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رجال الشیخ الأنصاری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55593_2142443653">
            <w:r>
              <w:rPr>
                <w:webHidden/>
                <w:rStyle w:val="IndexLink"/>
                <w:rtl w:val="true"/>
              </w:rPr>
              <w:t>هوية الکتاب</w:t>
            </w:r>
            <w:r>
              <w:rPr>
                <w:rStyle w:val="IndexLink"/>
                <w:rtl w:val="true"/>
              </w:rPr>
              <w:tab/>
            </w:r>
            <w:r>
              <w:rPr>
                <w:rStyle w:val="IndexLink"/>
              </w:rPr>
              <w:t>25</w:t>
            </w:r>
          </w:hyperlink>
        </w:p>
        <w:p>
          <w:pPr>
            <w:pStyle w:val="Contents2"/>
            <w:tabs>
              <w:tab w:val="clear" w:pos="8743"/>
              <w:tab w:val="right" w:pos="9026" w:leader="dot"/>
            </w:tabs>
            <w:rPr/>
          </w:pPr>
          <w:hyperlink w:anchor="__RefHeading___Toc16755595_2142443653">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6755597_2142443653">
            <w:r>
              <w:rPr>
                <w:webHidden/>
                <w:rStyle w:val="IndexLink"/>
                <w:rtl w:val="true"/>
              </w:rPr>
              <w:t>باب العین</w:t>
            </w:r>
            <w:r>
              <w:rPr>
                <w:rStyle w:val="IndexLink"/>
                <w:rtl w:val="true"/>
              </w:rPr>
              <w:tab/>
            </w:r>
            <w:r>
              <w:rPr>
                <w:rStyle w:val="IndexLink"/>
              </w:rPr>
              <w:t>28</w:t>
            </w:r>
          </w:hyperlink>
        </w:p>
        <w:p>
          <w:pPr>
            <w:pStyle w:val="Contents3"/>
            <w:tabs>
              <w:tab w:val="clear" w:pos="8459"/>
              <w:tab w:val="right" w:pos="9026" w:leader="dot"/>
            </w:tabs>
            <w:rPr/>
          </w:pPr>
          <w:hyperlink w:anchor="__RefHeading___Toc16755599_2142443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6755601_2142443653">
            <w:r>
              <w:rPr>
                <w:webHidden/>
                <w:rStyle w:val="IndexLink"/>
                <w:rtl w:val="true"/>
              </w:rPr>
              <w:t>*[</w:t>
            </w:r>
            <w:r>
              <w:rPr>
                <w:rStyle w:val="IndexLink"/>
                <w:rtl w:val="true"/>
              </w:rPr>
              <w:t>باب العین</w:t>
            </w:r>
            <w:r>
              <w:rPr>
                <w:rStyle w:val="IndexLink"/>
                <w:rtl w:val="true"/>
              </w:rPr>
              <w:t>]</w:t>
              <w:tab/>
            </w:r>
            <w:r>
              <w:rPr>
                <w:rStyle w:val="IndexLink"/>
              </w:rPr>
              <w:t>30</w:t>
            </w:r>
          </w:hyperlink>
        </w:p>
        <w:p>
          <w:pPr>
            <w:pStyle w:val="Contents4"/>
            <w:tabs>
              <w:tab w:val="clear" w:pos="8176"/>
              <w:tab w:val="right" w:pos="9026" w:leader="dot"/>
            </w:tabs>
            <w:rPr/>
          </w:pPr>
          <w:hyperlink w:anchor="__RefHeading___Toc16755603_2142443653">
            <w:r>
              <w:rPr>
                <w:webHidden/>
                <w:rStyle w:val="IndexLink"/>
                <w:rtl w:val="true"/>
              </w:rPr>
              <w:t>[</w:t>
            </w:r>
            <w:r>
              <w:rPr>
                <w:rStyle w:val="IndexLink"/>
                <w:rtl w:val="true"/>
              </w:rPr>
              <w:t>فصل عاصم</w:t>
            </w:r>
            <w:r>
              <w:rPr>
                <w:rStyle w:val="IndexLink"/>
                <w:rtl w:val="true"/>
              </w:rPr>
              <w:t>]</w:t>
              <w:tab/>
            </w:r>
            <w:r>
              <w:rPr>
                <w:rStyle w:val="IndexLink"/>
              </w:rPr>
              <w:t>30</w:t>
            </w:r>
          </w:hyperlink>
        </w:p>
        <w:p>
          <w:pPr>
            <w:pStyle w:val="Contents5"/>
            <w:tabs>
              <w:tab w:val="clear" w:pos="7892"/>
              <w:tab w:val="right" w:pos="9026" w:leader="dot"/>
            </w:tabs>
            <w:rPr/>
          </w:pPr>
          <w:hyperlink w:anchor="__RefHeading___Toc16755605_2142443653">
            <w:r>
              <w:rPr>
                <w:webHidden/>
                <w:rStyle w:val="IndexLink"/>
              </w:rPr>
              <w:t>744</w:t>
            </w:r>
            <w:r>
              <w:rPr>
                <w:rStyle w:val="IndexLink"/>
                <w:rtl w:val="true"/>
              </w:rPr>
              <w:t xml:space="preserve">. </w:t>
            </w:r>
            <w:r>
              <w:rPr>
                <w:rStyle w:val="IndexLink"/>
                <w:rtl w:val="true"/>
              </w:rPr>
              <w:t>عاصم بن الحسن</w:t>
            </w:r>
            <w:r>
              <w:rPr>
                <w:rStyle w:val="IndexLink"/>
                <w:rtl w:val="true"/>
              </w:rPr>
              <w:t>.</w:t>
              <w:tab/>
            </w:r>
            <w:r>
              <w:rPr>
                <w:rStyle w:val="IndexLink"/>
              </w:rPr>
              <w:t>30</w:t>
            </w:r>
          </w:hyperlink>
        </w:p>
        <w:p>
          <w:pPr>
            <w:pStyle w:val="Contents5"/>
            <w:tabs>
              <w:tab w:val="clear" w:pos="7892"/>
              <w:tab w:val="right" w:pos="9026" w:leader="dot"/>
            </w:tabs>
            <w:rPr/>
          </w:pPr>
          <w:hyperlink w:anchor="__RefHeading___Toc16755607_2142443653">
            <w:r>
              <w:rPr>
                <w:webHidden/>
                <w:rStyle w:val="IndexLink"/>
              </w:rPr>
              <w:t>745</w:t>
            </w:r>
            <w:r>
              <w:rPr>
                <w:rStyle w:val="IndexLink"/>
                <w:rtl w:val="true"/>
              </w:rPr>
              <w:t xml:space="preserve">. </w:t>
            </w:r>
            <w:r>
              <w:rPr>
                <w:rStyle w:val="IndexLink"/>
                <w:rtl w:val="true"/>
              </w:rPr>
              <w:t>عاصم بن حُمَیْد الحنّاط</w:t>
            </w:r>
            <w:r>
              <w:rPr>
                <w:rStyle w:val="IndexLink"/>
                <w:rtl w:val="true"/>
              </w:rPr>
              <w:tab/>
            </w:r>
            <w:r>
              <w:rPr>
                <w:rStyle w:val="IndexLink"/>
              </w:rPr>
              <w:t>30</w:t>
            </w:r>
          </w:hyperlink>
        </w:p>
        <w:p>
          <w:pPr>
            <w:pStyle w:val="Contents5"/>
            <w:tabs>
              <w:tab w:val="clear" w:pos="7892"/>
              <w:tab w:val="right" w:pos="9026" w:leader="dot"/>
            </w:tabs>
            <w:rPr/>
          </w:pPr>
          <w:hyperlink w:anchor="__RefHeading___Toc16755609_2142443653">
            <w:r>
              <w:rPr>
                <w:webHidden/>
                <w:rStyle w:val="IndexLink"/>
              </w:rPr>
              <w:t>746</w:t>
            </w:r>
            <w:r>
              <w:rPr>
                <w:rStyle w:val="IndexLink"/>
                <w:rtl w:val="true"/>
              </w:rPr>
              <w:t xml:space="preserve">. </w:t>
            </w:r>
            <w:r>
              <w:rPr>
                <w:rStyle w:val="IndexLink"/>
                <w:rtl w:val="true"/>
              </w:rPr>
              <w:t xml:space="preserve">عاصم </w:t>
            </w:r>
            <w:r>
              <w:rPr>
                <w:rStyle w:val="IndexLink"/>
                <w:rtl w:val="true"/>
              </w:rPr>
              <w:t>[</w:t>
            </w:r>
            <w:r>
              <w:rPr>
                <w:rStyle w:val="IndexLink"/>
                <w:rtl w:val="true"/>
              </w:rPr>
              <w:t>الكُوزِی</w:t>
            </w:r>
            <w:r>
              <w:rPr>
                <w:rStyle w:val="IndexLink"/>
                <w:rtl w:val="true"/>
              </w:rPr>
              <w:t>]</w:t>
              <w:tab/>
            </w:r>
            <w:r>
              <w:rPr>
                <w:rStyle w:val="IndexLink"/>
              </w:rPr>
              <w:t>30</w:t>
            </w:r>
          </w:hyperlink>
        </w:p>
        <w:p>
          <w:pPr>
            <w:pStyle w:val="Contents4"/>
            <w:tabs>
              <w:tab w:val="clear" w:pos="8176"/>
              <w:tab w:val="right" w:pos="9026" w:leader="dot"/>
            </w:tabs>
            <w:rPr/>
          </w:pPr>
          <w:hyperlink w:anchor="__RefHeading___Toc16755611_2142443653">
            <w:r>
              <w:rPr>
                <w:webHidden/>
                <w:rStyle w:val="IndexLink"/>
                <w:rtl w:val="true"/>
              </w:rPr>
              <w:t>[</w:t>
            </w:r>
            <w:r>
              <w:rPr>
                <w:rStyle w:val="IndexLink"/>
                <w:rtl w:val="true"/>
              </w:rPr>
              <w:t>فصل عامر</w:t>
            </w:r>
            <w:r>
              <w:rPr>
                <w:rStyle w:val="IndexLink"/>
                <w:rtl w:val="true"/>
              </w:rPr>
              <w:t>]</w:t>
              <w:tab/>
            </w:r>
            <w:r>
              <w:rPr>
                <w:rStyle w:val="IndexLink"/>
              </w:rPr>
              <w:t>30</w:t>
            </w:r>
          </w:hyperlink>
        </w:p>
        <w:p>
          <w:pPr>
            <w:pStyle w:val="Contents5"/>
            <w:tabs>
              <w:tab w:val="clear" w:pos="7892"/>
              <w:tab w:val="right" w:pos="9026" w:leader="dot"/>
            </w:tabs>
            <w:rPr/>
          </w:pPr>
          <w:hyperlink w:anchor="__RefHeading___Toc16755613_2142443653">
            <w:r>
              <w:rPr>
                <w:webHidden/>
                <w:rStyle w:val="IndexLink"/>
              </w:rPr>
              <w:t>747</w:t>
            </w:r>
            <w:r>
              <w:rPr>
                <w:rStyle w:val="IndexLink"/>
                <w:rtl w:val="true"/>
              </w:rPr>
              <w:t xml:space="preserve">. </w:t>
            </w:r>
            <w:r>
              <w:rPr>
                <w:rStyle w:val="IndexLink"/>
                <w:rtl w:val="true"/>
              </w:rPr>
              <w:t>عامر بن كثیر</w:t>
            </w:r>
            <w:r>
              <w:rPr>
                <w:rStyle w:val="IndexLink"/>
                <w:rtl w:val="true"/>
              </w:rPr>
              <w:tab/>
            </w:r>
            <w:r>
              <w:rPr>
                <w:rStyle w:val="IndexLink"/>
              </w:rPr>
              <w:t>30</w:t>
            </w:r>
          </w:hyperlink>
        </w:p>
        <w:p>
          <w:pPr>
            <w:pStyle w:val="Contents5"/>
            <w:tabs>
              <w:tab w:val="clear" w:pos="7892"/>
              <w:tab w:val="right" w:pos="9026" w:leader="dot"/>
            </w:tabs>
            <w:rPr/>
          </w:pPr>
          <w:hyperlink w:anchor="__RefHeading___Toc16755615_2142443653">
            <w:r>
              <w:rPr>
                <w:webHidden/>
                <w:rStyle w:val="IndexLink"/>
              </w:rPr>
              <w:t>748</w:t>
            </w:r>
            <w:r>
              <w:rPr>
                <w:rStyle w:val="IndexLink"/>
                <w:rtl w:val="true"/>
              </w:rPr>
              <w:t>. [</w:t>
            </w:r>
            <w:r>
              <w:rPr>
                <w:rStyle w:val="IndexLink"/>
                <w:rtl w:val="true"/>
              </w:rPr>
              <w:t>عامر</w:t>
            </w:r>
            <w:r>
              <w:rPr>
                <w:rStyle w:val="IndexLink"/>
                <w:rtl w:val="true"/>
              </w:rPr>
              <w:t xml:space="preserve">] </w:t>
            </w:r>
            <w:r>
              <w:rPr>
                <w:rStyle w:val="IndexLink"/>
                <w:rtl w:val="true"/>
              </w:rPr>
              <w:t>بن عبد الله بن جُذاعَة</w:t>
            </w:r>
            <w:r>
              <w:rPr>
                <w:rStyle w:val="IndexLink"/>
                <w:rtl w:val="true"/>
              </w:rPr>
              <w:tab/>
            </w:r>
            <w:r>
              <w:rPr>
                <w:rStyle w:val="IndexLink"/>
              </w:rPr>
              <w:t>31</w:t>
            </w:r>
          </w:hyperlink>
        </w:p>
        <w:p>
          <w:pPr>
            <w:pStyle w:val="Contents5"/>
            <w:tabs>
              <w:tab w:val="clear" w:pos="7892"/>
              <w:tab w:val="right" w:pos="9026" w:leader="dot"/>
            </w:tabs>
            <w:rPr/>
          </w:pPr>
          <w:hyperlink w:anchor="__RefHeading___Toc16755617_2142443653">
            <w:r>
              <w:rPr>
                <w:webHidden/>
                <w:rStyle w:val="IndexLink"/>
              </w:rPr>
              <w:t>749</w:t>
            </w:r>
            <w:r>
              <w:rPr>
                <w:rStyle w:val="IndexLink"/>
                <w:rtl w:val="true"/>
              </w:rPr>
              <w:t>. [</w:t>
            </w:r>
            <w:r>
              <w:rPr>
                <w:rStyle w:val="IndexLink"/>
                <w:rtl w:val="true"/>
              </w:rPr>
              <w:t>عامر</w:t>
            </w:r>
            <w:r>
              <w:rPr>
                <w:rStyle w:val="IndexLink"/>
                <w:rtl w:val="true"/>
              </w:rPr>
              <w:t xml:space="preserve">] </w:t>
            </w:r>
            <w:r>
              <w:rPr>
                <w:rStyle w:val="IndexLink"/>
                <w:rtl w:val="true"/>
              </w:rPr>
              <w:t>بن واثلة</w:t>
            </w:r>
            <w:r>
              <w:rPr>
                <w:rStyle w:val="IndexLink"/>
                <w:rtl w:val="true"/>
              </w:rPr>
              <w:tab/>
            </w:r>
            <w:r>
              <w:rPr>
                <w:rStyle w:val="IndexLink"/>
              </w:rPr>
              <w:t>31</w:t>
            </w:r>
          </w:hyperlink>
        </w:p>
        <w:p>
          <w:pPr>
            <w:pStyle w:val="Contents4"/>
            <w:tabs>
              <w:tab w:val="clear" w:pos="8176"/>
              <w:tab w:val="right" w:pos="9026" w:leader="dot"/>
            </w:tabs>
            <w:rPr/>
          </w:pPr>
          <w:hyperlink w:anchor="__RefHeading___Toc16755619_2142443653">
            <w:r>
              <w:rPr>
                <w:webHidden/>
                <w:rStyle w:val="IndexLink"/>
                <w:rtl w:val="true"/>
              </w:rPr>
              <w:t>[</w:t>
            </w:r>
            <w:r>
              <w:rPr>
                <w:rStyle w:val="IndexLink"/>
                <w:rtl w:val="true"/>
              </w:rPr>
              <w:t>فصل عبّاد</w:t>
            </w:r>
            <w:r>
              <w:rPr>
                <w:rStyle w:val="IndexLink"/>
                <w:rtl w:val="true"/>
              </w:rPr>
              <w:t>]</w:t>
              <w:tab/>
            </w:r>
            <w:r>
              <w:rPr>
                <w:rStyle w:val="IndexLink"/>
              </w:rPr>
              <w:t>32</w:t>
            </w:r>
          </w:hyperlink>
        </w:p>
        <w:p>
          <w:pPr>
            <w:pStyle w:val="Contents5"/>
            <w:tabs>
              <w:tab w:val="clear" w:pos="7892"/>
              <w:tab w:val="right" w:pos="9026" w:leader="dot"/>
            </w:tabs>
            <w:rPr/>
          </w:pPr>
          <w:hyperlink w:anchor="__RefHeading___Toc16755621_2142443653">
            <w:r>
              <w:rPr>
                <w:webHidden/>
                <w:rStyle w:val="IndexLink"/>
              </w:rPr>
              <w:t>750</w:t>
            </w:r>
            <w:r>
              <w:rPr>
                <w:rStyle w:val="IndexLink"/>
                <w:rtl w:val="true"/>
              </w:rPr>
              <w:t xml:space="preserve">. </w:t>
            </w:r>
            <w:r>
              <w:rPr>
                <w:rStyle w:val="IndexLink"/>
                <w:rtl w:val="true"/>
              </w:rPr>
              <w:t>عبّاد بن صُهَیب</w:t>
            </w:r>
            <w:r>
              <w:rPr>
                <w:rStyle w:val="IndexLink"/>
                <w:rtl w:val="true"/>
              </w:rPr>
              <w:tab/>
            </w:r>
            <w:r>
              <w:rPr>
                <w:rStyle w:val="IndexLink"/>
              </w:rPr>
              <w:t>32</w:t>
            </w:r>
          </w:hyperlink>
        </w:p>
        <w:p>
          <w:pPr>
            <w:pStyle w:val="Contents5"/>
            <w:tabs>
              <w:tab w:val="clear" w:pos="7892"/>
              <w:tab w:val="right" w:pos="9026" w:leader="dot"/>
            </w:tabs>
            <w:rPr/>
          </w:pPr>
          <w:hyperlink w:anchor="__RefHeading___Toc16755623_2142443653">
            <w:r>
              <w:rPr>
                <w:webHidden/>
                <w:rStyle w:val="IndexLink"/>
              </w:rPr>
              <w:t>751</w:t>
            </w:r>
            <w:r>
              <w:rPr>
                <w:rStyle w:val="IndexLink"/>
                <w:rtl w:val="true"/>
              </w:rPr>
              <w:t>. [</w:t>
            </w:r>
            <w:r>
              <w:rPr>
                <w:rStyle w:val="IndexLink"/>
                <w:rtl w:val="true"/>
              </w:rPr>
              <w:t>عبّاد</w:t>
            </w:r>
            <w:r>
              <w:rPr>
                <w:rStyle w:val="IndexLink"/>
                <w:rtl w:val="true"/>
              </w:rPr>
              <w:t xml:space="preserve">] </w:t>
            </w:r>
            <w:r>
              <w:rPr>
                <w:rStyle w:val="IndexLink"/>
                <w:rtl w:val="true"/>
              </w:rPr>
              <w:t>بن یعقوب الرواجنی</w:t>
            </w:r>
            <w:r>
              <w:rPr>
                <w:rStyle w:val="IndexLink"/>
                <w:rtl w:val="true"/>
              </w:rPr>
              <w:tab/>
            </w:r>
            <w:r>
              <w:rPr>
                <w:rStyle w:val="IndexLink"/>
              </w:rPr>
              <w:t>32</w:t>
            </w:r>
          </w:hyperlink>
        </w:p>
        <w:p>
          <w:pPr>
            <w:pStyle w:val="Contents4"/>
            <w:tabs>
              <w:tab w:val="clear" w:pos="8176"/>
              <w:tab w:val="right" w:pos="9026" w:leader="dot"/>
            </w:tabs>
            <w:rPr/>
          </w:pPr>
          <w:hyperlink w:anchor="__RefHeading___Toc16755625_2142443653">
            <w:r>
              <w:rPr>
                <w:webHidden/>
                <w:rStyle w:val="IndexLink"/>
                <w:rtl w:val="true"/>
              </w:rPr>
              <w:t>[</w:t>
            </w:r>
            <w:r>
              <w:rPr>
                <w:rStyle w:val="IndexLink"/>
                <w:rtl w:val="true"/>
              </w:rPr>
              <w:t>فصل عبادة</w:t>
            </w:r>
            <w:r>
              <w:rPr>
                <w:rStyle w:val="IndexLink"/>
                <w:rtl w:val="true"/>
              </w:rPr>
              <w:t>]</w:t>
              <w:tab/>
            </w:r>
            <w:r>
              <w:rPr>
                <w:rStyle w:val="IndexLink"/>
              </w:rPr>
              <w:t>32</w:t>
            </w:r>
          </w:hyperlink>
        </w:p>
        <w:p>
          <w:pPr>
            <w:pStyle w:val="Contents5"/>
            <w:tabs>
              <w:tab w:val="clear" w:pos="7892"/>
              <w:tab w:val="right" w:pos="9026" w:leader="dot"/>
            </w:tabs>
            <w:rPr/>
          </w:pPr>
          <w:hyperlink w:anchor="__RefHeading___Toc16755627_2142443653">
            <w:r>
              <w:rPr>
                <w:webHidden/>
                <w:rStyle w:val="IndexLink"/>
              </w:rPr>
              <w:t>752</w:t>
            </w:r>
            <w:r>
              <w:rPr>
                <w:rStyle w:val="IndexLink"/>
                <w:rtl w:val="true"/>
              </w:rPr>
              <w:t xml:space="preserve">. </w:t>
            </w:r>
            <w:r>
              <w:rPr>
                <w:rStyle w:val="IndexLink"/>
                <w:rtl w:val="true"/>
              </w:rPr>
              <w:t>عبادة بن زیاد الأسدی</w:t>
            </w:r>
            <w:r>
              <w:rPr>
                <w:rStyle w:val="IndexLink"/>
                <w:rtl w:val="true"/>
              </w:rPr>
              <w:tab/>
            </w:r>
            <w:r>
              <w:rPr>
                <w:rStyle w:val="IndexLink"/>
              </w:rPr>
              <w:t>32</w:t>
            </w:r>
          </w:hyperlink>
        </w:p>
        <w:p>
          <w:pPr>
            <w:pStyle w:val="Contents4"/>
            <w:tabs>
              <w:tab w:val="clear" w:pos="8176"/>
              <w:tab w:val="right" w:pos="9026" w:leader="dot"/>
            </w:tabs>
            <w:rPr/>
          </w:pPr>
          <w:hyperlink w:anchor="__RefHeading___Toc16755629_2142443653">
            <w:r>
              <w:rPr>
                <w:webHidden/>
                <w:rStyle w:val="IndexLink"/>
                <w:rtl w:val="true"/>
              </w:rPr>
              <w:t>[</w:t>
            </w:r>
            <w:r>
              <w:rPr>
                <w:rStyle w:val="IndexLink"/>
                <w:rtl w:val="true"/>
              </w:rPr>
              <w:t>فصل العبّاس</w:t>
            </w:r>
            <w:r>
              <w:rPr>
                <w:rStyle w:val="IndexLink"/>
                <w:rtl w:val="true"/>
              </w:rPr>
              <w:t>]</w:t>
              <w:tab/>
            </w:r>
            <w:r>
              <w:rPr>
                <w:rStyle w:val="IndexLink"/>
              </w:rPr>
              <w:t>33</w:t>
            </w:r>
          </w:hyperlink>
        </w:p>
        <w:p>
          <w:pPr>
            <w:pStyle w:val="Contents5"/>
            <w:tabs>
              <w:tab w:val="clear" w:pos="7892"/>
              <w:tab w:val="right" w:pos="9026" w:leader="dot"/>
            </w:tabs>
            <w:rPr/>
          </w:pPr>
          <w:hyperlink w:anchor="__RefHeading___Toc16755631_2142443653">
            <w:r>
              <w:rPr>
                <w:webHidden/>
                <w:rStyle w:val="IndexLink"/>
              </w:rPr>
              <w:t>753</w:t>
            </w:r>
            <w:r>
              <w:rPr>
                <w:rStyle w:val="IndexLink"/>
                <w:rtl w:val="true"/>
              </w:rPr>
              <w:t xml:space="preserve">. </w:t>
            </w:r>
            <w:r>
              <w:rPr>
                <w:rStyle w:val="IndexLink"/>
                <w:rtl w:val="true"/>
              </w:rPr>
              <w:t>عبّاس بن صدقة</w:t>
            </w:r>
            <w:r>
              <w:rPr>
                <w:rStyle w:val="IndexLink"/>
                <w:rtl w:val="true"/>
              </w:rPr>
              <w:tab/>
            </w:r>
            <w:r>
              <w:rPr>
                <w:rStyle w:val="IndexLink"/>
              </w:rPr>
              <w:t>33</w:t>
            </w:r>
          </w:hyperlink>
        </w:p>
        <w:p>
          <w:pPr>
            <w:pStyle w:val="Contents5"/>
            <w:tabs>
              <w:tab w:val="clear" w:pos="7892"/>
              <w:tab w:val="right" w:pos="9026" w:leader="dot"/>
            </w:tabs>
            <w:rPr/>
          </w:pPr>
          <w:hyperlink w:anchor="__RefHeading___Toc16755633_2142443653">
            <w:r>
              <w:rPr>
                <w:webHidden/>
                <w:rStyle w:val="IndexLink"/>
              </w:rPr>
              <w:t>754</w:t>
            </w:r>
            <w:r>
              <w:rPr>
                <w:rStyle w:val="IndexLink"/>
                <w:rtl w:val="true"/>
              </w:rPr>
              <w:t>. [</w:t>
            </w:r>
            <w:r>
              <w:rPr>
                <w:rStyle w:val="IndexLink"/>
                <w:rtl w:val="true"/>
              </w:rPr>
              <w:t>العبّاس</w:t>
            </w:r>
            <w:r>
              <w:rPr>
                <w:rStyle w:val="IndexLink"/>
                <w:rtl w:val="true"/>
              </w:rPr>
              <w:t xml:space="preserve">] </w:t>
            </w:r>
            <w:r>
              <w:rPr>
                <w:rStyle w:val="IndexLink"/>
                <w:rtl w:val="true"/>
              </w:rPr>
              <w:t>بن عامر بن ریاح</w:t>
            </w:r>
            <w:r>
              <w:rPr>
                <w:rStyle w:val="IndexLink"/>
                <w:rtl w:val="true"/>
              </w:rPr>
              <w:tab/>
            </w:r>
            <w:r>
              <w:rPr>
                <w:rStyle w:val="IndexLink"/>
              </w:rPr>
              <w:t>33</w:t>
            </w:r>
          </w:hyperlink>
        </w:p>
        <w:p>
          <w:pPr>
            <w:pStyle w:val="Contents5"/>
            <w:tabs>
              <w:tab w:val="clear" w:pos="7892"/>
              <w:tab w:val="right" w:pos="9026" w:leader="dot"/>
            </w:tabs>
            <w:rPr/>
          </w:pPr>
          <w:hyperlink w:anchor="__RefHeading___Toc16755635_2142443653">
            <w:r>
              <w:rPr>
                <w:webHidden/>
                <w:rStyle w:val="IndexLink"/>
              </w:rPr>
              <w:t>755</w:t>
            </w:r>
            <w:r>
              <w:rPr>
                <w:rStyle w:val="IndexLink"/>
                <w:rtl w:val="true"/>
              </w:rPr>
              <w:t>. [</w:t>
            </w:r>
            <w:r>
              <w:rPr>
                <w:rStyle w:val="IndexLink"/>
                <w:rtl w:val="true"/>
              </w:rPr>
              <w:t>العبّاس</w:t>
            </w:r>
            <w:r>
              <w:rPr>
                <w:rStyle w:val="IndexLink"/>
                <w:rtl w:val="true"/>
              </w:rPr>
              <w:t xml:space="preserve">] </w:t>
            </w:r>
            <w:r>
              <w:rPr>
                <w:rStyle w:val="IndexLink"/>
                <w:rtl w:val="true"/>
              </w:rPr>
              <w:t>بن علیّ بن أبی سارة</w:t>
            </w:r>
            <w:r>
              <w:rPr>
                <w:rStyle w:val="IndexLink"/>
                <w:rtl w:val="true"/>
              </w:rPr>
              <w:tab/>
            </w:r>
            <w:r>
              <w:rPr>
                <w:rStyle w:val="IndexLink"/>
              </w:rPr>
              <w:t>33</w:t>
            </w:r>
          </w:hyperlink>
        </w:p>
        <w:p>
          <w:pPr>
            <w:pStyle w:val="Contents5"/>
            <w:tabs>
              <w:tab w:val="clear" w:pos="7892"/>
              <w:tab w:val="right" w:pos="9026" w:leader="dot"/>
            </w:tabs>
            <w:rPr/>
          </w:pPr>
          <w:hyperlink w:anchor="__RefHeading___Toc16755637_2142443653">
            <w:r>
              <w:rPr>
                <w:webHidden/>
                <w:rStyle w:val="IndexLink"/>
              </w:rPr>
              <w:t>756</w:t>
            </w:r>
            <w:r>
              <w:rPr>
                <w:rStyle w:val="IndexLink"/>
                <w:rtl w:val="true"/>
              </w:rPr>
              <w:t>. [</w:t>
            </w:r>
            <w:r>
              <w:rPr>
                <w:rStyle w:val="IndexLink"/>
                <w:rtl w:val="true"/>
              </w:rPr>
              <w:t>العبّاس</w:t>
            </w:r>
            <w:r>
              <w:rPr>
                <w:rStyle w:val="IndexLink"/>
                <w:rtl w:val="true"/>
              </w:rPr>
              <w:t xml:space="preserve">] </w:t>
            </w:r>
            <w:r>
              <w:rPr>
                <w:rStyle w:val="IndexLink"/>
                <w:rtl w:val="true"/>
              </w:rPr>
              <w:t>بن معروف</w:t>
            </w:r>
            <w:r>
              <w:rPr>
                <w:rStyle w:val="IndexLink"/>
                <w:rtl w:val="true"/>
              </w:rPr>
              <w:tab/>
            </w:r>
            <w:r>
              <w:rPr>
                <w:rStyle w:val="IndexLink"/>
              </w:rPr>
              <w:t>33</w:t>
            </w:r>
          </w:hyperlink>
        </w:p>
        <w:p>
          <w:pPr>
            <w:pStyle w:val="Contents5"/>
            <w:tabs>
              <w:tab w:val="clear" w:pos="7892"/>
              <w:tab w:val="right" w:pos="9026" w:leader="dot"/>
            </w:tabs>
            <w:rPr/>
          </w:pPr>
          <w:hyperlink w:anchor="__RefHeading___Toc16755639_2142443653">
            <w:r>
              <w:rPr>
                <w:webHidden/>
                <w:rStyle w:val="IndexLink"/>
              </w:rPr>
              <w:t>757</w:t>
            </w:r>
            <w:r>
              <w:rPr>
                <w:rStyle w:val="IndexLink"/>
                <w:rtl w:val="true"/>
              </w:rPr>
              <w:t>. [</w:t>
            </w:r>
            <w:r>
              <w:rPr>
                <w:rStyle w:val="IndexLink"/>
                <w:rtl w:val="true"/>
              </w:rPr>
              <w:t>العبّاس</w:t>
            </w:r>
            <w:r>
              <w:rPr>
                <w:rStyle w:val="IndexLink"/>
                <w:rtl w:val="true"/>
              </w:rPr>
              <w:t xml:space="preserve">] </w:t>
            </w:r>
            <w:r>
              <w:rPr>
                <w:rStyle w:val="IndexLink"/>
                <w:rtl w:val="true"/>
              </w:rPr>
              <w:t>بن موسی</w:t>
            </w:r>
            <w:r>
              <w:rPr>
                <w:rStyle w:val="IndexLink"/>
                <w:rtl w:val="true"/>
              </w:rPr>
              <w:tab/>
            </w:r>
            <w:r>
              <w:rPr>
                <w:rStyle w:val="IndexLink"/>
              </w:rPr>
              <w:t>34</w:t>
            </w:r>
          </w:hyperlink>
        </w:p>
        <w:p>
          <w:pPr>
            <w:pStyle w:val="Contents5"/>
            <w:tabs>
              <w:tab w:val="clear" w:pos="7892"/>
              <w:tab w:val="right" w:pos="9026" w:leader="dot"/>
            </w:tabs>
            <w:rPr/>
          </w:pPr>
          <w:hyperlink w:anchor="__RefHeading___Toc16755641_2142443653">
            <w:r>
              <w:rPr>
                <w:webHidden/>
                <w:rStyle w:val="IndexLink"/>
              </w:rPr>
              <w:t>758</w:t>
            </w:r>
            <w:r>
              <w:rPr>
                <w:rStyle w:val="IndexLink"/>
                <w:rtl w:val="true"/>
              </w:rPr>
              <w:t>. [</w:t>
            </w:r>
            <w:r>
              <w:rPr>
                <w:rStyle w:val="IndexLink"/>
                <w:rtl w:val="true"/>
              </w:rPr>
              <w:t>العبّاس</w:t>
            </w:r>
            <w:r>
              <w:rPr>
                <w:rStyle w:val="IndexLink"/>
                <w:rtl w:val="true"/>
              </w:rPr>
              <w:t xml:space="preserve">] </w:t>
            </w:r>
            <w:r>
              <w:rPr>
                <w:rStyle w:val="IndexLink"/>
                <w:rtl w:val="true"/>
              </w:rPr>
              <w:t>بن موسی النخّاس</w:t>
            </w:r>
            <w:r>
              <w:rPr>
                <w:rStyle w:val="IndexLink"/>
                <w:rtl w:val="true"/>
              </w:rPr>
              <w:tab/>
            </w:r>
            <w:r>
              <w:rPr>
                <w:rStyle w:val="IndexLink"/>
              </w:rPr>
              <w:t>34</w:t>
            </w:r>
          </w:hyperlink>
        </w:p>
        <w:p>
          <w:pPr>
            <w:pStyle w:val="Contents5"/>
            <w:tabs>
              <w:tab w:val="clear" w:pos="7892"/>
              <w:tab w:val="right" w:pos="9026" w:leader="dot"/>
            </w:tabs>
            <w:rPr/>
          </w:pPr>
          <w:hyperlink w:anchor="__RefHeading___Toc16755643_2142443653">
            <w:r>
              <w:rPr>
                <w:webHidden/>
                <w:rStyle w:val="IndexLink"/>
              </w:rPr>
              <w:t>759</w:t>
            </w:r>
            <w:r>
              <w:rPr>
                <w:rStyle w:val="IndexLink"/>
                <w:rtl w:val="true"/>
              </w:rPr>
              <w:t>. [</w:t>
            </w:r>
            <w:r>
              <w:rPr>
                <w:rStyle w:val="IndexLink"/>
                <w:rtl w:val="true"/>
              </w:rPr>
              <w:t>عبّاس</w:t>
            </w:r>
            <w:r>
              <w:rPr>
                <w:rStyle w:val="IndexLink"/>
                <w:rtl w:val="true"/>
              </w:rPr>
              <w:t xml:space="preserve">] </w:t>
            </w:r>
            <w:r>
              <w:rPr>
                <w:rStyle w:val="IndexLink"/>
                <w:rtl w:val="true"/>
              </w:rPr>
              <w:t>بن الولید بن صبیح</w:t>
            </w:r>
            <w:r>
              <w:rPr>
                <w:rStyle w:val="IndexLink"/>
                <w:rtl w:val="true"/>
              </w:rPr>
              <w:tab/>
            </w:r>
            <w:r>
              <w:rPr>
                <w:rStyle w:val="IndexLink"/>
              </w:rPr>
              <w:t>34</w:t>
            </w:r>
          </w:hyperlink>
        </w:p>
        <w:p>
          <w:pPr>
            <w:pStyle w:val="Contents5"/>
            <w:tabs>
              <w:tab w:val="clear" w:pos="7892"/>
              <w:tab w:val="right" w:pos="9026" w:leader="dot"/>
            </w:tabs>
            <w:rPr/>
          </w:pPr>
          <w:hyperlink w:anchor="__RefHeading___Toc16755645_2142443653">
            <w:r>
              <w:rPr>
                <w:webHidden/>
                <w:rStyle w:val="IndexLink"/>
              </w:rPr>
              <w:t>760</w:t>
            </w:r>
            <w:r>
              <w:rPr>
                <w:rStyle w:val="IndexLink"/>
                <w:rtl w:val="true"/>
              </w:rPr>
              <w:t>. [</w:t>
            </w:r>
            <w:r>
              <w:rPr>
                <w:rStyle w:val="IndexLink"/>
                <w:rtl w:val="true"/>
              </w:rPr>
              <w:t>عبّاس</w:t>
            </w:r>
            <w:r>
              <w:rPr>
                <w:rStyle w:val="IndexLink"/>
                <w:rtl w:val="true"/>
              </w:rPr>
              <w:t xml:space="preserve">] </w:t>
            </w:r>
            <w:r>
              <w:rPr>
                <w:rStyle w:val="IndexLink"/>
                <w:rtl w:val="true"/>
              </w:rPr>
              <w:t>بن هشام</w:t>
            </w:r>
            <w:r>
              <w:rPr>
                <w:rStyle w:val="IndexLink"/>
                <w:rtl w:val="true"/>
              </w:rPr>
              <w:tab/>
            </w:r>
            <w:r>
              <w:rPr>
                <w:rStyle w:val="IndexLink"/>
              </w:rPr>
              <w:t>34</w:t>
            </w:r>
          </w:hyperlink>
        </w:p>
        <w:p>
          <w:pPr>
            <w:pStyle w:val="Contents5"/>
            <w:tabs>
              <w:tab w:val="clear" w:pos="7892"/>
              <w:tab w:val="right" w:pos="9026" w:leader="dot"/>
            </w:tabs>
            <w:rPr/>
          </w:pPr>
          <w:hyperlink w:anchor="__RefHeading___Toc16755647_2142443653">
            <w:r>
              <w:rPr>
                <w:webHidden/>
                <w:rStyle w:val="IndexLink"/>
              </w:rPr>
              <w:t>761</w:t>
            </w:r>
            <w:r>
              <w:rPr>
                <w:rStyle w:val="IndexLink"/>
                <w:rtl w:val="true"/>
              </w:rPr>
              <w:t>. [</w:t>
            </w:r>
            <w:r>
              <w:rPr>
                <w:rStyle w:val="IndexLink"/>
                <w:rtl w:val="true"/>
              </w:rPr>
              <w:t>عبّاس</w:t>
            </w:r>
            <w:r>
              <w:rPr>
                <w:rStyle w:val="IndexLink"/>
                <w:rtl w:val="true"/>
              </w:rPr>
              <w:t xml:space="preserve">] </w:t>
            </w:r>
            <w:r>
              <w:rPr>
                <w:rStyle w:val="IndexLink"/>
                <w:rtl w:val="true"/>
              </w:rPr>
              <w:t>بن یزید</w:t>
            </w:r>
            <w:r>
              <w:rPr>
                <w:rStyle w:val="IndexLink"/>
                <w:rtl w:val="true"/>
              </w:rPr>
              <w:tab/>
            </w:r>
            <w:r>
              <w:rPr>
                <w:rStyle w:val="IndexLink"/>
              </w:rPr>
              <w:t>34</w:t>
            </w:r>
          </w:hyperlink>
        </w:p>
        <w:p>
          <w:pPr>
            <w:pStyle w:val="Contents4"/>
            <w:tabs>
              <w:tab w:val="clear" w:pos="8176"/>
              <w:tab w:val="right" w:pos="9026" w:leader="dot"/>
            </w:tabs>
            <w:rPr/>
          </w:pPr>
          <w:hyperlink w:anchor="__RefHeading___Toc16755649_2142443653">
            <w:r>
              <w:rPr>
                <w:webHidden/>
                <w:rStyle w:val="IndexLink"/>
                <w:rtl w:val="true"/>
              </w:rPr>
              <w:t>[</w:t>
            </w:r>
            <w:r>
              <w:rPr>
                <w:rStyle w:val="IndexLink"/>
                <w:rtl w:val="true"/>
              </w:rPr>
              <w:t>فصل عبد الأعلی</w:t>
            </w:r>
            <w:r>
              <w:rPr>
                <w:rStyle w:val="IndexLink"/>
                <w:rtl w:val="true"/>
              </w:rPr>
              <w:t>]</w:t>
              <w:tab/>
            </w:r>
            <w:r>
              <w:rPr>
                <w:rStyle w:val="IndexLink"/>
              </w:rPr>
              <w:t>35</w:t>
            </w:r>
          </w:hyperlink>
        </w:p>
        <w:p>
          <w:pPr>
            <w:pStyle w:val="Contents5"/>
            <w:tabs>
              <w:tab w:val="clear" w:pos="7892"/>
              <w:tab w:val="right" w:pos="9026" w:leader="dot"/>
            </w:tabs>
            <w:rPr/>
          </w:pPr>
          <w:hyperlink w:anchor="__RefHeading___Toc16755651_2142443653">
            <w:r>
              <w:rPr>
                <w:webHidden/>
                <w:rStyle w:val="IndexLink"/>
              </w:rPr>
              <w:t>762</w:t>
            </w:r>
            <w:r>
              <w:rPr>
                <w:rStyle w:val="IndexLink"/>
                <w:rtl w:val="true"/>
              </w:rPr>
              <w:t xml:space="preserve">. </w:t>
            </w:r>
            <w:r>
              <w:rPr>
                <w:rStyle w:val="IndexLink"/>
                <w:rtl w:val="true"/>
              </w:rPr>
              <w:t>عبد الأعلی بن أبی شعبة</w:t>
            </w:r>
            <w:r>
              <w:rPr>
                <w:rStyle w:val="IndexLink"/>
                <w:rtl w:val="true"/>
              </w:rPr>
              <w:tab/>
            </w:r>
            <w:r>
              <w:rPr>
                <w:rStyle w:val="IndexLink"/>
              </w:rPr>
              <w:t>35</w:t>
            </w:r>
          </w:hyperlink>
        </w:p>
        <w:p>
          <w:pPr>
            <w:pStyle w:val="Contents5"/>
            <w:tabs>
              <w:tab w:val="clear" w:pos="7892"/>
              <w:tab w:val="right" w:pos="9026" w:leader="dot"/>
            </w:tabs>
            <w:rPr/>
          </w:pPr>
          <w:hyperlink w:anchor="__RefHeading___Toc16755653_2142443653">
            <w:r>
              <w:rPr>
                <w:webHidden/>
                <w:rStyle w:val="IndexLink"/>
              </w:rPr>
              <w:t>763</w:t>
            </w:r>
            <w:r>
              <w:rPr>
                <w:rStyle w:val="IndexLink"/>
                <w:rtl w:val="true"/>
              </w:rPr>
              <w:t>. [</w:t>
            </w:r>
            <w:r>
              <w:rPr>
                <w:rStyle w:val="IndexLink"/>
                <w:rtl w:val="true"/>
              </w:rPr>
              <w:t>عبد الأعلی</w:t>
            </w:r>
            <w:r>
              <w:rPr>
                <w:rStyle w:val="IndexLink"/>
                <w:rtl w:val="true"/>
              </w:rPr>
              <w:t xml:space="preserve">] </w:t>
            </w:r>
            <w:r>
              <w:rPr>
                <w:rStyle w:val="IndexLink"/>
                <w:rtl w:val="true"/>
              </w:rPr>
              <w:t>مولی سام</w:t>
            </w:r>
            <w:r>
              <w:rPr>
                <w:rStyle w:val="IndexLink"/>
                <w:rtl w:val="true"/>
              </w:rPr>
              <w:tab/>
            </w:r>
            <w:r>
              <w:rPr>
                <w:rStyle w:val="IndexLink"/>
              </w:rPr>
              <w:t>35</w:t>
            </w:r>
          </w:hyperlink>
        </w:p>
        <w:p>
          <w:pPr>
            <w:pStyle w:val="Contents4"/>
            <w:tabs>
              <w:tab w:val="clear" w:pos="8176"/>
              <w:tab w:val="right" w:pos="9026" w:leader="dot"/>
            </w:tabs>
            <w:rPr/>
          </w:pPr>
          <w:hyperlink w:anchor="__RefHeading___Toc16755655_2142443653">
            <w:r>
              <w:rPr>
                <w:webHidden/>
                <w:rStyle w:val="IndexLink"/>
                <w:rtl w:val="true"/>
              </w:rPr>
              <w:t>[</w:t>
            </w:r>
            <w:r>
              <w:rPr>
                <w:rStyle w:val="IndexLink"/>
                <w:rtl w:val="true"/>
              </w:rPr>
              <w:t>فصل عبد الحمید</w:t>
            </w:r>
            <w:r>
              <w:rPr>
                <w:rStyle w:val="IndexLink"/>
                <w:rtl w:val="true"/>
              </w:rPr>
              <w:t>]</w:t>
              <w:tab/>
            </w:r>
            <w:r>
              <w:rPr>
                <w:rStyle w:val="IndexLink"/>
              </w:rPr>
              <w:t>35</w:t>
            </w:r>
          </w:hyperlink>
        </w:p>
        <w:p>
          <w:pPr>
            <w:pStyle w:val="Contents5"/>
            <w:tabs>
              <w:tab w:val="clear" w:pos="7892"/>
              <w:tab w:val="right" w:pos="9026" w:leader="dot"/>
            </w:tabs>
            <w:rPr/>
          </w:pPr>
          <w:hyperlink w:anchor="__RefHeading___Toc16755657_2142443653">
            <w:r>
              <w:rPr>
                <w:webHidden/>
                <w:rStyle w:val="IndexLink"/>
              </w:rPr>
              <w:t>764</w:t>
            </w:r>
            <w:r>
              <w:rPr>
                <w:rStyle w:val="IndexLink"/>
                <w:rtl w:val="true"/>
              </w:rPr>
              <w:t xml:space="preserve">. </w:t>
            </w:r>
            <w:r>
              <w:rPr>
                <w:rStyle w:val="IndexLink"/>
                <w:rtl w:val="true"/>
              </w:rPr>
              <w:t xml:space="preserve">عبد الحمید بن أبی </w:t>
            </w:r>
            <w:r>
              <w:rPr>
                <w:rStyle w:val="IndexLink"/>
                <w:rtl w:val="true"/>
              </w:rPr>
              <w:t>[</w:t>
            </w:r>
            <w:r>
              <w:rPr>
                <w:rStyle w:val="IndexLink"/>
                <w:rtl w:val="true"/>
              </w:rPr>
              <w:t>العلاء</w:t>
            </w:r>
            <w:r>
              <w:rPr>
                <w:rStyle w:val="IndexLink"/>
                <w:rtl w:val="true"/>
              </w:rPr>
              <w:t xml:space="preserve">] </w:t>
            </w:r>
            <w:r>
              <w:rPr>
                <w:rStyle w:val="IndexLink"/>
                <w:rtl w:val="true"/>
              </w:rPr>
              <w:t>بن عبد الملك</w:t>
            </w:r>
            <w:r>
              <w:rPr>
                <w:rStyle w:val="IndexLink"/>
                <w:rtl w:val="true"/>
              </w:rPr>
              <w:tab/>
            </w:r>
            <w:r>
              <w:rPr>
                <w:rStyle w:val="IndexLink"/>
              </w:rPr>
              <w:t>35</w:t>
            </w:r>
          </w:hyperlink>
        </w:p>
        <w:p>
          <w:pPr>
            <w:pStyle w:val="Contents5"/>
            <w:tabs>
              <w:tab w:val="clear" w:pos="7892"/>
              <w:tab w:val="right" w:pos="9026" w:leader="dot"/>
            </w:tabs>
            <w:rPr/>
          </w:pPr>
          <w:hyperlink w:anchor="__RefHeading___Toc16755659_2142443653">
            <w:r>
              <w:rPr>
                <w:webHidden/>
                <w:rStyle w:val="IndexLink"/>
              </w:rPr>
              <w:t>765</w:t>
            </w:r>
            <w:r>
              <w:rPr>
                <w:rStyle w:val="IndexLink"/>
                <w:rtl w:val="true"/>
              </w:rPr>
              <w:t>. [</w:t>
            </w:r>
            <w:r>
              <w:rPr>
                <w:rStyle w:val="IndexLink"/>
                <w:rtl w:val="true"/>
              </w:rPr>
              <w:t>عبد الحمید</w:t>
            </w:r>
            <w:r>
              <w:rPr>
                <w:rStyle w:val="IndexLink"/>
                <w:rtl w:val="true"/>
              </w:rPr>
              <w:t xml:space="preserve">] </w:t>
            </w:r>
            <w:r>
              <w:rPr>
                <w:rStyle w:val="IndexLink"/>
                <w:rtl w:val="true"/>
              </w:rPr>
              <w:t>بن سالم</w:t>
            </w:r>
            <w:r>
              <w:rPr>
                <w:rStyle w:val="IndexLink"/>
                <w:rtl w:val="true"/>
              </w:rPr>
              <w:tab/>
            </w:r>
            <w:r>
              <w:rPr>
                <w:rStyle w:val="IndexLink"/>
              </w:rPr>
              <w:t>36</w:t>
            </w:r>
          </w:hyperlink>
        </w:p>
        <w:p>
          <w:pPr>
            <w:pStyle w:val="Contents5"/>
            <w:tabs>
              <w:tab w:val="clear" w:pos="7892"/>
              <w:tab w:val="right" w:pos="9026" w:leader="dot"/>
            </w:tabs>
            <w:rPr/>
          </w:pPr>
          <w:hyperlink w:anchor="__RefHeading___Toc16755661_2142443653">
            <w:r>
              <w:rPr>
                <w:webHidden/>
                <w:rStyle w:val="IndexLink"/>
              </w:rPr>
              <w:t>766</w:t>
            </w:r>
            <w:r>
              <w:rPr>
                <w:rStyle w:val="IndexLink"/>
                <w:rtl w:val="true"/>
              </w:rPr>
              <w:t>. [</w:t>
            </w:r>
            <w:r>
              <w:rPr>
                <w:rStyle w:val="IndexLink"/>
                <w:rtl w:val="true"/>
              </w:rPr>
              <w:t>عبد الحمید</w:t>
            </w:r>
            <w:r>
              <w:rPr>
                <w:rStyle w:val="IndexLink"/>
                <w:rtl w:val="true"/>
              </w:rPr>
              <w:t xml:space="preserve">] </w:t>
            </w:r>
            <w:r>
              <w:rPr>
                <w:rStyle w:val="IndexLink"/>
                <w:rtl w:val="true"/>
              </w:rPr>
              <w:t>بن عوّاض</w:t>
            </w:r>
            <w:r>
              <w:rPr>
                <w:rStyle w:val="IndexLink"/>
                <w:rtl w:val="true"/>
              </w:rPr>
              <w:tab/>
            </w:r>
            <w:r>
              <w:rPr>
                <w:rStyle w:val="IndexLink"/>
              </w:rPr>
              <w:t>36</w:t>
            </w:r>
          </w:hyperlink>
        </w:p>
        <w:p>
          <w:pPr>
            <w:pStyle w:val="Contents4"/>
            <w:tabs>
              <w:tab w:val="clear" w:pos="8176"/>
              <w:tab w:val="right" w:pos="9026" w:leader="dot"/>
            </w:tabs>
            <w:rPr/>
          </w:pPr>
          <w:hyperlink w:anchor="__RefHeading___Toc16755663_2142443653">
            <w:r>
              <w:rPr>
                <w:webHidden/>
                <w:rStyle w:val="IndexLink"/>
                <w:rtl w:val="true"/>
              </w:rPr>
              <w:t>[</w:t>
            </w:r>
            <w:r>
              <w:rPr>
                <w:rStyle w:val="IndexLink"/>
                <w:rtl w:val="true"/>
              </w:rPr>
              <w:t>فصل عبد الخالق</w:t>
            </w:r>
            <w:r>
              <w:rPr>
                <w:rStyle w:val="IndexLink"/>
                <w:rtl w:val="true"/>
              </w:rPr>
              <w:t>]</w:t>
              <w:tab/>
            </w:r>
            <w:r>
              <w:rPr>
                <w:rStyle w:val="IndexLink"/>
              </w:rPr>
              <w:t>36</w:t>
            </w:r>
          </w:hyperlink>
        </w:p>
        <w:p>
          <w:pPr>
            <w:pStyle w:val="Contents5"/>
            <w:tabs>
              <w:tab w:val="clear" w:pos="7892"/>
              <w:tab w:val="right" w:pos="9026" w:leader="dot"/>
            </w:tabs>
            <w:rPr/>
          </w:pPr>
          <w:hyperlink w:anchor="__RefHeading___Toc16755665_2142443653">
            <w:r>
              <w:rPr>
                <w:webHidden/>
                <w:rStyle w:val="IndexLink"/>
              </w:rPr>
              <w:t>767</w:t>
            </w:r>
            <w:r>
              <w:rPr>
                <w:rStyle w:val="IndexLink"/>
                <w:rtl w:val="true"/>
              </w:rPr>
              <w:t xml:space="preserve">. </w:t>
            </w:r>
            <w:r>
              <w:rPr>
                <w:rStyle w:val="IndexLink"/>
                <w:rtl w:val="true"/>
              </w:rPr>
              <w:t>عبد الخالق بن عبد ربّه</w:t>
            </w:r>
            <w:r>
              <w:rPr>
                <w:rStyle w:val="IndexLink"/>
                <w:rtl w:val="true"/>
              </w:rPr>
              <w:tab/>
            </w:r>
            <w:r>
              <w:rPr>
                <w:rStyle w:val="IndexLink"/>
              </w:rPr>
              <w:t>36</w:t>
            </w:r>
          </w:hyperlink>
        </w:p>
        <w:p>
          <w:pPr>
            <w:pStyle w:val="Contents4"/>
            <w:tabs>
              <w:tab w:val="clear" w:pos="8176"/>
              <w:tab w:val="right" w:pos="9026" w:leader="dot"/>
            </w:tabs>
            <w:rPr/>
          </w:pPr>
          <w:hyperlink w:anchor="__RefHeading___Toc16755667_2142443653">
            <w:r>
              <w:rPr>
                <w:webHidden/>
                <w:rStyle w:val="IndexLink"/>
                <w:rtl w:val="true"/>
              </w:rPr>
              <w:t>[</w:t>
            </w:r>
            <w:r>
              <w:rPr>
                <w:rStyle w:val="IndexLink"/>
                <w:rtl w:val="true"/>
              </w:rPr>
              <w:t>فصل عبد الرحمن</w:t>
            </w:r>
            <w:r>
              <w:rPr>
                <w:rStyle w:val="IndexLink"/>
                <w:rtl w:val="true"/>
              </w:rPr>
              <w:t>]</w:t>
              <w:tab/>
            </w:r>
            <w:r>
              <w:rPr>
                <w:rStyle w:val="IndexLink"/>
              </w:rPr>
              <w:t>37</w:t>
            </w:r>
          </w:hyperlink>
        </w:p>
        <w:p>
          <w:pPr>
            <w:pStyle w:val="Contents5"/>
            <w:tabs>
              <w:tab w:val="clear" w:pos="7892"/>
              <w:tab w:val="right" w:pos="9026" w:leader="dot"/>
            </w:tabs>
            <w:rPr/>
          </w:pPr>
          <w:hyperlink w:anchor="__RefHeading___Toc16755669_2142443653">
            <w:r>
              <w:rPr>
                <w:webHidden/>
                <w:rStyle w:val="IndexLink"/>
              </w:rPr>
              <w:t>768</w:t>
            </w:r>
            <w:r>
              <w:rPr>
                <w:rStyle w:val="IndexLink"/>
                <w:rtl w:val="true"/>
              </w:rPr>
              <w:t xml:space="preserve">. </w:t>
            </w:r>
            <w:r>
              <w:rPr>
                <w:rStyle w:val="IndexLink"/>
                <w:rtl w:val="true"/>
              </w:rPr>
              <w:t>عبد الرحمن بن أبی عبد الله</w:t>
            </w:r>
            <w:r>
              <w:rPr>
                <w:rStyle w:val="IndexLink"/>
                <w:rtl w:val="true"/>
              </w:rPr>
              <w:tab/>
            </w:r>
            <w:r>
              <w:rPr>
                <w:rStyle w:val="IndexLink"/>
              </w:rPr>
              <w:t>37</w:t>
            </w:r>
          </w:hyperlink>
        </w:p>
        <w:p>
          <w:pPr>
            <w:pStyle w:val="Contents5"/>
            <w:tabs>
              <w:tab w:val="clear" w:pos="7892"/>
              <w:tab w:val="right" w:pos="9026" w:leader="dot"/>
            </w:tabs>
            <w:rPr/>
          </w:pPr>
          <w:hyperlink w:anchor="__RefHeading___Toc16755671_2142443653">
            <w:r>
              <w:rPr>
                <w:webHidden/>
                <w:rStyle w:val="IndexLink"/>
              </w:rPr>
              <w:t>769</w:t>
            </w:r>
            <w:r>
              <w:rPr>
                <w:rStyle w:val="IndexLink"/>
                <w:rtl w:val="true"/>
              </w:rPr>
              <w:t>. [</w:t>
            </w:r>
            <w:r>
              <w:rPr>
                <w:rStyle w:val="IndexLink"/>
                <w:rtl w:val="true"/>
              </w:rPr>
              <w:t>عبد الرحمن</w:t>
            </w:r>
            <w:r>
              <w:rPr>
                <w:rStyle w:val="IndexLink"/>
                <w:rtl w:val="true"/>
              </w:rPr>
              <w:t xml:space="preserve">] </w:t>
            </w:r>
            <w:r>
              <w:rPr>
                <w:rStyle w:val="IndexLink"/>
                <w:rtl w:val="true"/>
              </w:rPr>
              <w:t>بن أبی حمّاد</w:t>
            </w:r>
            <w:r>
              <w:rPr>
                <w:rStyle w:val="IndexLink"/>
                <w:rtl w:val="true"/>
              </w:rPr>
              <w:tab/>
            </w:r>
            <w:r>
              <w:rPr>
                <w:rStyle w:val="IndexLink"/>
              </w:rPr>
              <w:t>37</w:t>
            </w:r>
          </w:hyperlink>
        </w:p>
        <w:p>
          <w:pPr>
            <w:pStyle w:val="Contents5"/>
            <w:tabs>
              <w:tab w:val="clear" w:pos="7892"/>
              <w:tab w:val="right" w:pos="9026" w:leader="dot"/>
            </w:tabs>
            <w:rPr/>
          </w:pPr>
          <w:hyperlink w:anchor="__RefHeading___Toc16755673_2142443653">
            <w:r>
              <w:rPr>
                <w:webHidden/>
                <w:rStyle w:val="IndexLink"/>
              </w:rPr>
              <w:t>770</w:t>
            </w:r>
            <w:r>
              <w:rPr>
                <w:rStyle w:val="IndexLink"/>
                <w:rtl w:val="true"/>
              </w:rPr>
              <w:t>. [</w:t>
            </w:r>
            <w:r>
              <w:rPr>
                <w:rStyle w:val="IndexLink"/>
                <w:rtl w:val="true"/>
              </w:rPr>
              <w:t>عبد الرحمن</w:t>
            </w:r>
            <w:r>
              <w:rPr>
                <w:rStyle w:val="IndexLink"/>
                <w:rtl w:val="true"/>
              </w:rPr>
              <w:t xml:space="preserve">] </w:t>
            </w:r>
            <w:r>
              <w:rPr>
                <w:rStyle w:val="IndexLink"/>
                <w:rtl w:val="true"/>
              </w:rPr>
              <w:t>بن أبی نجران</w:t>
            </w:r>
            <w:r>
              <w:rPr>
                <w:rStyle w:val="IndexLink"/>
                <w:rtl w:val="true"/>
              </w:rPr>
              <w:tab/>
            </w:r>
            <w:r>
              <w:rPr>
                <w:rStyle w:val="IndexLink"/>
              </w:rPr>
              <w:t>38</w:t>
            </w:r>
          </w:hyperlink>
        </w:p>
        <w:p>
          <w:pPr>
            <w:pStyle w:val="Contents5"/>
            <w:tabs>
              <w:tab w:val="clear" w:pos="7892"/>
              <w:tab w:val="right" w:pos="9026" w:leader="dot"/>
            </w:tabs>
            <w:rPr/>
          </w:pPr>
          <w:hyperlink w:anchor="__RefHeading___Toc16755675_2142443653">
            <w:r>
              <w:rPr>
                <w:webHidden/>
                <w:rStyle w:val="IndexLink"/>
              </w:rPr>
              <w:t>771</w:t>
            </w:r>
            <w:r>
              <w:rPr>
                <w:rStyle w:val="IndexLink"/>
                <w:rtl w:val="true"/>
              </w:rPr>
              <w:t>. [</w:t>
            </w:r>
            <w:r>
              <w:rPr>
                <w:rStyle w:val="IndexLink"/>
                <w:rtl w:val="true"/>
              </w:rPr>
              <w:t>عبد الرحمن</w:t>
            </w:r>
            <w:r>
              <w:rPr>
                <w:rStyle w:val="IndexLink"/>
                <w:rtl w:val="true"/>
              </w:rPr>
              <w:t xml:space="preserve">] </w:t>
            </w:r>
            <w:r>
              <w:rPr>
                <w:rStyle w:val="IndexLink"/>
                <w:rtl w:val="true"/>
              </w:rPr>
              <w:t>بن أحمد بن نَهِیك</w:t>
            </w:r>
            <w:r>
              <w:rPr>
                <w:rStyle w:val="IndexLink"/>
                <w:rtl w:val="true"/>
              </w:rPr>
              <w:tab/>
            </w:r>
            <w:r>
              <w:rPr>
                <w:rStyle w:val="IndexLink"/>
              </w:rPr>
              <w:t>38</w:t>
            </w:r>
          </w:hyperlink>
        </w:p>
        <w:p>
          <w:pPr>
            <w:pStyle w:val="Contents5"/>
            <w:tabs>
              <w:tab w:val="clear" w:pos="7892"/>
              <w:tab w:val="right" w:pos="9026" w:leader="dot"/>
            </w:tabs>
            <w:rPr/>
          </w:pPr>
          <w:hyperlink w:anchor="__RefHeading___Toc16755677_2142443653">
            <w:r>
              <w:rPr>
                <w:webHidden/>
                <w:rStyle w:val="IndexLink"/>
              </w:rPr>
              <w:t>772</w:t>
            </w:r>
            <w:r>
              <w:rPr>
                <w:rStyle w:val="IndexLink"/>
                <w:rtl w:val="true"/>
              </w:rPr>
              <w:t>. [</w:t>
            </w:r>
            <w:r>
              <w:rPr>
                <w:rStyle w:val="IndexLink"/>
                <w:rtl w:val="true"/>
              </w:rPr>
              <w:t>عبد الرحمن</w:t>
            </w:r>
            <w:r>
              <w:rPr>
                <w:rStyle w:val="IndexLink"/>
                <w:rtl w:val="true"/>
              </w:rPr>
              <w:t xml:space="preserve">] </w:t>
            </w:r>
            <w:r>
              <w:rPr>
                <w:rStyle w:val="IndexLink"/>
                <w:rtl w:val="true"/>
              </w:rPr>
              <w:t>بن أحمد بن جبرویه</w:t>
            </w:r>
            <w:r>
              <w:rPr>
                <w:rStyle w:val="IndexLink"/>
                <w:rtl w:val="true"/>
              </w:rPr>
              <w:tab/>
            </w:r>
            <w:r>
              <w:rPr>
                <w:rStyle w:val="IndexLink"/>
              </w:rPr>
              <w:t>38</w:t>
            </w:r>
          </w:hyperlink>
        </w:p>
        <w:p>
          <w:pPr>
            <w:pStyle w:val="Contents5"/>
            <w:tabs>
              <w:tab w:val="clear" w:pos="7892"/>
              <w:tab w:val="right" w:pos="9026" w:leader="dot"/>
            </w:tabs>
            <w:rPr/>
          </w:pPr>
          <w:hyperlink w:anchor="__RefHeading___Toc16755679_2142443653">
            <w:r>
              <w:rPr>
                <w:webHidden/>
                <w:rStyle w:val="IndexLink"/>
              </w:rPr>
              <w:t>773</w:t>
            </w:r>
            <w:r>
              <w:rPr>
                <w:rStyle w:val="IndexLink"/>
                <w:rtl w:val="true"/>
              </w:rPr>
              <w:t>. [</w:t>
            </w:r>
            <w:r>
              <w:rPr>
                <w:rStyle w:val="IndexLink"/>
                <w:rtl w:val="true"/>
              </w:rPr>
              <w:t>عبد الرحمن</w:t>
            </w:r>
            <w:r>
              <w:rPr>
                <w:rStyle w:val="IndexLink"/>
                <w:rtl w:val="true"/>
              </w:rPr>
              <w:t xml:space="preserve">] </w:t>
            </w:r>
            <w:r>
              <w:rPr>
                <w:rStyle w:val="IndexLink"/>
                <w:rtl w:val="true"/>
              </w:rPr>
              <w:t>بن بدر</w:t>
            </w:r>
            <w:r>
              <w:rPr>
                <w:rStyle w:val="IndexLink"/>
                <w:rtl w:val="true"/>
              </w:rPr>
              <w:tab/>
            </w:r>
            <w:r>
              <w:rPr>
                <w:rStyle w:val="IndexLink"/>
              </w:rPr>
              <w:t>38</w:t>
            </w:r>
          </w:hyperlink>
        </w:p>
        <w:p>
          <w:pPr>
            <w:pStyle w:val="Contents5"/>
            <w:tabs>
              <w:tab w:val="clear" w:pos="7892"/>
              <w:tab w:val="right" w:pos="9026" w:leader="dot"/>
            </w:tabs>
            <w:rPr/>
          </w:pPr>
          <w:hyperlink w:anchor="__RefHeading___Toc16755681_2142443653">
            <w:r>
              <w:rPr>
                <w:webHidden/>
                <w:rStyle w:val="IndexLink"/>
              </w:rPr>
              <w:t>774</w:t>
            </w:r>
            <w:r>
              <w:rPr>
                <w:rStyle w:val="IndexLink"/>
                <w:rtl w:val="true"/>
              </w:rPr>
              <w:t>. [</w:t>
            </w:r>
            <w:r>
              <w:rPr>
                <w:rStyle w:val="IndexLink"/>
                <w:rtl w:val="true"/>
              </w:rPr>
              <w:t>عبد الرحمن</w:t>
            </w:r>
            <w:r>
              <w:rPr>
                <w:rStyle w:val="IndexLink"/>
                <w:rtl w:val="true"/>
              </w:rPr>
              <w:t xml:space="preserve">] </w:t>
            </w:r>
            <w:r>
              <w:rPr>
                <w:rStyle w:val="IndexLink"/>
                <w:rtl w:val="true"/>
              </w:rPr>
              <w:t>بن الحجاج البجلیّ</w:t>
            </w:r>
            <w:r>
              <w:rPr>
                <w:rStyle w:val="IndexLink"/>
                <w:rtl w:val="true"/>
              </w:rPr>
              <w:tab/>
            </w:r>
            <w:r>
              <w:rPr>
                <w:rStyle w:val="IndexLink"/>
              </w:rPr>
              <w:t>39</w:t>
            </w:r>
          </w:hyperlink>
        </w:p>
        <w:p>
          <w:pPr>
            <w:pStyle w:val="Contents5"/>
            <w:tabs>
              <w:tab w:val="clear" w:pos="7892"/>
              <w:tab w:val="right" w:pos="9026" w:leader="dot"/>
            </w:tabs>
            <w:rPr/>
          </w:pPr>
          <w:hyperlink w:anchor="__RefHeading___Toc16755683_2142443653">
            <w:r>
              <w:rPr>
                <w:webHidden/>
                <w:rStyle w:val="IndexLink"/>
              </w:rPr>
              <w:t>775</w:t>
            </w:r>
            <w:r>
              <w:rPr>
                <w:rStyle w:val="IndexLink"/>
                <w:rtl w:val="true"/>
              </w:rPr>
              <w:t>. [</w:t>
            </w:r>
            <w:r>
              <w:rPr>
                <w:rStyle w:val="IndexLink"/>
                <w:rtl w:val="true"/>
              </w:rPr>
              <w:t>عبد الرحمن</w:t>
            </w:r>
            <w:r>
              <w:rPr>
                <w:rStyle w:val="IndexLink"/>
                <w:rtl w:val="true"/>
              </w:rPr>
              <w:t xml:space="preserve">] </w:t>
            </w:r>
            <w:r>
              <w:rPr>
                <w:rStyle w:val="IndexLink"/>
                <w:rtl w:val="true"/>
              </w:rPr>
              <w:t>بن زرعة</w:t>
            </w:r>
            <w:r>
              <w:rPr>
                <w:rStyle w:val="IndexLink"/>
                <w:rtl w:val="true"/>
              </w:rPr>
              <w:tab/>
            </w:r>
            <w:r>
              <w:rPr>
                <w:rStyle w:val="IndexLink"/>
              </w:rPr>
              <w:t>40</w:t>
            </w:r>
          </w:hyperlink>
        </w:p>
        <w:p>
          <w:pPr>
            <w:pStyle w:val="Contents5"/>
            <w:tabs>
              <w:tab w:val="clear" w:pos="7892"/>
              <w:tab w:val="right" w:pos="9026" w:leader="dot"/>
            </w:tabs>
            <w:rPr/>
          </w:pPr>
          <w:hyperlink w:anchor="__RefHeading___Toc16755685_2142443653">
            <w:r>
              <w:rPr>
                <w:webHidden/>
                <w:rStyle w:val="IndexLink"/>
              </w:rPr>
              <w:t>776</w:t>
            </w:r>
            <w:r>
              <w:rPr>
                <w:rStyle w:val="IndexLink"/>
                <w:rtl w:val="true"/>
              </w:rPr>
              <w:t>. [</w:t>
            </w:r>
            <w:r>
              <w:rPr>
                <w:rStyle w:val="IndexLink"/>
                <w:rtl w:val="true"/>
              </w:rPr>
              <w:t>عبد الرحمن</w:t>
            </w:r>
            <w:r>
              <w:rPr>
                <w:rStyle w:val="IndexLink"/>
                <w:rtl w:val="true"/>
              </w:rPr>
              <w:t xml:space="preserve">] </w:t>
            </w:r>
            <w:r>
              <w:rPr>
                <w:rStyle w:val="IndexLink"/>
                <w:rtl w:val="true"/>
              </w:rPr>
              <w:t>بن سالم</w:t>
            </w:r>
            <w:r>
              <w:rPr>
                <w:rStyle w:val="IndexLink"/>
                <w:rtl w:val="true"/>
              </w:rPr>
              <w:tab/>
            </w:r>
            <w:r>
              <w:rPr>
                <w:rStyle w:val="IndexLink"/>
              </w:rPr>
              <w:t>40</w:t>
            </w:r>
          </w:hyperlink>
        </w:p>
        <w:p>
          <w:pPr>
            <w:pStyle w:val="Contents5"/>
            <w:tabs>
              <w:tab w:val="clear" w:pos="7892"/>
              <w:tab w:val="right" w:pos="9026" w:leader="dot"/>
            </w:tabs>
            <w:rPr/>
          </w:pPr>
          <w:hyperlink w:anchor="__RefHeading___Toc16755687_2142443653">
            <w:r>
              <w:rPr>
                <w:webHidden/>
                <w:rStyle w:val="IndexLink"/>
              </w:rPr>
              <w:t>777</w:t>
            </w:r>
            <w:r>
              <w:rPr>
                <w:rStyle w:val="IndexLink"/>
                <w:rtl w:val="true"/>
              </w:rPr>
              <w:t>. [</w:t>
            </w:r>
            <w:r>
              <w:rPr>
                <w:rStyle w:val="IndexLink"/>
                <w:rtl w:val="true"/>
              </w:rPr>
              <w:t>عبد الرحمن</w:t>
            </w:r>
            <w:r>
              <w:rPr>
                <w:rStyle w:val="IndexLink"/>
                <w:rtl w:val="true"/>
              </w:rPr>
              <w:t xml:space="preserve">] </w:t>
            </w:r>
            <w:r>
              <w:rPr>
                <w:rStyle w:val="IndexLink"/>
                <w:rtl w:val="true"/>
              </w:rPr>
              <w:t xml:space="preserve">بن عثمان </w:t>
            </w:r>
            <w:r>
              <w:rPr>
                <w:rStyle w:val="IndexLink"/>
                <w:rtl w:val="true"/>
              </w:rPr>
              <w:t>[</w:t>
            </w:r>
            <w:r>
              <w:rPr>
                <w:rStyle w:val="IndexLink"/>
                <w:rtl w:val="true"/>
              </w:rPr>
              <w:t>الحنّاط</w:t>
            </w:r>
            <w:r>
              <w:rPr>
                <w:rStyle w:val="IndexLink"/>
                <w:rtl w:val="true"/>
              </w:rPr>
              <w:t>]</w:t>
              <w:tab/>
            </w:r>
            <w:r>
              <w:rPr>
                <w:rStyle w:val="IndexLink"/>
              </w:rPr>
              <w:t>40</w:t>
            </w:r>
          </w:hyperlink>
        </w:p>
        <w:p>
          <w:pPr>
            <w:pStyle w:val="Contents5"/>
            <w:tabs>
              <w:tab w:val="clear" w:pos="7892"/>
              <w:tab w:val="right" w:pos="9026" w:leader="dot"/>
            </w:tabs>
            <w:rPr/>
          </w:pPr>
          <w:hyperlink w:anchor="__RefHeading___Toc16755689_2142443653">
            <w:r>
              <w:rPr>
                <w:webHidden/>
                <w:rStyle w:val="IndexLink"/>
              </w:rPr>
              <w:t>778</w:t>
            </w:r>
            <w:r>
              <w:rPr>
                <w:rStyle w:val="IndexLink"/>
                <w:rtl w:val="true"/>
              </w:rPr>
              <w:t>. [</w:t>
            </w:r>
            <w:r>
              <w:rPr>
                <w:rStyle w:val="IndexLink"/>
                <w:rtl w:val="true"/>
              </w:rPr>
              <w:t>عبد الرحمن</w:t>
            </w:r>
            <w:r>
              <w:rPr>
                <w:rStyle w:val="IndexLink"/>
                <w:rtl w:val="true"/>
              </w:rPr>
              <w:t xml:space="preserve">] </w:t>
            </w:r>
            <w:r>
              <w:rPr>
                <w:rStyle w:val="IndexLink"/>
                <w:rtl w:val="true"/>
              </w:rPr>
              <w:t>بن كثیر الهاشمی</w:t>
            </w:r>
            <w:r>
              <w:rPr>
                <w:rStyle w:val="IndexLink"/>
                <w:rtl w:val="true"/>
              </w:rPr>
              <w:tab/>
            </w:r>
            <w:r>
              <w:rPr>
                <w:rStyle w:val="IndexLink"/>
              </w:rPr>
              <w:t>40</w:t>
            </w:r>
          </w:hyperlink>
        </w:p>
        <w:p>
          <w:pPr>
            <w:pStyle w:val="Contents5"/>
            <w:tabs>
              <w:tab w:val="clear" w:pos="7892"/>
              <w:tab w:val="right" w:pos="9026" w:leader="dot"/>
            </w:tabs>
            <w:rPr/>
          </w:pPr>
          <w:hyperlink w:anchor="__RefHeading___Toc16755691_2142443653">
            <w:r>
              <w:rPr>
                <w:webHidden/>
                <w:rStyle w:val="IndexLink"/>
              </w:rPr>
              <w:t>779</w:t>
            </w:r>
            <w:r>
              <w:rPr>
                <w:rStyle w:val="IndexLink"/>
                <w:rtl w:val="true"/>
              </w:rPr>
              <w:t>. [</w:t>
            </w:r>
            <w:r>
              <w:rPr>
                <w:rStyle w:val="IndexLink"/>
                <w:rtl w:val="true"/>
              </w:rPr>
              <w:t>عبد الرحمن</w:t>
            </w:r>
            <w:r>
              <w:rPr>
                <w:rStyle w:val="IndexLink"/>
                <w:rtl w:val="true"/>
              </w:rPr>
              <w:t xml:space="preserve">] </w:t>
            </w:r>
            <w:r>
              <w:rPr>
                <w:rStyle w:val="IndexLink"/>
                <w:rtl w:val="true"/>
              </w:rPr>
              <w:t>بن محمّد بن أبی هاشم البجلی</w:t>
            </w:r>
            <w:r>
              <w:rPr>
                <w:rStyle w:val="IndexLink"/>
                <w:rtl w:val="true"/>
              </w:rPr>
              <w:tab/>
            </w:r>
            <w:r>
              <w:rPr>
                <w:rStyle w:val="IndexLink"/>
              </w:rPr>
              <w:t>41</w:t>
            </w:r>
          </w:hyperlink>
        </w:p>
        <w:p>
          <w:pPr>
            <w:pStyle w:val="Contents5"/>
            <w:tabs>
              <w:tab w:val="clear" w:pos="7892"/>
              <w:tab w:val="right" w:pos="9026" w:leader="dot"/>
            </w:tabs>
            <w:rPr/>
          </w:pPr>
          <w:hyperlink w:anchor="__RefHeading___Toc16755693_2142443653">
            <w:r>
              <w:rPr>
                <w:webHidden/>
                <w:rStyle w:val="IndexLink"/>
              </w:rPr>
              <w:t>780</w:t>
            </w:r>
            <w:r>
              <w:rPr>
                <w:rStyle w:val="IndexLink"/>
                <w:rtl w:val="true"/>
              </w:rPr>
              <w:t>. [</w:t>
            </w:r>
            <w:r>
              <w:rPr>
                <w:rStyle w:val="IndexLink"/>
                <w:rtl w:val="true"/>
              </w:rPr>
              <w:t>عبد الرحمن</w:t>
            </w:r>
            <w:r>
              <w:rPr>
                <w:rStyle w:val="IndexLink"/>
                <w:rtl w:val="true"/>
              </w:rPr>
              <w:t xml:space="preserve">] </w:t>
            </w:r>
            <w:r>
              <w:rPr>
                <w:rStyle w:val="IndexLink"/>
                <w:rtl w:val="true"/>
              </w:rPr>
              <w:t>بن محمّد بن عبید الله الرزمی</w:t>
            </w:r>
            <w:r>
              <w:rPr>
                <w:rStyle w:val="IndexLink"/>
                <w:rtl w:val="true"/>
              </w:rPr>
              <w:tab/>
            </w:r>
            <w:r>
              <w:rPr>
                <w:rStyle w:val="IndexLink"/>
              </w:rPr>
              <w:t>41</w:t>
            </w:r>
          </w:hyperlink>
        </w:p>
        <w:p>
          <w:pPr>
            <w:pStyle w:val="Contents5"/>
            <w:tabs>
              <w:tab w:val="clear" w:pos="7892"/>
              <w:tab w:val="right" w:pos="9026" w:leader="dot"/>
            </w:tabs>
            <w:rPr/>
          </w:pPr>
          <w:hyperlink w:anchor="__RefHeading___Toc16755695_2142443653">
            <w:r>
              <w:rPr>
                <w:webHidden/>
                <w:rStyle w:val="IndexLink"/>
              </w:rPr>
              <w:t>781</w:t>
            </w:r>
            <w:r>
              <w:rPr>
                <w:rStyle w:val="IndexLink"/>
                <w:rtl w:val="true"/>
              </w:rPr>
              <w:t>. [</w:t>
            </w:r>
            <w:r>
              <w:rPr>
                <w:rStyle w:val="IndexLink"/>
                <w:rtl w:val="true"/>
              </w:rPr>
              <w:t>عبد الرحمن</w:t>
            </w:r>
            <w:r>
              <w:rPr>
                <w:rStyle w:val="IndexLink"/>
                <w:rtl w:val="true"/>
              </w:rPr>
              <w:t xml:space="preserve">] </w:t>
            </w:r>
            <w:r>
              <w:rPr>
                <w:rStyle w:val="IndexLink"/>
                <w:rtl w:val="true"/>
              </w:rPr>
              <w:t>بن میمون</w:t>
            </w:r>
            <w:r>
              <w:rPr>
                <w:rStyle w:val="IndexLink"/>
                <w:rtl w:val="true"/>
              </w:rPr>
              <w:tab/>
            </w:r>
            <w:r>
              <w:rPr>
                <w:rStyle w:val="IndexLink"/>
              </w:rPr>
              <w:t>41</w:t>
            </w:r>
          </w:hyperlink>
        </w:p>
        <w:p>
          <w:pPr>
            <w:pStyle w:val="Contents5"/>
            <w:tabs>
              <w:tab w:val="clear" w:pos="7892"/>
              <w:tab w:val="right" w:pos="9026" w:leader="dot"/>
            </w:tabs>
            <w:rPr/>
          </w:pPr>
          <w:hyperlink w:anchor="__RefHeading___Toc16755697_2142443653">
            <w:r>
              <w:rPr>
                <w:webHidden/>
                <w:rStyle w:val="IndexLink"/>
              </w:rPr>
              <w:t>782</w:t>
            </w:r>
            <w:r>
              <w:rPr>
                <w:rStyle w:val="IndexLink"/>
                <w:rtl w:val="true"/>
              </w:rPr>
              <w:t>. [</w:t>
            </w:r>
            <w:r>
              <w:rPr>
                <w:rStyle w:val="IndexLink"/>
                <w:rtl w:val="true"/>
              </w:rPr>
              <w:t>عبد الرحمن</w:t>
            </w:r>
            <w:r>
              <w:rPr>
                <w:rStyle w:val="IndexLink"/>
                <w:rtl w:val="true"/>
              </w:rPr>
              <w:t xml:space="preserve">] </w:t>
            </w:r>
            <w:r>
              <w:rPr>
                <w:rStyle w:val="IndexLink"/>
                <w:rtl w:val="true"/>
              </w:rPr>
              <w:t>بن هلقام</w:t>
            </w:r>
            <w:r>
              <w:rPr>
                <w:rStyle w:val="IndexLink"/>
                <w:rtl w:val="true"/>
              </w:rPr>
              <w:tab/>
            </w:r>
            <w:r>
              <w:rPr>
                <w:rStyle w:val="IndexLink"/>
              </w:rPr>
              <w:t>41</w:t>
            </w:r>
          </w:hyperlink>
        </w:p>
        <w:p>
          <w:pPr>
            <w:pStyle w:val="Contents4"/>
            <w:tabs>
              <w:tab w:val="clear" w:pos="8176"/>
              <w:tab w:val="right" w:pos="9026" w:leader="dot"/>
            </w:tabs>
            <w:rPr/>
          </w:pPr>
          <w:hyperlink w:anchor="__RefHeading___Toc16755699_2142443653">
            <w:r>
              <w:rPr>
                <w:webHidden/>
                <w:rStyle w:val="IndexLink"/>
                <w:rtl w:val="true"/>
              </w:rPr>
              <w:t>[</w:t>
            </w:r>
            <w:r>
              <w:rPr>
                <w:rStyle w:val="IndexLink"/>
                <w:rtl w:val="true"/>
              </w:rPr>
              <w:t>فصل عبد الرحیم</w:t>
            </w:r>
            <w:r>
              <w:rPr>
                <w:rStyle w:val="IndexLink"/>
                <w:rtl w:val="true"/>
              </w:rPr>
              <w:t>]</w:t>
              <w:tab/>
            </w:r>
            <w:r>
              <w:rPr>
                <w:rStyle w:val="IndexLink"/>
              </w:rPr>
              <w:t>42</w:t>
            </w:r>
          </w:hyperlink>
        </w:p>
        <w:p>
          <w:pPr>
            <w:pStyle w:val="Contents5"/>
            <w:tabs>
              <w:tab w:val="clear" w:pos="7892"/>
              <w:tab w:val="right" w:pos="9026" w:leader="dot"/>
            </w:tabs>
            <w:rPr/>
          </w:pPr>
          <w:hyperlink w:anchor="__RefHeading___Toc16755701_2142443653">
            <w:r>
              <w:rPr>
                <w:webHidden/>
                <w:rStyle w:val="IndexLink"/>
              </w:rPr>
              <w:t>783</w:t>
            </w:r>
            <w:r>
              <w:rPr>
                <w:rStyle w:val="IndexLink"/>
                <w:rtl w:val="true"/>
              </w:rPr>
              <w:t xml:space="preserve">. </w:t>
            </w:r>
            <w:r>
              <w:rPr>
                <w:rStyle w:val="IndexLink"/>
                <w:rtl w:val="true"/>
              </w:rPr>
              <w:t>عبد الرحیم بن عبد ربّه</w:t>
            </w:r>
            <w:r>
              <w:rPr>
                <w:rStyle w:val="IndexLink"/>
                <w:rtl w:val="true"/>
              </w:rPr>
              <w:tab/>
            </w:r>
            <w:r>
              <w:rPr>
                <w:rStyle w:val="IndexLink"/>
              </w:rPr>
              <w:t>42</w:t>
            </w:r>
          </w:hyperlink>
        </w:p>
        <w:p>
          <w:pPr>
            <w:pStyle w:val="Contents4"/>
            <w:tabs>
              <w:tab w:val="clear" w:pos="8176"/>
              <w:tab w:val="right" w:pos="9026" w:leader="dot"/>
            </w:tabs>
            <w:rPr/>
          </w:pPr>
          <w:hyperlink w:anchor="__RefHeading___Toc16755703_2142443653">
            <w:r>
              <w:rPr>
                <w:webHidden/>
                <w:rStyle w:val="IndexLink"/>
                <w:rtl w:val="true"/>
              </w:rPr>
              <w:t>[</w:t>
            </w:r>
            <w:r>
              <w:rPr>
                <w:rStyle w:val="IndexLink"/>
                <w:rtl w:val="true"/>
              </w:rPr>
              <w:t>فصل عبد 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16755705_2142443653">
            <w:r>
              <w:rPr>
                <w:webHidden/>
                <w:rStyle w:val="IndexLink"/>
              </w:rPr>
              <w:t>784</w:t>
            </w:r>
            <w:r>
              <w:rPr>
                <w:rStyle w:val="IndexLink"/>
                <w:rtl w:val="true"/>
              </w:rPr>
              <w:t xml:space="preserve">. </w:t>
            </w:r>
            <w:r>
              <w:rPr>
                <w:rStyle w:val="IndexLink"/>
                <w:rtl w:val="true"/>
              </w:rPr>
              <w:t>عبد السّلام بن سالم</w:t>
            </w:r>
            <w:r>
              <w:rPr>
                <w:rStyle w:val="IndexLink"/>
                <w:rtl w:val="true"/>
              </w:rPr>
              <w:tab/>
            </w:r>
            <w:r>
              <w:rPr>
                <w:rStyle w:val="IndexLink"/>
              </w:rPr>
              <w:t>42</w:t>
            </w:r>
          </w:hyperlink>
        </w:p>
        <w:p>
          <w:pPr>
            <w:pStyle w:val="Contents5"/>
            <w:tabs>
              <w:tab w:val="clear" w:pos="7892"/>
              <w:tab w:val="right" w:pos="9026" w:leader="dot"/>
            </w:tabs>
            <w:rPr/>
          </w:pPr>
          <w:hyperlink w:anchor="__RefHeading___Toc16755707_2142443653">
            <w:r>
              <w:rPr>
                <w:webHidden/>
                <w:rStyle w:val="IndexLink"/>
              </w:rPr>
              <w:t>785</w:t>
            </w:r>
            <w:r>
              <w:rPr>
                <w:rStyle w:val="IndexLink"/>
                <w:rtl w:val="true"/>
              </w:rPr>
              <w:t xml:space="preserve">. </w:t>
            </w:r>
            <w:r>
              <w:rPr>
                <w:rStyle w:val="IndexLink"/>
                <w:rtl w:val="true"/>
              </w:rPr>
              <w:t>عبد السلام بن صالح</w:t>
            </w:r>
            <w:r>
              <w:rPr>
                <w:rStyle w:val="IndexLink"/>
                <w:rtl w:val="true"/>
              </w:rPr>
              <w:tab/>
            </w:r>
            <w:r>
              <w:rPr>
                <w:rStyle w:val="IndexLink"/>
              </w:rPr>
              <w:t>42</w:t>
            </w:r>
          </w:hyperlink>
        </w:p>
        <w:p>
          <w:pPr>
            <w:pStyle w:val="Contents5"/>
            <w:tabs>
              <w:tab w:val="clear" w:pos="7892"/>
              <w:tab w:val="right" w:pos="9026" w:leader="dot"/>
            </w:tabs>
            <w:rPr/>
          </w:pPr>
          <w:hyperlink w:anchor="__RefHeading___Toc16755709_2142443653">
            <w:r>
              <w:rPr>
                <w:webHidden/>
                <w:rStyle w:val="IndexLink"/>
              </w:rPr>
              <w:t>786</w:t>
            </w:r>
            <w:r>
              <w:rPr>
                <w:rStyle w:val="IndexLink"/>
                <w:rtl w:val="true"/>
              </w:rPr>
              <w:t>. [</w:t>
            </w:r>
            <w:r>
              <w:rPr>
                <w:rStyle w:val="IndexLink"/>
                <w:rtl w:val="true"/>
              </w:rPr>
              <w:t>عبد السلام</w:t>
            </w:r>
            <w:r>
              <w:rPr>
                <w:rStyle w:val="IndexLink"/>
                <w:rtl w:val="true"/>
              </w:rPr>
              <w:t xml:space="preserve">] </w:t>
            </w:r>
            <w:r>
              <w:rPr>
                <w:rStyle w:val="IndexLink"/>
                <w:rtl w:val="true"/>
              </w:rPr>
              <w:t>بن عبد الرحمن</w:t>
            </w:r>
            <w:r>
              <w:rPr>
                <w:rStyle w:val="IndexLink"/>
                <w:rtl w:val="true"/>
              </w:rPr>
              <w:tab/>
            </w:r>
            <w:r>
              <w:rPr>
                <w:rStyle w:val="IndexLink"/>
              </w:rPr>
              <w:t>44</w:t>
            </w:r>
          </w:hyperlink>
        </w:p>
        <w:p>
          <w:pPr>
            <w:pStyle w:val="Contents4"/>
            <w:tabs>
              <w:tab w:val="clear" w:pos="8176"/>
              <w:tab w:val="right" w:pos="9026" w:leader="dot"/>
            </w:tabs>
            <w:rPr/>
          </w:pPr>
          <w:hyperlink w:anchor="__RefHeading___Toc16755711_2142443653">
            <w:r>
              <w:rPr>
                <w:webHidden/>
                <w:rStyle w:val="IndexLink"/>
                <w:rtl w:val="true"/>
              </w:rPr>
              <w:t>[</w:t>
            </w:r>
            <w:r>
              <w:rPr>
                <w:rStyle w:val="IndexLink"/>
                <w:rtl w:val="true"/>
              </w:rPr>
              <w:t>فصل عبد الصمد</w:t>
            </w:r>
            <w:r>
              <w:rPr>
                <w:rStyle w:val="IndexLink"/>
                <w:rtl w:val="true"/>
              </w:rPr>
              <w:t>]</w:t>
              <w:tab/>
            </w:r>
            <w:r>
              <w:rPr>
                <w:rStyle w:val="IndexLink"/>
              </w:rPr>
              <w:t>45</w:t>
            </w:r>
          </w:hyperlink>
        </w:p>
        <w:p>
          <w:pPr>
            <w:pStyle w:val="Contents5"/>
            <w:tabs>
              <w:tab w:val="clear" w:pos="7892"/>
              <w:tab w:val="right" w:pos="9026" w:leader="dot"/>
            </w:tabs>
            <w:rPr/>
          </w:pPr>
          <w:hyperlink w:anchor="__RefHeading___Toc16755713_2142443653">
            <w:r>
              <w:rPr>
                <w:webHidden/>
                <w:rStyle w:val="IndexLink"/>
              </w:rPr>
              <w:t>787</w:t>
            </w:r>
            <w:r>
              <w:rPr>
                <w:rStyle w:val="IndexLink"/>
                <w:rtl w:val="true"/>
              </w:rPr>
              <w:t xml:space="preserve">. </w:t>
            </w:r>
            <w:r>
              <w:rPr>
                <w:rStyle w:val="IndexLink"/>
                <w:rtl w:val="true"/>
              </w:rPr>
              <w:t>عبد الصّمد بن بشیر</w:t>
            </w:r>
            <w:r>
              <w:rPr>
                <w:rStyle w:val="IndexLink"/>
                <w:rtl w:val="true"/>
              </w:rPr>
              <w:tab/>
            </w:r>
            <w:r>
              <w:rPr>
                <w:rStyle w:val="IndexLink"/>
              </w:rPr>
              <w:t>45</w:t>
            </w:r>
          </w:hyperlink>
        </w:p>
        <w:p>
          <w:pPr>
            <w:pStyle w:val="Contents5"/>
            <w:tabs>
              <w:tab w:val="clear" w:pos="7892"/>
              <w:tab w:val="right" w:pos="9026" w:leader="dot"/>
            </w:tabs>
            <w:rPr/>
          </w:pPr>
          <w:hyperlink w:anchor="__RefHeading___Toc16755715_2142443653">
            <w:r>
              <w:rPr>
                <w:webHidden/>
                <w:rStyle w:val="IndexLink"/>
              </w:rPr>
              <w:t>788</w:t>
            </w:r>
            <w:r>
              <w:rPr>
                <w:rStyle w:val="IndexLink"/>
                <w:rtl w:val="true"/>
              </w:rPr>
              <w:t>. [</w:t>
            </w:r>
            <w:r>
              <w:rPr>
                <w:rStyle w:val="IndexLink"/>
                <w:rtl w:val="true"/>
              </w:rPr>
              <w:t>عبد الصمد</w:t>
            </w:r>
            <w:r>
              <w:rPr>
                <w:rStyle w:val="IndexLink"/>
                <w:rtl w:val="true"/>
              </w:rPr>
              <w:t xml:space="preserve">] </w:t>
            </w:r>
            <w:r>
              <w:rPr>
                <w:rStyle w:val="IndexLink"/>
                <w:rtl w:val="true"/>
              </w:rPr>
              <w:t>بن هلال الجعفی</w:t>
            </w:r>
            <w:r>
              <w:rPr>
                <w:rStyle w:val="IndexLink"/>
                <w:rtl w:val="true"/>
              </w:rPr>
              <w:tab/>
            </w:r>
            <w:r>
              <w:rPr>
                <w:rStyle w:val="IndexLink"/>
              </w:rPr>
              <w:t>45</w:t>
            </w:r>
          </w:hyperlink>
        </w:p>
        <w:p>
          <w:pPr>
            <w:pStyle w:val="Contents4"/>
            <w:tabs>
              <w:tab w:val="clear" w:pos="8176"/>
              <w:tab w:val="right" w:pos="9026" w:leader="dot"/>
            </w:tabs>
            <w:rPr/>
          </w:pPr>
          <w:hyperlink w:anchor="__RefHeading___Toc16755717_2142443653">
            <w:r>
              <w:rPr>
                <w:webHidden/>
                <w:rStyle w:val="IndexLink"/>
                <w:rtl w:val="true"/>
              </w:rPr>
              <w:t>[</w:t>
            </w:r>
            <w:r>
              <w:rPr>
                <w:rStyle w:val="IndexLink"/>
                <w:rtl w:val="true"/>
              </w:rPr>
              <w:t>فصل عبد العزیز</w:t>
            </w:r>
            <w:r>
              <w:rPr>
                <w:rStyle w:val="IndexLink"/>
                <w:rtl w:val="true"/>
              </w:rPr>
              <w:t>]</w:t>
              <w:tab/>
            </w:r>
            <w:r>
              <w:rPr>
                <w:rStyle w:val="IndexLink"/>
              </w:rPr>
              <w:t>45</w:t>
            </w:r>
          </w:hyperlink>
        </w:p>
        <w:p>
          <w:pPr>
            <w:pStyle w:val="Contents5"/>
            <w:tabs>
              <w:tab w:val="clear" w:pos="7892"/>
              <w:tab w:val="right" w:pos="9026" w:leader="dot"/>
            </w:tabs>
            <w:rPr/>
          </w:pPr>
          <w:hyperlink w:anchor="__RefHeading___Toc16755719_2142443653">
            <w:r>
              <w:rPr>
                <w:webHidden/>
                <w:rStyle w:val="IndexLink"/>
              </w:rPr>
              <w:t>789</w:t>
            </w:r>
            <w:r>
              <w:rPr>
                <w:rStyle w:val="IndexLink"/>
                <w:rtl w:val="true"/>
              </w:rPr>
              <w:t xml:space="preserve">. </w:t>
            </w:r>
            <w:r>
              <w:rPr>
                <w:rStyle w:val="IndexLink"/>
                <w:rtl w:val="true"/>
              </w:rPr>
              <w:t>عبد العزیز بن إسحاق</w:t>
            </w:r>
            <w:r>
              <w:rPr>
                <w:rStyle w:val="IndexLink"/>
                <w:rtl w:val="true"/>
              </w:rPr>
              <w:tab/>
            </w:r>
            <w:r>
              <w:rPr>
                <w:rStyle w:val="IndexLink"/>
              </w:rPr>
              <w:t>45</w:t>
            </w:r>
          </w:hyperlink>
        </w:p>
        <w:p>
          <w:pPr>
            <w:pStyle w:val="Contents5"/>
            <w:tabs>
              <w:tab w:val="clear" w:pos="7892"/>
              <w:tab w:val="right" w:pos="9026" w:leader="dot"/>
            </w:tabs>
            <w:rPr/>
          </w:pPr>
          <w:hyperlink w:anchor="__RefHeading___Toc16755721_2142443653">
            <w:r>
              <w:rPr>
                <w:webHidden/>
                <w:rStyle w:val="IndexLink"/>
              </w:rPr>
              <w:t>790</w:t>
            </w:r>
            <w:r>
              <w:rPr>
                <w:rStyle w:val="IndexLink"/>
                <w:rtl w:val="true"/>
              </w:rPr>
              <w:t>. [</w:t>
            </w:r>
            <w:r>
              <w:rPr>
                <w:rStyle w:val="IndexLink"/>
                <w:rtl w:val="true"/>
              </w:rPr>
              <w:t>عبد العزیز</w:t>
            </w:r>
            <w:r>
              <w:rPr>
                <w:rStyle w:val="IndexLink"/>
                <w:rtl w:val="true"/>
              </w:rPr>
              <w:t xml:space="preserve">] </w:t>
            </w:r>
            <w:r>
              <w:rPr>
                <w:rStyle w:val="IndexLink"/>
                <w:rtl w:val="true"/>
              </w:rPr>
              <w:t>بن أبی ذئب</w:t>
            </w:r>
            <w:r>
              <w:rPr>
                <w:rStyle w:val="IndexLink"/>
                <w:rtl w:val="true"/>
              </w:rPr>
              <w:tab/>
            </w:r>
            <w:r>
              <w:rPr>
                <w:rStyle w:val="IndexLink"/>
              </w:rPr>
              <w:t>45</w:t>
            </w:r>
          </w:hyperlink>
        </w:p>
        <w:p>
          <w:pPr>
            <w:pStyle w:val="Contents5"/>
            <w:tabs>
              <w:tab w:val="clear" w:pos="7892"/>
              <w:tab w:val="right" w:pos="9026" w:leader="dot"/>
            </w:tabs>
            <w:rPr/>
          </w:pPr>
          <w:hyperlink w:anchor="__RefHeading___Toc16755723_2142443653">
            <w:r>
              <w:rPr>
                <w:webHidden/>
                <w:rStyle w:val="IndexLink"/>
              </w:rPr>
              <w:t>791</w:t>
            </w:r>
            <w:r>
              <w:rPr>
                <w:rStyle w:val="IndexLink"/>
                <w:rtl w:val="true"/>
              </w:rPr>
              <w:t xml:space="preserve">. </w:t>
            </w:r>
            <w:r>
              <w:rPr>
                <w:rStyle w:val="IndexLink"/>
                <w:rtl w:val="true"/>
              </w:rPr>
              <w:t>عبد العزیز بن عبد الله الموصلی</w:t>
            </w:r>
            <w:r>
              <w:rPr>
                <w:rStyle w:val="IndexLink"/>
                <w:rtl w:val="true"/>
              </w:rPr>
              <w:tab/>
            </w:r>
            <w:r>
              <w:rPr>
                <w:rStyle w:val="IndexLink"/>
              </w:rPr>
              <w:t>45</w:t>
            </w:r>
          </w:hyperlink>
        </w:p>
        <w:p>
          <w:pPr>
            <w:pStyle w:val="Contents5"/>
            <w:tabs>
              <w:tab w:val="clear" w:pos="7892"/>
              <w:tab w:val="right" w:pos="9026" w:leader="dot"/>
            </w:tabs>
            <w:rPr/>
          </w:pPr>
          <w:hyperlink w:anchor="__RefHeading___Toc16755725_2142443653">
            <w:r>
              <w:rPr>
                <w:webHidden/>
                <w:rStyle w:val="IndexLink"/>
              </w:rPr>
              <w:t>792</w:t>
            </w:r>
            <w:r>
              <w:rPr>
                <w:rStyle w:val="IndexLink"/>
                <w:rtl w:val="true"/>
              </w:rPr>
              <w:t>. [</w:t>
            </w:r>
            <w:r>
              <w:rPr>
                <w:rStyle w:val="IndexLink"/>
                <w:rtl w:val="true"/>
              </w:rPr>
              <w:t>عبد العزیز</w:t>
            </w:r>
            <w:r>
              <w:rPr>
                <w:rStyle w:val="IndexLink"/>
                <w:rtl w:val="true"/>
              </w:rPr>
              <w:t xml:space="preserve">] </w:t>
            </w:r>
            <w:r>
              <w:rPr>
                <w:rStyle w:val="IndexLink"/>
                <w:rtl w:val="true"/>
              </w:rPr>
              <w:t>بن عبد الله العبدی</w:t>
            </w:r>
            <w:r>
              <w:rPr>
                <w:rStyle w:val="IndexLink"/>
                <w:rtl w:val="true"/>
              </w:rPr>
              <w:tab/>
            </w:r>
            <w:r>
              <w:rPr>
                <w:rStyle w:val="IndexLink"/>
              </w:rPr>
              <w:t>46</w:t>
            </w:r>
          </w:hyperlink>
        </w:p>
        <w:p>
          <w:pPr>
            <w:pStyle w:val="Contents5"/>
            <w:tabs>
              <w:tab w:val="clear" w:pos="7892"/>
              <w:tab w:val="right" w:pos="9026" w:leader="dot"/>
            </w:tabs>
            <w:rPr/>
          </w:pPr>
          <w:hyperlink w:anchor="__RefHeading___Toc16755727_2142443653">
            <w:r>
              <w:rPr>
                <w:webHidden/>
                <w:rStyle w:val="IndexLink"/>
              </w:rPr>
              <w:t>793</w:t>
            </w:r>
            <w:r>
              <w:rPr>
                <w:rStyle w:val="IndexLink"/>
                <w:rtl w:val="true"/>
              </w:rPr>
              <w:t>. [</w:t>
            </w:r>
            <w:r>
              <w:rPr>
                <w:rStyle w:val="IndexLink"/>
                <w:rtl w:val="true"/>
              </w:rPr>
              <w:t>عبد العزیز</w:t>
            </w:r>
            <w:r>
              <w:rPr>
                <w:rStyle w:val="IndexLink"/>
                <w:rtl w:val="true"/>
              </w:rPr>
              <w:t xml:space="preserve">] </w:t>
            </w:r>
            <w:r>
              <w:rPr>
                <w:rStyle w:val="IndexLink"/>
                <w:rtl w:val="true"/>
              </w:rPr>
              <w:t>بن عمران</w:t>
            </w:r>
            <w:r>
              <w:rPr>
                <w:rStyle w:val="IndexLink"/>
                <w:rtl w:val="true"/>
              </w:rPr>
              <w:tab/>
            </w:r>
            <w:r>
              <w:rPr>
                <w:rStyle w:val="IndexLink"/>
              </w:rPr>
              <w:t>46</w:t>
            </w:r>
          </w:hyperlink>
        </w:p>
        <w:p>
          <w:pPr>
            <w:pStyle w:val="Contents5"/>
            <w:tabs>
              <w:tab w:val="clear" w:pos="7892"/>
              <w:tab w:val="right" w:pos="9026" w:leader="dot"/>
            </w:tabs>
            <w:rPr/>
          </w:pPr>
          <w:hyperlink w:anchor="__RefHeading___Toc16755729_2142443653">
            <w:r>
              <w:rPr>
                <w:webHidden/>
                <w:rStyle w:val="IndexLink"/>
              </w:rPr>
              <w:t>794</w:t>
            </w:r>
            <w:r>
              <w:rPr>
                <w:rStyle w:val="IndexLink"/>
                <w:rtl w:val="true"/>
              </w:rPr>
              <w:t>. [</w:t>
            </w:r>
            <w:r>
              <w:rPr>
                <w:rStyle w:val="IndexLink"/>
                <w:rtl w:val="true"/>
              </w:rPr>
              <w:t>عبد العزیز</w:t>
            </w:r>
            <w:r>
              <w:rPr>
                <w:rStyle w:val="IndexLink"/>
                <w:rtl w:val="true"/>
              </w:rPr>
              <w:t xml:space="preserve">] </w:t>
            </w:r>
            <w:r>
              <w:rPr>
                <w:rStyle w:val="IndexLink"/>
                <w:rtl w:val="true"/>
              </w:rPr>
              <w:t>بن المهتدی الأشعری القمّی</w:t>
            </w:r>
            <w:r>
              <w:rPr>
                <w:rStyle w:val="IndexLink"/>
                <w:rtl w:val="true"/>
              </w:rPr>
              <w:tab/>
            </w:r>
            <w:r>
              <w:rPr>
                <w:rStyle w:val="IndexLink"/>
              </w:rPr>
              <w:t>46</w:t>
            </w:r>
          </w:hyperlink>
        </w:p>
        <w:p>
          <w:pPr>
            <w:pStyle w:val="Contents5"/>
            <w:tabs>
              <w:tab w:val="clear" w:pos="7892"/>
              <w:tab w:val="right" w:pos="9026" w:leader="dot"/>
            </w:tabs>
            <w:rPr/>
          </w:pPr>
          <w:hyperlink w:anchor="__RefHeading___Toc16755731_2142443653">
            <w:r>
              <w:rPr>
                <w:webHidden/>
                <w:rStyle w:val="IndexLink"/>
              </w:rPr>
              <w:t>795</w:t>
            </w:r>
            <w:r>
              <w:rPr>
                <w:rStyle w:val="IndexLink"/>
                <w:rtl w:val="true"/>
              </w:rPr>
              <w:t>. [</w:t>
            </w:r>
            <w:r>
              <w:rPr>
                <w:rStyle w:val="IndexLink"/>
                <w:rtl w:val="true"/>
              </w:rPr>
              <w:t>عبد العزیز</w:t>
            </w:r>
            <w:r>
              <w:rPr>
                <w:rStyle w:val="IndexLink"/>
                <w:rtl w:val="true"/>
              </w:rPr>
              <w:t xml:space="preserve">] </w:t>
            </w:r>
            <w:r>
              <w:rPr>
                <w:rStyle w:val="IndexLink"/>
                <w:rtl w:val="true"/>
              </w:rPr>
              <w:t>بن یحیی بن أحمد بن عیسی الجلودی</w:t>
            </w:r>
            <w:r>
              <w:rPr>
                <w:rStyle w:val="IndexLink"/>
                <w:rtl w:val="true"/>
              </w:rPr>
              <w:tab/>
            </w:r>
            <w:r>
              <w:rPr>
                <w:rStyle w:val="IndexLink"/>
              </w:rPr>
              <w:t>47</w:t>
            </w:r>
          </w:hyperlink>
        </w:p>
        <w:p>
          <w:pPr>
            <w:pStyle w:val="Contents4"/>
            <w:tabs>
              <w:tab w:val="clear" w:pos="8176"/>
              <w:tab w:val="right" w:pos="9026" w:leader="dot"/>
            </w:tabs>
            <w:rPr/>
          </w:pPr>
          <w:hyperlink w:anchor="__RefHeading___Toc16755733_2142443653">
            <w:r>
              <w:rPr>
                <w:webHidden/>
                <w:rStyle w:val="IndexLink"/>
                <w:rtl w:val="true"/>
              </w:rPr>
              <w:t>[</w:t>
            </w:r>
            <w:r>
              <w:rPr>
                <w:rStyle w:val="IndexLink"/>
                <w:rtl w:val="true"/>
              </w:rPr>
              <w:t>فصل عبد العظیم</w:t>
            </w:r>
            <w:r>
              <w:rPr>
                <w:rStyle w:val="IndexLink"/>
                <w:rtl w:val="true"/>
              </w:rPr>
              <w:t>]</w:t>
              <w:tab/>
            </w:r>
            <w:r>
              <w:rPr>
                <w:rStyle w:val="IndexLink"/>
              </w:rPr>
              <w:t>47</w:t>
            </w:r>
          </w:hyperlink>
        </w:p>
        <w:p>
          <w:pPr>
            <w:pStyle w:val="Contents5"/>
            <w:tabs>
              <w:tab w:val="clear" w:pos="7892"/>
              <w:tab w:val="right" w:pos="9026" w:leader="dot"/>
            </w:tabs>
            <w:rPr/>
          </w:pPr>
          <w:hyperlink w:anchor="__RefHeading___Toc16755735_2142443653">
            <w:r>
              <w:rPr>
                <w:webHidden/>
                <w:rStyle w:val="IndexLink"/>
              </w:rPr>
              <w:t>796</w:t>
            </w:r>
            <w:r>
              <w:rPr>
                <w:rStyle w:val="IndexLink"/>
                <w:rtl w:val="true"/>
              </w:rPr>
              <w:t xml:space="preserve">. </w:t>
            </w:r>
            <w:r>
              <w:rPr>
                <w:rStyle w:val="IndexLink"/>
                <w:rtl w:val="true"/>
              </w:rPr>
              <w:t>عبد العظیم بن عبد الله بن علیّ بن الحسن بن زید بن الحسن بن علیّ بن أبی طالب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6755737_2142443653">
            <w:r>
              <w:rPr>
                <w:webHidden/>
                <w:rStyle w:val="IndexLink"/>
                <w:rtl w:val="true"/>
              </w:rPr>
              <w:t>[</w:t>
            </w:r>
            <w:r>
              <w:rPr>
                <w:rStyle w:val="IndexLink"/>
                <w:rtl w:val="true"/>
              </w:rPr>
              <w:t>فصل عبد الغفّار</w:t>
            </w:r>
            <w:r>
              <w:rPr>
                <w:rStyle w:val="IndexLink"/>
                <w:rtl w:val="true"/>
              </w:rPr>
              <w:t>]</w:t>
              <w:tab/>
            </w:r>
            <w:r>
              <w:rPr>
                <w:rStyle w:val="IndexLink"/>
              </w:rPr>
              <w:t>48</w:t>
            </w:r>
          </w:hyperlink>
        </w:p>
        <w:p>
          <w:pPr>
            <w:pStyle w:val="Contents5"/>
            <w:tabs>
              <w:tab w:val="clear" w:pos="7892"/>
              <w:tab w:val="right" w:pos="9026" w:leader="dot"/>
            </w:tabs>
            <w:rPr/>
          </w:pPr>
          <w:hyperlink w:anchor="__RefHeading___Toc16755739_2142443653">
            <w:r>
              <w:rPr>
                <w:webHidden/>
                <w:rStyle w:val="IndexLink"/>
              </w:rPr>
              <w:t>797</w:t>
            </w:r>
            <w:r>
              <w:rPr>
                <w:rStyle w:val="IndexLink"/>
                <w:rtl w:val="true"/>
              </w:rPr>
              <w:t xml:space="preserve">. </w:t>
            </w:r>
            <w:r>
              <w:rPr>
                <w:rStyle w:val="IndexLink"/>
                <w:rtl w:val="true"/>
              </w:rPr>
              <w:t>عبد الغفّار بن حبیب الجازی</w:t>
            </w:r>
            <w:r>
              <w:rPr>
                <w:rStyle w:val="IndexLink"/>
                <w:rtl w:val="true"/>
              </w:rPr>
              <w:tab/>
            </w:r>
            <w:r>
              <w:rPr>
                <w:rStyle w:val="IndexLink"/>
              </w:rPr>
              <w:t>48</w:t>
            </w:r>
          </w:hyperlink>
        </w:p>
        <w:p>
          <w:pPr>
            <w:pStyle w:val="Contents5"/>
            <w:tabs>
              <w:tab w:val="clear" w:pos="7892"/>
              <w:tab w:val="right" w:pos="9026" w:leader="dot"/>
            </w:tabs>
            <w:rPr/>
          </w:pPr>
          <w:hyperlink w:anchor="__RefHeading___Toc16755741_2142443653">
            <w:r>
              <w:rPr>
                <w:webHidden/>
                <w:rStyle w:val="IndexLink"/>
              </w:rPr>
              <w:t>798</w:t>
            </w:r>
            <w:r>
              <w:rPr>
                <w:rStyle w:val="IndexLink"/>
                <w:rtl w:val="true"/>
              </w:rPr>
              <w:t>. [</w:t>
            </w:r>
            <w:r>
              <w:rPr>
                <w:rStyle w:val="IndexLink"/>
                <w:rtl w:val="true"/>
              </w:rPr>
              <w:t>عبد الغفّار</w:t>
            </w:r>
            <w:r>
              <w:rPr>
                <w:rStyle w:val="IndexLink"/>
                <w:rtl w:val="true"/>
              </w:rPr>
              <w:t xml:space="preserve">] </w:t>
            </w:r>
            <w:r>
              <w:rPr>
                <w:rStyle w:val="IndexLink"/>
                <w:rtl w:val="true"/>
              </w:rPr>
              <w:t>بن القاسم بن قیس</w:t>
            </w:r>
            <w:r>
              <w:rPr>
                <w:rStyle w:val="IndexLink"/>
                <w:rtl w:val="true"/>
              </w:rPr>
              <w:tab/>
            </w:r>
            <w:r>
              <w:rPr>
                <w:rStyle w:val="IndexLink"/>
              </w:rPr>
              <w:t>48</w:t>
            </w:r>
          </w:hyperlink>
        </w:p>
        <w:p>
          <w:pPr>
            <w:pStyle w:val="Contents4"/>
            <w:tabs>
              <w:tab w:val="clear" w:pos="8176"/>
              <w:tab w:val="right" w:pos="9026" w:leader="dot"/>
            </w:tabs>
            <w:rPr/>
          </w:pPr>
          <w:hyperlink w:anchor="__RefHeading___Toc16755743_2142443653">
            <w:r>
              <w:rPr>
                <w:webHidden/>
                <w:rStyle w:val="IndexLink"/>
                <w:rtl w:val="true"/>
              </w:rPr>
              <w:t>[</w:t>
            </w:r>
            <w:r>
              <w:rPr>
                <w:rStyle w:val="IndexLink"/>
                <w:rtl w:val="true"/>
              </w:rPr>
              <w:t>فصل عبد الكریم</w:t>
            </w:r>
            <w:r>
              <w:rPr>
                <w:rStyle w:val="IndexLink"/>
                <w:rtl w:val="true"/>
              </w:rPr>
              <w:t>]</w:t>
              <w:tab/>
            </w:r>
            <w:r>
              <w:rPr>
                <w:rStyle w:val="IndexLink"/>
              </w:rPr>
              <w:t>49</w:t>
            </w:r>
          </w:hyperlink>
        </w:p>
        <w:p>
          <w:pPr>
            <w:pStyle w:val="Contents5"/>
            <w:tabs>
              <w:tab w:val="clear" w:pos="7892"/>
              <w:tab w:val="right" w:pos="9026" w:leader="dot"/>
            </w:tabs>
            <w:rPr/>
          </w:pPr>
          <w:hyperlink w:anchor="__RefHeading___Toc16755745_2142443653">
            <w:r>
              <w:rPr>
                <w:webHidden/>
                <w:rStyle w:val="IndexLink"/>
              </w:rPr>
              <w:t>799</w:t>
            </w:r>
            <w:r>
              <w:rPr>
                <w:rStyle w:val="IndexLink"/>
                <w:rtl w:val="true"/>
              </w:rPr>
              <w:t xml:space="preserve">. </w:t>
            </w:r>
            <w:r>
              <w:rPr>
                <w:rStyle w:val="IndexLink"/>
                <w:rtl w:val="true"/>
              </w:rPr>
              <w:t>عبد الكریم بن عُتْبة الهاشمی</w:t>
            </w:r>
            <w:r>
              <w:rPr>
                <w:rStyle w:val="IndexLink"/>
                <w:rtl w:val="true"/>
              </w:rPr>
              <w:tab/>
            </w:r>
            <w:r>
              <w:rPr>
                <w:rStyle w:val="IndexLink"/>
              </w:rPr>
              <w:t>49</w:t>
            </w:r>
          </w:hyperlink>
        </w:p>
        <w:p>
          <w:pPr>
            <w:pStyle w:val="Contents5"/>
            <w:tabs>
              <w:tab w:val="clear" w:pos="7892"/>
              <w:tab w:val="right" w:pos="9026" w:leader="dot"/>
            </w:tabs>
            <w:rPr/>
          </w:pPr>
          <w:hyperlink w:anchor="__RefHeading___Toc16755747_2142443653">
            <w:r>
              <w:rPr>
                <w:webHidden/>
                <w:rStyle w:val="IndexLink"/>
              </w:rPr>
              <w:t>800</w:t>
            </w:r>
            <w:r>
              <w:rPr>
                <w:rStyle w:val="IndexLink"/>
                <w:rtl w:val="true"/>
              </w:rPr>
              <w:t>. [</w:t>
            </w:r>
            <w:r>
              <w:rPr>
                <w:rStyle w:val="IndexLink"/>
                <w:rtl w:val="true"/>
              </w:rPr>
              <w:t>عبد الكریم</w:t>
            </w:r>
            <w:r>
              <w:rPr>
                <w:rStyle w:val="IndexLink"/>
                <w:rtl w:val="true"/>
              </w:rPr>
              <w:t xml:space="preserve">] </w:t>
            </w:r>
            <w:r>
              <w:rPr>
                <w:rStyle w:val="IndexLink"/>
                <w:rtl w:val="true"/>
              </w:rPr>
              <w:t xml:space="preserve">بن </w:t>
            </w:r>
            <w:r>
              <w:rPr>
                <w:rStyle w:val="IndexLink"/>
                <w:rtl w:val="true"/>
              </w:rPr>
              <w:t>[</w:t>
            </w:r>
            <w:r>
              <w:rPr>
                <w:rStyle w:val="IndexLink"/>
                <w:rtl w:val="true"/>
              </w:rPr>
              <w:t>عمرو</w:t>
            </w:r>
            <w:r>
              <w:rPr>
                <w:rStyle w:val="IndexLink"/>
                <w:rtl w:val="true"/>
              </w:rPr>
              <w:t xml:space="preserve">] </w:t>
            </w:r>
            <w:r>
              <w:rPr>
                <w:rStyle w:val="IndexLink"/>
                <w:rtl w:val="true"/>
              </w:rPr>
              <w:t>بن صالح</w:t>
            </w:r>
            <w:r>
              <w:rPr>
                <w:rStyle w:val="IndexLink"/>
                <w:rtl w:val="true"/>
              </w:rPr>
              <w:tab/>
            </w:r>
            <w:r>
              <w:rPr>
                <w:rStyle w:val="IndexLink"/>
              </w:rPr>
              <w:t>49</w:t>
            </w:r>
          </w:hyperlink>
        </w:p>
        <w:p>
          <w:pPr>
            <w:pStyle w:val="Contents5"/>
            <w:tabs>
              <w:tab w:val="clear" w:pos="7892"/>
              <w:tab w:val="right" w:pos="9026" w:leader="dot"/>
            </w:tabs>
            <w:rPr/>
          </w:pPr>
          <w:hyperlink w:anchor="__RefHeading___Toc16755749_2142443653">
            <w:r>
              <w:rPr>
                <w:webHidden/>
                <w:rStyle w:val="IndexLink"/>
              </w:rPr>
              <w:t>801</w:t>
            </w:r>
            <w:r>
              <w:rPr>
                <w:rStyle w:val="IndexLink"/>
                <w:rtl w:val="true"/>
              </w:rPr>
              <w:t>.[</w:t>
            </w:r>
            <w:r>
              <w:rPr>
                <w:rStyle w:val="IndexLink"/>
                <w:rtl w:val="true"/>
              </w:rPr>
              <w:t>عبد الكریم</w:t>
            </w:r>
            <w:r>
              <w:rPr>
                <w:rStyle w:val="IndexLink"/>
                <w:rtl w:val="true"/>
              </w:rPr>
              <w:t xml:space="preserve">] </w:t>
            </w:r>
            <w:r>
              <w:rPr>
                <w:rStyle w:val="IndexLink"/>
                <w:rtl w:val="true"/>
              </w:rPr>
              <w:t>بن هلال الجعفی الخزّاز</w:t>
            </w:r>
            <w:r>
              <w:rPr>
                <w:rStyle w:val="IndexLink"/>
                <w:rtl w:val="true"/>
              </w:rPr>
              <w:tab/>
            </w:r>
            <w:r>
              <w:rPr>
                <w:rStyle w:val="IndexLink"/>
              </w:rPr>
              <w:t>50</w:t>
            </w:r>
          </w:hyperlink>
        </w:p>
        <w:p>
          <w:pPr>
            <w:pStyle w:val="Contents4"/>
            <w:tabs>
              <w:tab w:val="clear" w:pos="8176"/>
              <w:tab w:val="right" w:pos="9026" w:leader="dot"/>
            </w:tabs>
            <w:rPr/>
          </w:pPr>
          <w:hyperlink w:anchor="__RefHeading___Toc16755751_2142443653">
            <w:r>
              <w:rPr>
                <w:webHidden/>
                <w:rStyle w:val="IndexLink"/>
                <w:rtl w:val="true"/>
              </w:rPr>
              <w:t>[</w:t>
            </w:r>
            <w:r>
              <w:rPr>
                <w:rStyle w:val="IndexLink"/>
                <w:rtl w:val="true"/>
              </w:rPr>
              <w:t>فصل عبد الملك</w:t>
            </w:r>
            <w:r>
              <w:rPr>
                <w:rStyle w:val="IndexLink"/>
                <w:rtl w:val="true"/>
              </w:rPr>
              <w:t>]</w:t>
              <w:tab/>
            </w:r>
            <w:r>
              <w:rPr>
                <w:rStyle w:val="IndexLink"/>
              </w:rPr>
              <w:t>50</w:t>
            </w:r>
          </w:hyperlink>
        </w:p>
        <w:p>
          <w:pPr>
            <w:pStyle w:val="Contents5"/>
            <w:tabs>
              <w:tab w:val="clear" w:pos="7892"/>
              <w:tab w:val="right" w:pos="9026" w:leader="dot"/>
            </w:tabs>
            <w:rPr/>
          </w:pPr>
          <w:hyperlink w:anchor="__RefHeading___Toc16755753_2142443653">
            <w:r>
              <w:rPr>
                <w:webHidden/>
                <w:rStyle w:val="IndexLink"/>
              </w:rPr>
              <w:t>802</w:t>
            </w:r>
            <w:r>
              <w:rPr>
                <w:rStyle w:val="IndexLink"/>
                <w:rtl w:val="true"/>
              </w:rPr>
              <w:t xml:space="preserve">. </w:t>
            </w:r>
            <w:r>
              <w:rPr>
                <w:rStyle w:val="IndexLink"/>
                <w:rtl w:val="true"/>
              </w:rPr>
              <w:t>عبد الملك بن‌ أعین الشیبانی</w:t>
            </w:r>
            <w:r>
              <w:rPr>
                <w:rStyle w:val="IndexLink"/>
                <w:rtl w:val="true"/>
              </w:rPr>
              <w:tab/>
            </w:r>
            <w:r>
              <w:rPr>
                <w:rStyle w:val="IndexLink"/>
              </w:rPr>
              <w:t>50</w:t>
            </w:r>
          </w:hyperlink>
        </w:p>
        <w:p>
          <w:pPr>
            <w:pStyle w:val="Contents4"/>
            <w:tabs>
              <w:tab w:val="clear" w:pos="8176"/>
              <w:tab w:val="right" w:pos="9026" w:leader="dot"/>
            </w:tabs>
            <w:rPr/>
          </w:pPr>
          <w:hyperlink w:anchor="__RefHeading___Toc16755755_2142443653">
            <w:r>
              <w:rPr>
                <w:webHidden/>
                <w:rStyle w:val="IndexLink"/>
                <w:rtl w:val="true"/>
              </w:rPr>
              <w:t>[</w:t>
            </w:r>
            <w:r>
              <w:rPr>
                <w:rStyle w:val="IndexLink"/>
                <w:rtl w:val="true"/>
              </w:rPr>
              <w:t>فصل عبد الله</w:t>
            </w:r>
            <w:r>
              <w:rPr>
                <w:rStyle w:val="IndexLink"/>
                <w:rtl w:val="true"/>
              </w:rPr>
              <w:t>]</w:t>
              <w:tab/>
            </w:r>
            <w:r>
              <w:rPr>
                <w:rStyle w:val="IndexLink"/>
              </w:rPr>
              <w:t>51</w:t>
            </w:r>
          </w:hyperlink>
        </w:p>
        <w:p>
          <w:pPr>
            <w:pStyle w:val="Contents5"/>
            <w:tabs>
              <w:tab w:val="clear" w:pos="7892"/>
              <w:tab w:val="right" w:pos="9026" w:leader="dot"/>
            </w:tabs>
            <w:rPr/>
          </w:pPr>
          <w:hyperlink w:anchor="__RefHeading___Toc16755757_2142443653">
            <w:r>
              <w:rPr>
                <w:webHidden/>
                <w:rStyle w:val="IndexLink"/>
              </w:rPr>
              <w:t>803</w:t>
            </w:r>
            <w:r>
              <w:rPr>
                <w:rStyle w:val="IndexLink"/>
                <w:rtl w:val="true"/>
              </w:rPr>
              <w:t xml:space="preserve">. </w:t>
            </w:r>
            <w:r>
              <w:rPr>
                <w:rStyle w:val="IndexLink"/>
                <w:rtl w:val="true"/>
              </w:rPr>
              <w:t>عبد الله بن أبان</w:t>
            </w:r>
            <w:r>
              <w:rPr>
                <w:rStyle w:val="IndexLink"/>
                <w:rtl w:val="true"/>
              </w:rPr>
              <w:tab/>
            </w:r>
            <w:r>
              <w:rPr>
                <w:rStyle w:val="IndexLink"/>
              </w:rPr>
              <w:t>51</w:t>
            </w:r>
          </w:hyperlink>
        </w:p>
        <w:p>
          <w:pPr>
            <w:pStyle w:val="Contents5"/>
            <w:tabs>
              <w:tab w:val="clear" w:pos="7892"/>
              <w:tab w:val="right" w:pos="9026" w:leader="dot"/>
            </w:tabs>
            <w:rPr/>
          </w:pPr>
          <w:hyperlink w:anchor="__RefHeading___Toc16755759_2142443653">
            <w:r>
              <w:rPr>
                <w:webHidden/>
                <w:rStyle w:val="IndexLink"/>
              </w:rPr>
              <w:t>804</w:t>
            </w:r>
            <w:r>
              <w:rPr>
                <w:rStyle w:val="IndexLink"/>
                <w:rtl w:val="true"/>
              </w:rPr>
              <w:t>. [</w:t>
            </w:r>
            <w:r>
              <w:rPr>
                <w:rStyle w:val="IndexLink"/>
                <w:rtl w:val="true"/>
              </w:rPr>
              <w:t>عبد الله</w:t>
            </w:r>
            <w:r>
              <w:rPr>
                <w:rStyle w:val="IndexLink"/>
                <w:rtl w:val="true"/>
              </w:rPr>
              <w:t xml:space="preserve">] </w:t>
            </w:r>
            <w:r>
              <w:rPr>
                <w:rStyle w:val="IndexLink"/>
                <w:rtl w:val="true"/>
              </w:rPr>
              <w:t xml:space="preserve">بن إبراهیم بن محمّد بن علیّ بن عبد الله بن جعفر بن أبی طالب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16755761_2142443653">
            <w:r>
              <w:rPr>
                <w:webHidden/>
                <w:rStyle w:val="IndexLink"/>
              </w:rPr>
              <w:t>805</w:t>
            </w:r>
            <w:r>
              <w:rPr>
                <w:rStyle w:val="IndexLink"/>
                <w:rtl w:val="true"/>
              </w:rPr>
              <w:t>. [</w:t>
            </w:r>
            <w:r>
              <w:rPr>
                <w:rStyle w:val="IndexLink"/>
                <w:rtl w:val="true"/>
              </w:rPr>
              <w:t>عبد الله</w:t>
            </w:r>
            <w:r>
              <w:rPr>
                <w:rStyle w:val="IndexLink"/>
                <w:rtl w:val="true"/>
              </w:rPr>
              <w:t xml:space="preserve">] </w:t>
            </w:r>
            <w:r>
              <w:rPr>
                <w:rStyle w:val="IndexLink"/>
                <w:rtl w:val="true"/>
              </w:rPr>
              <w:t>بن أبی زید الأنباری</w:t>
            </w:r>
            <w:r>
              <w:rPr>
                <w:rStyle w:val="IndexLink"/>
                <w:rtl w:val="true"/>
              </w:rPr>
              <w:tab/>
            </w:r>
            <w:r>
              <w:rPr>
                <w:rStyle w:val="IndexLink"/>
              </w:rPr>
              <w:t>51</w:t>
            </w:r>
          </w:hyperlink>
        </w:p>
        <w:p>
          <w:pPr>
            <w:pStyle w:val="Contents5"/>
            <w:tabs>
              <w:tab w:val="clear" w:pos="7892"/>
              <w:tab w:val="right" w:pos="9026" w:leader="dot"/>
            </w:tabs>
            <w:rPr/>
          </w:pPr>
          <w:hyperlink w:anchor="__RefHeading___Toc16755763_2142443653">
            <w:r>
              <w:rPr>
                <w:webHidden/>
                <w:rStyle w:val="IndexLink"/>
              </w:rPr>
              <w:t>806</w:t>
            </w:r>
            <w:r>
              <w:rPr>
                <w:rStyle w:val="IndexLink"/>
                <w:rtl w:val="true"/>
              </w:rPr>
              <w:t>. [</w:t>
            </w:r>
            <w:r>
              <w:rPr>
                <w:rStyle w:val="IndexLink"/>
                <w:rtl w:val="true"/>
              </w:rPr>
              <w:t>عبد الله</w:t>
            </w:r>
            <w:r>
              <w:rPr>
                <w:rStyle w:val="IndexLink"/>
                <w:rtl w:val="true"/>
              </w:rPr>
              <w:t xml:space="preserve">] </w:t>
            </w:r>
            <w:r>
              <w:rPr>
                <w:rStyle w:val="IndexLink"/>
                <w:rtl w:val="true"/>
              </w:rPr>
              <w:t>بن أبی عبد الله محمّد بن خالد بن عمر الطّیالسی</w:t>
            </w:r>
            <w:r>
              <w:rPr>
                <w:rStyle w:val="IndexLink"/>
                <w:rtl w:val="true"/>
              </w:rPr>
              <w:tab/>
            </w:r>
            <w:r>
              <w:rPr>
                <w:rStyle w:val="IndexLink"/>
              </w:rPr>
              <w:t>53</w:t>
            </w:r>
          </w:hyperlink>
        </w:p>
        <w:p>
          <w:pPr>
            <w:pStyle w:val="Contents5"/>
            <w:tabs>
              <w:tab w:val="clear" w:pos="7892"/>
              <w:tab w:val="right" w:pos="9026" w:leader="dot"/>
            </w:tabs>
            <w:rPr/>
          </w:pPr>
          <w:hyperlink w:anchor="__RefHeading___Toc16755765_2142443653">
            <w:r>
              <w:rPr>
                <w:webHidden/>
                <w:rStyle w:val="IndexLink"/>
              </w:rPr>
              <w:t>807</w:t>
            </w:r>
            <w:r>
              <w:rPr>
                <w:rStyle w:val="IndexLink"/>
                <w:rtl w:val="true"/>
              </w:rPr>
              <w:t>. [</w:t>
            </w:r>
            <w:r>
              <w:rPr>
                <w:rStyle w:val="IndexLink"/>
                <w:rtl w:val="true"/>
              </w:rPr>
              <w:t>عبد الله</w:t>
            </w:r>
            <w:r>
              <w:rPr>
                <w:rStyle w:val="IndexLink"/>
                <w:rtl w:val="true"/>
              </w:rPr>
              <w:t xml:space="preserve">] </w:t>
            </w:r>
            <w:r>
              <w:rPr>
                <w:rStyle w:val="IndexLink"/>
                <w:rtl w:val="true"/>
              </w:rPr>
              <w:t>بن أبی یعفور</w:t>
            </w:r>
            <w:r>
              <w:rPr>
                <w:rStyle w:val="IndexLink"/>
                <w:rtl w:val="true"/>
              </w:rPr>
              <w:tab/>
            </w:r>
            <w:r>
              <w:rPr>
                <w:rStyle w:val="IndexLink"/>
              </w:rPr>
              <w:t>53</w:t>
            </w:r>
          </w:hyperlink>
        </w:p>
        <w:p>
          <w:pPr>
            <w:pStyle w:val="Contents5"/>
            <w:tabs>
              <w:tab w:val="clear" w:pos="7892"/>
              <w:tab w:val="right" w:pos="9026" w:leader="dot"/>
            </w:tabs>
            <w:rPr/>
          </w:pPr>
          <w:hyperlink w:anchor="__RefHeading___Toc16755767_2142443653">
            <w:r>
              <w:rPr>
                <w:webHidden/>
                <w:rStyle w:val="IndexLink"/>
              </w:rPr>
              <w:t>808</w:t>
            </w:r>
            <w:r>
              <w:rPr>
                <w:rStyle w:val="IndexLink"/>
                <w:rtl w:val="true"/>
              </w:rPr>
              <w:t>. [</w:t>
            </w:r>
            <w:r>
              <w:rPr>
                <w:rStyle w:val="IndexLink"/>
                <w:rtl w:val="true"/>
              </w:rPr>
              <w:t>عبد الله</w:t>
            </w:r>
            <w:r>
              <w:rPr>
                <w:rStyle w:val="IndexLink"/>
                <w:rtl w:val="true"/>
              </w:rPr>
              <w:t xml:space="preserve">] </w:t>
            </w:r>
            <w:r>
              <w:rPr>
                <w:rStyle w:val="IndexLink"/>
                <w:rtl w:val="true"/>
              </w:rPr>
              <w:t>بن أحمد الرازی</w:t>
            </w:r>
            <w:r>
              <w:rPr>
                <w:rStyle w:val="IndexLink"/>
                <w:rtl w:val="true"/>
              </w:rPr>
              <w:tab/>
            </w:r>
            <w:r>
              <w:rPr>
                <w:rStyle w:val="IndexLink"/>
              </w:rPr>
              <w:t>54</w:t>
            </w:r>
          </w:hyperlink>
        </w:p>
        <w:p>
          <w:pPr>
            <w:pStyle w:val="Contents5"/>
            <w:tabs>
              <w:tab w:val="clear" w:pos="7892"/>
              <w:tab w:val="right" w:pos="9026" w:leader="dot"/>
            </w:tabs>
            <w:rPr/>
          </w:pPr>
          <w:hyperlink w:anchor="__RefHeading___Toc16755769_2142443653">
            <w:r>
              <w:rPr>
                <w:webHidden/>
                <w:rStyle w:val="IndexLink"/>
              </w:rPr>
              <w:t>809</w:t>
            </w:r>
            <w:r>
              <w:rPr>
                <w:rStyle w:val="IndexLink"/>
                <w:rtl w:val="true"/>
              </w:rPr>
              <w:t>. [</w:t>
            </w:r>
            <w:r>
              <w:rPr>
                <w:rStyle w:val="IndexLink"/>
                <w:rtl w:val="true"/>
              </w:rPr>
              <w:t>عبد الله</w:t>
            </w:r>
            <w:r>
              <w:rPr>
                <w:rStyle w:val="IndexLink"/>
                <w:rtl w:val="true"/>
              </w:rPr>
              <w:t xml:space="preserve">] </w:t>
            </w:r>
            <w:r>
              <w:rPr>
                <w:rStyle w:val="IndexLink"/>
                <w:rtl w:val="true"/>
              </w:rPr>
              <w:t>بن أحمد بن نهیك</w:t>
            </w:r>
            <w:r>
              <w:rPr>
                <w:rStyle w:val="IndexLink"/>
                <w:rtl w:val="true"/>
              </w:rPr>
              <w:tab/>
            </w:r>
            <w:r>
              <w:rPr>
                <w:rStyle w:val="IndexLink"/>
              </w:rPr>
              <w:t>54</w:t>
            </w:r>
          </w:hyperlink>
        </w:p>
        <w:p>
          <w:pPr>
            <w:pStyle w:val="Contents5"/>
            <w:tabs>
              <w:tab w:val="clear" w:pos="7892"/>
              <w:tab w:val="right" w:pos="9026" w:leader="dot"/>
            </w:tabs>
            <w:rPr/>
          </w:pPr>
          <w:hyperlink w:anchor="__RefHeading___Toc16755771_2142443653">
            <w:r>
              <w:rPr>
                <w:webHidden/>
                <w:rStyle w:val="IndexLink"/>
              </w:rPr>
              <w:t>810</w:t>
            </w:r>
            <w:r>
              <w:rPr>
                <w:rStyle w:val="IndexLink"/>
                <w:rtl w:val="true"/>
              </w:rPr>
              <w:t>. [</w:t>
            </w:r>
            <w:r>
              <w:rPr>
                <w:rStyle w:val="IndexLink"/>
                <w:rtl w:val="true"/>
              </w:rPr>
              <w:t>عبد الله</w:t>
            </w:r>
            <w:r>
              <w:rPr>
                <w:rStyle w:val="IndexLink"/>
                <w:rtl w:val="true"/>
              </w:rPr>
              <w:t xml:space="preserve">] </w:t>
            </w:r>
            <w:r>
              <w:rPr>
                <w:rStyle w:val="IndexLink"/>
                <w:rtl w:val="true"/>
              </w:rPr>
              <w:t>بن أیّوب بن راشد</w:t>
            </w:r>
            <w:r>
              <w:rPr>
                <w:rStyle w:val="IndexLink"/>
                <w:rtl w:val="true"/>
              </w:rPr>
              <w:tab/>
            </w:r>
            <w:r>
              <w:rPr>
                <w:rStyle w:val="IndexLink"/>
              </w:rPr>
              <w:t>54</w:t>
            </w:r>
          </w:hyperlink>
        </w:p>
        <w:p>
          <w:pPr>
            <w:pStyle w:val="Contents5"/>
            <w:tabs>
              <w:tab w:val="clear" w:pos="7892"/>
              <w:tab w:val="right" w:pos="9026" w:leader="dot"/>
            </w:tabs>
            <w:rPr/>
          </w:pPr>
          <w:hyperlink w:anchor="__RefHeading___Toc16755773_2142443653">
            <w:r>
              <w:rPr>
                <w:webHidden/>
                <w:rStyle w:val="IndexLink"/>
              </w:rPr>
              <w:t>811</w:t>
            </w:r>
            <w:r>
              <w:rPr>
                <w:rStyle w:val="IndexLink"/>
                <w:rtl w:val="true"/>
              </w:rPr>
              <w:t>. [</w:t>
            </w:r>
            <w:r>
              <w:rPr>
                <w:rStyle w:val="IndexLink"/>
                <w:rtl w:val="true"/>
              </w:rPr>
              <w:t>عبد الله</w:t>
            </w:r>
            <w:r>
              <w:rPr>
                <w:rStyle w:val="IndexLink"/>
                <w:rtl w:val="true"/>
              </w:rPr>
              <w:t xml:space="preserve">] </w:t>
            </w:r>
            <w:r>
              <w:rPr>
                <w:rStyle w:val="IndexLink"/>
                <w:rtl w:val="true"/>
              </w:rPr>
              <w:t>بن بحر</w:t>
            </w:r>
            <w:r>
              <w:rPr>
                <w:rStyle w:val="IndexLink"/>
                <w:rtl w:val="true"/>
              </w:rPr>
              <w:tab/>
            </w:r>
            <w:r>
              <w:rPr>
                <w:rStyle w:val="IndexLink"/>
              </w:rPr>
              <w:t>55</w:t>
            </w:r>
          </w:hyperlink>
        </w:p>
        <w:p>
          <w:pPr>
            <w:pStyle w:val="Contents5"/>
            <w:tabs>
              <w:tab w:val="clear" w:pos="7892"/>
              <w:tab w:val="right" w:pos="9026" w:leader="dot"/>
            </w:tabs>
            <w:rPr/>
          </w:pPr>
          <w:hyperlink w:anchor="__RefHeading___Toc16755775_2142443653">
            <w:r>
              <w:rPr>
                <w:webHidden/>
                <w:rStyle w:val="IndexLink"/>
              </w:rPr>
              <w:t>812</w:t>
            </w:r>
            <w:r>
              <w:rPr>
                <w:rStyle w:val="IndexLink"/>
                <w:rtl w:val="true"/>
              </w:rPr>
              <w:t>. [</w:t>
            </w:r>
            <w:r>
              <w:rPr>
                <w:rStyle w:val="IndexLink"/>
                <w:rtl w:val="true"/>
              </w:rPr>
              <w:t>عبد الله</w:t>
            </w:r>
            <w:r>
              <w:rPr>
                <w:rStyle w:val="IndexLink"/>
                <w:rtl w:val="true"/>
              </w:rPr>
              <w:t xml:space="preserve">] </w:t>
            </w:r>
            <w:r>
              <w:rPr>
                <w:rStyle w:val="IndexLink"/>
                <w:rtl w:val="true"/>
              </w:rPr>
              <w:t>بن بكیر الأرجانی</w:t>
            </w:r>
            <w:r>
              <w:rPr>
                <w:rStyle w:val="IndexLink"/>
                <w:rtl w:val="true"/>
              </w:rPr>
              <w:tab/>
            </w:r>
            <w:r>
              <w:rPr>
                <w:rStyle w:val="IndexLink"/>
              </w:rPr>
              <w:t>55</w:t>
            </w:r>
          </w:hyperlink>
        </w:p>
        <w:p>
          <w:pPr>
            <w:pStyle w:val="Contents5"/>
            <w:tabs>
              <w:tab w:val="clear" w:pos="7892"/>
              <w:tab w:val="right" w:pos="9026" w:leader="dot"/>
            </w:tabs>
            <w:rPr/>
          </w:pPr>
          <w:hyperlink w:anchor="__RefHeading___Toc16755777_2142443653">
            <w:r>
              <w:rPr>
                <w:webHidden/>
                <w:rStyle w:val="IndexLink"/>
              </w:rPr>
              <w:t>813</w:t>
            </w:r>
            <w:r>
              <w:rPr>
                <w:rStyle w:val="IndexLink"/>
                <w:rtl w:val="true"/>
              </w:rPr>
              <w:t>. [</w:t>
            </w:r>
            <w:r>
              <w:rPr>
                <w:rStyle w:val="IndexLink"/>
                <w:rtl w:val="true"/>
              </w:rPr>
              <w:t>عبد الله</w:t>
            </w:r>
            <w:r>
              <w:rPr>
                <w:rStyle w:val="IndexLink"/>
                <w:rtl w:val="true"/>
              </w:rPr>
              <w:t xml:space="preserve">] </w:t>
            </w:r>
            <w:r>
              <w:rPr>
                <w:rStyle w:val="IndexLink"/>
                <w:rtl w:val="true"/>
              </w:rPr>
              <w:t>بن بكیر بن أعین</w:t>
            </w:r>
            <w:r>
              <w:rPr>
                <w:rStyle w:val="IndexLink"/>
                <w:rtl w:val="true"/>
              </w:rPr>
              <w:tab/>
            </w:r>
            <w:r>
              <w:rPr>
                <w:rStyle w:val="IndexLink"/>
              </w:rPr>
              <w:t>55</w:t>
            </w:r>
          </w:hyperlink>
        </w:p>
        <w:p>
          <w:pPr>
            <w:pStyle w:val="Contents5"/>
            <w:tabs>
              <w:tab w:val="clear" w:pos="7892"/>
              <w:tab w:val="right" w:pos="9026" w:leader="dot"/>
            </w:tabs>
            <w:rPr/>
          </w:pPr>
          <w:hyperlink w:anchor="__RefHeading___Toc16755779_2142443653">
            <w:r>
              <w:rPr>
                <w:webHidden/>
                <w:rStyle w:val="IndexLink"/>
              </w:rPr>
              <w:t>814</w:t>
            </w:r>
            <w:r>
              <w:rPr>
                <w:rStyle w:val="IndexLink"/>
                <w:rtl w:val="true"/>
              </w:rPr>
              <w:t xml:space="preserve">. </w:t>
            </w:r>
            <w:r>
              <w:rPr>
                <w:rStyle w:val="IndexLink"/>
                <w:rtl w:val="true"/>
              </w:rPr>
              <w:t xml:space="preserve">عبد الله بن </w:t>
            </w:r>
            <w:r>
              <w:rPr>
                <w:rStyle w:val="IndexLink"/>
                <w:rtl w:val="true"/>
              </w:rPr>
              <w:t>[</w:t>
            </w:r>
            <w:r>
              <w:rPr>
                <w:rStyle w:val="IndexLink"/>
                <w:rtl w:val="true"/>
              </w:rPr>
              <w:t>جبلة</w:t>
            </w:r>
            <w:r>
              <w:rPr>
                <w:rStyle w:val="IndexLink"/>
                <w:rtl w:val="true"/>
              </w:rPr>
              <w:t xml:space="preserve">] </w:t>
            </w:r>
            <w:r>
              <w:rPr>
                <w:rStyle w:val="IndexLink"/>
                <w:rtl w:val="true"/>
              </w:rPr>
              <w:t>بن حیّان</w:t>
            </w:r>
            <w:r>
              <w:rPr>
                <w:rStyle w:val="IndexLink"/>
                <w:rtl w:val="true"/>
              </w:rPr>
              <w:tab/>
            </w:r>
            <w:r>
              <w:rPr>
                <w:rStyle w:val="IndexLink"/>
              </w:rPr>
              <w:t>56</w:t>
            </w:r>
          </w:hyperlink>
        </w:p>
        <w:p>
          <w:pPr>
            <w:pStyle w:val="Contents5"/>
            <w:tabs>
              <w:tab w:val="clear" w:pos="7892"/>
              <w:tab w:val="right" w:pos="9026" w:leader="dot"/>
            </w:tabs>
            <w:rPr/>
          </w:pPr>
          <w:hyperlink w:anchor="__RefHeading___Toc16755781_2142443653">
            <w:r>
              <w:rPr>
                <w:webHidden/>
                <w:rStyle w:val="IndexLink"/>
              </w:rPr>
              <w:t>815</w:t>
            </w:r>
            <w:r>
              <w:rPr>
                <w:rStyle w:val="IndexLink"/>
                <w:rtl w:val="true"/>
              </w:rPr>
              <w:t>. [</w:t>
            </w:r>
            <w:r>
              <w:rPr>
                <w:rStyle w:val="IndexLink"/>
                <w:rtl w:val="true"/>
              </w:rPr>
              <w:t>عبد الله</w:t>
            </w:r>
            <w:r>
              <w:rPr>
                <w:rStyle w:val="IndexLink"/>
                <w:rtl w:val="true"/>
              </w:rPr>
              <w:t xml:space="preserve">] </w:t>
            </w:r>
            <w:r>
              <w:rPr>
                <w:rStyle w:val="IndexLink"/>
                <w:rtl w:val="true"/>
              </w:rPr>
              <w:t>بن جریح</w:t>
            </w:r>
            <w:r>
              <w:rPr>
                <w:rStyle w:val="IndexLink"/>
                <w:rtl w:val="true"/>
              </w:rPr>
              <w:tab/>
            </w:r>
            <w:r>
              <w:rPr>
                <w:rStyle w:val="IndexLink"/>
              </w:rPr>
              <w:t>56</w:t>
            </w:r>
          </w:hyperlink>
        </w:p>
        <w:p>
          <w:pPr>
            <w:pStyle w:val="Contents5"/>
            <w:tabs>
              <w:tab w:val="clear" w:pos="7892"/>
              <w:tab w:val="right" w:pos="9026" w:leader="dot"/>
            </w:tabs>
            <w:rPr/>
          </w:pPr>
          <w:hyperlink w:anchor="__RefHeading___Toc16755783_2142443653">
            <w:r>
              <w:rPr>
                <w:webHidden/>
                <w:rStyle w:val="IndexLink"/>
              </w:rPr>
              <w:t>816</w:t>
            </w:r>
            <w:r>
              <w:rPr>
                <w:rStyle w:val="IndexLink"/>
                <w:rtl w:val="true"/>
              </w:rPr>
              <w:t>. [</w:t>
            </w:r>
            <w:r>
              <w:rPr>
                <w:rStyle w:val="IndexLink"/>
                <w:rtl w:val="true"/>
              </w:rPr>
              <w:t>عبد الله</w:t>
            </w:r>
            <w:r>
              <w:rPr>
                <w:rStyle w:val="IndexLink"/>
                <w:rtl w:val="true"/>
              </w:rPr>
              <w:t xml:space="preserve">] </w:t>
            </w:r>
            <w:r>
              <w:rPr>
                <w:rStyle w:val="IndexLink"/>
                <w:rtl w:val="true"/>
              </w:rPr>
              <w:t>بن جعفر الحمیری</w:t>
            </w:r>
            <w:r>
              <w:rPr>
                <w:rStyle w:val="IndexLink"/>
                <w:rtl w:val="true"/>
              </w:rPr>
              <w:tab/>
            </w:r>
            <w:r>
              <w:rPr>
                <w:rStyle w:val="IndexLink"/>
              </w:rPr>
              <w:t>56</w:t>
            </w:r>
          </w:hyperlink>
        </w:p>
        <w:p>
          <w:pPr>
            <w:pStyle w:val="Contents5"/>
            <w:tabs>
              <w:tab w:val="clear" w:pos="7892"/>
              <w:tab w:val="right" w:pos="9026" w:leader="dot"/>
            </w:tabs>
            <w:rPr/>
          </w:pPr>
          <w:hyperlink w:anchor="__RefHeading___Toc16755785_2142443653">
            <w:r>
              <w:rPr>
                <w:webHidden/>
                <w:rStyle w:val="IndexLink"/>
              </w:rPr>
              <w:t>817</w:t>
            </w:r>
            <w:r>
              <w:rPr>
                <w:rStyle w:val="IndexLink"/>
                <w:rtl w:val="true"/>
              </w:rPr>
              <w:t>. [</w:t>
            </w:r>
            <w:r>
              <w:rPr>
                <w:rStyle w:val="IndexLink"/>
                <w:rtl w:val="true"/>
              </w:rPr>
              <w:t>عبد الله</w:t>
            </w:r>
            <w:r>
              <w:rPr>
                <w:rStyle w:val="IndexLink"/>
                <w:rtl w:val="true"/>
              </w:rPr>
              <w:t xml:space="preserve">] </w:t>
            </w:r>
            <w:r>
              <w:rPr>
                <w:rStyle w:val="IndexLink"/>
                <w:rtl w:val="true"/>
              </w:rPr>
              <w:t>بن جعفر بن محمّد علیهما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16755787_2142443653">
            <w:r>
              <w:rPr>
                <w:webHidden/>
                <w:rStyle w:val="IndexLink"/>
              </w:rPr>
              <w:t>818</w:t>
            </w:r>
            <w:r>
              <w:rPr>
                <w:rStyle w:val="IndexLink"/>
                <w:rtl w:val="true"/>
              </w:rPr>
              <w:t>. [</w:t>
            </w:r>
            <w:r>
              <w:rPr>
                <w:rStyle w:val="IndexLink"/>
                <w:rtl w:val="true"/>
              </w:rPr>
              <w:t>عبد الله</w:t>
            </w:r>
            <w:r>
              <w:rPr>
                <w:rStyle w:val="IndexLink"/>
                <w:rtl w:val="true"/>
              </w:rPr>
              <w:t xml:space="preserve">] </w:t>
            </w:r>
            <w:r>
              <w:rPr>
                <w:rStyle w:val="IndexLink"/>
                <w:rtl w:val="true"/>
              </w:rPr>
              <w:t>بن جُنْدب</w:t>
            </w:r>
            <w:r>
              <w:rPr>
                <w:rStyle w:val="IndexLink"/>
                <w:rtl w:val="true"/>
              </w:rPr>
              <w:tab/>
            </w:r>
            <w:r>
              <w:rPr>
                <w:rStyle w:val="IndexLink"/>
              </w:rPr>
              <w:t>57</w:t>
            </w:r>
          </w:hyperlink>
        </w:p>
        <w:p>
          <w:pPr>
            <w:pStyle w:val="Contents5"/>
            <w:tabs>
              <w:tab w:val="clear" w:pos="7892"/>
              <w:tab w:val="right" w:pos="9026" w:leader="dot"/>
            </w:tabs>
            <w:rPr/>
          </w:pPr>
          <w:hyperlink w:anchor="__RefHeading___Toc16755789_2142443653">
            <w:r>
              <w:rPr>
                <w:webHidden/>
                <w:rStyle w:val="IndexLink"/>
              </w:rPr>
              <w:t>819</w:t>
            </w:r>
            <w:r>
              <w:rPr>
                <w:rStyle w:val="IndexLink"/>
                <w:rtl w:val="true"/>
              </w:rPr>
              <w:t>. [</w:t>
            </w:r>
            <w:r>
              <w:rPr>
                <w:rStyle w:val="IndexLink"/>
                <w:rtl w:val="true"/>
              </w:rPr>
              <w:t>عبد الله</w:t>
            </w:r>
            <w:r>
              <w:rPr>
                <w:rStyle w:val="IndexLink"/>
                <w:rtl w:val="true"/>
              </w:rPr>
              <w:t xml:space="preserve">] </w:t>
            </w:r>
            <w:r>
              <w:rPr>
                <w:rStyle w:val="IndexLink"/>
                <w:rtl w:val="true"/>
              </w:rPr>
              <w:t>بن الحجّاج</w:t>
            </w:r>
            <w:r>
              <w:rPr>
                <w:rStyle w:val="IndexLink"/>
                <w:rtl w:val="true"/>
              </w:rPr>
              <w:tab/>
            </w:r>
            <w:r>
              <w:rPr>
                <w:rStyle w:val="IndexLink"/>
              </w:rPr>
              <w:t>58</w:t>
            </w:r>
          </w:hyperlink>
        </w:p>
        <w:p>
          <w:pPr>
            <w:pStyle w:val="Contents5"/>
            <w:tabs>
              <w:tab w:val="clear" w:pos="7892"/>
              <w:tab w:val="right" w:pos="9026" w:leader="dot"/>
            </w:tabs>
            <w:rPr/>
          </w:pPr>
          <w:hyperlink w:anchor="__RefHeading___Toc16755791_2142443653">
            <w:r>
              <w:rPr>
                <w:webHidden/>
                <w:rStyle w:val="IndexLink"/>
              </w:rPr>
              <w:t>820</w:t>
            </w:r>
            <w:r>
              <w:rPr>
                <w:rStyle w:val="IndexLink"/>
                <w:rtl w:val="true"/>
              </w:rPr>
              <w:t>. [</w:t>
            </w:r>
            <w:r>
              <w:rPr>
                <w:rStyle w:val="IndexLink"/>
                <w:rtl w:val="true"/>
              </w:rPr>
              <w:t>عبد الله</w:t>
            </w:r>
            <w:r>
              <w:rPr>
                <w:rStyle w:val="IndexLink"/>
                <w:rtl w:val="true"/>
              </w:rPr>
              <w:t xml:space="preserve">] </w:t>
            </w:r>
            <w:r>
              <w:rPr>
                <w:rStyle w:val="IndexLink"/>
                <w:rtl w:val="true"/>
              </w:rPr>
              <w:t>بن الحسین بن سعد</w:t>
            </w:r>
            <w:r>
              <w:rPr>
                <w:rStyle w:val="IndexLink"/>
                <w:rtl w:val="true"/>
              </w:rPr>
              <w:tab/>
            </w:r>
            <w:r>
              <w:rPr>
                <w:rStyle w:val="IndexLink"/>
              </w:rPr>
              <w:t>58</w:t>
            </w:r>
          </w:hyperlink>
        </w:p>
        <w:p>
          <w:pPr>
            <w:pStyle w:val="Contents5"/>
            <w:tabs>
              <w:tab w:val="clear" w:pos="7892"/>
              <w:tab w:val="right" w:pos="9026" w:leader="dot"/>
            </w:tabs>
            <w:rPr/>
          </w:pPr>
          <w:hyperlink w:anchor="__RefHeading___Toc16755793_2142443653">
            <w:r>
              <w:rPr>
                <w:webHidden/>
                <w:rStyle w:val="IndexLink"/>
              </w:rPr>
              <w:t>821</w:t>
            </w:r>
            <w:r>
              <w:rPr>
                <w:rStyle w:val="IndexLink"/>
                <w:rtl w:val="true"/>
              </w:rPr>
              <w:t>. [</w:t>
            </w:r>
            <w:r>
              <w:rPr>
                <w:rStyle w:val="IndexLink"/>
                <w:rtl w:val="true"/>
              </w:rPr>
              <w:t>عبد الله</w:t>
            </w:r>
            <w:r>
              <w:rPr>
                <w:rStyle w:val="IndexLink"/>
                <w:rtl w:val="true"/>
              </w:rPr>
              <w:t xml:space="preserve">] </w:t>
            </w:r>
            <w:r>
              <w:rPr>
                <w:rStyle w:val="IndexLink"/>
                <w:rtl w:val="true"/>
              </w:rPr>
              <w:t>بن الحسین بن محمّد بن یعقوب الفارسی</w:t>
            </w:r>
            <w:r>
              <w:rPr>
                <w:rStyle w:val="IndexLink"/>
                <w:rtl w:val="true"/>
              </w:rPr>
              <w:tab/>
            </w:r>
            <w:r>
              <w:rPr>
                <w:rStyle w:val="IndexLink"/>
              </w:rPr>
              <w:t>59</w:t>
            </w:r>
          </w:hyperlink>
        </w:p>
        <w:p>
          <w:pPr>
            <w:pStyle w:val="Contents5"/>
            <w:tabs>
              <w:tab w:val="clear" w:pos="7892"/>
              <w:tab w:val="right" w:pos="9026" w:leader="dot"/>
            </w:tabs>
            <w:rPr/>
          </w:pPr>
          <w:hyperlink w:anchor="__RefHeading___Toc16755795_2142443653">
            <w:r>
              <w:rPr>
                <w:webHidden/>
                <w:rStyle w:val="IndexLink"/>
              </w:rPr>
              <w:t>822</w:t>
            </w:r>
            <w:r>
              <w:rPr>
                <w:rStyle w:val="IndexLink"/>
                <w:rtl w:val="true"/>
              </w:rPr>
              <w:t>. [</w:t>
            </w:r>
            <w:r>
              <w:rPr>
                <w:rStyle w:val="IndexLink"/>
                <w:rtl w:val="true"/>
              </w:rPr>
              <w:t>عبد الله</w:t>
            </w:r>
            <w:r>
              <w:rPr>
                <w:rStyle w:val="IndexLink"/>
                <w:rtl w:val="true"/>
              </w:rPr>
              <w:t xml:space="preserve">] </w:t>
            </w:r>
            <w:r>
              <w:rPr>
                <w:rStyle w:val="IndexLink"/>
                <w:rtl w:val="true"/>
              </w:rPr>
              <w:t>بن الحكم الأرمنی</w:t>
            </w:r>
            <w:r>
              <w:rPr>
                <w:rStyle w:val="IndexLink"/>
                <w:rtl w:val="true"/>
              </w:rPr>
              <w:tab/>
            </w:r>
            <w:r>
              <w:rPr>
                <w:rStyle w:val="IndexLink"/>
              </w:rPr>
              <w:t>59</w:t>
            </w:r>
          </w:hyperlink>
        </w:p>
        <w:p>
          <w:pPr>
            <w:pStyle w:val="Contents5"/>
            <w:tabs>
              <w:tab w:val="clear" w:pos="7892"/>
              <w:tab w:val="right" w:pos="9026" w:leader="dot"/>
            </w:tabs>
            <w:rPr/>
          </w:pPr>
          <w:hyperlink w:anchor="__RefHeading___Toc16755797_2142443653">
            <w:r>
              <w:rPr>
                <w:webHidden/>
                <w:rStyle w:val="IndexLink"/>
              </w:rPr>
              <w:t>823</w:t>
            </w:r>
            <w:r>
              <w:rPr>
                <w:rStyle w:val="IndexLink"/>
                <w:rtl w:val="true"/>
              </w:rPr>
              <w:t>. [</w:t>
            </w:r>
            <w:r>
              <w:rPr>
                <w:rStyle w:val="IndexLink"/>
                <w:rtl w:val="true"/>
              </w:rPr>
              <w:t>عبد الله</w:t>
            </w:r>
            <w:r>
              <w:rPr>
                <w:rStyle w:val="IndexLink"/>
                <w:rtl w:val="true"/>
              </w:rPr>
              <w:t xml:space="preserve">] </w:t>
            </w:r>
            <w:r>
              <w:rPr>
                <w:rStyle w:val="IndexLink"/>
                <w:rtl w:val="true"/>
              </w:rPr>
              <w:t>بن حمّاد الأنصاری</w:t>
            </w:r>
            <w:r>
              <w:rPr>
                <w:rStyle w:val="IndexLink"/>
                <w:rtl w:val="true"/>
              </w:rPr>
              <w:tab/>
            </w:r>
            <w:r>
              <w:rPr>
                <w:rStyle w:val="IndexLink"/>
              </w:rPr>
              <w:t>59</w:t>
            </w:r>
          </w:hyperlink>
        </w:p>
        <w:p>
          <w:pPr>
            <w:pStyle w:val="Contents5"/>
            <w:tabs>
              <w:tab w:val="clear" w:pos="7892"/>
              <w:tab w:val="right" w:pos="9026" w:leader="dot"/>
            </w:tabs>
            <w:rPr/>
          </w:pPr>
          <w:hyperlink w:anchor="__RefHeading___Toc16755799_2142443653">
            <w:r>
              <w:rPr>
                <w:webHidden/>
                <w:rStyle w:val="IndexLink"/>
              </w:rPr>
              <w:t>824</w:t>
            </w:r>
            <w:r>
              <w:rPr>
                <w:rStyle w:val="IndexLink"/>
                <w:rtl w:val="true"/>
              </w:rPr>
              <w:t>. [</w:t>
            </w:r>
            <w:r>
              <w:rPr>
                <w:rStyle w:val="IndexLink"/>
                <w:rtl w:val="true"/>
              </w:rPr>
              <w:t>عبد الله</w:t>
            </w:r>
            <w:r>
              <w:rPr>
                <w:rStyle w:val="IndexLink"/>
                <w:rtl w:val="true"/>
              </w:rPr>
              <w:t xml:space="preserve">] </w:t>
            </w:r>
            <w:r>
              <w:rPr>
                <w:rStyle w:val="IndexLink"/>
                <w:rtl w:val="true"/>
              </w:rPr>
              <w:t>بن خدّاش</w:t>
            </w:r>
            <w:r>
              <w:rPr>
                <w:rStyle w:val="IndexLink"/>
                <w:rtl w:val="true"/>
              </w:rPr>
              <w:tab/>
            </w:r>
            <w:r>
              <w:rPr>
                <w:rStyle w:val="IndexLink"/>
              </w:rPr>
              <w:t>59</w:t>
            </w:r>
          </w:hyperlink>
        </w:p>
        <w:p>
          <w:pPr>
            <w:pStyle w:val="Contents5"/>
            <w:tabs>
              <w:tab w:val="clear" w:pos="7892"/>
              <w:tab w:val="right" w:pos="9026" w:leader="dot"/>
            </w:tabs>
            <w:rPr/>
          </w:pPr>
          <w:hyperlink w:anchor="__RefHeading___Toc16755801_2142443653">
            <w:r>
              <w:rPr>
                <w:webHidden/>
                <w:rStyle w:val="IndexLink"/>
              </w:rPr>
              <w:t>825</w:t>
            </w:r>
            <w:r>
              <w:rPr>
                <w:rStyle w:val="IndexLink"/>
                <w:rtl w:val="true"/>
              </w:rPr>
              <w:t>. [</w:t>
            </w:r>
            <w:r>
              <w:rPr>
                <w:rStyle w:val="IndexLink"/>
                <w:rtl w:val="true"/>
              </w:rPr>
              <w:t>عبد الله</w:t>
            </w:r>
            <w:r>
              <w:rPr>
                <w:rStyle w:val="IndexLink"/>
                <w:rtl w:val="true"/>
              </w:rPr>
              <w:t xml:space="preserve">] </w:t>
            </w:r>
            <w:r>
              <w:rPr>
                <w:rStyle w:val="IndexLink"/>
                <w:rtl w:val="true"/>
              </w:rPr>
              <w:t>بن داهر بن یحیی</w:t>
            </w:r>
            <w:r>
              <w:rPr>
                <w:rStyle w:val="IndexLink"/>
                <w:rtl w:val="true"/>
              </w:rPr>
              <w:tab/>
            </w:r>
            <w:r>
              <w:rPr>
                <w:rStyle w:val="IndexLink"/>
              </w:rPr>
              <w:t>61</w:t>
            </w:r>
          </w:hyperlink>
        </w:p>
        <w:p>
          <w:pPr>
            <w:pStyle w:val="Contents5"/>
            <w:tabs>
              <w:tab w:val="clear" w:pos="7892"/>
              <w:tab w:val="right" w:pos="9026" w:leader="dot"/>
            </w:tabs>
            <w:rPr/>
          </w:pPr>
          <w:hyperlink w:anchor="__RefHeading___Toc16755803_2142443653">
            <w:r>
              <w:rPr>
                <w:webHidden/>
                <w:rStyle w:val="IndexLink"/>
              </w:rPr>
              <w:t>826</w:t>
            </w:r>
            <w:r>
              <w:rPr>
                <w:rStyle w:val="IndexLink"/>
                <w:rtl w:val="true"/>
              </w:rPr>
              <w:t>. [</w:t>
            </w:r>
            <w:r>
              <w:rPr>
                <w:rStyle w:val="IndexLink"/>
                <w:rtl w:val="true"/>
              </w:rPr>
              <w:t>عبد الله</w:t>
            </w:r>
            <w:r>
              <w:rPr>
                <w:rStyle w:val="IndexLink"/>
                <w:rtl w:val="true"/>
              </w:rPr>
              <w:t xml:space="preserve">] </w:t>
            </w:r>
            <w:r>
              <w:rPr>
                <w:rStyle w:val="IndexLink"/>
                <w:rtl w:val="true"/>
              </w:rPr>
              <w:t>بن رباط</w:t>
            </w:r>
            <w:r>
              <w:rPr>
                <w:rStyle w:val="IndexLink"/>
                <w:rtl w:val="true"/>
              </w:rPr>
              <w:tab/>
            </w:r>
            <w:r>
              <w:rPr>
                <w:rStyle w:val="IndexLink"/>
              </w:rPr>
              <w:t>61</w:t>
            </w:r>
          </w:hyperlink>
        </w:p>
        <w:p>
          <w:pPr>
            <w:pStyle w:val="Contents5"/>
            <w:tabs>
              <w:tab w:val="clear" w:pos="7892"/>
              <w:tab w:val="right" w:pos="9026" w:leader="dot"/>
            </w:tabs>
            <w:rPr/>
          </w:pPr>
          <w:hyperlink w:anchor="__RefHeading___Toc16755805_2142443653">
            <w:r>
              <w:rPr>
                <w:webHidden/>
                <w:rStyle w:val="IndexLink"/>
              </w:rPr>
              <w:t>827</w:t>
            </w:r>
            <w:r>
              <w:rPr>
                <w:rStyle w:val="IndexLink"/>
                <w:rtl w:val="true"/>
              </w:rPr>
              <w:t>. [</w:t>
            </w:r>
            <w:r>
              <w:rPr>
                <w:rStyle w:val="IndexLink"/>
                <w:rtl w:val="true"/>
              </w:rPr>
              <w:t>عبد الله</w:t>
            </w:r>
            <w:r>
              <w:rPr>
                <w:rStyle w:val="IndexLink"/>
                <w:rtl w:val="true"/>
              </w:rPr>
              <w:t xml:space="preserve">] </w:t>
            </w:r>
            <w:r>
              <w:rPr>
                <w:rStyle w:val="IndexLink"/>
                <w:rtl w:val="true"/>
              </w:rPr>
              <w:t>الرقّی</w:t>
            </w:r>
            <w:r>
              <w:rPr>
                <w:rStyle w:val="IndexLink"/>
                <w:rtl w:val="true"/>
              </w:rPr>
              <w:tab/>
            </w:r>
            <w:r>
              <w:rPr>
                <w:rStyle w:val="IndexLink"/>
              </w:rPr>
              <w:t>61</w:t>
            </w:r>
          </w:hyperlink>
        </w:p>
        <w:p>
          <w:pPr>
            <w:pStyle w:val="Contents5"/>
            <w:tabs>
              <w:tab w:val="clear" w:pos="7892"/>
              <w:tab w:val="right" w:pos="9026" w:leader="dot"/>
            </w:tabs>
            <w:rPr/>
          </w:pPr>
          <w:hyperlink w:anchor="__RefHeading___Toc16755807_2142443653">
            <w:r>
              <w:rPr>
                <w:webHidden/>
                <w:rStyle w:val="IndexLink"/>
              </w:rPr>
              <w:t>828</w:t>
            </w:r>
            <w:r>
              <w:rPr>
                <w:rStyle w:val="IndexLink"/>
                <w:rtl w:val="true"/>
              </w:rPr>
              <w:t>. [</w:t>
            </w:r>
            <w:r>
              <w:rPr>
                <w:rStyle w:val="IndexLink"/>
                <w:rtl w:val="true"/>
              </w:rPr>
              <w:t>عبد الله</w:t>
            </w:r>
            <w:r>
              <w:rPr>
                <w:rStyle w:val="IndexLink"/>
                <w:rtl w:val="true"/>
              </w:rPr>
              <w:t xml:space="preserve">] </w:t>
            </w:r>
            <w:r>
              <w:rPr>
                <w:rStyle w:val="IndexLink"/>
                <w:rtl w:val="true"/>
              </w:rPr>
              <w:t>بن زرارة</w:t>
            </w:r>
            <w:r>
              <w:rPr>
                <w:rStyle w:val="IndexLink"/>
                <w:rtl w:val="true"/>
              </w:rPr>
              <w:tab/>
            </w:r>
            <w:r>
              <w:rPr>
                <w:rStyle w:val="IndexLink"/>
              </w:rPr>
              <w:t>61</w:t>
            </w:r>
          </w:hyperlink>
        </w:p>
        <w:p>
          <w:pPr>
            <w:pStyle w:val="Contents5"/>
            <w:tabs>
              <w:tab w:val="clear" w:pos="7892"/>
              <w:tab w:val="right" w:pos="9026" w:leader="dot"/>
            </w:tabs>
            <w:rPr/>
          </w:pPr>
          <w:hyperlink w:anchor="__RefHeading___Toc16755809_2142443653">
            <w:r>
              <w:rPr>
                <w:webHidden/>
                <w:rStyle w:val="IndexLink"/>
              </w:rPr>
              <w:t>829</w:t>
            </w:r>
            <w:r>
              <w:rPr>
                <w:rStyle w:val="IndexLink"/>
                <w:rtl w:val="true"/>
              </w:rPr>
              <w:t xml:space="preserve">. </w:t>
            </w:r>
            <w:r>
              <w:rPr>
                <w:rStyle w:val="IndexLink"/>
                <w:rtl w:val="true"/>
              </w:rPr>
              <w:t>عبد الله بن زرعة</w:t>
            </w:r>
            <w:r>
              <w:rPr>
                <w:rStyle w:val="IndexLink"/>
                <w:rtl w:val="true"/>
              </w:rPr>
              <w:tab/>
            </w:r>
            <w:r>
              <w:rPr>
                <w:rStyle w:val="IndexLink"/>
              </w:rPr>
              <w:t>62</w:t>
            </w:r>
          </w:hyperlink>
        </w:p>
        <w:p>
          <w:pPr>
            <w:pStyle w:val="Contents5"/>
            <w:tabs>
              <w:tab w:val="clear" w:pos="7892"/>
              <w:tab w:val="right" w:pos="9026" w:leader="dot"/>
            </w:tabs>
            <w:rPr/>
          </w:pPr>
          <w:hyperlink w:anchor="__RefHeading___Toc16755811_2142443653">
            <w:r>
              <w:rPr>
                <w:webHidden/>
                <w:rStyle w:val="IndexLink"/>
              </w:rPr>
              <w:t>830</w:t>
            </w:r>
            <w:r>
              <w:rPr>
                <w:rStyle w:val="IndexLink"/>
                <w:rtl w:val="true"/>
              </w:rPr>
              <w:t>. [</w:t>
            </w:r>
            <w:r>
              <w:rPr>
                <w:rStyle w:val="IndexLink"/>
                <w:rtl w:val="true"/>
              </w:rPr>
              <w:t>عبد الله</w:t>
            </w:r>
            <w:r>
              <w:rPr>
                <w:rStyle w:val="IndexLink"/>
                <w:rtl w:val="true"/>
              </w:rPr>
              <w:t xml:space="preserve">] </w:t>
            </w:r>
            <w:r>
              <w:rPr>
                <w:rStyle w:val="IndexLink"/>
                <w:rtl w:val="true"/>
              </w:rPr>
              <w:t>بن سالم الصَیرفی</w:t>
            </w:r>
            <w:r>
              <w:rPr>
                <w:rStyle w:val="IndexLink"/>
                <w:rtl w:val="true"/>
              </w:rPr>
              <w:tab/>
            </w:r>
            <w:r>
              <w:rPr>
                <w:rStyle w:val="IndexLink"/>
              </w:rPr>
              <w:t>62</w:t>
            </w:r>
          </w:hyperlink>
        </w:p>
        <w:p>
          <w:pPr>
            <w:pStyle w:val="Contents5"/>
            <w:tabs>
              <w:tab w:val="clear" w:pos="7892"/>
              <w:tab w:val="right" w:pos="9026" w:leader="dot"/>
            </w:tabs>
            <w:rPr/>
          </w:pPr>
          <w:hyperlink w:anchor="__RefHeading___Toc16755813_2142443653">
            <w:r>
              <w:rPr>
                <w:webHidden/>
                <w:rStyle w:val="IndexLink"/>
              </w:rPr>
              <w:t>831</w:t>
            </w:r>
            <w:r>
              <w:rPr>
                <w:rStyle w:val="IndexLink"/>
                <w:rtl w:val="true"/>
              </w:rPr>
              <w:t>. [</w:t>
            </w:r>
            <w:r>
              <w:rPr>
                <w:rStyle w:val="IndexLink"/>
                <w:rtl w:val="true"/>
              </w:rPr>
              <w:t>عبد الله</w:t>
            </w:r>
            <w:r>
              <w:rPr>
                <w:rStyle w:val="IndexLink"/>
                <w:rtl w:val="true"/>
              </w:rPr>
              <w:t xml:space="preserve">] </w:t>
            </w:r>
            <w:r>
              <w:rPr>
                <w:rStyle w:val="IndexLink"/>
                <w:rtl w:val="true"/>
              </w:rPr>
              <w:t>بن سبا</w:t>
            </w:r>
            <w:r>
              <w:rPr>
                <w:rStyle w:val="IndexLink"/>
                <w:rtl w:val="true"/>
              </w:rPr>
              <w:tab/>
            </w:r>
            <w:r>
              <w:rPr>
                <w:rStyle w:val="IndexLink"/>
              </w:rPr>
              <w:t>62</w:t>
            </w:r>
          </w:hyperlink>
        </w:p>
        <w:p>
          <w:pPr>
            <w:pStyle w:val="Contents5"/>
            <w:tabs>
              <w:tab w:val="clear" w:pos="7892"/>
              <w:tab w:val="right" w:pos="9026" w:leader="dot"/>
            </w:tabs>
            <w:rPr/>
          </w:pPr>
          <w:hyperlink w:anchor="__RefHeading___Toc16755815_2142443653">
            <w:r>
              <w:rPr>
                <w:webHidden/>
                <w:rStyle w:val="IndexLink"/>
              </w:rPr>
              <w:t>832</w:t>
            </w:r>
            <w:r>
              <w:rPr>
                <w:rStyle w:val="IndexLink"/>
                <w:rtl w:val="true"/>
              </w:rPr>
              <w:t>. [</w:t>
            </w:r>
            <w:r>
              <w:rPr>
                <w:rStyle w:val="IndexLink"/>
                <w:rtl w:val="true"/>
              </w:rPr>
              <w:t>عبد الله</w:t>
            </w:r>
            <w:r>
              <w:rPr>
                <w:rStyle w:val="IndexLink"/>
                <w:rtl w:val="true"/>
              </w:rPr>
              <w:t xml:space="preserve">] </w:t>
            </w:r>
            <w:r>
              <w:rPr>
                <w:rStyle w:val="IndexLink"/>
                <w:rtl w:val="true"/>
              </w:rPr>
              <w:t>بن سعید بن حیّان</w:t>
            </w:r>
            <w:r>
              <w:rPr>
                <w:rStyle w:val="IndexLink"/>
                <w:rtl w:val="true"/>
              </w:rPr>
              <w:tab/>
            </w:r>
            <w:r>
              <w:rPr>
                <w:rStyle w:val="IndexLink"/>
              </w:rPr>
              <w:t>62</w:t>
            </w:r>
          </w:hyperlink>
        </w:p>
        <w:p>
          <w:pPr>
            <w:pStyle w:val="Contents5"/>
            <w:tabs>
              <w:tab w:val="clear" w:pos="7892"/>
              <w:tab w:val="right" w:pos="9026" w:leader="dot"/>
            </w:tabs>
            <w:rPr/>
          </w:pPr>
          <w:hyperlink w:anchor="__RefHeading___Toc16755817_2142443653">
            <w:r>
              <w:rPr>
                <w:webHidden/>
                <w:rStyle w:val="IndexLink"/>
              </w:rPr>
              <w:t>833</w:t>
            </w:r>
            <w:r>
              <w:rPr>
                <w:rStyle w:val="IndexLink"/>
                <w:rtl w:val="true"/>
              </w:rPr>
              <w:t>. [</w:t>
            </w:r>
            <w:r>
              <w:rPr>
                <w:rStyle w:val="IndexLink"/>
                <w:rtl w:val="true"/>
              </w:rPr>
              <w:t>عبد الله</w:t>
            </w:r>
            <w:r>
              <w:rPr>
                <w:rStyle w:val="IndexLink"/>
                <w:rtl w:val="true"/>
              </w:rPr>
              <w:t xml:space="preserve">] </w:t>
            </w:r>
            <w:r>
              <w:rPr>
                <w:rStyle w:val="IndexLink"/>
                <w:rtl w:val="true"/>
              </w:rPr>
              <w:t>بن سعید</w:t>
            </w:r>
            <w:r>
              <w:rPr>
                <w:rStyle w:val="IndexLink"/>
                <w:rtl w:val="true"/>
              </w:rPr>
              <w:tab/>
            </w:r>
            <w:r>
              <w:rPr>
                <w:rStyle w:val="IndexLink"/>
              </w:rPr>
              <w:t>63</w:t>
            </w:r>
          </w:hyperlink>
        </w:p>
        <w:p>
          <w:pPr>
            <w:pStyle w:val="Contents5"/>
            <w:tabs>
              <w:tab w:val="clear" w:pos="7892"/>
              <w:tab w:val="right" w:pos="9026" w:leader="dot"/>
            </w:tabs>
            <w:rPr/>
          </w:pPr>
          <w:hyperlink w:anchor="__RefHeading___Toc16755819_2142443653">
            <w:r>
              <w:rPr>
                <w:webHidden/>
                <w:rStyle w:val="IndexLink"/>
              </w:rPr>
              <w:t>835</w:t>
            </w:r>
            <w:r>
              <w:rPr>
                <w:rStyle w:val="IndexLink"/>
                <w:rtl w:val="true"/>
              </w:rPr>
              <w:t>. [</w:t>
            </w:r>
            <w:r>
              <w:rPr>
                <w:rStyle w:val="IndexLink"/>
                <w:rtl w:val="true"/>
              </w:rPr>
              <w:t>عبد الله</w:t>
            </w:r>
            <w:r>
              <w:rPr>
                <w:rStyle w:val="IndexLink"/>
                <w:rtl w:val="true"/>
              </w:rPr>
              <w:t xml:space="preserve">] </w:t>
            </w:r>
            <w:r>
              <w:rPr>
                <w:rStyle w:val="IndexLink"/>
                <w:rtl w:val="true"/>
              </w:rPr>
              <w:t>بن شریك العامری</w:t>
            </w:r>
            <w:r>
              <w:rPr>
                <w:rStyle w:val="IndexLink"/>
                <w:rtl w:val="true"/>
              </w:rPr>
              <w:tab/>
            </w:r>
            <w:r>
              <w:rPr>
                <w:rStyle w:val="IndexLink"/>
              </w:rPr>
              <w:t>63</w:t>
            </w:r>
          </w:hyperlink>
        </w:p>
        <w:p>
          <w:pPr>
            <w:pStyle w:val="Contents5"/>
            <w:tabs>
              <w:tab w:val="clear" w:pos="7892"/>
              <w:tab w:val="right" w:pos="9026" w:leader="dot"/>
            </w:tabs>
            <w:rPr/>
          </w:pPr>
          <w:hyperlink w:anchor="__RefHeading___Toc16755821_2142443653">
            <w:r>
              <w:rPr>
                <w:webHidden/>
                <w:rStyle w:val="IndexLink"/>
              </w:rPr>
              <w:t>836</w:t>
            </w:r>
            <w:r>
              <w:rPr>
                <w:rStyle w:val="IndexLink"/>
                <w:rtl w:val="true"/>
              </w:rPr>
              <w:t>. [</w:t>
            </w:r>
            <w:r>
              <w:rPr>
                <w:rStyle w:val="IndexLink"/>
                <w:rtl w:val="true"/>
              </w:rPr>
              <w:t>عبد الله</w:t>
            </w:r>
            <w:r>
              <w:rPr>
                <w:rStyle w:val="IndexLink"/>
                <w:rtl w:val="true"/>
              </w:rPr>
              <w:t xml:space="preserve">] </w:t>
            </w:r>
            <w:r>
              <w:rPr>
                <w:rStyle w:val="IndexLink"/>
                <w:rtl w:val="true"/>
              </w:rPr>
              <w:t>بن الصّلت</w:t>
            </w:r>
            <w:r>
              <w:rPr>
                <w:rStyle w:val="IndexLink"/>
                <w:rtl w:val="true"/>
              </w:rPr>
              <w:tab/>
            </w:r>
            <w:r>
              <w:rPr>
                <w:rStyle w:val="IndexLink"/>
              </w:rPr>
              <w:t>64</w:t>
            </w:r>
          </w:hyperlink>
        </w:p>
        <w:p>
          <w:pPr>
            <w:pStyle w:val="Contents5"/>
            <w:tabs>
              <w:tab w:val="clear" w:pos="7892"/>
              <w:tab w:val="right" w:pos="9026" w:leader="dot"/>
            </w:tabs>
            <w:rPr/>
          </w:pPr>
          <w:hyperlink w:anchor="__RefHeading___Toc16755823_2142443653">
            <w:r>
              <w:rPr>
                <w:webHidden/>
                <w:rStyle w:val="IndexLink"/>
              </w:rPr>
              <w:t>837</w:t>
            </w:r>
            <w:r>
              <w:rPr>
                <w:rStyle w:val="IndexLink"/>
                <w:rtl w:val="true"/>
              </w:rPr>
              <w:t>. [</w:t>
            </w:r>
            <w:r>
              <w:rPr>
                <w:rStyle w:val="IndexLink"/>
                <w:rtl w:val="true"/>
              </w:rPr>
              <w:t>عبد الله</w:t>
            </w:r>
            <w:r>
              <w:rPr>
                <w:rStyle w:val="IndexLink"/>
                <w:rtl w:val="true"/>
              </w:rPr>
              <w:t xml:space="preserve">] </w:t>
            </w:r>
            <w:r>
              <w:rPr>
                <w:rStyle w:val="IndexLink"/>
                <w:rtl w:val="true"/>
              </w:rPr>
              <w:t>بن طاهر النقّار</w:t>
            </w:r>
            <w:r>
              <w:rPr>
                <w:rStyle w:val="IndexLink"/>
                <w:rtl w:val="true"/>
              </w:rPr>
              <w:tab/>
            </w:r>
            <w:r>
              <w:rPr>
                <w:rStyle w:val="IndexLink"/>
              </w:rPr>
              <w:t>64</w:t>
            </w:r>
          </w:hyperlink>
        </w:p>
        <w:p>
          <w:pPr>
            <w:pStyle w:val="Contents5"/>
            <w:tabs>
              <w:tab w:val="clear" w:pos="7892"/>
              <w:tab w:val="right" w:pos="9026" w:leader="dot"/>
            </w:tabs>
            <w:rPr/>
          </w:pPr>
          <w:hyperlink w:anchor="__RefHeading___Toc16755825_2142443653">
            <w:r>
              <w:rPr>
                <w:webHidden/>
                <w:rStyle w:val="IndexLink"/>
              </w:rPr>
              <w:t>838</w:t>
            </w:r>
            <w:r>
              <w:rPr>
                <w:rStyle w:val="IndexLink"/>
                <w:rtl w:val="true"/>
              </w:rPr>
              <w:t>. [</w:t>
            </w:r>
            <w:r>
              <w:rPr>
                <w:rStyle w:val="IndexLink"/>
                <w:rtl w:val="true"/>
              </w:rPr>
              <w:t>عبد الله</w:t>
            </w:r>
            <w:r>
              <w:rPr>
                <w:rStyle w:val="IndexLink"/>
                <w:rtl w:val="true"/>
              </w:rPr>
              <w:t xml:space="preserve">] </w:t>
            </w:r>
            <w:r>
              <w:rPr>
                <w:rStyle w:val="IndexLink"/>
                <w:rtl w:val="true"/>
              </w:rPr>
              <w:t>بن عامر بن عمران بن أبی عمر الأشعری</w:t>
            </w:r>
            <w:r>
              <w:rPr>
                <w:rStyle w:val="IndexLink"/>
                <w:rtl w:val="true"/>
              </w:rPr>
              <w:tab/>
            </w:r>
            <w:r>
              <w:rPr>
                <w:rStyle w:val="IndexLink"/>
              </w:rPr>
              <w:t>64</w:t>
            </w:r>
          </w:hyperlink>
        </w:p>
        <w:p>
          <w:pPr>
            <w:pStyle w:val="Contents5"/>
            <w:tabs>
              <w:tab w:val="clear" w:pos="7892"/>
              <w:tab w:val="right" w:pos="9026" w:leader="dot"/>
            </w:tabs>
            <w:rPr/>
          </w:pPr>
          <w:hyperlink w:anchor="__RefHeading___Toc16755827_2142443653">
            <w:r>
              <w:rPr>
                <w:webHidden/>
                <w:rStyle w:val="IndexLink"/>
              </w:rPr>
              <w:t>839</w:t>
            </w:r>
            <w:r>
              <w:rPr>
                <w:rStyle w:val="IndexLink"/>
                <w:rtl w:val="true"/>
              </w:rPr>
              <w:t>. [</w:t>
            </w:r>
            <w:r>
              <w:rPr>
                <w:rStyle w:val="IndexLink"/>
                <w:rtl w:val="true"/>
              </w:rPr>
              <w:t>عبد الله</w:t>
            </w:r>
            <w:r>
              <w:rPr>
                <w:rStyle w:val="IndexLink"/>
                <w:rtl w:val="true"/>
              </w:rPr>
              <w:t xml:space="preserve">] </w:t>
            </w:r>
            <w:r>
              <w:rPr>
                <w:rStyle w:val="IndexLink"/>
                <w:rtl w:val="true"/>
              </w:rPr>
              <w:t>بن العبّاس بن عبد المطّلب</w:t>
            </w:r>
            <w:r>
              <w:rPr>
                <w:rStyle w:val="IndexLink"/>
                <w:rtl w:val="true"/>
              </w:rPr>
              <w:tab/>
            </w:r>
            <w:r>
              <w:rPr>
                <w:rStyle w:val="IndexLink"/>
              </w:rPr>
              <w:t>64</w:t>
            </w:r>
          </w:hyperlink>
        </w:p>
        <w:p>
          <w:pPr>
            <w:pStyle w:val="Contents5"/>
            <w:tabs>
              <w:tab w:val="clear" w:pos="7892"/>
              <w:tab w:val="right" w:pos="9026" w:leader="dot"/>
            </w:tabs>
            <w:rPr/>
          </w:pPr>
          <w:hyperlink w:anchor="__RefHeading___Toc16755829_2142443653">
            <w:r>
              <w:rPr>
                <w:webHidden/>
                <w:rStyle w:val="IndexLink"/>
              </w:rPr>
              <w:t>840</w:t>
            </w:r>
            <w:r>
              <w:rPr>
                <w:rStyle w:val="IndexLink"/>
                <w:rtl w:val="true"/>
              </w:rPr>
              <w:t>. [</w:t>
            </w:r>
            <w:r>
              <w:rPr>
                <w:rStyle w:val="IndexLink"/>
                <w:rtl w:val="true"/>
              </w:rPr>
              <w:t>عبد الله</w:t>
            </w:r>
            <w:r>
              <w:rPr>
                <w:rStyle w:val="IndexLink"/>
                <w:rtl w:val="true"/>
              </w:rPr>
              <w:t xml:space="preserve">] </w:t>
            </w:r>
            <w:r>
              <w:rPr>
                <w:rStyle w:val="IndexLink"/>
                <w:rtl w:val="true"/>
              </w:rPr>
              <w:t>بن عبد الرحمن الأصمّ المِسمَعی</w:t>
            </w:r>
            <w:r>
              <w:rPr>
                <w:rStyle w:val="IndexLink"/>
                <w:rtl w:val="true"/>
              </w:rPr>
              <w:tab/>
            </w:r>
            <w:r>
              <w:rPr>
                <w:rStyle w:val="IndexLink"/>
              </w:rPr>
              <w:t>65</w:t>
            </w:r>
          </w:hyperlink>
        </w:p>
        <w:p>
          <w:pPr>
            <w:pStyle w:val="Contents5"/>
            <w:tabs>
              <w:tab w:val="clear" w:pos="7892"/>
              <w:tab w:val="right" w:pos="9026" w:leader="dot"/>
            </w:tabs>
            <w:rPr/>
          </w:pPr>
          <w:hyperlink w:anchor="__RefHeading___Toc16755831_2142443653">
            <w:r>
              <w:rPr>
                <w:webHidden/>
                <w:rStyle w:val="IndexLink"/>
              </w:rPr>
              <w:t>841</w:t>
            </w:r>
            <w:r>
              <w:rPr>
                <w:rStyle w:val="IndexLink"/>
                <w:rtl w:val="true"/>
              </w:rPr>
              <w:t>. [</w:t>
            </w:r>
            <w:r>
              <w:rPr>
                <w:rStyle w:val="IndexLink"/>
                <w:rtl w:val="true"/>
              </w:rPr>
              <w:t>عبد الله</w:t>
            </w:r>
            <w:r>
              <w:rPr>
                <w:rStyle w:val="IndexLink"/>
                <w:rtl w:val="true"/>
              </w:rPr>
              <w:t xml:space="preserve">] </w:t>
            </w:r>
            <w:r>
              <w:rPr>
                <w:rStyle w:val="IndexLink"/>
                <w:rtl w:val="true"/>
              </w:rPr>
              <w:t>بن عبد الرحمن بن عتیبة</w:t>
            </w:r>
            <w:r>
              <w:rPr>
                <w:rStyle w:val="IndexLink"/>
                <w:rtl w:val="true"/>
              </w:rPr>
              <w:tab/>
            </w:r>
            <w:r>
              <w:rPr>
                <w:rStyle w:val="IndexLink"/>
              </w:rPr>
              <w:t>66</w:t>
            </w:r>
          </w:hyperlink>
        </w:p>
        <w:p>
          <w:pPr>
            <w:pStyle w:val="Contents5"/>
            <w:tabs>
              <w:tab w:val="clear" w:pos="7892"/>
              <w:tab w:val="right" w:pos="9026" w:leader="dot"/>
            </w:tabs>
            <w:rPr/>
          </w:pPr>
          <w:hyperlink w:anchor="__RefHeading___Toc16755833_2142443653">
            <w:r>
              <w:rPr>
                <w:webHidden/>
                <w:rStyle w:val="IndexLink"/>
              </w:rPr>
              <w:t>842</w:t>
            </w:r>
            <w:r>
              <w:rPr>
                <w:rStyle w:val="IndexLink"/>
                <w:rtl w:val="true"/>
              </w:rPr>
              <w:t>. [</w:t>
            </w:r>
            <w:r>
              <w:rPr>
                <w:rStyle w:val="IndexLink"/>
                <w:rtl w:val="true"/>
              </w:rPr>
              <w:t>عبد الله</w:t>
            </w:r>
            <w:r>
              <w:rPr>
                <w:rStyle w:val="IndexLink"/>
                <w:rtl w:val="true"/>
              </w:rPr>
              <w:t xml:space="preserve">] </w:t>
            </w:r>
            <w:r>
              <w:rPr>
                <w:rStyle w:val="IndexLink"/>
                <w:rtl w:val="true"/>
              </w:rPr>
              <w:t>بن عثمان الخیّاط</w:t>
            </w:r>
            <w:r>
              <w:rPr>
                <w:rStyle w:val="IndexLink"/>
                <w:rtl w:val="true"/>
              </w:rPr>
              <w:tab/>
            </w:r>
            <w:r>
              <w:rPr>
                <w:rStyle w:val="IndexLink"/>
              </w:rPr>
              <w:t>66</w:t>
            </w:r>
          </w:hyperlink>
        </w:p>
        <w:p>
          <w:pPr>
            <w:pStyle w:val="Contents5"/>
            <w:tabs>
              <w:tab w:val="clear" w:pos="7892"/>
              <w:tab w:val="right" w:pos="9026" w:leader="dot"/>
            </w:tabs>
            <w:rPr/>
          </w:pPr>
          <w:hyperlink w:anchor="__RefHeading___Toc16755835_2142443653">
            <w:r>
              <w:rPr>
                <w:webHidden/>
                <w:rStyle w:val="IndexLink"/>
              </w:rPr>
              <w:t>843</w:t>
            </w:r>
            <w:r>
              <w:rPr>
                <w:rStyle w:val="IndexLink"/>
                <w:rtl w:val="true"/>
              </w:rPr>
              <w:t>. [</w:t>
            </w:r>
            <w:r>
              <w:rPr>
                <w:rStyle w:val="IndexLink"/>
                <w:rtl w:val="true"/>
              </w:rPr>
              <w:t>عبد الله</w:t>
            </w:r>
            <w:r>
              <w:rPr>
                <w:rStyle w:val="IndexLink"/>
                <w:rtl w:val="true"/>
              </w:rPr>
              <w:t xml:space="preserve">] </w:t>
            </w:r>
            <w:r>
              <w:rPr>
                <w:rStyle w:val="IndexLink"/>
                <w:rtl w:val="true"/>
              </w:rPr>
              <w:t xml:space="preserve">بن عثمان بن عمر بن خالد </w:t>
            </w:r>
            <w:r>
              <w:rPr>
                <w:rStyle w:val="IndexLink"/>
                <w:rtl w:val="true"/>
              </w:rPr>
              <w:t>[</w:t>
            </w:r>
            <w:r>
              <w:rPr>
                <w:rStyle w:val="IndexLink"/>
                <w:rtl w:val="true"/>
              </w:rPr>
              <w:t>الفزاری</w:t>
            </w:r>
            <w:r>
              <w:rPr>
                <w:rStyle w:val="IndexLink"/>
                <w:rtl w:val="true"/>
              </w:rPr>
              <w:t>]</w:t>
              <w:tab/>
            </w:r>
            <w:r>
              <w:rPr>
                <w:rStyle w:val="IndexLink"/>
              </w:rPr>
              <w:t>66</w:t>
            </w:r>
          </w:hyperlink>
        </w:p>
        <w:p>
          <w:pPr>
            <w:pStyle w:val="Contents5"/>
            <w:tabs>
              <w:tab w:val="clear" w:pos="7892"/>
              <w:tab w:val="right" w:pos="9026" w:leader="dot"/>
            </w:tabs>
            <w:rPr/>
          </w:pPr>
          <w:hyperlink w:anchor="__RefHeading___Toc16755837_2142443653">
            <w:r>
              <w:rPr>
                <w:webHidden/>
                <w:rStyle w:val="IndexLink"/>
              </w:rPr>
              <w:t>844</w:t>
            </w:r>
            <w:r>
              <w:rPr>
                <w:rStyle w:val="IndexLink"/>
                <w:rtl w:val="true"/>
              </w:rPr>
              <w:t>. [</w:t>
            </w:r>
            <w:r>
              <w:rPr>
                <w:rStyle w:val="IndexLink"/>
                <w:rtl w:val="true"/>
              </w:rPr>
              <w:t>عبد الله</w:t>
            </w:r>
            <w:r>
              <w:rPr>
                <w:rStyle w:val="IndexLink"/>
                <w:rtl w:val="true"/>
              </w:rPr>
              <w:t xml:space="preserve">] </w:t>
            </w:r>
            <w:r>
              <w:rPr>
                <w:rStyle w:val="IndexLink"/>
                <w:rtl w:val="true"/>
              </w:rPr>
              <w:t>بن عجلان</w:t>
            </w:r>
            <w:r>
              <w:rPr>
                <w:rStyle w:val="IndexLink"/>
                <w:rtl w:val="true"/>
              </w:rPr>
              <w:tab/>
            </w:r>
            <w:r>
              <w:rPr>
                <w:rStyle w:val="IndexLink"/>
              </w:rPr>
              <w:t>66</w:t>
            </w:r>
          </w:hyperlink>
        </w:p>
        <w:p>
          <w:pPr>
            <w:pStyle w:val="Contents5"/>
            <w:tabs>
              <w:tab w:val="clear" w:pos="7892"/>
              <w:tab w:val="right" w:pos="9026" w:leader="dot"/>
            </w:tabs>
            <w:rPr/>
          </w:pPr>
          <w:hyperlink w:anchor="__RefHeading___Toc16755839_2142443653">
            <w:r>
              <w:rPr>
                <w:webHidden/>
                <w:rStyle w:val="IndexLink"/>
              </w:rPr>
              <w:t>845</w:t>
            </w:r>
            <w:r>
              <w:rPr>
                <w:rStyle w:val="IndexLink"/>
                <w:rtl w:val="true"/>
              </w:rPr>
              <w:t>. [</w:t>
            </w:r>
            <w:r>
              <w:rPr>
                <w:rStyle w:val="IndexLink"/>
                <w:rtl w:val="true"/>
              </w:rPr>
              <w:t>عبد الله</w:t>
            </w:r>
            <w:r>
              <w:rPr>
                <w:rStyle w:val="IndexLink"/>
                <w:rtl w:val="true"/>
              </w:rPr>
              <w:t xml:space="preserve">] </w:t>
            </w:r>
            <w:r>
              <w:rPr>
                <w:rStyle w:val="IndexLink"/>
                <w:rtl w:val="true"/>
              </w:rPr>
              <w:t xml:space="preserve">بن </w:t>
            </w:r>
            <w:r>
              <w:rPr>
                <w:rStyle w:val="IndexLink"/>
                <w:rtl w:val="true"/>
              </w:rPr>
              <w:t>[</w:t>
            </w:r>
            <w:r>
              <w:rPr>
                <w:rStyle w:val="IndexLink"/>
                <w:rtl w:val="true"/>
              </w:rPr>
              <w:t>العلاء</w:t>
            </w:r>
            <w:r>
              <w:rPr>
                <w:rStyle w:val="IndexLink"/>
                <w:rtl w:val="true"/>
              </w:rPr>
              <w:t xml:space="preserve">] </w:t>
            </w:r>
            <w:r>
              <w:rPr>
                <w:rStyle w:val="IndexLink"/>
                <w:rtl w:val="true"/>
              </w:rPr>
              <w:t>المذاری</w:t>
            </w:r>
            <w:r>
              <w:rPr>
                <w:rStyle w:val="IndexLink"/>
                <w:rtl w:val="true"/>
              </w:rPr>
              <w:tab/>
            </w:r>
            <w:r>
              <w:rPr>
                <w:rStyle w:val="IndexLink"/>
              </w:rPr>
              <w:t>67</w:t>
            </w:r>
          </w:hyperlink>
        </w:p>
        <w:p>
          <w:pPr>
            <w:pStyle w:val="Contents5"/>
            <w:tabs>
              <w:tab w:val="clear" w:pos="7892"/>
              <w:tab w:val="right" w:pos="9026" w:leader="dot"/>
            </w:tabs>
            <w:rPr/>
          </w:pPr>
          <w:hyperlink w:anchor="__RefHeading___Toc16755841_2142443653">
            <w:r>
              <w:rPr>
                <w:webHidden/>
                <w:rStyle w:val="IndexLink"/>
              </w:rPr>
              <w:t>846</w:t>
            </w:r>
            <w:r>
              <w:rPr>
                <w:rStyle w:val="IndexLink"/>
                <w:rtl w:val="true"/>
              </w:rPr>
              <w:t>. [</w:t>
            </w:r>
            <w:r>
              <w:rPr>
                <w:rStyle w:val="IndexLink"/>
                <w:rtl w:val="true"/>
              </w:rPr>
              <w:t>عبد الله</w:t>
            </w:r>
            <w:r>
              <w:rPr>
                <w:rStyle w:val="IndexLink"/>
                <w:rtl w:val="true"/>
              </w:rPr>
              <w:t xml:space="preserve">] </w:t>
            </w:r>
            <w:r>
              <w:rPr>
                <w:rStyle w:val="IndexLink"/>
                <w:rtl w:val="true"/>
              </w:rPr>
              <w:t>بن علیّ بن الحسین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16755843_2142443653">
            <w:r>
              <w:rPr>
                <w:webHidden/>
                <w:rStyle w:val="IndexLink"/>
              </w:rPr>
              <w:t>847</w:t>
            </w:r>
            <w:r>
              <w:rPr>
                <w:rStyle w:val="IndexLink"/>
                <w:rtl w:val="true"/>
              </w:rPr>
              <w:t>. [</w:t>
            </w:r>
            <w:r>
              <w:rPr>
                <w:rStyle w:val="IndexLink"/>
                <w:rtl w:val="true"/>
              </w:rPr>
              <w:t>عبد الله</w:t>
            </w:r>
            <w:r>
              <w:rPr>
                <w:rStyle w:val="IndexLink"/>
                <w:rtl w:val="true"/>
              </w:rPr>
              <w:t xml:space="preserve">] </w:t>
            </w:r>
            <w:r>
              <w:rPr>
                <w:rStyle w:val="IndexLink"/>
                <w:rtl w:val="true"/>
              </w:rPr>
              <w:t>بن علیّ بن عمران القرشی</w:t>
            </w:r>
            <w:r>
              <w:rPr>
                <w:rStyle w:val="IndexLink"/>
                <w:rtl w:val="true"/>
              </w:rPr>
              <w:tab/>
            </w:r>
            <w:r>
              <w:rPr>
                <w:rStyle w:val="IndexLink"/>
              </w:rPr>
              <w:t>68</w:t>
            </w:r>
          </w:hyperlink>
        </w:p>
        <w:p>
          <w:pPr>
            <w:pStyle w:val="Contents5"/>
            <w:tabs>
              <w:tab w:val="clear" w:pos="7892"/>
              <w:tab w:val="right" w:pos="9026" w:leader="dot"/>
            </w:tabs>
            <w:rPr/>
          </w:pPr>
          <w:hyperlink w:anchor="__RefHeading___Toc16755845_2142443653">
            <w:r>
              <w:rPr>
                <w:webHidden/>
                <w:rStyle w:val="IndexLink"/>
              </w:rPr>
              <w:t>848</w:t>
            </w:r>
            <w:r>
              <w:rPr>
                <w:rStyle w:val="IndexLink"/>
                <w:rtl w:val="true"/>
              </w:rPr>
              <w:t>. [</w:t>
            </w:r>
            <w:r>
              <w:rPr>
                <w:rStyle w:val="IndexLink"/>
                <w:rtl w:val="true"/>
              </w:rPr>
              <w:t>عبد الله</w:t>
            </w:r>
            <w:r>
              <w:rPr>
                <w:rStyle w:val="IndexLink"/>
                <w:rtl w:val="true"/>
              </w:rPr>
              <w:t xml:space="preserve">] </w:t>
            </w:r>
            <w:r>
              <w:rPr>
                <w:rStyle w:val="IndexLink"/>
                <w:rtl w:val="true"/>
              </w:rPr>
              <w:t>بن عمرو</w:t>
            </w:r>
            <w:r>
              <w:rPr>
                <w:rStyle w:val="IndexLink"/>
                <w:rtl w:val="true"/>
              </w:rPr>
              <w:tab/>
            </w:r>
            <w:r>
              <w:rPr>
                <w:rStyle w:val="IndexLink"/>
              </w:rPr>
              <w:t>68</w:t>
            </w:r>
          </w:hyperlink>
        </w:p>
        <w:p>
          <w:pPr>
            <w:pStyle w:val="Contents5"/>
            <w:tabs>
              <w:tab w:val="clear" w:pos="7892"/>
              <w:tab w:val="right" w:pos="9026" w:leader="dot"/>
            </w:tabs>
            <w:rPr/>
          </w:pPr>
          <w:hyperlink w:anchor="__RefHeading___Toc16755847_2142443653">
            <w:r>
              <w:rPr>
                <w:webHidden/>
                <w:rStyle w:val="IndexLink"/>
              </w:rPr>
              <w:t>849</w:t>
            </w:r>
            <w:r>
              <w:rPr>
                <w:rStyle w:val="IndexLink"/>
                <w:rtl w:val="true"/>
              </w:rPr>
              <w:t>. [</w:t>
            </w:r>
            <w:r>
              <w:rPr>
                <w:rStyle w:val="IndexLink"/>
                <w:rtl w:val="true"/>
              </w:rPr>
              <w:t>عبد الله</w:t>
            </w:r>
            <w:r>
              <w:rPr>
                <w:rStyle w:val="IndexLink"/>
                <w:rtl w:val="true"/>
              </w:rPr>
              <w:t xml:space="preserve">] </w:t>
            </w:r>
            <w:r>
              <w:rPr>
                <w:rStyle w:val="IndexLink"/>
                <w:rtl w:val="true"/>
              </w:rPr>
              <w:t>بن عمر بن الحارث</w:t>
            </w:r>
            <w:r>
              <w:rPr>
                <w:rStyle w:val="IndexLink"/>
                <w:rtl w:val="true"/>
              </w:rPr>
              <w:tab/>
            </w:r>
            <w:r>
              <w:rPr>
                <w:rStyle w:val="IndexLink"/>
              </w:rPr>
              <w:t>69</w:t>
            </w:r>
          </w:hyperlink>
        </w:p>
        <w:p>
          <w:pPr>
            <w:pStyle w:val="Contents5"/>
            <w:tabs>
              <w:tab w:val="clear" w:pos="7892"/>
              <w:tab w:val="right" w:pos="9026" w:leader="dot"/>
            </w:tabs>
            <w:rPr/>
          </w:pPr>
          <w:hyperlink w:anchor="__RefHeading___Toc16755849_2142443653">
            <w:r>
              <w:rPr>
                <w:webHidden/>
                <w:rStyle w:val="IndexLink"/>
              </w:rPr>
              <w:t>850</w:t>
            </w:r>
            <w:r>
              <w:rPr>
                <w:rStyle w:val="IndexLink"/>
                <w:rtl w:val="true"/>
              </w:rPr>
              <w:t>. [</w:t>
            </w:r>
            <w:r>
              <w:rPr>
                <w:rStyle w:val="IndexLink"/>
                <w:rtl w:val="true"/>
              </w:rPr>
              <w:t>عبد الله</w:t>
            </w:r>
            <w:r>
              <w:rPr>
                <w:rStyle w:val="IndexLink"/>
                <w:rtl w:val="true"/>
              </w:rPr>
              <w:t xml:space="preserve">] </w:t>
            </w:r>
            <w:r>
              <w:rPr>
                <w:rStyle w:val="IndexLink"/>
                <w:rtl w:val="true"/>
              </w:rPr>
              <w:t>بن عمر بن بكّار</w:t>
            </w:r>
            <w:r>
              <w:rPr>
                <w:rStyle w:val="IndexLink"/>
                <w:rtl w:val="true"/>
              </w:rPr>
              <w:tab/>
            </w:r>
            <w:r>
              <w:rPr>
                <w:rStyle w:val="IndexLink"/>
              </w:rPr>
              <w:t>69</w:t>
            </w:r>
          </w:hyperlink>
        </w:p>
        <w:p>
          <w:pPr>
            <w:pStyle w:val="Contents5"/>
            <w:tabs>
              <w:tab w:val="clear" w:pos="7892"/>
              <w:tab w:val="right" w:pos="9026" w:leader="dot"/>
            </w:tabs>
            <w:rPr/>
          </w:pPr>
          <w:hyperlink w:anchor="__RefHeading___Toc16755851_2142443653">
            <w:r>
              <w:rPr>
                <w:webHidden/>
                <w:rStyle w:val="IndexLink"/>
              </w:rPr>
              <w:t>851</w:t>
            </w:r>
            <w:r>
              <w:rPr>
                <w:rStyle w:val="IndexLink"/>
                <w:rtl w:val="true"/>
              </w:rPr>
              <w:t>. [</w:t>
            </w:r>
            <w:r>
              <w:rPr>
                <w:rStyle w:val="IndexLink"/>
                <w:rtl w:val="true"/>
              </w:rPr>
              <w:t>عبد الله</w:t>
            </w:r>
            <w:r>
              <w:rPr>
                <w:rStyle w:val="IndexLink"/>
                <w:rtl w:val="true"/>
              </w:rPr>
              <w:t xml:space="preserve">] </w:t>
            </w:r>
            <w:r>
              <w:rPr>
                <w:rStyle w:val="IndexLink"/>
                <w:rtl w:val="true"/>
              </w:rPr>
              <w:t>بن غالب الأسدی</w:t>
            </w:r>
            <w:r>
              <w:rPr>
                <w:rStyle w:val="IndexLink"/>
                <w:rtl w:val="true"/>
              </w:rPr>
              <w:tab/>
            </w:r>
            <w:r>
              <w:rPr>
                <w:rStyle w:val="IndexLink"/>
              </w:rPr>
              <w:t>69</w:t>
            </w:r>
          </w:hyperlink>
        </w:p>
        <w:p>
          <w:pPr>
            <w:pStyle w:val="Contents5"/>
            <w:tabs>
              <w:tab w:val="clear" w:pos="7892"/>
              <w:tab w:val="right" w:pos="9026" w:leader="dot"/>
            </w:tabs>
            <w:rPr/>
          </w:pPr>
          <w:hyperlink w:anchor="__RefHeading___Toc16755853_2142443653">
            <w:r>
              <w:rPr>
                <w:webHidden/>
                <w:rStyle w:val="IndexLink"/>
              </w:rPr>
              <w:t>852</w:t>
            </w:r>
            <w:r>
              <w:rPr>
                <w:rStyle w:val="IndexLink"/>
                <w:rtl w:val="true"/>
              </w:rPr>
              <w:t>. [</w:t>
            </w:r>
            <w:r>
              <w:rPr>
                <w:rStyle w:val="IndexLink"/>
                <w:rtl w:val="true"/>
              </w:rPr>
              <w:t>عبد الله</w:t>
            </w:r>
            <w:r>
              <w:rPr>
                <w:rStyle w:val="IndexLink"/>
                <w:rtl w:val="true"/>
              </w:rPr>
              <w:t xml:space="preserve">] </w:t>
            </w:r>
            <w:r>
              <w:rPr>
                <w:rStyle w:val="IndexLink"/>
                <w:rtl w:val="true"/>
              </w:rPr>
              <w:t>بن الفضل بن عبد الله</w:t>
            </w:r>
            <w:r>
              <w:rPr>
                <w:rStyle w:val="IndexLink"/>
                <w:rtl w:val="true"/>
              </w:rPr>
              <w:tab/>
            </w:r>
            <w:r>
              <w:rPr>
                <w:rStyle w:val="IndexLink"/>
              </w:rPr>
              <w:t>70</w:t>
            </w:r>
          </w:hyperlink>
        </w:p>
        <w:p>
          <w:pPr>
            <w:pStyle w:val="Contents5"/>
            <w:tabs>
              <w:tab w:val="clear" w:pos="7892"/>
              <w:tab w:val="right" w:pos="9026" w:leader="dot"/>
            </w:tabs>
            <w:rPr/>
          </w:pPr>
          <w:hyperlink w:anchor="__RefHeading___Toc16755855_2142443653">
            <w:r>
              <w:rPr>
                <w:webHidden/>
                <w:rStyle w:val="IndexLink"/>
              </w:rPr>
              <w:t>853</w:t>
            </w:r>
            <w:r>
              <w:rPr>
                <w:rStyle w:val="IndexLink"/>
                <w:rtl w:val="true"/>
              </w:rPr>
              <w:t>. [</w:t>
            </w:r>
            <w:r>
              <w:rPr>
                <w:rStyle w:val="IndexLink"/>
                <w:rtl w:val="true"/>
              </w:rPr>
              <w:t>عبد الله</w:t>
            </w:r>
            <w:r>
              <w:rPr>
                <w:rStyle w:val="IndexLink"/>
                <w:rtl w:val="true"/>
              </w:rPr>
              <w:t xml:space="preserve">] </w:t>
            </w:r>
            <w:r>
              <w:rPr>
                <w:rStyle w:val="IndexLink"/>
                <w:rtl w:val="true"/>
              </w:rPr>
              <w:t>بن القاسم</w:t>
            </w:r>
            <w:r>
              <w:rPr>
                <w:rStyle w:val="IndexLink"/>
                <w:rtl w:val="true"/>
              </w:rPr>
              <w:tab/>
            </w:r>
            <w:r>
              <w:rPr>
                <w:rStyle w:val="IndexLink"/>
              </w:rPr>
              <w:t>70</w:t>
            </w:r>
          </w:hyperlink>
        </w:p>
        <w:p>
          <w:pPr>
            <w:pStyle w:val="Contents5"/>
            <w:tabs>
              <w:tab w:val="clear" w:pos="7892"/>
              <w:tab w:val="right" w:pos="9026" w:leader="dot"/>
            </w:tabs>
            <w:rPr/>
          </w:pPr>
          <w:hyperlink w:anchor="__RefHeading___Toc16755857_2142443653">
            <w:r>
              <w:rPr>
                <w:webHidden/>
                <w:rStyle w:val="IndexLink"/>
              </w:rPr>
              <w:t>854</w:t>
            </w:r>
            <w:r>
              <w:rPr>
                <w:rStyle w:val="IndexLink"/>
                <w:rtl w:val="true"/>
              </w:rPr>
              <w:t>. [</w:t>
            </w:r>
            <w:r>
              <w:rPr>
                <w:rStyle w:val="IndexLink"/>
                <w:rtl w:val="true"/>
              </w:rPr>
              <w:t>عبد الله</w:t>
            </w:r>
            <w:r>
              <w:rPr>
                <w:rStyle w:val="IndexLink"/>
                <w:rtl w:val="true"/>
              </w:rPr>
              <w:t xml:space="preserve">] </w:t>
            </w:r>
            <w:r>
              <w:rPr>
                <w:rStyle w:val="IndexLink"/>
                <w:rtl w:val="true"/>
              </w:rPr>
              <w:t>بن القاسم الحارثی</w:t>
            </w:r>
            <w:r>
              <w:rPr>
                <w:rStyle w:val="IndexLink"/>
                <w:rtl w:val="true"/>
              </w:rPr>
              <w:tab/>
            </w:r>
            <w:r>
              <w:rPr>
                <w:rStyle w:val="IndexLink"/>
              </w:rPr>
              <w:t>70</w:t>
            </w:r>
          </w:hyperlink>
        </w:p>
        <w:p>
          <w:pPr>
            <w:pStyle w:val="Contents5"/>
            <w:tabs>
              <w:tab w:val="clear" w:pos="7892"/>
              <w:tab w:val="right" w:pos="9026" w:leader="dot"/>
            </w:tabs>
            <w:rPr/>
          </w:pPr>
          <w:hyperlink w:anchor="__RefHeading___Toc16755859_2142443653">
            <w:r>
              <w:rPr>
                <w:webHidden/>
                <w:rStyle w:val="IndexLink"/>
              </w:rPr>
              <w:t>855</w:t>
            </w:r>
            <w:r>
              <w:rPr>
                <w:rStyle w:val="IndexLink"/>
                <w:rtl w:val="true"/>
              </w:rPr>
              <w:t>. [</w:t>
            </w:r>
            <w:r>
              <w:rPr>
                <w:rStyle w:val="IndexLink"/>
                <w:rtl w:val="true"/>
              </w:rPr>
              <w:t>عبد الله</w:t>
            </w:r>
            <w:r>
              <w:rPr>
                <w:rStyle w:val="IndexLink"/>
                <w:rtl w:val="true"/>
              </w:rPr>
              <w:t xml:space="preserve">] </w:t>
            </w:r>
            <w:r>
              <w:rPr>
                <w:rStyle w:val="IndexLink"/>
                <w:rtl w:val="true"/>
              </w:rPr>
              <w:t>بن القاسم الحضرمی</w:t>
            </w:r>
            <w:r>
              <w:rPr>
                <w:rStyle w:val="IndexLink"/>
                <w:rtl w:val="true"/>
              </w:rPr>
              <w:tab/>
            </w:r>
            <w:r>
              <w:rPr>
                <w:rStyle w:val="IndexLink"/>
              </w:rPr>
              <w:t>70</w:t>
            </w:r>
          </w:hyperlink>
        </w:p>
        <w:p>
          <w:pPr>
            <w:pStyle w:val="Contents5"/>
            <w:tabs>
              <w:tab w:val="clear" w:pos="7892"/>
              <w:tab w:val="right" w:pos="9026" w:leader="dot"/>
            </w:tabs>
            <w:rPr/>
          </w:pPr>
          <w:hyperlink w:anchor="__RefHeading___Toc16755861_2142443653">
            <w:r>
              <w:rPr>
                <w:webHidden/>
                <w:rStyle w:val="IndexLink"/>
              </w:rPr>
              <w:t>856</w:t>
            </w:r>
            <w:r>
              <w:rPr>
                <w:rStyle w:val="IndexLink"/>
                <w:rtl w:val="true"/>
              </w:rPr>
              <w:t>. [</w:t>
            </w:r>
            <w:r>
              <w:rPr>
                <w:rStyle w:val="IndexLink"/>
                <w:rtl w:val="true"/>
              </w:rPr>
              <w:t>عبد الله</w:t>
            </w:r>
            <w:r>
              <w:rPr>
                <w:rStyle w:val="IndexLink"/>
                <w:rtl w:val="true"/>
              </w:rPr>
              <w:t xml:space="preserve">] </w:t>
            </w:r>
            <w:r>
              <w:rPr>
                <w:rStyle w:val="IndexLink"/>
                <w:rtl w:val="true"/>
              </w:rPr>
              <w:t>القصیر</w:t>
            </w:r>
            <w:r>
              <w:rPr>
                <w:rStyle w:val="IndexLink"/>
                <w:rtl w:val="true"/>
              </w:rPr>
              <w:tab/>
            </w:r>
            <w:r>
              <w:rPr>
                <w:rStyle w:val="IndexLink"/>
              </w:rPr>
              <w:t>71</w:t>
            </w:r>
          </w:hyperlink>
        </w:p>
        <w:p>
          <w:pPr>
            <w:pStyle w:val="Contents5"/>
            <w:tabs>
              <w:tab w:val="clear" w:pos="7892"/>
              <w:tab w:val="right" w:pos="9026" w:leader="dot"/>
            </w:tabs>
            <w:rPr/>
          </w:pPr>
          <w:hyperlink w:anchor="__RefHeading___Toc16755863_2142443653">
            <w:r>
              <w:rPr>
                <w:webHidden/>
                <w:rStyle w:val="IndexLink"/>
              </w:rPr>
              <w:t>857</w:t>
            </w:r>
            <w:r>
              <w:rPr>
                <w:rStyle w:val="IndexLink"/>
                <w:rtl w:val="true"/>
              </w:rPr>
              <w:t>. [</w:t>
            </w:r>
            <w:r>
              <w:rPr>
                <w:rStyle w:val="IndexLink"/>
                <w:rtl w:val="true"/>
              </w:rPr>
              <w:t>عبد الله</w:t>
            </w:r>
            <w:r>
              <w:rPr>
                <w:rStyle w:val="IndexLink"/>
                <w:rtl w:val="true"/>
              </w:rPr>
              <w:t xml:space="preserve">] </w:t>
            </w:r>
            <w:r>
              <w:rPr>
                <w:rStyle w:val="IndexLink"/>
                <w:rtl w:val="true"/>
              </w:rPr>
              <w:t>بن محمّد</w:t>
            </w:r>
            <w:r>
              <w:rPr>
                <w:rStyle w:val="IndexLink"/>
                <w:rtl w:val="true"/>
              </w:rPr>
              <w:tab/>
            </w:r>
            <w:r>
              <w:rPr>
                <w:rStyle w:val="IndexLink"/>
              </w:rPr>
              <w:t>71</w:t>
            </w:r>
          </w:hyperlink>
        </w:p>
        <w:p>
          <w:pPr>
            <w:pStyle w:val="Contents5"/>
            <w:tabs>
              <w:tab w:val="clear" w:pos="7892"/>
              <w:tab w:val="right" w:pos="9026" w:leader="dot"/>
            </w:tabs>
            <w:rPr/>
          </w:pPr>
          <w:hyperlink w:anchor="__RefHeading___Toc16755865_2142443653">
            <w:r>
              <w:rPr>
                <w:webHidden/>
                <w:rStyle w:val="IndexLink"/>
              </w:rPr>
              <w:t>858</w:t>
            </w:r>
            <w:r>
              <w:rPr>
                <w:rStyle w:val="IndexLink"/>
                <w:rtl w:val="true"/>
              </w:rPr>
              <w:t>. [</w:t>
            </w:r>
            <w:r>
              <w:rPr>
                <w:rStyle w:val="IndexLink"/>
                <w:rtl w:val="true"/>
              </w:rPr>
              <w:t>عبد الله</w:t>
            </w:r>
            <w:r>
              <w:rPr>
                <w:rStyle w:val="IndexLink"/>
                <w:rtl w:val="true"/>
              </w:rPr>
              <w:t xml:space="preserve">] </w:t>
            </w:r>
            <w:r>
              <w:rPr>
                <w:rStyle w:val="IndexLink"/>
                <w:rtl w:val="true"/>
              </w:rPr>
              <w:t>بن محمّد الأسدی</w:t>
            </w:r>
            <w:r>
              <w:rPr>
                <w:rStyle w:val="IndexLink"/>
                <w:rtl w:val="true"/>
              </w:rPr>
              <w:tab/>
            </w:r>
            <w:r>
              <w:rPr>
                <w:rStyle w:val="IndexLink"/>
              </w:rPr>
              <w:t>71</w:t>
            </w:r>
          </w:hyperlink>
        </w:p>
        <w:p>
          <w:pPr>
            <w:pStyle w:val="Contents5"/>
            <w:tabs>
              <w:tab w:val="clear" w:pos="7892"/>
              <w:tab w:val="right" w:pos="9026" w:leader="dot"/>
            </w:tabs>
            <w:rPr/>
          </w:pPr>
          <w:hyperlink w:anchor="__RefHeading___Toc16755867_2142443653">
            <w:r>
              <w:rPr>
                <w:webHidden/>
                <w:rStyle w:val="IndexLink"/>
              </w:rPr>
              <w:t>859</w:t>
            </w:r>
            <w:r>
              <w:rPr>
                <w:rStyle w:val="IndexLink"/>
                <w:rtl w:val="true"/>
              </w:rPr>
              <w:t>. [</w:t>
            </w:r>
            <w:r>
              <w:rPr>
                <w:rStyle w:val="IndexLink"/>
                <w:rtl w:val="true"/>
              </w:rPr>
              <w:t>عبد الله</w:t>
            </w:r>
            <w:r>
              <w:rPr>
                <w:rStyle w:val="IndexLink"/>
                <w:rtl w:val="true"/>
              </w:rPr>
              <w:t xml:space="preserve">] </w:t>
            </w:r>
            <w:r>
              <w:rPr>
                <w:rStyle w:val="IndexLink"/>
                <w:rtl w:val="true"/>
              </w:rPr>
              <w:t>بن محمّد الأسدی الحجّال المزخرف</w:t>
            </w:r>
            <w:r>
              <w:rPr>
                <w:rStyle w:val="IndexLink"/>
                <w:rtl w:val="true"/>
              </w:rPr>
              <w:tab/>
            </w:r>
            <w:r>
              <w:rPr>
                <w:rStyle w:val="IndexLink"/>
              </w:rPr>
              <w:t>72</w:t>
            </w:r>
          </w:hyperlink>
        </w:p>
        <w:p>
          <w:pPr>
            <w:pStyle w:val="Contents5"/>
            <w:tabs>
              <w:tab w:val="clear" w:pos="7892"/>
              <w:tab w:val="right" w:pos="9026" w:leader="dot"/>
            </w:tabs>
            <w:rPr/>
          </w:pPr>
          <w:hyperlink w:anchor="__RefHeading___Toc16755869_2142443653">
            <w:r>
              <w:rPr>
                <w:webHidden/>
                <w:rStyle w:val="IndexLink"/>
              </w:rPr>
              <w:t>860</w:t>
            </w:r>
            <w:r>
              <w:rPr>
                <w:rStyle w:val="IndexLink"/>
                <w:rtl w:val="true"/>
              </w:rPr>
              <w:t>. [</w:t>
            </w:r>
            <w:r>
              <w:rPr>
                <w:rStyle w:val="IndexLink"/>
                <w:rtl w:val="true"/>
              </w:rPr>
              <w:t>عبد الله</w:t>
            </w:r>
            <w:r>
              <w:rPr>
                <w:rStyle w:val="IndexLink"/>
                <w:rtl w:val="true"/>
              </w:rPr>
              <w:t xml:space="preserve">] </w:t>
            </w:r>
            <w:r>
              <w:rPr>
                <w:rStyle w:val="IndexLink"/>
                <w:rtl w:val="true"/>
              </w:rPr>
              <w:t>بن محمّد البَلَوی</w:t>
            </w:r>
            <w:r>
              <w:rPr>
                <w:rStyle w:val="IndexLink"/>
                <w:rtl w:val="true"/>
              </w:rPr>
              <w:tab/>
            </w:r>
            <w:r>
              <w:rPr>
                <w:rStyle w:val="IndexLink"/>
              </w:rPr>
              <w:t>72</w:t>
            </w:r>
          </w:hyperlink>
        </w:p>
        <w:p>
          <w:pPr>
            <w:pStyle w:val="Contents5"/>
            <w:tabs>
              <w:tab w:val="clear" w:pos="7892"/>
              <w:tab w:val="right" w:pos="9026" w:leader="dot"/>
            </w:tabs>
            <w:rPr/>
          </w:pPr>
          <w:hyperlink w:anchor="__RefHeading___Toc16755871_2142443653">
            <w:r>
              <w:rPr>
                <w:webHidden/>
                <w:rStyle w:val="IndexLink"/>
              </w:rPr>
              <w:t>861</w:t>
            </w:r>
            <w:r>
              <w:rPr>
                <w:rStyle w:val="IndexLink"/>
                <w:rtl w:val="true"/>
              </w:rPr>
              <w:t>. [</w:t>
            </w:r>
            <w:r>
              <w:rPr>
                <w:rStyle w:val="IndexLink"/>
                <w:rtl w:val="true"/>
              </w:rPr>
              <w:t>عبد الله</w:t>
            </w:r>
            <w:r>
              <w:rPr>
                <w:rStyle w:val="IndexLink"/>
                <w:rtl w:val="true"/>
              </w:rPr>
              <w:t xml:space="preserve">] </w:t>
            </w:r>
            <w:r>
              <w:rPr>
                <w:rStyle w:val="IndexLink"/>
                <w:rtl w:val="true"/>
              </w:rPr>
              <w:t>بن محمّد الجعفی</w:t>
            </w:r>
            <w:r>
              <w:rPr>
                <w:rStyle w:val="IndexLink"/>
                <w:rtl w:val="true"/>
              </w:rPr>
              <w:tab/>
            </w:r>
            <w:r>
              <w:rPr>
                <w:rStyle w:val="IndexLink"/>
              </w:rPr>
              <w:t>73</w:t>
            </w:r>
          </w:hyperlink>
        </w:p>
        <w:p>
          <w:pPr>
            <w:pStyle w:val="Contents5"/>
            <w:tabs>
              <w:tab w:val="clear" w:pos="7892"/>
              <w:tab w:val="right" w:pos="9026" w:leader="dot"/>
            </w:tabs>
            <w:rPr/>
          </w:pPr>
          <w:hyperlink w:anchor="__RefHeading___Toc16755873_2142443653">
            <w:r>
              <w:rPr>
                <w:webHidden/>
                <w:rStyle w:val="IndexLink"/>
              </w:rPr>
              <w:t>862</w:t>
            </w:r>
            <w:r>
              <w:rPr>
                <w:rStyle w:val="IndexLink"/>
                <w:rtl w:val="true"/>
              </w:rPr>
              <w:t>. [</w:t>
            </w:r>
            <w:r>
              <w:rPr>
                <w:rStyle w:val="IndexLink"/>
                <w:rtl w:val="true"/>
              </w:rPr>
              <w:t>عبد الله</w:t>
            </w:r>
            <w:r>
              <w:rPr>
                <w:rStyle w:val="IndexLink"/>
                <w:rtl w:val="true"/>
              </w:rPr>
              <w:t xml:space="preserve">] </w:t>
            </w:r>
            <w:r>
              <w:rPr>
                <w:rStyle w:val="IndexLink"/>
                <w:rtl w:val="true"/>
              </w:rPr>
              <w:t>بن محمّد بن الحصین الحضینی الأهوازی</w:t>
            </w:r>
            <w:r>
              <w:rPr>
                <w:rStyle w:val="IndexLink"/>
                <w:rtl w:val="true"/>
              </w:rPr>
              <w:tab/>
            </w:r>
            <w:r>
              <w:rPr>
                <w:rStyle w:val="IndexLink"/>
              </w:rPr>
              <w:t>73</w:t>
            </w:r>
          </w:hyperlink>
        </w:p>
        <w:p>
          <w:pPr>
            <w:pStyle w:val="Contents5"/>
            <w:tabs>
              <w:tab w:val="clear" w:pos="7892"/>
              <w:tab w:val="right" w:pos="9026" w:leader="dot"/>
            </w:tabs>
            <w:rPr/>
          </w:pPr>
          <w:hyperlink w:anchor="__RefHeading___Toc16755875_2142443653">
            <w:r>
              <w:rPr>
                <w:webHidden/>
                <w:rStyle w:val="IndexLink"/>
              </w:rPr>
              <w:t>863</w:t>
            </w:r>
            <w:r>
              <w:rPr>
                <w:rStyle w:val="IndexLink"/>
                <w:rtl w:val="true"/>
              </w:rPr>
              <w:t>. [</w:t>
            </w:r>
            <w:r>
              <w:rPr>
                <w:rStyle w:val="IndexLink"/>
                <w:rtl w:val="true"/>
              </w:rPr>
              <w:t>عبد الله</w:t>
            </w:r>
            <w:r>
              <w:rPr>
                <w:rStyle w:val="IndexLink"/>
                <w:rtl w:val="true"/>
              </w:rPr>
              <w:t xml:space="preserve">] </w:t>
            </w:r>
            <w:r>
              <w:rPr>
                <w:rStyle w:val="IndexLink"/>
                <w:rtl w:val="true"/>
              </w:rPr>
              <w:t xml:space="preserve">بن محمّد بن خالد </w:t>
            </w:r>
            <w:r>
              <w:rPr>
                <w:rStyle w:val="IndexLink"/>
                <w:rtl w:val="true"/>
              </w:rPr>
              <w:t>[</w:t>
            </w:r>
            <w:r>
              <w:rPr>
                <w:rStyle w:val="IndexLink"/>
                <w:rtl w:val="true"/>
              </w:rPr>
              <w:t>الطیالسی</w:t>
            </w:r>
            <w:r>
              <w:rPr>
                <w:rStyle w:val="IndexLink"/>
                <w:rtl w:val="true"/>
              </w:rPr>
              <w:t>]</w:t>
              <w:tab/>
            </w:r>
            <w:r>
              <w:rPr>
                <w:rStyle w:val="IndexLink"/>
              </w:rPr>
              <w:t>73</w:t>
            </w:r>
          </w:hyperlink>
        </w:p>
        <w:p>
          <w:pPr>
            <w:pStyle w:val="Contents5"/>
            <w:tabs>
              <w:tab w:val="clear" w:pos="7892"/>
              <w:tab w:val="right" w:pos="9026" w:leader="dot"/>
            </w:tabs>
            <w:rPr/>
          </w:pPr>
          <w:hyperlink w:anchor="__RefHeading___Toc16755877_2142443653">
            <w:r>
              <w:rPr>
                <w:webHidden/>
                <w:rStyle w:val="IndexLink"/>
              </w:rPr>
              <w:t>864</w:t>
            </w:r>
            <w:r>
              <w:rPr>
                <w:rStyle w:val="IndexLink"/>
                <w:rtl w:val="true"/>
              </w:rPr>
              <w:t>. [</w:t>
            </w:r>
            <w:r>
              <w:rPr>
                <w:rStyle w:val="IndexLink"/>
                <w:rtl w:val="true"/>
              </w:rPr>
              <w:t>عبد الله</w:t>
            </w:r>
            <w:r>
              <w:rPr>
                <w:rStyle w:val="IndexLink"/>
                <w:rtl w:val="true"/>
              </w:rPr>
              <w:t xml:space="preserve">] </w:t>
            </w:r>
            <w:r>
              <w:rPr>
                <w:rStyle w:val="IndexLink"/>
                <w:rtl w:val="true"/>
              </w:rPr>
              <w:t>بن محمّد الدمشقی</w:t>
            </w:r>
            <w:r>
              <w:rPr>
                <w:rStyle w:val="IndexLink"/>
                <w:rtl w:val="true"/>
              </w:rPr>
              <w:tab/>
            </w:r>
            <w:r>
              <w:rPr>
                <w:rStyle w:val="IndexLink"/>
              </w:rPr>
              <w:t>73</w:t>
            </w:r>
          </w:hyperlink>
        </w:p>
        <w:p>
          <w:pPr>
            <w:pStyle w:val="Contents5"/>
            <w:tabs>
              <w:tab w:val="clear" w:pos="7892"/>
              <w:tab w:val="right" w:pos="9026" w:leader="dot"/>
            </w:tabs>
            <w:rPr/>
          </w:pPr>
          <w:hyperlink w:anchor="__RefHeading___Toc16755879_2142443653">
            <w:r>
              <w:rPr>
                <w:webHidden/>
                <w:rStyle w:val="IndexLink"/>
              </w:rPr>
              <w:t>865</w:t>
            </w:r>
            <w:r>
              <w:rPr>
                <w:rStyle w:val="IndexLink"/>
                <w:rtl w:val="true"/>
              </w:rPr>
              <w:t>. [</w:t>
            </w:r>
            <w:r>
              <w:rPr>
                <w:rStyle w:val="IndexLink"/>
                <w:rtl w:val="true"/>
              </w:rPr>
              <w:t>عبد الله</w:t>
            </w:r>
            <w:r>
              <w:rPr>
                <w:rStyle w:val="IndexLink"/>
                <w:rtl w:val="true"/>
              </w:rPr>
              <w:t xml:space="preserve">] </w:t>
            </w:r>
            <w:r>
              <w:rPr>
                <w:rStyle w:val="IndexLink"/>
                <w:rtl w:val="true"/>
              </w:rPr>
              <w:t>بن محمّد الرازی</w:t>
            </w:r>
            <w:r>
              <w:rPr>
                <w:rStyle w:val="IndexLink"/>
                <w:rtl w:val="true"/>
              </w:rPr>
              <w:tab/>
            </w:r>
            <w:r>
              <w:rPr>
                <w:rStyle w:val="IndexLink"/>
              </w:rPr>
              <w:t>73</w:t>
            </w:r>
          </w:hyperlink>
        </w:p>
        <w:p>
          <w:pPr>
            <w:pStyle w:val="Contents5"/>
            <w:tabs>
              <w:tab w:val="clear" w:pos="7892"/>
              <w:tab w:val="right" w:pos="9026" w:leader="dot"/>
            </w:tabs>
            <w:rPr/>
          </w:pPr>
          <w:hyperlink w:anchor="__RefHeading___Toc16755881_2142443653">
            <w:r>
              <w:rPr>
                <w:webHidden/>
                <w:rStyle w:val="IndexLink"/>
              </w:rPr>
              <w:t>866</w:t>
            </w:r>
            <w:r>
              <w:rPr>
                <w:rStyle w:val="IndexLink"/>
                <w:rtl w:val="true"/>
              </w:rPr>
              <w:t>. [</w:t>
            </w:r>
            <w:r>
              <w:rPr>
                <w:rStyle w:val="IndexLink"/>
                <w:rtl w:val="true"/>
              </w:rPr>
              <w:t>عبد الله</w:t>
            </w:r>
            <w:r>
              <w:rPr>
                <w:rStyle w:val="IndexLink"/>
                <w:rtl w:val="true"/>
              </w:rPr>
              <w:t xml:space="preserve">] </w:t>
            </w:r>
            <w:r>
              <w:rPr>
                <w:rStyle w:val="IndexLink"/>
                <w:rtl w:val="true"/>
              </w:rPr>
              <w:t>بن محمّد الشامی</w:t>
            </w:r>
            <w:r>
              <w:rPr>
                <w:rStyle w:val="IndexLink"/>
                <w:rtl w:val="true"/>
              </w:rPr>
              <w:tab/>
            </w:r>
            <w:r>
              <w:rPr>
                <w:rStyle w:val="IndexLink"/>
              </w:rPr>
              <w:t>74</w:t>
            </w:r>
          </w:hyperlink>
        </w:p>
        <w:p>
          <w:pPr>
            <w:pStyle w:val="Contents5"/>
            <w:tabs>
              <w:tab w:val="clear" w:pos="7892"/>
              <w:tab w:val="right" w:pos="9026" w:leader="dot"/>
            </w:tabs>
            <w:rPr/>
          </w:pPr>
          <w:hyperlink w:anchor="__RefHeading___Toc16755883_2142443653">
            <w:r>
              <w:rPr>
                <w:webHidden/>
                <w:rStyle w:val="IndexLink"/>
              </w:rPr>
              <w:t>867</w:t>
            </w:r>
            <w:r>
              <w:rPr>
                <w:rStyle w:val="IndexLink"/>
                <w:rtl w:val="true"/>
              </w:rPr>
              <w:t>. [</w:t>
            </w:r>
            <w:r>
              <w:rPr>
                <w:rStyle w:val="IndexLink"/>
                <w:rtl w:val="true"/>
              </w:rPr>
              <w:t>عبد الله</w:t>
            </w:r>
            <w:r>
              <w:rPr>
                <w:rStyle w:val="IndexLink"/>
                <w:rtl w:val="true"/>
              </w:rPr>
              <w:t xml:space="preserve">] </w:t>
            </w:r>
            <w:r>
              <w:rPr>
                <w:rStyle w:val="IndexLink"/>
                <w:rtl w:val="true"/>
              </w:rPr>
              <w:t>بن محمّد بن عبد الله</w:t>
            </w:r>
            <w:r>
              <w:rPr>
                <w:rStyle w:val="IndexLink"/>
                <w:rtl w:val="true"/>
              </w:rPr>
              <w:tab/>
            </w:r>
            <w:r>
              <w:rPr>
                <w:rStyle w:val="IndexLink"/>
              </w:rPr>
              <w:t>74</w:t>
            </w:r>
          </w:hyperlink>
        </w:p>
        <w:p>
          <w:pPr>
            <w:pStyle w:val="Contents5"/>
            <w:tabs>
              <w:tab w:val="clear" w:pos="7892"/>
              <w:tab w:val="right" w:pos="9026" w:leader="dot"/>
            </w:tabs>
            <w:rPr/>
          </w:pPr>
          <w:hyperlink w:anchor="__RefHeading___Toc16755885_2142443653">
            <w:r>
              <w:rPr>
                <w:webHidden/>
                <w:rStyle w:val="IndexLink"/>
              </w:rPr>
              <w:t>868</w:t>
            </w:r>
            <w:r>
              <w:rPr>
                <w:rStyle w:val="IndexLink"/>
                <w:rtl w:val="true"/>
              </w:rPr>
              <w:t>. [</w:t>
            </w:r>
            <w:r>
              <w:rPr>
                <w:rStyle w:val="IndexLink"/>
                <w:rtl w:val="true"/>
              </w:rPr>
              <w:t>عبد الله</w:t>
            </w:r>
            <w:r>
              <w:rPr>
                <w:rStyle w:val="IndexLink"/>
                <w:rtl w:val="true"/>
              </w:rPr>
              <w:t xml:space="preserve">] </w:t>
            </w:r>
            <w:r>
              <w:rPr>
                <w:rStyle w:val="IndexLink"/>
                <w:rtl w:val="true"/>
              </w:rPr>
              <w:t>بن محمّد بن علیّ بن الحسین علیه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16755887_2142443653">
            <w:r>
              <w:rPr>
                <w:webHidden/>
                <w:rStyle w:val="IndexLink"/>
              </w:rPr>
              <w:t>869</w:t>
            </w:r>
            <w:r>
              <w:rPr>
                <w:rStyle w:val="IndexLink"/>
                <w:rtl w:val="true"/>
              </w:rPr>
              <w:t>. [</w:t>
            </w:r>
            <w:r>
              <w:rPr>
                <w:rStyle w:val="IndexLink"/>
                <w:rtl w:val="true"/>
              </w:rPr>
              <w:t>عبد الله</w:t>
            </w:r>
            <w:r>
              <w:rPr>
                <w:rStyle w:val="IndexLink"/>
                <w:rtl w:val="true"/>
              </w:rPr>
              <w:t xml:space="preserve">] </w:t>
            </w:r>
            <w:r>
              <w:rPr>
                <w:rStyle w:val="IndexLink"/>
                <w:rtl w:val="true"/>
              </w:rPr>
              <w:t>بن مُسْكان</w:t>
            </w:r>
            <w:r>
              <w:rPr>
                <w:rStyle w:val="IndexLink"/>
                <w:rtl w:val="true"/>
              </w:rPr>
              <w:tab/>
            </w:r>
            <w:r>
              <w:rPr>
                <w:rStyle w:val="IndexLink"/>
              </w:rPr>
              <w:t>74</w:t>
            </w:r>
          </w:hyperlink>
        </w:p>
        <w:p>
          <w:pPr>
            <w:pStyle w:val="Contents5"/>
            <w:tabs>
              <w:tab w:val="clear" w:pos="7892"/>
              <w:tab w:val="right" w:pos="9026" w:leader="dot"/>
            </w:tabs>
            <w:rPr/>
          </w:pPr>
          <w:hyperlink w:anchor="__RefHeading___Toc16755889_2142443653">
            <w:r>
              <w:rPr>
                <w:webHidden/>
                <w:rStyle w:val="IndexLink"/>
              </w:rPr>
              <w:t>870</w:t>
            </w:r>
            <w:r>
              <w:rPr>
                <w:rStyle w:val="IndexLink"/>
                <w:rtl w:val="true"/>
              </w:rPr>
              <w:t>. [</w:t>
            </w:r>
            <w:r>
              <w:rPr>
                <w:rStyle w:val="IndexLink"/>
                <w:rtl w:val="true"/>
              </w:rPr>
              <w:t>عبد الله</w:t>
            </w:r>
            <w:r>
              <w:rPr>
                <w:rStyle w:val="IndexLink"/>
                <w:rtl w:val="true"/>
              </w:rPr>
              <w:t xml:space="preserve">] </w:t>
            </w:r>
            <w:r>
              <w:rPr>
                <w:rStyle w:val="IndexLink"/>
                <w:rtl w:val="true"/>
              </w:rPr>
              <w:t>بن المغیرة</w:t>
            </w:r>
            <w:r>
              <w:rPr>
                <w:rStyle w:val="IndexLink"/>
                <w:rtl w:val="true"/>
              </w:rPr>
              <w:tab/>
            </w:r>
            <w:r>
              <w:rPr>
                <w:rStyle w:val="IndexLink"/>
              </w:rPr>
              <w:t>75</w:t>
            </w:r>
          </w:hyperlink>
        </w:p>
        <w:p>
          <w:pPr>
            <w:pStyle w:val="Contents5"/>
            <w:tabs>
              <w:tab w:val="clear" w:pos="7892"/>
              <w:tab w:val="right" w:pos="9026" w:leader="dot"/>
            </w:tabs>
            <w:rPr/>
          </w:pPr>
          <w:hyperlink w:anchor="__RefHeading___Toc16755891_2142443653">
            <w:r>
              <w:rPr>
                <w:webHidden/>
                <w:rStyle w:val="IndexLink"/>
              </w:rPr>
              <w:t>871</w:t>
            </w:r>
            <w:r>
              <w:rPr>
                <w:rStyle w:val="IndexLink"/>
                <w:rtl w:val="true"/>
              </w:rPr>
              <w:t>. [</w:t>
            </w:r>
            <w:r>
              <w:rPr>
                <w:rStyle w:val="IndexLink"/>
                <w:rtl w:val="true"/>
              </w:rPr>
              <w:t>عبد الله</w:t>
            </w:r>
            <w:r>
              <w:rPr>
                <w:rStyle w:val="IndexLink"/>
                <w:rtl w:val="true"/>
              </w:rPr>
              <w:t xml:space="preserve">] </w:t>
            </w:r>
            <w:r>
              <w:rPr>
                <w:rStyle w:val="IndexLink"/>
                <w:rtl w:val="true"/>
              </w:rPr>
              <w:t>بن میمون بن الأسود القدّاح</w:t>
            </w:r>
            <w:r>
              <w:rPr>
                <w:rStyle w:val="IndexLink"/>
                <w:rtl w:val="true"/>
              </w:rPr>
              <w:tab/>
            </w:r>
            <w:r>
              <w:rPr>
                <w:rStyle w:val="IndexLink"/>
              </w:rPr>
              <w:t>75</w:t>
            </w:r>
          </w:hyperlink>
        </w:p>
        <w:p>
          <w:pPr>
            <w:pStyle w:val="Contents5"/>
            <w:tabs>
              <w:tab w:val="clear" w:pos="7892"/>
              <w:tab w:val="right" w:pos="9026" w:leader="dot"/>
            </w:tabs>
            <w:rPr/>
          </w:pPr>
          <w:hyperlink w:anchor="__RefHeading___Toc16755893_2142443653">
            <w:r>
              <w:rPr>
                <w:webHidden/>
                <w:rStyle w:val="IndexLink"/>
              </w:rPr>
              <w:t>872</w:t>
            </w:r>
            <w:r>
              <w:rPr>
                <w:rStyle w:val="IndexLink"/>
                <w:rtl w:val="true"/>
              </w:rPr>
              <w:t>. [</w:t>
            </w:r>
            <w:r>
              <w:rPr>
                <w:rStyle w:val="IndexLink"/>
                <w:rtl w:val="true"/>
              </w:rPr>
              <w:t>عبد الله</w:t>
            </w:r>
            <w:r>
              <w:rPr>
                <w:rStyle w:val="IndexLink"/>
                <w:rtl w:val="true"/>
              </w:rPr>
              <w:t xml:space="preserve">] </w:t>
            </w:r>
            <w:r>
              <w:rPr>
                <w:rStyle w:val="IndexLink"/>
                <w:rtl w:val="true"/>
              </w:rPr>
              <w:t>بن النجاشی</w:t>
            </w:r>
            <w:r>
              <w:rPr>
                <w:rStyle w:val="IndexLink"/>
                <w:rtl w:val="true"/>
              </w:rPr>
              <w:tab/>
            </w:r>
            <w:r>
              <w:rPr>
                <w:rStyle w:val="IndexLink"/>
              </w:rPr>
              <w:t>76</w:t>
            </w:r>
          </w:hyperlink>
        </w:p>
        <w:p>
          <w:pPr>
            <w:pStyle w:val="Contents5"/>
            <w:tabs>
              <w:tab w:val="clear" w:pos="7892"/>
              <w:tab w:val="right" w:pos="9026" w:leader="dot"/>
            </w:tabs>
            <w:rPr/>
          </w:pPr>
          <w:hyperlink w:anchor="__RefHeading___Toc16755895_2142443653">
            <w:r>
              <w:rPr>
                <w:webHidden/>
                <w:rStyle w:val="IndexLink"/>
              </w:rPr>
              <w:t>873</w:t>
            </w:r>
            <w:r>
              <w:rPr>
                <w:rStyle w:val="IndexLink"/>
                <w:rtl w:val="true"/>
              </w:rPr>
              <w:t>. [</w:t>
            </w:r>
            <w:r>
              <w:rPr>
                <w:rStyle w:val="IndexLink"/>
                <w:rtl w:val="true"/>
              </w:rPr>
              <w:t>عبد الله</w:t>
            </w:r>
            <w:r>
              <w:rPr>
                <w:rStyle w:val="IndexLink"/>
                <w:rtl w:val="true"/>
              </w:rPr>
              <w:t xml:space="preserve">] </w:t>
            </w:r>
            <w:r>
              <w:rPr>
                <w:rStyle w:val="IndexLink"/>
                <w:rtl w:val="true"/>
              </w:rPr>
              <w:t>بن الوضّاح</w:t>
            </w:r>
            <w:r>
              <w:rPr>
                <w:rStyle w:val="IndexLink"/>
                <w:rtl w:val="true"/>
              </w:rPr>
              <w:tab/>
            </w:r>
            <w:r>
              <w:rPr>
                <w:rStyle w:val="IndexLink"/>
              </w:rPr>
              <w:t>76</w:t>
            </w:r>
          </w:hyperlink>
        </w:p>
        <w:p>
          <w:pPr>
            <w:pStyle w:val="Contents5"/>
            <w:tabs>
              <w:tab w:val="clear" w:pos="7892"/>
              <w:tab w:val="right" w:pos="9026" w:leader="dot"/>
            </w:tabs>
            <w:rPr/>
          </w:pPr>
          <w:hyperlink w:anchor="__RefHeading___Toc16755897_2142443653">
            <w:r>
              <w:rPr>
                <w:webHidden/>
                <w:rStyle w:val="IndexLink"/>
              </w:rPr>
              <w:t>874</w:t>
            </w:r>
            <w:r>
              <w:rPr>
                <w:rStyle w:val="IndexLink"/>
                <w:rtl w:val="true"/>
              </w:rPr>
              <w:t>. [</w:t>
            </w:r>
            <w:r>
              <w:rPr>
                <w:rStyle w:val="IndexLink"/>
                <w:rtl w:val="true"/>
              </w:rPr>
              <w:t>عبد الله</w:t>
            </w:r>
            <w:r>
              <w:rPr>
                <w:rStyle w:val="IndexLink"/>
                <w:rtl w:val="true"/>
              </w:rPr>
              <w:t xml:space="preserve">] </w:t>
            </w:r>
            <w:r>
              <w:rPr>
                <w:rStyle w:val="IndexLink"/>
                <w:rtl w:val="true"/>
              </w:rPr>
              <w:t>بن الولید السّمان النخعی</w:t>
            </w:r>
            <w:r>
              <w:rPr>
                <w:rStyle w:val="IndexLink"/>
                <w:rtl w:val="true"/>
              </w:rPr>
              <w:tab/>
            </w:r>
            <w:r>
              <w:rPr>
                <w:rStyle w:val="IndexLink"/>
              </w:rPr>
              <w:t>77</w:t>
            </w:r>
          </w:hyperlink>
        </w:p>
        <w:p>
          <w:pPr>
            <w:pStyle w:val="Contents5"/>
            <w:tabs>
              <w:tab w:val="clear" w:pos="7892"/>
              <w:tab w:val="right" w:pos="9026" w:leader="dot"/>
            </w:tabs>
            <w:rPr/>
          </w:pPr>
          <w:hyperlink w:anchor="__RefHeading___Toc16755899_2142443653">
            <w:r>
              <w:rPr>
                <w:webHidden/>
                <w:rStyle w:val="IndexLink"/>
              </w:rPr>
              <w:t>875</w:t>
            </w:r>
            <w:r>
              <w:rPr>
                <w:rStyle w:val="IndexLink"/>
                <w:rtl w:val="true"/>
              </w:rPr>
              <w:t>. [</w:t>
            </w:r>
            <w:r>
              <w:rPr>
                <w:rStyle w:val="IndexLink"/>
                <w:rtl w:val="true"/>
              </w:rPr>
              <w:t>عبد الله</w:t>
            </w:r>
            <w:r>
              <w:rPr>
                <w:rStyle w:val="IndexLink"/>
                <w:rtl w:val="true"/>
              </w:rPr>
              <w:t xml:space="preserve">] </w:t>
            </w:r>
            <w:r>
              <w:rPr>
                <w:rStyle w:val="IndexLink"/>
                <w:rtl w:val="true"/>
              </w:rPr>
              <w:t>بن یحیی الكاهلی</w:t>
            </w:r>
            <w:r>
              <w:rPr>
                <w:rStyle w:val="IndexLink"/>
                <w:rtl w:val="true"/>
              </w:rPr>
              <w:tab/>
            </w:r>
            <w:r>
              <w:rPr>
                <w:rStyle w:val="IndexLink"/>
              </w:rPr>
              <w:t>77</w:t>
            </w:r>
          </w:hyperlink>
        </w:p>
        <w:p>
          <w:pPr>
            <w:pStyle w:val="Contents4"/>
            <w:tabs>
              <w:tab w:val="clear" w:pos="8176"/>
              <w:tab w:val="right" w:pos="9026" w:leader="dot"/>
            </w:tabs>
            <w:rPr/>
          </w:pPr>
          <w:hyperlink w:anchor="__RefHeading___Toc16755901_2142443653">
            <w:r>
              <w:rPr>
                <w:webHidden/>
                <w:rStyle w:val="IndexLink"/>
                <w:rtl w:val="true"/>
              </w:rPr>
              <w:t>[</w:t>
            </w:r>
            <w:r>
              <w:rPr>
                <w:rStyle w:val="IndexLink"/>
                <w:rtl w:val="true"/>
              </w:rPr>
              <w:t>فصل عبد المؤمن</w:t>
            </w:r>
            <w:r>
              <w:rPr>
                <w:rStyle w:val="IndexLink"/>
                <w:rtl w:val="true"/>
              </w:rPr>
              <w:t>]</w:t>
              <w:tab/>
            </w:r>
            <w:r>
              <w:rPr>
                <w:rStyle w:val="IndexLink"/>
              </w:rPr>
              <w:t>77</w:t>
            </w:r>
          </w:hyperlink>
        </w:p>
        <w:p>
          <w:pPr>
            <w:pStyle w:val="Contents5"/>
            <w:tabs>
              <w:tab w:val="clear" w:pos="7892"/>
              <w:tab w:val="right" w:pos="9026" w:leader="dot"/>
            </w:tabs>
            <w:rPr/>
          </w:pPr>
          <w:hyperlink w:anchor="__RefHeading___Toc16755903_2142443653">
            <w:r>
              <w:rPr>
                <w:webHidden/>
                <w:rStyle w:val="IndexLink"/>
              </w:rPr>
              <w:t>876</w:t>
            </w:r>
            <w:r>
              <w:rPr>
                <w:rStyle w:val="IndexLink"/>
                <w:rtl w:val="true"/>
              </w:rPr>
              <w:t xml:space="preserve">. </w:t>
            </w:r>
            <w:r>
              <w:rPr>
                <w:rStyle w:val="IndexLink"/>
                <w:rtl w:val="true"/>
              </w:rPr>
              <w:t>عبد المؤمن بن القاسم</w:t>
            </w:r>
            <w:r>
              <w:rPr>
                <w:rStyle w:val="IndexLink"/>
                <w:rtl w:val="true"/>
              </w:rPr>
              <w:tab/>
            </w:r>
            <w:r>
              <w:rPr>
                <w:rStyle w:val="IndexLink"/>
              </w:rPr>
              <w:t>77</w:t>
            </w:r>
          </w:hyperlink>
        </w:p>
        <w:p>
          <w:pPr>
            <w:pStyle w:val="Contents4"/>
            <w:tabs>
              <w:tab w:val="clear" w:pos="8176"/>
              <w:tab w:val="right" w:pos="9026" w:leader="dot"/>
            </w:tabs>
            <w:rPr/>
          </w:pPr>
          <w:hyperlink w:anchor="__RefHeading___Toc16755905_2142443653">
            <w:r>
              <w:rPr>
                <w:webHidden/>
                <w:rStyle w:val="IndexLink"/>
                <w:rtl w:val="true"/>
              </w:rPr>
              <w:t>[</w:t>
            </w:r>
            <w:r>
              <w:rPr>
                <w:rStyle w:val="IndexLink"/>
                <w:rtl w:val="true"/>
              </w:rPr>
              <w:t>فصل عبد الملك</w:t>
            </w:r>
            <w:r>
              <w:rPr>
                <w:rStyle w:val="IndexLink"/>
                <w:rtl w:val="true"/>
              </w:rPr>
              <w:t>]</w:t>
              <w:tab/>
            </w:r>
            <w:r>
              <w:rPr>
                <w:rStyle w:val="IndexLink"/>
              </w:rPr>
              <w:t>78</w:t>
            </w:r>
          </w:hyperlink>
        </w:p>
        <w:p>
          <w:pPr>
            <w:pStyle w:val="Contents5"/>
            <w:tabs>
              <w:tab w:val="clear" w:pos="7892"/>
              <w:tab w:val="right" w:pos="9026" w:leader="dot"/>
            </w:tabs>
            <w:rPr/>
          </w:pPr>
          <w:hyperlink w:anchor="__RefHeading___Toc16755907_2142443653">
            <w:r>
              <w:rPr>
                <w:webHidden/>
                <w:rStyle w:val="IndexLink"/>
              </w:rPr>
              <w:t>877</w:t>
            </w:r>
            <w:r>
              <w:rPr>
                <w:rStyle w:val="IndexLink"/>
                <w:rtl w:val="true"/>
              </w:rPr>
              <w:t xml:space="preserve">. </w:t>
            </w:r>
            <w:r>
              <w:rPr>
                <w:rStyle w:val="IndexLink"/>
                <w:rtl w:val="true"/>
              </w:rPr>
              <w:t>عبد الملك بن أعین</w:t>
            </w:r>
            <w:r>
              <w:rPr>
                <w:rStyle w:val="IndexLink"/>
                <w:rtl w:val="true"/>
              </w:rPr>
              <w:t>.</w:t>
              <w:tab/>
            </w:r>
            <w:r>
              <w:rPr>
                <w:rStyle w:val="IndexLink"/>
              </w:rPr>
              <w:t>78</w:t>
            </w:r>
          </w:hyperlink>
        </w:p>
        <w:p>
          <w:pPr>
            <w:pStyle w:val="Contents5"/>
            <w:tabs>
              <w:tab w:val="clear" w:pos="7892"/>
              <w:tab w:val="right" w:pos="9026" w:leader="dot"/>
            </w:tabs>
            <w:rPr/>
          </w:pPr>
          <w:hyperlink w:anchor="__RefHeading___Toc16755909_2142443653">
            <w:r>
              <w:rPr>
                <w:webHidden/>
                <w:rStyle w:val="IndexLink"/>
              </w:rPr>
              <w:t>878</w:t>
            </w:r>
            <w:r>
              <w:rPr>
                <w:rStyle w:val="IndexLink"/>
                <w:rtl w:val="true"/>
              </w:rPr>
              <w:t>. [</w:t>
            </w:r>
            <w:r>
              <w:rPr>
                <w:rStyle w:val="IndexLink"/>
                <w:rtl w:val="true"/>
              </w:rPr>
              <w:t>عبد الملك</w:t>
            </w:r>
            <w:r>
              <w:rPr>
                <w:rStyle w:val="IndexLink"/>
                <w:rtl w:val="true"/>
              </w:rPr>
              <w:t xml:space="preserve">] </w:t>
            </w:r>
            <w:r>
              <w:rPr>
                <w:rStyle w:val="IndexLink"/>
                <w:rtl w:val="true"/>
              </w:rPr>
              <w:t>بن جریج</w:t>
            </w:r>
            <w:r>
              <w:rPr>
                <w:rStyle w:val="IndexLink"/>
                <w:rtl w:val="true"/>
              </w:rPr>
              <w:tab/>
            </w:r>
            <w:r>
              <w:rPr>
                <w:rStyle w:val="IndexLink"/>
              </w:rPr>
              <w:t>78</w:t>
            </w:r>
          </w:hyperlink>
        </w:p>
        <w:p>
          <w:pPr>
            <w:pStyle w:val="Contents5"/>
            <w:tabs>
              <w:tab w:val="clear" w:pos="7892"/>
              <w:tab w:val="right" w:pos="9026" w:leader="dot"/>
            </w:tabs>
            <w:rPr/>
          </w:pPr>
          <w:hyperlink w:anchor="__RefHeading___Toc16755911_2142443653">
            <w:r>
              <w:rPr>
                <w:webHidden/>
                <w:rStyle w:val="IndexLink"/>
              </w:rPr>
              <w:t>879</w:t>
            </w:r>
            <w:r>
              <w:rPr>
                <w:rStyle w:val="IndexLink"/>
                <w:rtl w:val="true"/>
              </w:rPr>
              <w:t>. [</w:t>
            </w:r>
            <w:r>
              <w:rPr>
                <w:rStyle w:val="IndexLink"/>
                <w:rtl w:val="true"/>
              </w:rPr>
              <w:t>عبد الملك</w:t>
            </w:r>
            <w:r>
              <w:rPr>
                <w:rStyle w:val="IndexLink"/>
                <w:rtl w:val="true"/>
              </w:rPr>
              <w:t xml:space="preserve">] </w:t>
            </w:r>
            <w:r>
              <w:rPr>
                <w:rStyle w:val="IndexLink"/>
                <w:rtl w:val="true"/>
              </w:rPr>
              <w:t>بن الحكیم الخثعمی</w:t>
            </w:r>
            <w:r>
              <w:rPr>
                <w:rStyle w:val="IndexLink"/>
                <w:rtl w:val="true"/>
              </w:rPr>
              <w:tab/>
            </w:r>
            <w:r>
              <w:rPr>
                <w:rStyle w:val="IndexLink"/>
              </w:rPr>
              <w:t>78</w:t>
            </w:r>
          </w:hyperlink>
        </w:p>
        <w:p>
          <w:pPr>
            <w:pStyle w:val="Contents5"/>
            <w:tabs>
              <w:tab w:val="clear" w:pos="7892"/>
              <w:tab w:val="right" w:pos="9026" w:leader="dot"/>
            </w:tabs>
            <w:rPr/>
          </w:pPr>
          <w:hyperlink w:anchor="__RefHeading___Toc16755913_2142443653">
            <w:r>
              <w:rPr>
                <w:webHidden/>
                <w:rStyle w:val="IndexLink"/>
              </w:rPr>
              <w:t>880</w:t>
            </w:r>
            <w:r>
              <w:rPr>
                <w:rStyle w:val="IndexLink"/>
                <w:rtl w:val="true"/>
              </w:rPr>
              <w:t>. [</w:t>
            </w:r>
            <w:r>
              <w:rPr>
                <w:rStyle w:val="IndexLink"/>
                <w:rtl w:val="true"/>
              </w:rPr>
              <w:t>عبد الملك</w:t>
            </w:r>
            <w:r>
              <w:rPr>
                <w:rStyle w:val="IndexLink"/>
                <w:rtl w:val="true"/>
              </w:rPr>
              <w:t xml:space="preserve">] </w:t>
            </w:r>
            <w:r>
              <w:rPr>
                <w:rStyle w:val="IndexLink"/>
                <w:rtl w:val="true"/>
              </w:rPr>
              <w:t>بن سعید</w:t>
            </w:r>
            <w:r>
              <w:rPr>
                <w:rStyle w:val="IndexLink"/>
                <w:rtl w:val="true"/>
              </w:rPr>
              <w:tab/>
            </w:r>
            <w:r>
              <w:rPr>
                <w:rStyle w:val="IndexLink"/>
              </w:rPr>
              <w:t>78</w:t>
            </w:r>
          </w:hyperlink>
        </w:p>
        <w:p>
          <w:pPr>
            <w:pStyle w:val="Contents5"/>
            <w:tabs>
              <w:tab w:val="clear" w:pos="7892"/>
              <w:tab w:val="right" w:pos="9026" w:leader="dot"/>
            </w:tabs>
            <w:rPr/>
          </w:pPr>
          <w:hyperlink w:anchor="__RefHeading___Toc16755915_2142443653">
            <w:r>
              <w:rPr>
                <w:webHidden/>
                <w:rStyle w:val="IndexLink"/>
              </w:rPr>
              <w:t>881</w:t>
            </w:r>
            <w:r>
              <w:rPr>
                <w:rStyle w:val="IndexLink"/>
                <w:rtl w:val="true"/>
              </w:rPr>
              <w:t>. [</w:t>
            </w:r>
            <w:r>
              <w:rPr>
                <w:rStyle w:val="IndexLink"/>
                <w:rtl w:val="true"/>
              </w:rPr>
              <w:t>عبد الملك</w:t>
            </w:r>
            <w:r>
              <w:rPr>
                <w:rStyle w:val="IndexLink"/>
                <w:rtl w:val="true"/>
              </w:rPr>
              <w:t xml:space="preserve">] </w:t>
            </w:r>
            <w:r>
              <w:rPr>
                <w:rStyle w:val="IndexLink"/>
                <w:rtl w:val="true"/>
              </w:rPr>
              <w:t>بن عبد العزیز بن جریج</w:t>
            </w:r>
            <w:r>
              <w:rPr>
                <w:rStyle w:val="IndexLink"/>
                <w:rtl w:val="true"/>
              </w:rPr>
              <w:tab/>
            </w:r>
            <w:r>
              <w:rPr>
                <w:rStyle w:val="IndexLink"/>
              </w:rPr>
              <w:t>78</w:t>
            </w:r>
          </w:hyperlink>
        </w:p>
        <w:p>
          <w:pPr>
            <w:pStyle w:val="Contents5"/>
            <w:tabs>
              <w:tab w:val="clear" w:pos="7892"/>
              <w:tab w:val="right" w:pos="9026" w:leader="dot"/>
            </w:tabs>
            <w:rPr/>
          </w:pPr>
          <w:hyperlink w:anchor="__RefHeading___Toc16755917_2142443653">
            <w:r>
              <w:rPr>
                <w:webHidden/>
                <w:rStyle w:val="IndexLink"/>
              </w:rPr>
              <w:t>882</w:t>
            </w:r>
            <w:r>
              <w:rPr>
                <w:rStyle w:val="IndexLink"/>
                <w:rtl w:val="true"/>
              </w:rPr>
              <w:t>. [</w:t>
            </w:r>
            <w:r>
              <w:rPr>
                <w:rStyle w:val="IndexLink"/>
                <w:rtl w:val="true"/>
              </w:rPr>
              <w:t>عبد الملك</w:t>
            </w:r>
            <w:r>
              <w:rPr>
                <w:rStyle w:val="IndexLink"/>
                <w:rtl w:val="true"/>
              </w:rPr>
              <w:t xml:space="preserve">] </w:t>
            </w:r>
            <w:r>
              <w:rPr>
                <w:rStyle w:val="IndexLink"/>
                <w:rtl w:val="true"/>
              </w:rPr>
              <w:t>بن عتبة النخعی</w:t>
            </w:r>
            <w:r>
              <w:rPr>
                <w:rStyle w:val="IndexLink"/>
                <w:rtl w:val="true"/>
              </w:rPr>
              <w:tab/>
            </w:r>
            <w:r>
              <w:rPr>
                <w:rStyle w:val="IndexLink"/>
              </w:rPr>
              <w:t>79</w:t>
            </w:r>
          </w:hyperlink>
        </w:p>
        <w:p>
          <w:pPr>
            <w:pStyle w:val="Contents5"/>
            <w:tabs>
              <w:tab w:val="clear" w:pos="7892"/>
              <w:tab w:val="right" w:pos="9026" w:leader="dot"/>
            </w:tabs>
            <w:rPr/>
          </w:pPr>
          <w:hyperlink w:anchor="__RefHeading___Toc16755919_2142443653">
            <w:r>
              <w:rPr>
                <w:webHidden/>
                <w:rStyle w:val="IndexLink"/>
              </w:rPr>
              <w:t>883</w:t>
            </w:r>
            <w:r>
              <w:rPr>
                <w:rStyle w:val="IndexLink"/>
                <w:rtl w:val="true"/>
              </w:rPr>
              <w:t>. [</w:t>
            </w:r>
            <w:r>
              <w:rPr>
                <w:rStyle w:val="IndexLink"/>
                <w:rtl w:val="true"/>
              </w:rPr>
              <w:t>عبد الملك</w:t>
            </w:r>
            <w:r>
              <w:rPr>
                <w:rStyle w:val="IndexLink"/>
                <w:rtl w:val="true"/>
              </w:rPr>
              <w:t xml:space="preserve">] </w:t>
            </w:r>
            <w:r>
              <w:rPr>
                <w:rStyle w:val="IndexLink"/>
                <w:rtl w:val="true"/>
              </w:rPr>
              <w:t>بن عتبة الهاشمی اللّهبی</w:t>
            </w:r>
            <w:r>
              <w:rPr>
                <w:rStyle w:val="IndexLink"/>
                <w:rtl w:val="true"/>
              </w:rPr>
              <w:tab/>
            </w:r>
            <w:r>
              <w:rPr>
                <w:rStyle w:val="IndexLink"/>
              </w:rPr>
              <w:t>79</w:t>
            </w:r>
          </w:hyperlink>
        </w:p>
        <w:p>
          <w:pPr>
            <w:pStyle w:val="Contents5"/>
            <w:tabs>
              <w:tab w:val="clear" w:pos="7892"/>
              <w:tab w:val="right" w:pos="9026" w:leader="dot"/>
            </w:tabs>
            <w:rPr/>
          </w:pPr>
          <w:hyperlink w:anchor="__RefHeading___Toc16755921_2142443653">
            <w:r>
              <w:rPr>
                <w:webHidden/>
                <w:rStyle w:val="IndexLink"/>
              </w:rPr>
              <w:t>884</w:t>
            </w:r>
            <w:r>
              <w:rPr>
                <w:rStyle w:val="IndexLink"/>
                <w:rtl w:val="true"/>
              </w:rPr>
              <w:t>. [</w:t>
            </w:r>
            <w:r>
              <w:rPr>
                <w:rStyle w:val="IndexLink"/>
                <w:rtl w:val="true"/>
              </w:rPr>
              <w:t>عبد الملك</w:t>
            </w:r>
            <w:r>
              <w:rPr>
                <w:rStyle w:val="IndexLink"/>
                <w:rtl w:val="true"/>
              </w:rPr>
              <w:t xml:space="preserve">] </w:t>
            </w:r>
            <w:r>
              <w:rPr>
                <w:rStyle w:val="IndexLink"/>
                <w:rtl w:val="true"/>
              </w:rPr>
              <w:t>بن المنذر</w:t>
            </w:r>
            <w:r>
              <w:rPr>
                <w:rStyle w:val="IndexLink"/>
                <w:rtl w:val="true"/>
              </w:rPr>
              <w:tab/>
            </w:r>
            <w:r>
              <w:rPr>
                <w:rStyle w:val="IndexLink"/>
              </w:rPr>
              <w:t>79</w:t>
            </w:r>
          </w:hyperlink>
        </w:p>
        <w:p>
          <w:pPr>
            <w:pStyle w:val="Contents5"/>
            <w:tabs>
              <w:tab w:val="clear" w:pos="7892"/>
              <w:tab w:val="right" w:pos="9026" w:leader="dot"/>
            </w:tabs>
            <w:rPr/>
          </w:pPr>
          <w:hyperlink w:anchor="__RefHeading___Toc16755923_2142443653">
            <w:r>
              <w:rPr>
                <w:webHidden/>
                <w:rStyle w:val="IndexLink"/>
              </w:rPr>
              <w:t>885</w:t>
            </w:r>
            <w:r>
              <w:rPr>
                <w:rStyle w:val="IndexLink"/>
                <w:rtl w:val="true"/>
              </w:rPr>
              <w:t>. [</w:t>
            </w:r>
            <w:r>
              <w:rPr>
                <w:rStyle w:val="IndexLink"/>
                <w:rtl w:val="true"/>
              </w:rPr>
              <w:t>عبد الملك</w:t>
            </w:r>
            <w:r>
              <w:rPr>
                <w:rStyle w:val="IndexLink"/>
                <w:rtl w:val="true"/>
              </w:rPr>
              <w:t xml:space="preserve">] </w:t>
            </w:r>
            <w:r>
              <w:rPr>
                <w:rStyle w:val="IndexLink"/>
                <w:rtl w:val="true"/>
              </w:rPr>
              <w:t>بن هارون بن عنترة الشیبانی</w:t>
            </w:r>
            <w:r>
              <w:rPr>
                <w:rStyle w:val="IndexLink"/>
                <w:rtl w:val="true"/>
              </w:rPr>
              <w:tab/>
            </w:r>
            <w:r>
              <w:rPr>
                <w:rStyle w:val="IndexLink"/>
              </w:rPr>
              <w:t>79</w:t>
            </w:r>
          </w:hyperlink>
        </w:p>
        <w:p>
          <w:pPr>
            <w:pStyle w:val="Contents4"/>
            <w:tabs>
              <w:tab w:val="clear" w:pos="8176"/>
              <w:tab w:val="right" w:pos="9026" w:leader="dot"/>
            </w:tabs>
            <w:rPr/>
          </w:pPr>
          <w:hyperlink w:anchor="__RefHeading___Toc16755925_2142443653">
            <w:r>
              <w:rPr>
                <w:webHidden/>
                <w:rStyle w:val="IndexLink"/>
                <w:rtl w:val="true"/>
              </w:rPr>
              <w:t>[</w:t>
            </w:r>
            <w:r>
              <w:rPr>
                <w:rStyle w:val="IndexLink"/>
                <w:rtl w:val="true"/>
              </w:rPr>
              <w:t>فصل عبد الواحد</w:t>
            </w:r>
            <w:r>
              <w:rPr>
                <w:rStyle w:val="IndexLink"/>
                <w:rtl w:val="true"/>
              </w:rPr>
              <w:t>]</w:t>
              <w:tab/>
            </w:r>
            <w:r>
              <w:rPr>
                <w:rStyle w:val="IndexLink"/>
              </w:rPr>
              <w:t>80</w:t>
            </w:r>
          </w:hyperlink>
        </w:p>
        <w:p>
          <w:pPr>
            <w:pStyle w:val="Contents5"/>
            <w:tabs>
              <w:tab w:val="clear" w:pos="7892"/>
              <w:tab w:val="right" w:pos="9026" w:leader="dot"/>
            </w:tabs>
            <w:rPr/>
          </w:pPr>
          <w:hyperlink w:anchor="__RefHeading___Toc16755927_2142443653">
            <w:r>
              <w:rPr>
                <w:webHidden/>
                <w:rStyle w:val="IndexLink"/>
              </w:rPr>
              <w:t>886</w:t>
            </w:r>
            <w:r>
              <w:rPr>
                <w:rStyle w:val="IndexLink"/>
                <w:rtl w:val="true"/>
              </w:rPr>
              <w:t xml:space="preserve">. </w:t>
            </w:r>
            <w:r>
              <w:rPr>
                <w:rStyle w:val="IndexLink"/>
                <w:rtl w:val="true"/>
              </w:rPr>
              <w:t>عبد الواحد بن عبد الله بن یونس الموصلی</w:t>
            </w:r>
            <w:r>
              <w:rPr>
                <w:rStyle w:val="IndexLink"/>
                <w:rtl w:val="true"/>
              </w:rPr>
              <w:tab/>
            </w:r>
            <w:r>
              <w:rPr>
                <w:rStyle w:val="IndexLink"/>
              </w:rPr>
              <w:t>80</w:t>
            </w:r>
          </w:hyperlink>
        </w:p>
        <w:p>
          <w:pPr>
            <w:pStyle w:val="Contents5"/>
            <w:tabs>
              <w:tab w:val="clear" w:pos="7892"/>
              <w:tab w:val="right" w:pos="9026" w:leader="dot"/>
            </w:tabs>
            <w:rPr/>
          </w:pPr>
          <w:hyperlink w:anchor="__RefHeading___Toc16755929_2142443653">
            <w:r>
              <w:rPr>
                <w:webHidden/>
                <w:rStyle w:val="IndexLink"/>
              </w:rPr>
              <w:t>887</w:t>
            </w:r>
            <w:r>
              <w:rPr>
                <w:rStyle w:val="IndexLink"/>
                <w:rtl w:val="true"/>
              </w:rPr>
              <w:t>. [</w:t>
            </w:r>
            <w:r>
              <w:rPr>
                <w:rStyle w:val="IndexLink"/>
                <w:rtl w:val="true"/>
              </w:rPr>
              <w:t>عبد الواحد</w:t>
            </w:r>
            <w:r>
              <w:rPr>
                <w:rStyle w:val="IndexLink"/>
                <w:rtl w:val="true"/>
              </w:rPr>
              <w:t xml:space="preserve">] </w:t>
            </w:r>
            <w:r>
              <w:rPr>
                <w:rStyle w:val="IndexLink"/>
                <w:rtl w:val="true"/>
              </w:rPr>
              <w:t>بن عمر بن محمّد بن أبی هاشم</w:t>
            </w:r>
            <w:r>
              <w:rPr>
                <w:rStyle w:val="IndexLink"/>
                <w:rtl w:val="true"/>
              </w:rPr>
              <w:tab/>
            </w:r>
            <w:r>
              <w:rPr>
                <w:rStyle w:val="IndexLink"/>
              </w:rPr>
              <w:t>80</w:t>
            </w:r>
          </w:hyperlink>
        </w:p>
        <w:p>
          <w:pPr>
            <w:pStyle w:val="Contents4"/>
            <w:tabs>
              <w:tab w:val="clear" w:pos="8176"/>
              <w:tab w:val="right" w:pos="9026" w:leader="dot"/>
            </w:tabs>
            <w:rPr/>
          </w:pPr>
          <w:hyperlink w:anchor="__RefHeading___Toc16755931_2142443653">
            <w:r>
              <w:rPr>
                <w:webHidden/>
                <w:rStyle w:val="IndexLink"/>
                <w:rtl w:val="true"/>
              </w:rPr>
              <w:t>[</w:t>
            </w:r>
            <w:r>
              <w:rPr>
                <w:rStyle w:val="IndexLink"/>
                <w:rtl w:val="true"/>
              </w:rPr>
              <w:t>فصل عبید</w:t>
            </w:r>
            <w:r>
              <w:rPr>
                <w:rStyle w:val="IndexLink"/>
                <w:rtl w:val="true"/>
              </w:rPr>
              <w:t>]</w:t>
              <w:tab/>
            </w:r>
            <w:r>
              <w:rPr>
                <w:rStyle w:val="IndexLink"/>
              </w:rPr>
              <w:t>80</w:t>
            </w:r>
          </w:hyperlink>
        </w:p>
        <w:p>
          <w:pPr>
            <w:pStyle w:val="Contents5"/>
            <w:tabs>
              <w:tab w:val="clear" w:pos="7892"/>
              <w:tab w:val="right" w:pos="9026" w:leader="dot"/>
            </w:tabs>
            <w:rPr/>
          </w:pPr>
          <w:hyperlink w:anchor="__RefHeading___Toc16755933_2142443653">
            <w:r>
              <w:rPr>
                <w:webHidden/>
                <w:rStyle w:val="IndexLink"/>
              </w:rPr>
              <w:t>888</w:t>
            </w:r>
            <w:r>
              <w:rPr>
                <w:rStyle w:val="IndexLink"/>
                <w:rtl w:val="true"/>
              </w:rPr>
              <w:t xml:space="preserve">. </w:t>
            </w:r>
            <w:r>
              <w:rPr>
                <w:rStyle w:val="IndexLink"/>
                <w:rtl w:val="true"/>
              </w:rPr>
              <w:t>عُبَیْد بن الحسن</w:t>
            </w:r>
            <w:r>
              <w:rPr>
                <w:rStyle w:val="IndexLink"/>
                <w:rtl w:val="true"/>
              </w:rPr>
              <w:tab/>
            </w:r>
            <w:r>
              <w:rPr>
                <w:rStyle w:val="IndexLink"/>
              </w:rPr>
              <w:t>80</w:t>
            </w:r>
          </w:hyperlink>
        </w:p>
        <w:p>
          <w:pPr>
            <w:pStyle w:val="Contents5"/>
            <w:tabs>
              <w:tab w:val="clear" w:pos="7892"/>
              <w:tab w:val="right" w:pos="9026" w:leader="dot"/>
            </w:tabs>
            <w:rPr/>
          </w:pPr>
          <w:hyperlink w:anchor="__RefHeading___Toc16755935_2142443653">
            <w:r>
              <w:rPr>
                <w:webHidden/>
                <w:rStyle w:val="IndexLink"/>
              </w:rPr>
              <w:t>889</w:t>
            </w:r>
            <w:r>
              <w:rPr>
                <w:rStyle w:val="IndexLink"/>
                <w:rtl w:val="true"/>
              </w:rPr>
              <w:t>. [</w:t>
            </w:r>
            <w:r>
              <w:rPr>
                <w:rStyle w:val="IndexLink"/>
                <w:rtl w:val="true"/>
              </w:rPr>
              <w:t>عبید</w:t>
            </w:r>
            <w:r>
              <w:rPr>
                <w:rStyle w:val="IndexLink"/>
                <w:rtl w:val="true"/>
              </w:rPr>
              <w:t xml:space="preserve">] </w:t>
            </w:r>
            <w:r>
              <w:rPr>
                <w:rStyle w:val="IndexLink"/>
                <w:rtl w:val="true"/>
              </w:rPr>
              <w:t>بن زرارة</w:t>
            </w:r>
            <w:r>
              <w:rPr>
                <w:rStyle w:val="IndexLink"/>
                <w:rtl w:val="true"/>
              </w:rPr>
              <w:tab/>
            </w:r>
            <w:r>
              <w:rPr>
                <w:rStyle w:val="IndexLink"/>
              </w:rPr>
              <w:t>80</w:t>
            </w:r>
          </w:hyperlink>
        </w:p>
        <w:p>
          <w:pPr>
            <w:pStyle w:val="Contents5"/>
            <w:tabs>
              <w:tab w:val="clear" w:pos="7892"/>
              <w:tab w:val="right" w:pos="9026" w:leader="dot"/>
            </w:tabs>
            <w:rPr/>
          </w:pPr>
          <w:hyperlink w:anchor="__RefHeading___Toc16755937_2142443653">
            <w:r>
              <w:rPr>
                <w:webHidden/>
                <w:rStyle w:val="IndexLink"/>
              </w:rPr>
              <w:t>890</w:t>
            </w:r>
            <w:r>
              <w:rPr>
                <w:rStyle w:val="IndexLink"/>
                <w:rtl w:val="true"/>
              </w:rPr>
              <w:t>. [</w:t>
            </w:r>
            <w:r>
              <w:rPr>
                <w:rStyle w:val="IndexLink"/>
                <w:rtl w:val="true"/>
              </w:rPr>
              <w:t>عبید</w:t>
            </w:r>
            <w:r>
              <w:rPr>
                <w:rStyle w:val="IndexLink"/>
                <w:rtl w:val="true"/>
              </w:rPr>
              <w:t xml:space="preserve">] </w:t>
            </w:r>
            <w:r>
              <w:rPr>
                <w:rStyle w:val="IndexLink"/>
                <w:rtl w:val="true"/>
              </w:rPr>
              <w:t>بن كثیر بن محمّد</w:t>
            </w:r>
            <w:r>
              <w:rPr>
                <w:rStyle w:val="IndexLink"/>
                <w:rtl w:val="true"/>
              </w:rPr>
              <w:tab/>
            </w:r>
            <w:r>
              <w:rPr>
                <w:rStyle w:val="IndexLink"/>
              </w:rPr>
              <w:t>81</w:t>
            </w:r>
          </w:hyperlink>
        </w:p>
        <w:p>
          <w:pPr>
            <w:pStyle w:val="Contents5"/>
            <w:tabs>
              <w:tab w:val="clear" w:pos="7892"/>
              <w:tab w:val="right" w:pos="9026" w:leader="dot"/>
            </w:tabs>
            <w:rPr/>
          </w:pPr>
          <w:hyperlink w:anchor="__RefHeading___Toc16755939_2142443653">
            <w:r>
              <w:rPr>
                <w:webHidden/>
                <w:rStyle w:val="IndexLink"/>
                <w:rtl w:val="true"/>
              </w:rPr>
              <w:t>[</w:t>
            </w:r>
            <w:r>
              <w:rPr>
                <w:rStyle w:val="IndexLink"/>
                <w:rtl w:val="true"/>
              </w:rPr>
              <w:t>فصل عبید الله</w:t>
            </w:r>
            <w:r>
              <w:rPr>
                <w:rStyle w:val="IndexLink"/>
                <w:rtl w:val="true"/>
              </w:rPr>
              <w:t>]</w:t>
              <w:tab/>
            </w:r>
            <w:r>
              <w:rPr>
                <w:rStyle w:val="IndexLink"/>
              </w:rPr>
              <w:t>81</w:t>
            </w:r>
          </w:hyperlink>
        </w:p>
        <w:p>
          <w:pPr>
            <w:pStyle w:val="Contents5"/>
            <w:tabs>
              <w:tab w:val="clear" w:pos="7892"/>
              <w:tab w:val="right" w:pos="9026" w:leader="dot"/>
            </w:tabs>
            <w:rPr/>
          </w:pPr>
          <w:hyperlink w:anchor="__RefHeading___Toc16755941_2142443653">
            <w:r>
              <w:rPr>
                <w:webHidden/>
                <w:rStyle w:val="IndexLink"/>
              </w:rPr>
              <w:t>891</w:t>
            </w:r>
            <w:r>
              <w:rPr>
                <w:rStyle w:val="IndexLink"/>
                <w:rtl w:val="true"/>
              </w:rPr>
              <w:t xml:space="preserve">. </w:t>
            </w:r>
            <w:r>
              <w:rPr>
                <w:rStyle w:val="IndexLink"/>
                <w:rtl w:val="true"/>
              </w:rPr>
              <w:t>عُبَیْد الله بن زرارة</w:t>
            </w:r>
            <w:r>
              <w:rPr>
                <w:rStyle w:val="IndexLink"/>
                <w:rtl w:val="true"/>
              </w:rPr>
              <w:tab/>
            </w:r>
            <w:r>
              <w:rPr>
                <w:rStyle w:val="IndexLink"/>
              </w:rPr>
              <w:t>81</w:t>
            </w:r>
          </w:hyperlink>
        </w:p>
        <w:p>
          <w:pPr>
            <w:pStyle w:val="Contents5"/>
            <w:tabs>
              <w:tab w:val="clear" w:pos="7892"/>
              <w:tab w:val="right" w:pos="9026" w:leader="dot"/>
            </w:tabs>
            <w:rPr/>
          </w:pPr>
          <w:hyperlink w:anchor="__RefHeading___Toc16755943_2142443653">
            <w:r>
              <w:rPr>
                <w:webHidden/>
                <w:rStyle w:val="IndexLink"/>
              </w:rPr>
              <w:t>892</w:t>
            </w:r>
            <w:r>
              <w:rPr>
                <w:rStyle w:val="IndexLink"/>
                <w:rtl w:val="true"/>
              </w:rPr>
              <w:t>. [</w:t>
            </w:r>
            <w:r>
              <w:rPr>
                <w:rStyle w:val="IndexLink"/>
                <w:rtl w:val="true"/>
              </w:rPr>
              <w:t>عبید الله</w:t>
            </w:r>
            <w:r>
              <w:rPr>
                <w:rStyle w:val="IndexLink"/>
                <w:rtl w:val="true"/>
              </w:rPr>
              <w:t xml:space="preserve">] </w:t>
            </w:r>
            <w:r>
              <w:rPr>
                <w:rStyle w:val="IndexLink"/>
                <w:rtl w:val="true"/>
              </w:rPr>
              <w:t>بن عبد الله الدهقان الواسطی</w:t>
            </w:r>
            <w:r>
              <w:rPr>
                <w:rStyle w:val="IndexLink"/>
                <w:rtl w:val="true"/>
              </w:rPr>
              <w:tab/>
            </w:r>
            <w:r>
              <w:rPr>
                <w:rStyle w:val="IndexLink"/>
              </w:rPr>
              <w:t>81</w:t>
            </w:r>
          </w:hyperlink>
        </w:p>
        <w:p>
          <w:pPr>
            <w:pStyle w:val="Contents5"/>
            <w:tabs>
              <w:tab w:val="clear" w:pos="7892"/>
              <w:tab w:val="right" w:pos="9026" w:leader="dot"/>
            </w:tabs>
            <w:rPr/>
          </w:pPr>
          <w:hyperlink w:anchor="__RefHeading___Toc16755945_2142443653">
            <w:r>
              <w:rPr>
                <w:webHidden/>
                <w:rStyle w:val="IndexLink"/>
              </w:rPr>
              <w:t>893</w:t>
            </w:r>
            <w:r>
              <w:rPr>
                <w:rStyle w:val="IndexLink"/>
                <w:rtl w:val="true"/>
              </w:rPr>
              <w:t>. [</w:t>
            </w:r>
            <w:r>
              <w:rPr>
                <w:rStyle w:val="IndexLink"/>
                <w:rtl w:val="true"/>
              </w:rPr>
              <w:t>عبید الله</w:t>
            </w:r>
            <w:r>
              <w:rPr>
                <w:rStyle w:val="IndexLink"/>
                <w:rtl w:val="true"/>
              </w:rPr>
              <w:t xml:space="preserve">] </w:t>
            </w:r>
            <w:r>
              <w:rPr>
                <w:rStyle w:val="IndexLink"/>
                <w:rtl w:val="true"/>
              </w:rPr>
              <w:t>بن علی بن أبی شعبة الحلبی</w:t>
            </w:r>
            <w:r>
              <w:rPr>
                <w:rStyle w:val="IndexLink"/>
                <w:rtl w:val="true"/>
              </w:rPr>
              <w:tab/>
            </w:r>
            <w:r>
              <w:rPr>
                <w:rStyle w:val="IndexLink"/>
              </w:rPr>
              <w:t>81</w:t>
            </w:r>
          </w:hyperlink>
        </w:p>
        <w:p>
          <w:pPr>
            <w:pStyle w:val="Contents5"/>
            <w:tabs>
              <w:tab w:val="clear" w:pos="7892"/>
              <w:tab w:val="right" w:pos="9026" w:leader="dot"/>
            </w:tabs>
            <w:rPr/>
          </w:pPr>
          <w:hyperlink w:anchor="__RefHeading___Toc16755947_2142443653">
            <w:r>
              <w:rPr>
                <w:webHidden/>
                <w:rStyle w:val="IndexLink"/>
              </w:rPr>
              <w:t>894</w:t>
            </w:r>
            <w:r>
              <w:rPr>
                <w:rStyle w:val="IndexLink"/>
                <w:rtl w:val="true"/>
              </w:rPr>
              <w:t>. [</w:t>
            </w:r>
            <w:r>
              <w:rPr>
                <w:rStyle w:val="IndexLink"/>
                <w:rtl w:val="true"/>
              </w:rPr>
              <w:t>عبید الله</w:t>
            </w:r>
            <w:r>
              <w:rPr>
                <w:rStyle w:val="IndexLink"/>
                <w:rtl w:val="true"/>
              </w:rPr>
              <w:t xml:space="preserve">] </w:t>
            </w:r>
            <w:r>
              <w:rPr>
                <w:rStyle w:val="IndexLink"/>
                <w:rtl w:val="true"/>
              </w:rPr>
              <w:t>بن كثیر</w:t>
            </w:r>
            <w:r>
              <w:rPr>
                <w:rStyle w:val="IndexLink"/>
                <w:rtl w:val="true"/>
              </w:rPr>
              <w:tab/>
            </w:r>
            <w:r>
              <w:rPr>
                <w:rStyle w:val="IndexLink"/>
              </w:rPr>
              <w:t>82</w:t>
            </w:r>
          </w:hyperlink>
        </w:p>
        <w:p>
          <w:pPr>
            <w:pStyle w:val="Contents5"/>
            <w:tabs>
              <w:tab w:val="clear" w:pos="7892"/>
              <w:tab w:val="right" w:pos="9026" w:leader="dot"/>
            </w:tabs>
            <w:rPr/>
          </w:pPr>
          <w:hyperlink w:anchor="__RefHeading___Toc16755949_2142443653">
            <w:r>
              <w:rPr>
                <w:webHidden/>
                <w:rStyle w:val="IndexLink"/>
              </w:rPr>
              <w:t>895</w:t>
            </w:r>
            <w:r>
              <w:rPr>
                <w:rStyle w:val="IndexLink"/>
                <w:rtl w:val="true"/>
              </w:rPr>
              <w:t>. [</w:t>
            </w:r>
            <w:r>
              <w:rPr>
                <w:rStyle w:val="IndexLink"/>
                <w:rtl w:val="true"/>
              </w:rPr>
              <w:t>عبید الله</w:t>
            </w:r>
            <w:r>
              <w:rPr>
                <w:rStyle w:val="IndexLink"/>
                <w:rtl w:val="true"/>
              </w:rPr>
              <w:t xml:space="preserve">] </w:t>
            </w:r>
            <w:r>
              <w:rPr>
                <w:rStyle w:val="IndexLink"/>
                <w:rtl w:val="true"/>
              </w:rPr>
              <w:t>بن الولید الوصّافی</w:t>
            </w:r>
            <w:r>
              <w:rPr>
                <w:rStyle w:val="IndexLink"/>
                <w:rtl w:val="true"/>
              </w:rPr>
              <w:tab/>
            </w:r>
            <w:r>
              <w:rPr>
                <w:rStyle w:val="IndexLink"/>
              </w:rPr>
              <w:t>82</w:t>
            </w:r>
          </w:hyperlink>
        </w:p>
        <w:p>
          <w:pPr>
            <w:pStyle w:val="Contents4"/>
            <w:tabs>
              <w:tab w:val="clear" w:pos="8176"/>
              <w:tab w:val="right" w:pos="9026" w:leader="dot"/>
            </w:tabs>
            <w:rPr/>
          </w:pPr>
          <w:hyperlink w:anchor="__RefHeading___Toc16755951_2142443653">
            <w:r>
              <w:rPr>
                <w:webHidden/>
                <w:rStyle w:val="IndexLink"/>
                <w:rtl w:val="true"/>
              </w:rPr>
              <w:t>[</w:t>
            </w:r>
            <w:r>
              <w:rPr>
                <w:rStyle w:val="IndexLink"/>
                <w:rtl w:val="true"/>
              </w:rPr>
              <w:t>فصل عتیبة</w:t>
            </w:r>
            <w:r>
              <w:rPr>
                <w:rStyle w:val="IndexLink"/>
                <w:rtl w:val="true"/>
              </w:rPr>
              <w:t>]</w:t>
              <w:tab/>
            </w:r>
            <w:r>
              <w:rPr>
                <w:rStyle w:val="IndexLink"/>
              </w:rPr>
              <w:t>82</w:t>
            </w:r>
          </w:hyperlink>
        </w:p>
        <w:p>
          <w:pPr>
            <w:pStyle w:val="Contents5"/>
            <w:tabs>
              <w:tab w:val="clear" w:pos="7892"/>
              <w:tab w:val="right" w:pos="9026" w:leader="dot"/>
            </w:tabs>
            <w:rPr/>
          </w:pPr>
          <w:hyperlink w:anchor="__RefHeading___Toc16755953_2142443653">
            <w:r>
              <w:rPr>
                <w:webHidden/>
                <w:rStyle w:val="IndexLink"/>
              </w:rPr>
              <w:t>896</w:t>
            </w:r>
            <w:r>
              <w:rPr>
                <w:rStyle w:val="IndexLink"/>
                <w:rtl w:val="true"/>
              </w:rPr>
              <w:t xml:space="preserve">. </w:t>
            </w:r>
            <w:r>
              <w:rPr>
                <w:rStyle w:val="IndexLink"/>
                <w:rtl w:val="true"/>
              </w:rPr>
              <w:t>عتیبة بن میمون</w:t>
            </w:r>
            <w:r>
              <w:rPr>
                <w:rStyle w:val="IndexLink"/>
                <w:rtl w:val="true"/>
              </w:rPr>
              <w:tab/>
            </w:r>
            <w:r>
              <w:rPr>
                <w:rStyle w:val="IndexLink"/>
              </w:rPr>
              <w:t>82</w:t>
            </w:r>
          </w:hyperlink>
        </w:p>
        <w:p>
          <w:pPr>
            <w:pStyle w:val="Contents4"/>
            <w:tabs>
              <w:tab w:val="clear" w:pos="8176"/>
              <w:tab w:val="right" w:pos="9026" w:leader="dot"/>
            </w:tabs>
            <w:rPr/>
          </w:pPr>
          <w:hyperlink w:anchor="__RefHeading___Toc16755955_2142443653">
            <w:r>
              <w:rPr>
                <w:webHidden/>
                <w:rStyle w:val="IndexLink"/>
                <w:rtl w:val="true"/>
              </w:rPr>
              <w:t>[</w:t>
            </w:r>
            <w:r>
              <w:rPr>
                <w:rStyle w:val="IndexLink"/>
                <w:rtl w:val="true"/>
              </w:rPr>
              <w:t>فصل عثمان</w:t>
            </w:r>
            <w:r>
              <w:rPr>
                <w:rStyle w:val="IndexLink"/>
                <w:rtl w:val="true"/>
              </w:rPr>
              <w:t>]</w:t>
              <w:tab/>
            </w:r>
            <w:r>
              <w:rPr>
                <w:rStyle w:val="IndexLink"/>
              </w:rPr>
              <w:t>82</w:t>
            </w:r>
          </w:hyperlink>
        </w:p>
        <w:p>
          <w:pPr>
            <w:pStyle w:val="Contents5"/>
            <w:tabs>
              <w:tab w:val="clear" w:pos="7892"/>
              <w:tab w:val="right" w:pos="9026" w:leader="dot"/>
            </w:tabs>
            <w:rPr/>
          </w:pPr>
          <w:hyperlink w:anchor="__RefHeading___Toc16755957_2142443653">
            <w:r>
              <w:rPr>
                <w:webHidden/>
                <w:rStyle w:val="IndexLink"/>
              </w:rPr>
              <w:t>897</w:t>
            </w:r>
            <w:r>
              <w:rPr>
                <w:rStyle w:val="IndexLink"/>
                <w:rtl w:val="true"/>
              </w:rPr>
              <w:t xml:space="preserve">. </w:t>
            </w:r>
            <w:r>
              <w:rPr>
                <w:rStyle w:val="IndexLink"/>
                <w:rtl w:val="true"/>
              </w:rPr>
              <w:t>عثمان بن حامد</w:t>
            </w:r>
            <w:r>
              <w:rPr>
                <w:rStyle w:val="IndexLink"/>
                <w:rtl w:val="true"/>
              </w:rPr>
              <w:tab/>
            </w:r>
            <w:r>
              <w:rPr>
                <w:rStyle w:val="IndexLink"/>
              </w:rPr>
              <w:t>82</w:t>
            </w:r>
          </w:hyperlink>
        </w:p>
        <w:p>
          <w:pPr>
            <w:pStyle w:val="Contents5"/>
            <w:tabs>
              <w:tab w:val="clear" w:pos="7892"/>
              <w:tab w:val="right" w:pos="9026" w:leader="dot"/>
            </w:tabs>
            <w:rPr/>
          </w:pPr>
          <w:hyperlink w:anchor="__RefHeading___Toc16755959_2142443653">
            <w:r>
              <w:rPr>
                <w:webHidden/>
                <w:rStyle w:val="IndexLink"/>
              </w:rPr>
              <w:t>898</w:t>
            </w:r>
            <w:r>
              <w:rPr>
                <w:rStyle w:val="IndexLink"/>
                <w:rtl w:val="true"/>
              </w:rPr>
              <w:t>. [</w:t>
            </w:r>
            <w:r>
              <w:rPr>
                <w:rStyle w:val="IndexLink"/>
                <w:rtl w:val="true"/>
              </w:rPr>
              <w:t>عثمان</w:t>
            </w:r>
            <w:r>
              <w:rPr>
                <w:rStyle w:val="IndexLink"/>
                <w:rtl w:val="true"/>
              </w:rPr>
              <w:t xml:space="preserve">] </w:t>
            </w:r>
            <w:r>
              <w:rPr>
                <w:rStyle w:val="IndexLink"/>
                <w:rtl w:val="true"/>
              </w:rPr>
              <w:t>بن سعید العَمْری</w:t>
            </w:r>
            <w:r>
              <w:rPr>
                <w:rStyle w:val="IndexLink"/>
                <w:rtl w:val="true"/>
              </w:rPr>
              <w:tab/>
            </w:r>
            <w:r>
              <w:rPr>
                <w:rStyle w:val="IndexLink"/>
              </w:rPr>
              <w:t>83</w:t>
            </w:r>
          </w:hyperlink>
        </w:p>
        <w:p>
          <w:pPr>
            <w:pStyle w:val="Contents5"/>
            <w:tabs>
              <w:tab w:val="clear" w:pos="7892"/>
              <w:tab w:val="right" w:pos="9026" w:leader="dot"/>
            </w:tabs>
            <w:rPr/>
          </w:pPr>
          <w:hyperlink w:anchor="__RefHeading___Toc16755961_2142443653">
            <w:r>
              <w:rPr>
                <w:webHidden/>
                <w:rStyle w:val="IndexLink"/>
              </w:rPr>
              <w:t>899</w:t>
            </w:r>
            <w:r>
              <w:rPr>
                <w:rStyle w:val="IndexLink"/>
                <w:rtl w:val="true"/>
              </w:rPr>
              <w:t>. [</w:t>
            </w:r>
            <w:r>
              <w:rPr>
                <w:rStyle w:val="IndexLink"/>
                <w:rtl w:val="true"/>
              </w:rPr>
              <w:t>عثمان</w:t>
            </w:r>
            <w:r>
              <w:rPr>
                <w:rStyle w:val="IndexLink"/>
                <w:rtl w:val="true"/>
              </w:rPr>
              <w:t xml:space="preserve">] </w:t>
            </w:r>
            <w:r>
              <w:rPr>
                <w:rStyle w:val="IndexLink"/>
                <w:rtl w:val="true"/>
              </w:rPr>
              <w:t>بن عیسی</w:t>
            </w:r>
            <w:r>
              <w:rPr>
                <w:rStyle w:val="IndexLink"/>
                <w:rtl w:val="true"/>
              </w:rPr>
              <w:tab/>
            </w:r>
            <w:r>
              <w:rPr>
                <w:rStyle w:val="IndexLink"/>
              </w:rPr>
              <w:t>83</w:t>
            </w:r>
          </w:hyperlink>
        </w:p>
        <w:p>
          <w:pPr>
            <w:pStyle w:val="Contents4"/>
            <w:tabs>
              <w:tab w:val="clear" w:pos="8176"/>
              <w:tab w:val="right" w:pos="9026" w:leader="dot"/>
            </w:tabs>
            <w:rPr/>
          </w:pPr>
          <w:hyperlink w:anchor="__RefHeading___Toc16755963_2142443653">
            <w:r>
              <w:rPr>
                <w:webHidden/>
                <w:rStyle w:val="IndexLink"/>
                <w:rtl w:val="true"/>
              </w:rPr>
              <w:t>[</w:t>
            </w:r>
            <w:r>
              <w:rPr>
                <w:rStyle w:val="IndexLink"/>
                <w:rtl w:val="true"/>
              </w:rPr>
              <w:t>فصل عجلان</w:t>
            </w:r>
            <w:r>
              <w:rPr>
                <w:rStyle w:val="IndexLink"/>
                <w:rtl w:val="true"/>
              </w:rPr>
              <w:t>]</w:t>
              <w:tab/>
            </w:r>
            <w:r>
              <w:rPr>
                <w:rStyle w:val="IndexLink"/>
              </w:rPr>
              <w:t>84</w:t>
            </w:r>
          </w:hyperlink>
        </w:p>
        <w:p>
          <w:pPr>
            <w:pStyle w:val="Contents5"/>
            <w:tabs>
              <w:tab w:val="clear" w:pos="7892"/>
              <w:tab w:val="right" w:pos="9026" w:leader="dot"/>
            </w:tabs>
            <w:rPr/>
          </w:pPr>
          <w:hyperlink w:anchor="__RefHeading___Toc16755965_2142443653">
            <w:r>
              <w:rPr>
                <w:webHidden/>
                <w:rStyle w:val="IndexLink"/>
              </w:rPr>
              <w:t>900</w:t>
            </w:r>
            <w:r>
              <w:rPr>
                <w:rStyle w:val="IndexLink"/>
                <w:rtl w:val="true"/>
              </w:rPr>
              <w:t xml:space="preserve">. </w:t>
            </w:r>
            <w:r>
              <w:rPr>
                <w:rStyle w:val="IndexLink"/>
                <w:rtl w:val="true"/>
              </w:rPr>
              <w:t>عجلان أبو صالح</w:t>
            </w:r>
            <w:r>
              <w:rPr>
                <w:rStyle w:val="IndexLink"/>
                <w:rtl w:val="true"/>
              </w:rPr>
              <w:tab/>
            </w:r>
            <w:r>
              <w:rPr>
                <w:rStyle w:val="IndexLink"/>
              </w:rPr>
              <w:t>84</w:t>
            </w:r>
          </w:hyperlink>
        </w:p>
        <w:p>
          <w:pPr>
            <w:pStyle w:val="Contents4"/>
            <w:tabs>
              <w:tab w:val="clear" w:pos="8176"/>
              <w:tab w:val="right" w:pos="9026" w:leader="dot"/>
            </w:tabs>
            <w:rPr/>
          </w:pPr>
          <w:hyperlink w:anchor="__RefHeading___Toc16755967_2142443653">
            <w:r>
              <w:rPr>
                <w:webHidden/>
                <w:rStyle w:val="IndexLink"/>
                <w:rtl w:val="true"/>
              </w:rPr>
              <w:t>[</w:t>
            </w:r>
            <w:r>
              <w:rPr>
                <w:rStyle w:val="IndexLink"/>
                <w:rtl w:val="true"/>
              </w:rPr>
              <w:t>فصل عروة</w:t>
            </w:r>
            <w:r>
              <w:rPr>
                <w:rStyle w:val="IndexLink"/>
                <w:rtl w:val="true"/>
              </w:rPr>
              <w:t>]</w:t>
              <w:tab/>
            </w:r>
            <w:r>
              <w:rPr>
                <w:rStyle w:val="IndexLink"/>
              </w:rPr>
              <w:t>84</w:t>
            </w:r>
          </w:hyperlink>
        </w:p>
        <w:p>
          <w:pPr>
            <w:pStyle w:val="Contents5"/>
            <w:tabs>
              <w:tab w:val="clear" w:pos="7892"/>
              <w:tab w:val="right" w:pos="9026" w:leader="dot"/>
            </w:tabs>
            <w:rPr/>
          </w:pPr>
          <w:hyperlink w:anchor="__RefHeading___Toc16755969_2142443653">
            <w:r>
              <w:rPr>
                <w:webHidden/>
                <w:rStyle w:val="IndexLink"/>
              </w:rPr>
              <w:t>901</w:t>
            </w:r>
            <w:r>
              <w:rPr>
                <w:rStyle w:val="IndexLink"/>
                <w:rtl w:val="true"/>
              </w:rPr>
              <w:t xml:space="preserve">. </w:t>
            </w:r>
            <w:r>
              <w:rPr>
                <w:rStyle w:val="IndexLink"/>
                <w:rtl w:val="true"/>
              </w:rPr>
              <w:t>عروة بن یحیی النحاس</w:t>
            </w:r>
            <w:r>
              <w:rPr>
                <w:rStyle w:val="IndexLink"/>
                <w:rtl w:val="true"/>
              </w:rPr>
              <w:tab/>
            </w:r>
            <w:r>
              <w:rPr>
                <w:rStyle w:val="IndexLink"/>
              </w:rPr>
              <w:t>84</w:t>
            </w:r>
          </w:hyperlink>
        </w:p>
        <w:p>
          <w:pPr>
            <w:pStyle w:val="Contents4"/>
            <w:tabs>
              <w:tab w:val="clear" w:pos="8176"/>
              <w:tab w:val="right" w:pos="9026" w:leader="dot"/>
            </w:tabs>
            <w:rPr/>
          </w:pPr>
          <w:hyperlink w:anchor="__RefHeading___Toc16755971_2142443653">
            <w:r>
              <w:rPr>
                <w:webHidden/>
                <w:rStyle w:val="IndexLink"/>
                <w:rtl w:val="true"/>
              </w:rPr>
              <w:t>[</w:t>
            </w:r>
            <w:r>
              <w:rPr>
                <w:rStyle w:val="IndexLink"/>
                <w:rtl w:val="true"/>
              </w:rPr>
              <w:t>فصل عزیر</w:t>
            </w:r>
            <w:r>
              <w:rPr>
                <w:rStyle w:val="IndexLink"/>
                <w:rtl w:val="true"/>
              </w:rPr>
              <w:t>]</w:t>
              <w:tab/>
            </w:r>
            <w:r>
              <w:rPr>
                <w:rStyle w:val="IndexLink"/>
              </w:rPr>
              <w:t>85</w:t>
            </w:r>
          </w:hyperlink>
        </w:p>
        <w:p>
          <w:pPr>
            <w:pStyle w:val="Contents5"/>
            <w:tabs>
              <w:tab w:val="clear" w:pos="7892"/>
              <w:tab w:val="right" w:pos="9026" w:leader="dot"/>
            </w:tabs>
            <w:rPr/>
          </w:pPr>
          <w:hyperlink w:anchor="__RefHeading___Toc16755973_2142443653">
            <w:r>
              <w:rPr>
                <w:webHidden/>
                <w:rStyle w:val="IndexLink"/>
              </w:rPr>
              <w:t>902</w:t>
            </w:r>
            <w:r>
              <w:rPr>
                <w:rStyle w:val="IndexLink"/>
                <w:rtl w:val="true"/>
              </w:rPr>
              <w:t xml:space="preserve">. </w:t>
            </w:r>
            <w:r>
              <w:rPr>
                <w:rStyle w:val="IndexLink"/>
                <w:rtl w:val="true"/>
              </w:rPr>
              <w:t>عزیر بن زهیر</w:t>
            </w:r>
            <w:r>
              <w:rPr>
                <w:rStyle w:val="IndexLink"/>
                <w:rtl w:val="true"/>
              </w:rPr>
              <w:tab/>
            </w:r>
            <w:r>
              <w:rPr>
                <w:rStyle w:val="IndexLink"/>
              </w:rPr>
              <w:t>85</w:t>
            </w:r>
          </w:hyperlink>
        </w:p>
        <w:p>
          <w:pPr>
            <w:pStyle w:val="Contents5"/>
            <w:tabs>
              <w:tab w:val="clear" w:pos="7892"/>
              <w:tab w:val="right" w:pos="9026" w:leader="dot"/>
            </w:tabs>
            <w:rPr/>
          </w:pPr>
          <w:hyperlink w:anchor="__RefHeading___Toc16755975_2142443653">
            <w:r>
              <w:rPr>
                <w:webHidden/>
                <w:rStyle w:val="IndexLink"/>
                <w:rtl w:val="true"/>
              </w:rPr>
              <w:t>[</w:t>
            </w:r>
            <w:r>
              <w:rPr>
                <w:rStyle w:val="IndexLink"/>
                <w:rtl w:val="true"/>
              </w:rPr>
              <w:t>فصل عطیّة</w:t>
            </w:r>
            <w:r>
              <w:rPr>
                <w:rStyle w:val="IndexLink"/>
                <w:rtl w:val="true"/>
              </w:rPr>
              <w:t>]</w:t>
              <w:tab/>
            </w:r>
            <w:r>
              <w:rPr>
                <w:rStyle w:val="IndexLink"/>
              </w:rPr>
              <w:t>85</w:t>
            </w:r>
          </w:hyperlink>
        </w:p>
        <w:p>
          <w:pPr>
            <w:pStyle w:val="Contents5"/>
            <w:tabs>
              <w:tab w:val="clear" w:pos="7892"/>
              <w:tab w:val="right" w:pos="9026" w:leader="dot"/>
            </w:tabs>
            <w:rPr/>
          </w:pPr>
          <w:hyperlink w:anchor="__RefHeading___Toc16755977_2142443653">
            <w:r>
              <w:rPr>
                <w:webHidden/>
                <w:rStyle w:val="IndexLink"/>
              </w:rPr>
              <w:t>903</w:t>
            </w:r>
            <w:r>
              <w:rPr>
                <w:rStyle w:val="IndexLink"/>
                <w:rtl w:val="true"/>
              </w:rPr>
              <w:t xml:space="preserve">. </w:t>
            </w:r>
            <w:r>
              <w:rPr>
                <w:rStyle w:val="IndexLink"/>
                <w:rtl w:val="true"/>
              </w:rPr>
              <w:t>عطیّة بن ذكوان</w:t>
            </w:r>
            <w:r>
              <w:rPr>
                <w:rStyle w:val="IndexLink"/>
                <w:rtl w:val="true"/>
              </w:rPr>
              <w:tab/>
            </w:r>
            <w:r>
              <w:rPr>
                <w:rStyle w:val="IndexLink"/>
              </w:rPr>
              <w:t>85</w:t>
            </w:r>
          </w:hyperlink>
        </w:p>
        <w:p>
          <w:pPr>
            <w:pStyle w:val="Contents5"/>
            <w:tabs>
              <w:tab w:val="clear" w:pos="7892"/>
              <w:tab w:val="right" w:pos="9026" w:leader="dot"/>
            </w:tabs>
            <w:rPr/>
          </w:pPr>
          <w:hyperlink w:anchor="__RefHeading___Toc16755979_2142443653">
            <w:r>
              <w:rPr>
                <w:webHidden/>
                <w:rStyle w:val="IndexLink"/>
              </w:rPr>
              <w:t>904</w:t>
            </w:r>
            <w:r>
              <w:rPr>
                <w:rStyle w:val="IndexLink"/>
                <w:rtl w:val="true"/>
              </w:rPr>
              <w:t>. [</w:t>
            </w:r>
            <w:r>
              <w:rPr>
                <w:rStyle w:val="IndexLink"/>
                <w:rtl w:val="true"/>
              </w:rPr>
              <w:t>عطیّة</w:t>
            </w:r>
            <w:r>
              <w:rPr>
                <w:rStyle w:val="IndexLink"/>
                <w:rtl w:val="true"/>
              </w:rPr>
              <w:t xml:space="preserve">] </w:t>
            </w:r>
            <w:r>
              <w:rPr>
                <w:rStyle w:val="IndexLink"/>
                <w:rtl w:val="true"/>
              </w:rPr>
              <w:t>بن رستم</w:t>
            </w:r>
            <w:r>
              <w:rPr>
                <w:rStyle w:val="IndexLink"/>
                <w:rtl w:val="true"/>
              </w:rPr>
              <w:tab/>
            </w:r>
            <w:r>
              <w:rPr>
                <w:rStyle w:val="IndexLink"/>
              </w:rPr>
              <w:t>85</w:t>
            </w:r>
          </w:hyperlink>
        </w:p>
        <w:p>
          <w:pPr>
            <w:pStyle w:val="Contents4"/>
            <w:tabs>
              <w:tab w:val="clear" w:pos="8176"/>
              <w:tab w:val="right" w:pos="9026" w:leader="dot"/>
            </w:tabs>
            <w:rPr/>
          </w:pPr>
          <w:hyperlink w:anchor="__RefHeading___Toc16755981_2142443653">
            <w:r>
              <w:rPr>
                <w:webHidden/>
                <w:rStyle w:val="IndexLink"/>
                <w:rtl w:val="true"/>
              </w:rPr>
              <w:t>[</w:t>
            </w:r>
            <w:r>
              <w:rPr>
                <w:rStyle w:val="IndexLink"/>
                <w:rtl w:val="true"/>
              </w:rPr>
              <w:t>فصل عقبة</w:t>
            </w:r>
            <w:r>
              <w:rPr>
                <w:rStyle w:val="IndexLink"/>
                <w:rtl w:val="true"/>
              </w:rPr>
              <w:t>]</w:t>
              <w:tab/>
            </w:r>
            <w:r>
              <w:rPr>
                <w:rStyle w:val="IndexLink"/>
              </w:rPr>
              <w:t>86</w:t>
            </w:r>
          </w:hyperlink>
        </w:p>
        <w:p>
          <w:pPr>
            <w:pStyle w:val="Contents5"/>
            <w:tabs>
              <w:tab w:val="clear" w:pos="7892"/>
              <w:tab w:val="right" w:pos="9026" w:leader="dot"/>
            </w:tabs>
            <w:rPr/>
          </w:pPr>
          <w:hyperlink w:anchor="__RefHeading___Toc16755983_2142443653">
            <w:r>
              <w:rPr>
                <w:webHidden/>
                <w:rStyle w:val="IndexLink"/>
              </w:rPr>
              <w:t>905</w:t>
            </w:r>
            <w:r>
              <w:rPr>
                <w:rStyle w:val="IndexLink"/>
                <w:rtl w:val="true"/>
              </w:rPr>
              <w:t>. [</w:t>
            </w:r>
            <w:r>
              <w:rPr>
                <w:rStyle w:val="IndexLink"/>
                <w:rtl w:val="true"/>
              </w:rPr>
              <w:t>عقبة</w:t>
            </w:r>
            <w:r>
              <w:rPr>
                <w:rStyle w:val="IndexLink"/>
                <w:rtl w:val="true"/>
              </w:rPr>
              <w:t xml:space="preserve">] </w:t>
            </w:r>
            <w:r>
              <w:rPr>
                <w:rStyle w:val="IndexLink"/>
                <w:rtl w:val="true"/>
              </w:rPr>
              <w:t>بن قیس</w:t>
            </w:r>
            <w:r>
              <w:rPr>
                <w:rStyle w:val="IndexLink"/>
                <w:rtl w:val="true"/>
              </w:rPr>
              <w:tab/>
            </w:r>
            <w:r>
              <w:rPr>
                <w:rStyle w:val="IndexLink"/>
              </w:rPr>
              <w:t>86</w:t>
            </w:r>
          </w:hyperlink>
        </w:p>
        <w:p>
          <w:pPr>
            <w:pStyle w:val="Contents4"/>
            <w:tabs>
              <w:tab w:val="clear" w:pos="8176"/>
              <w:tab w:val="right" w:pos="9026" w:leader="dot"/>
            </w:tabs>
            <w:rPr/>
          </w:pPr>
          <w:hyperlink w:anchor="__RefHeading___Toc16755985_2142443653">
            <w:r>
              <w:rPr>
                <w:webHidden/>
                <w:rStyle w:val="IndexLink"/>
                <w:rtl w:val="true"/>
              </w:rPr>
              <w:t>[</w:t>
            </w:r>
            <w:r>
              <w:rPr>
                <w:rStyle w:val="IndexLink"/>
                <w:rtl w:val="true"/>
              </w:rPr>
              <w:t>فصل العلاء</w:t>
            </w:r>
            <w:r>
              <w:rPr>
                <w:rStyle w:val="IndexLink"/>
                <w:rtl w:val="true"/>
              </w:rPr>
              <w:t>]</w:t>
              <w:tab/>
            </w:r>
            <w:r>
              <w:rPr>
                <w:rStyle w:val="IndexLink"/>
              </w:rPr>
              <w:t>86</w:t>
            </w:r>
          </w:hyperlink>
        </w:p>
        <w:p>
          <w:pPr>
            <w:pStyle w:val="Contents5"/>
            <w:tabs>
              <w:tab w:val="clear" w:pos="7892"/>
              <w:tab w:val="right" w:pos="9026" w:leader="dot"/>
            </w:tabs>
            <w:rPr/>
          </w:pPr>
          <w:hyperlink w:anchor="__RefHeading___Toc16755987_2142443653">
            <w:r>
              <w:rPr>
                <w:webHidden/>
                <w:rStyle w:val="IndexLink"/>
              </w:rPr>
              <w:t>906</w:t>
            </w:r>
            <w:r>
              <w:rPr>
                <w:rStyle w:val="IndexLink"/>
                <w:rtl w:val="true"/>
              </w:rPr>
              <w:t>. [</w:t>
            </w:r>
            <w:r>
              <w:rPr>
                <w:rStyle w:val="IndexLink"/>
                <w:rtl w:val="true"/>
              </w:rPr>
              <w:t>العلاء</w:t>
            </w:r>
            <w:r>
              <w:rPr>
                <w:rStyle w:val="IndexLink"/>
                <w:rtl w:val="true"/>
              </w:rPr>
              <w:t xml:space="preserve">] </w:t>
            </w:r>
            <w:r>
              <w:rPr>
                <w:rStyle w:val="IndexLink"/>
                <w:rtl w:val="true"/>
              </w:rPr>
              <w:t>بن رَزین</w:t>
            </w:r>
            <w:r>
              <w:rPr>
                <w:rStyle w:val="IndexLink"/>
                <w:rtl w:val="true"/>
              </w:rPr>
              <w:tab/>
            </w:r>
            <w:r>
              <w:rPr>
                <w:rStyle w:val="IndexLink"/>
              </w:rPr>
              <w:t>86</w:t>
            </w:r>
          </w:hyperlink>
        </w:p>
        <w:p>
          <w:pPr>
            <w:pStyle w:val="Contents5"/>
            <w:tabs>
              <w:tab w:val="clear" w:pos="7892"/>
              <w:tab w:val="right" w:pos="9026" w:leader="dot"/>
            </w:tabs>
            <w:rPr/>
          </w:pPr>
          <w:hyperlink w:anchor="__RefHeading___Toc16755989_2142443653">
            <w:r>
              <w:rPr>
                <w:webHidden/>
                <w:rStyle w:val="IndexLink"/>
              </w:rPr>
              <w:t>907</w:t>
            </w:r>
            <w:r>
              <w:rPr>
                <w:rStyle w:val="IndexLink"/>
                <w:rtl w:val="true"/>
              </w:rPr>
              <w:t>. [</w:t>
            </w:r>
            <w:r>
              <w:rPr>
                <w:rStyle w:val="IndexLink"/>
                <w:rtl w:val="true"/>
              </w:rPr>
              <w:t>العلاء</w:t>
            </w:r>
            <w:r>
              <w:rPr>
                <w:rStyle w:val="IndexLink"/>
                <w:rtl w:val="true"/>
              </w:rPr>
              <w:t xml:space="preserve">] </w:t>
            </w:r>
            <w:r>
              <w:rPr>
                <w:rStyle w:val="IndexLink"/>
                <w:rtl w:val="true"/>
              </w:rPr>
              <w:t>بن الفضیل بن یسار</w:t>
            </w:r>
            <w:r>
              <w:rPr>
                <w:rStyle w:val="IndexLink"/>
                <w:rtl w:val="true"/>
              </w:rPr>
              <w:tab/>
            </w:r>
            <w:r>
              <w:rPr>
                <w:rStyle w:val="IndexLink"/>
              </w:rPr>
              <w:t>86</w:t>
            </w:r>
          </w:hyperlink>
        </w:p>
        <w:p>
          <w:pPr>
            <w:pStyle w:val="Contents5"/>
            <w:tabs>
              <w:tab w:val="clear" w:pos="7892"/>
              <w:tab w:val="right" w:pos="9026" w:leader="dot"/>
            </w:tabs>
            <w:rPr/>
          </w:pPr>
          <w:hyperlink w:anchor="__RefHeading___Toc16755991_2142443653">
            <w:r>
              <w:rPr>
                <w:webHidden/>
                <w:rStyle w:val="IndexLink"/>
              </w:rPr>
              <w:t>908</w:t>
            </w:r>
            <w:r>
              <w:rPr>
                <w:rStyle w:val="IndexLink"/>
                <w:rtl w:val="true"/>
              </w:rPr>
              <w:t>. [</w:t>
            </w:r>
            <w:r>
              <w:rPr>
                <w:rStyle w:val="IndexLink"/>
                <w:rtl w:val="true"/>
              </w:rPr>
              <w:t>العلاء</w:t>
            </w:r>
            <w:r>
              <w:rPr>
                <w:rStyle w:val="IndexLink"/>
                <w:rtl w:val="true"/>
              </w:rPr>
              <w:t xml:space="preserve">] </w:t>
            </w:r>
            <w:r>
              <w:rPr>
                <w:rStyle w:val="IndexLink"/>
                <w:rtl w:val="true"/>
              </w:rPr>
              <w:t>بن المقعد</w:t>
            </w:r>
            <w:r>
              <w:rPr>
                <w:rStyle w:val="IndexLink"/>
                <w:rtl w:val="true"/>
              </w:rPr>
              <w:tab/>
            </w:r>
            <w:r>
              <w:rPr>
                <w:rStyle w:val="IndexLink"/>
              </w:rPr>
              <w:t>87</w:t>
            </w:r>
          </w:hyperlink>
        </w:p>
        <w:p>
          <w:pPr>
            <w:pStyle w:val="Contents5"/>
            <w:tabs>
              <w:tab w:val="clear" w:pos="7892"/>
              <w:tab w:val="right" w:pos="9026" w:leader="dot"/>
            </w:tabs>
            <w:rPr/>
          </w:pPr>
          <w:hyperlink w:anchor="__RefHeading___Toc16755993_2142443653">
            <w:r>
              <w:rPr>
                <w:webHidden/>
                <w:rStyle w:val="IndexLink"/>
              </w:rPr>
              <w:t>909</w:t>
            </w:r>
            <w:r>
              <w:rPr>
                <w:rStyle w:val="IndexLink"/>
                <w:rtl w:val="true"/>
              </w:rPr>
              <w:t>. [</w:t>
            </w:r>
            <w:r>
              <w:rPr>
                <w:rStyle w:val="IndexLink"/>
                <w:rtl w:val="true"/>
              </w:rPr>
              <w:t>العلاء</w:t>
            </w:r>
            <w:r>
              <w:rPr>
                <w:rStyle w:val="IndexLink"/>
                <w:rtl w:val="true"/>
              </w:rPr>
              <w:t xml:space="preserve">] </w:t>
            </w:r>
            <w:r>
              <w:rPr>
                <w:rStyle w:val="IndexLink"/>
                <w:rtl w:val="true"/>
              </w:rPr>
              <w:t>بن یحیی المكفوف</w:t>
            </w:r>
            <w:r>
              <w:rPr>
                <w:rStyle w:val="IndexLink"/>
                <w:rtl w:val="true"/>
              </w:rPr>
              <w:tab/>
            </w:r>
            <w:r>
              <w:rPr>
                <w:rStyle w:val="IndexLink"/>
              </w:rPr>
              <w:t>87</w:t>
            </w:r>
          </w:hyperlink>
        </w:p>
        <w:p>
          <w:pPr>
            <w:pStyle w:val="Contents4"/>
            <w:tabs>
              <w:tab w:val="clear" w:pos="8176"/>
              <w:tab w:val="right" w:pos="9026" w:leader="dot"/>
            </w:tabs>
            <w:rPr/>
          </w:pPr>
          <w:hyperlink w:anchor="__RefHeading___Toc16755995_2142443653">
            <w:r>
              <w:rPr>
                <w:webHidden/>
                <w:rStyle w:val="IndexLink"/>
                <w:rtl w:val="true"/>
              </w:rPr>
              <w:t>[</w:t>
            </w:r>
            <w:r>
              <w:rPr>
                <w:rStyle w:val="IndexLink"/>
                <w:rtl w:val="true"/>
              </w:rPr>
              <w:t>فصل علباء</w:t>
            </w:r>
            <w:r>
              <w:rPr>
                <w:rStyle w:val="IndexLink"/>
                <w:rtl w:val="true"/>
              </w:rPr>
              <w:t>]</w:t>
              <w:tab/>
            </w:r>
            <w:r>
              <w:rPr>
                <w:rStyle w:val="IndexLink"/>
              </w:rPr>
              <w:t>87</w:t>
            </w:r>
          </w:hyperlink>
        </w:p>
        <w:p>
          <w:pPr>
            <w:pStyle w:val="Contents5"/>
            <w:tabs>
              <w:tab w:val="clear" w:pos="7892"/>
              <w:tab w:val="right" w:pos="9026" w:leader="dot"/>
            </w:tabs>
            <w:rPr/>
          </w:pPr>
          <w:hyperlink w:anchor="__RefHeading___Toc16755997_2142443653">
            <w:r>
              <w:rPr>
                <w:webHidden/>
                <w:rStyle w:val="IndexLink"/>
              </w:rPr>
              <w:t>910</w:t>
            </w:r>
            <w:r>
              <w:rPr>
                <w:rStyle w:val="IndexLink"/>
                <w:rtl w:val="true"/>
              </w:rPr>
              <w:t>. [</w:t>
            </w:r>
            <w:r>
              <w:rPr>
                <w:rStyle w:val="IndexLink"/>
                <w:rtl w:val="true"/>
              </w:rPr>
              <w:t>علباء</w:t>
            </w:r>
            <w:r>
              <w:rPr>
                <w:rStyle w:val="IndexLink"/>
                <w:rtl w:val="true"/>
              </w:rPr>
              <w:t xml:space="preserve">] </w:t>
            </w:r>
            <w:r>
              <w:rPr>
                <w:rStyle w:val="IndexLink"/>
                <w:rtl w:val="true"/>
              </w:rPr>
              <w:t>بن دراع الأسدی</w:t>
            </w:r>
            <w:r>
              <w:rPr>
                <w:rStyle w:val="IndexLink"/>
                <w:rtl w:val="true"/>
              </w:rPr>
              <w:tab/>
            </w:r>
            <w:r>
              <w:rPr>
                <w:rStyle w:val="IndexLink"/>
              </w:rPr>
              <w:t>87</w:t>
            </w:r>
          </w:hyperlink>
        </w:p>
        <w:p>
          <w:pPr>
            <w:pStyle w:val="Contents4"/>
            <w:tabs>
              <w:tab w:val="clear" w:pos="8176"/>
              <w:tab w:val="right" w:pos="9026" w:leader="dot"/>
            </w:tabs>
            <w:rPr/>
          </w:pPr>
          <w:hyperlink w:anchor="__RefHeading___Toc16755999_2142443653">
            <w:r>
              <w:rPr>
                <w:webHidden/>
                <w:rStyle w:val="IndexLink"/>
                <w:rtl w:val="true"/>
              </w:rPr>
              <w:t>[</w:t>
            </w:r>
            <w:r>
              <w:rPr>
                <w:rStyle w:val="IndexLink"/>
                <w:rtl w:val="true"/>
              </w:rPr>
              <w:t>فصل علی</w:t>
            </w:r>
            <w:r>
              <w:rPr>
                <w:rStyle w:val="IndexLink"/>
                <w:rtl w:val="true"/>
              </w:rPr>
              <w:t>]</w:t>
              <w:tab/>
            </w:r>
            <w:r>
              <w:rPr>
                <w:rStyle w:val="IndexLink"/>
              </w:rPr>
              <w:t>89</w:t>
            </w:r>
          </w:hyperlink>
        </w:p>
        <w:p>
          <w:pPr>
            <w:pStyle w:val="Contents5"/>
            <w:tabs>
              <w:tab w:val="clear" w:pos="7892"/>
              <w:tab w:val="right" w:pos="9026" w:leader="dot"/>
            </w:tabs>
            <w:rPr/>
          </w:pPr>
          <w:hyperlink w:anchor="__RefHeading___Toc16756001_2142443653">
            <w:r>
              <w:rPr>
                <w:webHidden/>
                <w:rStyle w:val="IndexLink"/>
              </w:rPr>
              <w:t>911</w:t>
            </w:r>
            <w:r>
              <w:rPr>
                <w:rStyle w:val="IndexLink"/>
                <w:rtl w:val="true"/>
              </w:rPr>
              <w:t xml:space="preserve">. </w:t>
            </w:r>
            <w:r>
              <w:rPr>
                <w:rStyle w:val="IndexLink"/>
                <w:rtl w:val="true"/>
              </w:rPr>
              <w:t xml:space="preserve">علیّ بن إبراهیم بن محمّد بن الحسن </w:t>
            </w:r>
            <w:r>
              <w:rPr>
                <w:rStyle w:val="IndexLink"/>
                <w:rtl w:val="true"/>
              </w:rPr>
              <w:t>[</w:t>
            </w:r>
            <w:r>
              <w:rPr>
                <w:rStyle w:val="IndexLink"/>
                <w:rtl w:val="true"/>
              </w:rPr>
              <w:t>بن محمّد</w:t>
            </w:r>
            <w:r>
              <w:rPr>
                <w:rStyle w:val="IndexLink"/>
                <w:rtl w:val="true"/>
              </w:rPr>
              <w:t xml:space="preserve">] </w:t>
            </w:r>
            <w:r>
              <w:rPr>
                <w:rStyle w:val="IndexLink"/>
                <w:rtl w:val="true"/>
              </w:rPr>
              <w:t>بن عبید الله بن الحسین بن علی بن الحسین علیهما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16756003_2142443653">
            <w:r>
              <w:rPr>
                <w:webHidden/>
                <w:rStyle w:val="IndexLink"/>
              </w:rPr>
              <w:t>912</w:t>
            </w:r>
            <w:r>
              <w:rPr>
                <w:rStyle w:val="IndexLink"/>
                <w:rtl w:val="true"/>
              </w:rPr>
              <w:t>. [</w:t>
            </w:r>
            <w:r>
              <w:rPr>
                <w:rStyle w:val="IndexLink"/>
                <w:rtl w:val="true"/>
              </w:rPr>
              <w:t>علی</w:t>
            </w:r>
            <w:r>
              <w:rPr>
                <w:rStyle w:val="IndexLink"/>
                <w:rtl w:val="true"/>
              </w:rPr>
              <w:t xml:space="preserve">] </w:t>
            </w:r>
            <w:r>
              <w:rPr>
                <w:rStyle w:val="IndexLink"/>
                <w:rtl w:val="true"/>
              </w:rPr>
              <w:t>بن إبراهیم القمّی</w:t>
            </w:r>
            <w:r>
              <w:rPr>
                <w:rStyle w:val="IndexLink"/>
                <w:rtl w:val="true"/>
              </w:rPr>
              <w:tab/>
            </w:r>
            <w:r>
              <w:rPr>
                <w:rStyle w:val="IndexLink"/>
              </w:rPr>
              <w:t>89</w:t>
            </w:r>
          </w:hyperlink>
        </w:p>
        <w:p>
          <w:pPr>
            <w:pStyle w:val="Contents5"/>
            <w:tabs>
              <w:tab w:val="clear" w:pos="7892"/>
              <w:tab w:val="right" w:pos="9026" w:leader="dot"/>
            </w:tabs>
            <w:rPr/>
          </w:pPr>
          <w:hyperlink w:anchor="__RefHeading___Toc16756005_2142443653">
            <w:r>
              <w:rPr>
                <w:webHidden/>
                <w:rStyle w:val="IndexLink"/>
              </w:rPr>
              <w:t>913</w:t>
            </w:r>
            <w:r>
              <w:rPr>
                <w:rStyle w:val="IndexLink"/>
                <w:rtl w:val="true"/>
              </w:rPr>
              <w:t>. [</w:t>
            </w:r>
            <w:r>
              <w:rPr>
                <w:rStyle w:val="IndexLink"/>
                <w:rtl w:val="true"/>
              </w:rPr>
              <w:t>علیّ</w:t>
            </w:r>
            <w:r>
              <w:rPr>
                <w:rStyle w:val="IndexLink"/>
                <w:rtl w:val="true"/>
              </w:rPr>
              <w:t xml:space="preserve">] </w:t>
            </w:r>
            <w:r>
              <w:rPr>
                <w:rStyle w:val="IndexLink"/>
                <w:rtl w:val="true"/>
              </w:rPr>
              <w:t>بن أبی جهمة</w:t>
            </w:r>
            <w:r>
              <w:rPr>
                <w:rStyle w:val="IndexLink"/>
                <w:rtl w:val="true"/>
              </w:rPr>
              <w:tab/>
            </w:r>
            <w:r>
              <w:rPr>
                <w:rStyle w:val="IndexLink"/>
              </w:rPr>
              <w:t>89</w:t>
            </w:r>
          </w:hyperlink>
        </w:p>
        <w:p>
          <w:pPr>
            <w:pStyle w:val="Contents5"/>
            <w:tabs>
              <w:tab w:val="clear" w:pos="7892"/>
              <w:tab w:val="right" w:pos="9026" w:leader="dot"/>
            </w:tabs>
            <w:rPr/>
          </w:pPr>
          <w:hyperlink w:anchor="__RefHeading___Toc16756007_2142443653">
            <w:r>
              <w:rPr>
                <w:webHidden/>
                <w:rStyle w:val="IndexLink"/>
              </w:rPr>
              <w:t>914</w:t>
            </w:r>
            <w:r>
              <w:rPr>
                <w:rStyle w:val="IndexLink"/>
                <w:rtl w:val="true"/>
              </w:rPr>
              <w:t xml:space="preserve">. </w:t>
            </w:r>
            <w:r>
              <w:rPr>
                <w:rStyle w:val="IndexLink"/>
                <w:rtl w:val="true"/>
              </w:rPr>
              <w:t>علیّ بن أبی حمزة</w:t>
            </w:r>
            <w:r>
              <w:rPr>
                <w:rStyle w:val="IndexLink"/>
                <w:rtl w:val="true"/>
              </w:rPr>
              <w:tab/>
            </w:r>
            <w:r>
              <w:rPr>
                <w:rStyle w:val="IndexLink"/>
              </w:rPr>
              <w:t>89</w:t>
            </w:r>
          </w:hyperlink>
        </w:p>
        <w:p>
          <w:pPr>
            <w:pStyle w:val="Contents5"/>
            <w:tabs>
              <w:tab w:val="clear" w:pos="7892"/>
              <w:tab w:val="right" w:pos="9026" w:leader="dot"/>
            </w:tabs>
            <w:rPr/>
          </w:pPr>
          <w:hyperlink w:anchor="__RefHeading___Toc16756009_2142443653">
            <w:r>
              <w:rPr>
                <w:webHidden/>
                <w:rStyle w:val="IndexLink"/>
              </w:rPr>
              <w:t>915</w:t>
            </w:r>
            <w:r>
              <w:rPr>
                <w:rStyle w:val="IndexLink"/>
                <w:rtl w:val="true"/>
              </w:rPr>
              <w:t xml:space="preserve">. </w:t>
            </w:r>
            <w:r>
              <w:rPr>
                <w:rStyle w:val="IndexLink"/>
                <w:rtl w:val="true"/>
              </w:rPr>
              <w:t>علیّ بن أبی حمزة الثمالی</w:t>
            </w:r>
            <w:r>
              <w:rPr>
                <w:rStyle w:val="IndexLink"/>
                <w:rtl w:val="true"/>
              </w:rPr>
              <w:tab/>
            </w:r>
            <w:r>
              <w:rPr>
                <w:rStyle w:val="IndexLink"/>
              </w:rPr>
              <w:t>91</w:t>
            </w:r>
          </w:hyperlink>
        </w:p>
        <w:p>
          <w:pPr>
            <w:pStyle w:val="Contents5"/>
            <w:tabs>
              <w:tab w:val="clear" w:pos="7892"/>
              <w:tab w:val="right" w:pos="9026" w:leader="dot"/>
            </w:tabs>
            <w:rPr/>
          </w:pPr>
          <w:hyperlink w:anchor="__RefHeading___Toc16756011_2142443653">
            <w:r>
              <w:rPr>
                <w:webHidden/>
                <w:rStyle w:val="IndexLink"/>
              </w:rPr>
              <w:t>916</w:t>
            </w:r>
            <w:r>
              <w:rPr>
                <w:rStyle w:val="IndexLink"/>
                <w:rtl w:val="true"/>
              </w:rPr>
              <w:t>. [</w:t>
            </w:r>
            <w:r>
              <w:rPr>
                <w:rStyle w:val="IndexLink"/>
                <w:rtl w:val="true"/>
              </w:rPr>
              <w:t>علیّ</w:t>
            </w:r>
            <w:r>
              <w:rPr>
                <w:rStyle w:val="IndexLink"/>
                <w:rtl w:val="true"/>
              </w:rPr>
              <w:t xml:space="preserve">] </w:t>
            </w:r>
            <w:r>
              <w:rPr>
                <w:rStyle w:val="IndexLink"/>
                <w:rtl w:val="true"/>
              </w:rPr>
              <w:t xml:space="preserve">بن أبی سهل </w:t>
            </w:r>
            <w:r>
              <w:rPr>
                <w:rStyle w:val="IndexLink"/>
                <w:rtl w:val="true"/>
              </w:rPr>
              <w:t>[</w:t>
            </w:r>
            <w:r>
              <w:rPr>
                <w:rStyle w:val="IndexLink"/>
                <w:rtl w:val="true"/>
              </w:rPr>
              <w:t>حاتم</w:t>
            </w:r>
            <w:r>
              <w:rPr>
                <w:rStyle w:val="IndexLink"/>
                <w:rtl w:val="true"/>
              </w:rPr>
              <w:t xml:space="preserve">] </w:t>
            </w:r>
            <w:r>
              <w:rPr>
                <w:rStyle w:val="IndexLink"/>
                <w:rtl w:val="true"/>
              </w:rPr>
              <w:t>بن أبی حاتم القزوینی</w:t>
            </w:r>
            <w:r>
              <w:rPr>
                <w:rStyle w:val="IndexLink"/>
                <w:rtl w:val="true"/>
              </w:rPr>
              <w:tab/>
            </w:r>
            <w:r>
              <w:rPr>
                <w:rStyle w:val="IndexLink"/>
              </w:rPr>
              <w:t>91</w:t>
            </w:r>
          </w:hyperlink>
        </w:p>
        <w:p>
          <w:pPr>
            <w:pStyle w:val="Contents5"/>
            <w:tabs>
              <w:tab w:val="clear" w:pos="7892"/>
              <w:tab w:val="right" w:pos="9026" w:leader="dot"/>
            </w:tabs>
            <w:rPr/>
          </w:pPr>
          <w:hyperlink w:anchor="__RefHeading___Toc16756013_2142443653">
            <w:r>
              <w:rPr>
                <w:webHidden/>
                <w:rStyle w:val="IndexLink"/>
              </w:rPr>
              <w:t>917</w:t>
            </w:r>
            <w:r>
              <w:rPr>
                <w:rStyle w:val="IndexLink"/>
                <w:rtl w:val="true"/>
              </w:rPr>
              <w:t>. [</w:t>
            </w:r>
            <w:r>
              <w:rPr>
                <w:rStyle w:val="IndexLink"/>
                <w:rtl w:val="true"/>
              </w:rPr>
              <w:t>علیّ</w:t>
            </w:r>
            <w:r>
              <w:rPr>
                <w:rStyle w:val="IndexLink"/>
                <w:rtl w:val="true"/>
              </w:rPr>
              <w:t xml:space="preserve">] </w:t>
            </w:r>
            <w:r>
              <w:rPr>
                <w:rStyle w:val="IndexLink"/>
                <w:rtl w:val="true"/>
              </w:rPr>
              <w:t>بن أبی شجرة</w:t>
            </w:r>
            <w:r>
              <w:rPr>
                <w:rStyle w:val="IndexLink"/>
                <w:rtl w:val="true"/>
              </w:rPr>
              <w:tab/>
            </w:r>
            <w:r>
              <w:rPr>
                <w:rStyle w:val="IndexLink"/>
              </w:rPr>
              <w:t>91</w:t>
            </w:r>
          </w:hyperlink>
        </w:p>
        <w:p>
          <w:pPr>
            <w:pStyle w:val="Contents5"/>
            <w:tabs>
              <w:tab w:val="clear" w:pos="7892"/>
              <w:tab w:val="right" w:pos="9026" w:leader="dot"/>
            </w:tabs>
            <w:rPr/>
          </w:pPr>
          <w:hyperlink w:anchor="__RefHeading___Toc16756015_2142443653">
            <w:r>
              <w:rPr>
                <w:webHidden/>
                <w:rStyle w:val="IndexLink"/>
              </w:rPr>
              <w:t>918</w:t>
            </w:r>
            <w:r>
              <w:rPr>
                <w:rStyle w:val="IndexLink"/>
                <w:rtl w:val="true"/>
              </w:rPr>
              <w:t>. [</w:t>
            </w:r>
            <w:r>
              <w:rPr>
                <w:rStyle w:val="IndexLink"/>
                <w:rtl w:val="true"/>
              </w:rPr>
              <w:t>علیّ</w:t>
            </w:r>
            <w:r>
              <w:rPr>
                <w:rStyle w:val="IndexLink"/>
                <w:rtl w:val="true"/>
              </w:rPr>
              <w:t xml:space="preserve">] </w:t>
            </w:r>
            <w:r>
              <w:rPr>
                <w:rStyle w:val="IndexLink"/>
                <w:rtl w:val="true"/>
              </w:rPr>
              <w:t>بن أبی شعبة الحلبی</w:t>
            </w:r>
            <w:r>
              <w:rPr>
                <w:rStyle w:val="IndexLink"/>
                <w:rtl w:val="true"/>
              </w:rPr>
              <w:tab/>
            </w:r>
            <w:r>
              <w:rPr>
                <w:rStyle w:val="IndexLink"/>
              </w:rPr>
              <w:t>91</w:t>
            </w:r>
          </w:hyperlink>
        </w:p>
        <w:p>
          <w:pPr>
            <w:pStyle w:val="Contents5"/>
            <w:tabs>
              <w:tab w:val="clear" w:pos="7892"/>
              <w:tab w:val="right" w:pos="9026" w:leader="dot"/>
            </w:tabs>
            <w:rPr/>
          </w:pPr>
          <w:hyperlink w:anchor="__RefHeading___Toc16756017_2142443653">
            <w:r>
              <w:rPr>
                <w:webHidden/>
                <w:rStyle w:val="IndexLink"/>
              </w:rPr>
              <w:t>919</w:t>
            </w:r>
            <w:r>
              <w:rPr>
                <w:rStyle w:val="IndexLink"/>
                <w:rtl w:val="true"/>
              </w:rPr>
              <w:t>. [</w:t>
            </w:r>
            <w:r>
              <w:rPr>
                <w:rStyle w:val="IndexLink"/>
                <w:rtl w:val="true"/>
              </w:rPr>
              <w:t>علیّ</w:t>
            </w:r>
            <w:r>
              <w:rPr>
                <w:rStyle w:val="IndexLink"/>
                <w:rtl w:val="true"/>
              </w:rPr>
              <w:t xml:space="preserve">] </w:t>
            </w:r>
            <w:r>
              <w:rPr>
                <w:rStyle w:val="IndexLink"/>
                <w:rtl w:val="true"/>
              </w:rPr>
              <w:t>بن أبی صالح</w:t>
            </w:r>
            <w:r>
              <w:rPr>
                <w:rStyle w:val="IndexLink"/>
                <w:rtl w:val="true"/>
              </w:rPr>
              <w:tab/>
            </w:r>
            <w:r>
              <w:rPr>
                <w:rStyle w:val="IndexLink"/>
              </w:rPr>
              <w:t>92</w:t>
            </w:r>
          </w:hyperlink>
        </w:p>
        <w:p>
          <w:pPr>
            <w:pStyle w:val="Contents5"/>
            <w:tabs>
              <w:tab w:val="clear" w:pos="7892"/>
              <w:tab w:val="right" w:pos="9026" w:leader="dot"/>
            </w:tabs>
            <w:rPr/>
          </w:pPr>
          <w:hyperlink w:anchor="__RefHeading___Toc16756019_2142443653">
            <w:r>
              <w:rPr>
                <w:webHidden/>
                <w:rStyle w:val="IndexLink"/>
              </w:rPr>
              <w:t>920</w:t>
            </w:r>
            <w:r>
              <w:rPr>
                <w:rStyle w:val="IndexLink"/>
                <w:rtl w:val="true"/>
              </w:rPr>
              <w:t>. [</w:t>
            </w:r>
            <w:r>
              <w:rPr>
                <w:rStyle w:val="IndexLink"/>
                <w:rtl w:val="true"/>
              </w:rPr>
              <w:t>علیّ</w:t>
            </w:r>
            <w:r>
              <w:rPr>
                <w:rStyle w:val="IndexLink"/>
                <w:rtl w:val="true"/>
              </w:rPr>
              <w:t xml:space="preserve">] </w:t>
            </w:r>
            <w:r>
              <w:rPr>
                <w:rStyle w:val="IndexLink"/>
                <w:rtl w:val="true"/>
              </w:rPr>
              <w:t>بن أبی القاسم عبد الله بن عمران البرقی</w:t>
            </w:r>
            <w:r>
              <w:rPr>
                <w:rStyle w:val="IndexLink"/>
                <w:rtl w:val="true"/>
              </w:rPr>
              <w:tab/>
            </w:r>
            <w:r>
              <w:rPr>
                <w:rStyle w:val="IndexLink"/>
              </w:rPr>
              <w:t>92</w:t>
            </w:r>
          </w:hyperlink>
        </w:p>
        <w:p>
          <w:pPr>
            <w:pStyle w:val="Contents5"/>
            <w:tabs>
              <w:tab w:val="clear" w:pos="7892"/>
              <w:tab w:val="right" w:pos="9026" w:leader="dot"/>
            </w:tabs>
            <w:rPr/>
          </w:pPr>
          <w:hyperlink w:anchor="__RefHeading___Toc16756021_2142443653">
            <w:r>
              <w:rPr>
                <w:webHidden/>
                <w:rStyle w:val="IndexLink"/>
              </w:rPr>
              <w:t>921</w:t>
            </w:r>
            <w:r>
              <w:rPr>
                <w:rStyle w:val="IndexLink"/>
                <w:rtl w:val="true"/>
              </w:rPr>
              <w:t>. [</w:t>
            </w:r>
            <w:r>
              <w:rPr>
                <w:rStyle w:val="IndexLink"/>
                <w:rtl w:val="true"/>
              </w:rPr>
              <w:t>علی</w:t>
            </w:r>
            <w:r>
              <w:rPr>
                <w:rStyle w:val="IndexLink"/>
                <w:rtl w:val="true"/>
              </w:rPr>
              <w:t xml:space="preserve">] </w:t>
            </w:r>
            <w:r>
              <w:rPr>
                <w:rStyle w:val="IndexLink"/>
                <w:rtl w:val="true"/>
              </w:rPr>
              <w:t>بن أبی المغیرة</w:t>
            </w:r>
            <w:r>
              <w:rPr>
                <w:rStyle w:val="IndexLink"/>
                <w:rtl w:val="true"/>
              </w:rPr>
              <w:tab/>
            </w:r>
            <w:r>
              <w:rPr>
                <w:rStyle w:val="IndexLink"/>
              </w:rPr>
              <w:t>93</w:t>
            </w:r>
          </w:hyperlink>
        </w:p>
        <w:p>
          <w:pPr>
            <w:pStyle w:val="Contents5"/>
            <w:tabs>
              <w:tab w:val="clear" w:pos="7892"/>
              <w:tab w:val="right" w:pos="9026" w:leader="dot"/>
            </w:tabs>
            <w:rPr/>
          </w:pPr>
          <w:hyperlink w:anchor="__RefHeading___Toc16756023_2142443653">
            <w:r>
              <w:rPr>
                <w:webHidden/>
                <w:rStyle w:val="IndexLink"/>
              </w:rPr>
              <w:t>922</w:t>
            </w:r>
            <w:r>
              <w:rPr>
                <w:rStyle w:val="IndexLink"/>
                <w:rtl w:val="true"/>
              </w:rPr>
              <w:t>. [</w:t>
            </w:r>
            <w:r>
              <w:rPr>
                <w:rStyle w:val="IndexLink"/>
                <w:rtl w:val="true"/>
              </w:rPr>
              <w:t>علیّ</w:t>
            </w:r>
            <w:r>
              <w:rPr>
                <w:rStyle w:val="IndexLink"/>
                <w:rtl w:val="true"/>
              </w:rPr>
              <w:t xml:space="preserve">] </w:t>
            </w:r>
            <w:r>
              <w:rPr>
                <w:rStyle w:val="IndexLink"/>
                <w:rtl w:val="true"/>
              </w:rPr>
              <w:t>بن أحمد أبو القاسم الكوفی</w:t>
            </w:r>
            <w:r>
              <w:rPr>
                <w:rStyle w:val="IndexLink"/>
                <w:rtl w:val="true"/>
              </w:rPr>
              <w:tab/>
            </w:r>
            <w:r>
              <w:rPr>
                <w:rStyle w:val="IndexLink"/>
              </w:rPr>
              <w:t>93</w:t>
            </w:r>
          </w:hyperlink>
        </w:p>
        <w:p>
          <w:pPr>
            <w:pStyle w:val="Contents5"/>
            <w:tabs>
              <w:tab w:val="clear" w:pos="7892"/>
              <w:tab w:val="right" w:pos="9026" w:leader="dot"/>
            </w:tabs>
            <w:rPr/>
          </w:pPr>
          <w:hyperlink w:anchor="__RefHeading___Toc16756025_2142443653">
            <w:r>
              <w:rPr>
                <w:webHidden/>
                <w:rStyle w:val="IndexLink"/>
              </w:rPr>
              <w:t>923</w:t>
            </w:r>
            <w:r>
              <w:rPr>
                <w:rStyle w:val="IndexLink"/>
                <w:rtl w:val="true"/>
              </w:rPr>
              <w:t>. [</w:t>
            </w:r>
            <w:r>
              <w:rPr>
                <w:rStyle w:val="IndexLink"/>
                <w:rtl w:val="true"/>
              </w:rPr>
              <w:t>علی</w:t>
            </w:r>
            <w:r>
              <w:rPr>
                <w:rStyle w:val="IndexLink"/>
                <w:rtl w:val="true"/>
              </w:rPr>
              <w:t xml:space="preserve">] </w:t>
            </w:r>
            <w:r>
              <w:rPr>
                <w:rStyle w:val="IndexLink"/>
                <w:rtl w:val="true"/>
              </w:rPr>
              <w:t>بن أحمد بن أشْیَم</w:t>
            </w:r>
            <w:r>
              <w:rPr>
                <w:rStyle w:val="IndexLink"/>
                <w:rtl w:val="true"/>
              </w:rPr>
              <w:tab/>
            </w:r>
            <w:r>
              <w:rPr>
                <w:rStyle w:val="IndexLink"/>
              </w:rPr>
              <w:t>93</w:t>
            </w:r>
          </w:hyperlink>
        </w:p>
        <w:p>
          <w:pPr>
            <w:pStyle w:val="Contents5"/>
            <w:tabs>
              <w:tab w:val="clear" w:pos="7892"/>
              <w:tab w:val="right" w:pos="9026" w:leader="dot"/>
            </w:tabs>
            <w:rPr/>
          </w:pPr>
          <w:hyperlink w:anchor="__RefHeading___Toc16756027_2142443653">
            <w:r>
              <w:rPr>
                <w:webHidden/>
                <w:rStyle w:val="IndexLink"/>
              </w:rPr>
              <w:t>924</w:t>
            </w:r>
            <w:r>
              <w:rPr>
                <w:rStyle w:val="IndexLink"/>
                <w:rtl w:val="true"/>
              </w:rPr>
              <w:t>. [</w:t>
            </w:r>
            <w:r>
              <w:rPr>
                <w:rStyle w:val="IndexLink"/>
                <w:rtl w:val="true"/>
              </w:rPr>
              <w:t>علیّ</w:t>
            </w:r>
            <w:r>
              <w:rPr>
                <w:rStyle w:val="IndexLink"/>
                <w:rtl w:val="true"/>
              </w:rPr>
              <w:t xml:space="preserve">] </w:t>
            </w:r>
            <w:r>
              <w:rPr>
                <w:rStyle w:val="IndexLink"/>
                <w:rtl w:val="true"/>
              </w:rPr>
              <w:t>بن أحمد بن الحسین الطبری الآملی</w:t>
            </w:r>
            <w:r>
              <w:rPr>
                <w:rStyle w:val="IndexLink"/>
                <w:rtl w:val="true"/>
              </w:rPr>
              <w:tab/>
            </w:r>
            <w:r>
              <w:rPr>
                <w:rStyle w:val="IndexLink"/>
              </w:rPr>
              <w:t>94</w:t>
            </w:r>
          </w:hyperlink>
        </w:p>
        <w:p>
          <w:pPr>
            <w:pStyle w:val="Contents5"/>
            <w:tabs>
              <w:tab w:val="clear" w:pos="7892"/>
              <w:tab w:val="right" w:pos="9026" w:leader="dot"/>
            </w:tabs>
            <w:rPr/>
          </w:pPr>
          <w:hyperlink w:anchor="__RefHeading___Toc16756029_2142443653">
            <w:r>
              <w:rPr>
                <w:webHidden/>
                <w:rStyle w:val="IndexLink"/>
              </w:rPr>
              <w:t>925</w:t>
            </w:r>
            <w:r>
              <w:rPr>
                <w:rStyle w:val="IndexLink"/>
                <w:rtl w:val="true"/>
              </w:rPr>
              <w:t>. [</w:t>
            </w:r>
            <w:r>
              <w:rPr>
                <w:rStyle w:val="IndexLink"/>
                <w:rtl w:val="true"/>
              </w:rPr>
              <w:t>علیّ</w:t>
            </w:r>
            <w:r>
              <w:rPr>
                <w:rStyle w:val="IndexLink"/>
                <w:rtl w:val="true"/>
              </w:rPr>
              <w:t xml:space="preserve">] </w:t>
            </w:r>
            <w:r>
              <w:rPr>
                <w:rStyle w:val="IndexLink"/>
                <w:rtl w:val="true"/>
              </w:rPr>
              <w:t>بن أحمد العلوی العقیقی</w:t>
            </w:r>
            <w:r>
              <w:rPr>
                <w:rStyle w:val="IndexLink"/>
                <w:rtl w:val="true"/>
              </w:rPr>
              <w:tab/>
            </w:r>
            <w:r>
              <w:rPr>
                <w:rStyle w:val="IndexLink"/>
              </w:rPr>
              <w:t>94</w:t>
            </w:r>
          </w:hyperlink>
        </w:p>
        <w:p>
          <w:pPr>
            <w:pStyle w:val="Contents5"/>
            <w:tabs>
              <w:tab w:val="clear" w:pos="7892"/>
              <w:tab w:val="right" w:pos="9026" w:leader="dot"/>
            </w:tabs>
            <w:rPr/>
          </w:pPr>
          <w:hyperlink w:anchor="__RefHeading___Toc16756031_2142443653">
            <w:r>
              <w:rPr>
                <w:webHidden/>
                <w:rStyle w:val="IndexLink"/>
              </w:rPr>
              <w:t>926</w:t>
            </w:r>
            <w:r>
              <w:rPr>
                <w:rStyle w:val="IndexLink"/>
                <w:rtl w:val="true"/>
              </w:rPr>
              <w:t>. [</w:t>
            </w:r>
            <w:r>
              <w:rPr>
                <w:rStyle w:val="IndexLink"/>
                <w:rtl w:val="true"/>
              </w:rPr>
              <w:t>علیّ</w:t>
            </w:r>
            <w:r>
              <w:rPr>
                <w:rStyle w:val="IndexLink"/>
                <w:rtl w:val="true"/>
              </w:rPr>
              <w:t xml:space="preserve">] </w:t>
            </w:r>
            <w:r>
              <w:rPr>
                <w:rStyle w:val="IndexLink"/>
                <w:rtl w:val="true"/>
              </w:rPr>
              <w:t>بن أحمد بن نصر</w:t>
            </w:r>
            <w:r>
              <w:rPr>
                <w:rStyle w:val="IndexLink"/>
                <w:rtl w:val="true"/>
              </w:rPr>
              <w:tab/>
            </w:r>
            <w:r>
              <w:rPr>
                <w:rStyle w:val="IndexLink"/>
              </w:rPr>
              <w:t>94</w:t>
            </w:r>
          </w:hyperlink>
        </w:p>
        <w:p>
          <w:pPr>
            <w:pStyle w:val="Contents5"/>
            <w:tabs>
              <w:tab w:val="clear" w:pos="7892"/>
              <w:tab w:val="right" w:pos="9026" w:leader="dot"/>
            </w:tabs>
            <w:rPr/>
          </w:pPr>
          <w:hyperlink w:anchor="__RefHeading___Toc16756033_2142443653">
            <w:r>
              <w:rPr>
                <w:webHidden/>
                <w:rStyle w:val="IndexLink"/>
              </w:rPr>
              <w:t>927</w:t>
            </w:r>
            <w:r>
              <w:rPr>
                <w:rStyle w:val="IndexLink"/>
                <w:rtl w:val="true"/>
              </w:rPr>
              <w:t>. [</w:t>
            </w:r>
            <w:r>
              <w:rPr>
                <w:rStyle w:val="IndexLink"/>
                <w:rtl w:val="true"/>
              </w:rPr>
              <w:t>علیّ</w:t>
            </w:r>
            <w:r>
              <w:rPr>
                <w:rStyle w:val="IndexLink"/>
                <w:rtl w:val="true"/>
              </w:rPr>
              <w:t xml:space="preserve">] </w:t>
            </w:r>
            <w:r>
              <w:rPr>
                <w:rStyle w:val="IndexLink"/>
                <w:rtl w:val="true"/>
              </w:rPr>
              <w:t>بن أسباط</w:t>
            </w:r>
            <w:r>
              <w:rPr>
                <w:rStyle w:val="IndexLink"/>
                <w:rtl w:val="true"/>
              </w:rPr>
              <w:tab/>
            </w:r>
            <w:r>
              <w:rPr>
                <w:rStyle w:val="IndexLink"/>
              </w:rPr>
              <w:t>94</w:t>
            </w:r>
          </w:hyperlink>
        </w:p>
        <w:p>
          <w:pPr>
            <w:pStyle w:val="Contents5"/>
            <w:tabs>
              <w:tab w:val="clear" w:pos="7892"/>
              <w:tab w:val="right" w:pos="9026" w:leader="dot"/>
            </w:tabs>
            <w:rPr/>
          </w:pPr>
          <w:hyperlink w:anchor="__RefHeading___Toc16756035_2142443653">
            <w:r>
              <w:rPr>
                <w:webHidden/>
                <w:rStyle w:val="IndexLink"/>
              </w:rPr>
              <w:t>928</w:t>
            </w:r>
            <w:r>
              <w:rPr>
                <w:rStyle w:val="IndexLink"/>
                <w:rtl w:val="true"/>
              </w:rPr>
              <w:t>. [</w:t>
            </w:r>
            <w:r>
              <w:rPr>
                <w:rStyle w:val="IndexLink"/>
                <w:rtl w:val="true"/>
              </w:rPr>
              <w:t>علیّ</w:t>
            </w:r>
            <w:r>
              <w:rPr>
                <w:rStyle w:val="IndexLink"/>
                <w:rtl w:val="true"/>
              </w:rPr>
              <w:t xml:space="preserve">] </w:t>
            </w:r>
            <w:r>
              <w:rPr>
                <w:rStyle w:val="IndexLink"/>
                <w:rtl w:val="true"/>
              </w:rPr>
              <w:t>بن إسحاق بن سعد بن عبد الله الأشعری</w:t>
            </w:r>
            <w:r>
              <w:rPr>
                <w:rStyle w:val="IndexLink"/>
                <w:rtl w:val="true"/>
              </w:rPr>
              <w:tab/>
            </w:r>
            <w:r>
              <w:rPr>
                <w:rStyle w:val="IndexLink"/>
              </w:rPr>
              <w:t>95</w:t>
            </w:r>
          </w:hyperlink>
        </w:p>
        <w:p>
          <w:pPr>
            <w:pStyle w:val="Contents5"/>
            <w:tabs>
              <w:tab w:val="clear" w:pos="7892"/>
              <w:tab w:val="right" w:pos="9026" w:leader="dot"/>
            </w:tabs>
            <w:rPr/>
          </w:pPr>
          <w:hyperlink w:anchor="__RefHeading___Toc16756037_2142443653">
            <w:r>
              <w:rPr>
                <w:webHidden/>
                <w:rStyle w:val="IndexLink"/>
              </w:rPr>
              <w:t>929</w:t>
            </w:r>
            <w:r>
              <w:rPr>
                <w:rStyle w:val="IndexLink"/>
                <w:rtl w:val="true"/>
              </w:rPr>
              <w:t>. [</w:t>
            </w:r>
            <w:r>
              <w:rPr>
                <w:rStyle w:val="IndexLink"/>
                <w:rtl w:val="true"/>
              </w:rPr>
              <w:t>علیّ</w:t>
            </w:r>
            <w:r>
              <w:rPr>
                <w:rStyle w:val="IndexLink"/>
                <w:rtl w:val="true"/>
              </w:rPr>
              <w:t xml:space="preserve">] </w:t>
            </w:r>
            <w:r>
              <w:rPr>
                <w:rStyle w:val="IndexLink"/>
                <w:rtl w:val="true"/>
              </w:rPr>
              <w:t>بن إسماعیل الدهقان</w:t>
            </w:r>
            <w:r>
              <w:rPr>
                <w:rStyle w:val="IndexLink"/>
                <w:rtl w:val="true"/>
              </w:rPr>
              <w:tab/>
            </w:r>
            <w:r>
              <w:rPr>
                <w:rStyle w:val="IndexLink"/>
              </w:rPr>
              <w:t>95</w:t>
            </w:r>
          </w:hyperlink>
        </w:p>
        <w:p>
          <w:pPr>
            <w:pStyle w:val="Contents5"/>
            <w:tabs>
              <w:tab w:val="clear" w:pos="7892"/>
              <w:tab w:val="right" w:pos="9026" w:leader="dot"/>
            </w:tabs>
            <w:rPr/>
          </w:pPr>
          <w:hyperlink w:anchor="__RefHeading___Toc16756039_2142443653">
            <w:r>
              <w:rPr>
                <w:webHidden/>
                <w:rStyle w:val="IndexLink"/>
              </w:rPr>
              <w:t>930</w:t>
            </w:r>
            <w:r>
              <w:rPr>
                <w:rStyle w:val="IndexLink"/>
                <w:rtl w:val="true"/>
              </w:rPr>
              <w:t>. [</w:t>
            </w:r>
            <w:r>
              <w:rPr>
                <w:rStyle w:val="IndexLink"/>
                <w:rtl w:val="true"/>
              </w:rPr>
              <w:t>علیّ</w:t>
            </w:r>
            <w:r>
              <w:rPr>
                <w:rStyle w:val="IndexLink"/>
                <w:rtl w:val="true"/>
              </w:rPr>
              <w:t xml:space="preserve">] </w:t>
            </w:r>
            <w:r>
              <w:rPr>
                <w:rStyle w:val="IndexLink"/>
                <w:rtl w:val="true"/>
              </w:rPr>
              <w:t>بن إسماعیل</w:t>
            </w:r>
            <w:r>
              <w:rPr>
                <w:rStyle w:val="IndexLink"/>
                <w:rtl w:val="true"/>
              </w:rPr>
              <w:tab/>
            </w:r>
            <w:r>
              <w:rPr>
                <w:rStyle w:val="IndexLink"/>
              </w:rPr>
              <w:t>95</w:t>
            </w:r>
          </w:hyperlink>
        </w:p>
        <w:p>
          <w:pPr>
            <w:pStyle w:val="Contents5"/>
            <w:tabs>
              <w:tab w:val="clear" w:pos="7892"/>
              <w:tab w:val="right" w:pos="9026" w:leader="dot"/>
            </w:tabs>
            <w:rPr/>
          </w:pPr>
          <w:hyperlink w:anchor="__RefHeading___Toc16756041_2142443653">
            <w:r>
              <w:rPr>
                <w:webHidden/>
                <w:rStyle w:val="IndexLink"/>
              </w:rPr>
              <w:t>931</w:t>
            </w:r>
            <w:r>
              <w:rPr>
                <w:rStyle w:val="IndexLink"/>
                <w:rtl w:val="true"/>
              </w:rPr>
              <w:t>. [</w:t>
            </w:r>
            <w:r>
              <w:rPr>
                <w:rStyle w:val="IndexLink"/>
                <w:rtl w:val="true"/>
              </w:rPr>
              <w:t>علیّ</w:t>
            </w:r>
            <w:r>
              <w:rPr>
                <w:rStyle w:val="IndexLink"/>
                <w:rtl w:val="true"/>
              </w:rPr>
              <w:t xml:space="preserve">] </w:t>
            </w:r>
            <w:r>
              <w:rPr>
                <w:rStyle w:val="IndexLink"/>
                <w:rtl w:val="true"/>
              </w:rPr>
              <w:t>بن إسماعیل بن شعیب بن میثم بن یحیی التمّار</w:t>
            </w:r>
            <w:r>
              <w:rPr>
                <w:rStyle w:val="IndexLink"/>
                <w:rtl w:val="true"/>
              </w:rPr>
              <w:tab/>
            </w:r>
            <w:r>
              <w:rPr>
                <w:rStyle w:val="IndexLink"/>
              </w:rPr>
              <w:t>96</w:t>
            </w:r>
          </w:hyperlink>
        </w:p>
        <w:p>
          <w:pPr>
            <w:pStyle w:val="Contents5"/>
            <w:tabs>
              <w:tab w:val="clear" w:pos="7892"/>
              <w:tab w:val="right" w:pos="9026" w:leader="dot"/>
            </w:tabs>
            <w:rPr/>
          </w:pPr>
          <w:hyperlink w:anchor="__RefHeading___Toc16756043_2142443653">
            <w:r>
              <w:rPr>
                <w:webHidden/>
                <w:rStyle w:val="IndexLink"/>
              </w:rPr>
              <w:t>932</w:t>
            </w:r>
            <w:r>
              <w:rPr>
                <w:rStyle w:val="IndexLink"/>
                <w:rtl w:val="true"/>
              </w:rPr>
              <w:t>. [</w:t>
            </w:r>
            <w:r>
              <w:rPr>
                <w:rStyle w:val="IndexLink"/>
                <w:rtl w:val="true"/>
              </w:rPr>
              <w:t>علیّ</w:t>
            </w:r>
            <w:r>
              <w:rPr>
                <w:rStyle w:val="IndexLink"/>
                <w:rtl w:val="true"/>
              </w:rPr>
              <w:t xml:space="preserve">] </w:t>
            </w:r>
            <w:r>
              <w:rPr>
                <w:rStyle w:val="IndexLink"/>
                <w:rtl w:val="true"/>
              </w:rPr>
              <w:t>بن إسماعیل بن عمّار</w:t>
            </w:r>
            <w:r>
              <w:rPr>
                <w:rStyle w:val="IndexLink"/>
                <w:rtl w:val="true"/>
              </w:rPr>
              <w:tab/>
            </w:r>
            <w:r>
              <w:rPr>
                <w:rStyle w:val="IndexLink"/>
              </w:rPr>
              <w:t>96</w:t>
            </w:r>
          </w:hyperlink>
        </w:p>
        <w:p>
          <w:pPr>
            <w:pStyle w:val="Contents5"/>
            <w:tabs>
              <w:tab w:val="clear" w:pos="7892"/>
              <w:tab w:val="right" w:pos="9026" w:leader="dot"/>
            </w:tabs>
            <w:rPr/>
          </w:pPr>
          <w:hyperlink w:anchor="__RefHeading___Toc16756045_2142443653">
            <w:r>
              <w:rPr>
                <w:webHidden/>
                <w:rStyle w:val="IndexLink"/>
              </w:rPr>
              <w:t>933</w:t>
            </w:r>
            <w:r>
              <w:rPr>
                <w:rStyle w:val="IndexLink"/>
                <w:rtl w:val="true"/>
              </w:rPr>
              <w:t>. [</w:t>
            </w:r>
            <w:r>
              <w:rPr>
                <w:rStyle w:val="IndexLink"/>
                <w:rtl w:val="true"/>
              </w:rPr>
              <w:t>علیّ</w:t>
            </w:r>
            <w:r>
              <w:rPr>
                <w:rStyle w:val="IndexLink"/>
                <w:rtl w:val="true"/>
              </w:rPr>
              <w:t xml:space="preserve">] </w:t>
            </w:r>
            <w:r>
              <w:rPr>
                <w:rStyle w:val="IndexLink"/>
                <w:rtl w:val="true"/>
              </w:rPr>
              <w:t>بن بلال بن أبی معاویة</w:t>
            </w:r>
            <w:r>
              <w:rPr>
                <w:rStyle w:val="IndexLink"/>
                <w:rtl w:val="true"/>
              </w:rPr>
              <w:tab/>
            </w:r>
            <w:r>
              <w:rPr>
                <w:rStyle w:val="IndexLink"/>
              </w:rPr>
              <w:t>97</w:t>
            </w:r>
          </w:hyperlink>
        </w:p>
        <w:p>
          <w:pPr>
            <w:pStyle w:val="Contents5"/>
            <w:tabs>
              <w:tab w:val="clear" w:pos="7892"/>
              <w:tab w:val="right" w:pos="9026" w:leader="dot"/>
            </w:tabs>
            <w:rPr/>
          </w:pPr>
          <w:hyperlink w:anchor="__RefHeading___Toc16756047_2142443653">
            <w:r>
              <w:rPr>
                <w:webHidden/>
                <w:rStyle w:val="IndexLink"/>
              </w:rPr>
              <w:t>934</w:t>
            </w:r>
            <w:r>
              <w:rPr>
                <w:rStyle w:val="IndexLink"/>
                <w:rtl w:val="true"/>
              </w:rPr>
              <w:t>. [</w:t>
            </w:r>
            <w:r>
              <w:rPr>
                <w:rStyle w:val="IndexLink"/>
                <w:rtl w:val="true"/>
              </w:rPr>
              <w:t>علیّ</w:t>
            </w:r>
            <w:r>
              <w:rPr>
                <w:rStyle w:val="IndexLink"/>
                <w:rtl w:val="true"/>
              </w:rPr>
              <w:t xml:space="preserve">] </w:t>
            </w:r>
            <w:r>
              <w:rPr>
                <w:rStyle w:val="IndexLink"/>
                <w:rtl w:val="true"/>
              </w:rPr>
              <w:t>بن بلال</w:t>
            </w:r>
            <w:r>
              <w:rPr>
                <w:rStyle w:val="IndexLink"/>
                <w:rtl w:val="true"/>
              </w:rPr>
              <w:tab/>
            </w:r>
            <w:r>
              <w:rPr>
                <w:rStyle w:val="IndexLink"/>
              </w:rPr>
              <w:t>97</w:t>
            </w:r>
          </w:hyperlink>
        </w:p>
        <w:p>
          <w:pPr>
            <w:pStyle w:val="Contents5"/>
            <w:tabs>
              <w:tab w:val="clear" w:pos="7892"/>
              <w:tab w:val="right" w:pos="9026" w:leader="dot"/>
            </w:tabs>
            <w:rPr/>
          </w:pPr>
          <w:hyperlink w:anchor="__RefHeading___Toc16756049_2142443653">
            <w:r>
              <w:rPr>
                <w:webHidden/>
                <w:rStyle w:val="IndexLink"/>
              </w:rPr>
              <w:t>935</w:t>
            </w:r>
            <w:r>
              <w:rPr>
                <w:rStyle w:val="IndexLink"/>
                <w:rtl w:val="true"/>
              </w:rPr>
              <w:t>. [</w:t>
            </w:r>
            <w:r>
              <w:rPr>
                <w:rStyle w:val="IndexLink"/>
                <w:rtl w:val="true"/>
              </w:rPr>
              <w:t>علیّ</w:t>
            </w:r>
            <w:r>
              <w:rPr>
                <w:rStyle w:val="IndexLink"/>
                <w:rtl w:val="true"/>
              </w:rPr>
              <w:t xml:space="preserve">] </w:t>
            </w:r>
            <w:r>
              <w:rPr>
                <w:rStyle w:val="IndexLink"/>
                <w:rtl w:val="true"/>
              </w:rPr>
              <w:t>بن جعفر</w:t>
            </w:r>
            <w:r>
              <w:rPr>
                <w:rStyle w:val="IndexLink"/>
                <w:rtl w:val="true"/>
              </w:rPr>
              <w:tab/>
            </w:r>
            <w:r>
              <w:rPr>
                <w:rStyle w:val="IndexLink"/>
              </w:rPr>
              <w:t>97</w:t>
            </w:r>
          </w:hyperlink>
        </w:p>
        <w:p>
          <w:pPr>
            <w:pStyle w:val="Contents5"/>
            <w:tabs>
              <w:tab w:val="clear" w:pos="7892"/>
              <w:tab w:val="right" w:pos="9026" w:leader="dot"/>
            </w:tabs>
            <w:rPr/>
          </w:pPr>
          <w:hyperlink w:anchor="__RefHeading___Toc16756051_2142443653">
            <w:r>
              <w:rPr>
                <w:webHidden/>
                <w:rStyle w:val="IndexLink"/>
              </w:rPr>
              <w:t>936</w:t>
            </w:r>
            <w:r>
              <w:rPr>
                <w:rStyle w:val="IndexLink"/>
                <w:rtl w:val="true"/>
              </w:rPr>
              <w:t>. [</w:t>
            </w:r>
            <w:r>
              <w:rPr>
                <w:rStyle w:val="IndexLink"/>
                <w:rtl w:val="true"/>
              </w:rPr>
              <w:t>علیّ</w:t>
            </w:r>
            <w:r>
              <w:rPr>
                <w:rStyle w:val="IndexLink"/>
                <w:rtl w:val="true"/>
              </w:rPr>
              <w:t xml:space="preserve">] </w:t>
            </w:r>
            <w:r>
              <w:rPr>
                <w:rStyle w:val="IndexLink"/>
                <w:rtl w:val="true"/>
              </w:rPr>
              <w:t>بن جعفر بن محمّد علیهما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16756053_2142443653">
            <w:r>
              <w:rPr>
                <w:webHidden/>
                <w:rStyle w:val="IndexLink"/>
              </w:rPr>
              <w:t>937</w:t>
            </w:r>
            <w:r>
              <w:rPr>
                <w:rStyle w:val="IndexLink"/>
                <w:rtl w:val="true"/>
              </w:rPr>
              <w:t>. [</w:t>
            </w:r>
            <w:r>
              <w:rPr>
                <w:rStyle w:val="IndexLink"/>
                <w:rtl w:val="true"/>
              </w:rPr>
              <w:t>علیّ</w:t>
            </w:r>
            <w:r>
              <w:rPr>
                <w:rStyle w:val="IndexLink"/>
                <w:rtl w:val="true"/>
              </w:rPr>
              <w:t xml:space="preserve">] </w:t>
            </w:r>
            <w:r>
              <w:rPr>
                <w:rStyle w:val="IndexLink"/>
                <w:rtl w:val="true"/>
              </w:rPr>
              <w:t>بن جعفر بن العبّاس الخزاعی</w:t>
            </w:r>
            <w:r>
              <w:rPr>
                <w:rStyle w:val="IndexLink"/>
                <w:rtl w:val="true"/>
              </w:rPr>
              <w:tab/>
            </w:r>
            <w:r>
              <w:rPr>
                <w:rStyle w:val="IndexLink"/>
              </w:rPr>
              <w:t>98</w:t>
            </w:r>
          </w:hyperlink>
        </w:p>
        <w:p>
          <w:pPr>
            <w:pStyle w:val="Contents5"/>
            <w:tabs>
              <w:tab w:val="clear" w:pos="7892"/>
              <w:tab w:val="right" w:pos="9026" w:leader="dot"/>
            </w:tabs>
            <w:rPr/>
          </w:pPr>
          <w:hyperlink w:anchor="__RefHeading___Toc16756055_2142443653">
            <w:r>
              <w:rPr>
                <w:webHidden/>
                <w:rStyle w:val="IndexLink"/>
              </w:rPr>
              <w:t>938</w:t>
            </w:r>
            <w:r>
              <w:rPr>
                <w:rStyle w:val="IndexLink"/>
                <w:rtl w:val="true"/>
              </w:rPr>
              <w:t>. [</w:t>
            </w:r>
            <w:r>
              <w:rPr>
                <w:rStyle w:val="IndexLink"/>
                <w:rtl w:val="true"/>
              </w:rPr>
              <w:t>علیّ</w:t>
            </w:r>
            <w:r>
              <w:rPr>
                <w:rStyle w:val="IndexLink"/>
                <w:rtl w:val="true"/>
              </w:rPr>
              <w:t xml:space="preserve">] </w:t>
            </w:r>
            <w:r>
              <w:rPr>
                <w:rStyle w:val="IndexLink"/>
                <w:rtl w:val="true"/>
              </w:rPr>
              <w:t>بن جعفر الهرمزانی</w:t>
            </w:r>
            <w:r>
              <w:rPr>
                <w:rStyle w:val="IndexLink"/>
                <w:rtl w:val="true"/>
              </w:rPr>
              <w:tab/>
            </w:r>
            <w:r>
              <w:rPr>
                <w:rStyle w:val="IndexLink"/>
              </w:rPr>
              <w:t>99</w:t>
            </w:r>
          </w:hyperlink>
        </w:p>
        <w:p>
          <w:pPr>
            <w:pStyle w:val="Contents5"/>
            <w:tabs>
              <w:tab w:val="clear" w:pos="7892"/>
              <w:tab w:val="right" w:pos="9026" w:leader="dot"/>
            </w:tabs>
            <w:rPr/>
          </w:pPr>
          <w:hyperlink w:anchor="__RefHeading___Toc16756057_2142443653">
            <w:r>
              <w:rPr>
                <w:webHidden/>
                <w:rStyle w:val="IndexLink"/>
              </w:rPr>
              <w:t>939</w:t>
            </w:r>
            <w:r>
              <w:rPr>
                <w:rStyle w:val="IndexLink"/>
                <w:rtl w:val="true"/>
              </w:rPr>
              <w:t>. [</w:t>
            </w:r>
            <w:r>
              <w:rPr>
                <w:rStyle w:val="IndexLink"/>
                <w:rtl w:val="true"/>
              </w:rPr>
              <w:t>علیّ</w:t>
            </w:r>
            <w:r>
              <w:rPr>
                <w:rStyle w:val="IndexLink"/>
                <w:rtl w:val="true"/>
              </w:rPr>
              <w:t xml:space="preserve">] </w:t>
            </w:r>
            <w:r>
              <w:rPr>
                <w:rStyle w:val="IndexLink"/>
                <w:rtl w:val="true"/>
              </w:rPr>
              <w:t>بن جعفر الهمانی</w:t>
            </w:r>
            <w:r>
              <w:rPr>
                <w:rStyle w:val="IndexLink"/>
                <w:rtl w:val="true"/>
              </w:rPr>
              <w:tab/>
            </w:r>
            <w:r>
              <w:rPr>
                <w:rStyle w:val="IndexLink"/>
              </w:rPr>
              <w:t>99</w:t>
            </w:r>
          </w:hyperlink>
        </w:p>
        <w:p>
          <w:pPr>
            <w:pStyle w:val="Contents5"/>
            <w:tabs>
              <w:tab w:val="clear" w:pos="7892"/>
              <w:tab w:val="right" w:pos="9026" w:leader="dot"/>
            </w:tabs>
            <w:rPr/>
          </w:pPr>
          <w:hyperlink w:anchor="__RefHeading___Toc16756059_2142443653">
            <w:r>
              <w:rPr>
                <w:webHidden/>
                <w:rStyle w:val="IndexLink"/>
              </w:rPr>
              <w:t>940</w:t>
            </w:r>
            <w:r>
              <w:rPr>
                <w:rStyle w:val="IndexLink"/>
                <w:rtl w:val="true"/>
              </w:rPr>
              <w:t>. [</w:t>
            </w:r>
            <w:r>
              <w:rPr>
                <w:rStyle w:val="IndexLink"/>
                <w:rtl w:val="true"/>
              </w:rPr>
              <w:t>علیّ</w:t>
            </w:r>
            <w:r>
              <w:rPr>
                <w:rStyle w:val="IndexLink"/>
                <w:rtl w:val="true"/>
              </w:rPr>
              <w:t xml:space="preserve">] </w:t>
            </w:r>
            <w:r>
              <w:rPr>
                <w:rStyle w:val="IndexLink"/>
                <w:rtl w:val="true"/>
              </w:rPr>
              <w:t>بن حاتم</w:t>
            </w:r>
            <w:r>
              <w:rPr>
                <w:rStyle w:val="IndexLink"/>
                <w:rtl w:val="true"/>
              </w:rPr>
              <w:tab/>
            </w:r>
            <w:r>
              <w:rPr>
                <w:rStyle w:val="IndexLink"/>
              </w:rPr>
              <w:t>99</w:t>
            </w:r>
          </w:hyperlink>
        </w:p>
        <w:p>
          <w:pPr>
            <w:pStyle w:val="Contents5"/>
            <w:tabs>
              <w:tab w:val="clear" w:pos="7892"/>
              <w:tab w:val="right" w:pos="9026" w:leader="dot"/>
            </w:tabs>
            <w:rPr/>
          </w:pPr>
          <w:hyperlink w:anchor="__RefHeading___Toc16756061_2142443653">
            <w:r>
              <w:rPr>
                <w:webHidden/>
                <w:rStyle w:val="IndexLink"/>
              </w:rPr>
              <w:t>941</w:t>
            </w:r>
            <w:r>
              <w:rPr>
                <w:rStyle w:val="IndexLink"/>
                <w:rtl w:val="true"/>
              </w:rPr>
              <w:t>. [</w:t>
            </w:r>
            <w:r>
              <w:rPr>
                <w:rStyle w:val="IndexLink"/>
                <w:rtl w:val="true"/>
              </w:rPr>
              <w:t>علیّ</w:t>
            </w:r>
            <w:r>
              <w:rPr>
                <w:rStyle w:val="IndexLink"/>
                <w:rtl w:val="true"/>
              </w:rPr>
              <w:t xml:space="preserve">] </w:t>
            </w:r>
            <w:r>
              <w:rPr>
                <w:rStyle w:val="IndexLink"/>
                <w:rtl w:val="true"/>
              </w:rPr>
              <w:t>بن حدید</w:t>
            </w:r>
            <w:r>
              <w:rPr>
                <w:rStyle w:val="IndexLink"/>
                <w:rtl w:val="true"/>
              </w:rPr>
              <w:tab/>
            </w:r>
            <w:r>
              <w:rPr>
                <w:rStyle w:val="IndexLink"/>
              </w:rPr>
              <w:t>99</w:t>
            </w:r>
          </w:hyperlink>
        </w:p>
        <w:p>
          <w:pPr>
            <w:pStyle w:val="Contents5"/>
            <w:tabs>
              <w:tab w:val="clear" w:pos="7892"/>
              <w:tab w:val="right" w:pos="9026" w:leader="dot"/>
            </w:tabs>
            <w:rPr/>
          </w:pPr>
          <w:hyperlink w:anchor="__RefHeading___Toc16756063_2142443653">
            <w:r>
              <w:rPr>
                <w:webHidden/>
                <w:rStyle w:val="IndexLink"/>
              </w:rPr>
              <w:t>942</w:t>
            </w:r>
            <w:r>
              <w:rPr>
                <w:rStyle w:val="IndexLink"/>
                <w:rtl w:val="true"/>
              </w:rPr>
              <w:t>. [</w:t>
            </w:r>
            <w:r>
              <w:rPr>
                <w:rStyle w:val="IndexLink"/>
                <w:rtl w:val="true"/>
              </w:rPr>
              <w:t>علیّ</w:t>
            </w:r>
            <w:r>
              <w:rPr>
                <w:rStyle w:val="IndexLink"/>
                <w:rtl w:val="true"/>
              </w:rPr>
              <w:t xml:space="preserve">] </w:t>
            </w:r>
            <w:r>
              <w:rPr>
                <w:rStyle w:val="IndexLink"/>
                <w:rtl w:val="true"/>
              </w:rPr>
              <w:t>بن حَزوُّر</w:t>
            </w:r>
            <w:r>
              <w:rPr>
                <w:rStyle w:val="IndexLink"/>
                <w:rtl w:val="true"/>
              </w:rPr>
              <w:tab/>
            </w:r>
            <w:r>
              <w:rPr>
                <w:rStyle w:val="IndexLink"/>
              </w:rPr>
              <w:t>100</w:t>
            </w:r>
          </w:hyperlink>
        </w:p>
        <w:p>
          <w:pPr>
            <w:pStyle w:val="Contents5"/>
            <w:tabs>
              <w:tab w:val="clear" w:pos="7892"/>
              <w:tab w:val="right" w:pos="9026" w:leader="dot"/>
            </w:tabs>
            <w:rPr/>
          </w:pPr>
          <w:hyperlink w:anchor="__RefHeading___Toc16756065_2142443653">
            <w:r>
              <w:rPr>
                <w:webHidden/>
                <w:rStyle w:val="IndexLink"/>
              </w:rPr>
              <w:t>943</w:t>
            </w:r>
            <w:r>
              <w:rPr>
                <w:rStyle w:val="IndexLink"/>
                <w:rtl w:val="true"/>
              </w:rPr>
              <w:t>.[</w:t>
            </w:r>
            <w:r>
              <w:rPr>
                <w:rStyle w:val="IndexLink"/>
                <w:rtl w:val="true"/>
              </w:rPr>
              <w:t>علیّ</w:t>
            </w:r>
            <w:r>
              <w:rPr>
                <w:rStyle w:val="IndexLink"/>
                <w:rtl w:val="true"/>
              </w:rPr>
              <w:t xml:space="preserve">] </w:t>
            </w:r>
            <w:r>
              <w:rPr>
                <w:rStyle w:val="IndexLink"/>
                <w:rtl w:val="true"/>
              </w:rPr>
              <w:t>بن حسان الواسطی</w:t>
            </w:r>
            <w:r>
              <w:rPr>
                <w:rStyle w:val="IndexLink"/>
                <w:rtl w:val="true"/>
              </w:rPr>
              <w:tab/>
            </w:r>
            <w:r>
              <w:rPr>
                <w:rStyle w:val="IndexLink"/>
              </w:rPr>
              <w:t>100</w:t>
            </w:r>
          </w:hyperlink>
        </w:p>
        <w:p>
          <w:pPr>
            <w:pStyle w:val="Contents5"/>
            <w:tabs>
              <w:tab w:val="clear" w:pos="7892"/>
              <w:tab w:val="right" w:pos="9026" w:leader="dot"/>
            </w:tabs>
            <w:rPr/>
          </w:pPr>
          <w:hyperlink w:anchor="__RefHeading___Toc16756067_2142443653">
            <w:r>
              <w:rPr>
                <w:webHidden/>
                <w:rStyle w:val="IndexLink"/>
              </w:rPr>
              <w:t>944</w:t>
            </w:r>
            <w:r>
              <w:rPr>
                <w:rStyle w:val="IndexLink"/>
                <w:rtl w:val="true"/>
              </w:rPr>
              <w:t>. [</w:t>
            </w:r>
            <w:r>
              <w:rPr>
                <w:rStyle w:val="IndexLink"/>
                <w:rtl w:val="true"/>
              </w:rPr>
              <w:t>علیّ</w:t>
            </w:r>
            <w:r>
              <w:rPr>
                <w:rStyle w:val="IndexLink"/>
                <w:rtl w:val="true"/>
              </w:rPr>
              <w:t xml:space="preserve">] </w:t>
            </w:r>
            <w:r>
              <w:rPr>
                <w:rStyle w:val="IndexLink"/>
                <w:rtl w:val="true"/>
              </w:rPr>
              <w:t>بن حسّان بن كثیر الهاشمی</w:t>
            </w:r>
            <w:r>
              <w:rPr>
                <w:rStyle w:val="IndexLink"/>
                <w:rtl w:val="true"/>
              </w:rPr>
              <w:tab/>
            </w:r>
            <w:r>
              <w:rPr>
                <w:rStyle w:val="IndexLink"/>
              </w:rPr>
              <w:t>101</w:t>
            </w:r>
          </w:hyperlink>
        </w:p>
        <w:p>
          <w:pPr>
            <w:pStyle w:val="Contents5"/>
            <w:tabs>
              <w:tab w:val="clear" w:pos="7892"/>
              <w:tab w:val="right" w:pos="9026" w:leader="dot"/>
            </w:tabs>
            <w:rPr/>
          </w:pPr>
          <w:hyperlink w:anchor="__RefHeading___Toc16756069_2142443653">
            <w:r>
              <w:rPr>
                <w:webHidden/>
                <w:rStyle w:val="IndexLink"/>
              </w:rPr>
              <w:t>945</w:t>
            </w:r>
            <w:r>
              <w:rPr>
                <w:rStyle w:val="IndexLink"/>
                <w:rtl w:val="true"/>
              </w:rPr>
              <w:t>. [</w:t>
            </w:r>
            <w:r>
              <w:rPr>
                <w:rStyle w:val="IndexLink"/>
                <w:rtl w:val="true"/>
              </w:rPr>
              <w:t>علیّ</w:t>
            </w:r>
            <w:r>
              <w:rPr>
                <w:rStyle w:val="IndexLink"/>
                <w:rtl w:val="true"/>
              </w:rPr>
              <w:t xml:space="preserve">] </w:t>
            </w:r>
            <w:r>
              <w:rPr>
                <w:rStyle w:val="IndexLink"/>
                <w:rtl w:val="true"/>
              </w:rPr>
              <w:t>بن حسكة</w:t>
            </w:r>
            <w:r>
              <w:rPr>
                <w:rStyle w:val="IndexLink"/>
                <w:rtl w:val="true"/>
              </w:rPr>
              <w:tab/>
            </w:r>
            <w:r>
              <w:rPr>
                <w:rStyle w:val="IndexLink"/>
              </w:rPr>
              <w:t>101</w:t>
            </w:r>
          </w:hyperlink>
        </w:p>
        <w:p>
          <w:pPr>
            <w:pStyle w:val="Contents5"/>
            <w:tabs>
              <w:tab w:val="clear" w:pos="7892"/>
              <w:tab w:val="right" w:pos="9026" w:leader="dot"/>
            </w:tabs>
            <w:rPr/>
          </w:pPr>
          <w:hyperlink w:anchor="__RefHeading___Toc16756071_2142443653">
            <w:r>
              <w:rPr>
                <w:webHidden/>
                <w:rStyle w:val="IndexLink"/>
              </w:rPr>
              <w:t>946</w:t>
            </w:r>
            <w:r>
              <w:rPr>
                <w:rStyle w:val="IndexLink"/>
                <w:rtl w:val="true"/>
              </w:rPr>
              <w:t>. [</w:t>
            </w:r>
            <w:r>
              <w:rPr>
                <w:rStyle w:val="IndexLink"/>
                <w:rtl w:val="true"/>
              </w:rPr>
              <w:t>علیّ</w:t>
            </w:r>
            <w:r>
              <w:rPr>
                <w:rStyle w:val="IndexLink"/>
                <w:rtl w:val="true"/>
              </w:rPr>
              <w:t xml:space="preserve">] </w:t>
            </w:r>
            <w:r>
              <w:rPr>
                <w:rStyle w:val="IndexLink"/>
                <w:rtl w:val="true"/>
              </w:rPr>
              <w:t>بن الحسن بن رباط البجلی</w:t>
            </w:r>
            <w:r>
              <w:rPr>
                <w:rStyle w:val="IndexLink"/>
                <w:rtl w:val="true"/>
              </w:rPr>
              <w:tab/>
            </w:r>
            <w:r>
              <w:rPr>
                <w:rStyle w:val="IndexLink"/>
              </w:rPr>
              <w:t>102</w:t>
            </w:r>
          </w:hyperlink>
        </w:p>
        <w:p>
          <w:pPr>
            <w:pStyle w:val="Contents5"/>
            <w:tabs>
              <w:tab w:val="clear" w:pos="7892"/>
              <w:tab w:val="right" w:pos="9026" w:leader="dot"/>
            </w:tabs>
            <w:rPr/>
          </w:pPr>
          <w:hyperlink w:anchor="__RefHeading___Toc16756073_2142443653">
            <w:r>
              <w:rPr>
                <w:webHidden/>
                <w:rStyle w:val="IndexLink"/>
              </w:rPr>
              <w:t>947</w:t>
            </w:r>
            <w:r>
              <w:rPr>
                <w:rStyle w:val="IndexLink"/>
                <w:rtl w:val="true"/>
              </w:rPr>
              <w:t>. [</w:t>
            </w:r>
            <w:r>
              <w:rPr>
                <w:rStyle w:val="IndexLink"/>
                <w:rtl w:val="true"/>
              </w:rPr>
              <w:t>علیّ</w:t>
            </w:r>
            <w:r>
              <w:rPr>
                <w:rStyle w:val="IndexLink"/>
                <w:rtl w:val="true"/>
              </w:rPr>
              <w:t xml:space="preserve">] </w:t>
            </w:r>
            <w:r>
              <w:rPr>
                <w:rStyle w:val="IndexLink"/>
                <w:rtl w:val="true"/>
              </w:rPr>
              <w:t>بن الحسن بن علیّ بن فضّال</w:t>
            </w:r>
            <w:r>
              <w:rPr>
                <w:rStyle w:val="IndexLink"/>
                <w:rtl w:val="true"/>
              </w:rPr>
              <w:tab/>
            </w:r>
            <w:r>
              <w:rPr>
                <w:rStyle w:val="IndexLink"/>
              </w:rPr>
              <w:t>102</w:t>
            </w:r>
          </w:hyperlink>
        </w:p>
        <w:p>
          <w:pPr>
            <w:pStyle w:val="Contents5"/>
            <w:tabs>
              <w:tab w:val="clear" w:pos="7892"/>
              <w:tab w:val="right" w:pos="9026" w:leader="dot"/>
            </w:tabs>
            <w:rPr/>
          </w:pPr>
          <w:hyperlink w:anchor="__RefHeading___Toc16756075_2142443653">
            <w:r>
              <w:rPr>
                <w:webHidden/>
                <w:rStyle w:val="IndexLink"/>
              </w:rPr>
              <w:t>948</w:t>
            </w:r>
            <w:r>
              <w:rPr>
                <w:rStyle w:val="IndexLink"/>
                <w:rtl w:val="true"/>
              </w:rPr>
              <w:t>. [</w:t>
            </w:r>
            <w:r>
              <w:rPr>
                <w:rStyle w:val="IndexLink"/>
                <w:rtl w:val="true"/>
              </w:rPr>
              <w:t>علی</w:t>
            </w:r>
            <w:r>
              <w:rPr>
                <w:rStyle w:val="IndexLink"/>
                <w:rtl w:val="true"/>
              </w:rPr>
              <w:t xml:space="preserve">] </w:t>
            </w:r>
            <w:r>
              <w:rPr>
                <w:rStyle w:val="IndexLink"/>
                <w:rtl w:val="true"/>
              </w:rPr>
              <w:t>بن الحسن بن محمّد الطائی الجرمی</w:t>
            </w:r>
            <w:r>
              <w:rPr>
                <w:rStyle w:val="IndexLink"/>
                <w:rtl w:val="true"/>
              </w:rPr>
              <w:tab/>
            </w:r>
            <w:r>
              <w:rPr>
                <w:rStyle w:val="IndexLink"/>
              </w:rPr>
              <w:t>104</w:t>
            </w:r>
          </w:hyperlink>
        </w:p>
        <w:p>
          <w:pPr>
            <w:pStyle w:val="Contents5"/>
            <w:tabs>
              <w:tab w:val="clear" w:pos="7892"/>
              <w:tab w:val="right" w:pos="9026" w:leader="dot"/>
            </w:tabs>
            <w:rPr/>
          </w:pPr>
          <w:hyperlink w:anchor="__RefHeading___Toc16756077_2142443653">
            <w:r>
              <w:rPr>
                <w:webHidden/>
                <w:rStyle w:val="IndexLink"/>
              </w:rPr>
              <w:t>949</w:t>
            </w:r>
            <w:r>
              <w:rPr>
                <w:rStyle w:val="IndexLink"/>
                <w:rtl w:val="true"/>
              </w:rPr>
              <w:t>. [</w:t>
            </w:r>
            <w:r>
              <w:rPr>
                <w:rStyle w:val="IndexLink"/>
                <w:rtl w:val="true"/>
              </w:rPr>
              <w:t>علیّ</w:t>
            </w:r>
            <w:r>
              <w:rPr>
                <w:rStyle w:val="IndexLink"/>
                <w:rtl w:val="true"/>
              </w:rPr>
              <w:t xml:space="preserve">] </w:t>
            </w:r>
            <w:r>
              <w:rPr>
                <w:rStyle w:val="IndexLink"/>
                <w:rtl w:val="true"/>
              </w:rPr>
              <w:t>بن الحسین السعدآبادی</w:t>
            </w:r>
            <w:r>
              <w:rPr>
                <w:rStyle w:val="IndexLink"/>
                <w:rtl w:val="true"/>
              </w:rPr>
              <w:tab/>
            </w:r>
            <w:r>
              <w:rPr>
                <w:rStyle w:val="IndexLink"/>
              </w:rPr>
              <w:t>105</w:t>
            </w:r>
          </w:hyperlink>
        </w:p>
        <w:p>
          <w:pPr>
            <w:pStyle w:val="Contents5"/>
            <w:tabs>
              <w:tab w:val="clear" w:pos="7892"/>
              <w:tab w:val="right" w:pos="9026" w:leader="dot"/>
            </w:tabs>
            <w:rPr/>
          </w:pPr>
          <w:hyperlink w:anchor="__RefHeading___Toc16756079_2142443653">
            <w:r>
              <w:rPr>
                <w:webHidden/>
                <w:rStyle w:val="IndexLink"/>
              </w:rPr>
              <w:t>950</w:t>
            </w:r>
            <w:r>
              <w:rPr>
                <w:rStyle w:val="IndexLink"/>
                <w:rtl w:val="true"/>
              </w:rPr>
              <w:t>. [</w:t>
            </w:r>
            <w:r>
              <w:rPr>
                <w:rStyle w:val="IndexLink"/>
                <w:rtl w:val="true"/>
              </w:rPr>
              <w:t>علیّ</w:t>
            </w:r>
            <w:r>
              <w:rPr>
                <w:rStyle w:val="IndexLink"/>
                <w:rtl w:val="true"/>
              </w:rPr>
              <w:t xml:space="preserve">] </w:t>
            </w:r>
            <w:r>
              <w:rPr>
                <w:rStyle w:val="IndexLink"/>
                <w:rtl w:val="true"/>
              </w:rPr>
              <w:t>بن الحسین بن عبد الله</w:t>
            </w:r>
            <w:r>
              <w:rPr>
                <w:rStyle w:val="IndexLink"/>
                <w:rtl w:val="true"/>
              </w:rPr>
              <w:tab/>
            </w:r>
            <w:r>
              <w:rPr>
                <w:rStyle w:val="IndexLink"/>
              </w:rPr>
              <w:t>105</w:t>
            </w:r>
          </w:hyperlink>
        </w:p>
        <w:p>
          <w:pPr>
            <w:pStyle w:val="Contents5"/>
            <w:tabs>
              <w:tab w:val="clear" w:pos="7892"/>
              <w:tab w:val="right" w:pos="9026" w:leader="dot"/>
            </w:tabs>
            <w:rPr/>
          </w:pPr>
          <w:hyperlink w:anchor="__RefHeading___Toc16756081_2142443653">
            <w:r>
              <w:rPr>
                <w:webHidden/>
                <w:rStyle w:val="IndexLink"/>
              </w:rPr>
              <w:t>951</w:t>
            </w:r>
            <w:r>
              <w:rPr>
                <w:rStyle w:val="IndexLink"/>
                <w:rtl w:val="true"/>
              </w:rPr>
              <w:t>. [</w:t>
            </w:r>
            <w:r>
              <w:rPr>
                <w:rStyle w:val="IndexLink"/>
                <w:rtl w:val="true"/>
              </w:rPr>
              <w:t>علیّ</w:t>
            </w:r>
            <w:r>
              <w:rPr>
                <w:rStyle w:val="IndexLink"/>
                <w:rtl w:val="true"/>
              </w:rPr>
              <w:t xml:space="preserve">] </w:t>
            </w:r>
            <w:r>
              <w:rPr>
                <w:rStyle w:val="IndexLink"/>
                <w:rtl w:val="true"/>
              </w:rPr>
              <w:t>بن الحسین بن علیّ</w:t>
            </w:r>
            <w:r>
              <w:rPr>
                <w:rStyle w:val="IndexLink"/>
                <w:rtl w:val="true"/>
              </w:rPr>
              <w:tab/>
            </w:r>
            <w:r>
              <w:rPr>
                <w:rStyle w:val="IndexLink"/>
              </w:rPr>
              <w:t>105</w:t>
            </w:r>
          </w:hyperlink>
        </w:p>
        <w:p>
          <w:pPr>
            <w:pStyle w:val="Contents5"/>
            <w:tabs>
              <w:tab w:val="clear" w:pos="7892"/>
              <w:tab w:val="right" w:pos="9026" w:leader="dot"/>
            </w:tabs>
            <w:rPr/>
          </w:pPr>
          <w:hyperlink w:anchor="__RefHeading___Toc16756083_2142443653">
            <w:r>
              <w:rPr>
                <w:webHidden/>
                <w:rStyle w:val="IndexLink"/>
              </w:rPr>
              <w:t>952</w:t>
            </w:r>
            <w:r>
              <w:rPr>
                <w:rStyle w:val="IndexLink"/>
                <w:rtl w:val="true"/>
              </w:rPr>
              <w:t>. [</w:t>
            </w:r>
            <w:r>
              <w:rPr>
                <w:rStyle w:val="IndexLink"/>
                <w:rtl w:val="true"/>
              </w:rPr>
              <w:t>علیّ</w:t>
            </w:r>
            <w:r>
              <w:rPr>
                <w:rStyle w:val="IndexLink"/>
                <w:rtl w:val="true"/>
              </w:rPr>
              <w:t xml:space="preserve">] </w:t>
            </w:r>
            <w:r>
              <w:rPr>
                <w:rStyle w:val="IndexLink"/>
                <w:rtl w:val="true"/>
              </w:rPr>
              <w:t>بن الحسین بن موسی بن بابویه القمّی</w:t>
            </w:r>
            <w:r>
              <w:rPr>
                <w:rStyle w:val="IndexLink"/>
                <w:rtl w:val="true"/>
              </w:rPr>
              <w:tab/>
            </w:r>
            <w:r>
              <w:rPr>
                <w:rStyle w:val="IndexLink"/>
              </w:rPr>
              <w:t>106</w:t>
            </w:r>
          </w:hyperlink>
        </w:p>
        <w:p>
          <w:pPr>
            <w:pStyle w:val="Contents5"/>
            <w:tabs>
              <w:tab w:val="clear" w:pos="7892"/>
              <w:tab w:val="right" w:pos="9026" w:leader="dot"/>
            </w:tabs>
            <w:rPr/>
          </w:pPr>
          <w:hyperlink w:anchor="__RefHeading___Toc16756085_2142443653">
            <w:r>
              <w:rPr>
                <w:webHidden/>
                <w:rStyle w:val="IndexLink"/>
              </w:rPr>
              <w:t>953</w:t>
            </w:r>
            <w:r>
              <w:rPr>
                <w:rStyle w:val="IndexLink"/>
                <w:rtl w:val="true"/>
              </w:rPr>
              <w:t>. [</w:t>
            </w:r>
            <w:r>
              <w:rPr>
                <w:rStyle w:val="IndexLink"/>
                <w:rtl w:val="true"/>
              </w:rPr>
              <w:t>علیّ</w:t>
            </w:r>
            <w:r>
              <w:rPr>
                <w:rStyle w:val="IndexLink"/>
                <w:rtl w:val="true"/>
              </w:rPr>
              <w:t xml:space="preserve">] </w:t>
            </w:r>
            <w:r>
              <w:rPr>
                <w:rStyle w:val="IndexLink"/>
                <w:rtl w:val="true"/>
              </w:rPr>
              <w:t xml:space="preserve">بن الحسین بن موسی </w:t>
            </w:r>
            <w:r>
              <w:rPr>
                <w:rStyle w:val="IndexLink"/>
                <w:rtl w:val="true"/>
              </w:rPr>
              <w:t>[</w:t>
            </w:r>
            <w:r>
              <w:rPr>
                <w:rStyle w:val="IndexLink"/>
                <w:rtl w:val="true"/>
              </w:rPr>
              <w:t>بن محمّد بن موسی</w:t>
            </w:r>
            <w:r>
              <w:rPr>
                <w:rStyle w:val="IndexLink"/>
                <w:rtl w:val="true"/>
              </w:rPr>
              <w:t xml:space="preserve">] </w:t>
            </w:r>
            <w:r>
              <w:rPr>
                <w:rStyle w:val="IndexLink"/>
                <w:rtl w:val="true"/>
              </w:rPr>
              <w:t>بن إبراهیم بن موسی بن جعفر علیهما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16756087_2142443653">
            <w:r>
              <w:rPr>
                <w:webHidden/>
                <w:rStyle w:val="IndexLink"/>
              </w:rPr>
              <w:t>954</w:t>
            </w:r>
            <w:r>
              <w:rPr>
                <w:rStyle w:val="IndexLink"/>
                <w:rtl w:val="true"/>
              </w:rPr>
              <w:t>. [</w:t>
            </w:r>
            <w:r>
              <w:rPr>
                <w:rStyle w:val="IndexLink"/>
                <w:rtl w:val="true"/>
              </w:rPr>
              <w:t>علیّ</w:t>
            </w:r>
            <w:r>
              <w:rPr>
                <w:rStyle w:val="IndexLink"/>
                <w:rtl w:val="true"/>
              </w:rPr>
              <w:t xml:space="preserve">] </w:t>
            </w:r>
            <w:r>
              <w:rPr>
                <w:rStyle w:val="IndexLink"/>
                <w:rtl w:val="true"/>
              </w:rPr>
              <w:t>بن الحسین الهمدانی</w:t>
            </w:r>
            <w:r>
              <w:rPr>
                <w:rStyle w:val="IndexLink"/>
                <w:rtl w:val="true"/>
              </w:rPr>
              <w:tab/>
            </w:r>
            <w:r>
              <w:rPr>
                <w:rStyle w:val="IndexLink"/>
              </w:rPr>
              <w:t>107</w:t>
            </w:r>
          </w:hyperlink>
        </w:p>
        <w:p>
          <w:pPr>
            <w:pStyle w:val="Contents5"/>
            <w:tabs>
              <w:tab w:val="clear" w:pos="7892"/>
              <w:tab w:val="right" w:pos="9026" w:leader="dot"/>
            </w:tabs>
            <w:rPr/>
          </w:pPr>
          <w:hyperlink w:anchor="__RefHeading___Toc16756089_2142443653">
            <w:r>
              <w:rPr>
                <w:webHidden/>
                <w:rStyle w:val="IndexLink"/>
              </w:rPr>
              <w:t>955</w:t>
            </w:r>
            <w:r>
              <w:rPr>
                <w:rStyle w:val="IndexLink"/>
                <w:rtl w:val="true"/>
              </w:rPr>
              <w:t>.‌ [</w:t>
            </w:r>
            <w:r>
              <w:rPr>
                <w:rStyle w:val="IndexLink"/>
                <w:rtl w:val="true"/>
              </w:rPr>
              <w:t>علیّ</w:t>
            </w:r>
            <w:r>
              <w:rPr>
                <w:rStyle w:val="IndexLink"/>
                <w:rtl w:val="true"/>
              </w:rPr>
              <w:t xml:space="preserve">] </w:t>
            </w:r>
            <w:r>
              <w:rPr>
                <w:rStyle w:val="IndexLink"/>
                <w:rtl w:val="true"/>
              </w:rPr>
              <w:t>بن الحكم الأنباری</w:t>
            </w:r>
            <w:r>
              <w:rPr>
                <w:rStyle w:val="IndexLink"/>
                <w:rtl w:val="true"/>
              </w:rPr>
              <w:tab/>
            </w:r>
            <w:r>
              <w:rPr>
                <w:rStyle w:val="IndexLink"/>
              </w:rPr>
              <w:t>107</w:t>
            </w:r>
          </w:hyperlink>
        </w:p>
        <w:p>
          <w:pPr>
            <w:pStyle w:val="Contents5"/>
            <w:tabs>
              <w:tab w:val="clear" w:pos="7892"/>
              <w:tab w:val="right" w:pos="9026" w:leader="dot"/>
            </w:tabs>
            <w:rPr/>
          </w:pPr>
          <w:hyperlink w:anchor="__RefHeading___Toc16756091_2142443653">
            <w:r>
              <w:rPr>
                <w:webHidden/>
                <w:rStyle w:val="IndexLink"/>
              </w:rPr>
              <w:t>956</w:t>
            </w:r>
            <w:r>
              <w:rPr>
                <w:rStyle w:val="IndexLink"/>
                <w:rtl w:val="true"/>
              </w:rPr>
              <w:t>. [</w:t>
            </w:r>
            <w:r>
              <w:rPr>
                <w:rStyle w:val="IndexLink"/>
                <w:rtl w:val="true"/>
              </w:rPr>
              <w:t>علیّ</w:t>
            </w:r>
            <w:r>
              <w:rPr>
                <w:rStyle w:val="IndexLink"/>
                <w:rtl w:val="true"/>
              </w:rPr>
              <w:t xml:space="preserve">] </w:t>
            </w:r>
            <w:r>
              <w:rPr>
                <w:rStyle w:val="IndexLink"/>
                <w:rtl w:val="true"/>
              </w:rPr>
              <w:t>بن الحكم الكوفی</w:t>
            </w:r>
            <w:r>
              <w:rPr>
                <w:rStyle w:val="IndexLink"/>
                <w:rtl w:val="true"/>
              </w:rPr>
              <w:tab/>
            </w:r>
            <w:r>
              <w:rPr>
                <w:rStyle w:val="IndexLink"/>
              </w:rPr>
              <w:t>108</w:t>
            </w:r>
          </w:hyperlink>
        </w:p>
        <w:p>
          <w:pPr>
            <w:pStyle w:val="Contents5"/>
            <w:tabs>
              <w:tab w:val="clear" w:pos="7892"/>
              <w:tab w:val="right" w:pos="9026" w:leader="dot"/>
            </w:tabs>
            <w:rPr/>
          </w:pPr>
          <w:hyperlink w:anchor="__RefHeading___Toc16756093_2142443653">
            <w:r>
              <w:rPr>
                <w:webHidden/>
                <w:rStyle w:val="IndexLink"/>
              </w:rPr>
              <w:t>957</w:t>
            </w:r>
            <w:r>
              <w:rPr>
                <w:rStyle w:val="IndexLink"/>
                <w:rtl w:val="true"/>
              </w:rPr>
              <w:t>. [</w:t>
            </w:r>
            <w:r>
              <w:rPr>
                <w:rStyle w:val="IndexLink"/>
                <w:rtl w:val="true"/>
              </w:rPr>
              <w:t>علیّ</w:t>
            </w:r>
            <w:r>
              <w:rPr>
                <w:rStyle w:val="IndexLink"/>
                <w:rtl w:val="true"/>
              </w:rPr>
              <w:t xml:space="preserve">] </w:t>
            </w:r>
            <w:r>
              <w:rPr>
                <w:rStyle w:val="IndexLink"/>
                <w:rtl w:val="true"/>
              </w:rPr>
              <w:t>بن حمّاد الأزدی</w:t>
            </w:r>
            <w:r>
              <w:rPr>
                <w:rStyle w:val="IndexLink"/>
                <w:rtl w:val="true"/>
              </w:rPr>
              <w:tab/>
            </w:r>
            <w:r>
              <w:rPr>
                <w:rStyle w:val="IndexLink"/>
              </w:rPr>
              <w:t>108</w:t>
            </w:r>
          </w:hyperlink>
        </w:p>
        <w:p>
          <w:pPr>
            <w:pStyle w:val="Contents5"/>
            <w:tabs>
              <w:tab w:val="clear" w:pos="7892"/>
              <w:tab w:val="right" w:pos="9026" w:leader="dot"/>
            </w:tabs>
            <w:rPr/>
          </w:pPr>
          <w:hyperlink w:anchor="__RefHeading___Toc16756095_2142443653">
            <w:r>
              <w:rPr>
                <w:webHidden/>
                <w:rStyle w:val="IndexLink"/>
              </w:rPr>
              <w:t>958</w:t>
            </w:r>
            <w:r>
              <w:rPr>
                <w:rStyle w:val="IndexLink"/>
                <w:rtl w:val="true"/>
              </w:rPr>
              <w:t>. [</w:t>
            </w:r>
            <w:r>
              <w:rPr>
                <w:rStyle w:val="IndexLink"/>
                <w:rtl w:val="true"/>
              </w:rPr>
              <w:t>علیّ</w:t>
            </w:r>
            <w:r>
              <w:rPr>
                <w:rStyle w:val="IndexLink"/>
                <w:rtl w:val="true"/>
              </w:rPr>
              <w:t xml:space="preserve">] </w:t>
            </w:r>
            <w:r>
              <w:rPr>
                <w:rStyle w:val="IndexLink"/>
                <w:rtl w:val="true"/>
              </w:rPr>
              <w:t>بن حمزة بن الحسن بن عبید الله بن العبّاس بن علی بن أبی طالب علیه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16756097_2142443653">
            <w:r>
              <w:rPr>
                <w:webHidden/>
                <w:rStyle w:val="IndexLink"/>
              </w:rPr>
              <w:t>959</w:t>
            </w:r>
            <w:r>
              <w:rPr>
                <w:rStyle w:val="IndexLink"/>
                <w:rtl w:val="true"/>
              </w:rPr>
              <w:t>. [</w:t>
            </w:r>
            <w:r>
              <w:rPr>
                <w:rStyle w:val="IndexLink"/>
                <w:rtl w:val="true"/>
              </w:rPr>
              <w:t>علیّ</w:t>
            </w:r>
            <w:r>
              <w:rPr>
                <w:rStyle w:val="IndexLink"/>
                <w:rtl w:val="true"/>
              </w:rPr>
              <w:t xml:space="preserve">] </w:t>
            </w:r>
            <w:r>
              <w:rPr>
                <w:rStyle w:val="IndexLink"/>
                <w:rtl w:val="true"/>
              </w:rPr>
              <w:t>بن خالد</w:t>
            </w:r>
            <w:r>
              <w:rPr>
                <w:rStyle w:val="IndexLink"/>
                <w:rtl w:val="true"/>
              </w:rPr>
              <w:tab/>
            </w:r>
            <w:r>
              <w:rPr>
                <w:rStyle w:val="IndexLink"/>
              </w:rPr>
              <w:t>109</w:t>
            </w:r>
          </w:hyperlink>
        </w:p>
        <w:p>
          <w:pPr>
            <w:pStyle w:val="Contents5"/>
            <w:tabs>
              <w:tab w:val="clear" w:pos="7892"/>
              <w:tab w:val="right" w:pos="9026" w:leader="dot"/>
            </w:tabs>
            <w:rPr/>
          </w:pPr>
          <w:hyperlink w:anchor="__RefHeading___Toc16756099_2142443653">
            <w:r>
              <w:rPr>
                <w:webHidden/>
                <w:rStyle w:val="IndexLink"/>
              </w:rPr>
              <w:t>960</w:t>
            </w:r>
            <w:r>
              <w:rPr>
                <w:rStyle w:val="IndexLink"/>
                <w:rtl w:val="true"/>
              </w:rPr>
              <w:t>. [</w:t>
            </w:r>
            <w:r>
              <w:rPr>
                <w:rStyle w:val="IndexLink"/>
                <w:rtl w:val="true"/>
              </w:rPr>
              <w:t>علی</w:t>
            </w:r>
            <w:r>
              <w:rPr>
                <w:rStyle w:val="IndexLink"/>
                <w:rtl w:val="true"/>
              </w:rPr>
              <w:t xml:space="preserve">] </w:t>
            </w:r>
            <w:r>
              <w:rPr>
                <w:rStyle w:val="IndexLink"/>
                <w:rtl w:val="true"/>
              </w:rPr>
              <w:t>الخزّاز</w:t>
            </w:r>
            <w:r>
              <w:rPr>
                <w:rStyle w:val="IndexLink"/>
                <w:rtl w:val="true"/>
              </w:rPr>
              <w:tab/>
            </w:r>
            <w:r>
              <w:rPr>
                <w:rStyle w:val="IndexLink"/>
              </w:rPr>
              <w:t>109</w:t>
            </w:r>
          </w:hyperlink>
        </w:p>
        <w:p>
          <w:pPr>
            <w:pStyle w:val="Contents5"/>
            <w:tabs>
              <w:tab w:val="clear" w:pos="7892"/>
              <w:tab w:val="right" w:pos="9026" w:leader="dot"/>
            </w:tabs>
            <w:rPr/>
          </w:pPr>
          <w:hyperlink w:anchor="__RefHeading___Toc16756101_2142443653">
            <w:r>
              <w:rPr>
                <w:webHidden/>
                <w:rStyle w:val="IndexLink"/>
              </w:rPr>
              <w:t>961</w:t>
            </w:r>
            <w:r>
              <w:rPr>
                <w:rStyle w:val="IndexLink"/>
                <w:rtl w:val="true"/>
              </w:rPr>
              <w:t>. [</w:t>
            </w:r>
            <w:r>
              <w:rPr>
                <w:rStyle w:val="IndexLink"/>
                <w:rtl w:val="true"/>
              </w:rPr>
              <w:t>علیّ</w:t>
            </w:r>
            <w:r>
              <w:rPr>
                <w:rStyle w:val="IndexLink"/>
                <w:rtl w:val="true"/>
              </w:rPr>
              <w:t xml:space="preserve">] </w:t>
            </w:r>
            <w:r>
              <w:rPr>
                <w:rStyle w:val="IndexLink"/>
                <w:rtl w:val="true"/>
              </w:rPr>
              <w:t>بن الخطّاب</w:t>
            </w:r>
            <w:r>
              <w:rPr>
                <w:rStyle w:val="IndexLink"/>
                <w:rtl w:val="true"/>
              </w:rPr>
              <w:tab/>
            </w:r>
            <w:r>
              <w:rPr>
                <w:rStyle w:val="IndexLink"/>
              </w:rPr>
              <w:t>109</w:t>
            </w:r>
          </w:hyperlink>
        </w:p>
        <w:p>
          <w:pPr>
            <w:pStyle w:val="Contents5"/>
            <w:tabs>
              <w:tab w:val="clear" w:pos="7892"/>
              <w:tab w:val="right" w:pos="9026" w:leader="dot"/>
            </w:tabs>
            <w:rPr/>
          </w:pPr>
          <w:hyperlink w:anchor="__RefHeading___Toc16756103_2142443653">
            <w:r>
              <w:rPr>
                <w:webHidden/>
                <w:rStyle w:val="IndexLink"/>
              </w:rPr>
              <w:t>962</w:t>
            </w:r>
            <w:r>
              <w:rPr>
                <w:rStyle w:val="IndexLink"/>
                <w:rtl w:val="true"/>
              </w:rPr>
              <w:t>. [</w:t>
            </w:r>
            <w:r>
              <w:rPr>
                <w:rStyle w:val="IndexLink"/>
                <w:rtl w:val="true"/>
              </w:rPr>
              <w:t>علیّ</w:t>
            </w:r>
            <w:r>
              <w:rPr>
                <w:rStyle w:val="IndexLink"/>
                <w:rtl w:val="true"/>
              </w:rPr>
              <w:t xml:space="preserve">] </w:t>
            </w:r>
            <w:r>
              <w:rPr>
                <w:rStyle w:val="IndexLink"/>
                <w:rtl w:val="true"/>
              </w:rPr>
              <w:t>بن خلید</w:t>
            </w:r>
            <w:r>
              <w:rPr>
                <w:rStyle w:val="IndexLink"/>
                <w:rtl w:val="true"/>
              </w:rPr>
              <w:tab/>
            </w:r>
            <w:r>
              <w:rPr>
                <w:rStyle w:val="IndexLink"/>
              </w:rPr>
              <w:t>109</w:t>
            </w:r>
          </w:hyperlink>
        </w:p>
        <w:p>
          <w:pPr>
            <w:pStyle w:val="Contents5"/>
            <w:tabs>
              <w:tab w:val="clear" w:pos="7892"/>
              <w:tab w:val="right" w:pos="9026" w:leader="dot"/>
            </w:tabs>
            <w:rPr/>
          </w:pPr>
          <w:hyperlink w:anchor="__RefHeading___Toc16756105_2142443653">
            <w:r>
              <w:rPr>
                <w:webHidden/>
                <w:rStyle w:val="IndexLink"/>
              </w:rPr>
              <w:t>963</w:t>
            </w:r>
            <w:r>
              <w:rPr>
                <w:rStyle w:val="IndexLink"/>
                <w:rtl w:val="true"/>
              </w:rPr>
              <w:t>. [</w:t>
            </w:r>
            <w:r>
              <w:rPr>
                <w:rStyle w:val="IndexLink"/>
                <w:rtl w:val="true"/>
              </w:rPr>
              <w:t>علیّ</w:t>
            </w:r>
            <w:r>
              <w:rPr>
                <w:rStyle w:val="IndexLink"/>
                <w:rtl w:val="true"/>
              </w:rPr>
              <w:t xml:space="preserve">] </w:t>
            </w:r>
            <w:r>
              <w:rPr>
                <w:rStyle w:val="IndexLink"/>
                <w:rtl w:val="true"/>
              </w:rPr>
              <w:t>بن رئاب</w:t>
            </w:r>
            <w:r>
              <w:rPr>
                <w:rStyle w:val="IndexLink"/>
                <w:rtl w:val="true"/>
              </w:rPr>
              <w:tab/>
            </w:r>
            <w:r>
              <w:rPr>
                <w:rStyle w:val="IndexLink"/>
              </w:rPr>
              <w:t>110</w:t>
            </w:r>
          </w:hyperlink>
        </w:p>
        <w:p>
          <w:pPr>
            <w:pStyle w:val="Contents5"/>
            <w:tabs>
              <w:tab w:val="clear" w:pos="7892"/>
              <w:tab w:val="right" w:pos="9026" w:leader="dot"/>
            </w:tabs>
            <w:rPr/>
          </w:pPr>
          <w:hyperlink w:anchor="__RefHeading___Toc16756107_2142443653">
            <w:r>
              <w:rPr>
                <w:webHidden/>
                <w:rStyle w:val="IndexLink"/>
              </w:rPr>
              <w:t>964</w:t>
            </w:r>
            <w:r>
              <w:rPr>
                <w:rStyle w:val="IndexLink"/>
                <w:rtl w:val="true"/>
              </w:rPr>
              <w:t>. [</w:t>
            </w:r>
            <w:r>
              <w:rPr>
                <w:rStyle w:val="IndexLink"/>
                <w:rtl w:val="true"/>
              </w:rPr>
              <w:t>علیّ</w:t>
            </w:r>
            <w:r>
              <w:rPr>
                <w:rStyle w:val="IndexLink"/>
                <w:rtl w:val="true"/>
              </w:rPr>
              <w:t xml:space="preserve">] </w:t>
            </w:r>
            <w:r>
              <w:rPr>
                <w:rStyle w:val="IndexLink"/>
                <w:rtl w:val="true"/>
              </w:rPr>
              <w:t>بن الریّان بن الصّلت</w:t>
            </w:r>
            <w:r>
              <w:rPr>
                <w:rStyle w:val="IndexLink"/>
                <w:rtl w:val="true"/>
              </w:rPr>
              <w:tab/>
            </w:r>
            <w:r>
              <w:rPr>
                <w:rStyle w:val="IndexLink"/>
              </w:rPr>
              <w:t>110</w:t>
            </w:r>
          </w:hyperlink>
        </w:p>
        <w:p>
          <w:pPr>
            <w:pStyle w:val="Contents5"/>
            <w:tabs>
              <w:tab w:val="clear" w:pos="7892"/>
              <w:tab w:val="right" w:pos="9026" w:leader="dot"/>
            </w:tabs>
            <w:rPr/>
          </w:pPr>
          <w:hyperlink w:anchor="__RefHeading___Toc16756109_2142443653">
            <w:r>
              <w:rPr>
                <w:webHidden/>
                <w:rStyle w:val="IndexLink"/>
              </w:rPr>
              <w:t>965</w:t>
            </w:r>
            <w:r>
              <w:rPr>
                <w:rStyle w:val="IndexLink"/>
                <w:rtl w:val="true"/>
              </w:rPr>
              <w:t>. [</w:t>
            </w:r>
            <w:r>
              <w:rPr>
                <w:rStyle w:val="IndexLink"/>
                <w:rtl w:val="true"/>
              </w:rPr>
              <w:t>علیّ</w:t>
            </w:r>
            <w:r>
              <w:rPr>
                <w:rStyle w:val="IndexLink"/>
                <w:rtl w:val="true"/>
              </w:rPr>
              <w:t xml:space="preserve">] </w:t>
            </w:r>
            <w:r>
              <w:rPr>
                <w:rStyle w:val="IndexLink"/>
                <w:rtl w:val="true"/>
              </w:rPr>
              <w:t>بن السّری الكرخی</w:t>
            </w:r>
            <w:r>
              <w:rPr>
                <w:rStyle w:val="IndexLink"/>
                <w:rtl w:val="true"/>
              </w:rPr>
              <w:tab/>
            </w:r>
            <w:r>
              <w:rPr>
                <w:rStyle w:val="IndexLink"/>
              </w:rPr>
              <w:t>111</w:t>
            </w:r>
          </w:hyperlink>
        </w:p>
        <w:p>
          <w:pPr>
            <w:pStyle w:val="Contents5"/>
            <w:tabs>
              <w:tab w:val="clear" w:pos="7892"/>
              <w:tab w:val="right" w:pos="9026" w:leader="dot"/>
            </w:tabs>
            <w:rPr/>
          </w:pPr>
          <w:hyperlink w:anchor="__RefHeading___Toc16756111_2142443653">
            <w:r>
              <w:rPr>
                <w:webHidden/>
                <w:rStyle w:val="IndexLink"/>
              </w:rPr>
              <w:t>966</w:t>
            </w:r>
            <w:r>
              <w:rPr>
                <w:rStyle w:val="IndexLink"/>
                <w:rtl w:val="true"/>
              </w:rPr>
              <w:t>. [</w:t>
            </w:r>
            <w:r>
              <w:rPr>
                <w:rStyle w:val="IndexLink"/>
                <w:rtl w:val="true"/>
              </w:rPr>
              <w:t>علی</w:t>
            </w:r>
            <w:r>
              <w:rPr>
                <w:rStyle w:val="IndexLink"/>
                <w:rtl w:val="true"/>
              </w:rPr>
              <w:t xml:space="preserve">] </w:t>
            </w:r>
            <w:r>
              <w:rPr>
                <w:rStyle w:val="IndexLink"/>
                <w:rtl w:val="true"/>
              </w:rPr>
              <w:t>بن سعید بن رزام القاسانی</w:t>
            </w:r>
            <w:r>
              <w:rPr>
                <w:rStyle w:val="IndexLink"/>
                <w:rtl w:val="true"/>
              </w:rPr>
              <w:tab/>
            </w:r>
            <w:r>
              <w:rPr>
                <w:rStyle w:val="IndexLink"/>
              </w:rPr>
              <w:t>112</w:t>
            </w:r>
          </w:hyperlink>
        </w:p>
        <w:p>
          <w:pPr>
            <w:pStyle w:val="Contents5"/>
            <w:tabs>
              <w:tab w:val="clear" w:pos="7892"/>
              <w:tab w:val="right" w:pos="9026" w:leader="dot"/>
            </w:tabs>
            <w:rPr/>
          </w:pPr>
          <w:hyperlink w:anchor="__RefHeading___Toc16756113_2142443653">
            <w:r>
              <w:rPr>
                <w:webHidden/>
                <w:rStyle w:val="IndexLink"/>
              </w:rPr>
              <w:t>967</w:t>
            </w:r>
            <w:r>
              <w:rPr>
                <w:rStyle w:val="IndexLink"/>
                <w:rtl w:val="true"/>
              </w:rPr>
              <w:t>. [</w:t>
            </w:r>
            <w:r>
              <w:rPr>
                <w:rStyle w:val="IndexLink"/>
                <w:rtl w:val="true"/>
              </w:rPr>
              <w:t>علیّ</w:t>
            </w:r>
            <w:r>
              <w:rPr>
                <w:rStyle w:val="IndexLink"/>
                <w:rtl w:val="true"/>
              </w:rPr>
              <w:t xml:space="preserve">] </w:t>
            </w:r>
            <w:r>
              <w:rPr>
                <w:rStyle w:val="IndexLink"/>
                <w:rtl w:val="true"/>
              </w:rPr>
              <w:t>بن سعید المكاری</w:t>
            </w:r>
            <w:r>
              <w:rPr>
                <w:rStyle w:val="IndexLink"/>
                <w:rtl w:val="true"/>
              </w:rPr>
              <w:tab/>
            </w:r>
            <w:r>
              <w:rPr>
                <w:rStyle w:val="IndexLink"/>
              </w:rPr>
              <w:t>112</w:t>
            </w:r>
          </w:hyperlink>
        </w:p>
        <w:p>
          <w:pPr>
            <w:pStyle w:val="Contents5"/>
            <w:tabs>
              <w:tab w:val="clear" w:pos="7892"/>
              <w:tab w:val="right" w:pos="9026" w:leader="dot"/>
            </w:tabs>
            <w:rPr/>
          </w:pPr>
          <w:hyperlink w:anchor="__RefHeading___Toc16756115_2142443653">
            <w:r>
              <w:rPr>
                <w:webHidden/>
                <w:rStyle w:val="IndexLink"/>
              </w:rPr>
              <w:t>968</w:t>
            </w:r>
            <w:r>
              <w:rPr>
                <w:rStyle w:val="IndexLink"/>
                <w:rtl w:val="true"/>
              </w:rPr>
              <w:t>. [</w:t>
            </w:r>
            <w:r>
              <w:rPr>
                <w:rStyle w:val="IndexLink"/>
                <w:rtl w:val="true"/>
              </w:rPr>
              <w:t>علیّ</w:t>
            </w:r>
            <w:r>
              <w:rPr>
                <w:rStyle w:val="IndexLink"/>
                <w:rtl w:val="true"/>
              </w:rPr>
              <w:t xml:space="preserve">] </w:t>
            </w:r>
            <w:r>
              <w:rPr>
                <w:rStyle w:val="IndexLink"/>
                <w:rtl w:val="true"/>
              </w:rPr>
              <w:t>بن سلیمان بن الحسن بن الجهم بن بكیر بن أعین</w:t>
            </w:r>
            <w:r>
              <w:rPr>
                <w:rStyle w:val="IndexLink"/>
                <w:rtl w:val="true"/>
              </w:rPr>
              <w:tab/>
            </w:r>
            <w:r>
              <w:rPr>
                <w:rStyle w:val="IndexLink"/>
              </w:rPr>
              <w:t>112</w:t>
            </w:r>
          </w:hyperlink>
        </w:p>
        <w:p>
          <w:pPr>
            <w:pStyle w:val="Contents5"/>
            <w:tabs>
              <w:tab w:val="clear" w:pos="7892"/>
              <w:tab w:val="right" w:pos="9026" w:leader="dot"/>
            </w:tabs>
            <w:rPr/>
          </w:pPr>
          <w:hyperlink w:anchor="__RefHeading___Toc16756117_2142443653">
            <w:r>
              <w:rPr>
                <w:webHidden/>
                <w:rStyle w:val="IndexLink"/>
              </w:rPr>
              <w:t>969</w:t>
            </w:r>
            <w:r>
              <w:rPr>
                <w:rStyle w:val="IndexLink"/>
                <w:rtl w:val="true"/>
              </w:rPr>
              <w:t>. [</w:t>
            </w:r>
            <w:r>
              <w:rPr>
                <w:rStyle w:val="IndexLink"/>
                <w:rtl w:val="true"/>
              </w:rPr>
              <w:t>علی</w:t>
            </w:r>
            <w:r>
              <w:rPr>
                <w:rStyle w:val="IndexLink"/>
                <w:rtl w:val="true"/>
              </w:rPr>
              <w:t xml:space="preserve">] </w:t>
            </w:r>
            <w:r>
              <w:rPr>
                <w:rStyle w:val="IndexLink"/>
                <w:rtl w:val="true"/>
              </w:rPr>
              <w:t>بن سوید السایی</w:t>
            </w:r>
            <w:r>
              <w:rPr>
                <w:rStyle w:val="IndexLink"/>
                <w:rtl w:val="true"/>
              </w:rPr>
              <w:tab/>
            </w:r>
            <w:r>
              <w:rPr>
                <w:rStyle w:val="IndexLink"/>
              </w:rPr>
              <w:t>113</w:t>
            </w:r>
          </w:hyperlink>
        </w:p>
        <w:p>
          <w:pPr>
            <w:pStyle w:val="Contents5"/>
            <w:tabs>
              <w:tab w:val="clear" w:pos="7892"/>
              <w:tab w:val="right" w:pos="9026" w:leader="dot"/>
            </w:tabs>
            <w:rPr/>
          </w:pPr>
          <w:hyperlink w:anchor="__RefHeading___Toc16756119_2142443653">
            <w:r>
              <w:rPr>
                <w:webHidden/>
                <w:rStyle w:val="IndexLink"/>
              </w:rPr>
              <w:t>970</w:t>
            </w:r>
            <w:r>
              <w:rPr>
                <w:rStyle w:val="IndexLink"/>
                <w:rtl w:val="true"/>
              </w:rPr>
              <w:t>. [</w:t>
            </w:r>
            <w:r>
              <w:rPr>
                <w:rStyle w:val="IndexLink"/>
                <w:rtl w:val="true"/>
              </w:rPr>
              <w:t>علیّ</w:t>
            </w:r>
            <w:r>
              <w:rPr>
                <w:rStyle w:val="IndexLink"/>
                <w:rtl w:val="true"/>
              </w:rPr>
              <w:t xml:space="preserve">] </w:t>
            </w:r>
            <w:r>
              <w:rPr>
                <w:rStyle w:val="IndexLink"/>
                <w:rtl w:val="true"/>
              </w:rPr>
              <w:t>بن سیف بن عمیرة</w:t>
            </w:r>
            <w:r>
              <w:rPr>
                <w:rStyle w:val="IndexLink"/>
                <w:rtl w:val="true"/>
              </w:rPr>
              <w:tab/>
            </w:r>
            <w:r>
              <w:rPr>
                <w:rStyle w:val="IndexLink"/>
              </w:rPr>
              <w:t>113</w:t>
            </w:r>
          </w:hyperlink>
        </w:p>
        <w:p>
          <w:pPr>
            <w:pStyle w:val="Contents5"/>
            <w:tabs>
              <w:tab w:val="clear" w:pos="7892"/>
              <w:tab w:val="right" w:pos="9026" w:leader="dot"/>
            </w:tabs>
            <w:rPr/>
          </w:pPr>
          <w:hyperlink w:anchor="__RefHeading___Toc16756121_2142443653">
            <w:r>
              <w:rPr>
                <w:webHidden/>
                <w:rStyle w:val="IndexLink"/>
              </w:rPr>
              <w:t>971</w:t>
            </w:r>
            <w:r>
              <w:rPr>
                <w:rStyle w:val="IndexLink"/>
                <w:rtl w:val="true"/>
              </w:rPr>
              <w:t>. [</w:t>
            </w:r>
            <w:r>
              <w:rPr>
                <w:rStyle w:val="IndexLink"/>
                <w:rtl w:val="true"/>
              </w:rPr>
              <w:t>علیّ</w:t>
            </w:r>
            <w:r>
              <w:rPr>
                <w:rStyle w:val="IndexLink"/>
                <w:rtl w:val="true"/>
              </w:rPr>
              <w:t xml:space="preserve">] </w:t>
            </w:r>
            <w:r>
              <w:rPr>
                <w:rStyle w:val="IndexLink"/>
                <w:rtl w:val="true"/>
              </w:rPr>
              <w:t>بن شجرة بن میمون</w:t>
            </w:r>
            <w:r>
              <w:rPr>
                <w:rStyle w:val="IndexLink"/>
                <w:rtl w:val="true"/>
              </w:rPr>
              <w:tab/>
            </w:r>
            <w:r>
              <w:rPr>
                <w:rStyle w:val="IndexLink"/>
              </w:rPr>
              <w:t>113</w:t>
            </w:r>
          </w:hyperlink>
        </w:p>
        <w:p>
          <w:pPr>
            <w:pStyle w:val="Contents5"/>
            <w:tabs>
              <w:tab w:val="clear" w:pos="7892"/>
              <w:tab w:val="right" w:pos="9026" w:leader="dot"/>
            </w:tabs>
            <w:rPr/>
          </w:pPr>
          <w:hyperlink w:anchor="__RefHeading___Toc16756123_2142443653">
            <w:r>
              <w:rPr>
                <w:webHidden/>
                <w:rStyle w:val="IndexLink"/>
              </w:rPr>
              <w:t>972</w:t>
            </w:r>
            <w:r>
              <w:rPr>
                <w:rStyle w:val="IndexLink"/>
                <w:rtl w:val="true"/>
              </w:rPr>
              <w:t>. [</w:t>
            </w:r>
            <w:r>
              <w:rPr>
                <w:rStyle w:val="IndexLink"/>
                <w:rtl w:val="true"/>
              </w:rPr>
              <w:t>علیّ</w:t>
            </w:r>
            <w:r>
              <w:rPr>
                <w:rStyle w:val="IndexLink"/>
                <w:rtl w:val="true"/>
              </w:rPr>
              <w:t xml:space="preserve">] </w:t>
            </w:r>
            <w:r>
              <w:rPr>
                <w:rStyle w:val="IndexLink"/>
                <w:rtl w:val="true"/>
              </w:rPr>
              <w:t>بن شیرة</w:t>
            </w:r>
            <w:r>
              <w:rPr>
                <w:rStyle w:val="IndexLink"/>
                <w:rtl w:val="true"/>
              </w:rPr>
              <w:tab/>
            </w:r>
            <w:r>
              <w:rPr>
                <w:rStyle w:val="IndexLink"/>
              </w:rPr>
              <w:t>114</w:t>
            </w:r>
          </w:hyperlink>
        </w:p>
        <w:p>
          <w:pPr>
            <w:pStyle w:val="Contents5"/>
            <w:tabs>
              <w:tab w:val="clear" w:pos="7892"/>
              <w:tab w:val="right" w:pos="9026" w:leader="dot"/>
            </w:tabs>
            <w:rPr/>
          </w:pPr>
          <w:hyperlink w:anchor="__RefHeading___Toc16756125_2142443653">
            <w:r>
              <w:rPr>
                <w:webHidden/>
                <w:rStyle w:val="IndexLink"/>
              </w:rPr>
              <w:t>973</w:t>
            </w:r>
            <w:r>
              <w:rPr>
                <w:rStyle w:val="IndexLink"/>
                <w:rtl w:val="true"/>
              </w:rPr>
              <w:t>. [</w:t>
            </w:r>
            <w:r>
              <w:rPr>
                <w:rStyle w:val="IndexLink"/>
                <w:rtl w:val="true"/>
              </w:rPr>
              <w:t>علیّ</w:t>
            </w:r>
            <w:r>
              <w:rPr>
                <w:rStyle w:val="IndexLink"/>
                <w:rtl w:val="true"/>
              </w:rPr>
              <w:t xml:space="preserve">] </w:t>
            </w:r>
            <w:r>
              <w:rPr>
                <w:rStyle w:val="IndexLink"/>
                <w:rtl w:val="true"/>
              </w:rPr>
              <w:t>بن صالح بن محمّد بن یزداد</w:t>
            </w:r>
            <w:r>
              <w:rPr>
                <w:rStyle w:val="IndexLink"/>
                <w:rtl w:val="true"/>
              </w:rPr>
              <w:tab/>
            </w:r>
            <w:r>
              <w:rPr>
                <w:rStyle w:val="IndexLink"/>
              </w:rPr>
              <w:t>114</w:t>
            </w:r>
          </w:hyperlink>
        </w:p>
        <w:p>
          <w:pPr>
            <w:pStyle w:val="Contents5"/>
            <w:tabs>
              <w:tab w:val="clear" w:pos="7892"/>
              <w:tab w:val="right" w:pos="9026" w:leader="dot"/>
            </w:tabs>
            <w:rPr/>
          </w:pPr>
          <w:hyperlink w:anchor="__RefHeading___Toc16756127_2142443653">
            <w:r>
              <w:rPr>
                <w:webHidden/>
                <w:rStyle w:val="IndexLink"/>
              </w:rPr>
              <w:t>974</w:t>
            </w:r>
            <w:r>
              <w:rPr>
                <w:rStyle w:val="IndexLink"/>
                <w:rtl w:val="true"/>
              </w:rPr>
              <w:t>. [</w:t>
            </w:r>
            <w:r>
              <w:rPr>
                <w:rStyle w:val="IndexLink"/>
                <w:rtl w:val="true"/>
              </w:rPr>
              <w:t>علیّ</w:t>
            </w:r>
            <w:r>
              <w:rPr>
                <w:rStyle w:val="IndexLink"/>
                <w:rtl w:val="true"/>
              </w:rPr>
              <w:t xml:space="preserve">] </w:t>
            </w:r>
            <w:r>
              <w:rPr>
                <w:rStyle w:val="IndexLink"/>
                <w:rtl w:val="true"/>
              </w:rPr>
              <w:t>بن العبّاس الجزاذینی</w:t>
            </w:r>
            <w:r>
              <w:rPr>
                <w:rStyle w:val="IndexLink"/>
                <w:rtl w:val="true"/>
              </w:rPr>
              <w:tab/>
            </w:r>
            <w:r>
              <w:rPr>
                <w:rStyle w:val="IndexLink"/>
              </w:rPr>
              <w:t>114</w:t>
            </w:r>
          </w:hyperlink>
        </w:p>
        <w:p>
          <w:pPr>
            <w:pStyle w:val="Contents5"/>
            <w:tabs>
              <w:tab w:val="clear" w:pos="7892"/>
              <w:tab w:val="right" w:pos="9026" w:leader="dot"/>
            </w:tabs>
            <w:rPr/>
          </w:pPr>
          <w:hyperlink w:anchor="__RefHeading___Toc16756129_2142443653">
            <w:r>
              <w:rPr>
                <w:webHidden/>
                <w:rStyle w:val="IndexLink"/>
              </w:rPr>
              <w:t>975</w:t>
            </w:r>
            <w:r>
              <w:rPr>
                <w:rStyle w:val="IndexLink"/>
                <w:rtl w:val="true"/>
              </w:rPr>
              <w:t>. [</w:t>
            </w:r>
            <w:r>
              <w:rPr>
                <w:rStyle w:val="IndexLink"/>
                <w:rtl w:val="true"/>
              </w:rPr>
              <w:t>علیّ</w:t>
            </w:r>
            <w:r>
              <w:rPr>
                <w:rStyle w:val="IndexLink"/>
                <w:rtl w:val="true"/>
              </w:rPr>
              <w:t xml:space="preserve">] </w:t>
            </w:r>
            <w:r>
              <w:rPr>
                <w:rStyle w:val="IndexLink"/>
                <w:rtl w:val="true"/>
              </w:rPr>
              <w:t>بن عبد الرحمن بن عیسی بن عروة</w:t>
            </w:r>
            <w:r>
              <w:rPr>
                <w:rStyle w:val="IndexLink"/>
                <w:rtl w:val="true"/>
              </w:rPr>
              <w:tab/>
            </w:r>
            <w:r>
              <w:rPr>
                <w:rStyle w:val="IndexLink"/>
              </w:rPr>
              <w:t>115</w:t>
            </w:r>
          </w:hyperlink>
        </w:p>
        <w:p>
          <w:pPr>
            <w:pStyle w:val="Contents5"/>
            <w:tabs>
              <w:tab w:val="clear" w:pos="7892"/>
              <w:tab w:val="right" w:pos="9026" w:leader="dot"/>
            </w:tabs>
            <w:rPr/>
          </w:pPr>
          <w:hyperlink w:anchor="__RefHeading___Toc16756131_2142443653">
            <w:r>
              <w:rPr>
                <w:webHidden/>
                <w:rStyle w:val="IndexLink"/>
              </w:rPr>
              <w:t>976</w:t>
            </w:r>
            <w:r>
              <w:rPr>
                <w:rStyle w:val="IndexLink"/>
                <w:rtl w:val="true"/>
              </w:rPr>
              <w:t xml:space="preserve">. </w:t>
            </w:r>
            <w:r>
              <w:rPr>
                <w:rStyle w:val="IndexLink"/>
                <w:rtl w:val="true"/>
              </w:rPr>
              <w:t>علیّ بن عبد الله أبو الحسن العطّار</w:t>
            </w:r>
            <w:r>
              <w:rPr>
                <w:rStyle w:val="IndexLink"/>
                <w:rtl w:val="true"/>
              </w:rPr>
              <w:tab/>
            </w:r>
            <w:r>
              <w:rPr>
                <w:rStyle w:val="IndexLink"/>
              </w:rPr>
              <w:t>115</w:t>
            </w:r>
          </w:hyperlink>
        </w:p>
        <w:p>
          <w:pPr>
            <w:pStyle w:val="Contents5"/>
            <w:tabs>
              <w:tab w:val="clear" w:pos="7892"/>
              <w:tab w:val="right" w:pos="9026" w:leader="dot"/>
            </w:tabs>
            <w:rPr/>
          </w:pPr>
          <w:hyperlink w:anchor="__RefHeading___Toc16756133_2142443653">
            <w:r>
              <w:rPr>
                <w:webHidden/>
                <w:rStyle w:val="IndexLink"/>
              </w:rPr>
              <w:t>977</w:t>
            </w:r>
            <w:r>
              <w:rPr>
                <w:rStyle w:val="IndexLink"/>
                <w:rtl w:val="true"/>
              </w:rPr>
              <w:t>. [</w:t>
            </w:r>
            <w:r>
              <w:rPr>
                <w:rStyle w:val="IndexLink"/>
                <w:rtl w:val="true"/>
              </w:rPr>
              <w:t>علیّ</w:t>
            </w:r>
            <w:r>
              <w:rPr>
                <w:rStyle w:val="IndexLink"/>
                <w:rtl w:val="true"/>
              </w:rPr>
              <w:t xml:space="preserve">] </w:t>
            </w:r>
            <w:r>
              <w:rPr>
                <w:rStyle w:val="IndexLink"/>
                <w:rtl w:val="true"/>
              </w:rPr>
              <w:t>بن عبد الله بن عمران القرشی</w:t>
            </w:r>
            <w:r>
              <w:rPr>
                <w:rStyle w:val="IndexLink"/>
                <w:rtl w:val="true"/>
              </w:rPr>
              <w:tab/>
            </w:r>
            <w:r>
              <w:rPr>
                <w:rStyle w:val="IndexLink"/>
              </w:rPr>
              <w:t>115</w:t>
            </w:r>
          </w:hyperlink>
        </w:p>
        <w:p>
          <w:pPr>
            <w:pStyle w:val="Contents5"/>
            <w:tabs>
              <w:tab w:val="clear" w:pos="7892"/>
              <w:tab w:val="right" w:pos="9026" w:leader="dot"/>
            </w:tabs>
            <w:rPr/>
          </w:pPr>
          <w:hyperlink w:anchor="__RefHeading___Toc16756135_2142443653">
            <w:r>
              <w:rPr>
                <w:webHidden/>
                <w:rStyle w:val="IndexLink"/>
              </w:rPr>
              <w:t>978</w:t>
            </w:r>
            <w:r>
              <w:rPr>
                <w:rStyle w:val="IndexLink"/>
                <w:rtl w:val="true"/>
              </w:rPr>
              <w:t>. [</w:t>
            </w:r>
            <w:r>
              <w:rPr>
                <w:rStyle w:val="IndexLink"/>
                <w:rtl w:val="true"/>
              </w:rPr>
              <w:t>علیّ</w:t>
            </w:r>
            <w:r>
              <w:rPr>
                <w:rStyle w:val="IndexLink"/>
                <w:rtl w:val="true"/>
              </w:rPr>
              <w:t xml:space="preserve">] </w:t>
            </w:r>
            <w:r>
              <w:rPr>
                <w:rStyle w:val="IndexLink"/>
                <w:rtl w:val="true"/>
              </w:rPr>
              <w:t>بن عبد الله بن غالب القیسی</w:t>
            </w:r>
            <w:r>
              <w:rPr>
                <w:rStyle w:val="IndexLink"/>
                <w:rtl w:val="true"/>
              </w:rPr>
              <w:tab/>
            </w:r>
            <w:r>
              <w:rPr>
                <w:rStyle w:val="IndexLink"/>
              </w:rPr>
              <w:t>115</w:t>
            </w:r>
          </w:hyperlink>
        </w:p>
        <w:p>
          <w:pPr>
            <w:pStyle w:val="Contents5"/>
            <w:tabs>
              <w:tab w:val="clear" w:pos="7892"/>
              <w:tab w:val="right" w:pos="9026" w:leader="dot"/>
            </w:tabs>
            <w:rPr/>
          </w:pPr>
          <w:hyperlink w:anchor="__RefHeading___Toc16756137_2142443653">
            <w:r>
              <w:rPr>
                <w:webHidden/>
                <w:rStyle w:val="IndexLink"/>
              </w:rPr>
              <w:t>979</w:t>
            </w:r>
            <w:r>
              <w:rPr>
                <w:rStyle w:val="IndexLink"/>
                <w:rtl w:val="true"/>
              </w:rPr>
              <w:t>. [</w:t>
            </w:r>
            <w:r>
              <w:rPr>
                <w:rStyle w:val="IndexLink"/>
                <w:rtl w:val="true"/>
              </w:rPr>
              <w:t>علیّ</w:t>
            </w:r>
            <w:r>
              <w:rPr>
                <w:rStyle w:val="IndexLink"/>
                <w:rtl w:val="true"/>
              </w:rPr>
              <w:t xml:space="preserve">] </w:t>
            </w:r>
            <w:r>
              <w:rPr>
                <w:rStyle w:val="IndexLink"/>
                <w:rtl w:val="true"/>
              </w:rPr>
              <w:t>بن عبد الله بن محمّد بن عاصم بن زید</w:t>
            </w:r>
            <w:r>
              <w:rPr>
                <w:rStyle w:val="IndexLink"/>
                <w:rtl w:val="true"/>
              </w:rPr>
              <w:tab/>
            </w:r>
            <w:r>
              <w:rPr>
                <w:rStyle w:val="IndexLink"/>
              </w:rPr>
              <w:t>115</w:t>
            </w:r>
          </w:hyperlink>
        </w:p>
        <w:p>
          <w:pPr>
            <w:pStyle w:val="Contents5"/>
            <w:tabs>
              <w:tab w:val="clear" w:pos="7892"/>
              <w:tab w:val="right" w:pos="9026" w:leader="dot"/>
            </w:tabs>
            <w:rPr/>
          </w:pPr>
          <w:hyperlink w:anchor="__RefHeading___Toc16756139_2142443653">
            <w:r>
              <w:rPr>
                <w:webHidden/>
                <w:rStyle w:val="IndexLink"/>
              </w:rPr>
              <w:t>980</w:t>
            </w:r>
            <w:r>
              <w:rPr>
                <w:rStyle w:val="IndexLink"/>
                <w:rtl w:val="true"/>
              </w:rPr>
              <w:t>. [</w:t>
            </w:r>
            <w:r>
              <w:rPr>
                <w:rStyle w:val="IndexLink"/>
                <w:rtl w:val="true"/>
              </w:rPr>
              <w:t>علیّ</w:t>
            </w:r>
            <w:r>
              <w:rPr>
                <w:rStyle w:val="IndexLink"/>
                <w:rtl w:val="true"/>
              </w:rPr>
              <w:t xml:space="preserve">] </w:t>
            </w:r>
            <w:r>
              <w:rPr>
                <w:rStyle w:val="IndexLink"/>
                <w:rtl w:val="true"/>
              </w:rPr>
              <w:t>بن عبد الله بن مروان</w:t>
            </w:r>
            <w:r>
              <w:rPr>
                <w:rStyle w:val="IndexLink"/>
                <w:rtl w:val="true"/>
              </w:rPr>
              <w:tab/>
            </w:r>
            <w:r>
              <w:rPr>
                <w:rStyle w:val="IndexLink"/>
              </w:rPr>
              <w:t>116</w:t>
            </w:r>
          </w:hyperlink>
        </w:p>
        <w:p>
          <w:pPr>
            <w:pStyle w:val="Contents5"/>
            <w:tabs>
              <w:tab w:val="clear" w:pos="7892"/>
              <w:tab w:val="right" w:pos="9026" w:leader="dot"/>
            </w:tabs>
            <w:rPr/>
          </w:pPr>
          <w:hyperlink w:anchor="__RefHeading___Toc16756141_2142443653">
            <w:r>
              <w:rPr>
                <w:webHidden/>
                <w:rStyle w:val="IndexLink"/>
              </w:rPr>
              <w:t>981</w:t>
            </w:r>
            <w:r>
              <w:rPr>
                <w:rStyle w:val="IndexLink"/>
                <w:rtl w:val="true"/>
              </w:rPr>
              <w:t>. [</w:t>
            </w:r>
            <w:r>
              <w:rPr>
                <w:rStyle w:val="IndexLink"/>
                <w:rtl w:val="true"/>
              </w:rPr>
              <w:t>علیّ</w:t>
            </w:r>
            <w:r>
              <w:rPr>
                <w:rStyle w:val="IndexLink"/>
                <w:rtl w:val="true"/>
              </w:rPr>
              <w:t xml:space="preserve">] </w:t>
            </w:r>
            <w:r>
              <w:rPr>
                <w:rStyle w:val="IndexLink"/>
                <w:rtl w:val="true"/>
              </w:rPr>
              <w:t>بن عبید الله بن الحسین بن علی بن الحسین علیهما السلام</w:t>
            </w:r>
            <w:r>
              <w:rPr>
                <w:rStyle w:val="IndexLink"/>
                <w:rtl w:val="true"/>
              </w:rPr>
              <w:tab/>
            </w:r>
            <w:r>
              <w:rPr>
                <w:rStyle w:val="IndexLink"/>
              </w:rPr>
              <w:t>116</w:t>
            </w:r>
          </w:hyperlink>
        </w:p>
        <w:p>
          <w:pPr>
            <w:pStyle w:val="Contents5"/>
            <w:tabs>
              <w:tab w:val="clear" w:pos="7892"/>
              <w:tab w:val="right" w:pos="9026" w:leader="dot"/>
            </w:tabs>
            <w:rPr/>
          </w:pPr>
          <w:hyperlink w:anchor="__RefHeading___Toc16756143_2142443653">
            <w:r>
              <w:rPr>
                <w:webHidden/>
                <w:rStyle w:val="IndexLink"/>
              </w:rPr>
              <w:t>982</w:t>
            </w:r>
            <w:r>
              <w:rPr>
                <w:rStyle w:val="IndexLink"/>
                <w:rtl w:val="true"/>
              </w:rPr>
              <w:t>. [</w:t>
            </w:r>
            <w:r>
              <w:rPr>
                <w:rStyle w:val="IndexLink"/>
                <w:rtl w:val="true"/>
              </w:rPr>
              <w:t>علیّ</w:t>
            </w:r>
            <w:r>
              <w:rPr>
                <w:rStyle w:val="IndexLink"/>
                <w:rtl w:val="true"/>
              </w:rPr>
              <w:t xml:space="preserve">] </w:t>
            </w:r>
            <w:r>
              <w:rPr>
                <w:rStyle w:val="IndexLink"/>
                <w:rtl w:val="true"/>
              </w:rPr>
              <w:t>بن عطیّة الحنّاط الكوفی</w:t>
            </w:r>
            <w:r>
              <w:rPr>
                <w:rStyle w:val="IndexLink"/>
                <w:rtl w:val="true"/>
              </w:rPr>
              <w:tab/>
            </w:r>
            <w:r>
              <w:rPr>
                <w:rStyle w:val="IndexLink"/>
              </w:rPr>
              <w:t>116</w:t>
            </w:r>
          </w:hyperlink>
        </w:p>
        <w:p>
          <w:pPr>
            <w:pStyle w:val="Contents5"/>
            <w:tabs>
              <w:tab w:val="clear" w:pos="7892"/>
              <w:tab w:val="right" w:pos="9026" w:leader="dot"/>
            </w:tabs>
            <w:rPr/>
          </w:pPr>
          <w:hyperlink w:anchor="__RefHeading___Toc16756145_2142443653">
            <w:r>
              <w:rPr>
                <w:webHidden/>
                <w:rStyle w:val="IndexLink"/>
              </w:rPr>
              <w:t>983</w:t>
            </w:r>
            <w:r>
              <w:rPr>
                <w:rStyle w:val="IndexLink"/>
                <w:rtl w:val="true"/>
              </w:rPr>
              <w:t>. [</w:t>
            </w:r>
            <w:r>
              <w:rPr>
                <w:rStyle w:val="IndexLink"/>
                <w:rtl w:val="true"/>
              </w:rPr>
              <w:t>علیّ</w:t>
            </w:r>
            <w:r>
              <w:rPr>
                <w:rStyle w:val="IndexLink"/>
                <w:rtl w:val="true"/>
              </w:rPr>
              <w:t xml:space="preserve">] </w:t>
            </w:r>
            <w:r>
              <w:rPr>
                <w:rStyle w:val="IndexLink"/>
                <w:rtl w:val="true"/>
              </w:rPr>
              <w:t>بن عقبة بن خالد الأسدی</w:t>
            </w:r>
            <w:r>
              <w:rPr>
                <w:rStyle w:val="IndexLink"/>
                <w:rtl w:val="true"/>
              </w:rPr>
              <w:tab/>
            </w:r>
            <w:r>
              <w:rPr>
                <w:rStyle w:val="IndexLink"/>
              </w:rPr>
              <w:t>117</w:t>
            </w:r>
          </w:hyperlink>
        </w:p>
        <w:p>
          <w:pPr>
            <w:pStyle w:val="Contents5"/>
            <w:tabs>
              <w:tab w:val="clear" w:pos="7892"/>
              <w:tab w:val="right" w:pos="9026" w:leader="dot"/>
            </w:tabs>
            <w:rPr/>
          </w:pPr>
          <w:hyperlink w:anchor="__RefHeading___Toc16756147_2142443653">
            <w:r>
              <w:rPr>
                <w:webHidden/>
                <w:rStyle w:val="IndexLink"/>
              </w:rPr>
              <w:t>984</w:t>
            </w:r>
            <w:r>
              <w:rPr>
                <w:rStyle w:val="IndexLink"/>
                <w:rtl w:val="true"/>
              </w:rPr>
              <w:t>. [</w:t>
            </w:r>
            <w:r>
              <w:rPr>
                <w:rStyle w:val="IndexLink"/>
                <w:rtl w:val="true"/>
              </w:rPr>
              <w:t>علیّ</w:t>
            </w:r>
            <w:r>
              <w:rPr>
                <w:rStyle w:val="IndexLink"/>
                <w:rtl w:val="true"/>
              </w:rPr>
              <w:t xml:space="preserve">] </w:t>
            </w:r>
            <w:r>
              <w:rPr>
                <w:rStyle w:val="IndexLink"/>
                <w:rtl w:val="true"/>
              </w:rPr>
              <w:t>بن عمر الأعرج</w:t>
            </w:r>
            <w:r>
              <w:rPr>
                <w:rStyle w:val="IndexLink"/>
                <w:rtl w:val="true"/>
              </w:rPr>
              <w:tab/>
            </w:r>
            <w:r>
              <w:rPr>
                <w:rStyle w:val="IndexLink"/>
              </w:rPr>
              <w:t>117</w:t>
            </w:r>
          </w:hyperlink>
        </w:p>
        <w:p>
          <w:pPr>
            <w:pStyle w:val="Contents5"/>
            <w:tabs>
              <w:tab w:val="clear" w:pos="7892"/>
              <w:tab w:val="right" w:pos="9026" w:leader="dot"/>
            </w:tabs>
            <w:rPr/>
          </w:pPr>
          <w:hyperlink w:anchor="__RefHeading___Toc16756149_2142443653">
            <w:r>
              <w:rPr>
                <w:webHidden/>
                <w:rStyle w:val="IndexLink"/>
              </w:rPr>
              <w:t>985</w:t>
            </w:r>
            <w:r>
              <w:rPr>
                <w:rStyle w:val="IndexLink"/>
                <w:rtl w:val="true"/>
              </w:rPr>
              <w:t>. [</w:t>
            </w:r>
            <w:r>
              <w:rPr>
                <w:rStyle w:val="IndexLink"/>
                <w:rtl w:val="true"/>
              </w:rPr>
              <w:t>علیّ</w:t>
            </w:r>
            <w:r>
              <w:rPr>
                <w:rStyle w:val="IndexLink"/>
                <w:rtl w:val="true"/>
              </w:rPr>
              <w:t xml:space="preserve">] </w:t>
            </w:r>
            <w:r>
              <w:rPr>
                <w:rStyle w:val="IndexLink"/>
                <w:rtl w:val="true"/>
              </w:rPr>
              <w:t>بن عمران الخزّاز</w:t>
            </w:r>
            <w:r>
              <w:rPr>
                <w:rStyle w:val="IndexLink"/>
                <w:rtl w:val="true"/>
              </w:rPr>
              <w:tab/>
            </w:r>
            <w:r>
              <w:rPr>
                <w:rStyle w:val="IndexLink"/>
              </w:rPr>
              <w:t>117</w:t>
            </w:r>
          </w:hyperlink>
        </w:p>
        <w:p>
          <w:pPr>
            <w:pStyle w:val="Contents5"/>
            <w:tabs>
              <w:tab w:val="clear" w:pos="7892"/>
              <w:tab w:val="right" w:pos="9026" w:leader="dot"/>
            </w:tabs>
            <w:rPr/>
          </w:pPr>
          <w:hyperlink w:anchor="__RefHeading___Toc16756151_2142443653">
            <w:r>
              <w:rPr>
                <w:webHidden/>
                <w:rStyle w:val="IndexLink"/>
              </w:rPr>
              <w:t>986</w:t>
            </w:r>
            <w:r>
              <w:rPr>
                <w:rStyle w:val="IndexLink"/>
                <w:rtl w:val="true"/>
              </w:rPr>
              <w:t>. [</w:t>
            </w:r>
            <w:r>
              <w:rPr>
                <w:rStyle w:val="IndexLink"/>
                <w:rtl w:val="true"/>
              </w:rPr>
              <w:t>علیّ</w:t>
            </w:r>
            <w:r>
              <w:rPr>
                <w:rStyle w:val="IndexLink"/>
                <w:rtl w:val="true"/>
              </w:rPr>
              <w:t xml:space="preserve">] </w:t>
            </w:r>
            <w:r>
              <w:rPr>
                <w:rStyle w:val="IndexLink"/>
                <w:rtl w:val="true"/>
              </w:rPr>
              <w:t>بن محمّد بن إبراهیم بن أبان الرازی الكلینی</w:t>
            </w:r>
            <w:r>
              <w:rPr>
                <w:rStyle w:val="IndexLink"/>
                <w:rtl w:val="true"/>
              </w:rPr>
              <w:tab/>
            </w:r>
            <w:r>
              <w:rPr>
                <w:rStyle w:val="IndexLink"/>
              </w:rPr>
              <w:t>117</w:t>
            </w:r>
          </w:hyperlink>
        </w:p>
        <w:p>
          <w:pPr>
            <w:pStyle w:val="Contents5"/>
            <w:tabs>
              <w:tab w:val="clear" w:pos="7892"/>
              <w:tab w:val="right" w:pos="9026" w:leader="dot"/>
            </w:tabs>
            <w:rPr/>
          </w:pPr>
          <w:hyperlink w:anchor="__RefHeading___Toc16756153_2142443653">
            <w:r>
              <w:rPr>
                <w:webHidden/>
                <w:rStyle w:val="IndexLink"/>
              </w:rPr>
              <w:t>987</w:t>
            </w:r>
            <w:r>
              <w:rPr>
                <w:rStyle w:val="IndexLink"/>
                <w:rtl w:val="true"/>
              </w:rPr>
              <w:t>. [</w:t>
            </w:r>
            <w:r>
              <w:rPr>
                <w:rStyle w:val="IndexLink"/>
                <w:rtl w:val="true"/>
              </w:rPr>
              <w:t>علیّ</w:t>
            </w:r>
            <w:r>
              <w:rPr>
                <w:rStyle w:val="IndexLink"/>
                <w:rtl w:val="true"/>
              </w:rPr>
              <w:t xml:space="preserve">] </w:t>
            </w:r>
            <w:r>
              <w:rPr>
                <w:rStyle w:val="IndexLink"/>
                <w:rtl w:val="true"/>
              </w:rPr>
              <w:t>بن محمّد بن إبراهیم بن محمّد الهمذانی</w:t>
            </w:r>
            <w:r>
              <w:rPr>
                <w:rStyle w:val="IndexLink"/>
                <w:rtl w:val="true"/>
              </w:rPr>
              <w:tab/>
            </w:r>
            <w:r>
              <w:rPr>
                <w:rStyle w:val="IndexLink"/>
              </w:rPr>
              <w:t>117</w:t>
            </w:r>
          </w:hyperlink>
        </w:p>
        <w:p>
          <w:pPr>
            <w:pStyle w:val="Contents5"/>
            <w:tabs>
              <w:tab w:val="clear" w:pos="7892"/>
              <w:tab w:val="right" w:pos="9026" w:leader="dot"/>
            </w:tabs>
            <w:rPr/>
          </w:pPr>
          <w:hyperlink w:anchor="__RefHeading___Toc16756155_2142443653">
            <w:r>
              <w:rPr>
                <w:webHidden/>
                <w:rStyle w:val="IndexLink"/>
              </w:rPr>
              <w:t>988</w:t>
            </w:r>
            <w:r>
              <w:rPr>
                <w:rStyle w:val="IndexLink"/>
                <w:rtl w:val="true"/>
              </w:rPr>
              <w:t>. [</w:t>
            </w:r>
            <w:r>
              <w:rPr>
                <w:rStyle w:val="IndexLink"/>
                <w:rtl w:val="true"/>
              </w:rPr>
              <w:t>علیّ</w:t>
            </w:r>
            <w:r>
              <w:rPr>
                <w:rStyle w:val="IndexLink"/>
                <w:rtl w:val="true"/>
              </w:rPr>
              <w:t xml:space="preserve">] </w:t>
            </w:r>
            <w:r>
              <w:rPr>
                <w:rStyle w:val="IndexLink"/>
                <w:rtl w:val="true"/>
              </w:rPr>
              <w:t>بن محمّد بن أبی القاسم</w:t>
            </w:r>
            <w:r>
              <w:rPr>
                <w:rStyle w:val="IndexLink"/>
                <w:rtl w:val="true"/>
              </w:rPr>
              <w:tab/>
            </w:r>
            <w:r>
              <w:rPr>
                <w:rStyle w:val="IndexLink"/>
              </w:rPr>
              <w:t>118</w:t>
            </w:r>
          </w:hyperlink>
        </w:p>
        <w:p>
          <w:pPr>
            <w:pStyle w:val="Contents5"/>
            <w:tabs>
              <w:tab w:val="clear" w:pos="7892"/>
              <w:tab w:val="right" w:pos="9026" w:leader="dot"/>
            </w:tabs>
            <w:rPr/>
          </w:pPr>
          <w:hyperlink w:anchor="__RefHeading___Toc16756157_2142443653">
            <w:r>
              <w:rPr>
                <w:webHidden/>
                <w:rStyle w:val="IndexLink"/>
              </w:rPr>
              <w:t>989</w:t>
            </w:r>
            <w:r>
              <w:rPr>
                <w:rStyle w:val="IndexLink"/>
                <w:rtl w:val="true"/>
              </w:rPr>
              <w:t>. [</w:t>
            </w:r>
            <w:r>
              <w:rPr>
                <w:rStyle w:val="IndexLink"/>
                <w:rtl w:val="true"/>
              </w:rPr>
              <w:t>علیّ</w:t>
            </w:r>
            <w:r>
              <w:rPr>
                <w:rStyle w:val="IndexLink"/>
                <w:rtl w:val="true"/>
              </w:rPr>
              <w:t xml:space="preserve">] </w:t>
            </w:r>
            <w:r>
              <w:rPr>
                <w:rStyle w:val="IndexLink"/>
                <w:rtl w:val="true"/>
              </w:rPr>
              <w:t>بن محمّد بن جعفر بن عنبسة</w:t>
            </w:r>
            <w:r>
              <w:rPr>
                <w:rStyle w:val="IndexLink"/>
                <w:rtl w:val="true"/>
              </w:rPr>
              <w:tab/>
            </w:r>
            <w:r>
              <w:rPr>
                <w:rStyle w:val="IndexLink"/>
              </w:rPr>
              <w:t>118</w:t>
            </w:r>
          </w:hyperlink>
        </w:p>
        <w:p>
          <w:pPr>
            <w:pStyle w:val="Contents5"/>
            <w:tabs>
              <w:tab w:val="clear" w:pos="7892"/>
              <w:tab w:val="right" w:pos="9026" w:leader="dot"/>
            </w:tabs>
            <w:rPr/>
          </w:pPr>
          <w:hyperlink w:anchor="__RefHeading___Toc16756159_2142443653">
            <w:r>
              <w:rPr>
                <w:webHidden/>
                <w:rStyle w:val="IndexLink"/>
              </w:rPr>
              <w:t>990</w:t>
            </w:r>
            <w:r>
              <w:rPr>
                <w:rStyle w:val="IndexLink"/>
                <w:rtl w:val="true"/>
              </w:rPr>
              <w:t>. [</w:t>
            </w:r>
            <w:r>
              <w:rPr>
                <w:rStyle w:val="IndexLink"/>
                <w:rtl w:val="true"/>
              </w:rPr>
              <w:t>علیّ</w:t>
            </w:r>
            <w:r>
              <w:rPr>
                <w:rStyle w:val="IndexLink"/>
                <w:rtl w:val="true"/>
              </w:rPr>
              <w:t xml:space="preserve">] </w:t>
            </w:r>
            <w:r>
              <w:rPr>
                <w:rStyle w:val="IndexLink"/>
                <w:rtl w:val="true"/>
              </w:rPr>
              <w:t>بن محمّد بن الجهم</w:t>
            </w:r>
            <w:r>
              <w:rPr>
                <w:rStyle w:val="IndexLink"/>
                <w:rtl w:val="true"/>
              </w:rPr>
              <w:tab/>
            </w:r>
            <w:r>
              <w:rPr>
                <w:rStyle w:val="IndexLink"/>
              </w:rPr>
              <w:t>119</w:t>
            </w:r>
          </w:hyperlink>
        </w:p>
        <w:p>
          <w:pPr>
            <w:pStyle w:val="Contents5"/>
            <w:tabs>
              <w:tab w:val="clear" w:pos="7892"/>
              <w:tab w:val="right" w:pos="9026" w:leader="dot"/>
            </w:tabs>
            <w:rPr/>
          </w:pPr>
          <w:hyperlink w:anchor="__RefHeading___Toc16756161_2142443653">
            <w:r>
              <w:rPr>
                <w:webHidden/>
                <w:rStyle w:val="IndexLink"/>
              </w:rPr>
              <w:t>991</w:t>
            </w:r>
            <w:r>
              <w:rPr>
                <w:rStyle w:val="IndexLink"/>
                <w:rtl w:val="true"/>
              </w:rPr>
              <w:t>. [</w:t>
            </w:r>
            <w:r>
              <w:rPr>
                <w:rStyle w:val="IndexLink"/>
                <w:rtl w:val="true"/>
              </w:rPr>
              <w:t>علیّ</w:t>
            </w:r>
            <w:r>
              <w:rPr>
                <w:rStyle w:val="IndexLink"/>
                <w:rtl w:val="true"/>
              </w:rPr>
              <w:t xml:space="preserve">] </w:t>
            </w:r>
            <w:r>
              <w:rPr>
                <w:rStyle w:val="IndexLink"/>
                <w:rtl w:val="true"/>
              </w:rPr>
              <w:t>بن محمّد بن حفص الأشعری</w:t>
            </w:r>
            <w:r>
              <w:rPr>
                <w:rStyle w:val="IndexLink"/>
                <w:rtl w:val="true"/>
              </w:rPr>
              <w:tab/>
            </w:r>
            <w:r>
              <w:rPr>
                <w:rStyle w:val="IndexLink"/>
              </w:rPr>
              <w:t>119</w:t>
            </w:r>
          </w:hyperlink>
        </w:p>
        <w:p>
          <w:pPr>
            <w:pStyle w:val="Contents5"/>
            <w:tabs>
              <w:tab w:val="clear" w:pos="7892"/>
              <w:tab w:val="right" w:pos="9026" w:leader="dot"/>
            </w:tabs>
            <w:rPr/>
          </w:pPr>
          <w:hyperlink w:anchor="__RefHeading___Toc16756163_2142443653">
            <w:r>
              <w:rPr>
                <w:webHidden/>
                <w:rStyle w:val="IndexLink"/>
              </w:rPr>
              <w:t>992</w:t>
            </w:r>
            <w:r>
              <w:rPr>
                <w:rStyle w:val="IndexLink"/>
                <w:rtl w:val="true"/>
              </w:rPr>
              <w:t>. [</w:t>
            </w:r>
            <w:r>
              <w:rPr>
                <w:rStyle w:val="IndexLink"/>
                <w:rtl w:val="true"/>
              </w:rPr>
              <w:t>علیّ</w:t>
            </w:r>
            <w:r>
              <w:rPr>
                <w:rStyle w:val="IndexLink"/>
                <w:rtl w:val="true"/>
              </w:rPr>
              <w:t xml:space="preserve">] </w:t>
            </w:r>
            <w:r>
              <w:rPr>
                <w:rStyle w:val="IndexLink"/>
                <w:rtl w:val="true"/>
              </w:rPr>
              <w:t>بن محمّد الخلقی</w:t>
            </w:r>
            <w:r>
              <w:rPr>
                <w:rStyle w:val="IndexLink"/>
                <w:rtl w:val="true"/>
              </w:rPr>
              <w:tab/>
            </w:r>
            <w:r>
              <w:rPr>
                <w:rStyle w:val="IndexLink"/>
              </w:rPr>
              <w:t>119</w:t>
            </w:r>
          </w:hyperlink>
        </w:p>
        <w:p>
          <w:pPr>
            <w:pStyle w:val="Contents5"/>
            <w:tabs>
              <w:tab w:val="clear" w:pos="7892"/>
              <w:tab w:val="right" w:pos="9026" w:leader="dot"/>
            </w:tabs>
            <w:rPr/>
          </w:pPr>
          <w:hyperlink w:anchor="__RefHeading___Toc16756165_2142443653">
            <w:r>
              <w:rPr>
                <w:webHidden/>
                <w:rStyle w:val="IndexLink"/>
              </w:rPr>
              <w:t>993</w:t>
            </w:r>
            <w:r>
              <w:rPr>
                <w:rStyle w:val="IndexLink"/>
                <w:rtl w:val="true"/>
              </w:rPr>
              <w:t>. [</w:t>
            </w:r>
            <w:r>
              <w:rPr>
                <w:rStyle w:val="IndexLink"/>
                <w:rtl w:val="true"/>
              </w:rPr>
              <w:t>علیّ</w:t>
            </w:r>
            <w:r>
              <w:rPr>
                <w:rStyle w:val="IndexLink"/>
                <w:rtl w:val="true"/>
              </w:rPr>
              <w:t xml:space="preserve">] </w:t>
            </w:r>
            <w:r>
              <w:rPr>
                <w:rStyle w:val="IndexLink"/>
                <w:rtl w:val="true"/>
              </w:rPr>
              <w:t>بن محمّد السمری</w:t>
            </w:r>
            <w:r>
              <w:rPr>
                <w:rStyle w:val="IndexLink"/>
                <w:rtl w:val="true"/>
              </w:rPr>
              <w:tab/>
            </w:r>
            <w:r>
              <w:rPr>
                <w:rStyle w:val="IndexLink"/>
              </w:rPr>
              <w:t>120</w:t>
            </w:r>
          </w:hyperlink>
        </w:p>
        <w:p>
          <w:pPr>
            <w:pStyle w:val="Contents5"/>
            <w:tabs>
              <w:tab w:val="clear" w:pos="7892"/>
              <w:tab w:val="right" w:pos="9026" w:leader="dot"/>
            </w:tabs>
            <w:rPr/>
          </w:pPr>
          <w:hyperlink w:anchor="__RefHeading___Toc16756167_2142443653">
            <w:r>
              <w:rPr>
                <w:webHidden/>
                <w:rStyle w:val="IndexLink"/>
              </w:rPr>
              <w:t>994</w:t>
            </w:r>
            <w:r>
              <w:rPr>
                <w:rStyle w:val="IndexLink"/>
                <w:rtl w:val="true"/>
              </w:rPr>
              <w:t>. [</w:t>
            </w:r>
            <w:r>
              <w:rPr>
                <w:rStyle w:val="IndexLink"/>
                <w:rtl w:val="true"/>
              </w:rPr>
              <w:t>علیّ</w:t>
            </w:r>
            <w:r>
              <w:rPr>
                <w:rStyle w:val="IndexLink"/>
                <w:rtl w:val="true"/>
              </w:rPr>
              <w:t xml:space="preserve">] </w:t>
            </w:r>
            <w:r>
              <w:rPr>
                <w:rStyle w:val="IndexLink"/>
                <w:rtl w:val="true"/>
              </w:rPr>
              <w:t>بن محمّد بن الزبیر القرشی</w:t>
            </w:r>
            <w:r>
              <w:rPr>
                <w:rStyle w:val="IndexLink"/>
                <w:rtl w:val="true"/>
              </w:rPr>
              <w:tab/>
            </w:r>
            <w:r>
              <w:rPr>
                <w:rStyle w:val="IndexLink"/>
              </w:rPr>
              <w:t>120</w:t>
            </w:r>
          </w:hyperlink>
        </w:p>
        <w:p>
          <w:pPr>
            <w:pStyle w:val="Contents5"/>
            <w:tabs>
              <w:tab w:val="clear" w:pos="7892"/>
              <w:tab w:val="right" w:pos="9026" w:leader="dot"/>
            </w:tabs>
            <w:rPr/>
          </w:pPr>
          <w:hyperlink w:anchor="__RefHeading___Toc16756169_2142443653">
            <w:r>
              <w:rPr>
                <w:webHidden/>
                <w:rStyle w:val="IndexLink"/>
              </w:rPr>
              <w:t>995</w:t>
            </w:r>
            <w:r>
              <w:rPr>
                <w:rStyle w:val="IndexLink"/>
                <w:rtl w:val="true"/>
              </w:rPr>
              <w:t>. [</w:t>
            </w:r>
            <w:r>
              <w:rPr>
                <w:rStyle w:val="IndexLink"/>
                <w:rtl w:val="true"/>
              </w:rPr>
              <w:t>علیّ</w:t>
            </w:r>
            <w:r>
              <w:rPr>
                <w:rStyle w:val="IndexLink"/>
                <w:rtl w:val="true"/>
              </w:rPr>
              <w:t xml:space="preserve">] </w:t>
            </w:r>
            <w:r>
              <w:rPr>
                <w:rStyle w:val="IndexLink"/>
                <w:rtl w:val="true"/>
              </w:rPr>
              <w:t>بن محمّد بن شیران</w:t>
            </w:r>
            <w:r>
              <w:rPr>
                <w:rStyle w:val="IndexLink"/>
                <w:rtl w:val="true"/>
              </w:rPr>
              <w:tab/>
            </w:r>
            <w:r>
              <w:rPr>
                <w:rStyle w:val="IndexLink"/>
              </w:rPr>
              <w:t>120</w:t>
            </w:r>
          </w:hyperlink>
        </w:p>
        <w:p>
          <w:pPr>
            <w:pStyle w:val="Contents5"/>
            <w:tabs>
              <w:tab w:val="clear" w:pos="7892"/>
              <w:tab w:val="right" w:pos="9026" w:leader="dot"/>
            </w:tabs>
            <w:rPr/>
          </w:pPr>
          <w:hyperlink w:anchor="__RefHeading___Toc16756171_2142443653">
            <w:r>
              <w:rPr>
                <w:webHidden/>
                <w:rStyle w:val="IndexLink"/>
              </w:rPr>
              <w:t>996</w:t>
            </w:r>
            <w:r>
              <w:rPr>
                <w:rStyle w:val="IndexLink"/>
                <w:rtl w:val="true"/>
              </w:rPr>
              <w:t>. [</w:t>
            </w:r>
            <w:r>
              <w:rPr>
                <w:rStyle w:val="IndexLink"/>
                <w:rtl w:val="true"/>
              </w:rPr>
              <w:t>علی</w:t>
            </w:r>
            <w:r>
              <w:rPr>
                <w:rStyle w:val="IndexLink"/>
                <w:rtl w:val="true"/>
              </w:rPr>
              <w:t xml:space="preserve">] </w:t>
            </w:r>
            <w:r>
              <w:rPr>
                <w:rStyle w:val="IndexLink"/>
                <w:rtl w:val="true"/>
              </w:rPr>
              <w:t>بن محمّد بن العبّاس بن فسانجس</w:t>
            </w:r>
            <w:r>
              <w:rPr>
                <w:rStyle w:val="IndexLink"/>
                <w:rtl w:val="true"/>
              </w:rPr>
              <w:tab/>
            </w:r>
            <w:r>
              <w:rPr>
                <w:rStyle w:val="IndexLink"/>
              </w:rPr>
              <w:t>121</w:t>
            </w:r>
          </w:hyperlink>
        </w:p>
        <w:p>
          <w:pPr>
            <w:pStyle w:val="Contents5"/>
            <w:tabs>
              <w:tab w:val="clear" w:pos="7892"/>
              <w:tab w:val="right" w:pos="9026" w:leader="dot"/>
            </w:tabs>
            <w:rPr/>
          </w:pPr>
          <w:hyperlink w:anchor="__RefHeading___Toc16756173_2142443653">
            <w:r>
              <w:rPr>
                <w:webHidden/>
                <w:rStyle w:val="IndexLink"/>
              </w:rPr>
              <w:t>997</w:t>
            </w:r>
            <w:r>
              <w:rPr>
                <w:rStyle w:val="IndexLink"/>
                <w:rtl w:val="true"/>
              </w:rPr>
              <w:t>. [</w:t>
            </w:r>
            <w:r>
              <w:rPr>
                <w:rStyle w:val="IndexLink"/>
                <w:rtl w:val="true"/>
              </w:rPr>
              <w:t>علی</w:t>
            </w:r>
            <w:r>
              <w:rPr>
                <w:rStyle w:val="IndexLink"/>
                <w:rtl w:val="true"/>
              </w:rPr>
              <w:t xml:space="preserve">] </w:t>
            </w:r>
            <w:r>
              <w:rPr>
                <w:rStyle w:val="IndexLink"/>
                <w:rtl w:val="true"/>
              </w:rPr>
              <w:t>بن محمّد بن عبد الله</w:t>
            </w:r>
            <w:r>
              <w:rPr>
                <w:rStyle w:val="IndexLink"/>
                <w:rtl w:val="true"/>
              </w:rPr>
              <w:tab/>
            </w:r>
            <w:r>
              <w:rPr>
                <w:rStyle w:val="IndexLink"/>
              </w:rPr>
              <w:t>121</w:t>
            </w:r>
          </w:hyperlink>
        </w:p>
        <w:p>
          <w:pPr>
            <w:pStyle w:val="Contents5"/>
            <w:tabs>
              <w:tab w:val="clear" w:pos="7892"/>
              <w:tab w:val="right" w:pos="9026" w:leader="dot"/>
            </w:tabs>
            <w:rPr/>
          </w:pPr>
          <w:hyperlink w:anchor="__RefHeading___Toc16756175_2142443653">
            <w:r>
              <w:rPr>
                <w:webHidden/>
                <w:rStyle w:val="IndexLink"/>
              </w:rPr>
              <w:t>998</w:t>
            </w:r>
            <w:r>
              <w:rPr>
                <w:rStyle w:val="IndexLink"/>
                <w:rtl w:val="true"/>
              </w:rPr>
              <w:t>. [</w:t>
            </w:r>
            <w:r>
              <w:rPr>
                <w:rStyle w:val="IndexLink"/>
                <w:rtl w:val="true"/>
              </w:rPr>
              <w:t>علیّ</w:t>
            </w:r>
            <w:r>
              <w:rPr>
                <w:rStyle w:val="IndexLink"/>
                <w:rtl w:val="true"/>
              </w:rPr>
              <w:t xml:space="preserve">] </w:t>
            </w:r>
            <w:r>
              <w:rPr>
                <w:rStyle w:val="IndexLink"/>
                <w:rtl w:val="true"/>
              </w:rPr>
              <w:t>بن محمّد العدوی الشمشاطی</w:t>
            </w:r>
            <w:r>
              <w:rPr>
                <w:rStyle w:val="IndexLink"/>
                <w:rtl w:val="true"/>
              </w:rPr>
              <w:tab/>
            </w:r>
            <w:r>
              <w:rPr>
                <w:rStyle w:val="IndexLink"/>
              </w:rPr>
              <w:t>121</w:t>
            </w:r>
          </w:hyperlink>
        </w:p>
        <w:p>
          <w:pPr>
            <w:pStyle w:val="Contents5"/>
            <w:tabs>
              <w:tab w:val="clear" w:pos="7892"/>
              <w:tab w:val="right" w:pos="9026" w:leader="dot"/>
            </w:tabs>
            <w:rPr/>
          </w:pPr>
          <w:hyperlink w:anchor="__RefHeading___Toc16756177_2142443653">
            <w:r>
              <w:rPr>
                <w:webHidden/>
                <w:rStyle w:val="IndexLink"/>
              </w:rPr>
              <w:t>999</w:t>
            </w:r>
            <w:r>
              <w:rPr>
                <w:rStyle w:val="IndexLink"/>
                <w:rtl w:val="true"/>
              </w:rPr>
              <w:t>. [</w:t>
            </w:r>
            <w:r>
              <w:rPr>
                <w:rStyle w:val="IndexLink"/>
                <w:rtl w:val="true"/>
              </w:rPr>
              <w:t>علیّ</w:t>
            </w:r>
            <w:r>
              <w:rPr>
                <w:rStyle w:val="IndexLink"/>
                <w:rtl w:val="true"/>
              </w:rPr>
              <w:t xml:space="preserve">] </w:t>
            </w:r>
            <w:r>
              <w:rPr>
                <w:rStyle w:val="IndexLink"/>
                <w:rtl w:val="true"/>
              </w:rPr>
              <w:t>بن محمّد بن علیّ الخزّاز</w:t>
            </w:r>
            <w:r>
              <w:rPr>
                <w:rStyle w:val="IndexLink"/>
                <w:rtl w:val="true"/>
              </w:rPr>
              <w:tab/>
            </w:r>
            <w:r>
              <w:rPr>
                <w:rStyle w:val="IndexLink"/>
              </w:rPr>
              <w:t>122</w:t>
            </w:r>
          </w:hyperlink>
        </w:p>
        <w:p>
          <w:pPr>
            <w:pStyle w:val="Contents5"/>
            <w:tabs>
              <w:tab w:val="clear" w:pos="7892"/>
              <w:tab w:val="right" w:pos="9026" w:leader="dot"/>
            </w:tabs>
            <w:rPr/>
          </w:pPr>
          <w:hyperlink w:anchor="__RefHeading___Toc16756179_2142443653">
            <w:r>
              <w:rPr>
                <w:webHidden/>
                <w:rStyle w:val="IndexLink"/>
              </w:rPr>
              <w:t>1000</w:t>
            </w:r>
            <w:r>
              <w:rPr>
                <w:rStyle w:val="IndexLink"/>
                <w:rtl w:val="true"/>
              </w:rPr>
              <w:t>. [</w:t>
            </w:r>
            <w:r>
              <w:rPr>
                <w:rStyle w:val="IndexLink"/>
                <w:rtl w:val="true"/>
              </w:rPr>
              <w:t>علی</w:t>
            </w:r>
            <w:r>
              <w:rPr>
                <w:rStyle w:val="IndexLink"/>
                <w:rtl w:val="true"/>
              </w:rPr>
              <w:t xml:space="preserve">] </w:t>
            </w:r>
            <w:r>
              <w:rPr>
                <w:rStyle w:val="IndexLink"/>
                <w:rtl w:val="true"/>
              </w:rPr>
              <w:t>بن محمّد بن سعد الأشعری القمّی</w:t>
            </w:r>
            <w:r>
              <w:rPr>
                <w:rStyle w:val="IndexLink"/>
                <w:rtl w:val="true"/>
              </w:rPr>
              <w:tab/>
            </w:r>
            <w:r>
              <w:rPr>
                <w:rStyle w:val="IndexLink"/>
              </w:rPr>
              <w:t>122</w:t>
            </w:r>
          </w:hyperlink>
        </w:p>
        <w:p>
          <w:pPr>
            <w:pStyle w:val="Contents5"/>
            <w:tabs>
              <w:tab w:val="clear" w:pos="7892"/>
              <w:tab w:val="right" w:pos="9026" w:leader="dot"/>
            </w:tabs>
            <w:rPr/>
          </w:pPr>
          <w:hyperlink w:anchor="__RefHeading___Toc16756181_2142443653">
            <w:r>
              <w:rPr>
                <w:webHidden/>
                <w:rStyle w:val="IndexLink"/>
              </w:rPr>
              <w:t>1001</w:t>
            </w:r>
            <w:r>
              <w:rPr>
                <w:rStyle w:val="IndexLink"/>
                <w:rtl w:val="true"/>
              </w:rPr>
              <w:t>. [</w:t>
            </w:r>
            <w:r>
              <w:rPr>
                <w:rStyle w:val="IndexLink"/>
                <w:rtl w:val="true"/>
              </w:rPr>
              <w:t>علی</w:t>
            </w:r>
            <w:r>
              <w:rPr>
                <w:rStyle w:val="IndexLink"/>
                <w:rtl w:val="true"/>
              </w:rPr>
              <w:t xml:space="preserve">] </w:t>
            </w:r>
            <w:r>
              <w:rPr>
                <w:rStyle w:val="IndexLink"/>
                <w:rtl w:val="true"/>
              </w:rPr>
              <w:t>بن محمّد بن عمر بن رباح</w:t>
            </w:r>
            <w:r>
              <w:rPr>
                <w:rStyle w:val="IndexLink"/>
                <w:rtl w:val="true"/>
              </w:rPr>
              <w:tab/>
            </w:r>
            <w:r>
              <w:rPr>
                <w:rStyle w:val="IndexLink"/>
              </w:rPr>
              <w:t>122</w:t>
            </w:r>
          </w:hyperlink>
        </w:p>
        <w:p>
          <w:pPr>
            <w:pStyle w:val="Contents5"/>
            <w:tabs>
              <w:tab w:val="clear" w:pos="7892"/>
              <w:tab w:val="right" w:pos="9026" w:leader="dot"/>
            </w:tabs>
            <w:rPr/>
          </w:pPr>
          <w:hyperlink w:anchor="__RefHeading___Toc16756183_2142443653">
            <w:r>
              <w:rPr>
                <w:webHidden/>
                <w:rStyle w:val="IndexLink"/>
              </w:rPr>
              <w:t>1002</w:t>
            </w:r>
            <w:r>
              <w:rPr>
                <w:rStyle w:val="IndexLink"/>
                <w:rtl w:val="true"/>
              </w:rPr>
              <w:t>. [</w:t>
            </w:r>
            <w:r>
              <w:rPr>
                <w:rStyle w:val="IndexLink"/>
                <w:rtl w:val="true"/>
              </w:rPr>
              <w:t>علیّ</w:t>
            </w:r>
            <w:r>
              <w:rPr>
                <w:rStyle w:val="IndexLink"/>
                <w:rtl w:val="true"/>
              </w:rPr>
              <w:t xml:space="preserve">] </w:t>
            </w:r>
            <w:r>
              <w:rPr>
                <w:rStyle w:val="IndexLink"/>
                <w:rtl w:val="true"/>
              </w:rPr>
              <w:t>بن محمّد بن فیروز</w:t>
            </w:r>
            <w:r>
              <w:rPr>
                <w:rStyle w:val="IndexLink"/>
                <w:rtl w:val="true"/>
              </w:rPr>
              <w:tab/>
            </w:r>
            <w:r>
              <w:rPr>
                <w:rStyle w:val="IndexLink"/>
              </w:rPr>
              <w:t>123</w:t>
            </w:r>
          </w:hyperlink>
        </w:p>
        <w:p>
          <w:pPr>
            <w:pStyle w:val="Contents5"/>
            <w:tabs>
              <w:tab w:val="clear" w:pos="7892"/>
              <w:tab w:val="right" w:pos="9026" w:leader="dot"/>
            </w:tabs>
            <w:rPr/>
          </w:pPr>
          <w:hyperlink w:anchor="__RefHeading___Toc16756185_2142443653">
            <w:r>
              <w:rPr>
                <w:webHidden/>
                <w:rStyle w:val="IndexLink"/>
              </w:rPr>
              <w:t>1003</w:t>
            </w:r>
            <w:r>
              <w:rPr>
                <w:rStyle w:val="IndexLink"/>
                <w:rtl w:val="true"/>
              </w:rPr>
              <w:t>. [</w:t>
            </w:r>
            <w:r>
              <w:rPr>
                <w:rStyle w:val="IndexLink"/>
                <w:rtl w:val="true"/>
              </w:rPr>
              <w:t>علیّ</w:t>
            </w:r>
            <w:r>
              <w:rPr>
                <w:rStyle w:val="IndexLink"/>
                <w:rtl w:val="true"/>
              </w:rPr>
              <w:t xml:space="preserve">] </w:t>
            </w:r>
            <w:r>
              <w:rPr>
                <w:rStyle w:val="IndexLink"/>
                <w:rtl w:val="true"/>
              </w:rPr>
              <w:t>بن محمّد القاسانی</w:t>
            </w:r>
            <w:r>
              <w:rPr>
                <w:rStyle w:val="IndexLink"/>
                <w:rtl w:val="true"/>
              </w:rPr>
              <w:tab/>
            </w:r>
            <w:r>
              <w:rPr>
                <w:rStyle w:val="IndexLink"/>
              </w:rPr>
              <w:t>123</w:t>
            </w:r>
          </w:hyperlink>
        </w:p>
        <w:p>
          <w:pPr>
            <w:pStyle w:val="Contents5"/>
            <w:tabs>
              <w:tab w:val="clear" w:pos="7892"/>
              <w:tab w:val="right" w:pos="9026" w:leader="dot"/>
            </w:tabs>
            <w:rPr/>
          </w:pPr>
          <w:hyperlink w:anchor="__RefHeading___Toc16756187_2142443653">
            <w:r>
              <w:rPr>
                <w:webHidden/>
                <w:rStyle w:val="IndexLink"/>
              </w:rPr>
              <w:t>1004</w:t>
            </w:r>
            <w:r>
              <w:rPr>
                <w:rStyle w:val="IndexLink"/>
                <w:rtl w:val="true"/>
              </w:rPr>
              <w:t>. [</w:t>
            </w:r>
            <w:r>
              <w:rPr>
                <w:rStyle w:val="IndexLink"/>
                <w:rtl w:val="true"/>
              </w:rPr>
              <w:t>علیّ</w:t>
            </w:r>
            <w:r>
              <w:rPr>
                <w:rStyle w:val="IndexLink"/>
                <w:rtl w:val="true"/>
              </w:rPr>
              <w:t xml:space="preserve">] </w:t>
            </w:r>
            <w:r>
              <w:rPr>
                <w:rStyle w:val="IndexLink"/>
                <w:rtl w:val="true"/>
              </w:rPr>
              <w:t>بن محمّد بن القتیبة النیسابوری</w:t>
            </w:r>
            <w:r>
              <w:rPr>
                <w:rStyle w:val="IndexLink"/>
                <w:rtl w:val="true"/>
              </w:rPr>
              <w:tab/>
            </w:r>
            <w:r>
              <w:rPr>
                <w:rStyle w:val="IndexLink"/>
              </w:rPr>
              <w:t>123</w:t>
            </w:r>
          </w:hyperlink>
        </w:p>
        <w:p>
          <w:pPr>
            <w:pStyle w:val="Contents5"/>
            <w:tabs>
              <w:tab w:val="clear" w:pos="7892"/>
              <w:tab w:val="right" w:pos="9026" w:leader="dot"/>
            </w:tabs>
            <w:rPr/>
          </w:pPr>
          <w:hyperlink w:anchor="__RefHeading___Toc16756189_2142443653">
            <w:r>
              <w:rPr>
                <w:webHidden/>
                <w:rStyle w:val="IndexLink"/>
              </w:rPr>
              <w:t>1005</w:t>
            </w:r>
            <w:r>
              <w:rPr>
                <w:rStyle w:val="IndexLink"/>
                <w:rtl w:val="true"/>
              </w:rPr>
              <w:t>. [</w:t>
            </w:r>
            <w:r>
              <w:rPr>
                <w:rStyle w:val="IndexLink"/>
                <w:rtl w:val="true"/>
              </w:rPr>
              <w:t>علی</w:t>
            </w:r>
            <w:r>
              <w:rPr>
                <w:rStyle w:val="IndexLink"/>
                <w:rtl w:val="true"/>
              </w:rPr>
              <w:t xml:space="preserve">] </w:t>
            </w:r>
            <w:r>
              <w:rPr>
                <w:rStyle w:val="IndexLink"/>
                <w:rtl w:val="true"/>
              </w:rPr>
              <w:t>بن محمّد الكرخی</w:t>
            </w:r>
            <w:r>
              <w:rPr>
                <w:rStyle w:val="IndexLink"/>
                <w:rtl w:val="true"/>
              </w:rPr>
              <w:tab/>
            </w:r>
            <w:r>
              <w:rPr>
                <w:rStyle w:val="IndexLink"/>
              </w:rPr>
              <w:t>124</w:t>
            </w:r>
          </w:hyperlink>
        </w:p>
        <w:p>
          <w:pPr>
            <w:pStyle w:val="Contents5"/>
            <w:tabs>
              <w:tab w:val="clear" w:pos="7892"/>
              <w:tab w:val="right" w:pos="9026" w:leader="dot"/>
            </w:tabs>
            <w:rPr/>
          </w:pPr>
          <w:hyperlink w:anchor="__RefHeading___Toc16756191_2142443653">
            <w:r>
              <w:rPr>
                <w:webHidden/>
                <w:rStyle w:val="IndexLink"/>
              </w:rPr>
              <w:t>1006</w:t>
            </w:r>
            <w:r>
              <w:rPr>
                <w:rStyle w:val="IndexLink"/>
                <w:rtl w:val="true"/>
              </w:rPr>
              <w:t>. [</w:t>
            </w:r>
            <w:r>
              <w:rPr>
                <w:rStyle w:val="IndexLink"/>
                <w:rtl w:val="true"/>
              </w:rPr>
              <w:t>علیّ</w:t>
            </w:r>
            <w:r>
              <w:rPr>
                <w:rStyle w:val="IndexLink"/>
                <w:rtl w:val="true"/>
              </w:rPr>
              <w:t xml:space="preserve">] </w:t>
            </w:r>
            <w:r>
              <w:rPr>
                <w:rStyle w:val="IndexLink"/>
                <w:rtl w:val="true"/>
              </w:rPr>
              <w:t>بن محمّد المدائنی</w:t>
            </w:r>
            <w:r>
              <w:rPr>
                <w:rStyle w:val="IndexLink"/>
                <w:rtl w:val="true"/>
              </w:rPr>
              <w:tab/>
            </w:r>
            <w:r>
              <w:rPr>
                <w:rStyle w:val="IndexLink"/>
              </w:rPr>
              <w:t>124</w:t>
            </w:r>
          </w:hyperlink>
        </w:p>
        <w:p>
          <w:pPr>
            <w:pStyle w:val="Contents5"/>
            <w:tabs>
              <w:tab w:val="clear" w:pos="7892"/>
              <w:tab w:val="right" w:pos="9026" w:leader="dot"/>
            </w:tabs>
            <w:rPr/>
          </w:pPr>
          <w:hyperlink w:anchor="__RefHeading___Toc16756193_2142443653">
            <w:r>
              <w:rPr>
                <w:webHidden/>
                <w:rStyle w:val="IndexLink"/>
              </w:rPr>
              <w:t>1007</w:t>
            </w:r>
            <w:r>
              <w:rPr>
                <w:rStyle w:val="IndexLink"/>
                <w:rtl w:val="true"/>
              </w:rPr>
              <w:t>. [</w:t>
            </w:r>
            <w:r>
              <w:rPr>
                <w:rStyle w:val="IndexLink"/>
                <w:rtl w:val="true"/>
              </w:rPr>
              <w:t>علیّ</w:t>
            </w:r>
            <w:r>
              <w:rPr>
                <w:rStyle w:val="IndexLink"/>
                <w:rtl w:val="true"/>
              </w:rPr>
              <w:t xml:space="preserve">] </w:t>
            </w:r>
            <w:r>
              <w:rPr>
                <w:rStyle w:val="IndexLink"/>
                <w:rtl w:val="true"/>
              </w:rPr>
              <w:t>بن محمّد المنقری</w:t>
            </w:r>
            <w:r>
              <w:rPr>
                <w:rStyle w:val="IndexLink"/>
                <w:rtl w:val="true"/>
              </w:rPr>
              <w:tab/>
            </w:r>
            <w:r>
              <w:rPr>
                <w:rStyle w:val="IndexLink"/>
              </w:rPr>
              <w:t>124</w:t>
            </w:r>
          </w:hyperlink>
        </w:p>
        <w:p>
          <w:pPr>
            <w:pStyle w:val="Contents5"/>
            <w:tabs>
              <w:tab w:val="clear" w:pos="7892"/>
              <w:tab w:val="right" w:pos="9026" w:leader="dot"/>
            </w:tabs>
            <w:rPr/>
          </w:pPr>
          <w:hyperlink w:anchor="__RefHeading___Toc16756195_2142443653">
            <w:r>
              <w:rPr>
                <w:webHidden/>
                <w:rStyle w:val="IndexLink"/>
              </w:rPr>
              <w:t>1008</w:t>
            </w:r>
            <w:r>
              <w:rPr>
                <w:rStyle w:val="IndexLink"/>
                <w:rtl w:val="true"/>
              </w:rPr>
              <w:t>. [</w:t>
            </w:r>
            <w:r>
              <w:rPr>
                <w:rStyle w:val="IndexLink"/>
                <w:rtl w:val="true"/>
              </w:rPr>
              <w:t>علیّ</w:t>
            </w:r>
            <w:r>
              <w:rPr>
                <w:rStyle w:val="IndexLink"/>
                <w:rtl w:val="true"/>
              </w:rPr>
              <w:t xml:space="preserve">] </w:t>
            </w:r>
            <w:r>
              <w:rPr>
                <w:rStyle w:val="IndexLink"/>
                <w:rtl w:val="true"/>
              </w:rPr>
              <w:t>بن محمّد بن یوسف بن مهجور</w:t>
            </w:r>
            <w:r>
              <w:rPr>
                <w:rStyle w:val="IndexLink"/>
                <w:rtl w:val="true"/>
              </w:rPr>
              <w:tab/>
            </w:r>
            <w:r>
              <w:rPr>
                <w:rStyle w:val="IndexLink"/>
              </w:rPr>
              <w:t>124</w:t>
            </w:r>
          </w:hyperlink>
        </w:p>
        <w:p>
          <w:pPr>
            <w:pStyle w:val="Contents5"/>
            <w:tabs>
              <w:tab w:val="clear" w:pos="7892"/>
              <w:tab w:val="right" w:pos="9026" w:leader="dot"/>
            </w:tabs>
            <w:rPr/>
          </w:pPr>
          <w:hyperlink w:anchor="__RefHeading___Toc16756197_2142443653">
            <w:r>
              <w:rPr>
                <w:webHidden/>
                <w:rStyle w:val="IndexLink"/>
              </w:rPr>
              <w:t>1009</w:t>
            </w:r>
            <w:r>
              <w:rPr>
                <w:rStyle w:val="IndexLink"/>
                <w:rtl w:val="true"/>
              </w:rPr>
              <w:t>. [</w:t>
            </w:r>
            <w:r>
              <w:rPr>
                <w:rStyle w:val="IndexLink"/>
                <w:rtl w:val="true"/>
              </w:rPr>
              <w:t>علیّ</w:t>
            </w:r>
            <w:r>
              <w:rPr>
                <w:rStyle w:val="IndexLink"/>
                <w:rtl w:val="true"/>
              </w:rPr>
              <w:t xml:space="preserve">] </w:t>
            </w:r>
            <w:r>
              <w:rPr>
                <w:rStyle w:val="IndexLink"/>
                <w:rtl w:val="true"/>
              </w:rPr>
              <w:t>بن المسیّب</w:t>
            </w:r>
            <w:r>
              <w:rPr>
                <w:rStyle w:val="IndexLink"/>
                <w:rtl w:val="true"/>
              </w:rPr>
              <w:tab/>
            </w:r>
            <w:r>
              <w:rPr>
                <w:rStyle w:val="IndexLink"/>
              </w:rPr>
              <w:t>124</w:t>
            </w:r>
          </w:hyperlink>
        </w:p>
        <w:p>
          <w:pPr>
            <w:pStyle w:val="Contents5"/>
            <w:tabs>
              <w:tab w:val="clear" w:pos="7892"/>
              <w:tab w:val="right" w:pos="9026" w:leader="dot"/>
            </w:tabs>
            <w:rPr/>
          </w:pPr>
          <w:hyperlink w:anchor="__RefHeading___Toc16756199_2142443653">
            <w:r>
              <w:rPr>
                <w:webHidden/>
                <w:rStyle w:val="IndexLink"/>
              </w:rPr>
              <w:t>1010</w:t>
            </w:r>
            <w:r>
              <w:rPr>
                <w:rStyle w:val="IndexLink"/>
                <w:rtl w:val="true"/>
              </w:rPr>
              <w:t>. [</w:t>
            </w:r>
            <w:r>
              <w:rPr>
                <w:rStyle w:val="IndexLink"/>
                <w:rtl w:val="true"/>
              </w:rPr>
              <w:t>علیّ</w:t>
            </w:r>
            <w:r>
              <w:rPr>
                <w:rStyle w:val="IndexLink"/>
                <w:rtl w:val="true"/>
              </w:rPr>
              <w:t xml:space="preserve">] </w:t>
            </w:r>
            <w:r>
              <w:rPr>
                <w:rStyle w:val="IndexLink"/>
                <w:rtl w:val="true"/>
              </w:rPr>
              <w:t>بن مهزیار الأهوازی</w:t>
            </w:r>
            <w:r>
              <w:rPr>
                <w:rStyle w:val="IndexLink"/>
                <w:rtl w:val="true"/>
              </w:rPr>
              <w:tab/>
            </w:r>
            <w:r>
              <w:rPr>
                <w:rStyle w:val="IndexLink"/>
              </w:rPr>
              <w:t>125</w:t>
            </w:r>
          </w:hyperlink>
        </w:p>
        <w:p>
          <w:pPr>
            <w:pStyle w:val="Contents5"/>
            <w:tabs>
              <w:tab w:val="clear" w:pos="7892"/>
              <w:tab w:val="right" w:pos="9026" w:leader="dot"/>
            </w:tabs>
            <w:rPr/>
          </w:pPr>
          <w:hyperlink w:anchor="__RefHeading___Toc16756201_2142443653">
            <w:r>
              <w:rPr>
                <w:webHidden/>
                <w:rStyle w:val="IndexLink"/>
              </w:rPr>
              <w:t>1011</w:t>
            </w:r>
            <w:r>
              <w:rPr>
                <w:rStyle w:val="IndexLink"/>
                <w:rtl w:val="true"/>
              </w:rPr>
              <w:t>. [</w:t>
            </w:r>
            <w:r>
              <w:rPr>
                <w:rStyle w:val="IndexLink"/>
                <w:rtl w:val="true"/>
              </w:rPr>
              <w:t>علیّ</w:t>
            </w:r>
            <w:r>
              <w:rPr>
                <w:rStyle w:val="IndexLink"/>
                <w:rtl w:val="true"/>
              </w:rPr>
              <w:t xml:space="preserve">] </w:t>
            </w:r>
            <w:r>
              <w:rPr>
                <w:rStyle w:val="IndexLink"/>
                <w:rtl w:val="true"/>
              </w:rPr>
              <w:t>بن میمون الصایغ</w:t>
            </w:r>
            <w:r>
              <w:rPr>
                <w:rStyle w:val="IndexLink"/>
                <w:rtl w:val="true"/>
              </w:rPr>
              <w:tab/>
            </w:r>
            <w:r>
              <w:rPr>
                <w:rStyle w:val="IndexLink"/>
              </w:rPr>
              <w:t>125</w:t>
            </w:r>
          </w:hyperlink>
        </w:p>
        <w:p>
          <w:pPr>
            <w:pStyle w:val="Contents5"/>
            <w:tabs>
              <w:tab w:val="clear" w:pos="7892"/>
              <w:tab w:val="right" w:pos="9026" w:leader="dot"/>
            </w:tabs>
            <w:rPr/>
          </w:pPr>
          <w:hyperlink w:anchor="__RefHeading___Toc16756203_2142443653">
            <w:r>
              <w:rPr>
                <w:webHidden/>
                <w:rStyle w:val="IndexLink"/>
              </w:rPr>
              <w:t>1012</w:t>
            </w:r>
            <w:r>
              <w:rPr>
                <w:rStyle w:val="IndexLink"/>
                <w:rtl w:val="true"/>
              </w:rPr>
              <w:t>. [</w:t>
            </w:r>
            <w:r>
              <w:rPr>
                <w:rStyle w:val="IndexLink"/>
                <w:rtl w:val="true"/>
              </w:rPr>
              <w:t>علیّ</w:t>
            </w:r>
            <w:r>
              <w:rPr>
                <w:rStyle w:val="IndexLink"/>
                <w:rtl w:val="true"/>
              </w:rPr>
              <w:t xml:space="preserve">] </w:t>
            </w:r>
            <w:r>
              <w:rPr>
                <w:rStyle w:val="IndexLink"/>
                <w:rtl w:val="true"/>
              </w:rPr>
              <w:t>بن النعمان الأعلم النخعی</w:t>
            </w:r>
            <w:r>
              <w:rPr>
                <w:rStyle w:val="IndexLink"/>
                <w:rtl w:val="true"/>
              </w:rPr>
              <w:tab/>
            </w:r>
            <w:r>
              <w:rPr>
                <w:rStyle w:val="IndexLink"/>
              </w:rPr>
              <w:t>125</w:t>
            </w:r>
          </w:hyperlink>
        </w:p>
        <w:p>
          <w:pPr>
            <w:pStyle w:val="Contents5"/>
            <w:tabs>
              <w:tab w:val="clear" w:pos="7892"/>
              <w:tab w:val="right" w:pos="9026" w:leader="dot"/>
            </w:tabs>
            <w:rPr/>
          </w:pPr>
          <w:hyperlink w:anchor="__RefHeading___Toc16756205_2142443653">
            <w:r>
              <w:rPr>
                <w:webHidden/>
                <w:rStyle w:val="IndexLink"/>
              </w:rPr>
              <w:t>1013</w:t>
            </w:r>
            <w:r>
              <w:rPr>
                <w:rStyle w:val="IndexLink"/>
                <w:rtl w:val="true"/>
              </w:rPr>
              <w:t>. [</w:t>
            </w:r>
            <w:r>
              <w:rPr>
                <w:rStyle w:val="IndexLink"/>
                <w:rtl w:val="true"/>
              </w:rPr>
              <w:t>علیّ</w:t>
            </w:r>
            <w:r>
              <w:rPr>
                <w:rStyle w:val="IndexLink"/>
                <w:rtl w:val="true"/>
              </w:rPr>
              <w:t xml:space="preserve">] </w:t>
            </w:r>
            <w:r>
              <w:rPr>
                <w:rStyle w:val="IndexLink"/>
                <w:rtl w:val="true"/>
              </w:rPr>
              <w:t>بن نعیم الصحّاف الكوفی</w:t>
            </w:r>
            <w:r>
              <w:rPr>
                <w:rStyle w:val="IndexLink"/>
                <w:rtl w:val="true"/>
              </w:rPr>
              <w:tab/>
            </w:r>
            <w:r>
              <w:rPr>
                <w:rStyle w:val="IndexLink"/>
              </w:rPr>
              <w:t>126</w:t>
            </w:r>
          </w:hyperlink>
        </w:p>
        <w:p>
          <w:pPr>
            <w:pStyle w:val="Contents5"/>
            <w:tabs>
              <w:tab w:val="clear" w:pos="7892"/>
              <w:tab w:val="right" w:pos="9026" w:leader="dot"/>
            </w:tabs>
            <w:rPr/>
          </w:pPr>
          <w:hyperlink w:anchor="__RefHeading___Toc16756207_2142443653">
            <w:r>
              <w:rPr>
                <w:webHidden/>
                <w:rStyle w:val="IndexLink"/>
              </w:rPr>
              <w:t>1014</w:t>
            </w:r>
            <w:r>
              <w:rPr>
                <w:rStyle w:val="IndexLink"/>
                <w:rtl w:val="true"/>
              </w:rPr>
              <w:t>. [</w:t>
            </w:r>
            <w:r>
              <w:rPr>
                <w:rStyle w:val="IndexLink"/>
                <w:rtl w:val="true"/>
              </w:rPr>
              <w:t>علیّ</w:t>
            </w:r>
            <w:r>
              <w:rPr>
                <w:rStyle w:val="IndexLink"/>
                <w:rtl w:val="true"/>
              </w:rPr>
              <w:t xml:space="preserve">] </w:t>
            </w:r>
            <w:r>
              <w:rPr>
                <w:rStyle w:val="IndexLink"/>
                <w:rtl w:val="true"/>
              </w:rPr>
              <w:t>بن وصیف</w:t>
            </w:r>
            <w:r>
              <w:rPr>
                <w:rStyle w:val="IndexLink"/>
                <w:rtl w:val="true"/>
              </w:rPr>
              <w:tab/>
            </w:r>
            <w:r>
              <w:rPr>
                <w:rStyle w:val="IndexLink"/>
              </w:rPr>
              <w:t>126</w:t>
            </w:r>
          </w:hyperlink>
        </w:p>
        <w:p>
          <w:pPr>
            <w:pStyle w:val="Contents5"/>
            <w:tabs>
              <w:tab w:val="clear" w:pos="7892"/>
              <w:tab w:val="right" w:pos="9026" w:leader="dot"/>
            </w:tabs>
            <w:rPr/>
          </w:pPr>
          <w:hyperlink w:anchor="__RefHeading___Toc16756209_2142443653">
            <w:r>
              <w:rPr>
                <w:webHidden/>
                <w:rStyle w:val="IndexLink"/>
              </w:rPr>
              <w:t>1015</w:t>
            </w:r>
            <w:r>
              <w:rPr>
                <w:rStyle w:val="IndexLink"/>
                <w:rtl w:val="true"/>
              </w:rPr>
              <w:t>. [</w:t>
            </w:r>
            <w:r>
              <w:rPr>
                <w:rStyle w:val="IndexLink"/>
                <w:rtl w:val="true"/>
              </w:rPr>
              <w:t>علیّ</w:t>
            </w:r>
            <w:r>
              <w:rPr>
                <w:rStyle w:val="IndexLink"/>
                <w:rtl w:val="true"/>
              </w:rPr>
              <w:t xml:space="preserve">] </w:t>
            </w:r>
            <w:r>
              <w:rPr>
                <w:rStyle w:val="IndexLink"/>
                <w:rtl w:val="true"/>
              </w:rPr>
              <w:t>بن وهبان</w:t>
            </w:r>
            <w:r>
              <w:rPr>
                <w:rStyle w:val="IndexLink"/>
                <w:rtl w:val="true"/>
              </w:rPr>
              <w:tab/>
            </w:r>
            <w:r>
              <w:rPr>
                <w:rStyle w:val="IndexLink"/>
              </w:rPr>
              <w:t>127</w:t>
            </w:r>
          </w:hyperlink>
        </w:p>
        <w:p>
          <w:pPr>
            <w:pStyle w:val="Contents5"/>
            <w:tabs>
              <w:tab w:val="clear" w:pos="7892"/>
              <w:tab w:val="right" w:pos="9026" w:leader="dot"/>
            </w:tabs>
            <w:rPr/>
          </w:pPr>
          <w:hyperlink w:anchor="__RefHeading___Toc16756211_2142443653">
            <w:r>
              <w:rPr>
                <w:webHidden/>
                <w:rStyle w:val="IndexLink"/>
              </w:rPr>
              <w:t>1016</w:t>
            </w:r>
            <w:r>
              <w:rPr>
                <w:rStyle w:val="IndexLink"/>
                <w:rtl w:val="true"/>
              </w:rPr>
              <w:t>. [</w:t>
            </w:r>
            <w:r>
              <w:rPr>
                <w:rStyle w:val="IndexLink"/>
                <w:rtl w:val="true"/>
              </w:rPr>
              <w:t>علیّ</w:t>
            </w:r>
            <w:r>
              <w:rPr>
                <w:rStyle w:val="IndexLink"/>
                <w:rtl w:val="true"/>
              </w:rPr>
              <w:t xml:space="preserve">] </w:t>
            </w:r>
            <w:r>
              <w:rPr>
                <w:rStyle w:val="IndexLink"/>
                <w:rtl w:val="true"/>
              </w:rPr>
              <w:t>بن یحیی بن الحسن</w:t>
            </w:r>
            <w:r>
              <w:rPr>
                <w:rStyle w:val="IndexLink"/>
                <w:rtl w:val="true"/>
              </w:rPr>
              <w:tab/>
            </w:r>
            <w:r>
              <w:rPr>
                <w:rStyle w:val="IndexLink"/>
              </w:rPr>
              <w:t>127</w:t>
            </w:r>
          </w:hyperlink>
        </w:p>
        <w:p>
          <w:pPr>
            <w:pStyle w:val="Contents5"/>
            <w:tabs>
              <w:tab w:val="clear" w:pos="7892"/>
              <w:tab w:val="right" w:pos="9026" w:leader="dot"/>
            </w:tabs>
            <w:rPr/>
          </w:pPr>
          <w:hyperlink w:anchor="__RefHeading___Toc16756213_2142443653">
            <w:r>
              <w:rPr>
                <w:webHidden/>
                <w:rStyle w:val="IndexLink"/>
              </w:rPr>
              <w:t>1017</w:t>
            </w:r>
            <w:r>
              <w:rPr>
                <w:rStyle w:val="IndexLink"/>
                <w:rtl w:val="true"/>
              </w:rPr>
              <w:t>. [</w:t>
            </w:r>
            <w:r>
              <w:rPr>
                <w:rStyle w:val="IndexLink"/>
                <w:rtl w:val="true"/>
              </w:rPr>
              <w:t>علیّ</w:t>
            </w:r>
            <w:r>
              <w:rPr>
                <w:rStyle w:val="IndexLink"/>
                <w:rtl w:val="true"/>
              </w:rPr>
              <w:t xml:space="preserve">] </w:t>
            </w:r>
            <w:r>
              <w:rPr>
                <w:rStyle w:val="IndexLink"/>
                <w:rtl w:val="true"/>
              </w:rPr>
              <w:t>بن یقطین</w:t>
            </w:r>
            <w:r>
              <w:rPr>
                <w:rStyle w:val="IndexLink"/>
                <w:rtl w:val="true"/>
              </w:rPr>
              <w:tab/>
            </w:r>
            <w:r>
              <w:rPr>
                <w:rStyle w:val="IndexLink"/>
              </w:rPr>
              <w:t>127</w:t>
            </w:r>
          </w:hyperlink>
        </w:p>
        <w:p>
          <w:pPr>
            <w:pStyle w:val="Contents4"/>
            <w:tabs>
              <w:tab w:val="clear" w:pos="8176"/>
              <w:tab w:val="right" w:pos="9026" w:leader="dot"/>
            </w:tabs>
            <w:rPr/>
          </w:pPr>
          <w:hyperlink w:anchor="__RefHeading___Toc16756215_2142443653">
            <w:r>
              <w:rPr>
                <w:webHidden/>
                <w:rStyle w:val="IndexLink"/>
                <w:rtl w:val="true"/>
              </w:rPr>
              <w:t>[</w:t>
            </w:r>
            <w:r>
              <w:rPr>
                <w:rStyle w:val="IndexLink"/>
                <w:rtl w:val="true"/>
              </w:rPr>
              <w:t>فصل عمّار</w:t>
            </w:r>
            <w:r>
              <w:rPr>
                <w:rStyle w:val="IndexLink"/>
                <w:rtl w:val="true"/>
              </w:rPr>
              <w:t>]</w:t>
              <w:tab/>
            </w:r>
            <w:r>
              <w:rPr>
                <w:rStyle w:val="IndexLink"/>
              </w:rPr>
              <w:t>129</w:t>
            </w:r>
          </w:hyperlink>
        </w:p>
        <w:p>
          <w:pPr>
            <w:pStyle w:val="Contents5"/>
            <w:tabs>
              <w:tab w:val="clear" w:pos="7892"/>
              <w:tab w:val="right" w:pos="9026" w:leader="dot"/>
            </w:tabs>
            <w:rPr/>
          </w:pPr>
          <w:hyperlink w:anchor="__RefHeading___Toc16756217_2142443653">
            <w:r>
              <w:rPr>
                <w:webHidden/>
                <w:rStyle w:val="IndexLink"/>
              </w:rPr>
              <w:t>1018</w:t>
            </w:r>
            <w:r>
              <w:rPr>
                <w:rStyle w:val="IndexLink"/>
                <w:rtl w:val="true"/>
              </w:rPr>
              <w:t xml:space="preserve">. </w:t>
            </w:r>
            <w:r>
              <w:rPr>
                <w:rStyle w:val="IndexLink"/>
                <w:rtl w:val="true"/>
              </w:rPr>
              <w:t>عمّار بن مروان الیشكری</w:t>
            </w:r>
            <w:r>
              <w:rPr>
                <w:rStyle w:val="IndexLink"/>
                <w:rtl w:val="true"/>
              </w:rPr>
              <w:tab/>
            </w:r>
            <w:r>
              <w:rPr>
                <w:rStyle w:val="IndexLink"/>
              </w:rPr>
              <w:t>129</w:t>
            </w:r>
          </w:hyperlink>
        </w:p>
        <w:p>
          <w:pPr>
            <w:pStyle w:val="Contents5"/>
            <w:tabs>
              <w:tab w:val="clear" w:pos="7892"/>
              <w:tab w:val="right" w:pos="9026" w:leader="dot"/>
            </w:tabs>
            <w:rPr/>
          </w:pPr>
          <w:hyperlink w:anchor="__RefHeading___Toc16756219_2142443653">
            <w:r>
              <w:rPr>
                <w:webHidden/>
                <w:rStyle w:val="IndexLink"/>
              </w:rPr>
              <w:t>1019</w:t>
            </w:r>
            <w:r>
              <w:rPr>
                <w:rStyle w:val="IndexLink"/>
                <w:rtl w:val="true"/>
              </w:rPr>
              <w:t>. [</w:t>
            </w:r>
            <w:r>
              <w:rPr>
                <w:rStyle w:val="IndexLink"/>
                <w:rtl w:val="true"/>
              </w:rPr>
              <w:t>عمّار</w:t>
            </w:r>
            <w:r>
              <w:rPr>
                <w:rStyle w:val="IndexLink"/>
                <w:rtl w:val="true"/>
              </w:rPr>
              <w:t xml:space="preserve">] </w:t>
            </w:r>
            <w:r>
              <w:rPr>
                <w:rStyle w:val="IndexLink"/>
                <w:rtl w:val="true"/>
              </w:rPr>
              <w:t>بن معاویة</w:t>
            </w:r>
            <w:r>
              <w:rPr>
                <w:rStyle w:val="IndexLink"/>
                <w:rtl w:val="true"/>
              </w:rPr>
              <w:tab/>
            </w:r>
            <w:r>
              <w:rPr>
                <w:rStyle w:val="IndexLink"/>
              </w:rPr>
              <w:t>129</w:t>
            </w:r>
          </w:hyperlink>
        </w:p>
        <w:p>
          <w:pPr>
            <w:pStyle w:val="Contents5"/>
            <w:tabs>
              <w:tab w:val="clear" w:pos="7892"/>
              <w:tab w:val="right" w:pos="9026" w:leader="dot"/>
            </w:tabs>
            <w:rPr/>
          </w:pPr>
          <w:hyperlink w:anchor="__RefHeading___Toc16756221_2142443653">
            <w:r>
              <w:rPr>
                <w:webHidden/>
                <w:rStyle w:val="IndexLink"/>
              </w:rPr>
              <w:t>1020</w:t>
            </w:r>
            <w:r>
              <w:rPr>
                <w:rStyle w:val="IndexLink"/>
                <w:rtl w:val="true"/>
              </w:rPr>
              <w:t>. [</w:t>
            </w:r>
            <w:r>
              <w:rPr>
                <w:rStyle w:val="IndexLink"/>
                <w:rtl w:val="true"/>
              </w:rPr>
              <w:t>عمّار</w:t>
            </w:r>
            <w:r>
              <w:rPr>
                <w:rStyle w:val="IndexLink"/>
                <w:rtl w:val="true"/>
              </w:rPr>
              <w:t xml:space="preserve">] </w:t>
            </w:r>
            <w:r>
              <w:rPr>
                <w:rStyle w:val="IndexLink"/>
                <w:rtl w:val="true"/>
              </w:rPr>
              <w:t>بن موسی السّاباطی</w:t>
            </w:r>
            <w:r>
              <w:rPr>
                <w:rStyle w:val="IndexLink"/>
                <w:rtl w:val="true"/>
              </w:rPr>
              <w:tab/>
            </w:r>
            <w:r>
              <w:rPr>
                <w:rStyle w:val="IndexLink"/>
              </w:rPr>
              <w:t>129</w:t>
            </w:r>
          </w:hyperlink>
        </w:p>
        <w:p>
          <w:pPr>
            <w:pStyle w:val="Contents4"/>
            <w:tabs>
              <w:tab w:val="clear" w:pos="8176"/>
              <w:tab w:val="right" w:pos="9026" w:leader="dot"/>
            </w:tabs>
            <w:rPr/>
          </w:pPr>
          <w:hyperlink w:anchor="__RefHeading___Toc16756223_2142443653">
            <w:r>
              <w:rPr>
                <w:webHidden/>
                <w:rStyle w:val="IndexLink"/>
                <w:rtl w:val="true"/>
              </w:rPr>
              <w:t>[</w:t>
            </w:r>
            <w:r>
              <w:rPr>
                <w:rStyle w:val="IndexLink"/>
                <w:rtl w:val="true"/>
              </w:rPr>
              <w:t>فصل عمرو</w:t>
            </w:r>
            <w:r>
              <w:rPr>
                <w:rStyle w:val="IndexLink"/>
                <w:rtl w:val="true"/>
              </w:rPr>
              <w:t>]</w:t>
              <w:tab/>
            </w:r>
            <w:r>
              <w:rPr>
                <w:rStyle w:val="IndexLink"/>
              </w:rPr>
              <w:t>130</w:t>
            </w:r>
          </w:hyperlink>
        </w:p>
        <w:p>
          <w:pPr>
            <w:pStyle w:val="Contents5"/>
            <w:tabs>
              <w:tab w:val="clear" w:pos="7892"/>
              <w:tab w:val="right" w:pos="9026" w:leader="dot"/>
            </w:tabs>
            <w:rPr/>
          </w:pPr>
          <w:hyperlink w:anchor="__RefHeading___Toc16756225_2142443653">
            <w:r>
              <w:rPr>
                <w:webHidden/>
                <w:rStyle w:val="IndexLink"/>
              </w:rPr>
              <w:t>1021</w:t>
            </w:r>
            <w:r>
              <w:rPr>
                <w:rStyle w:val="IndexLink"/>
                <w:rtl w:val="true"/>
              </w:rPr>
              <w:t xml:space="preserve">. </w:t>
            </w:r>
            <w:r>
              <w:rPr>
                <w:rStyle w:val="IndexLink"/>
                <w:rtl w:val="true"/>
              </w:rPr>
              <w:t>عمرو بن إبراهیم الأزدی</w:t>
            </w:r>
            <w:r>
              <w:rPr>
                <w:rStyle w:val="IndexLink"/>
                <w:rtl w:val="true"/>
              </w:rPr>
              <w:tab/>
            </w:r>
            <w:r>
              <w:rPr>
                <w:rStyle w:val="IndexLink"/>
              </w:rPr>
              <w:t>130</w:t>
            </w:r>
          </w:hyperlink>
        </w:p>
        <w:p>
          <w:pPr>
            <w:pStyle w:val="Contents5"/>
            <w:tabs>
              <w:tab w:val="clear" w:pos="7892"/>
              <w:tab w:val="right" w:pos="9026" w:leader="dot"/>
            </w:tabs>
            <w:rPr/>
          </w:pPr>
          <w:hyperlink w:anchor="__RefHeading___Toc16756227_2142443653">
            <w:r>
              <w:rPr>
                <w:webHidden/>
                <w:rStyle w:val="IndexLink"/>
              </w:rPr>
              <w:t>1022</w:t>
            </w:r>
            <w:r>
              <w:rPr>
                <w:rStyle w:val="IndexLink"/>
                <w:rtl w:val="true"/>
              </w:rPr>
              <w:t>. [</w:t>
            </w:r>
            <w:r>
              <w:rPr>
                <w:rStyle w:val="IndexLink"/>
                <w:rtl w:val="true"/>
              </w:rPr>
              <w:t>عمرو</w:t>
            </w:r>
            <w:r>
              <w:rPr>
                <w:rStyle w:val="IndexLink"/>
                <w:rtl w:val="true"/>
              </w:rPr>
              <w:t xml:space="preserve">] </w:t>
            </w:r>
            <w:r>
              <w:rPr>
                <w:rStyle w:val="IndexLink"/>
                <w:rtl w:val="true"/>
              </w:rPr>
              <w:t>بن أبی المقدام</w:t>
            </w:r>
            <w:r>
              <w:rPr>
                <w:rStyle w:val="IndexLink"/>
                <w:rtl w:val="true"/>
              </w:rPr>
              <w:tab/>
            </w:r>
            <w:r>
              <w:rPr>
                <w:rStyle w:val="IndexLink"/>
              </w:rPr>
              <w:t>131</w:t>
            </w:r>
          </w:hyperlink>
        </w:p>
        <w:p>
          <w:pPr>
            <w:pStyle w:val="Contents5"/>
            <w:tabs>
              <w:tab w:val="clear" w:pos="7892"/>
              <w:tab w:val="right" w:pos="9026" w:leader="dot"/>
            </w:tabs>
            <w:rPr/>
          </w:pPr>
          <w:hyperlink w:anchor="__RefHeading___Toc16756229_2142443653">
            <w:r>
              <w:rPr>
                <w:webHidden/>
                <w:rStyle w:val="IndexLink"/>
              </w:rPr>
              <w:t>1023</w:t>
            </w:r>
            <w:r>
              <w:rPr>
                <w:rStyle w:val="IndexLink"/>
                <w:rtl w:val="true"/>
              </w:rPr>
              <w:t>. [</w:t>
            </w:r>
            <w:r>
              <w:rPr>
                <w:rStyle w:val="IndexLink"/>
                <w:rtl w:val="true"/>
              </w:rPr>
              <w:t>عمرو</w:t>
            </w:r>
            <w:r>
              <w:rPr>
                <w:rStyle w:val="IndexLink"/>
                <w:rtl w:val="true"/>
              </w:rPr>
              <w:t xml:space="preserve">] </w:t>
            </w:r>
            <w:r>
              <w:rPr>
                <w:rStyle w:val="IndexLink"/>
                <w:rtl w:val="true"/>
              </w:rPr>
              <w:t>بن أبی نصر</w:t>
            </w:r>
            <w:r>
              <w:rPr>
                <w:rStyle w:val="IndexLink"/>
                <w:rtl w:val="true"/>
              </w:rPr>
              <w:tab/>
            </w:r>
            <w:r>
              <w:rPr>
                <w:rStyle w:val="IndexLink"/>
              </w:rPr>
              <w:t>131</w:t>
            </w:r>
          </w:hyperlink>
        </w:p>
        <w:p>
          <w:pPr>
            <w:pStyle w:val="Contents5"/>
            <w:tabs>
              <w:tab w:val="clear" w:pos="7892"/>
              <w:tab w:val="right" w:pos="9026" w:leader="dot"/>
            </w:tabs>
            <w:rPr/>
          </w:pPr>
          <w:hyperlink w:anchor="__RefHeading___Toc16756231_2142443653">
            <w:r>
              <w:rPr>
                <w:webHidden/>
                <w:rStyle w:val="IndexLink"/>
              </w:rPr>
              <w:t>1024</w:t>
            </w:r>
            <w:r>
              <w:rPr>
                <w:rStyle w:val="IndexLink"/>
                <w:rtl w:val="true"/>
              </w:rPr>
              <w:t>. [</w:t>
            </w:r>
            <w:r>
              <w:rPr>
                <w:rStyle w:val="IndexLink"/>
                <w:rtl w:val="true"/>
              </w:rPr>
              <w:t>عمرو</w:t>
            </w:r>
            <w:r>
              <w:rPr>
                <w:rStyle w:val="IndexLink"/>
                <w:rtl w:val="true"/>
              </w:rPr>
              <w:t xml:space="preserve">] </w:t>
            </w:r>
            <w:r>
              <w:rPr>
                <w:rStyle w:val="IndexLink"/>
                <w:rtl w:val="true"/>
              </w:rPr>
              <w:t>بن إلیاس بن عمرو بن إلیاس البجلی</w:t>
            </w:r>
            <w:r>
              <w:rPr>
                <w:rStyle w:val="IndexLink"/>
                <w:rtl w:val="true"/>
              </w:rPr>
              <w:tab/>
            </w:r>
            <w:r>
              <w:rPr>
                <w:rStyle w:val="IndexLink"/>
              </w:rPr>
              <w:t>132</w:t>
            </w:r>
          </w:hyperlink>
        </w:p>
        <w:p>
          <w:pPr>
            <w:pStyle w:val="Contents5"/>
            <w:tabs>
              <w:tab w:val="clear" w:pos="7892"/>
              <w:tab w:val="right" w:pos="9026" w:leader="dot"/>
            </w:tabs>
            <w:rPr/>
          </w:pPr>
          <w:hyperlink w:anchor="__RefHeading___Toc16756233_2142443653">
            <w:r>
              <w:rPr>
                <w:webHidden/>
                <w:rStyle w:val="IndexLink"/>
              </w:rPr>
              <w:t>1025</w:t>
            </w:r>
            <w:r>
              <w:rPr>
                <w:rStyle w:val="IndexLink"/>
                <w:rtl w:val="true"/>
              </w:rPr>
              <w:t>. [</w:t>
            </w:r>
            <w:r>
              <w:rPr>
                <w:rStyle w:val="IndexLink"/>
                <w:rtl w:val="true"/>
              </w:rPr>
              <w:t>عمرو</w:t>
            </w:r>
            <w:r>
              <w:rPr>
                <w:rStyle w:val="IndexLink"/>
                <w:rtl w:val="true"/>
              </w:rPr>
              <w:t xml:space="preserve">] </w:t>
            </w:r>
            <w:r>
              <w:rPr>
                <w:rStyle w:val="IndexLink"/>
                <w:rtl w:val="true"/>
              </w:rPr>
              <w:t>بن ثابت</w:t>
            </w:r>
            <w:r>
              <w:rPr>
                <w:rStyle w:val="IndexLink"/>
                <w:rtl w:val="true"/>
              </w:rPr>
              <w:tab/>
            </w:r>
            <w:r>
              <w:rPr>
                <w:rStyle w:val="IndexLink"/>
              </w:rPr>
              <w:t>132</w:t>
            </w:r>
          </w:hyperlink>
        </w:p>
        <w:p>
          <w:pPr>
            <w:pStyle w:val="Contents5"/>
            <w:tabs>
              <w:tab w:val="clear" w:pos="7892"/>
              <w:tab w:val="right" w:pos="9026" w:leader="dot"/>
            </w:tabs>
            <w:rPr/>
          </w:pPr>
          <w:hyperlink w:anchor="__RefHeading___Toc16756235_2142443653">
            <w:r>
              <w:rPr>
                <w:webHidden/>
                <w:rStyle w:val="IndexLink"/>
              </w:rPr>
              <w:t>1026</w:t>
            </w:r>
            <w:r>
              <w:rPr>
                <w:rStyle w:val="IndexLink"/>
                <w:rtl w:val="true"/>
              </w:rPr>
              <w:t>. [</w:t>
            </w:r>
            <w:r>
              <w:rPr>
                <w:rStyle w:val="IndexLink"/>
                <w:rtl w:val="true"/>
              </w:rPr>
              <w:t>عمرو</w:t>
            </w:r>
            <w:r>
              <w:rPr>
                <w:rStyle w:val="IndexLink"/>
                <w:rtl w:val="true"/>
              </w:rPr>
              <w:t xml:space="preserve">] </w:t>
            </w:r>
            <w:r>
              <w:rPr>
                <w:rStyle w:val="IndexLink"/>
                <w:rtl w:val="true"/>
              </w:rPr>
              <w:t>بن جمیع</w:t>
            </w:r>
            <w:r>
              <w:rPr>
                <w:rStyle w:val="IndexLink"/>
                <w:rtl w:val="true"/>
              </w:rPr>
              <w:tab/>
            </w:r>
            <w:r>
              <w:rPr>
                <w:rStyle w:val="IndexLink"/>
              </w:rPr>
              <w:t>132</w:t>
            </w:r>
          </w:hyperlink>
        </w:p>
        <w:p>
          <w:pPr>
            <w:pStyle w:val="Contents5"/>
            <w:tabs>
              <w:tab w:val="clear" w:pos="7892"/>
              <w:tab w:val="right" w:pos="9026" w:leader="dot"/>
            </w:tabs>
            <w:rPr/>
          </w:pPr>
          <w:hyperlink w:anchor="__RefHeading___Toc16756237_2142443653">
            <w:r>
              <w:rPr>
                <w:webHidden/>
                <w:rStyle w:val="IndexLink"/>
              </w:rPr>
              <w:t>1027</w:t>
            </w:r>
            <w:r>
              <w:rPr>
                <w:rStyle w:val="IndexLink"/>
                <w:rtl w:val="true"/>
              </w:rPr>
              <w:t>. [</w:t>
            </w:r>
            <w:r>
              <w:rPr>
                <w:rStyle w:val="IndexLink"/>
                <w:rtl w:val="true"/>
              </w:rPr>
              <w:t>عمرو</w:t>
            </w:r>
            <w:r>
              <w:rPr>
                <w:rStyle w:val="IndexLink"/>
                <w:rtl w:val="true"/>
              </w:rPr>
              <w:t xml:space="preserve">] </w:t>
            </w:r>
            <w:r>
              <w:rPr>
                <w:rStyle w:val="IndexLink"/>
                <w:rtl w:val="true"/>
              </w:rPr>
              <w:t>بن حریث الصیرفی</w:t>
            </w:r>
            <w:r>
              <w:rPr>
                <w:rStyle w:val="IndexLink"/>
                <w:rtl w:val="true"/>
              </w:rPr>
              <w:tab/>
            </w:r>
            <w:r>
              <w:rPr>
                <w:rStyle w:val="IndexLink"/>
              </w:rPr>
              <w:t>133</w:t>
            </w:r>
          </w:hyperlink>
        </w:p>
        <w:p>
          <w:pPr>
            <w:pStyle w:val="Contents5"/>
            <w:tabs>
              <w:tab w:val="clear" w:pos="7892"/>
              <w:tab w:val="right" w:pos="9026" w:leader="dot"/>
            </w:tabs>
            <w:rPr/>
          </w:pPr>
          <w:hyperlink w:anchor="__RefHeading___Toc16756239_2142443653">
            <w:r>
              <w:rPr>
                <w:webHidden/>
                <w:rStyle w:val="IndexLink"/>
              </w:rPr>
              <w:t>1028</w:t>
            </w:r>
            <w:r>
              <w:rPr>
                <w:rStyle w:val="IndexLink"/>
                <w:rtl w:val="true"/>
              </w:rPr>
              <w:t>. [</w:t>
            </w:r>
            <w:r>
              <w:rPr>
                <w:rStyle w:val="IndexLink"/>
                <w:rtl w:val="true"/>
              </w:rPr>
              <w:t>عمرو</w:t>
            </w:r>
            <w:r>
              <w:rPr>
                <w:rStyle w:val="IndexLink"/>
                <w:rtl w:val="true"/>
              </w:rPr>
              <w:t xml:space="preserve">] </w:t>
            </w:r>
            <w:r>
              <w:rPr>
                <w:rStyle w:val="IndexLink"/>
                <w:rtl w:val="true"/>
              </w:rPr>
              <w:t>بن خالد أبو خالد الواسطی</w:t>
            </w:r>
            <w:r>
              <w:rPr>
                <w:rStyle w:val="IndexLink"/>
                <w:rtl w:val="true"/>
              </w:rPr>
              <w:tab/>
            </w:r>
            <w:r>
              <w:rPr>
                <w:rStyle w:val="IndexLink"/>
              </w:rPr>
              <w:t>133</w:t>
            </w:r>
          </w:hyperlink>
        </w:p>
        <w:p>
          <w:pPr>
            <w:pStyle w:val="Contents5"/>
            <w:tabs>
              <w:tab w:val="clear" w:pos="7892"/>
              <w:tab w:val="right" w:pos="9026" w:leader="dot"/>
            </w:tabs>
            <w:rPr/>
          </w:pPr>
          <w:hyperlink w:anchor="__RefHeading___Toc16756241_2142443653">
            <w:r>
              <w:rPr>
                <w:webHidden/>
                <w:rStyle w:val="IndexLink"/>
              </w:rPr>
              <w:t>1029</w:t>
            </w:r>
            <w:r>
              <w:rPr>
                <w:rStyle w:val="IndexLink"/>
                <w:rtl w:val="true"/>
              </w:rPr>
              <w:t>. [</w:t>
            </w:r>
            <w:r>
              <w:rPr>
                <w:rStyle w:val="IndexLink"/>
                <w:rtl w:val="true"/>
              </w:rPr>
              <w:t>عمرو</w:t>
            </w:r>
            <w:r>
              <w:rPr>
                <w:rStyle w:val="IndexLink"/>
                <w:rtl w:val="true"/>
              </w:rPr>
              <w:t xml:space="preserve">] </w:t>
            </w:r>
            <w:r>
              <w:rPr>
                <w:rStyle w:val="IndexLink"/>
                <w:rtl w:val="true"/>
              </w:rPr>
              <w:t>بن سعید المداینی</w:t>
            </w:r>
            <w:r>
              <w:rPr>
                <w:rStyle w:val="IndexLink"/>
                <w:rtl w:val="true"/>
              </w:rPr>
              <w:tab/>
            </w:r>
            <w:r>
              <w:rPr>
                <w:rStyle w:val="IndexLink"/>
              </w:rPr>
              <w:t>134</w:t>
            </w:r>
          </w:hyperlink>
        </w:p>
        <w:p>
          <w:pPr>
            <w:pStyle w:val="Contents5"/>
            <w:tabs>
              <w:tab w:val="clear" w:pos="7892"/>
              <w:tab w:val="right" w:pos="9026" w:leader="dot"/>
            </w:tabs>
            <w:rPr/>
          </w:pPr>
          <w:hyperlink w:anchor="__RefHeading___Toc16756243_2142443653">
            <w:r>
              <w:rPr>
                <w:webHidden/>
                <w:rStyle w:val="IndexLink"/>
              </w:rPr>
              <w:t>1030</w:t>
            </w:r>
            <w:r>
              <w:rPr>
                <w:rStyle w:val="IndexLink"/>
                <w:rtl w:val="true"/>
              </w:rPr>
              <w:t>. [</w:t>
            </w:r>
            <w:r>
              <w:rPr>
                <w:rStyle w:val="IndexLink"/>
                <w:rtl w:val="true"/>
              </w:rPr>
              <w:t>عمرو</w:t>
            </w:r>
            <w:r>
              <w:rPr>
                <w:rStyle w:val="IndexLink"/>
                <w:rtl w:val="true"/>
              </w:rPr>
              <w:t xml:space="preserve">] </w:t>
            </w:r>
            <w:r>
              <w:rPr>
                <w:rStyle w:val="IndexLink"/>
                <w:rtl w:val="true"/>
              </w:rPr>
              <w:t>بن شمر بن یزید</w:t>
            </w:r>
            <w:r>
              <w:rPr>
                <w:rStyle w:val="IndexLink"/>
                <w:rtl w:val="true"/>
              </w:rPr>
              <w:tab/>
            </w:r>
            <w:r>
              <w:rPr>
                <w:rStyle w:val="IndexLink"/>
              </w:rPr>
              <w:t>134</w:t>
            </w:r>
          </w:hyperlink>
        </w:p>
        <w:p>
          <w:pPr>
            <w:pStyle w:val="Contents5"/>
            <w:tabs>
              <w:tab w:val="clear" w:pos="7892"/>
              <w:tab w:val="right" w:pos="9026" w:leader="dot"/>
            </w:tabs>
            <w:rPr/>
          </w:pPr>
          <w:hyperlink w:anchor="__RefHeading___Toc16756245_2142443653">
            <w:r>
              <w:rPr>
                <w:webHidden/>
                <w:rStyle w:val="IndexLink"/>
              </w:rPr>
              <w:t>1031</w:t>
            </w:r>
            <w:r>
              <w:rPr>
                <w:rStyle w:val="IndexLink"/>
                <w:rtl w:val="true"/>
              </w:rPr>
              <w:t>. [</w:t>
            </w:r>
            <w:r>
              <w:rPr>
                <w:rStyle w:val="IndexLink"/>
                <w:rtl w:val="true"/>
              </w:rPr>
              <w:t>عمرو</w:t>
            </w:r>
            <w:r>
              <w:rPr>
                <w:rStyle w:val="IndexLink"/>
                <w:rtl w:val="true"/>
              </w:rPr>
              <w:t xml:space="preserve">] </w:t>
            </w:r>
            <w:r>
              <w:rPr>
                <w:rStyle w:val="IndexLink"/>
                <w:rtl w:val="true"/>
              </w:rPr>
              <w:t>بن عثمان الخزّاز الثقفی</w:t>
            </w:r>
            <w:r>
              <w:rPr>
                <w:rStyle w:val="IndexLink"/>
                <w:rtl w:val="true"/>
              </w:rPr>
              <w:tab/>
            </w:r>
            <w:r>
              <w:rPr>
                <w:rStyle w:val="IndexLink"/>
              </w:rPr>
              <w:t>135</w:t>
            </w:r>
          </w:hyperlink>
        </w:p>
        <w:p>
          <w:pPr>
            <w:pStyle w:val="Contents5"/>
            <w:tabs>
              <w:tab w:val="clear" w:pos="7892"/>
              <w:tab w:val="right" w:pos="9026" w:leader="dot"/>
            </w:tabs>
            <w:rPr/>
          </w:pPr>
          <w:hyperlink w:anchor="__RefHeading___Toc16756247_2142443653">
            <w:r>
              <w:rPr>
                <w:webHidden/>
                <w:rStyle w:val="IndexLink"/>
              </w:rPr>
              <w:t>1032</w:t>
            </w:r>
            <w:r>
              <w:rPr>
                <w:rStyle w:val="IndexLink"/>
                <w:rtl w:val="true"/>
              </w:rPr>
              <w:t>. [</w:t>
            </w:r>
            <w:r>
              <w:rPr>
                <w:rStyle w:val="IndexLink"/>
                <w:rtl w:val="true"/>
              </w:rPr>
              <w:t>عمرو</w:t>
            </w:r>
            <w:r>
              <w:rPr>
                <w:rStyle w:val="IndexLink"/>
                <w:rtl w:val="true"/>
              </w:rPr>
              <w:t xml:space="preserve">] </w:t>
            </w:r>
            <w:r>
              <w:rPr>
                <w:rStyle w:val="IndexLink"/>
                <w:rtl w:val="true"/>
              </w:rPr>
              <w:t>بن علیّ</w:t>
            </w:r>
            <w:r>
              <w:rPr>
                <w:rStyle w:val="IndexLink"/>
                <w:rtl w:val="true"/>
              </w:rPr>
              <w:tab/>
            </w:r>
            <w:r>
              <w:rPr>
                <w:rStyle w:val="IndexLink"/>
              </w:rPr>
              <w:t>135</w:t>
            </w:r>
          </w:hyperlink>
        </w:p>
        <w:p>
          <w:pPr>
            <w:pStyle w:val="Contents5"/>
            <w:tabs>
              <w:tab w:val="clear" w:pos="7892"/>
              <w:tab w:val="right" w:pos="9026" w:leader="dot"/>
            </w:tabs>
            <w:rPr/>
          </w:pPr>
          <w:hyperlink w:anchor="__RefHeading___Toc16756249_2142443653">
            <w:r>
              <w:rPr>
                <w:webHidden/>
                <w:rStyle w:val="IndexLink"/>
              </w:rPr>
              <w:t>1033</w:t>
            </w:r>
            <w:r>
              <w:rPr>
                <w:rStyle w:val="IndexLink"/>
                <w:rtl w:val="true"/>
              </w:rPr>
              <w:t>. [</w:t>
            </w:r>
            <w:r>
              <w:rPr>
                <w:rStyle w:val="IndexLink"/>
                <w:rtl w:val="true"/>
              </w:rPr>
              <w:t>عمرو</w:t>
            </w:r>
            <w:r>
              <w:rPr>
                <w:rStyle w:val="IndexLink"/>
                <w:rtl w:val="true"/>
              </w:rPr>
              <w:t xml:space="preserve">] </w:t>
            </w:r>
            <w:r>
              <w:rPr>
                <w:rStyle w:val="IndexLink"/>
                <w:rtl w:val="true"/>
              </w:rPr>
              <w:t>بن مروان الیشكری</w:t>
            </w:r>
            <w:r>
              <w:rPr>
                <w:rStyle w:val="IndexLink"/>
                <w:rtl w:val="true"/>
              </w:rPr>
              <w:tab/>
            </w:r>
            <w:r>
              <w:rPr>
                <w:rStyle w:val="IndexLink"/>
              </w:rPr>
              <w:t>136</w:t>
            </w:r>
          </w:hyperlink>
        </w:p>
        <w:p>
          <w:pPr>
            <w:pStyle w:val="Contents5"/>
            <w:tabs>
              <w:tab w:val="clear" w:pos="7892"/>
              <w:tab w:val="right" w:pos="9026" w:leader="dot"/>
            </w:tabs>
            <w:rPr/>
          </w:pPr>
          <w:hyperlink w:anchor="__RefHeading___Toc16756251_2142443653">
            <w:r>
              <w:rPr>
                <w:webHidden/>
                <w:rStyle w:val="IndexLink"/>
              </w:rPr>
              <w:t>1034</w:t>
            </w:r>
            <w:r>
              <w:rPr>
                <w:rStyle w:val="IndexLink"/>
                <w:rtl w:val="true"/>
              </w:rPr>
              <w:t>. [</w:t>
            </w:r>
            <w:r>
              <w:rPr>
                <w:rStyle w:val="IndexLink"/>
                <w:rtl w:val="true"/>
              </w:rPr>
              <w:t>عمرو</w:t>
            </w:r>
            <w:r>
              <w:rPr>
                <w:rStyle w:val="IndexLink"/>
                <w:rtl w:val="true"/>
              </w:rPr>
              <w:t xml:space="preserve">] </w:t>
            </w:r>
            <w:r>
              <w:rPr>
                <w:rStyle w:val="IndexLink"/>
                <w:rtl w:val="true"/>
              </w:rPr>
              <w:t>بن منهال</w:t>
            </w:r>
            <w:r>
              <w:rPr>
                <w:rStyle w:val="IndexLink"/>
                <w:rtl w:val="true"/>
              </w:rPr>
              <w:tab/>
            </w:r>
            <w:r>
              <w:rPr>
                <w:rStyle w:val="IndexLink"/>
              </w:rPr>
              <w:t>136</w:t>
            </w:r>
          </w:hyperlink>
        </w:p>
        <w:p>
          <w:pPr>
            <w:pStyle w:val="Contents5"/>
            <w:tabs>
              <w:tab w:val="clear" w:pos="7892"/>
              <w:tab w:val="right" w:pos="9026" w:leader="dot"/>
            </w:tabs>
            <w:rPr/>
          </w:pPr>
          <w:hyperlink w:anchor="__RefHeading___Toc16756253_2142443653">
            <w:r>
              <w:rPr>
                <w:webHidden/>
                <w:rStyle w:val="IndexLink"/>
              </w:rPr>
              <w:t>1035</w:t>
            </w:r>
            <w:r>
              <w:rPr>
                <w:rStyle w:val="IndexLink"/>
                <w:rtl w:val="true"/>
              </w:rPr>
              <w:t>. [</w:t>
            </w:r>
            <w:r>
              <w:rPr>
                <w:rStyle w:val="IndexLink"/>
                <w:rtl w:val="true"/>
              </w:rPr>
              <w:t>عمرو</w:t>
            </w:r>
            <w:r>
              <w:rPr>
                <w:rStyle w:val="IndexLink"/>
                <w:rtl w:val="true"/>
              </w:rPr>
              <w:t xml:space="preserve">] </w:t>
            </w:r>
            <w:r>
              <w:rPr>
                <w:rStyle w:val="IndexLink"/>
                <w:rtl w:val="true"/>
              </w:rPr>
              <w:t>النبطی</w:t>
            </w:r>
            <w:r>
              <w:rPr>
                <w:rStyle w:val="IndexLink"/>
                <w:rtl w:val="true"/>
              </w:rPr>
              <w:tab/>
            </w:r>
            <w:r>
              <w:rPr>
                <w:rStyle w:val="IndexLink"/>
              </w:rPr>
              <w:t>136</w:t>
            </w:r>
          </w:hyperlink>
        </w:p>
        <w:p>
          <w:pPr>
            <w:pStyle w:val="Contents5"/>
            <w:tabs>
              <w:tab w:val="clear" w:pos="7892"/>
              <w:tab w:val="right" w:pos="9026" w:leader="dot"/>
            </w:tabs>
            <w:rPr/>
          </w:pPr>
          <w:hyperlink w:anchor="__RefHeading___Toc16756255_2142443653">
            <w:r>
              <w:rPr>
                <w:webHidden/>
                <w:rStyle w:val="IndexLink"/>
              </w:rPr>
              <w:t>1036</w:t>
            </w:r>
            <w:r>
              <w:rPr>
                <w:rStyle w:val="IndexLink"/>
                <w:rtl w:val="true"/>
              </w:rPr>
              <w:t>. [</w:t>
            </w:r>
            <w:r>
              <w:rPr>
                <w:rStyle w:val="IndexLink"/>
                <w:rtl w:val="true"/>
              </w:rPr>
              <w:t>عمرو</w:t>
            </w:r>
            <w:r>
              <w:rPr>
                <w:rStyle w:val="IndexLink"/>
                <w:rtl w:val="true"/>
              </w:rPr>
              <w:t xml:space="preserve">] </w:t>
            </w:r>
            <w:r>
              <w:rPr>
                <w:rStyle w:val="IndexLink"/>
                <w:rtl w:val="true"/>
              </w:rPr>
              <w:t>بن هلال</w:t>
            </w:r>
            <w:r>
              <w:rPr>
                <w:rStyle w:val="IndexLink"/>
                <w:rtl w:val="true"/>
              </w:rPr>
              <w:tab/>
            </w:r>
            <w:r>
              <w:rPr>
                <w:rStyle w:val="IndexLink"/>
              </w:rPr>
              <w:t>136</w:t>
            </w:r>
          </w:hyperlink>
        </w:p>
        <w:p>
          <w:pPr>
            <w:pStyle w:val="Contents4"/>
            <w:tabs>
              <w:tab w:val="clear" w:pos="8176"/>
              <w:tab w:val="right" w:pos="9026" w:leader="dot"/>
            </w:tabs>
            <w:rPr/>
          </w:pPr>
          <w:hyperlink w:anchor="__RefHeading___Toc16756257_2142443653">
            <w:r>
              <w:rPr>
                <w:webHidden/>
                <w:rStyle w:val="IndexLink"/>
                <w:rtl w:val="true"/>
              </w:rPr>
              <w:t>[</w:t>
            </w:r>
            <w:r>
              <w:rPr>
                <w:rStyle w:val="IndexLink"/>
                <w:rtl w:val="true"/>
              </w:rPr>
              <w:t>فصل عمر</w:t>
            </w:r>
            <w:r>
              <w:rPr>
                <w:rStyle w:val="IndexLink"/>
                <w:rtl w:val="true"/>
              </w:rPr>
              <w:t>]</w:t>
              <w:tab/>
            </w:r>
            <w:r>
              <w:rPr>
                <w:rStyle w:val="IndexLink"/>
              </w:rPr>
              <w:t>137</w:t>
            </w:r>
          </w:hyperlink>
        </w:p>
        <w:p>
          <w:pPr>
            <w:pStyle w:val="Contents5"/>
            <w:tabs>
              <w:tab w:val="clear" w:pos="7892"/>
              <w:tab w:val="right" w:pos="9026" w:leader="dot"/>
            </w:tabs>
            <w:rPr/>
          </w:pPr>
          <w:hyperlink w:anchor="__RefHeading___Toc16756259_2142443653">
            <w:r>
              <w:rPr>
                <w:webHidden/>
                <w:rStyle w:val="IndexLink"/>
              </w:rPr>
              <w:t>1037</w:t>
            </w:r>
            <w:r>
              <w:rPr>
                <w:rStyle w:val="IndexLink"/>
                <w:rtl w:val="true"/>
              </w:rPr>
              <w:t xml:space="preserve">. </w:t>
            </w:r>
            <w:r>
              <w:rPr>
                <w:rStyle w:val="IndexLink"/>
                <w:rtl w:val="true"/>
              </w:rPr>
              <w:t>عُمَر بن أبان الكلبی</w:t>
            </w:r>
            <w:r>
              <w:rPr>
                <w:rStyle w:val="IndexLink"/>
                <w:rtl w:val="true"/>
              </w:rPr>
              <w:tab/>
            </w:r>
            <w:r>
              <w:rPr>
                <w:rStyle w:val="IndexLink"/>
              </w:rPr>
              <w:t>137</w:t>
            </w:r>
          </w:hyperlink>
        </w:p>
        <w:p>
          <w:pPr>
            <w:pStyle w:val="Contents5"/>
            <w:tabs>
              <w:tab w:val="clear" w:pos="7892"/>
              <w:tab w:val="right" w:pos="9026" w:leader="dot"/>
            </w:tabs>
            <w:rPr/>
          </w:pPr>
          <w:hyperlink w:anchor="__RefHeading___Toc16756261_2142443653">
            <w:r>
              <w:rPr>
                <w:webHidden/>
                <w:rStyle w:val="IndexLink"/>
              </w:rPr>
              <w:t>1038</w:t>
            </w:r>
            <w:r>
              <w:rPr>
                <w:rStyle w:val="IndexLink"/>
                <w:rtl w:val="true"/>
              </w:rPr>
              <w:t>. [</w:t>
            </w:r>
            <w:r>
              <w:rPr>
                <w:rStyle w:val="IndexLink"/>
                <w:rtl w:val="true"/>
              </w:rPr>
              <w:t>عمر</w:t>
            </w:r>
            <w:r>
              <w:rPr>
                <w:rStyle w:val="IndexLink"/>
                <w:rtl w:val="true"/>
              </w:rPr>
              <w:t xml:space="preserve">] </w:t>
            </w:r>
            <w:r>
              <w:rPr>
                <w:rStyle w:val="IndexLink"/>
                <w:rtl w:val="true"/>
              </w:rPr>
              <w:t>أبو حفص الرّمانی</w:t>
            </w:r>
            <w:r>
              <w:rPr>
                <w:rStyle w:val="IndexLink"/>
                <w:rtl w:val="true"/>
              </w:rPr>
              <w:tab/>
            </w:r>
            <w:r>
              <w:rPr>
                <w:rStyle w:val="IndexLink"/>
              </w:rPr>
              <w:t>137</w:t>
            </w:r>
          </w:hyperlink>
        </w:p>
        <w:p>
          <w:pPr>
            <w:pStyle w:val="Contents5"/>
            <w:tabs>
              <w:tab w:val="clear" w:pos="7892"/>
              <w:tab w:val="right" w:pos="9026" w:leader="dot"/>
            </w:tabs>
            <w:rPr/>
          </w:pPr>
          <w:hyperlink w:anchor="__RefHeading___Toc16756263_2142443653">
            <w:r>
              <w:rPr>
                <w:webHidden/>
                <w:rStyle w:val="IndexLink"/>
              </w:rPr>
              <w:t>1039</w:t>
            </w:r>
            <w:r>
              <w:rPr>
                <w:rStyle w:val="IndexLink"/>
                <w:rtl w:val="true"/>
              </w:rPr>
              <w:t>. [</w:t>
            </w:r>
            <w:r>
              <w:rPr>
                <w:rStyle w:val="IndexLink"/>
                <w:rtl w:val="true"/>
              </w:rPr>
              <w:t>عمر</w:t>
            </w:r>
            <w:r>
              <w:rPr>
                <w:rStyle w:val="IndexLink"/>
                <w:rtl w:val="true"/>
              </w:rPr>
              <w:t xml:space="preserve">] </w:t>
            </w:r>
            <w:r>
              <w:rPr>
                <w:rStyle w:val="IndexLink"/>
                <w:rtl w:val="true"/>
              </w:rPr>
              <w:t>بن أبی زیاد الأبزاری</w:t>
            </w:r>
            <w:r>
              <w:rPr>
                <w:rStyle w:val="IndexLink"/>
                <w:rtl w:val="true"/>
              </w:rPr>
              <w:tab/>
            </w:r>
            <w:r>
              <w:rPr>
                <w:rStyle w:val="IndexLink"/>
              </w:rPr>
              <w:t>137</w:t>
            </w:r>
          </w:hyperlink>
        </w:p>
        <w:p>
          <w:pPr>
            <w:pStyle w:val="Contents5"/>
            <w:tabs>
              <w:tab w:val="clear" w:pos="7892"/>
              <w:tab w:val="right" w:pos="9026" w:leader="dot"/>
            </w:tabs>
            <w:rPr/>
          </w:pPr>
          <w:hyperlink w:anchor="__RefHeading___Toc16756265_2142443653">
            <w:r>
              <w:rPr>
                <w:webHidden/>
                <w:rStyle w:val="IndexLink"/>
              </w:rPr>
              <w:t>1040</w:t>
            </w:r>
            <w:r>
              <w:rPr>
                <w:rStyle w:val="IndexLink"/>
                <w:rtl w:val="true"/>
              </w:rPr>
              <w:t>. [</w:t>
            </w:r>
            <w:r>
              <w:rPr>
                <w:rStyle w:val="IndexLink"/>
                <w:rtl w:val="true"/>
              </w:rPr>
              <w:t>عمر</w:t>
            </w:r>
            <w:r>
              <w:rPr>
                <w:rStyle w:val="IndexLink"/>
                <w:rtl w:val="true"/>
              </w:rPr>
              <w:t xml:space="preserve">] </w:t>
            </w:r>
            <w:r>
              <w:rPr>
                <w:rStyle w:val="IndexLink"/>
                <w:rtl w:val="true"/>
              </w:rPr>
              <w:t>بن أبی شعبة</w:t>
            </w:r>
            <w:r>
              <w:rPr>
                <w:rStyle w:val="IndexLink"/>
                <w:rtl w:val="true"/>
              </w:rPr>
              <w:tab/>
            </w:r>
            <w:r>
              <w:rPr>
                <w:rStyle w:val="IndexLink"/>
              </w:rPr>
              <w:t>137</w:t>
            </w:r>
          </w:hyperlink>
        </w:p>
        <w:p>
          <w:pPr>
            <w:pStyle w:val="Contents5"/>
            <w:tabs>
              <w:tab w:val="clear" w:pos="7892"/>
              <w:tab w:val="right" w:pos="9026" w:leader="dot"/>
            </w:tabs>
            <w:rPr/>
          </w:pPr>
          <w:hyperlink w:anchor="__RefHeading___Toc16756267_2142443653">
            <w:r>
              <w:rPr>
                <w:webHidden/>
                <w:rStyle w:val="IndexLink"/>
              </w:rPr>
              <w:t>1041</w:t>
            </w:r>
            <w:r>
              <w:rPr>
                <w:rStyle w:val="IndexLink"/>
                <w:rtl w:val="true"/>
              </w:rPr>
              <w:t>. [</w:t>
            </w:r>
            <w:r>
              <w:rPr>
                <w:rStyle w:val="IndexLink"/>
                <w:rtl w:val="true"/>
              </w:rPr>
              <w:t>عمر</w:t>
            </w:r>
            <w:r>
              <w:rPr>
                <w:rStyle w:val="IndexLink"/>
                <w:rtl w:val="true"/>
              </w:rPr>
              <w:t xml:space="preserve">] </w:t>
            </w:r>
            <w:r>
              <w:rPr>
                <w:rStyle w:val="IndexLink"/>
                <w:rtl w:val="true"/>
              </w:rPr>
              <w:t>أخو عذافر</w:t>
            </w:r>
            <w:r>
              <w:rPr>
                <w:rStyle w:val="IndexLink"/>
                <w:rtl w:val="true"/>
              </w:rPr>
              <w:tab/>
            </w:r>
            <w:r>
              <w:rPr>
                <w:rStyle w:val="IndexLink"/>
              </w:rPr>
              <w:t>138</w:t>
            </w:r>
          </w:hyperlink>
        </w:p>
        <w:p>
          <w:pPr>
            <w:pStyle w:val="Contents5"/>
            <w:tabs>
              <w:tab w:val="clear" w:pos="7892"/>
              <w:tab w:val="right" w:pos="9026" w:leader="dot"/>
            </w:tabs>
            <w:rPr/>
          </w:pPr>
          <w:hyperlink w:anchor="__RefHeading___Toc16756269_2142443653">
            <w:r>
              <w:rPr>
                <w:webHidden/>
                <w:rStyle w:val="IndexLink"/>
              </w:rPr>
              <w:t>1042</w:t>
            </w:r>
            <w:r>
              <w:rPr>
                <w:rStyle w:val="IndexLink"/>
                <w:rtl w:val="true"/>
              </w:rPr>
              <w:t>. [</w:t>
            </w:r>
            <w:r>
              <w:rPr>
                <w:rStyle w:val="IndexLink"/>
                <w:rtl w:val="true"/>
              </w:rPr>
              <w:t>عمر</w:t>
            </w:r>
            <w:r>
              <w:rPr>
                <w:rStyle w:val="IndexLink"/>
                <w:rtl w:val="true"/>
              </w:rPr>
              <w:t xml:space="preserve">] </w:t>
            </w:r>
            <w:r>
              <w:rPr>
                <w:rStyle w:val="IndexLink"/>
                <w:rtl w:val="true"/>
              </w:rPr>
              <w:t>بن أذینة</w:t>
            </w:r>
            <w:r>
              <w:rPr>
                <w:rStyle w:val="IndexLink"/>
                <w:rtl w:val="true"/>
              </w:rPr>
              <w:tab/>
            </w:r>
            <w:r>
              <w:rPr>
                <w:rStyle w:val="IndexLink"/>
              </w:rPr>
              <w:t>138</w:t>
            </w:r>
          </w:hyperlink>
        </w:p>
        <w:p>
          <w:pPr>
            <w:pStyle w:val="Contents5"/>
            <w:tabs>
              <w:tab w:val="clear" w:pos="7892"/>
              <w:tab w:val="right" w:pos="9026" w:leader="dot"/>
            </w:tabs>
            <w:rPr/>
          </w:pPr>
          <w:hyperlink w:anchor="__RefHeading___Toc16756271_2142443653">
            <w:r>
              <w:rPr>
                <w:webHidden/>
                <w:rStyle w:val="IndexLink"/>
              </w:rPr>
              <w:t>1043</w:t>
            </w:r>
            <w:r>
              <w:rPr>
                <w:rStyle w:val="IndexLink"/>
                <w:rtl w:val="true"/>
              </w:rPr>
              <w:t>. [</w:t>
            </w:r>
            <w:r>
              <w:rPr>
                <w:rStyle w:val="IndexLink"/>
                <w:rtl w:val="true"/>
              </w:rPr>
              <w:t>عمر</w:t>
            </w:r>
            <w:r>
              <w:rPr>
                <w:rStyle w:val="IndexLink"/>
                <w:rtl w:val="true"/>
              </w:rPr>
              <w:t xml:space="preserve">] </w:t>
            </w:r>
            <w:r>
              <w:rPr>
                <w:rStyle w:val="IndexLink"/>
                <w:rtl w:val="true"/>
              </w:rPr>
              <w:t>بن توبة</w:t>
            </w:r>
            <w:r>
              <w:rPr>
                <w:rStyle w:val="IndexLink"/>
                <w:rtl w:val="true"/>
              </w:rPr>
              <w:tab/>
            </w:r>
            <w:r>
              <w:rPr>
                <w:rStyle w:val="IndexLink"/>
              </w:rPr>
              <w:t>138</w:t>
            </w:r>
          </w:hyperlink>
        </w:p>
        <w:p>
          <w:pPr>
            <w:pStyle w:val="Contents5"/>
            <w:tabs>
              <w:tab w:val="clear" w:pos="7892"/>
              <w:tab w:val="right" w:pos="9026" w:leader="dot"/>
            </w:tabs>
            <w:rPr/>
          </w:pPr>
          <w:hyperlink w:anchor="__RefHeading___Toc16756273_2142443653">
            <w:r>
              <w:rPr>
                <w:webHidden/>
                <w:rStyle w:val="IndexLink"/>
              </w:rPr>
              <w:t>1044</w:t>
            </w:r>
            <w:r>
              <w:rPr>
                <w:rStyle w:val="IndexLink"/>
                <w:rtl w:val="true"/>
              </w:rPr>
              <w:t>. [</w:t>
            </w:r>
            <w:r>
              <w:rPr>
                <w:rStyle w:val="IndexLink"/>
                <w:rtl w:val="true"/>
              </w:rPr>
              <w:t>عمر</w:t>
            </w:r>
            <w:r>
              <w:rPr>
                <w:rStyle w:val="IndexLink"/>
                <w:rtl w:val="true"/>
              </w:rPr>
              <w:t xml:space="preserve">] </w:t>
            </w:r>
            <w:r>
              <w:rPr>
                <w:rStyle w:val="IndexLink"/>
                <w:rtl w:val="true"/>
              </w:rPr>
              <w:t>بن ثابت بن هرم أبو المقدام</w:t>
            </w:r>
            <w:r>
              <w:rPr>
                <w:rStyle w:val="IndexLink"/>
                <w:rtl w:val="true"/>
              </w:rPr>
              <w:tab/>
            </w:r>
            <w:r>
              <w:rPr>
                <w:rStyle w:val="IndexLink"/>
              </w:rPr>
              <w:t>138</w:t>
            </w:r>
          </w:hyperlink>
        </w:p>
        <w:p>
          <w:pPr>
            <w:pStyle w:val="Contents5"/>
            <w:tabs>
              <w:tab w:val="clear" w:pos="7892"/>
              <w:tab w:val="right" w:pos="9026" w:leader="dot"/>
            </w:tabs>
            <w:rPr/>
          </w:pPr>
          <w:hyperlink w:anchor="__RefHeading___Toc16756275_2142443653">
            <w:r>
              <w:rPr>
                <w:webHidden/>
                <w:rStyle w:val="IndexLink"/>
              </w:rPr>
              <w:t>1045</w:t>
            </w:r>
            <w:r>
              <w:rPr>
                <w:rStyle w:val="IndexLink"/>
                <w:rtl w:val="true"/>
              </w:rPr>
              <w:t>. [</w:t>
            </w:r>
            <w:r>
              <w:rPr>
                <w:rStyle w:val="IndexLink"/>
                <w:rtl w:val="true"/>
              </w:rPr>
              <w:t>عمر</w:t>
            </w:r>
            <w:r>
              <w:rPr>
                <w:rStyle w:val="IndexLink"/>
                <w:rtl w:val="true"/>
              </w:rPr>
              <w:t xml:space="preserve">] </w:t>
            </w:r>
            <w:r>
              <w:rPr>
                <w:rStyle w:val="IndexLink"/>
                <w:rtl w:val="true"/>
              </w:rPr>
              <w:t>بن حنظلة</w:t>
            </w:r>
            <w:r>
              <w:rPr>
                <w:rStyle w:val="IndexLink"/>
                <w:rtl w:val="true"/>
              </w:rPr>
              <w:tab/>
            </w:r>
            <w:r>
              <w:rPr>
                <w:rStyle w:val="IndexLink"/>
              </w:rPr>
              <w:t>138</w:t>
            </w:r>
          </w:hyperlink>
        </w:p>
        <w:p>
          <w:pPr>
            <w:pStyle w:val="Contents5"/>
            <w:tabs>
              <w:tab w:val="clear" w:pos="7892"/>
              <w:tab w:val="right" w:pos="9026" w:leader="dot"/>
            </w:tabs>
            <w:rPr/>
          </w:pPr>
          <w:hyperlink w:anchor="__RefHeading___Toc16756277_2142443653">
            <w:r>
              <w:rPr>
                <w:webHidden/>
                <w:rStyle w:val="IndexLink"/>
              </w:rPr>
              <w:t>1046</w:t>
            </w:r>
            <w:r>
              <w:rPr>
                <w:rStyle w:val="IndexLink"/>
                <w:rtl w:val="true"/>
              </w:rPr>
              <w:t>. [</w:t>
            </w:r>
            <w:r>
              <w:rPr>
                <w:rStyle w:val="IndexLink"/>
                <w:rtl w:val="true"/>
              </w:rPr>
              <w:t>عمر</w:t>
            </w:r>
            <w:r>
              <w:rPr>
                <w:rStyle w:val="IndexLink"/>
                <w:rtl w:val="true"/>
              </w:rPr>
              <w:t xml:space="preserve">] </w:t>
            </w:r>
            <w:r>
              <w:rPr>
                <w:rStyle w:val="IndexLink"/>
                <w:rtl w:val="true"/>
              </w:rPr>
              <w:t>بن خالد الحنّاط</w:t>
            </w:r>
            <w:r>
              <w:rPr>
                <w:rStyle w:val="IndexLink"/>
                <w:rtl w:val="true"/>
              </w:rPr>
              <w:tab/>
            </w:r>
            <w:r>
              <w:rPr>
                <w:rStyle w:val="IndexLink"/>
              </w:rPr>
              <w:t>140</w:t>
            </w:r>
          </w:hyperlink>
        </w:p>
        <w:p>
          <w:pPr>
            <w:pStyle w:val="Contents5"/>
            <w:tabs>
              <w:tab w:val="clear" w:pos="7892"/>
              <w:tab w:val="right" w:pos="9026" w:leader="dot"/>
            </w:tabs>
            <w:rPr/>
          </w:pPr>
          <w:hyperlink w:anchor="__RefHeading___Toc16756279_2142443653">
            <w:r>
              <w:rPr>
                <w:webHidden/>
                <w:rStyle w:val="IndexLink"/>
              </w:rPr>
              <w:t>1047</w:t>
            </w:r>
            <w:r>
              <w:rPr>
                <w:rStyle w:val="IndexLink"/>
                <w:rtl w:val="true"/>
              </w:rPr>
              <w:t>. [</w:t>
            </w:r>
            <w:r>
              <w:rPr>
                <w:rStyle w:val="IndexLink"/>
                <w:rtl w:val="true"/>
              </w:rPr>
              <w:t>عمر</w:t>
            </w:r>
            <w:r>
              <w:rPr>
                <w:rStyle w:val="IndexLink"/>
                <w:rtl w:val="true"/>
              </w:rPr>
              <w:t xml:space="preserve">] </w:t>
            </w:r>
            <w:r>
              <w:rPr>
                <w:rStyle w:val="IndexLink"/>
                <w:rtl w:val="true"/>
              </w:rPr>
              <w:t>بن الربیع</w:t>
            </w:r>
            <w:r>
              <w:rPr>
                <w:rStyle w:val="IndexLink"/>
                <w:rtl w:val="true"/>
              </w:rPr>
              <w:tab/>
            </w:r>
            <w:r>
              <w:rPr>
                <w:rStyle w:val="IndexLink"/>
              </w:rPr>
              <w:t>140</w:t>
            </w:r>
          </w:hyperlink>
        </w:p>
        <w:p>
          <w:pPr>
            <w:pStyle w:val="Contents5"/>
            <w:tabs>
              <w:tab w:val="clear" w:pos="7892"/>
              <w:tab w:val="right" w:pos="9026" w:leader="dot"/>
            </w:tabs>
            <w:rPr/>
          </w:pPr>
          <w:hyperlink w:anchor="__RefHeading___Toc16756281_2142443653">
            <w:r>
              <w:rPr>
                <w:webHidden/>
                <w:rStyle w:val="IndexLink"/>
              </w:rPr>
              <w:t>1048</w:t>
            </w:r>
            <w:r>
              <w:rPr>
                <w:rStyle w:val="IndexLink"/>
                <w:rtl w:val="true"/>
              </w:rPr>
              <w:t>. [</w:t>
            </w:r>
            <w:r>
              <w:rPr>
                <w:rStyle w:val="IndexLink"/>
                <w:rtl w:val="true"/>
              </w:rPr>
              <w:t>عمر</w:t>
            </w:r>
            <w:r>
              <w:rPr>
                <w:rStyle w:val="IndexLink"/>
                <w:rtl w:val="true"/>
              </w:rPr>
              <w:t xml:space="preserve">] </w:t>
            </w:r>
            <w:r>
              <w:rPr>
                <w:rStyle w:val="IndexLink"/>
                <w:rtl w:val="true"/>
              </w:rPr>
              <w:t>بن رباح</w:t>
            </w:r>
            <w:r>
              <w:rPr>
                <w:rStyle w:val="IndexLink"/>
                <w:rtl w:val="true"/>
              </w:rPr>
              <w:tab/>
            </w:r>
            <w:r>
              <w:rPr>
                <w:rStyle w:val="IndexLink"/>
              </w:rPr>
              <w:t>140</w:t>
            </w:r>
          </w:hyperlink>
        </w:p>
        <w:p>
          <w:pPr>
            <w:pStyle w:val="Contents5"/>
            <w:tabs>
              <w:tab w:val="clear" w:pos="7892"/>
              <w:tab w:val="right" w:pos="9026" w:leader="dot"/>
            </w:tabs>
            <w:rPr/>
          </w:pPr>
          <w:hyperlink w:anchor="__RefHeading___Toc16756283_2142443653">
            <w:r>
              <w:rPr>
                <w:webHidden/>
                <w:rStyle w:val="IndexLink"/>
              </w:rPr>
              <w:t>1049</w:t>
            </w:r>
            <w:r>
              <w:rPr>
                <w:rStyle w:val="IndexLink"/>
                <w:rtl w:val="true"/>
              </w:rPr>
              <w:t>. [</w:t>
            </w:r>
            <w:r>
              <w:rPr>
                <w:rStyle w:val="IndexLink"/>
                <w:rtl w:val="true"/>
              </w:rPr>
              <w:t>عمر</w:t>
            </w:r>
            <w:r>
              <w:rPr>
                <w:rStyle w:val="IndexLink"/>
                <w:rtl w:val="true"/>
              </w:rPr>
              <w:t xml:space="preserve">] </w:t>
            </w:r>
            <w:r>
              <w:rPr>
                <w:rStyle w:val="IndexLink"/>
                <w:rtl w:val="true"/>
              </w:rPr>
              <w:t>بن سالم البزّاز</w:t>
            </w:r>
            <w:r>
              <w:rPr>
                <w:rStyle w:val="IndexLink"/>
                <w:rtl w:val="true"/>
              </w:rPr>
              <w:tab/>
            </w:r>
            <w:r>
              <w:rPr>
                <w:rStyle w:val="IndexLink"/>
              </w:rPr>
              <w:t>141</w:t>
            </w:r>
          </w:hyperlink>
        </w:p>
        <w:p>
          <w:pPr>
            <w:pStyle w:val="Contents5"/>
            <w:tabs>
              <w:tab w:val="clear" w:pos="7892"/>
              <w:tab w:val="right" w:pos="9026" w:leader="dot"/>
            </w:tabs>
            <w:rPr/>
          </w:pPr>
          <w:hyperlink w:anchor="__RefHeading___Toc16756285_2142443653">
            <w:r>
              <w:rPr>
                <w:webHidden/>
                <w:rStyle w:val="IndexLink"/>
              </w:rPr>
              <w:t>1050</w:t>
            </w:r>
            <w:r>
              <w:rPr>
                <w:rStyle w:val="IndexLink"/>
                <w:rtl w:val="true"/>
              </w:rPr>
              <w:t>. [</w:t>
            </w:r>
            <w:r>
              <w:rPr>
                <w:rStyle w:val="IndexLink"/>
                <w:rtl w:val="true"/>
              </w:rPr>
              <w:t>عمر</w:t>
            </w:r>
            <w:r>
              <w:rPr>
                <w:rStyle w:val="IndexLink"/>
                <w:rtl w:val="true"/>
              </w:rPr>
              <w:t xml:space="preserve">] </w:t>
            </w:r>
            <w:r>
              <w:rPr>
                <w:rStyle w:val="IndexLink"/>
                <w:rtl w:val="true"/>
              </w:rPr>
              <w:t>بن عبد العزیز</w:t>
            </w:r>
            <w:r>
              <w:rPr>
                <w:rStyle w:val="IndexLink"/>
                <w:rtl w:val="true"/>
              </w:rPr>
              <w:tab/>
            </w:r>
            <w:r>
              <w:rPr>
                <w:rStyle w:val="IndexLink"/>
              </w:rPr>
              <w:t>141</w:t>
            </w:r>
          </w:hyperlink>
        </w:p>
        <w:p>
          <w:pPr>
            <w:pStyle w:val="Contents5"/>
            <w:tabs>
              <w:tab w:val="clear" w:pos="7892"/>
              <w:tab w:val="right" w:pos="9026" w:leader="dot"/>
            </w:tabs>
            <w:rPr/>
          </w:pPr>
          <w:hyperlink w:anchor="__RefHeading___Toc16756287_2142443653">
            <w:r>
              <w:rPr>
                <w:webHidden/>
                <w:rStyle w:val="IndexLink"/>
              </w:rPr>
              <w:t>1051</w:t>
            </w:r>
            <w:r>
              <w:rPr>
                <w:rStyle w:val="IndexLink"/>
                <w:rtl w:val="true"/>
              </w:rPr>
              <w:t>. [</w:t>
            </w:r>
            <w:r>
              <w:rPr>
                <w:rStyle w:val="IndexLink"/>
                <w:rtl w:val="true"/>
              </w:rPr>
              <w:t>عمر</w:t>
            </w:r>
            <w:r>
              <w:rPr>
                <w:rStyle w:val="IndexLink"/>
                <w:rtl w:val="true"/>
              </w:rPr>
              <w:t xml:space="preserve">] </w:t>
            </w:r>
            <w:r>
              <w:rPr>
                <w:rStyle w:val="IndexLink"/>
                <w:rtl w:val="true"/>
              </w:rPr>
              <w:t>بن علیّ بن الحسین علیهما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16756289_2142443653">
            <w:r>
              <w:rPr>
                <w:webHidden/>
                <w:rStyle w:val="IndexLink"/>
              </w:rPr>
              <w:t>1052</w:t>
            </w:r>
            <w:r>
              <w:rPr>
                <w:rStyle w:val="IndexLink"/>
                <w:rtl w:val="true"/>
              </w:rPr>
              <w:t>. [</w:t>
            </w:r>
            <w:r>
              <w:rPr>
                <w:rStyle w:val="IndexLink"/>
                <w:rtl w:val="true"/>
              </w:rPr>
              <w:t>عمر</w:t>
            </w:r>
            <w:r>
              <w:rPr>
                <w:rStyle w:val="IndexLink"/>
                <w:rtl w:val="true"/>
              </w:rPr>
              <w:t xml:space="preserve">] </w:t>
            </w:r>
            <w:r>
              <w:rPr>
                <w:rStyle w:val="IndexLink"/>
                <w:rtl w:val="true"/>
              </w:rPr>
              <w:t>بن عیسی الصیرفی</w:t>
            </w:r>
            <w:r>
              <w:rPr>
                <w:rStyle w:val="IndexLink"/>
                <w:rtl w:val="true"/>
              </w:rPr>
              <w:tab/>
            </w:r>
            <w:r>
              <w:rPr>
                <w:rStyle w:val="IndexLink"/>
              </w:rPr>
              <w:t>142</w:t>
            </w:r>
          </w:hyperlink>
        </w:p>
        <w:p>
          <w:pPr>
            <w:pStyle w:val="Contents5"/>
            <w:tabs>
              <w:tab w:val="clear" w:pos="7892"/>
              <w:tab w:val="right" w:pos="9026" w:leader="dot"/>
            </w:tabs>
            <w:rPr/>
          </w:pPr>
          <w:hyperlink w:anchor="__RefHeading___Toc16756291_2142443653">
            <w:r>
              <w:rPr>
                <w:webHidden/>
                <w:rStyle w:val="IndexLink"/>
              </w:rPr>
              <w:t>1053</w:t>
            </w:r>
            <w:r>
              <w:rPr>
                <w:rStyle w:val="IndexLink"/>
                <w:rtl w:val="true"/>
              </w:rPr>
              <w:t>. [</w:t>
            </w:r>
            <w:r>
              <w:rPr>
                <w:rStyle w:val="IndexLink"/>
                <w:rtl w:val="true"/>
              </w:rPr>
              <w:t>عمر</w:t>
            </w:r>
            <w:r>
              <w:rPr>
                <w:rStyle w:val="IndexLink"/>
                <w:rtl w:val="true"/>
              </w:rPr>
              <w:t xml:space="preserve">] </w:t>
            </w:r>
            <w:r>
              <w:rPr>
                <w:rStyle w:val="IndexLink"/>
                <w:rtl w:val="true"/>
              </w:rPr>
              <w:t>بن فرات</w:t>
            </w:r>
            <w:r>
              <w:rPr>
                <w:rStyle w:val="IndexLink"/>
                <w:rtl w:val="true"/>
              </w:rPr>
              <w:tab/>
            </w:r>
            <w:r>
              <w:rPr>
                <w:rStyle w:val="IndexLink"/>
              </w:rPr>
              <w:t>142</w:t>
            </w:r>
          </w:hyperlink>
        </w:p>
        <w:p>
          <w:pPr>
            <w:pStyle w:val="Contents5"/>
            <w:tabs>
              <w:tab w:val="clear" w:pos="7892"/>
              <w:tab w:val="right" w:pos="9026" w:leader="dot"/>
            </w:tabs>
            <w:rPr/>
          </w:pPr>
          <w:hyperlink w:anchor="__RefHeading___Toc16756293_2142443653">
            <w:r>
              <w:rPr>
                <w:webHidden/>
                <w:rStyle w:val="IndexLink"/>
              </w:rPr>
              <w:t>1054</w:t>
            </w:r>
            <w:r>
              <w:rPr>
                <w:rStyle w:val="IndexLink"/>
                <w:rtl w:val="true"/>
              </w:rPr>
              <w:t>. [</w:t>
            </w:r>
            <w:r>
              <w:rPr>
                <w:rStyle w:val="IndexLink"/>
                <w:rtl w:val="true"/>
              </w:rPr>
              <w:t>عمر</w:t>
            </w:r>
            <w:r>
              <w:rPr>
                <w:rStyle w:val="IndexLink"/>
                <w:rtl w:val="true"/>
              </w:rPr>
              <w:t xml:space="preserve">] </w:t>
            </w:r>
            <w:r>
              <w:rPr>
                <w:rStyle w:val="IndexLink"/>
                <w:rtl w:val="true"/>
              </w:rPr>
              <w:t>بن قیس الماصر</w:t>
            </w:r>
            <w:r>
              <w:rPr>
                <w:rStyle w:val="IndexLink"/>
                <w:rtl w:val="true"/>
              </w:rPr>
              <w:tab/>
            </w:r>
            <w:r>
              <w:rPr>
                <w:rStyle w:val="IndexLink"/>
              </w:rPr>
              <w:t>142</w:t>
            </w:r>
          </w:hyperlink>
        </w:p>
        <w:p>
          <w:pPr>
            <w:pStyle w:val="Contents5"/>
            <w:tabs>
              <w:tab w:val="clear" w:pos="7892"/>
              <w:tab w:val="right" w:pos="9026" w:leader="dot"/>
            </w:tabs>
            <w:rPr/>
          </w:pPr>
          <w:hyperlink w:anchor="__RefHeading___Toc16756295_2142443653">
            <w:r>
              <w:rPr>
                <w:webHidden/>
                <w:rStyle w:val="IndexLink"/>
              </w:rPr>
              <w:t>1055</w:t>
            </w:r>
            <w:r>
              <w:rPr>
                <w:rStyle w:val="IndexLink"/>
                <w:rtl w:val="true"/>
              </w:rPr>
              <w:t>. [</w:t>
            </w:r>
            <w:r>
              <w:rPr>
                <w:rStyle w:val="IndexLink"/>
                <w:rtl w:val="true"/>
              </w:rPr>
              <w:t>عمر</w:t>
            </w:r>
            <w:r>
              <w:rPr>
                <w:rStyle w:val="IndexLink"/>
                <w:rtl w:val="true"/>
              </w:rPr>
              <w:t xml:space="preserve">] </w:t>
            </w:r>
            <w:r>
              <w:rPr>
                <w:rStyle w:val="IndexLink"/>
                <w:rtl w:val="true"/>
              </w:rPr>
              <w:t>بن محمّد بن سلیم</w:t>
            </w:r>
            <w:r>
              <w:rPr>
                <w:rStyle w:val="IndexLink"/>
                <w:rtl w:val="true"/>
              </w:rPr>
              <w:tab/>
            </w:r>
            <w:r>
              <w:rPr>
                <w:rStyle w:val="IndexLink"/>
              </w:rPr>
              <w:t>143</w:t>
            </w:r>
          </w:hyperlink>
        </w:p>
        <w:p>
          <w:pPr>
            <w:pStyle w:val="Contents5"/>
            <w:tabs>
              <w:tab w:val="clear" w:pos="7892"/>
              <w:tab w:val="right" w:pos="9026" w:leader="dot"/>
            </w:tabs>
            <w:rPr/>
          </w:pPr>
          <w:hyperlink w:anchor="__RefHeading___Toc16756297_2142443653">
            <w:r>
              <w:rPr>
                <w:webHidden/>
                <w:rStyle w:val="IndexLink"/>
              </w:rPr>
              <w:t>1056</w:t>
            </w:r>
            <w:r>
              <w:rPr>
                <w:rStyle w:val="IndexLink"/>
                <w:rtl w:val="true"/>
              </w:rPr>
              <w:t>. [</w:t>
            </w:r>
            <w:r>
              <w:rPr>
                <w:rStyle w:val="IndexLink"/>
                <w:rtl w:val="true"/>
              </w:rPr>
              <w:t>عمر</w:t>
            </w:r>
            <w:r>
              <w:rPr>
                <w:rStyle w:val="IndexLink"/>
                <w:rtl w:val="true"/>
              </w:rPr>
              <w:t xml:space="preserve">] </w:t>
            </w:r>
            <w:r>
              <w:rPr>
                <w:rStyle w:val="IndexLink"/>
                <w:rtl w:val="true"/>
              </w:rPr>
              <w:t>بن محمّد بن عبد الرحمن بن أذینة</w:t>
            </w:r>
            <w:r>
              <w:rPr>
                <w:rStyle w:val="IndexLink"/>
                <w:rtl w:val="true"/>
              </w:rPr>
              <w:tab/>
            </w:r>
            <w:r>
              <w:rPr>
                <w:rStyle w:val="IndexLink"/>
              </w:rPr>
              <w:t>143</w:t>
            </w:r>
          </w:hyperlink>
        </w:p>
        <w:p>
          <w:pPr>
            <w:pStyle w:val="Contents5"/>
            <w:tabs>
              <w:tab w:val="clear" w:pos="7892"/>
              <w:tab w:val="right" w:pos="9026" w:leader="dot"/>
            </w:tabs>
            <w:rPr/>
          </w:pPr>
          <w:hyperlink w:anchor="__RefHeading___Toc16756299_2142443653">
            <w:r>
              <w:rPr>
                <w:webHidden/>
                <w:rStyle w:val="IndexLink"/>
              </w:rPr>
              <w:t>1057</w:t>
            </w:r>
            <w:r>
              <w:rPr>
                <w:rStyle w:val="IndexLink"/>
                <w:rtl w:val="true"/>
              </w:rPr>
              <w:t>. [</w:t>
            </w:r>
            <w:r>
              <w:rPr>
                <w:rStyle w:val="IndexLink"/>
                <w:rtl w:val="true"/>
              </w:rPr>
              <w:t>عمر</w:t>
            </w:r>
            <w:r>
              <w:rPr>
                <w:rStyle w:val="IndexLink"/>
                <w:rtl w:val="true"/>
              </w:rPr>
              <w:t xml:space="preserve">] </w:t>
            </w:r>
            <w:r>
              <w:rPr>
                <w:rStyle w:val="IndexLink"/>
                <w:rtl w:val="true"/>
              </w:rPr>
              <w:t>بن محمّد بن یزید</w:t>
            </w:r>
            <w:r>
              <w:rPr>
                <w:rStyle w:val="IndexLink"/>
                <w:rtl w:val="true"/>
              </w:rPr>
              <w:tab/>
            </w:r>
            <w:r>
              <w:rPr>
                <w:rStyle w:val="IndexLink"/>
              </w:rPr>
              <w:t>144</w:t>
            </w:r>
          </w:hyperlink>
        </w:p>
        <w:p>
          <w:pPr>
            <w:pStyle w:val="Contents5"/>
            <w:tabs>
              <w:tab w:val="clear" w:pos="7892"/>
              <w:tab w:val="right" w:pos="9026" w:leader="dot"/>
            </w:tabs>
            <w:rPr/>
          </w:pPr>
          <w:hyperlink w:anchor="__RefHeading___Toc16756301_2142443653">
            <w:r>
              <w:rPr>
                <w:webHidden/>
                <w:rStyle w:val="IndexLink"/>
              </w:rPr>
              <w:t>1058</w:t>
            </w:r>
            <w:r>
              <w:rPr>
                <w:rStyle w:val="IndexLink"/>
                <w:rtl w:val="true"/>
              </w:rPr>
              <w:t>. [</w:t>
            </w:r>
            <w:r>
              <w:rPr>
                <w:rStyle w:val="IndexLink"/>
                <w:rtl w:val="true"/>
              </w:rPr>
              <w:t>عمر</w:t>
            </w:r>
            <w:r>
              <w:rPr>
                <w:rStyle w:val="IndexLink"/>
                <w:rtl w:val="true"/>
              </w:rPr>
              <w:t xml:space="preserve">] </w:t>
            </w:r>
            <w:r>
              <w:rPr>
                <w:rStyle w:val="IndexLink"/>
                <w:rtl w:val="true"/>
              </w:rPr>
              <w:t>بن منهال</w:t>
            </w:r>
            <w:r>
              <w:rPr>
                <w:rStyle w:val="IndexLink"/>
                <w:rtl w:val="true"/>
              </w:rPr>
              <w:tab/>
            </w:r>
            <w:r>
              <w:rPr>
                <w:rStyle w:val="IndexLink"/>
              </w:rPr>
              <w:t>144</w:t>
            </w:r>
          </w:hyperlink>
        </w:p>
        <w:p>
          <w:pPr>
            <w:pStyle w:val="Contents5"/>
            <w:tabs>
              <w:tab w:val="clear" w:pos="7892"/>
              <w:tab w:val="right" w:pos="9026" w:leader="dot"/>
            </w:tabs>
            <w:rPr/>
          </w:pPr>
          <w:hyperlink w:anchor="__RefHeading___Toc16756303_2142443653">
            <w:r>
              <w:rPr>
                <w:webHidden/>
                <w:rStyle w:val="IndexLink"/>
              </w:rPr>
              <w:t>1059</w:t>
            </w:r>
            <w:r>
              <w:rPr>
                <w:rStyle w:val="IndexLink"/>
                <w:rtl w:val="true"/>
              </w:rPr>
              <w:t>. [</w:t>
            </w:r>
            <w:r>
              <w:rPr>
                <w:rStyle w:val="IndexLink"/>
                <w:rtl w:val="true"/>
              </w:rPr>
              <w:t>عمر</w:t>
            </w:r>
            <w:r>
              <w:rPr>
                <w:rStyle w:val="IndexLink"/>
                <w:rtl w:val="true"/>
              </w:rPr>
              <w:t xml:space="preserve">] </w:t>
            </w:r>
            <w:r>
              <w:rPr>
                <w:rStyle w:val="IndexLink"/>
                <w:rtl w:val="true"/>
              </w:rPr>
              <w:t>بن هلال</w:t>
            </w:r>
            <w:r>
              <w:rPr>
                <w:rStyle w:val="IndexLink"/>
                <w:rtl w:val="true"/>
              </w:rPr>
              <w:tab/>
            </w:r>
            <w:r>
              <w:rPr>
                <w:rStyle w:val="IndexLink"/>
              </w:rPr>
              <w:t>144</w:t>
            </w:r>
          </w:hyperlink>
        </w:p>
        <w:p>
          <w:pPr>
            <w:pStyle w:val="Contents5"/>
            <w:tabs>
              <w:tab w:val="clear" w:pos="7892"/>
              <w:tab w:val="right" w:pos="9026" w:leader="dot"/>
            </w:tabs>
            <w:rPr/>
          </w:pPr>
          <w:hyperlink w:anchor="__RefHeading___Toc16756305_2142443653">
            <w:r>
              <w:rPr>
                <w:webHidden/>
                <w:rStyle w:val="IndexLink"/>
              </w:rPr>
              <w:t>1060</w:t>
            </w:r>
            <w:r>
              <w:rPr>
                <w:rStyle w:val="IndexLink"/>
                <w:rtl w:val="true"/>
              </w:rPr>
              <w:t>. [</w:t>
            </w:r>
            <w:r>
              <w:rPr>
                <w:rStyle w:val="IndexLink"/>
                <w:rtl w:val="true"/>
              </w:rPr>
              <w:t>عمر</w:t>
            </w:r>
            <w:r>
              <w:rPr>
                <w:rStyle w:val="IndexLink"/>
                <w:rtl w:val="true"/>
              </w:rPr>
              <w:t xml:space="preserve">] </w:t>
            </w:r>
            <w:r>
              <w:rPr>
                <w:rStyle w:val="IndexLink"/>
                <w:rtl w:val="true"/>
              </w:rPr>
              <w:t>بن یزید بیّاع السابری</w:t>
            </w:r>
            <w:r>
              <w:rPr>
                <w:rStyle w:val="IndexLink"/>
                <w:rtl w:val="true"/>
              </w:rPr>
              <w:tab/>
            </w:r>
            <w:r>
              <w:rPr>
                <w:rStyle w:val="IndexLink"/>
              </w:rPr>
              <w:t>144</w:t>
            </w:r>
          </w:hyperlink>
        </w:p>
        <w:p>
          <w:pPr>
            <w:pStyle w:val="Contents5"/>
            <w:tabs>
              <w:tab w:val="clear" w:pos="7892"/>
              <w:tab w:val="right" w:pos="9026" w:leader="dot"/>
            </w:tabs>
            <w:rPr/>
          </w:pPr>
          <w:hyperlink w:anchor="__RefHeading___Toc16756307_2142443653">
            <w:r>
              <w:rPr>
                <w:webHidden/>
                <w:rStyle w:val="IndexLink"/>
              </w:rPr>
              <w:t>1061</w:t>
            </w:r>
            <w:r>
              <w:rPr>
                <w:rStyle w:val="IndexLink"/>
                <w:rtl w:val="true"/>
              </w:rPr>
              <w:t>. [</w:t>
            </w:r>
            <w:r>
              <w:rPr>
                <w:rStyle w:val="IndexLink"/>
                <w:rtl w:val="true"/>
              </w:rPr>
              <w:t>عمر</w:t>
            </w:r>
            <w:r>
              <w:rPr>
                <w:rStyle w:val="IndexLink"/>
                <w:rtl w:val="true"/>
              </w:rPr>
              <w:t xml:space="preserve">] </w:t>
            </w:r>
            <w:r>
              <w:rPr>
                <w:rStyle w:val="IndexLink"/>
                <w:rtl w:val="true"/>
              </w:rPr>
              <w:t>بن یزید الثقفی</w:t>
            </w:r>
            <w:r>
              <w:rPr>
                <w:rStyle w:val="IndexLink"/>
                <w:rtl w:val="true"/>
              </w:rPr>
              <w:tab/>
            </w:r>
            <w:r>
              <w:rPr>
                <w:rStyle w:val="IndexLink"/>
              </w:rPr>
              <w:t>144</w:t>
            </w:r>
          </w:hyperlink>
        </w:p>
        <w:p>
          <w:pPr>
            <w:pStyle w:val="Contents4"/>
            <w:tabs>
              <w:tab w:val="clear" w:pos="8176"/>
              <w:tab w:val="right" w:pos="9026" w:leader="dot"/>
            </w:tabs>
            <w:rPr/>
          </w:pPr>
          <w:hyperlink w:anchor="__RefHeading___Toc16756309_2142443653">
            <w:r>
              <w:rPr>
                <w:webHidden/>
                <w:rStyle w:val="IndexLink"/>
                <w:rtl w:val="true"/>
              </w:rPr>
              <w:t>[</w:t>
            </w:r>
            <w:r>
              <w:rPr>
                <w:rStyle w:val="IndexLink"/>
                <w:rtl w:val="true"/>
              </w:rPr>
              <w:t>فصل عمران</w:t>
            </w:r>
            <w:r>
              <w:rPr>
                <w:rStyle w:val="IndexLink"/>
                <w:rtl w:val="true"/>
              </w:rPr>
              <w:t>]</w:t>
              <w:tab/>
            </w:r>
            <w:r>
              <w:rPr>
                <w:rStyle w:val="IndexLink"/>
              </w:rPr>
              <w:t>145</w:t>
            </w:r>
          </w:hyperlink>
        </w:p>
        <w:p>
          <w:pPr>
            <w:pStyle w:val="Contents5"/>
            <w:tabs>
              <w:tab w:val="clear" w:pos="7892"/>
              <w:tab w:val="right" w:pos="9026" w:leader="dot"/>
            </w:tabs>
            <w:rPr/>
          </w:pPr>
          <w:hyperlink w:anchor="__RefHeading___Toc16756311_2142443653">
            <w:r>
              <w:rPr>
                <w:webHidden/>
                <w:rStyle w:val="IndexLink"/>
              </w:rPr>
              <w:t>1062</w:t>
            </w:r>
            <w:r>
              <w:rPr>
                <w:rStyle w:val="IndexLink"/>
                <w:rtl w:val="true"/>
              </w:rPr>
              <w:t xml:space="preserve">. </w:t>
            </w:r>
            <w:r>
              <w:rPr>
                <w:rStyle w:val="IndexLink"/>
                <w:rtl w:val="true"/>
              </w:rPr>
              <w:t>عِمْران الحلبی</w:t>
            </w:r>
            <w:r>
              <w:rPr>
                <w:rStyle w:val="IndexLink"/>
                <w:rtl w:val="true"/>
              </w:rPr>
              <w:tab/>
            </w:r>
            <w:r>
              <w:rPr>
                <w:rStyle w:val="IndexLink"/>
              </w:rPr>
              <w:t>145</w:t>
            </w:r>
          </w:hyperlink>
        </w:p>
        <w:p>
          <w:pPr>
            <w:pStyle w:val="Contents5"/>
            <w:tabs>
              <w:tab w:val="clear" w:pos="7892"/>
              <w:tab w:val="right" w:pos="9026" w:leader="dot"/>
            </w:tabs>
            <w:rPr/>
          </w:pPr>
          <w:hyperlink w:anchor="__RefHeading___Toc16756313_2142443653">
            <w:r>
              <w:rPr>
                <w:webHidden/>
                <w:rStyle w:val="IndexLink"/>
              </w:rPr>
              <w:t>1064</w:t>
            </w:r>
            <w:r>
              <w:rPr>
                <w:rStyle w:val="IndexLink"/>
                <w:rtl w:val="true"/>
              </w:rPr>
              <w:t>. [</w:t>
            </w:r>
            <w:r>
              <w:rPr>
                <w:rStyle w:val="IndexLink"/>
                <w:rtl w:val="true"/>
              </w:rPr>
              <w:t>عمران</w:t>
            </w:r>
            <w:r>
              <w:rPr>
                <w:rStyle w:val="IndexLink"/>
                <w:rtl w:val="true"/>
              </w:rPr>
              <w:t xml:space="preserve">] </w:t>
            </w:r>
            <w:r>
              <w:rPr>
                <w:rStyle w:val="IndexLink"/>
                <w:rtl w:val="true"/>
              </w:rPr>
              <w:t>بن علیّ بن أبی شعبة الحلبی</w:t>
            </w:r>
            <w:r>
              <w:rPr>
                <w:rStyle w:val="IndexLink"/>
                <w:rtl w:val="true"/>
              </w:rPr>
              <w:tab/>
            </w:r>
            <w:r>
              <w:rPr>
                <w:rStyle w:val="IndexLink"/>
              </w:rPr>
              <w:t>145</w:t>
            </w:r>
          </w:hyperlink>
        </w:p>
        <w:p>
          <w:pPr>
            <w:pStyle w:val="Contents5"/>
            <w:tabs>
              <w:tab w:val="clear" w:pos="7892"/>
              <w:tab w:val="right" w:pos="9026" w:leader="dot"/>
            </w:tabs>
            <w:rPr/>
          </w:pPr>
          <w:hyperlink w:anchor="__RefHeading___Toc16756315_2142443653">
            <w:r>
              <w:rPr>
                <w:webHidden/>
                <w:rStyle w:val="IndexLink"/>
              </w:rPr>
              <w:t>1065</w:t>
            </w:r>
            <w:r>
              <w:rPr>
                <w:rStyle w:val="IndexLink"/>
                <w:rtl w:val="true"/>
              </w:rPr>
              <w:t>. [</w:t>
            </w:r>
            <w:r>
              <w:rPr>
                <w:rStyle w:val="IndexLink"/>
                <w:rtl w:val="true"/>
              </w:rPr>
              <w:t>عمران</w:t>
            </w:r>
            <w:r>
              <w:rPr>
                <w:rStyle w:val="IndexLink"/>
                <w:rtl w:val="true"/>
              </w:rPr>
              <w:t xml:space="preserve">] </w:t>
            </w:r>
            <w:r>
              <w:rPr>
                <w:rStyle w:val="IndexLink"/>
                <w:rtl w:val="true"/>
              </w:rPr>
              <w:t>بن محمّد بن عمران بن عبد الله الأشعری</w:t>
            </w:r>
            <w:r>
              <w:rPr>
                <w:rStyle w:val="IndexLink"/>
                <w:rtl w:val="true"/>
              </w:rPr>
              <w:tab/>
            </w:r>
            <w:r>
              <w:rPr>
                <w:rStyle w:val="IndexLink"/>
              </w:rPr>
              <w:t>145</w:t>
            </w:r>
          </w:hyperlink>
        </w:p>
        <w:p>
          <w:pPr>
            <w:pStyle w:val="Contents5"/>
            <w:tabs>
              <w:tab w:val="clear" w:pos="7892"/>
              <w:tab w:val="right" w:pos="9026" w:leader="dot"/>
            </w:tabs>
            <w:rPr/>
          </w:pPr>
          <w:hyperlink w:anchor="__RefHeading___Toc16756317_2142443653">
            <w:r>
              <w:rPr>
                <w:webHidden/>
                <w:rStyle w:val="IndexLink"/>
              </w:rPr>
              <w:t>1066</w:t>
            </w:r>
            <w:r>
              <w:rPr>
                <w:rStyle w:val="IndexLink"/>
                <w:rtl w:val="true"/>
              </w:rPr>
              <w:t>. [</w:t>
            </w:r>
            <w:r>
              <w:rPr>
                <w:rStyle w:val="IndexLink"/>
                <w:rtl w:val="true"/>
              </w:rPr>
              <w:t>عمران</w:t>
            </w:r>
            <w:r>
              <w:rPr>
                <w:rStyle w:val="IndexLink"/>
                <w:rtl w:val="true"/>
              </w:rPr>
              <w:t xml:space="preserve">] </w:t>
            </w:r>
            <w:r>
              <w:rPr>
                <w:rStyle w:val="IndexLink"/>
                <w:rtl w:val="true"/>
              </w:rPr>
              <w:t>بن میثم الكوفی</w:t>
            </w:r>
            <w:r>
              <w:rPr>
                <w:rStyle w:val="IndexLink"/>
                <w:rtl w:val="true"/>
              </w:rPr>
              <w:tab/>
            </w:r>
            <w:r>
              <w:rPr>
                <w:rStyle w:val="IndexLink"/>
              </w:rPr>
              <w:t>145</w:t>
            </w:r>
          </w:hyperlink>
        </w:p>
        <w:p>
          <w:pPr>
            <w:pStyle w:val="Contents4"/>
            <w:tabs>
              <w:tab w:val="clear" w:pos="8176"/>
              <w:tab w:val="right" w:pos="9026" w:leader="dot"/>
            </w:tabs>
            <w:rPr/>
          </w:pPr>
          <w:hyperlink w:anchor="__RefHeading___Toc16756319_2142443653">
            <w:r>
              <w:rPr>
                <w:webHidden/>
                <w:rStyle w:val="IndexLink"/>
                <w:rtl w:val="true"/>
              </w:rPr>
              <w:t>[</w:t>
            </w:r>
            <w:r>
              <w:rPr>
                <w:rStyle w:val="IndexLink"/>
                <w:rtl w:val="true"/>
              </w:rPr>
              <w:t>فصل العمركی</w:t>
            </w:r>
            <w:r>
              <w:rPr>
                <w:rStyle w:val="IndexLink"/>
                <w:rtl w:val="true"/>
              </w:rPr>
              <w:t>]</w:t>
              <w:tab/>
            </w:r>
            <w:r>
              <w:rPr>
                <w:rStyle w:val="IndexLink"/>
              </w:rPr>
              <w:t>146</w:t>
            </w:r>
          </w:hyperlink>
        </w:p>
        <w:p>
          <w:pPr>
            <w:pStyle w:val="Contents5"/>
            <w:tabs>
              <w:tab w:val="clear" w:pos="7892"/>
              <w:tab w:val="right" w:pos="9026" w:leader="dot"/>
            </w:tabs>
            <w:rPr/>
          </w:pPr>
          <w:hyperlink w:anchor="__RefHeading___Toc16756321_2142443653">
            <w:r>
              <w:rPr>
                <w:webHidden/>
                <w:rStyle w:val="IndexLink"/>
              </w:rPr>
              <w:t>1067</w:t>
            </w:r>
            <w:r>
              <w:rPr>
                <w:rStyle w:val="IndexLink"/>
                <w:rtl w:val="true"/>
              </w:rPr>
              <w:t xml:space="preserve">. </w:t>
            </w:r>
            <w:r>
              <w:rPr>
                <w:rStyle w:val="IndexLink"/>
                <w:rtl w:val="true"/>
              </w:rPr>
              <w:t>العمركی بن علیّ</w:t>
            </w:r>
            <w:r>
              <w:rPr>
                <w:rStyle w:val="IndexLink"/>
                <w:rtl w:val="true"/>
              </w:rPr>
              <w:tab/>
            </w:r>
            <w:r>
              <w:rPr>
                <w:rStyle w:val="IndexLink"/>
              </w:rPr>
              <w:t>146</w:t>
            </w:r>
          </w:hyperlink>
        </w:p>
        <w:p>
          <w:pPr>
            <w:pStyle w:val="Contents4"/>
            <w:tabs>
              <w:tab w:val="clear" w:pos="8176"/>
              <w:tab w:val="right" w:pos="9026" w:leader="dot"/>
            </w:tabs>
            <w:rPr/>
          </w:pPr>
          <w:hyperlink w:anchor="__RefHeading___Toc16756323_2142443653">
            <w:r>
              <w:rPr>
                <w:webHidden/>
                <w:rStyle w:val="IndexLink"/>
                <w:rtl w:val="true"/>
              </w:rPr>
              <w:t>[</w:t>
            </w:r>
            <w:r>
              <w:rPr>
                <w:rStyle w:val="IndexLink"/>
                <w:rtl w:val="true"/>
              </w:rPr>
              <w:t>فصل عنبسة</w:t>
            </w:r>
            <w:r>
              <w:rPr>
                <w:rStyle w:val="IndexLink"/>
                <w:rtl w:val="true"/>
              </w:rPr>
              <w:t>]</w:t>
              <w:tab/>
            </w:r>
            <w:r>
              <w:rPr>
                <w:rStyle w:val="IndexLink"/>
              </w:rPr>
              <w:t>146</w:t>
            </w:r>
          </w:hyperlink>
        </w:p>
        <w:p>
          <w:pPr>
            <w:pStyle w:val="Contents5"/>
            <w:tabs>
              <w:tab w:val="clear" w:pos="7892"/>
              <w:tab w:val="right" w:pos="9026" w:leader="dot"/>
            </w:tabs>
            <w:rPr/>
          </w:pPr>
          <w:hyperlink w:anchor="__RefHeading___Toc16756325_2142443653">
            <w:r>
              <w:rPr>
                <w:webHidden/>
                <w:rStyle w:val="IndexLink"/>
              </w:rPr>
              <w:t>1068</w:t>
            </w:r>
            <w:r>
              <w:rPr>
                <w:rStyle w:val="IndexLink"/>
                <w:rtl w:val="true"/>
              </w:rPr>
              <w:t xml:space="preserve">. </w:t>
            </w:r>
            <w:r>
              <w:rPr>
                <w:rStyle w:val="IndexLink"/>
                <w:rtl w:val="true"/>
              </w:rPr>
              <w:t>عنبسة بن بجاد</w:t>
            </w:r>
            <w:r>
              <w:rPr>
                <w:rStyle w:val="IndexLink"/>
                <w:rtl w:val="true"/>
              </w:rPr>
              <w:tab/>
            </w:r>
            <w:r>
              <w:rPr>
                <w:rStyle w:val="IndexLink"/>
              </w:rPr>
              <w:t>146</w:t>
            </w:r>
          </w:hyperlink>
        </w:p>
        <w:p>
          <w:pPr>
            <w:pStyle w:val="Contents5"/>
            <w:tabs>
              <w:tab w:val="clear" w:pos="7892"/>
              <w:tab w:val="right" w:pos="9026" w:leader="dot"/>
            </w:tabs>
            <w:rPr/>
          </w:pPr>
          <w:hyperlink w:anchor="__RefHeading___Toc16756327_2142443653">
            <w:r>
              <w:rPr>
                <w:webHidden/>
                <w:rStyle w:val="IndexLink"/>
              </w:rPr>
              <w:t>1069</w:t>
            </w:r>
            <w:r>
              <w:rPr>
                <w:rStyle w:val="IndexLink"/>
                <w:rtl w:val="true"/>
              </w:rPr>
              <w:t>.[</w:t>
            </w:r>
            <w:r>
              <w:rPr>
                <w:rStyle w:val="IndexLink"/>
                <w:rtl w:val="true"/>
              </w:rPr>
              <w:t>عنبسة</w:t>
            </w:r>
            <w:r>
              <w:rPr>
                <w:rStyle w:val="IndexLink"/>
                <w:rtl w:val="true"/>
              </w:rPr>
              <w:t xml:space="preserve">] </w:t>
            </w:r>
            <w:r>
              <w:rPr>
                <w:rStyle w:val="IndexLink"/>
                <w:rtl w:val="true"/>
              </w:rPr>
              <w:t>بن مصعب</w:t>
            </w:r>
            <w:r>
              <w:rPr>
                <w:rStyle w:val="IndexLink"/>
                <w:rtl w:val="true"/>
              </w:rPr>
              <w:tab/>
            </w:r>
            <w:r>
              <w:rPr>
                <w:rStyle w:val="IndexLink"/>
              </w:rPr>
              <w:t>146</w:t>
            </w:r>
          </w:hyperlink>
        </w:p>
        <w:p>
          <w:pPr>
            <w:pStyle w:val="Contents4"/>
            <w:tabs>
              <w:tab w:val="clear" w:pos="8176"/>
              <w:tab w:val="right" w:pos="9026" w:leader="dot"/>
            </w:tabs>
            <w:rPr/>
          </w:pPr>
          <w:hyperlink w:anchor="__RefHeading___Toc16756329_2142443653">
            <w:r>
              <w:rPr>
                <w:webHidden/>
                <w:rStyle w:val="IndexLink"/>
                <w:rtl w:val="true"/>
              </w:rPr>
              <w:t>[</w:t>
            </w:r>
            <w:r>
              <w:rPr>
                <w:rStyle w:val="IndexLink"/>
                <w:rtl w:val="true"/>
              </w:rPr>
              <w:t>فصل عون</w:t>
            </w:r>
            <w:r>
              <w:rPr>
                <w:rStyle w:val="IndexLink"/>
                <w:rtl w:val="true"/>
              </w:rPr>
              <w:t>]</w:t>
              <w:tab/>
            </w:r>
            <w:r>
              <w:rPr>
                <w:rStyle w:val="IndexLink"/>
              </w:rPr>
              <w:t>147</w:t>
            </w:r>
          </w:hyperlink>
        </w:p>
        <w:p>
          <w:pPr>
            <w:pStyle w:val="Contents5"/>
            <w:tabs>
              <w:tab w:val="clear" w:pos="7892"/>
              <w:tab w:val="right" w:pos="9026" w:leader="dot"/>
            </w:tabs>
            <w:rPr/>
          </w:pPr>
          <w:hyperlink w:anchor="__RefHeading___Toc16756331_2142443653">
            <w:r>
              <w:rPr>
                <w:webHidden/>
                <w:rStyle w:val="IndexLink"/>
              </w:rPr>
              <w:t>1070</w:t>
            </w:r>
            <w:r>
              <w:rPr>
                <w:rStyle w:val="IndexLink"/>
                <w:rtl w:val="true"/>
              </w:rPr>
              <w:t xml:space="preserve">. </w:t>
            </w:r>
            <w:r>
              <w:rPr>
                <w:rStyle w:val="IndexLink"/>
                <w:rtl w:val="true"/>
              </w:rPr>
              <w:t>عون بن سالم</w:t>
            </w:r>
            <w:r>
              <w:rPr>
                <w:rStyle w:val="IndexLink"/>
                <w:rtl w:val="true"/>
              </w:rPr>
              <w:tab/>
            </w:r>
            <w:r>
              <w:rPr>
                <w:rStyle w:val="IndexLink"/>
              </w:rPr>
              <w:t>147</w:t>
            </w:r>
          </w:hyperlink>
        </w:p>
        <w:p>
          <w:pPr>
            <w:pStyle w:val="Contents4"/>
            <w:tabs>
              <w:tab w:val="clear" w:pos="8176"/>
              <w:tab w:val="right" w:pos="9026" w:leader="dot"/>
            </w:tabs>
            <w:rPr/>
          </w:pPr>
          <w:hyperlink w:anchor="__RefHeading___Toc16756333_2142443653">
            <w:r>
              <w:rPr>
                <w:webHidden/>
                <w:rStyle w:val="IndexLink"/>
                <w:rtl w:val="true"/>
              </w:rPr>
              <w:t>[</w:t>
            </w:r>
            <w:r>
              <w:rPr>
                <w:rStyle w:val="IndexLink"/>
                <w:rtl w:val="true"/>
              </w:rPr>
              <w:t>فصل عیسی</w:t>
            </w:r>
            <w:r>
              <w:rPr>
                <w:rStyle w:val="IndexLink"/>
                <w:rtl w:val="true"/>
              </w:rPr>
              <w:t>]</w:t>
              <w:tab/>
            </w:r>
            <w:r>
              <w:rPr>
                <w:rStyle w:val="IndexLink"/>
              </w:rPr>
              <w:t>147</w:t>
            </w:r>
          </w:hyperlink>
        </w:p>
        <w:p>
          <w:pPr>
            <w:pStyle w:val="Contents5"/>
            <w:tabs>
              <w:tab w:val="clear" w:pos="7892"/>
              <w:tab w:val="right" w:pos="9026" w:leader="dot"/>
            </w:tabs>
            <w:rPr/>
          </w:pPr>
          <w:hyperlink w:anchor="__RefHeading___Toc16756335_2142443653">
            <w:r>
              <w:rPr>
                <w:webHidden/>
                <w:rStyle w:val="IndexLink"/>
              </w:rPr>
              <w:t>1071</w:t>
            </w:r>
            <w:r>
              <w:rPr>
                <w:rStyle w:val="IndexLink"/>
                <w:rtl w:val="true"/>
              </w:rPr>
              <w:t xml:space="preserve">. </w:t>
            </w:r>
            <w:r>
              <w:rPr>
                <w:rStyle w:val="IndexLink"/>
                <w:rtl w:val="true"/>
              </w:rPr>
              <w:t>عیسی بن أبی منصور</w:t>
            </w:r>
            <w:r>
              <w:rPr>
                <w:rStyle w:val="IndexLink"/>
                <w:rtl w:val="true"/>
              </w:rPr>
              <w:tab/>
            </w:r>
            <w:r>
              <w:rPr>
                <w:rStyle w:val="IndexLink"/>
              </w:rPr>
              <w:t>147</w:t>
            </w:r>
          </w:hyperlink>
        </w:p>
        <w:p>
          <w:pPr>
            <w:pStyle w:val="Contents5"/>
            <w:tabs>
              <w:tab w:val="clear" w:pos="7892"/>
              <w:tab w:val="right" w:pos="9026" w:leader="dot"/>
            </w:tabs>
            <w:rPr/>
          </w:pPr>
          <w:hyperlink w:anchor="__RefHeading___Toc16756337_2142443653">
            <w:r>
              <w:rPr>
                <w:webHidden/>
                <w:rStyle w:val="IndexLink"/>
              </w:rPr>
              <w:t>1072</w:t>
            </w:r>
            <w:r>
              <w:rPr>
                <w:rStyle w:val="IndexLink"/>
                <w:rtl w:val="true"/>
              </w:rPr>
              <w:t>. [</w:t>
            </w:r>
            <w:r>
              <w:rPr>
                <w:rStyle w:val="IndexLink"/>
                <w:rtl w:val="true"/>
              </w:rPr>
              <w:t>عیسی</w:t>
            </w:r>
            <w:r>
              <w:rPr>
                <w:rStyle w:val="IndexLink"/>
                <w:rtl w:val="true"/>
              </w:rPr>
              <w:t xml:space="preserve">] </w:t>
            </w:r>
            <w:r>
              <w:rPr>
                <w:rStyle w:val="IndexLink"/>
                <w:rtl w:val="true"/>
              </w:rPr>
              <w:t>بن أعین</w:t>
            </w:r>
            <w:r>
              <w:rPr>
                <w:rStyle w:val="IndexLink"/>
                <w:rtl w:val="true"/>
              </w:rPr>
              <w:tab/>
            </w:r>
            <w:r>
              <w:rPr>
                <w:rStyle w:val="IndexLink"/>
              </w:rPr>
              <w:t>148</w:t>
            </w:r>
          </w:hyperlink>
        </w:p>
        <w:p>
          <w:pPr>
            <w:pStyle w:val="Contents5"/>
            <w:tabs>
              <w:tab w:val="clear" w:pos="7892"/>
              <w:tab w:val="right" w:pos="9026" w:leader="dot"/>
            </w:tabs>
            <w:rPr/>
          </w:pPr>
          <w:hyperlink w:anchor="__RefHeading___Toc16756339_2142443653">
            <w:r>
              <w:rPr>
                <w:webHidden/>
                <w:rStyle w:val="IndexLink"/>
              </w:rPr>
              <w:t>1073</w:t>
            </w:r>
            <w:r>
              <w:rPr>
                <w:rStyle w:val="IndexLink"/>
                <w:rtl w:val="true"/>
              </w:rPr>
              <w:t>. [</w:t>
            </w:r>
            <w:r>
              <w:rPr>
                <w:rStyle w:val="IndexLink"/>
                <w:rtl w:val="true"/>
              </w:rPr>
              <w:t>عیسی</w:t>
            </w:r>
            <w:r>
              <w:rPr>
                <w:rStyle w:val="IndexLink"/>
                <w:rtl w:val="true"/>
              </w:rPr>
              <w:t xml:space="preserve">] </w:t>
            </w:r>
            <w:r>
              <w:rPr>
                <w:rStyle w:val="IndexLink"/>
                <w:rtl w:val="true"/>
              </w:rPr>
              <w:t>بن راشد</w:t>
            </w:r>
            <w:r>
              <w:rPr>
                <w:rStyle w:val="IndexLink"/>
                <w:rtl w:val="true"/>
              </w:rPr>
              <w:tab/>
            </w:r>
            <w:r>
              <w:rPr>
                <w:rStyle w:val="IndexLink"/>
              </w:rPr>
              <w:t>148</w:t>
            </w:r>
          </w:hyperlink>
        </w:p>
        <w:p>
          <w:pPr>
            <w:pStyle w:val="Contents5"/>
            <w:tabs>
              <w:tab w:val="clear" w:pos="7892"/>
              <w:tab w:val="right" w:pos="9026" w:leader="dot"/>
            </w:tabs>
            <w:rPr/>
          </w:pPr>
          <w:hyperlink w:anchor="__RefHeading___Toc16756341_2142443653">
            <w:r>
              <w:rPr>
                <w:webHidden/>
                <w:rStyle w:val="IndexLink"/>
              </w:rPr>
              <w:t>1074</w:t>
            </w:r>
            <w:r>
              <w:rPr>
                <w:rStyle w:val="IndexLink"/>
                <w:rtl w:val="true"/>
              </w:rPr>
              <w:t>. [</w:t>
            </w:r>
            <w:r>
              <w:rPr>
                <w:rStyle w:val="IndexLink"/>
                <w:rtl w:val="true"/>
              </w:rPr>
              <w:t>عیسی</w:t>
            </w:r>
            <w:r>
              <w:rPr>
                <w:rStyle w:val="IndexLink"/>
                <w:rtl w:val="true"/>
              </w:rPr>
              <w:t xml:space="preserve">] </w:t>
            </w:r>
            <w:r>
              <w:rPr>
                <w:rStyle w:val="IndexLink"/>
                <w:rtl w:val="true"/>
              </w:rPr>
              <w:t>بن السّری</w:t>
            </w:r>
            <w:r>
              <w:rPr>
                <w:rStyle w:val="IndexLink"/>
                <w:rtl w:val="true"/>
              </w:rPr>
              <w:tab/>
            </w:r>
            <w:r>
              <w:rPr>
                <w:rStyle w:val="IndexLink"/>
              </w:rPr>
              <w:t>148</w:t>
            </w:r>
          </w:hyperlink>
        </w:p>
        <w:p>
          <w:pPr>
            <w:pStyle w:val="Contents5"/>
            <w:tabs>
              <w:tab w:val="clear" w:pos="7892"/>
              <w:tab w:val="right" w:pos="9026" w:leader="dot"/>
            </w:tabs>
            <w:rPr/>
          </w:pPr>
          <w:hyperlink w:anchor="__RefHeading___Toc16756343_2142443653">
            <w:r>
              <w:rPr>
                <w:webHidden/>
                <w:rStyle w:val="IndexLink"/>
              </w:rPr>
              <w:t>1075</w:t>
            </w:r>
            <w:r>
              <w:rPr>
                <w:rStyle w:val="IndexLink"/>
                <w:rtl w:val="true"/>
              </w:rPr>
              <w:t>. [</w:t>
            </w:r>
            <w:r>
              <w:rPr>
                <w:rStyle w:val="IndexLink"/>
                <w:rtl w:val="true"/>
              </w:rPr>
              <w:t>عیسی</w:t>
            </w:r>
            <w:r>
              <w:rPr>
                <w:rStyle w:val="IndexLink"/>
                <w:rtl w:val="true"/>
              </w:rPr>
              <w:t xml:space="preserve">] </w:t>
            </w:r>
            <w:r>
              <w:rPr>
                <w:rStyle w:val="IndexLink"/>
                <w:rtl w:val="true"/>
              </w:rPr>
              <w:t>بن صبیح</w:t>
            </w:r>
            <w:r>
              <w:rPr>
                <w:rStyle w:val="IndexLink"/>
                <w:rtl w:val="true"/>
              </w:rPr>
              <w:tab/>
            </w:r>
            <w:r>
              <w:rPr>
                <w:rStyle w:val="IndexLink"/>
              </w:rPr>
              <w:t>148</w:t>
            </w:r>
          </w:hyperlink>
        </w:p>
        <w:p>
          <w:pPr>
            <w:pStyle w:val="Contents5"/>
            <w:tabs>
              <w:tab w:val="clear" w:pos="7892"/>
              <w:tab w:val="right" w:pos="9026" w:leader="dot"/>
            </w:tabs>
            <w:rPr/>
          </w:pPr>
          <w:hyperlink w:anchor="__RefHeading___Toc16756345_2142443653">
            <w:r>
              <w:rPr>
                <w:webHidden/>
                <w:rStyle w:val="IndexLink"/>
              </w:rPr>
              <w:t>1076</w:t>
            </w:r>
            <w:r>
              <w:rPr>
                <w:rStyle w:val="IndexLink"/>
                <w:rtl w:val="true"/>
              </w:rPr>
              <w:t>. [</w:t>
            </w:r>
            <w:r>
              <w:rPr>
                <w:rStyle w:val="IndexLink"/>
                <w:rtl w:val="true"/>
              </w:rPr>
              <w:t>عیسی</w:t>
            </w:r>
            <w:r>
              <w:rPr>
                <w:rStyle w:val="IndexLink"/>
                <w:rtl w:val="true"/>
              </w:rPr>
              <w:t xml:space="preserve">] </w:t>
            </w:r>
            <w:r>
              <w:rPr>
                <w:rStyle w:val="IndexLink"/>
                <w:rtl w:val="true"/>
              </w:rPr>
              <w:t>بن عبد الله بن سعد بن مالك الأشعری القمّی</w:t>
            </w:r>
            <w:r>
              <w:rPr>
                <w:rStyle w:val="IndexLink"/>
                <w:rtl w:val="true"/>
              </w:rPr>
              <w:tab/>
            </w:r>
            <w:r>
              <w:rPr>
                <w:rStyle w:val="IndexLink"/>
              </w:rPr>
              <w:t>149</w:t>
            </w:r>
          </w:hyperlink>
        </w:p>
        <w:p>
          <w:pPr>
            <w:pStyle w:val="Contents5"/>
            <w:tabs>
              <w:tab w:val="clear" w:pos="7892"/>
              <w:tab w:val="right" w:pos="9026" w:leader="dot"/>
            </w:tabs>
            <w:rPr/>
          </w:pPr>
          <w:hyperlink w:anchor="__RefHeading___Toc16756347_2142443653">
            <w:r>
              <w:rPr>
                <w:webHidden/>
                <w:rStyle w:val="IndexLink"/>
              </w:rPr>
              <w:t>1077</w:t>
            </w:r>
            <w:r>
              <w:rPr>
                <w:rStyle w:val="IndexLink"/>
                <w:rtl w:val="true"/>
              </w:rPr>
              <w:t>. [</w:t>
            </w:r>
            <w:r>
              <w:rPr>
                <w:rStyle w:val="IndexLink"/>
                <w:rtl w:val="true"/>
              </w:rPr>
              <w:t>عیسی</w:t>
            </w:r>
            <w:r>
              <w:rPr>
                <w:rStyle w:val="IndexLink"/>
                <w:rtl w:val="true"/>
              </w:rPr>
              <w:t xml:space="preserve">] </w:t>
            </w:r>
            <w:r>
              <w:rPr>
                <w:rStyle w:val="IndexLink"/>
                <w:rtl w:val="true"/>
              </w:rPr>
              <w:t>بن عثمان</w:t>
            </w:r>
            <w:r>
              <w:rPr>
                <w:rStyle w:val="IndexLink"/>
                <w:rtl w:val="true"/>
              </w:rPr>
              <w:tab/>
            </w:r>
            <w:r>
              <w:rPr>
                <w:rStyle w:val="IndexLink"/>
              </w:rPr>
              <w:t>149</w:t>
            </w:r>
          </w:hyperlink>
        </w:p>
        <w:p>
          <w:pPr>
            <w:pStyle w:val="Contents5"/>
            <w:tabs>
              <w:tab w:val="clear" w:pos="7892"/>
              <w:tab w:val="right" w:pos="9026" w:leader="dot"/>
            </w:tabs>
            <w:rPr/>
          </w:pPr>
          <w:hyperlink w:anchor="__RefHeading___Toc16756349_2142443653">
            <w:r>
              <w:rPr>
                <w:webHidden/>
                <w:rStyle w:val="IndexLink"/>
              </w:rPr>
              <w:t>1078</w:t>
            </w:r>
            <w:r>
              <w:rPr>
                <w:rStyle w:val="IndexLink"/>
                <w:rtl w:val="true"/>
              </w:rPr>
              <w:t>. [</w:t>
            </w:r>
            <w:r>
              <w:rPr>
                <w:rStyle w:val="IndexLink"/>
                <w:rtl w:val="true"/>
              </w:rPr>
              <w:t>عیسی</w:t>
            </w:r>
            <w:r>
              <w:rPr>
                <w:rStyle w:val="IndexLink"/>
                <w:rtl w:val="true"/>
              </w:rPr>
              <w:t xml:space="preserve">] </w:t>
            </w:r>
            <w:r>
              <w:rPr>
                <w:rStyle w:val="IndexLink"/>
                <w:rtl w:val="true"/>
              </w:rPr>
              <w:t>بن عمر السنائی</w:t>
            </w:r>
            <w:r>
              <w:rPr>
                <w:rStyle w:val="IndexLink"/>
                <w:rtl w:val="true"/>
              </w:rPr>
              <w:tab/>
            </w:r>
            <w:r>
              <w:rPr>
                <w:rStyle w:val="IndexLink"/>
              </w:rPr>
              <w:t>150</w:t>
            </w:r>
          </w:hyperlink>
        </w:p>
        <w:p>
          <w:pPr>
            <w:pStyle w:val="Contents5"/>
            <w:tabs>
              <w:tab w:val="clear" w:pos="7892"/>
              <w:tab w:val="right" w:pos="9026" w:leader="dot"/>
            </w:tabs>
            <w:rPr/>
          </w:pPr>
          <w:hyperlink w:anchor="__RefHeading___Toc16756351_2142443653">
            <w:r>
              <w:rPr>
                <w:webHidden/>
                <w:rStyle w:val="IndexLink"/>
              </w:rPr>
              <w:t>1079</w:t>
            </w:r>
            <w:r>
              <w:rPr>
                <w:rStyle w:val="IndexLink"/>
                <w:rtl w:val="true"/>
              </w:rPr>
              <w:t>. [</w:t>
            </w:r>
            <w:r>
              <w:rPr>
                <w:rStyle w:val="IndexLink"/>
                <w:rtl w:val="true"/>
              </w:rPr>
              <w:t>عیسی</w:t>
            </w:r>
            <w:r>
              <w:rPr>
                <w:rStyle w:val="IndexLink"/>
                <w:rtl w:val="true"/>
              </w:rPr>
              <w:t xml:space="preserve">] </w:t>
            </w:r>
            <w:r>
              <w:rPr>
                <w:rStyle w:val="IndexLink"/>
                <w:rtl w:val="true"/>
              </w:rPr>
              <w:t xml:space="preserve">بن عیسی </w:t>
            </w:r>
            <w:r>
              <w:rPr>
                <w:rStyle w:val="IndexLink"/>
                <w:rtl w:val="true"/>
              </w:rPr>
              <w:t>[</w:t>
            </w:r>
            <w:r>
              <w:rPr>
                <w:rStyle w:val="IndexLink"/>
                <w:rtl w:val="true"/>
              </w:rPr>
              <w:t>الكلابی</w:t>
            </w:r>
            <w:r>
              <w:rPr>
                <w:rStyle w:val="IndexLink"/>
                <w:rtl w:val="true"/>
              </w:rPr>
              <w:t>]</w:t>
              <w:tab/>
            </w:r>
            <w:r>
              <w:rPr>
                <w:rStyle w:val="IndexLink"/>
              </w:rPr>
              <w:t>150</w:t>
            </w:r>
          </w:hyperlink>
        </w:p>
        <w:p>
          <w:pPr>
            <w:pStyle w:val="Contents5"/>
            <w:tabs>
              <w:tab w:val="clear" w:pos="7892"/>
              <w:tab w:val="right" w:pos="9026" w:leader="dot"/>
            </w:tabs>
            <w:rPr/>
          </w:pPr>
          <w:hyperlink w:anchor="__RefHeading___Toc16756353_2142443653">
            <w:r>
              <w:rPr>
                <w:webHidden/>
                <w:rStyle w:val="IndexLink"/>
              </w:rPr>
              <w:t>1080</w:t>
            </w:r>
            <w:r>
              <w:rPr>
                <w:rStyle w:val="IndexLink"/>
                <w:rtl w:val="true"/>
              </w:rPr>
              <w:t>. [</w:t>
            </w:r>
            <w:r>
              <w:rPr>
                <w:rStyle w:val="IndexLink"/>
                <w:rtl w:val="true"/>
              </w:rPr>
              <w:t>عیسی</w:t>
            </w:r>
            <w:r>
              <w:rPr>
                <w:rStyle w:val="IndexLink"/>
                <w:rtl w:val="true"/>
              </w:rPr>
              <w:t xml:space="preserve">] </w:t>
            </w:r>
            <w:r>
              <w:rPr>
                <w:rStyle w:val="IndexLink"/>
                <w:rtl w:val="true"/>
              </w:rPr>
              <w:t>بن المستفاد</w:t>
            </w:r>
            <w:r>
              <w:rPr>
                <w:rStyle w:val="IndexLink"/>
                <w:rtl w:val="true"/>
              </w:rPr>
              <w:tab/>
            </w:r>
            <w:r>
              <w:rPr>
                <w:rStyle w:val="IndexLink"/>
              </w:rPr>
              <w:t>150</w:t>
            </w:r>
          </w:hyperlink>
        </w:p>
        <w:p>
          <w:pPr>
            <w:pStyle w:val="Contents5"/>
            <w:tabs>
              <w:tab w:val="clear" w:pos="7892"/>
              <w:tab w:val="right" w:pos="9026" w:leader="dot"/>
            </w:tabs>
            <w:rPr/>
          </w:pPr>
          <w:hyperlink w:anchor="__RefHeading___Toc16756355_2142443653">
            <w:r>
              <w:rPr>
                <w:webHidden/>
                <w:rStyle w:val="IndexLink"/>
              </w:rPr>
              <w:t>1081</w:t>
            </w:r>
            <w:r>
              <w:rPr>
                <w:rStyle w:val="IndexLink"/>
                <w:rtl w:val="true"/>
              </w:rPr>
              <w:t>. [</w:t>
            </w:r>
            <w:r>
              <w:rPr>
                <w:rStyle w:val="IndexLink"/>
                <w:rtl w:val="true"/>
              </w:rPr>
              <w:t>عیسی</w:t>
            </w:r>
            <w:r>
              <w:rPr>
                <w:rStyle w:val="IndexLink"/>
                <w:rtl w:val="true"/>
              </w:rPr>
              <w:t xml:space="preserve">] </w:t>
            </w:r>
            <w:r>
              <w:rPr>
                <w:rStyle w:val="IndexLink"/>
                <w:rtl w:val="true"/>
              </w:rPr>
              <w:t>بن الولید الهمدانی</w:t>
            </w:r>
            <w:r>
              <w:rPr>
                <w:rStyle w:val="IndexLink"/>
                <w:rtl w:val="true"/>
              </w:rPr>
              <w:tab/>
            </w:r>
            <w:r>
              <w:rPr>
                <w:rStyle w:val="IndexLink"/>
              </w:rPr>
              <w:t>151</w:t>
            </w:r>
          </w:hyperlink>
        </w:p>
        <w:p>
          <w:pPr>
            <w:pStyle w:val="Contents4"/>
            <w:tabs>
              <w:tab w:val="clear" w:pos="8176"/>
              <w:tab w:val="right" w:pos="9026" w:leader="dot"/>
            </w:tabs>
            <w:rPr/>
          </w:pPr>
          <w:hyperlink w:anchor="__RefHeading___Toc16756357_2142443653">
            <w:r>
              <w:rPr>
                <w:webHidden/>
                <w:rStyle w:val="IndexLink"/>
                <w:rtl w:val="true"/>
              </w:rPr>
              <w:t>[</w:t>
            </w:r>
            <w:r>
              <w:rPr>
                <w:rStyle w:val="IndexLink"/>
                <w:rtl w:val="true"/>
              </w:rPr>
              <w:t>فصل عیص</w:t>
            </w:r>
            <w:r>
              <w:rPr>
                <w:rStyle w:val="IndexLink"/>
                <w:rtl w:val="true"/>
              </w:rPr>
              <w:t>]</w:t>
              <w:tab/>
            </w:r>
            <w:r>
              <w:rPr>
                <w:rStyle w:val="IndexLink"/>
              </w:rPr>
              <w:t>151</w:t>
            </w:r>
          </w:hyperlink>
        </w:p>
        <w:p>
          <w:pPr>
            <w:pStyle w:val="Contents5"/>
            <w:tabs>
              <w:tab w:val="clear" w:pos="7892"/>
              <w:tab w:val="right" w:pos="9026" w:leader="dot"/>
            </w:tabs>
            <w:rPr/>
          </w:pPr>
          <w:hyperlink w:anchor="__RefHeading___Toc16756359_2142443653">
            <w:r>
              <w:rPr>
                <w:webHidden/>
                <w:rStyle w:val="IndexLink"/>
              </w:rPr>
              <w:t>1082</w:t>
            </w:r>
            <w:r>
              <w:rPr>
                <w:rStyle w:val="IndexLink"/>
                <w:rtl w:val="true"/>
              </w:rPr>
              <w:t xml:space="preserve">. </w:t>
            </w:r>
            <w:r>
              <w:rPr>
                <w:rStyle w:val="IndexLink"/>
                <w:rtl w:val="true"/>
              </w:rPr>
              <w:t>عیص بن القاسم</w:t>
            </w:r>
            <w:r>
              <w:rPr>
                <w:rStyle w:val="IndexLink"/>
                <w:rtl w:val="true"/>
              </w:rPr>
              <w:tab/>
            </w:r>
            <w:r>
              <w:rPr>
                <w:rStyle w:val="IndexLink"/>
              </w:rPr>
              <w:t>151</w:t>
            </w:r>
          </w:hyperlink>
        </w:p>
        <w:p>
          <w:pPr>
            <w:pStyle w:val="Contents4"/>
            <w:tabs>
              <w:tab w:val="clear" w:pos="8176"/>
              <w:tab w:val="right" w:pos="9026" w:leader="dot"/>
            </w:tabs>
            <w:rPr/>
          </w:pPr>
          <w:hyperlink w:anchor="__RefHeading___Toc16756361_2142443653">
            <w:r>
              <w:rPr>
                <w:webHidden/>
                <w:rStyle w:val="IndexLink"/>
                <w:rtl w:val="true"/>
              </w:rPr>
              <w:t>[</w:t>
            </w:r>
            <w:r>
              <w:rPr>
                <w:rStyle w:val="IndexLink"/>
                <w:rtl w:val="true"/>
              </w:rPr>
              <w:t>فصل عیینة</w:t>
            </w:r>
            <w:r>
              <w:rPr>
                <w:rStyle w:val="IndexLink"/>
                <w:rtl w:val="true"/>
              </w:rPr>
              <w:t>]</w:t>
              <w:tab/>
            </w:r>
            <w:r>
              <w:rPr>
                <w:rStyle w:val="IndexLink"/>
              </w:rPr>
              <w:t>151</w:t>
            </w:r>
          </w:hyperlink>
        </w:p>
        <w:p>
          <w:pPr>
            <w:pStyle w:val="Contents5"/>
            <w:tabs>
              <w:tab w:val="clear" w:pos="7892"/>
              <w:tab w:val="right" w:pos="9026" w:leader="dot"/>
            </w:tabs>
            <w:rPr/>
          </w:pPr>
          <w:hyperlink w:anchor="__RefHeading___Toc16756363_2142443653">
            <w:r>
              <w:rPr>
                <w:webHidden/>
                <w:rStyle w:val="IndexLink"/>
              </w:rPr>
              <w:t>1083</w:t>
            </w:r>
            <w:r>
              <w:rPr>
                <w:rStyle w:val="IndexLink"/>
                <w:rtl w:val="true"/>
              </w:rPr>
              <w:t xml:space="preserve">. </w:t>
            </w:r>
            <w:r>
              <w:rPr>
                <w:rStyle w:val="IndexLink"/>
                <w:rtl w:val="true"/>
              </w:rPr>
              <w:t>عُیَیْنة</w:t>
            </w:r>
            <w:r>
              <w:rPr>
                <w:rStyle w:val="IndexLink"/>
                <w:rtl w:val="true"/>
              </w:rPr>
              <w:tab/>
            </w:r>
            <w:r>
              <w:rPr>
                <w:rStyle w:val="IndexLink"/>
              </w:rPr>
              <w:t>151</w:t>
            </w:r>
          </w:hyperlink>
        </w:p>
        <w:p>
          <w:pPr>
            <w:pStyle w:val="Contents2"/>
            <w:tabs>
              <w:tab w:val="clear" w:pos="8743"/>
              <w:tab w:val="right" w:pos="9026" w:leader="dot"/>
            </w:tabs>
            <w:rPr/>
          </w:pPr>
          <w:hyperlink w:anchor="__RefHeading___Toc16756365_2142443653">
            <w:r>
              <w:rPr>
                <w:webHidden/>
                <w:rStyle w:val="IndexLink"/>
                <w:rtl w:val="true"/>
              </w:rPr>
              <w:t>[</w:t>
            </w:r>
            <w:r>
              <w:rPr>
                <w:rStyle w:val="IndexLink"/>
                <w:rtl w:val="true"/>
              </w:rPr>
              <w:t>باب الغین</w:t>
            </w:r>
            <w:r>
              <w:rPr>
                <w:rStyle w:val="IndexLink"/>
                <w:rtl w:val="true"/>
              </w:rPr>
              <w:t>]</w:t>
              <w:tab/>
            </w:r>
            <w:r>
              <w:rPr>
                <w:rStyle w:val="IndexLink"/>
              </w:rPr>
              <w:t>152</w:t>
            </w:r>
          </w:hyperlink>
        </w:p>
        <w:p>
          <w:pPr>
            <w:pStyle w:val="Contents3"/>
            <w:tabs>
              <w:tab w:val="clear" w:pos="8459"/>
              <w:tab w:val="right" w:pos="9026" w:leader="dot"/>
            </w:tabs>
            <w:rPr/>
          </w:pPr>
          <w:hyperlink w:anchor="__RefHeading___Toc16756367_2142443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6756369_2142443653">
            <w:r>
              <w:rPr>
                <w:webHidden/>
                <w:rStyle w:val="IndexLink"/>
                <w:rtl w:val="true"/>
              </w:rPr>
              <w:t>[</w:t>
            </w:r>
            <w:r>
              <w:rPr>
                <w:rStyle w:val="IndexLink"/>
                <w:rtl w:val="true"/>
              </w:rPr>
              <w:t>باب الغین</w:t>
            </w:r>
            <w:r>
              <w:rPr>
                <w:rStyle w:val="IndexLink"/>
                <w:rtl w:val="true"/>
              </w:rPr>
              <w:t>]</w:t>
              <w:tab/>
            </w:r>
            <w:r>
              <w:rPr>
                <w:rStyle w:val="IndexLink"/>
              </w:rPr>
              <w:t>154</w:t>
            </w:r>
          </w:hyperlink>
        </w:p>
        <w:p>
          <w:pPr>
            <w:pStyle w:val="Contents4"/>
            <w:tabs>
              <w:tab w:val="clear" w:pos="8176"/>
              <w:tab w:val="right" w:pos="9026" w:leader="dot"/>
            </w:tabs>
            <w:rPr/>
          </w:pPr>
          <w:hyperlink w:anchor="__RefHeading___Toc16756371_2142443653">
            <w:r>
              <w:rPr>
                <w:webHidden/>
                <w:rStyle w:val="IndexLink"/>
                <w:rtl w:val="true"/>
              </w:rPr>
              <w:t>[</w:t>
            </w:r>
            <w:r>
              <w:rPr>
                <w:rStyle w:val="IndexLink"/>
                <w:rtl w:val="true"/>
              </w:rPr>
              <w:t>فصل غالب</w:t>
            </w:r>
            <w:r>
              <w:rPr>
                <w:rStyle w:val="IndexLink"/>
                <w:rtl w:val="true"/>
              </w:rPr>
              <w:t>]</w:t>
              <w:tab/>
            </w:r>
            <w:r>
              <w:rPr>
                <w:rStyle w:val="IndexLink"/>
              </w:rPr>
              <w:t>154</w:t>
            </w:r>
          </w:hyperlink>
        </w:p>
        <w:p>
          <w:pPr>
            <w:pStyle w:val="Contents5"/>
            <w:tabs>
              <w:tab w:val="clear" w:pos="7892"/>
              <w:tab w:val="right" w:pos="9026" w:leader="dot"/>
            </w:tabs>
            <w:rPr/>
          </w:pPr>
          <w:hyperlink w:anchor="__RefHeading___Toc16756373_2142443653">
            <w:r>
              <w:rPr>
                <w:webHidden/>
                <w:rStyle w:val="IndexLink"/>
              </w:rPr>
              <w:t>1084</w:t>
            </w:r>
            <w:r>
              <w:rPr>
                <w:rStyle w:val="IndexLink"/>
                <w:rtl w:val="true"/>
              </w:rPr>
              <w:t xml:space="preserve">. </w:t>
            </w:r>
            <w:r>
              <w:rPr>
                <w:rStyle w:val="IndexLink"/>
                <w:rtl w:val="true"/>
              </w:rPr>
              <w:t>غالب بن عثمان المنقری</w:t>
            </w:r>
            <w:r>
              <w:rPr>
                <w:rStyle w:val="IndexLink"/>
                <w:rtl w:val="true"/>
              </w:rPr>
              <w:tab/>
            </w:r>
            <w:r>
              <w:rPr>
                <w:rStyle w:val="IndexLink"/>
              </w:rPr>
              <w:t>154</w:t>
            </w:r>
          </w:hyperlink>
        </w:p>
        <w:p>
          <w:pPr>
            <w:pStyle w:val="Contents5"/>
            <w:tabs>
              <w:tab w:val="clear" w:pos="7892"/>
              <w:tab w:val="right" w:pos="9026" w:leader="dot"/>
            </w:tabs>
            <w:rPr/>
          </w:pPr>
          <w:hyperlink w:anchor="__RefHeading___Toc16756375_2142443653">
            <w:r>
              <w:rPr>
                <w:webHidden/>
                <w:rStyle w:val="IndexLink"/>
              </w:rPr>
              <w:t>1085</w:t>
            </w:r>
            <w:r>
              <w:rPr>
                <w:rStyle w:val="IndexLink"/>
                <w:rtl w:val="true"/>
              </w:rPr>
              <w:t>. [</w:t>
            </w:r>
            <w:r>
              <w:rPr>
                <w:rStyle w:val="IndexLink"/>
                <w:rtl w:val="true"/>
              </w:rPr>
              <w:t>غالب</w:t>
            </w:r>
            <w:r>
              <w:rPr>
                <w:rStyle w:val="IndexLink"/>
                <w:rtl w:val="true"/>
              </w:rPr>
              <w:t xml:space="preserve">] </w:t>
            </w:r>
            <w:r>
              <w:rPr>
                <w:rStyle w:val="IndexLink"/>
                <w:rtl w:val="true"/>
              </w:rPr>
              <w:t>بن عثمان الهمدانی</w:t>
            </w:r>
            <w:r>
              <w:rPr>
                <w:rStyle w:val="IndexLink"/>
                <w:rtl w:val="true"/>
              </w:rPr>
              <w:tab/>
            </w:r>
            <w:r>
              <w:rPr>
                <w:rStyle w:val="IndexLink"/>
              </w:rPr>
              <w:t>154</w:t>
            </w:r>
          </w:hyperlink>
        </w:p>
        <w:p>
          <w:pPr>
            <w:pStyle w:val="Contents4"/>
            <w:tabs>
              <w:tab w:val="clear" w:pos="8176"/>
              <w:tab w:val="right" w:pos="9026" w:leader="dot"/>
            </w:tabs>
            <w:rPr/>
          </w:pPr>
          <w:hyperlink w:anchor="__RefHeading___Toc16756377_2142443653">
            <w:r>
              <w:rPr>
                <w:webHidden/>
                <w:rStyle w:val="IndexLink"/>
                <w:rtl w:val="true"/>
              </w:rPr>
              <w:t>[</w:t>
            </w:r>
            <w:r>
              <w:rPr>
                <w:rStyle w:val="IndexLink"/>
                <w:rtl w:val="true"/>
              </w:rPr>
              <w:t>فصل غیاث</w:t>
            </w:r>
            <w:r>
              <w:rPr>
                <w:rStyle w:val="IndexLink"/>
                <w:rtl w:val="true"/>
              </w:rPr>
              <w:t>]</w:t>
              <w:tab/>
            </w:r>
            <w:r>
              <w:rPr>
                <w:rStyle w:val="IndexLink"/>
              </w:rPr>
              <w:t>155</w:t>
            </w:r>
          </w:hyperlink>
        </w:p>
        <w:p>
          <w:pPr>
            <w:pStyle w:val="Contents5"/>
            <w:tabs>
              <w:tab w:val="clear" w:pos="7892"/>
              <w:tab w:val="right" w:pos="9026" w:leader="dot"/>
            </w:tabs>
            <w:rPr/>
          </w:pPr>
          <w:hyperlink w:anchor="__RefHeading___Toc16756379_2142443653">
            <w:r>
              <w:rPr>
                <w:webHidden/>
                <w:rStyle w:val="IndexLink"/>
              </w:rPr>
              <w:t>1086</w:t>
            </w:r>
            <w:r>
              <w:rPr>
                <w:rStyle w:val="IndexLink"/>
                <w:rtl w:val="true"/>
              </w:rPr>
              <w:t xml:space="preserve">. </w:t>
            </w:r>
            <w:r>
              <w:rPr>
                <w:rStyle w:val="IndexLink"/>
                <w:rtl w:val="true"/>
              </w:rPr>
              <w:t>غیاث بن إبراهیم</w:t>
            </w:r>
            <w:r>
              <w:rPr>
                <w:rStyle w:val="IndexLink"/>
                <w:rtl w:val="true"/>
              </w:rPr>
              <w:tab/>
            </w:r>
            <w:r>
              <w:rPr>
                <w:rStyle w:val="IndexLink"/>
              </w:rPr>
              <w:t>155</w:t>
            </w:r>
          </w:hyperlink>
        </w:p>
        <w:p>
          <w:pPr>
            <w:pStyle w:val="Contents5"/>
            <w:tabs>
              <w:tab w:val="clear" w:pos="7892"/>
              <w:tab w:val="right" w:pos="9026" w:leader="dot"/>
            </w:tabs>
            <w:rPr/>
          </w:pPr>
          <w:hyperlink w:anchor="__RefHeading___Toc16756381_2142443653">
            <w:r>
              <w:rPr>
                <w:webHidden/>
                <w:rStyle w:val="IndexLink"/>
              </w:rPr>
              <w:t>1087</w:t>
            </w:r>
            <w:r>
              <w:rPr>
                <w:rStyle w:val="IndexLink"/>
                <w:rtl w:val="true"/>
              </w:rPr>
              <w:t>. [</w:t>
            </w:r>
            <w:r>
              <w:rPr>
                <w:rStyle w:val="IndexLink"/>
                <w:rtl w:val="true"/>
              </w:rPr>
              <w:t>غیاث</w:t>
            </w:r>
            <w:r>
              <w:rPr>
                <w:rStyle w:val="IndexLink"/>
                <w:rtl w:val="true"/>
              </w:rPr>
              <w:t xml:space="preserve">] </w:t>
            </w:r>
            <w:r>
              <w:rPr>
                <w:rStyle w:val="IndexLink"/>
                <w:rtl w:val="true"/>
              </w:rPr>
              <w:t>بن كلّوب</w:t>
            </w:r>
            <w:r>
              <w:rPr>
                <w:rStyle w:val="IndexLink"/>
                <w:rtl w:val="true"/>
              </w:rPr>
              <w:tab/>
            </w:r>
            <w:r>
              <w:rPr>
                <w:rStyle w:val="IndexLink"/>
              </w:rPr>
              <w:t>155</w:t>
            </w:r>
          </w:hyperlink>
        </w:p>
        <w:p>
          <w:pPr>
            <w:pStyle w:val="Contents2"/>
            <w:tabs>
              <w:tab w:val="clear" w:pos="8743"/>
              <w:tab w:val="right" w:pos="9026" w:leader="dot"/>
            </w:tabs>
            <w:rPr/>
          </w:pPr>
          <w:hyperlink w:anchor="__RefHeading___Toc16756383_2142443653">
            <w:r>
              <w:rPr>
                <w:webHidden/>
                <w:rStyle w:val="IndexLink"/>
                <w:rtl w:val="true"/>
              </w:rPr>
              <w:t>[</w:t>
            </w:r>
            <w:r>
              <w:rPr>
                <w:rStyle w:val="IndexLink"/>
                <w:rtl w:val="true"/>
              </w:rPr>
              <w:t>باب الفاء</w:t>
            </w:r>
            <w:r>
              <w:rPr>
                <w:rStyle w:val="IndexLink"/>
                <w:rtl w:val="true"/>
              </w:rPr>
              <w:t>]</w:t>
              <w:tab/>
            </w:r>
            <w:r>
              <w:rPr>
                <w:rStyle w:val="IndexLink"/>
              </w:rPr>
              <w:t>156</w:t>
            </w:r>
          </w:hyperlink>
        </w:p>
        <w:p>
          <w:pPr>
            <w:pStyle w:val="Contents3"/>
            <w:tabs>
              <w:tab w:val="clear" w:pos="8459"/>
              <w:tab w:val="right" w:pos="9026" w:leader="dot"/>
            </w:tabs>
            <w:rPr/>
          </w:pPr>
          <w:hyperlink w:anchor="__RefHeading___Toc16756385_2142443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6756387_2142443653">
            <w:r>
              <w:rPr>
                <w:webHidden/>
                <w:rStyle w:val="IndexLink"/>
                <w:rtl w:val="true"/>
              </w:rPr>
              <w:t>[</w:t>
            </w:r>
            <w:r>
              <w:rPr>
                <w:rStyle w:val="IndexLink"/>
                <w:rtl w:val="true"/>
              </w:rPr>
              <w:t>باب الفاء</w:t>
            </w:r>
            <w:r>
              <w:rPr>
                <w:rStyle w:val="IndexLink"/>
                <w:rtl w:val="true"/>
              </w:rPr>
              <w:t>]</w:t>
              <w:tab/>
            </w:r>
            <w:r>
              <w:rPr>
                <w:rStyle w:val="IndexLink"/>
              </w:rPr>
              <w:t>158</w:t>
            </w:r>
          </w:hyperlink>
        </w:p>
        <w:p>
          <w:pPr>
            <w:pStyle w:val="Contents4"/>
            <w:tabs>
              <w:tab w:val="clear" w:pos="8176"/>
              <w:tab w:val="right" w:pos="9026" w:leader="dot"/>
            </w:tabs>
            <w:rPr/>
          </w:pPr>
          <w:hyperlink w:anchor="__RefHeading___Toc16756389_2142443653">
            <w:r>
              <w:rPr>
                <w:webHidden/>
                <w:rStyle w:val="IndexLink"/>
                <w:rtl w:val="true"/>
              </w:rPr>
              <w:t>[</w:t>
            </w:r>
            <w:r>
              <w:rPr>
                <w:rStyle w:val="IndexLink"/>
                <w:rtl w:val="true"/>
              </w:rPr>
              <w:t>فصل فارس</w:t>
            </w:r>
            <w:r>
              <w:rPr>
                <w:rStyle w:val="IndexLink"/>
                <w:rtl w:val="true"/>
              </w:rPr>
              <w:t>]</w:t>
              <w:tab/>
            </w:r>
            <w:r>
              <w:rPr>
                <w:rStyle w:val="IndexLink"/>
              </w:rPr>
              <w:t>158</w:t>
            </w:r>
          </w:hyperlink>
        </w:p>
        <w:p>
          <w:pPr>
            <w:pStyle w:val="Contents5"/>
            <w:tabs>
              <w:tab w:val="clear" w:pos="7892"/>
              <w:tab w:val="right" w:pos="9026" w:leader="dot"/>
            </w:tabs>
            <w:rPr/>
          </w:pPr>
          <w:hyperlink w:anchor="__RefHeading___Toc16756391_2142443653">
            <w:r>
              <w:rPr>
                <w:webHidden/>
                <w:rStyle w:val="IndexLink"/>
              </w:rPr>
              <w:t>1088</w:t>
            </w:r>
            <w:r>
              <w:rPr>
                <w:rStyle w:val="IndexLink"/>
                <w:rtl w:val="true"/>
              </w:rPr>
              <w:t xml:space="preserve">. </w:t>
            </w:r>
            <w:r>
              <w:rPr>
                <w:rStyle w:val="IndexLink"/>
                <w:rtl w:val="true"/>
              </w:rPr>
              <w:t>فارس بن حاتم بن ماهویه القزوینی</w:t>
            </w:r>
            <w:r>
              <w:rPr>
                <w:rStyle w:val="IndexLink"/>
                <w:rtl w:val="true"/>
              </w:rPr>
              <w:tab/>
            </w:r>
            <w:r>
              <w:rPr>
                <w:rStyle w:val="IndexLink"/>
              </w:rPr>
              <w:t>158</w:t>
            </w:r>
          </w:hyperlink>
        </w:p>
        <w:p>
          <w:pPr>
            <w:pStyle w:val="Contents5"/>
            <w:tabs>
              <w:tab w:val="clear" w:pos="7892"/>
              <w:tab w:val="right" w:pos="9026" w:leader="dot"/>
            </w:tabs>
            <w:rPr/>
          </w:pPr>
          <w:hyperlink w:anchor="__RefHeading___Toc16756393_2142443653">
            <w:r>
              <w:rPr>
                <w:webHidden/>
                <w:rStyle w:val="IndexLink"/>
              </w:rPr>
              <w:t>1089</w:t>
            </w:r>
            <w:r>
              <w:rPr>
                <w:rStyle w:val="IndexLink"/>
                <w:rtl w:val="true"/>
              </w:rPr>
              <w:t>. [</w:t>
            </w:r>
            <w:r>
              <w:rPr>
                <w:rStyle w:val="IndexLink"/>
                <w:rtl w:val="true"/>
              </w:rPr>
              <w:t>فارس</w:t>
            </w:r>
            <w:r>
              <w:rPr>
                <w:rStyle w:val="IndexLink"/>
                <w:rtl w:val="true"/>
              </w:rPr>
              <w:t xml:space="preserve">] </w:t>
            </w:r>
            <w:r>
              <w:rPr>
                <w:rStyle w:val="IndexLink"/>
                <w:rtl w:val="true"/>
              </w:rPr>
              <w:t>بن سلیمان</w:t>
            </w:r>
            <w:r>
              <w:rPr>
                <w:rStyle w:val="IndexLink"/>
                <w:rtl w:val="true"/>
              </w:rPr>
              <w:tab/>
            </w:r>
            <w:r>
              <w:rPr>
                <w:rStyle w:val="IndexLink"/>
              </w:rPr>
              <w:t>159</w:t>
            </w:r>
          </w:hyperlink>
        </w:p>
        <w:p>
          <w:pPr>
            <w:pStyle w:val="Contents4"/>
            <w:tabs>
              <w:tab w:val="clear" w:pos="8176"/>
              <w:tab w:val="right" w:pos="9026" w:leader="dot"/>
            </w:tabs>
            <w:rPr/>
          </w:pPr>
          <w:hyperlink w:anchor="__RefHeading___Toc16756395_2142443653">
            <w:r>
              <w:rPr>
                <w:webHidden/>
                <w:rStyle w:val="IndexLink"/>
                <w:rtl w:val="true"/>
              </w:rPr>
              <w:t>[</w:t>
            </w:r>
            <w:r>
              <w:rPr>
                <w:rStyle w:val="IndexLink"/>
                <w:rtl w:val="true"/>
              </w:rPr>
              <w:t>فصل فرات</w:t>
            </w:r>
            <w:r>
              <w:rPr>
                <w:rStyle w:val="IndexLink"/>
                <w:rtl w:val="true"/>
              </w:rPr>
              <w:t>]</w:t>
              <w:tab/>
            </w:r>
            <w:r>
              <w:rPr>
                <w:rStyle w:val="IndexLink"/>
              </w:rPr>
              <w:t>159</w:t>
            </w:r>
          </w:hyperlink>
        </w:p>
        <w:p>
          <w:pPr>
            <w:pStyle w:val="Contents5"/>
            <w:tabs>
              <w:tab w:val="clear" w:pos="7892"/>
              <w:tab w:val="right" w:pos="9026" w:leader="dot"/>
            </w:tabs>
            <w:rPr/>
          </w:pPr>
          <w:hyperlink w:anchor="__RefHeading___Toc16756397_2142443653">
            <w:r>
              <w:rPr>
                <w:webHidden/>
                <w:rStyle w:val="IndexLink"/>
              </w:rPr>
              <w:t>1090</w:t>
            </w:r>
            <w:r>
              <w:rPr>
                <w:rStyle w:val="IndexLink"/>
                <w:rtl w:val="true"/>
              </w:rPr>
              <w:t xml:space="preserve">. </w:t>
            </w:r>
            <w:r>
              <w:rPr>
                <w:rStyle w:val="IndexLink"/>
                <w:rtl w:val="true"/>
              </w:rPr>
              <w:t>فرات بن أحنف</w:t>
            </w:r>
            <w:r>
              <w:rPr>
                <w:rStyle w:val="IndexLink"/>
                <w:rtl w:val="true"/>
              </w:rPr>
              <w:tab/>
            </w:r>
            <w:r>
              <w:rPr>
                <w:rStyle w:val="IndexLink"/>
              </w:rPr>
              <w:t>159</w:t>
            </w:r>
          </w:hyperlink>
        </w:p>
        <w:p>
          <w:pPr>
            <w:pStyle w:val="Contents4"/>
            <w:tabs>
              <w:tab w:val="clear" w:pos="8176"/>
              <w:tab w:val="right" w:pos="9026" w:leader="dot"/>
            </w:tabs>
            <w:rPr/>
          </w:pPr>
          <w:hyperlink w:anchor="__RefHeading___Toc16756399_2142443653">
            <w:r>
              <w:rPr>
                <w:webHidden/>
                <w:rStyle w:val="IndexLink"/>
                <w:rtl w:val="true"/>
              </w:rPr>
              <w:t>[</w:t>
            </w:r>
            <w:r>
              <w:rPr>
                <w:rStyle w:val="IndexLink"/>
                <w:rtl w:val="true"/>
              </w:rPr>
              <w:t>فصل فضالة</w:t>
            </w:r>
            <w:r>
              <w:rPr>
                <w:rStyle w:val="IndexLink"/>
                <w:rtl w:val="true"/>
              </w:rPr>
              <w:t>]</w:t>
              <w:tab/>
            </w:r>
            <w:r>
              <w:rPr>
                <w:rStyle w:val="IndexLink"/>
              </w:rPr>
              <w:t>160</w:t>
            </w:r>
          </w:hyperlink>
        </w:p>
        <w:p>
          <w:pPr>
            <w:pStyle w:val="Contents5"/>
            <w:tabs>
              <w:tab w:val="clear" w:pos="7892"/>
              <w:tab w:val="right" w:pos="9026" w:leader="dot"/>
            </w:tabs>
            <w:rPr/>
          </w:pPr>
          <w:hyperlink w:anchor="__RefHeading___Toc16756401_2142443653">
            <w:r>
              <w:rPr>
                <w:webHidden/>
                <w:rStyle w:val="IndexLink"/>
              </w:rPr>
              <w:t>1091</w:t>
            </w:r>
            <w:r>
              <w:rPr>
                <w:rStyle w:val="IndexLink"/>
                <w:rtl w:val="true"/>
              </w:rPr>
              <w:t xml:space="preserve">. </w:t>
            </w:r>
            <w:r>
              <w:rPr>
                <w:rStyle w:val="IndexLink"/>
                <w:rtl w:val="true"/>
              </w:rPr>
              <w:t>فضالة بن أیّوب الأزدی</w:t>
            </w:r>
            <w:r>
              <w:rPr>
                <w:rStyle w:val="IndexLink"/>
                <w:rtl w:val="true"/>
              </w:rPr>
              <w:tab/>
            </w:r>
            <w:r>
              <w:rPr>
                <w:rStyle w:val="IndexLink"/>
              </w:rPr>
              <w:t>160</w:t>
            </w:r>
          </w:hyperlink>
        </w:p>
        <w:p>
          <w:pPr>
            <w:pStyle w:val="Contents4"/>
            <w:tabs>
              <w:tab w:val="clear" w:pos="8176"/>
              <w:tab w:val="right" w:pos="9026" w:leader="dot"/>
            </w:tabs>
            <w:rPr/>
          </w:pPr>
          <w:hyperlink w:anchor="__RefHeading___Toc16756403_2142443653">
            <w:r>
              <w:rPr>
                <w:webHidden/>
                <w:rStyle w:val="IndexLink"/>
                <w:rtl w:val="true"/>
              </w:rPr>
              <w:t>[</w:t>
            </w:r>
            <w:r>
              <w:rPr>
                <w:rStyle w:val="IndexLink"/>
                <w:rtl w:val="true"/>
              </w:rPr>
              <w:t>فصل الفضل</w:t>
            </w:r>
            <w:r>
              <w:rPr>
                <w:rStyle w:val="IndexLink"/>
                <w:rtl w:val="true"/>
              </w:rPr>
              <w:t>]</w:t>
              <w:tab/>
            </w:r>
            <w:r>
              <w:rPr>
                <w:rStyle w:val="IndexLink"/>
              </w:rPr>
              <w:t>161</w:t>
            </w:r>
          </w:hyperlink>
        </w:p>
        <w:p>
          <w:pPr>
            <w:pStyle w:val="Contents5"/>
            <w:tabs>
              <w:tab w:val="clear" w:pos="7892"/>
              <w:tab w:val="right" w:pos="9026" w:leader="dot"/>
            </w:tabs>
            <w:rPr/>
          </w:pPr>
          <w:hyperlink w:anchor="__RefHeading___Toc16756405_2142443653">
            <w:r>
              <w:rPr>
                <w:webHidden/>
                <w:rStyle w:val="IndexLink"/>
              </w:rPr>
              <w:t>1092</w:t>
            </w:r>
            <w:r>
              <w:rPr>
                <w:rStyle w:val="IndexLink"/>
                <w:rtl w:val="true"/>
              </w:rPr>
              <w:t xml:space="preserve">. </w:t>
            </w:r>
            <w:r>
              <w:rPr>
                <w:rStyle w:val="IndexLink"/>
                <w:rtl w:val="true"/>
              </w:rPr>
              <w:t>الفضل بن أبی قُرّة التفلیسی</w:t>
            </w:r>
            <w:r>
              <w:rPr>
                <w:rStyle w:val="IndexLink"/>
                <w:rtl w:val="true"/>
              </w:rPr>
              <w:tab/>
            </w:r>
            <w:r>
              <w:rPr>
                <w:rStyle w:val="IndexLink"/>
              </w:rPr>
              <w:t>161</w:t>
            </w:r>
          </w:hyperlink>
        </w:p>
        <w:p>
          <w:pPr>
            <w:pStyle w:val="Contents5"/>
            <w:tabs>
              <w:tab w:val="clear" w:pos="7892"/>
              <w:tab w:val="right" w:pos="9026" w:leader="dot"/>
            </w:tabs>
            <w:rPr/>
          </w:pPr>
          <w:hyperlink w:anchor="__RefHeading___Toc16756407_2142443653">
            <w:r>
              <w:rPr>
                <w:webHidden/>
                <w:rStyle w:val="IndexLink"/>
              </w:rPr>
              <w:t>1093</w:t>
            </w:r>
            <w:r>
              <w:rPr>
                <w:rStyle w:val="IndexLink"/>
                <w:rtl w:val="true"/>
              </w:rPr>
              <w:t>. [</w:t>
            </w:r>
            <w:r>
              <w:rPr>
                <w:rStyle w:val="IndexLink"/>
                <w:rtl w:val="true"/>
              </w:rPr>
              <w:t>الفضل</w:t>
            </w:r>
            <w:r>
              <w:rPr>
                <w:rStyle w:val="IndexLink"/>
                <w:rtl w:val="true"/>
              </w:rPr>
              <w:t xml:space="preserve">] </w:t>
            </w:r>
            <w:r>
              <w:rPr>
                <w:rStyle w:val="IndexLink"/>
                <w:rtl w:val="true"/>
              </w:rPr>
              <w:t>بن إسماعیل</w:t>
            </w:r>
            <w:r>
              <w:rPr>
                <w:rStyle w:val="IndexLink"/>
                <w:rtl w:val="true"/>
              </w:rPr>
              <w:tab/>
            </w:r>
            <w:r>
              <w:rPr>
                <w:rStyle w:val="IndexLink"/>
              </w:rPr>
              <w:t>161</w:t>
            </w:r>
          </w:hyperlink>
        </w:p>
        <w:p>
          <w:pPr>
            <w:pStyle w:val="Contents5"/>
            <w:tabs>
              <w:tab w:val="clear" w:pos="7892"/>
              <w:tab w:val="right" w:pos="9026" w:leader="dot"/>
            </w:tabs>
            <w:rPr/>
          </w:pPr>
          <w:hyperlink w:anchor="__RefHeading___Toc16756409_2142443653">
            <w:r>
              <w:rPr>
                <w:webHidden/>
                <w:rStyle w:val="IndexLink"/>
              </w:rPr>
              <w:t>1094</w:t>
            </w:r>
            <w:r>
              <w:rPr>
                <w:rStyle w:val="IndexLink"/>
                <w:rtl w:val="true"/>
              </w:rPr>
              <w:t>. [</w:t>
            </w:r>
            <w:r>
              <w:rPr>
                <w:rStyle w:val="IndexLink"/>
                <w:rtl w:val="true"/>
              </w:rPr>
              <w:t>الفضل</w:t>
            </w:r>
            <w:r>
              <w:rPr>
                <w:rStyle w:val="IndexLink"/>
                <w:rtl w:val="true"/>
              </w:rPr>
              <w:t xml:space="preserve">] </w:t>
            </w:r>
            <w:r>
              <w:rPr>
                <w:rStyle w:val="IndexLink"/>
                <w:rtl w:val="true"/>
              </w:rPr>
              <w:t>بن الحارث</w:t>
            </w:r>
            <w:r>
              <w:rPr>
                <w:rStyle w:val="IndexLink"/>
                <w:rtl w:val="true"/>
              </w:rPr>
              <w:tab/>
            </w:r>
            <w:r>
              <w:rPr>
                <w:rStyle w:val="IndexLink"/>
              </w:rPr>
              <w:t>162</w:t>
            </w:r>
          </w:hyperlink>
        </w:p>
        <w:p>
          <w:pPr>
            <w:pStyle w:val="Contents5"/>
            <w:tabs>
              <w:tab w:val="clear" w:pos="7892"/>
              <w:tab w:val="right" w:pos="9026" w:leader="dot"/>
            </w:tabs>
            <w:rPr/>
          </w:pPr>
          <w:hyperlink w:anchor="__RefHeading___Toc16756411_2142443653">
            <w:r>
              <w:rPr>
                <w:webHidden/>
                <w:rStyle w:val="IndexLink"/>
              </w:rPr>
              <w:t>1095</w:t>
            </w:r>
            <w:r>
              <w:rPr>
                <w:rStyle w:val="IndexLink"/>
                <w:rtl w:val="true"/>
              </w:rPr>
              <w:t>. [</w:t>
            </w:r>
            <w:r>
              <w:rPr>
                <w:rStyle w:val="IndexLink"/>
                <w:rtl w:val="true"/>
              </w:rPr>
              <w:t>الفضل</w:t>
            </w:r>
            <w:r>
              <w:rPr>
                <w:rStyle w:val="IndexLink"/>
                <w:rtl w:val="true"/>
              </w:rPr>
              <w:t xml:space="preserve">] </w:t>
            </w:r>
            <w:r>
              <w:rPr>
                <w:rStyle w:val="IndexLink"/>
                <w:rtl w:val="true"/>
              </w:rPr>
              <w:t>بن سنان</w:t>
            </w:r>
            <w:r>
              <w:rPr>
                <w:rStyle w:val="IndexLink"/>
                <w:rtl w:val="true"/>
              </w:rPr>
              <w:tab/>
            </w:r>
            <w:r>
              <w:rPr>
                <w:rStyle w:val="IndexLink"/>
              </w:rPr>
              <w:t>162</w:t>
            </w:r>
          </w:hyperlink>
        </w:p>
        <w:p>
          <w:pPr>
            <w:pStyle w:val="Contents5"/>
            <w:tabs>
              <w:tab w:val="clear" w:pos="7892"/>
              <w:tab w:val="right" w:pos="9026" w:leader="dot"/>
            </w:tabs>
            <w:rPr/>
          </w:pPr>
          <w:hyperlink w:anchor="__RefHeading___Toc16756413_2142443653">
            <w:r>
              <w:rPr>
                <w:webHidden/>
                <w:rStyle w:val="IndexLink"/>
              </w:rPr>
              <w:t>1096</w:t>
            </w:r>
            <w:r>
              <w:rPr>
                <w:rStyle w:val="IndexLink"/>
                <w:rtl w:val="true"/>
              </w:rPr>
              <w:t>. [</w:t>
            </w:r>
            <w:r>
              <w:rPr>
                <w:rStyle w:val="IndexLink"/>
                <w:rtl w:val="true"/>
              </w:rPr>
              <w:t>الفضل</w:t>
            </w:r>
            <w:r>
              <w:rPr>
                <w:rStyle w:val="IndexLink"/>
                <w:rtl w:val="true"/>
              </w:rPr>
              <w:t xml:space="preserve">] </w:t>
            </w:r>
            <w:r>
              <w:rPr>
                <w:rStyle w:val="IndexLink"/>
                <w:rtl w:val="true"/>
              </w:rPr>
              <w:t>بن شاذان بن الخلیل</w:t>
            </w:r>
            <w:r>
              <w:rPr>
                <w:rStyle w:val="IndexLink"/>
                <w:rtl w:val="true"/>
              </w:rPr>
              <w:tab/>
            </w:r>
            <w:r>
              <w:rPr>
                <w:rStyle w:val="IndexLink"/>
              </w:rPr>
              <w:t>162</w:t>
            </w:r>
          </w:hyperlink>
        </w:p>
        <w:p>
          <w:pPr>
            <w:pStyle w:val="Contents5"/>
            <w:tabs>
              <w:tab w:val="clear" w:pos="7892"/>
              <w:tab w:val="right" w:pos="9026" w:leader="dot"/>
            </w:tabs>
            <w:rPr/>
          </w:pPr>
          <w:hyperlink w:anchor="__RefHeading___Toc16756415_2142443653">
            <w:r>
              <w:rPr>
                <w:webHidden/>
                <w:rStyle w:val="IndexLink"/>
              </w:rPr>
              <w:t>1097</w:t>
            </w:r>
            <w:r>
              <w:rPr>
                <w:rStyle w:val="IndexLink"/>
                <w:rtl w:val="true"/>
              </w:rPr>
              <w:t>. [</w:t>
            </w:r>
            <w:r>
              <w:rPr>
                <w:rStyle w:val="IndexLink"/>
                <w:rtl w:val="true"/>
              </w:rPr>
              <w:t>الفضل</w:t>
            </w:r>
            <w:r>
              <w:rPr>
                <w:rStyle w:val="IndexLink"/>
                <w:rtl w:val="true"/>
              </w:rPr>
              <w:t xml:space="preserve">] </w:t>
            </w:r>
            <w:r>
              <w:rPr>
                <w:rStyle w:val="IndexLink"/>
                <w:rtl w:val="true"/>
              </w:rPr>
              <w:t>بن عبد الملك</w:t>
            </w:r>
            <w:r>
              <w:rPr>
                <w:rStyle w:val="IndexLink"/>
                <w:rtl w:val="true"/>
              </w:rPr>
              <w:tab/>
            </w:r>
            <w:r>
              <w:rPr>
                <w:rStyle w:val="IndexLink"/>
              </w:rPr>
              <w:t>163</w:t>
            </w:r>
          </w:hyperlink>
        </w:p>
        <w:p>
          <w:pPr>
            <w:pStyle w:val="Contents5"/>
            <w:tabs>
              <w:tab w:val="clear" w:pos="7892"/>
              <w:tab w:val="right" w:pos="9026" w:leader="dot"/>
            </w:tabs>
            <w:rPr/>
          </w:pPr>
          <w:hyperlink w:anchor="__RefHeading___Toc16756417_2142443653">
            <w:r>
              <w:rPr>
                <w:webHidden/>
                <w:rStyle w:val="IndexLink"/>
              </w:rPr>
              <w:t>1098</w:t>
            </w:r>
            <w:r>
              <w:rPr>
                <w:rStyle w:val="IndexLink"/>
                <w:rtl w:val="true"/>
              </w:rPr>
              <w:t>. [</w:t>
            </w:r>
            <w:r>
              <w:rPr>
                <w:rStyle w:val="IndexLink"/>
                <w:rtl w:val="true"/>
              </w:rPr>
              <w:t>الفضل</w:t>
            </w:r>
            <w:r>
              <w:rPr>
                <w:rStyle w:val="IndexLink"/>
                <w:rtl w:val="true"/>
              </w:rPr>
              <w:t xml:space="preserve">] </w:t>
            </w:r>
            <w:r>
              <w:rPr>
                <w:rStyle w:val="IndexLink"/>
                <w:rtl w:val="true"/>
              </w:rPr>
              <w:t>بن عثمان المرادی</w:t>
            </w:r>
            <w:r>
              <w:rPr>
                <w:rStyle w:val="IndexLink"/>
                <w:rtl w:val="true"/>
              </w:rPr>
              <w:tab/>
            </w:r>
            <w:r>
              <w:rPr>
                <w:rStyle w:val="IndexLink"/>
              </w:rPr>
              <w:t>163</w:t>
            </w:r>
          </w:hyperlink>
        </w:p>
        <w:p>
          <w:pPr>
            <w:pStyle w:val="Contents5"/>
            <w:tabs>
              <w:tab w:val="clear" w:pos="7892"/>
              <w:tab w:val="right" w:pos="9026" w:leader="dot"/>
            </w:tabs>
            <w:rPr/>
          </w:pPr>
          <w:hyperlink w:anchor="__RefHeading___Toc16756419_2142443653">
            <w:r>
              <w:rPr>
                <w:webHidden/>
                <w:rStyle w:val="IndexLink"/>
              </w:rPr>
              <w:t>1099</w:t>
            </w:r>
            <w:r>
              <w:rPr>
                <w:rStyle w:val="IndexLink"/>
                <w:rtl w:val="true"/>
              </w:rPr>
              <w:t>. [</w:t>
            </w:r>
            <w:r>
              <w:rPr>
                <w:rStyle w:val="IndexLink"/>
                <w:rtl w:val="true"/>
              </w:rPr>
              <w:t>الفضل</w:t>
            </w:r>
            <w:r>
              <w:rPr>
                <w:rStyle w:val="IndexLink"/>
                <w:rtl w:val="true"/>
              </w:rPr>
              <w:t xml:space="preserve">] </w:t>
            </w:r>
            <w:r>
              <w:rPr>
                <w:rStyle w:val="IndexLink"/>
                <w:rtl w:val="true"/>
              </w:rPr>
              <w:t>بن یونس الكاتب</w:t>
            </w:r>
            <w:r>
              <w:rPr>
                <w:rStyle w:val="IndexLink"/>
                <w:rtl w:val="true"/>
              </w:rPr>
              <w:tab/>
            </w:r>
            <w:r>
              <w:rPr>
                <w:rStyle w:val="IndexLink"/>
              </w:rPr>
              <w:t>164</w:t>
            </w:r>
          </w:hyperlink>
        </w:p>
        <w:p>
          <w:pPr>
            <w:pStyle w:val="Contents4"/>
            <w:tabs>
              <w:tab w:val="clear" w:pos="8176"/>
              <w:tab w:val="right" w:pos="9026" w:leader="dot"/>
            </w:tabs>
            <w:rPr/>
          </w:pPr>
          <w:hyperlink w:anchor="__RefHeading___Toc16756421_2142443653">
            <w:r>
              <w:rPr>
                <w:webHidden/>
                <w:rStyle w:val="IndexLink"/>
                <w:rtl w:val="true"/>
              </w:rPr>
              <w:t>[</w:t>
            </w:r>
            <w:r>
              <w:rPr>
                <w:rStyle w:val="IndexLink"/>
                <w:rtl w:val="true"/>
              </w:rPr>
              <w:t>فصل فضیل</w:t>
            </w:r>
            <w:r>
              <w:rPr>
                <w:rStyle w:val="IndexLink"/>
                <w:rtl w:val="true"/>
              </w:rPr>
              <w:t>]</w:t>
              <w:tab/>
            </w:r>
            <w:r>
              <w:rPr>
                <w:rStyle w:val="IndexLink"/>
              </w:rPr>
              <w:t>164</w:t>
            </w:r>
          </w:hyperlink>
        </w:p>
        <w:p>
          <w:pPr>
            <w:pStyle w:val="Contents5"/>
            <w:tabs>
              <w:tab w:val="clear" w:pos="7892"/>
              <w:tab w:val="right" w:pos="9026" w:leader="dot"/>
            </w:tabs>
            <w:rPr/>
          </w:pPr>
          <w:hyperlink w:anchor="__RefHeading___Toc16756423_2142443653">
            <w:r>
              <w:rPr>
                <w:webHidden/>
                <w:rStyle w:val="IndexLink"/>
              </w:rPr>
              <w:t>1100</w:t>
            </w:r>
            <w:r>
              <w:rPr>
                <w:rStyle w:val="IndexLink"/>
                <w:rtl w:val="true"/>
              </w:rPr>
              <w:t xml:space="preserve">. </w:t>
            </w:r>
            <w:r>
              <w:rPr>
                <w:rStyle w:val="IndexLink"/>
                <w:rtl w:val="true"/>
              </w:rPr>
              <w:t>الفُضَیْل الأعور</w:t>
            </w:r>
            <w:r>
              <w:rPr>
                <w:rStyle w:val="IndexLink"/>
                <w:rtl w:val="true"/>
              </w:rPr>
              <w:tab/>
            </w:r>
            <w:r>
              <w:rPr>
                <w:rStyle w:val="IndexLink"/>
              </w:rPr>
              <w:t>164</w:t>
            </w:r>
          </w:hyperlink>
        </w:p>
        <w:p>
          <w:pPr>
            <w:pStyle w:val="Contents5"/>
            <w:tabs>
              <w:tab w:val="clear" w:pos="7892"/>
              <w:tab w:val="right" w:pos="9026" w:leader="dot"/>
            </w:tabs>
            <w:rPr/>
          </w:pPr>
          <w:hyperlink w:anchor="__RefHeading___Toc16756425_2142443653">
            <w:r>
              <w:rPr>
                <w:webHidden/>
                <w:rStyle w:val="IndexLink"/>
              </w:rPr>
              <w:t>1101</w:t>
            </w:r>
            <w:r>
              <w:rPr>
                <w:rStyle w:val="IndexLink"/>
                <w:rtl w:val="true"/>
              </w:rPr>
              <w:t>. [</w:t>
            </w:r>
            <w:r>
              <w:rPr>
                <w:rStyle w:val="IndexLink"/>
                <w:rtl w:val="true"/>
              </w:rPr>
              <w:t>الفضیل</w:t>
            </w:r>
            <w:r>
              <w:rPr>
                <w:rStyle w:val="IndexLink"/>
                <w:rtl w:val="true"/>
              </w:rPr>
              <w:t xml:space="preserve">] </w:t>
            </w:r>
            <w:r>
              <w:rPr>
                <w:rStyle w:val="IndexLink"/>
                <w:rtl w:val="true"/>
              </w:rPr>
              <w:t>بن عیاض</w:t>
            </w:r>
            <w:r>
              <w:rPr>
                <w:rStyle w:val="IndexLink"/>
                <w:rtl w:val="true"/>
              </w:rPr>
              <w:tab/>
            </w:r>
            <w:r>
              <w:rPr>
                <w:rStyle w:val="IndexLink"/>
              </w:rPr>
              <w:t>164</w:t>
            </w:r>
          </w:hyperlink>
        </w:p>
        <w:p>
          <w:pPr>
            <w:pStyle w:val="Contents5"/>
            <w:tabs>
              <w:tab w:val="clear" w:pos="7892"/>
              <w:tab w:val="right" w:pos="9026" w:leader="dot"/>
            </w:tabs>
            <w:rPr/>
          </w:pPr>
          <w:hyperlink w:anchor="__RefHeading___Toc16756427_2142443653">
            <w:r>
              <w:rPr>
                <w:webHidden/>
                <w:rStyle w:val="IndexLink"/>
              </w:rPr>
              <w:t>1102</w:t>
            </w:r>
            <w:r>
              <w:rPr>
                <w:rStyle w:val="IndexLink"/>
                <w:rtl w:val="true"/>
              </w:rPr>
              <w:t>. [</w:t>
            </w:r>
            <w:r>
              <w:rPr>
                <w:rStyle w:val="IndexLink"/>
                <w:rtl w:val="true"/>
              </w:rPr>
              <w:t>فضیل</w:t>
            </w:r>
            <w:r>
              <w:rPr>
                <w:rStyle w:val="IndexLink"/>
                <w:rtl w:val="true"/>
              </w:rPr>
              <w:t xml:space="preserve">] </w:t>
            </w:r>
            <w:r>
              <w:rPr>
                <w:rStyle w:val="IndexLink"/>
                <w:rtl w:val="true"/>
              </w:rPr>
              <w:t>بن غیاث</w:t>
            </w:r>
            <w:r>
              <w:rPr>
                <w:rStyle w:val="IndexLink"/>
                <w:rtl w:val="true"/>
              </w:rPr>
              <w:tab/>
            </w:r>
            <w:r>
              <w:rPr>
                <w:rStyle w:val="IndexLink"/>
              </w:rPr>
              <w:t>165</w:t>
            </w:r>
          </w:hyperlink>
        </w:p>
        <w:p>
          <w:pPr>
            <w:pStyle w:val="Contents5"/>
            <w:tabs>
              <w:tab w:val="clear" w:pos="7892"/>
              <w:tab w:val="right" w:pos="9026" w:leader="dot"/>
            </w:tabs>
            <w:rPr/>
          </w:pPr>
          <w:hyperlink w:anchor="__RefHeading___Toc16756429_2142443653">
            <w:r>
              <w:rPr>
                <w:webHidden/>
                <w:rStyle w:val="IndexLink"/>
              </w:rPr>
              <w:t>1103</w:t>
            </w:r>
            <w:r>
              <w:rPr>
                <w:rStyle w:val="IndexLink"/>
                <w:rtl w:val="true"/>
              </w:rPr>
              <w:t>. [</w:t>
            </w:r>
            <w:r>
              <w:rPr>
                <w:rStyle w:val="IndexLink"/>
                <w:rtl w:val="true"/>
              </w:rPr>
              <w:t>فضیل</w:t>
            </w:r>
            <w:r>
              <w:rPr>
                <w:rStyle w:val="IndexLink"/>
                <w:rtl w:val="true"/>
              </w:rPr>
              <w:t xml:space="preserve">] </w:t>
            </w:r>
            <w:r>
              <w:rPr>
                <w:rStyle w:val="IndexLink"/>
                <w:rtl w:val="true"/>
              </w:rPr>
              <w:t>بن محمّد بن راشد</w:t>
            </w:r>
            <w:r>
              <w:rPr>
                <w:rStyle w:val="IndexLink"/>
                <w:rtl w:val="true"/>
              </w:rPr>
              <w:tab/>
            </w:r>
            <w:r>
              <w:rPr>
                <w:rStyle w:val="IndexLink"/>
              </w:rPr>
              <w:t>165</w:t>
            </w:r>
          </w:hyperlink>
        </w:p>
        <w:p>
          <w:pPr>
            <w:pStyle w:val="Contents5"/>
            <w:tabs>
              <w:tab w:val="clear" w:pos="7892"/>
              <w:tab w:val="right" w:pos="9026" w:leader="dot"/>
            </w:tabs>
            <w:rPr/>
          </w:pPr>
          <w:hyperlink w:anchor="__RefHeading___Toc16756431_2142443653">
            <w:r>
              <w:rPr>
                <w:webHidden/>
                <w:rStyle w:val="IndexLink"/>
              </w:rPr>
              <w:t>1104</w:t>
            </w:r>
            <w:r>
              <w:rPr>
                <w:rStyle w:val="IndexLink"/>
                <w:rtl w:val="true"/>
              </w:rPr>
              <w:t>. [</w:t>
            </w:r>
            <w:r>
              <w:rPr>
                <w:rStyle w:val="IndexLink"/>
                <w:rtl w:val="true"/>
              </w:rPr>
              <w:t>فضیل</w:t>
            </w:r>
            <w:r>
              <w:rPr>
                <w:rStyle w:val="IndexLink"/>
                <w:rtl w:val="true"/>
              </w:rPr>
              <w:t xml:space="preserve">] </w:t>
            </w:r>
            <w:r>
              <w:rPr>
                <w:rStyle w:val="IndexLink"/>
                <w:rtl w:val="true"/>
              </w:rPr>
              <w:t>بن یسار</w:t>
            </w:r>
            <w:r>
              <w:rPr>
                <w:rStyle w:val="IndexLink"/>
                <w:rtl w:val="true"/>
              </w:rPr>
              <w:tab/>
            </w:r>
            <w:r>
              <w:rPr>
                <w:rStyle w:val="IndexLink"/>
              </w:rPr>
              <w:t>165</w:t>
            </w:r>
          </w:hyperlink>
        </w:p>
        <w:p>
          <w:pPr>
            <w:pStyle w:val="Contents2"/>
            <w:tabs>
              <w:tab w:val="clear" w:pos="8743"/>
              <w:tab w:val="right" w:pos="9026" w:leader="dot"/>
            </w:tabs>
            <w:rPr/>
          </w:pPr>
          <w:hyperlink w:anchor="__RefHeading___Toc16756433_2142443653">
            <w:r>
              <w:rPr>
                <w:webHidden/>
                <w:rStyle w:val="IndexLink"/>
                <w:rtl w:val="true"/>
              </w:rPr>
              <w:t>باب القاف</w:t>
            </w:r>
            <w:r>
              <w:rPr>
                <w:rStyle w:val="IndexLink"/>
                <w:rtl w:val="true"/>
              </w:rPr>
              <w:tab/>
            </w:r>
            <w:r>
              <w:rPr>
                <w:rStyle w:val="IndexLink"/>
              </w:rPr>
              <w:t>168</w:t>
            </w:r>
          </w:hyperlink>
        </w:p>
        <w:p>
          <w:pPr>
            <w:pStyle w:val="Contents3"/>
            <w:tabs>
              <w:tab w:val="clear" w:pos="8459"/>
              <w:tab w:val="right" w:pos="9026" w:leader="dot"/>
            </w:tabs>
            <w:rPr/>
          </w:pPr>
          <w:hyperlink w:anchor="__RefHeading___Toc16756435_214244365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6756437_2142443653">
            <w:r>
              <w:rPr>
                <w:webHidden/>
                <w:rStyle w:val="IndexLink"/>
                <w:rtl w:val="true"/>
              </w:rPr>
              <w:t>[</w:t>
            </w:r>
            <w:r>
              <w:rPr>
                <w:rStyle w:val="IndexLink"/>
                <w:rtl w:val="true"/>
              </w:rPr>
              <w:t>باب القاف</w:t>
            </w:r>
            <w:r>
              <w:rPr>
                <w:rStyle w:val="IndexLink"/>
                <w:rtl w:val="true"/>
              </w:rPr>
              <w:t>]</w:t>
              <w:tab/>
            </w:r>
            <w:r>
              <w:rPr>
                <w:rStyle w:val="IndexLink"/>
              </w:rPr>
              <w:t>170</w:t>
            </w:r>
          </w:hyperlink>
        </w:p>
        <w:p>
          <w:pPr>
            <w:pStyle w:val="Contents4"/>
            <w:tabs>
              <w:tab w:val="clear" w:pos="8176"/>
              <w:tab w:val="right" w:pos="9026" w:leader="dot"/>
            </w:tabs>
            <w:rPr/>
          </w:pPr>
          <w:hyperlink w:anchor="__RefHeading___Toc16756439_2142443653">
            <w:r>
              <w:rPr>
                <w:webHidden/>
                <w:rStyle w:val="IndexLink"/>
                <w:rtl w:val="true"/>
              </w:rPr>
              <w:t>[</w:t>
            </w:r>
            <w:r>
              <w:rPr>
                <w:rStyle w:val="IndexLink"/>
                <w:rtl w:val="true"/>
              </w:rPr>
              <w:t>فصل القاسم</w:t>
            </w:r>
            <w:r>
              <w:rPr>
                <w:rStyle w:val="IndexLink"/>
                <w:rtl w:val="true"/>
              </w:rPr>
              <w:t>]</w:t>
              <w:tab/>
            </w:r>
            <w:r>
              <w:rPr>
                <w:rStyle w:val="IndexLink"/>
              </w:rPr>
              <w:t>170</w:t>
            </w:r>
          </w:hyperlink>
        </w:p>
        <w:p>
          <w:pPr>
            <w:pStyle w:val="Contents5"/>
            <w:tabs>
              <w:tab w:val="clear" w:pos="7892"/>
              <w:tab w:val="right" w:pos="9026" w:leader="dot"/>
            </w:tabs>
            <w:rPr/>
          </w:pPr>
          <w:hyperlink w:anchor="__RefHeading___Toc16756441_2142443653">
            <w:r>
              <w:rPr>
                <w:webHidden/>
                <w:rStyle w:val="IndexLink"/>
              </w:rPr>
              <w:t>1105</w:t>
            </w:r>
            <w:r>
              <w:rPr>
                <w:rStyle w:val="IndexLink"/>
                <w:rtl w:val="true"/>
              </w:rPr>
              <w:t xml:space="preserve">. </w:t>
            </w:r>
            <w:r>
              <w:rPr>
                <w:rStyle w:val="IndexLink"/>
                <w:rtl w:val="true"/>
              </w:rPr>
              <w:t>القاسم بن أسباط</w:t>
            </w:r>
            <w:r>
              <w:rPr>
                <w:rStyle w:val="IndexLink"/>
                <w:rtl w:val="true"/>
              </w:rPr>
              <w:tab/>
            </w:r>
            <w:r>
              <w:rPr>
                <w:rStyle w:val="IndexLink"/>
              </w:rPr>
              <w:t>170</w:t>
            </w:r>
          </w:hyperlink>
        </w:p>
        <w:p>
          <w:pPr>
            <w:pStyle w:val="Contents5"/>
            <w:tabs>
              <w:tab w:val="clear" w:pos="7892"/>
              <w:tab w:val="right" w:pos="9026" w:leader="dot"/>
            </w:tabs>
            <w:rPr/>
          </w:pPr>
          <w:hyperlink w:anchor="__RefHeading___Toc16756443_2142443653">
            <w:r>
              <w:rPr>
                <w:webHidden/>
                <w:rStyle w:val="IndexLink"/>
              </w:rPr>
              <w:t>1106</w:t>
            </w:r>
            <w:r>
              <w:rPr>
                <w:rStyle w:val="IndexLink"/>
                <w:rtl w:val="true"/>
              </w:rPr>
              <w:t>. [</w:t>
            </w:r>
            <w:r>
              <w:rPr>
                <w:rStyle w:val="IndexLink"/>
                <w:rtl w:val="true"/>
              </w:rPr>
              <w:t>القاسم</w:t>
            </w:r>
            <w:r>
              <w:rPr>
                <w:rStyle w:val="IndexLink"/>
                <w:rtl w:val="true"/>
              </w:rPr>
              <w:t xml:space="preserve">] </w:t>
            </w:r>
            <w:r>
              <w:rPr>
                <w:rStyle w:val="IndexLink"/>
                <w:rtl w:val="true"/>
              </w:rPr>
              <w:t>بن برید بن معاویة العجلی</w:t>
            </w:r>
            <w:r>
              <w:rPr>
                <w:rStyle w:val="IndexLink"/>
                <w:rtl w:val="true"/>
              </w:rPr>
              <w:tab/>
            </w:r>
            <w:r>
              <w:rPr>
                <w:rStyle w:val="IndexLink"/>
              </w:rPr>
              <w:t>170</w:t>
            </w:r>
          </w:hyperlink>
        </w:p>
        <w:p>
          <w:pPr>
            <w:pStyle w:val="Contents5"/>
            <w:tabs>
              <w:tab w:val="clear" w:pos="7892"/>
              <w:tab w:val="right" w:pos="9026" w:leader="dot"/>
            </w:tabs>
            <w:rPr/>
          </w:pPr>
          <w:hyperlink w:anchor="__RefHeading___Toc16756445_2142443653">
            <w:r>
              <w:rPr>
                <w:webHidden/>
                <w:rStyle w:val="IndexLink"/>
              </w:rPr>
              <w:t>1107</w:t>
            </w:r>
            <w:r>
              <w:rPr>
                <w:rStyle w:val="IndexLink"/>
                <w:rtl w:val="true"/>
              </w:rPr>
              <w:t>. [</w:t>
            </w:r>
            <w:r>
              <w:rPr>
                <w:rStyle w:val="IndexLink"/>
                <w:rtl w:val="true"/>
              </w:rPr>
              <w:t>القاسم</w:t>
            </w:r>
            <w:r>
              <w:rPr>
                <w:rStyle w:val="IndexLink"/>
                <w:rtl w:val="true"/>
              </w:rPr>
              <w:t xml:space="preserve">] </w:t>
            </w:r>
            <w:r>
              <w:rPr>
                <w:rStyle w:val="IndexLink"/>
                <w:rtl w:val="true"/>
              </w:rPr>
              <w:t>بن الحسن بن علیّ بن یقطین بن موسی</w:t>
            </w:r>
            <w:r>
              <w:rPr>
                <w:rStyle w:val="IndexLink"/>
                <w:rtl w:val="true"/>
              </w:rPr>
              <w:tab/>
            </w:r>
            <w:r>
              <w:rPr>
                <w:rStyle w:val="IndexLink"/>
              </w:rPr>
              <w:t>170</w:t>
            </w:r>
          </w:hyperlink>
        </w:p>
        <w:p>
          <w:pPr>
            <w:pStyle w:val="Contents5"/>
            <w:tabs>
              <w:tab w:val="clear" w:pos="7892"/>
              <w:tab w:val="right" w:pos="9026" w:leader="dot"/>
            </w:tabs>
            <w:rPr/>
          </w:pPr>
          <w:hyperlink w:anchor="__RefHeading___Toc16756447_2142443653">
            <w:r>
              <w:rPr>
                <w:webHidden/>
                <w:rStyle w:val="IndexLink"/>
              </w:rPr>
              <w:t>1108</w:t>
            </w:r>
            <w:r>
              <w:rPr>
                <w:rStyle w:val="IndexLink"/>
                <w:rtl w:val="true"/>
              </w:rPr>
              <w:t>. [</w:t>
            </w:r>
            <w:r>
              <w:rPr>
                <w:rStyle w:val="IndexLink"/>
                <w:rtl w:val="true"/>
              </w:rPr>
              <w:t>القاسم</w:t>
            </w:r>
            <w:r>
              <w:rPr>
                <w:rStyle w:val="IndexLink"/>
                <w:rtl w:val="true"/>
              </w:rPr>
              <w:t xml:space="preserve">] </w:t>
            </w:r>
            <w:r>
              <w:rPr>
                <w:rStyle w:val="IndexLink"/>
                <w:rtl w:val="true"/>
              </w:rPr>
              <w:t>بن خلیفة</w:t>
            </w:r>
            <w:r>
              <w:rPr>
                <w:rStyle w:val="IndexLink"/>
                <w:rtl w:val="true"/>
              </w:rPr>
              <w:tab/>
            </w:r>
            <w:r>
              <w:rPr>
                <w:rStyle w:val="IndexLink"/>
              </w:rPr>
              <w:t>171</w:t>
            </w:r>
          </w:hyperlink>
        </w:p>
        <w:p>
          <w:pPr>
            <w:pStyle w:val="Contents5"/>
            <w:tabs>
              <w:tab w:val="clear" w:pos="7892"/>
              <w:tab w:val="right" w:pos="9026" w:leader="dot"/>
            </w:tabs>
            <w:rPr/>
          </w:pPr>
          <w:hyperlink w:anchor="__RefHeading___Toc16756449_2142443653">
            <w:r>
              <w:rPr>
                <w:webHidden/>
                <w:rStyle w:val="IndexLink"/>
              </w:rPr>
              <w:t>1109</w:t>
            </w:r>
            <w:r>
              <w:rPr>
                <w:rStyle w:val="IndexLink"/>
                <w:rtl w:val="true"/>
              </w:rPr>
              <w:t>. [</w:t>
            </w:r>
            <w:r>
              <w:rPr>
                <w:rStyle w:val="IndexLink"/>
                <w:rtl w:val="true"/>
              </w:rPr>
              <w:t>القاسم</w:t>
            </w:r>
            <w:r>
              <w:rPr>
                <w:rStyle w:val="IndexLink"/>
                <w:rtl w:val="true"/>
              </w:rPr>
              <w:t xml:space="preserve">] </w:t>
            </w:r>
            <w:r>
              <w:rPr>
                <w:rStyle w:val="IndexLink"/>
                <w:rtl w:val="true"/>
              </w:rPr>
              <w:t>بن الربیع</w:t>
            </w:r>
            <w:r>
              <w:rPr>
                <w:rStyle w:val="IndexLink"/>
                <w:rtl w:val="true"/>
              </w:rPr>
              <w:tab/>
            </w:r>
            <w:r>
              <w:rPr>
                <w:rStyle w:val="IndexLink"/>
              </w:rPr>
              <w:t>171</w:t>
            </w:r>
          </w:hyperlink>
        </w:p>
        <w:p>
          <w:pPr>
            <w:pStyle w:val="Contents5"/>
            <w:tabs>
              <w:tab w:val="clear" w:pos="7892"/>
              <w:tab w:val="right" w:pos="9026" w:leader="dot"/>
            </w:tabs>
            <w:rPr/>
          </w:pPr>
          <w:hyperlink w:anchor="__RefHeading___Toc16756451_2142443653">
            <w:r>
              <w:rPr>
                <w:webHidden/>
                <w:rStyle w:val="IndexLink"/>
              </w:rPr>
              <w:t>1110</w:t>
            </w:r>
            <w:r>
              <w:rPr>
                <w:rStyle w:val="IndexLink"/>
                <w:rtl w:val="true"/>
              </w:rPr>
              <w:t>. [</w:t>
            </w:r>
            <w:r>
              <w:rPr>
                <w:rStyle w:val="IndexLink"/>
                <w:rtl w:val="true"/>
              </w:rPr>
              <w:t>القاسم</w:t>
            </w:r>
            <w:r>
              <w:rPr>
                <w:rStyle w:val="IndexLink"/>
                <w:rtl w:val="true"/>
              </w:rPr>
              <w:t xml:space="preserve">] </w:t>
            </w:r>
            <w:r>
              <w:rPr>
                <w:rStyle w:val="IndexLink"/>
                <w:rtl w:val="true"/>
              </w:rPr>
              <w:t>الشعرانی الیقطینی</w:t>
            </w:r>
            <w:r>
              <w:rPr>
                <w:rStyle w:val="IndexLink"/>
                <w:rtl w:val="true"/>
              </w:rPr>
              <w:tab/>
            </w:r>
            <w:r>
              <w:rPr>
                <w:rStyle w:val="IndexLink"/>
              </w:rPr>
              <w:t>171</w:t>
            </w:r>
          </w:hyperlink>
        </w:p>
        <w:p>
          <w:pPr>
            <w:pStyle w:val="Contents5"/>
            <w:tabs>
              <w:tab w:val="clear" w:pos="7892"/>
              <w:tab w:val="right" w:pos="9026" w:leader="dot"/>
            </w:tabs>
            <w:rPr/>
          </w:pPr>
          <w:hyperlink w:anchor="__RefHeading___Toc16756453_2142443653">
            <w:r>
              <w:rPr>
                <w:webHidden/>
                <w:rStyle w:val="IndexLink"/>
              </w:rPr>
              <w:t>1111</w:t>
            </w:r>
            <w:r>
              <w:rPr>
                <w:rStyle w:val="IndexLink"/>
                <w:rtl w:val="true"/>
              </w:rPr>
              <w:t>. [</w:t>
            </w:r>
            <w:r>
              <w:rPr>
                <w:rStyle w:val="IndexLink"/>
                <w:rtl w:val="true"/>
              </w:rPr>
              <w:t>القاسم</w:t>
            </w:r>
            <w:r>
              <w:rPr>
                <w:rStyle w:val="IndexLink"/>
                <w:rtl w:val="true"/>
              </w:rPr>
              <w:t xml:space="preserve">] </w:t>
            </w:r>
            <w:r>
              <w:rPr>
                <w:rStyle w:val="IndexLink"/>
                <w:rtl w:val="true"/>
              </w:rPr>
              <w:t>بن عبد الرّحمن</w:t>
            </w:r>
            <w:r>
              <w:rPr>
                <w:rStyle w:val="IndexLink"/>
                <w:rtl w:val="true"/>
              </w:rPr>
              <w:tab/>
            </w:r>
            <w:r>
              <w:rPr>
                <w:rStyle w:val="IndexLink"/>
              </w:rPr>
              <w:t>171</w:t>
            </w:r>
          </w:hyperlink>
        </w:p>
        <w:p>
          <w:pPr>
            <w:pStyle w:val="Contents5"/>
            <w:tabs>
              <w:tab w:val="clear" w:pos="7892"/>
              <w:tab w:val="right" w:pos="9026" w:leader="dot"/>
            </w:tabs>
            <w:rPr/>
          </w:pPr>
          <w:hyperlink w:anchor="__RefHeading___Toc16756455_2142443653">
            <w:r>
              <w:rPr>
                <w:webHidden/>
                <w:rStyle w:val="IndexLink"/>
              </w:rPr>
              <w:t>1112</w:t>
            </w:r>
            <w:r>
              <w:rPr>
                <w:rStyle w:val="IndexLink"/>
                <w:rtl w:val="true"/>
              </w:rPr>
              <w:t>. [</w:t>
            </w:r>
            <w:r>
              <w:rPr>
                <w:rStyle w:val="IndexLink"/>
                <w:rtl w:val="true"/>
              </w:rPr>
              <w:t>القاسم</w:t>
            </w:r>
            <w:r>
              <w:rPr>
                <w:rStyle w:val="IndexLink"/>
                <w:rtl w:val="true"/>
              </w:rPr>
              <w:t xml:space="preserve">] </w:t>
            </w:r>
            <w:r>
              <w:rPr>
                <w:rStyle w:val="IndexLink"/>
                <w:rtl w:val="true"/>
              </w:rPr>
              <w:t xml:space="preserve">بن </w:t>
            </w:r>
            <w:r>
              <w:rPr>
                <w:rStyle w:val="IndexLink"/>
                <w:rtl w:val="true"/>
              </w:rPr>
              <w:t>[</w:t>
            </w:r>
            <w:r>
              <w:rPr>
                <w:rStyle w:val="IndexLink"/>
                <w:rtl w:val="true"/>
              </w:rPr>
              <w:t>العلاء</w:t>
            </w:r>
            <w:r>
              <w:rPr>
                <w:rStyle w:val="IndexLink"/>
                <w:rtl w:val="true"/>
              </w:rPr>
              <w:t>]</w:t>
              <w:tab/>
            </w:r>
            <w:r>
              <w:rPr>
                <w:rStyle w:val="IndexLink"/>
              </w:rPr>
              <w:t>172</w:t>
            </w:r>
          </w:hyperlink>
        </w:p>
        <w:p>
          <w:pPr>
            <w:pStyle w:val="Contents5"/>
            <w:tabs>
              <w:tab w:val="clear" w:pos="7892"/>
              <w:tab w:val="right" w:pos="9026" w:leader="dot"/>
            </w:tabs>
            <w:rPr/>
          </w:pPr>
          <w:hyperlink w:anchor="__RefHeading___Toc16756457_2142443653">
            <w:r>
              <w:rPr>
                <w:webHidden/>
                <w:rStyle w:val="IndexLink"/>
              </w:rPr>
              <w:t>1113</w:t>
            </w:r>
            <w:r>
              <w:rPr>
                <w:rStyle w:val="IndexLink"/>
                <w:rtl w:val="true"/>
              </w:rPr>
              <w:t>. [</w:t>
            </w:r>
            <w:r>
              <w:rPr>
                <w:rStyle w:val="IndexLink"/>
                <w:rtl w:val="true"/>
              </w:rPr>
              <w:t>القاسم</w:t>
            </w:r>
            <w:r>
              <w:rPr>
                <w:rStyle w:val="IndexLink"/>
                <w:rtl w:val="true"/>
              </w:rPr>
              <w:t xml:space="preserve">] </w:t>
            </w:r>
            <w:r>
              <w:rPr>
                <w:rStyle w:val="IndexLink"/>
                <w:rtl w:val="true"/>
              </w:rPr>
              <w:t>بن فضیل بن یسار</w:t>
            </w:r>
            <w:r>
              <w:rPr>
                <w:rStyle w:val="IndexLink"/>
                <w:rtl w:val="true"/>
              </w:rPr>
              <w:tab/>
            </w:r>
            <w:r>
              <w:rPr>
                <w:rStyle w:val="IndexLink"/>
              </w:rPr>
              <w:t>172</w:t>
            </w:r>
          </w:hyperlink>
        </w:p>
        <w:p>
          <w:pPr>
            <w:pStyle w:val="Contents5"/>
            <w:tabs>
              <w:tab w:val="clear" w:pos="7892"/>
              <w:tab w:val="right" w:pos="9026" w:leader="dot"/>
            </w:tabs>
            <w:rPr/>
          </w:pPr>
          <w:hyperlink w:anchor="__RefHeading___Toc16756459_2142443653">
            <w:r>
              <w:rPr>
                <w:webHidden/>
                <w:rStyle w:val="IndexLink"/>
              </w:rPr>
              <w:t>1114</w:t>
            </w:r>
            <w:r>
              <w:rPr>
                <w:rStyle w:val="IndexLink"/>
                <w:rtl w:val="true"/>
              </w:rPr>
              <w:t>. [</w:t>
            </w:r>
            <w:r>
              <w:rPr>
                <w:rStyle w:val="IndexLink"/>
                <w:rtl w:val="true"/>
              </w:rPr>
              <w:t>القاسم</w:t>
            </w:r>
            <w:r>
              <w:rPr>
                <w:rStyle w:val="IndexLink"/>
                <w:rtl w:val="true"/>
              </w:rPr>
              <w:t xml:space="preserve">] </w:t>
            </w:r>
            <w:r>
              <w:rPr>
                <w:rStyle w:val="IndexLink"/>
                <w:rtl w:val="true"/>
              </w:rPr>
              <w:t xml:space="preserve">بن محمّد بن أیّوب بن </w:t>
            </w:r>
            <w:r>
              <w:rPr>
                <w:rStyle w:val="IndexLink"/>
                <w:rtl w:val="true"/>
              </w:rPr>
              <w:t>[</w:t>
            </w:r>
            <w:r>
              <w:rPr>
                <w:rStyle w:val="IndexLink"/>
                <w:rtl w:val="true"/>
              </w:rPr>
              <w:t>شمون</w:t>
            </w:r>
            <w:r>
              <w:rPr>
                <w:rStyle w:val="IndexLink"/>
                <w:rtl w:val="true"/>
              </w:rPr>
              <w:t>]</w:t>
              <w:tab/>
            </w:r>
            <w:r>
              <w:rPr>
                <w:rStyle w:val="IndexLink"/>
              </w:rPr>
              <w:t>172</w:t>
            </w:r>
          </w:hyperlink>
        </w:p>
        <w:p>
          <w:pPr>
            <w:pStyle w:val="Contents5"/>
            <w:tabs>
              <w:tab w:val="clear" w:pos="7892"/>
              <w:tab w:val="right" w:pos="9026" w:leader="dot"/>
            </w:tabs>
            <w:rPr/>
          </w:pPr>
          <w:hyperlink w:anchor="__RefHeading___Toc16756461_2142443653">
            <w:r>
              <w:rPr>
                <w:webHidden/>
                <w:rStyle w:val="IndexLink"/>
              </w:rPr>
              <w:t>1115</w:t>
            </w:r>
            <w:r>
              <w:rPr>
                <w:rStyle w:val="IndexLink"/>
                <w:rtl w:val="true"/>
              </w:rPr>
              <w:t>. [</w:t>
            </w:r>
            <w:r>
              <w:rPr>
                <w:rStyle w:val="IndexLink"/>
                <w:rtl w:val="true"/>
              </w:rPr>
              <w:t>القاسم</w:t>
            </w:r>
            <w:r>
              <w:rPr>
                <w:rStyle w:val="IndexLink"/>
                <w:rtl w:val="true"/>
              </w:rPr>
              <w:t xml:space="preserve">] </w:t>
            </w:r>
            <w:r>
              <w:rPr>
                <w:rStyle w:val="IndexLink"/>
                <w:rtl w:val="true"/>
              </w:rPr>
              <w:t>بن محمّد الجوهری</w:t>
            </w:r>
            <w:r>
              <w:rPr>
                <w:rStyle w:val="IndexLink"/>
                <w:rtl w:val="true"/>
              </w:rPr>
              <w:tab/>
            </w:r>
            <w:r>
              <w:rPr>
                <w:rStyle w:val="IndexLink"/>
              </w:rPr>
              <w:t>173</w:t>
            </w:r>
          </w:hyperlink>
        </w:p>
        <w:p>
          <w:pPr>
            <w:pStyle w:val="Contents5"/>
            <w:tabs>
              <w:tab w:val="clear" w:pos="7892"/>
              <w:tab w:val="right" w:pos="9026" w:leader="dot"/>
            </w:tabs>
            <w:rPr/>
          </w:pPr>
          <w:hyperlink w:anchor="__RefHeading___Toc16756463_2142443653">
            <w:r>
              <w:rPr>
                <w:webHidden/>
                <w:rStyle w:val="IndexLink"/>
              </w:rPr>
              <w:t>1116</w:t>
            </w:r>
            <w:r>
              <w:rPr>
                <w:rStyle w:val="IndexLink"/>
                <w:rtl w:val="true"/>
              </w:rPr>
              <w:t>. [</w:t>
            </w:r>
            <w:r>
              <w:rPr>
                <w:rStyle w:val="IndexLink"/>
                <w:rtl w:val="true"/>
              </w:rPr>
              <w:t>القاسم</w:t>
            </w:r>
            <w:r>
              <w:rPr>
                <w:rStyle w:val="IndexLink"/>
                <w:rtl w:val="true"/>
              </w:rPr>
              <w:t xml:space="preserve">] </w:t>
            </w:r>
            <w:r>
              <w:rPr>
                <w:rStyle w:val="IndexLink"/>
                <w:rtl w:val="true"/>
              </w:rPr>
              <w:t>بن محمّد الخلقانی</w:t>
            </w:r>
            <w:r>
              <w:rPr>
                <w:rStyle w:val="IndexLink"/>
                <w:rtl w:val="true"/>
              </w:rPr>
              <w:tab/>
            </w:r>
            <w:r>
              <w:rPr>
                <w:rStyle w:val="IndexLink"/>
              </w:rPr>
              <w:t>173</w:t>
            </w:r>
          </w:hyperlink>
        </w:p>
        <w:p>
          <w:pPr>
            <w:pStyle w:val="Contents5"/>
            <w:tabs>
              <w:tab w:val="clear" w:pos="7892"/>
              <w:tab w:val="right" w:pos="9026" w:leader="dot"/>
            </w:tabs>
            <w:rPr/>
          </w:pPr>
          <w:hyperlink w:anchor="__RefHeading___Toc16756465_2142443653">
            <w:r>
              <w:rPr>
                <w:webHidden/>
                <w:rStyle w:val="IndexLink"/>
              </w:rPr>
              <w:t>1117</w:t>
            </w:r>
            <w:r>
              <w:rPr>
                <w:rStyle w:val="IndexLink"/>
                <w:rtl w:val="true"/>
              </w:rPr>
              <w:t>. [</w:t>
            </w:r>
            <w:r>
              <w:rPr>
                <w:rStyle w:val="IndexLink"/>
                <w:rtl w:val="true"/>
              </w:rPr>
              <w:t>القاسم</w:t>
            </w:r>
            <w:r>
              <w:rPr>
                <w:rStyle w:val="IndexLink"/>
                <w:rtl w:val="true"/>
              </w:rPr>
              <w:t xml:space="preserve">] </w:t>
            </w:r>
            <w:r>
              <w:rPr>
                <w:rStyle w:val="IndexLink"/>
                <w:rtl w:val="true"/>
              </w:rPr>
              <w:t>بن محمّد بن علیّ بن إبراهیم بن محمّد الهمدانی</w:t>
            </w:r>
            <w:r>
              <w:rPr>
                <w:rStyle w:val="IndexLink"/>
                <w:rtl w:val="true"/>
              </w:rPr>
              <w:tab/>
            </w:r>
            <w:r>
              <w:rPr>
                <w:rStyle w:val="IndexLink"/>
              </w:rPr>
              <w:t>173</w:t>
            </w:r>
          </w:hyperlink>
        </w:p>
        <w:p>
          <w:pPr>
            <w:pStyle w:val="Contents5"/>
            <w:tabs>
              <w:tab w:val="clear" w:pos="7892"/>
              <w:tab w:val="right" w:pos="9026" w:leader="dot"/>
            </w:tabs>
            <w:rPr/>
          </w:pPr>
          <w:hyperlink w:anchor="__RefHeading___Toc16756467_2142443653">
            <w:r>
              <w:rPr>
                <w:webHidden/>
                <w:rStyle w:val="IndexLink"/>
              </w:rPr>
              <w:t>1118</w:t>
            </w:r>
            <w:r>
              <w:rPr>
                <w:rStyle w:val="IndexLink"/>
                <w:rtl w:val="true"/>
              </w:rPr>
              <w:t>. [</w:t>
            </w:r>
            <w:r>
              <w:rPr>
                <w:rStyle w:val="IndexLink"/>
                <w:rtl w:val="true"/>
              </w:rPr>
              <w:t>القاسم</w:t>
            </w:r>
            <w:r>
              <w:rPr>
                <w:rStyle w:val="IndexLink"/>
                <w:rtl w:val="true"/>
              </w:rPr>
              <w:t xml:space="preserve">] </w:t>
            </w:r>
            <w:r>
              <w:rPr>
                <w:rStyle w:val="IndexLink"/>
                <w:rtl w:val="true"/>
              </w:rPr>
              <w:t>بن محمّد القمّی</w:t>
            </w:r>
            <w:r>
              <w:rPr>
                <w:rStyle w:val="IndexLink"/>
                <w:rtl w:val="true"/>
              </w:rPr>
              <w:tab/>
            </w:r>
            <w:r>
              <w:rPr>
                <w:rStyle w:val="IndexLink"/>
              </w:rPr>
              <w:t>174</w:t>
            </w:r>
          </w:hyperlink>
        </w:p>
        <w:p>
          <w:pPr>
            <w:pStyle w:val="Contents5"/>
            <w:tabs>
              <w:tab w:val="clear" w:pos="7892"/>
              <w:tab w:val="right" w:pos="9026" w:leader="dot"/>
            </w:tabs>
            <w:rPr/>
          </w:pPr>
          <w:hyperlink w:anchor="__RefHeading___Toc16756469_2142443653">
            <w:r>
              <w:rPr>
                <w:webHidden/>
                <w:rStyle w:val="IndexLink"/>
              </w:rPr>
              <w:t>1119</w:t>
            </w:r>
            <w:r>
              <w:rPr>
                <w:rStyle w:val="IndexLink"/>
                <w:rtl w:val="true"/>
              </w:rPr>
              <w:t>. [</w:t>
            </w:r>
            <w:r>
              <w:rPr>
                <w:rStyle w:val="IndexLink"/>
                <w:rtl w:val="true"/>
              </w:rPr>
              <w:t>القاسم</w:t>
            </w:r>
            <w:r>
              <w:rPr>
                <w:rStyle w:val="IndexLink"/>
                <w:rtl w:val="true"/>
              </w:rPr>
              <w:t xml:space="preserve">] </w:t>
            </w:r>
            <w:r>
              <w:rPr>
                <w:rStyle w:val="IndexLink"/>
                <w:rtl w:val="true"/>
              </w:rPr>
              <w:t>بن الهروی</w:t>
            </w:r>
            <w:r>
              <w:rPr>
                <w:rStyle w:val="IndexLink"/>
                <w:rtl w:val="true"/>
              </w:rPr>
              <w:tab/>
            </w:r>
            <w:r>
              <w:rPr>
                <w:rStyle w:val="IndexLink"/>
              </w:rPr>
              <w:t>174</w:t>
            </w:r>
          </w:hyperlink>
        </w:p>
        <w:p>
          <w:pPr>
            <w:pStyle w:val="Contents5"/>
            <w:tabs>
              <w:tab w:val="clear" w:pos="7892"/>
              <w:tab w:val="right" w:pos="9026" w:leader="dot"/>
            </w:tabs>
            <w:rPr/>
          </w:pPr>
          <w:hyperlink w:anchor="__RefHeading___Toc16756471_2142443653">
            <w:r>
              <w:rPr>
                <w:webHidden/>
                <w:rStyle w:val="IndexLink"/>
              </w:rPr>
              <w:t>1120</w:t>
            </w:r>
            <w:r>
              <w:rPr>
                <w:rStyle w:val="IndexLink"/>
                <w:rtl w:val="true"/>
              </w:rPr>
              <w:t>. [</w:t>
            </w:r>
            <w:r>
              <w:rPr>
                <w:rStyle w:val="IndexLink"/>
                <w:rtl w:val="true"/>
              </w:rPr>
              <w:t>القاسم</w:t>
            </w:r>
            <w:r>
              <w:rPr>
                <w:rStyle w:val="IndexLink"/>
                <w:rtl w:val="true"/>
              </w:rPr>
              <w:t xml:space="preserve">] </w:t>
            </w:r>
            <w:r>
              <w:rPr>
                <w:rStyle w:val="IndexLink"/>
                <w:rtl w:val="true"/>
              </w:rPr>
              <w:t>بن هشام</w:t>
            </w:r>
            <w:r>
              <w:rPr>
                <w:rStyle w:val="IndexLink"/>
                <w:rtl w:val="true"/>
              </w:rPr>
              <w:tab/>
            </w:r>
            <w:r>
              <w:rPr>
                <w:rStyle w:val="IndexLink"/>
              </w:rPr>
              <w:t>175</w:t>
            </w:r>
          </w:hyperlink>
        </w:p>
        <w:p>
          <w:pPr>
            <w:pStyle w:val="Contents5"/>
            <w:tabs>
              <w:tab w:val="clear" w:pos="7892"/>
              <w:tab w:val="right" w:pos="9026" w:leader="dot"/>
            </w:tabs>
            <w:rPr/>
          </w:pPr>
          <w:hyperlink w:anchor="__RefHeading___Toc16756473_2142443653">
            <w:r>
              <w:rPr>
                <w:webHidden/>
                <w:rStyle w:val="IndexLink"/>
              </w:rPr>
              <w:t>1121</w:t>
            </w:r>
            <w:r>
              <w:rPr>
                <w:rStyle w:val="IndexLink"/>
                <w:rtl w:val="true"/>
              </w:rPr>
              <w:t>. [</w:t>
            </w:r>
            <w:r>
              <w:rPr>
                <w:rStyle w:val="IndexLink"/>
                <w:rtl w:val="true"/>
              </w:rPr>
              <w:t>القاسم</w:t>
            </w:r>
            <w:r>
              <w:rPr>
                <w:rStyle w:val="IndexLink"/>
                <w:rtl w:val="true"/>
              </w:rPr>
              <w:t xml:space="preserve">] </w:t>
            </w:r>
            <w:r>
              <w:rPr>
                <w:rStyle w:val="IndexLink"/>
                <w:rtl w:val="true"/>
              </w:rPr>
              <w:t>بن یحیی بن الحسن بن راشد</w:t>
            </w:r>
            <w:r>
              <w:rPr>
                <w:rStyle w:val="IndexLink"/>
                <w:rtl w:val="true"/>
              </w:rPr>
              <w:tab/>
            </w:r>
            <w:r>
              <w:rPr>
                <w:rStyle w:val="IndexLink"/>
              </w:rPr>
              <w:t>175</w:t>
            </w:r>
          </w:hyperlink>
        </w:p>
        <w:p>
          <w:pPr>
            <w:pStyle w:val="Contents4"/>
            <w:tabs>
              <w:tab w:val="clear" w:pos="8176"/>
              <w:tab w:val="right" w:pos="9026" w:leader="dot"/>
            </w:tabs>
            <w:rPr/>
          </w:pPr>
          <w:hyperlink w:anchor="__RefHeading___Toc16756475_2142443653">
            <w:r>
              <w:rPr>
                <w:webHidden/>
                <w:rStyle w:val="IndexLink"/>
                <w:rtl w:val="true"/>
              </w:rPr>
              <w:t>[</w:t>
            </w:r>
            <w:r>
              <w:rPr>
                <w:rStyle w:val="IndexLink"/>
                <w:rtl w:val="true"/>
              </w:rPr>
              <w:t>فصل قتیبة</w:t>
            </w:r>
            <w:r>
              <w:rPr>
                <w:rStyle w:val="IndexLink"/>
                <w:rtl w:val="true"/>
              </w:rPr>
              <w:t>]</w:t>
              <w:tab/>
            </w:r>
            <w:r>
              <w:rPr>
                <w:rStyle w:val="IndexLink"/>
              </w:rPr>
              <w:t>175</w:t>
            </w:r>
          </w:hyperlink>
        </w:p>
        <w:p>
          <w:pPr>
            <w:pStyle w:val="Contents5"/>
            <w:tabs>
              <w:tab w:val="clear" w:pos="7892"/>
              <w:tab w:val="right" w:pos="9026" w:leader="dot"/>
            </w:tabs>
            <w:rPr/>
          </w:pPr>
          <w:hyperlink w:anchor="__RefHeading___Toc16756477_2142443653">
            <w:r>
              <w:rPr>
                <w:webHidden/>
                <w:rStyle w:val="IndexLink"/>
              </w:rPr>
              <w:t>1122</w:t>
            </w:r>
            <w:r>
              <w:rPr>
                <w:rStyle w:val="IndexLink"/>
                <w:rtl w:val="true"/>
              </w:rPr>
              <w:t xml:space="preserve">. </w:t>
            </w:r>
            <w:r>
              <w:rPr>
                <w:rStyle w:val="IndexLink"/>
                <w:rtl w:val="true"/>
              </w:rPr>
              <w:t>قتیبة بن محمّد الأعشی</w:t>
            </w:r>
            <w:r>
              <w:rPr>
                <w:rStyle w:val="IndexLink"/>
                <w:rtl w:val="true"/>
              </w:rPr>
              <w:tab/>
            </w:r>
            <w:r>
              <w:rPr>
                <w:rStyle w:val="IndexLink"/>
              </w:rPr>
              <w:t>175</w:t>
            </w:r>
          </w:hyperlink>
        </w:p>
        <w:p>
          <w:pPr>
            <w:pStyle w:val="Contents4"/>
            <w:tabs>
              <w:tab w:val="clear" w:pos="8176"/>
              <w:tab w:val="right" w:pos="9026" w:leader="dot"/>
            </w:tabs>
            <w:rPr/>
          </w:pPr>
          <w:hyperlink w:anchor="__RefHeading___Toc16756479_2142443653">
            <w:r>
              <w:rPr>
                <w:webHidden/>
                <w:rStyle w:val="IndexLink"/>
                <w:rtl w:val="true"/>
              </w:rPr>
              <w:t>[</w:t>
            </w:r>
            <w:r>
              <w:rPr>
                <w:rStyle w:val="IndexLink"/>
                <w:rtl w:val="true"/>
              </w:rPr>
              <w:t>فصل قعنب</w:t>
            </w:r>
            <w:r>
              <w:rPr>
                <w:rStyle w:val="IndexLink"/>
                <w:rtl w:val="true"/>
              </w:rPr>
              <w:t>]</w:t>
              <w:tab/>
            </w:r>
            <w:r>
              <w:rPr>
                <w:rStyle w:val="IndexLink"/>
              </w:rPr>
              <w:t>175</w:t>
            </w:r>
          </w:hyperlink>
        </w:p>
        <w:p>
          <w:pPr>
            <w:pStyle w:val="Contents5"/>
            <w:tabs>
              <w:tab w:val="clear" w:pos="7892"/>
              <w:tab w:val="right" w:pos="9026" w:leader="dot"/>
            </w:tabs>
            <w:rPr/>
          </w:pPr>
          <w:hyperlink w:anchor="__RefHeading___Toc16756481_2142443653">
            <w:r>
              <w:rPr>
                <w:webHidden/>
                <w:rStyle w:val="IndexLink"/>
              </w:rPr>
              <w:t>1123</w:t>
            </w:r>
            <w:r>
              <w:rPr>
                <w:rStyle w:val="IndexLink"/>
                <w:rtl w:val="true"/>
              </w:rPr>
              <w:t xml:space="preserve">. </w:t>
            </w:r>
            <w:r>
              <w:rPr>
                <w:rStyle w:val="IndexLink"/>
                <w:rtl w:val="true"/>
              </w:rPr>
              <w:t>قعنب بن أعین</w:t>
            </w:r>
            <w:r>
              <w:rPr>
                <w:rStyle w:val="IndexLink"/>
                <w:rtl w:val="true"/>
              </w:rPr>
              <w:tab/>
            </w:r>
            <w:r>
              <w:rPr>
                <w:rStyle w:val="IndexLink"/>
              </w:rPr>
              <w:t>175</w:t>
            </w:r>
          </w:hyperlink>
        </w:p>
        <w:p>
          <w:pPr>
            <w:pStyle w:val="Contents4"/>
            <w:tabs>
              <w:tab w:val="clear" w:pos="8176"/>
              <w:tab w:val="right" w:pos="9026" w:leader="dot"/>
            </w:tabs>
            <w:rPr/>
          </w:pPr>
          <w:hyperlink w:anchor="__RefHeading___Toc16756483_2142443653">
            <w:r>
              <w:rPr>
                <w:webHidden/>
                <w:rStyle w:val="IndexLink"/>
                <w:rtl w:val="true"/>
              </w:rPr>
              <w:t>[</w:t>
            </w:r>
            <w:r>
              <w:rPr>
                <w:rStyle w:val="IndexLink"/>
                <w:rtl w:val="true"/>
              </w:rPr>
              <w:t>فصل قیس</w:t>
            </w:r>
            <w:r>
              <w:rPr>
                <w:rStyle w:val="IndexLink"/>
                <w:rtl w:val="true"/>
              </w:rPr>
              <w:t>]</w:t>
              <w:tab/>
            </w:r>
            <w:r>
              <w:rPr>
                <w:rStyle w:val="IndexLink"/>
              </w:rPr>
              <w:t>176</w:t>
            </w:r>
          </w:hyperlink>
        </w:p>
        <w:p>
          <w:pPr>
            <w:pStyle w:val="Contents5"/>
            <w:tabs>
              <w:tab w:val="clear" w:pos="7892"/>
              <w:tab w:val="right" w:pos="9026" w:leader="dot"/>
            </w:tabs>
            <w:rPr/>
          </w:pPr>
          <w:hyperlink w:anchor="__RefHeading___Toc16756485_2142443653">
            <w:r>
              <w:rPr>
                <w:webHidden/>
                <w:rStyle w:val="IndexLink"/>
              </w:rPr>
              <w:t>1124</w:t>
            </w:r>
            <w:r>
              <w:rPr>
                <w:rStyle w:val="IndexLink"/>
                <w:rtl w:val="true"/>
              </w:rPr>
              <w:t xml:space="preserve">. </w:t>
            </w:r>
            <w:r>
              <w:rPr>
                <w:rStyle w:val="IndexLink"/>
                <w:rtl w:val="true"/>
              </w:rPr>
              <w:t>قیس أبو إسماعیل</w:t>
            </w:r>
            <w:r>
              <w:rPr>
                <w:rStyle w:val="IndexLink"/>
                <w:rtl w:val="true"/>
              </w:rPr>
              <w:tab/>
            </w:r>
            <w:r>
              <w:rPr>
                <w:rStyle w:val="IndexLink"/>
              </w:rPr>
              <w:t>176</w:t>
            </w:r>
          </w:hyperlink>
        </w:p>
        <w:p>
          <w:pPr>
            <w:pStyle w:val="Contents5"/>
            <w:tabs>
              <w:tab w:val="clear" w:pos="7892"/>
              <w:tab w:val="right" w:pos="9026" w:leader="dot"/>
            </w:tabs>
            <w:rPr/>
          </w:pPr>
          <w:hyperlink w:anchor="__RefHeading___Toc16756487_2142443653">
            <w:r>
              <w:rPr>
                <w:webHidden/>
                <w:rStyle w:val="IndexLink"/>
              </w:rPr>
              <w:t>1125</w:t>
            </w:r>
            <w:r>
              <w:rPr>
                <w:rStyle w:val="IndexLink"/>
                <w:rtl w:val="true"/>
              </w:rPr>
              <w:t xml:space="preserve">. </w:t>
            </w:r>
            <w:r>
              <w:rPr>
                <w:rStyle w:val="IndexLink"/>
                <w:rtl w:val="true"/>
              </w:rPr>
              <w:t>قیس أخو عمّار الساباطی</w:t>
            </w:r>
            <w:r>
              <w:rPr>
                <w:rStyle w:val="IndexLink"/>
                <w:rtl w:val="true"/>
              </w:rPr>
              <w:tab/>
            </w:r>
            <w:r>
              <w:rPr>
                <w:rStyle w:val="IndexLink"/>
              </w:rPr>
              <w:t>177</w:t>
            </w:r>
          </w:hyperlink>
        </w:p>
        <w:p>
          <w:pPr>
            <w:pStyle w:val="Contents5"/>
            <w:tabs>
              <w:tab w:val="clear" w:pos="7892"/>
              <w:tab w:val="right" w:pos="9026" w:leader="dot"/>
            </w:tabs>
            <w:rPr/>
          </w:pPr>
          <w:hyperlink w:anchor="__RefHeading___Toc16756489_2142443653">
            <w:r>
              <w:rPr>
                <w:webHidden/>
                <w:rStyle w:val="IndexLink"/>
              </w:rPr>
              <w:t>1126</w:t>
            </w:r>
            <w:r>
              <w:rPr>
                <w:rStyle w:val="IndexLink"/>
                <w:rtl w:val="true"/>
              </w:rPr>
              <w:t>. [</w:t>
            </w:r>
            <w:r>
              <w:rPr>
                <w:rStyle w:val="IndexLink"/>
                <w:rtl w:val="true"/>
              </w:rPr>
              <w:t>قیس</w:t>
            </w:r>
            <w:r>
              <w:rPr>
                <w:rStyle w:val="IndexLink"/>
                <w:rtl w:val="true"/>
              </w:rPr>
              <w:t xml:space="preserve">] </w:t>
            </w:r>
            <w:r>
              <w:rPr>
                <w:rStyle w:val="IndexLink"/>
                <w:rtl w:val="true"/>
              </w:rPr>
              <w:t>بن الربیع</w:t>
            </w:r>
            <w:r>
              <w:rPr>
                <w:rStyle w:val="IndexLink"/>
                <w:rtl w:val="true"/>
              </w:rPr>
              <w:tab/>
            </w:r>
            <w:r>
              <w:rPr>
                <w:rStyle w:val="IndexLink"/>
              </w:rPr>
              <w:t>177</w:t>
            </w:r>
          </w:hyperlink>
        </w:p>
        <w:p>
          <w:pPr>
            <w:pStyle w:val="Contents5"/>
            <w:tabs>
              <w:tab w:val="clear" w:pos="7892"/>
              <w:tab w:val="right" w:pos="9026" w:leader="dot"/>
            </w:tabs>
            <w:rPr/>
          </w:pPr>
          <w:hyperlink w:anchor="__RefHeading___Toc16756491_2142443653">
            <w:r>
              <w:rPr>
                <w:webHidden/>
                <w:rStyle w:val="IndexLink"/>
              </w:rPr>
              <w:t>1127</w:t>
            </w:r>
            <w:r>
              <w:rPr>
                <w:rStyle w:val="IndexLink"/>
                <w:rtl w:val="true"/>
              </w:rPr>
              <w:t>. [</w:t>
            </w:r>
            <w:r>
              <w:rPr>
                <w:rStyle w:val="IndexLink"/>
                <w:rtl w:val="true"/>
              </w:rPr>
              <w:t>قیس</w:t>
            </w:r>
            <w:r>
              <w:rPr>
                <w:rStyle w:val="IndexLink"/>
                <w:rtl w:val="true"/>
              </w:rPr>
              <w:t xml:space="preserve">] </w:t>
            </w:r>
            <w:r>
              <w:rPr>
                <w:rStyle w:val="IndexLink"/>
                <w:rtl w:val="true"/>
              </w:rPr>
              <w:t>بن رمّانة الأشعری</w:t>
            </w:r>
            <w:r>
              <w:rPr>
                <w:rStyle w:val="IndexLink"/>
                <w:rtl w:val="true"/>
              </w:rPr>
              <w:tab/>
            </w:r>
            <w:r>
              <w:rPr>
                <w:rStyle w:val="IndexLink"/>
              </w:rPr>
              <w:t>177</w:t>
            </w:r>
          </w:hyperlink>
        </w:p>
        <w:p>
          <w:pPr>
            <w:pStyle w:val="Contents5"/>
            <w:tabs>
              <w:tab w:val="clear" w:pos="7892"/>
              <w:tab w:val="right" w:pos="9026" w:leader="dot"/>
            </w:tabs>
            <w:rPr/>
          </w:pPr>
          <w:hyperlink w:anchor="__RefHeading___Toc16756493_2142443653">
            <w:r>
              <w:rPr>
                <w:webHidden/>
                <w:rStyle w:val="IndexLink"/>
              </w:rPr>
              <w:t>1128</w:t>
            </w:r>
            <w:r>
              <w:rPr>
                <w:rStyle w:val="IndexLink"/>
                <w:rtl w:val="true"/>
              </w:rPr>
              <w:t xml:space="preserve">. </w:t>
            </w:r>
            <w:r>
              <w:rPr>
                <w:rStyle w:val="IndexLink"/>
                <w:rtl w:val="true"/>
              </w:rPr>
              <w:t>قیس بن عمّار بن حیّان</w:t>
            </w:r>
            <w:r>
              <w:rPr>
                <w:rStyle w:val="IndexLink"/>
                <w:rtl w:val="true"/>
              </w:rPr>
              <w:t>.</w:t>
              <w:tab/>
            </w:r>
            <w:r>
              <w:rPr>
                <w:rStyle w:val="IndexLink"/>
              </w:rPr>
              <w:t>177</w:t>
            </w:r>
          </w:hyperlink>
        </w:p>
        <w:p>
          <w:pPr>
            <w:pStyle w:val="Contents5"/>
            <w:tabs>
              <w:tab w:val="clear" w:pos="7892"/>
              <w:tab w:val="right" w:pos="9026" w:leader="dot"/>
            </w:tabs>
            <w:rPr/>
          </w:pPr>
          <w:hyperlink w:anchor="__RefHeading___Toc16756495_2142443653">
            <w:r>
              <w:rPr>
                <w:webHidden/>
                <w:rStyle w:val="IndexLink"/>
              </w:rPr>
              <w:t>1129</w:t>
            </w:r>
            <w:r>
              <w:rPr>
                <w:rStyle w:val="IndexLink"/>
                <w:rtl w:val="true"/>
              </w:rPr>
              <w:t>. [</w:t>
            </w:r>
            <w:r>
              <w:rPr>
                <w:rStyle w:val="IndexLink"/>
                <w:rtl w:val="true"/>
              </w:rPr>
              <w:t>قیس</w:t>
            </w:r>
            <w:r>
              <w:rPr>
                <w:rStyle w:val="IndexLink"/>
                <w:rtl w:val="true"/>
              </w:rPr>
              <w:t xml:space="preserve">] </w:t>
            </w:r>
            <w:r>
              <w:rPr>
                <w:rStyle w:val="IndexLink"/>
                <w:rtl w:val="true"/>
              </w:rPr>
              <w:t>بن الماصر</w:t>
            </w:r>
            <w:r>
              <w:rPr>
                <w:rStyle w:val="IndexLink"/>
                <w:rtl w:val="true"/>
              </w:rPr>
              <w:tab/>
            </w:r>
            <w:r>
              <w:rPr>
                <w:rStyle w:val="IndexLink"/>
              </w:rPr>
              <w:t>178</w:t>
            </w:r>
          </w:hyperlink>
        </w:p>
        <w:p>
          <w:pPr>
            <w:pStyle w:val="Contents5"/>
            <w:tabs>
              <w:tab w:val="clear" w:pos="7892"/>
              <w:tab w:val="right" w:pos="9026" w:leader="dot"/>
            </w:tabs>
            <w:rPr/>
          </w:pPr>
          <w:hyperlink w:anchor="__RefHeading___Toc16756497_2142443653">
            <w:r>
              <w:rPr>
                <w:webHidden/>
                <w:rStyle w:val="IndexLink"/>
              </w:rPr>
              <w:t>1130</w:t>
            </w:r>
            <w:r>
              <w:rPr>
                <w:rStyle w:val="IndexLink"/>
                <w:rtl w:val="true"/>
              </w:rPr>
              <w:t>. [</w:t>
            </w:r>
            <w:r>
              <w:rPr>
                <w:rStyle w:val="IndexLink"/>
                <w:rtl w:val="true"/>
              </w:rPr>
              <w:t>قیس</w:t>
            </w:r>
            <w:r>
              <w:rPr>
                <w:rStyle w:val="IndexLink"/>
                <w:rtl w:val="true"/>
              </w:rPr>
              <w:t xml:space="preserve">] </w:t>
            </w:r>
            <w:r>
              <w:rPr>
                <w:rStyle w:val="IndexLink"/>
                <w:rtl w:val="true"/>
              </w:rPr>
              <w:t>بن موسی السّاباطی</w:t>
            </w:r>
            <w:r>
              <w:rPr>
                <w:rStyle w:val="IndexLink"/>
                <w:rtl w:val="true"/>
              </w:rPr>
              <w:tab/>
            </w:r>
            <w:r>
              <w:rPr>
                <w:rStyle w:val="IndexLink"/>
              </w:rPr>
              <w:t>178</w:t>
            </w:r>
          </w:hyperlink>
        </w:p>
        <w:p>
          <w:pPr>
            <w:pStyle w:val="Contents2"/>
            <w:tabs>
              <w:tab w:val="clear" w:pos="8743"/>
              <w:tab w:val="right" w:pos="9026" w:leader="dot"/>
            </w:tabs>
            <w:rPr/>
          </w:pPr>
          <w:hyperlink w:anchor="__RefHeading___Toc16756499_2142443653">
            <w:r>
              <w:rPr>
                <w:webHidden/>
                <w:rStyle w:val="IndexLink"/>
                <w:rtl w:val="true"/>
              </w:rPr>
              <w:t>باب الكاف</w:t>
            </w:r>
            <w:r>
              <w:rPr>
                <w:rStyle w:val="IndexLink"/>
                <w:rtl w:val="true"/>
              </w:rPr>
              <w:tab/>
            </w:r>
            <w:r>
              <w:rPr>
                <w:rStyle w:val="IndexLink"/>
              </w:rPr>
              <w:t>180</w:t>
            </w:r>
          </w:hyperlink>
        </w:p>
        <w:p>
          <w:pPr>
            <w:pStyle w:val="Contents3"/>
            <w:tabs>
              <w:tab w:val="clear" w:pos="8459"/>
              <w:tab w:val="right" w:pos="9026" w:leader="dot"/>
            </w:tabs>
            <w:rPr/>
          </w:pPr>
          <w:hyperlink w:anchor="__RefHeading___Toc16756501_2142443653">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6756503_2142443653">
            <w:r>
              <w:rPr>
                <w:webHidden/>
                <w:rStyle w:val="IndexLink"/>
                <w:rtl w:val="true"/>
              </w:rPr>
              <w:t>(</w:t>
            </w:r>
            <w:r>
              <w:rPr>
                <w:rStyle w:val="IndexLink"/>
                <w:rtl w:val="true"/>
              </w:rPr>
              <w:t>باب الكاف</w:t>
            </w:r>
            <w:r>
              <w:rPr>
                <w:rStyle w:val="IndexLink"/>
                <w:rtl w:val="true"/>
              </w:rPr>
              <w:t>)</w:t>
              <w:tab/>
            </w:r>
            <w:r>
              <w:rPr>
                <w:rStyle w:val="IndexLink"/>
              </w:rPr>
              <w:t>182</w:t>
            </w:r>
          </w:hyperlink>
        </w:p>
        <w:p>
          <w:pPr>
            <w:pStyle w:val="Contents4"/>
            <w:tabs>
              <w:tab w:val="clear" w:pos="8176"/>
              <w:tab w:val="right" w:pos="9026" w:leader="dot"/>
            </w:tabs>
            <w:rPr/>
          </w:pPr>
          <w:hyperlink w:anchor="__RefHeading___Toc16756505_2142443653">
            <w:r>
              <w:rPr>
                <w:webHidden/>
                <w:rStyle w:val="IndexLink"/>
                <w:rtl w:val="true"/>
              </w:rPr>
              <w:t>[</w:t>
            </w:r>
            <w:r>
              <w:rPr>
                <w:rStyle w:val="IndexLink"/>
                <w:rtl w:val="true"/>
              </w:rPr>
              <w:t>فصل كافور</w:t>
            </w:r>
            <w:r>
              <w:rPr>
                <w:rStyle w:val="IndexLink"/>
                <w:rtl w:val="true"/>
              </w:rPr>
              <w:t>]</w:t>
              <w:tab/>
            </w:r>
            <w:r>
              <w:rPr>
                <w:rStyle w:val="IndexLink"/>
              </w:rPr>
              <w:t>182</w:t>
            </w:r>
          </w:hyperlink>
        </w:p>
        <w:p>
          <w:pPr>
            <w:pStyle w:val="Contents5"/>
            <w:tabs>
              <w:tab w:val="clear" w:pos="7892"/>
              <w:tab w:val="right" w:pos="9026" w:leader="dot"/>
            </w:tabs>
            <w:rPr/>
          </w:pPr>
          <w:hyperlink w:anchor="__RefHeading___Toc16756507_2142443653">
            <w:r>
              <w:rPr>
                <w:webHidden/>
                <w:rStyle w:val="IndexLink"/>
              </w:rPr>
              <w:t>1131</w:t>
            </w:r>
            <w:r>
              <w:rPr>
                <w:rStyle w:val="IndexLink"/>
                <w:rtl w:val="true"/>
              </w:rPr>
              <w:t xml:space="preserve">. </w:t>
            </w:r>
            <w:r>
              <w:rPr>
                <w:rStyle w:val="IndexLink"/>
                <w:rtl w:val="true"/>
              </w:rPr>
              <w:t>كافور الخادم</w:t>
            </w:r>
            <w:r>
              <w:rPr>
                <w:rStyle w:val="IndexLink"/>
                <w:rtl w:val="true"/>
              </w:rPr>
              <w:tab/>
            </w:r>
            <w:r>
              <w:rPr>
                <w:rStyle w:val="IndexLink"/>
              </w:rPr>
              <w:t>182</w:t>
            </w:r>
          </w:hyperlink>
        </w:p>
        <w:p>
          <w:pPr>
            <w:pStyle w:val="Contents4"/>
            <w:tabs>
              <w:tab w:val="clear" w:pos="8176"/>
              <w:tab w:val="right" w:pos="9026" w:leader="dot"/>
            </w:tabs>
            <w:rPr/>
          </w:pPr>
          <w:hyperlink w:anchor="__RefHeading___Toc16756509_2142443653">
            <w:r>
              <w:rPr>
                <w:webHidden/>
                <w:rStyle w:val="IndexLink"/>
                <w:rtl w:val="true"/>
              </w:rPr>
              <w:t>[</w:t>
            </w:r>
            <w:r>
              <w:rPr>
                <w:rStyle w:val="IndexLink"/>
                <w:rtl w:val="true"/>
              </w:rPr>
              <w:t>فصل كامل</w:t>
            </w:r>
            <w:r>
              <w:rPr>
                <w:rStyle w:val="IndexLink"/>
                <w:rtl w:val="true"/>
              </w:rPr>
              <w:t>]</w:t>
              <w:tab/>
            </w:r>
            <w:r>
              <w:rPr>
                <w:rStyle w:val="IndexLink"/>
              </w:rPr>
              <w:t>182</w:t>
            </w:r>
          </w:hyperlink>
        </w:p>
        <w:p>
          <w:pPr>
            <w:pStyle w:val="Contents5"/>
            <w:tabs>
              <w:tab w:val="clear" w:pos="7892"/>
              <w:tab w:val="right" w:pos="9026" w:leader="dot"/>
            </w:tabs>
            <w:rPr/>
          </w:pPr>
          <w:hyperlink w:anchor="__RefHeading___Toc16756511_2142443653">
            <w:r>
              <w:rPr>
                <w:webHidden/>
                <w:rStyle w:val="IndexLink"/>
              </w:rPr>
              <w:t>1132</w:t>
            </w:r>
            <w:r>
              <w:rPr>
                <w:rStyle w:val="IndexLink"/>
                <w:rtl w:val="true"/>
              </w:rPr>
              <w:t xml:space="preserve">. </w:t>
            </w:r>
            <w:r>
              <w:rPr>
                <w:rStyle w:val="IndexLink"/>
                <w:rtl w:val="true"/>
              </w:rPr>
              <w:t>كامل الرصافی</w:t>
            </w:r>
            <w:r>
              <w:rPr>
                <w:rStyle w:val="IndexLink"/>
                <w:rtl w:val="true"/>
              </w:rPr>
              <w:tab/>
            </w:r>
            <w:r>
              <w:rPr>
                <w:rStyle w:val="IndexLink"/>
              </w:rPr>
              <w:t>182</w:t>
            </w:r>
          </w:hyperlink>
        </w:p>
        <w:p>
          <w:pPr>
            <w:pStyle w:val="Contents4"/>
            <w:tabs>
              <w:tab w:val="clear" w:pos="8176"/>
              <w:tab w:val="right" w:pos="9026" w:leader="dot"/>
            </w:tabs>
            <w:rPr/>
          </w:pPr>
          <w:hyperlink w:anchor="__RefHeading___Toc16756513_2142443653">
            <w:r>
              <w:rPr>
                <w:webHidden/>
                <w:rStyle w:val="IndexLink"/>
                <w:rtl w:val="true"/>
              </w:rPr>
              <w:t>[</w:t>
            </w:r>
            <w:r>
              <w:rPr>
                <w:rStyle w:val="IndexLink"/>
                <w:rtl w:val="true"/>
              </w:rPr>
              <w:t>فصل كثیر</w:t>
            </w:r>
            <w:r>
              <w:rPr>
                <w:rStyle w:val="IndexLink"/>
                <w:rtl w:val="true"/>
              </w:rPr>
              <w:t>]</w:t>
              <w:tab/>
            </w:r>
            <w:r>
              <w:rPr>
                <w:rStyle w:val="IndexLink"/>
              </w:rPr>
              <w:t>182</w:t>
            </w:r>
          </w:hyperlink>
        </w:p>
        <w:p>
          <w:pPr>
            <w:pStyle w:val="Contents5"/>
            <w:tabs>
              <w:tab w:val="clear" w:pos="7892"/>
              <w:tab w:val="right" w:pos="9026" w:leader="dot"/>
            </w:tabs>
            <w:rPr/>
          </w:pPr>
          <w:hyperlink w:anchor="__RefHeading___Toc16756515_2142443653">
            <w:r>
              <w:rPr>
                <w:webHidden/>
                <w:rStyle w:val="IndexLink"/>
              </w:rPr>
              <w:t>1133</w:t>
            </w:r>
            <w:r>
              <w:rPr>
                <w:rStyle w:val="IndexLink"/>
                <w:rtl w:val="true"/>
              </w:rPr>
              <w:t xml:space="preserve">. </w:t>
            </w:r>
            <w:r>
              <w:rPr>
                <w:rStyle w:val="IndexLink"/>
                <w:rtl w:val="true"/>
              </w:rPr>
              <w:t>كثیر بن عیّاش</w:t>
            </w:r>
            <w:r>
              <w:rPr>
                <w:rStyle w:val="IndexLink"/>
                <w:rtl w:val="true"/>
              </w:rPr>
              <w:tab/>
            </w:r>
            <w:r>
              <w:rPr>
                <w:rStyle w:val="IndexLink"/>
              </w:rPr>
              <w:t>182</w:t>
            </w:r>
          </w:hyperlink>
        </w:p>
        <w:p>
          <w:pPr>
            <w:pStyle w:val="Contents5"/>
            <w:tabs>
              <w:tab w:val="clear" w:pos="7892"/>
              <w:tab w:val="right" w:pos="9026" w:leader="dot"/>
            </w:tabs>
            <w:rPr/>
          </w:pPr>
          <w:hyperlink w:anchor="__RefHeading___Toc16756517_2142443653">
            <w:r>
              <w:rPr>
                <w:webHidden/>
                <w:rStyle w:val="IndexLink"/>
              </w:rPr>
              <w:t>1134</w:t>
            </w:r>
            <w:r>
              <w:rPr>
                <w:rStyle w:val="IndexLink"/>
                <w:rtl w:val="true"/>
              </w:rPr>
              <w:t>. [</w:t>
            </w:r>
            <w:r>
              <w:rPr>
                <w:rStyle w:val="IndexLink"/>
                <w:rtl w:val="true"/>
              </w:rPr>
              <w:t>كثیر</w:t>
            </w:r>
            <w:r>
              <w:rPr>
                <w:rStyle w:val="IndexLink"/>
                <w:rtl w:val="true"/>
              </w:rPr>
              <w:t xml:space="preserve">] </w:t>
            </w:r>
            <w:r>
              <w:rPr>
                <w:rStyle w:val="IndexLink"/>
                <w:rtl w:val="true"/>
              </w:rPr>
              <w:t>بن كلثم</w:t>
            </w:r>
            <w:r>
              <w:rPr>
                <w:rStyle w:val="IndexLink"/>
                <w:rtl w:val="true"/>
              </w:rPr>
              <w:tab/>
            </w:r>
            <w:r>
              <w:rPr>
                <w:rStyle w:val="IndexLink"/>
              </w:rPr>
              <w:t>183</w:t>
            </w:r>
          </w:hyperlink>
        </w:p>
        <w:p>
          <w:pPr>
            <w:pStyle w:val="Contents4"/>
            <w:tabs>
              <w:tab w:val="clear" w:pos="8176"/>
              <w:tab w:val="right" w:pos="9026" w:leader="dot"/>
            </w:tabs>
            <w:rPr/>
          </w:pPr>
          <w:hyperlink w:anchor="__RefHeading___Toc16756519_2142443653">
            <w:r>
              <w:rPr>
                <w:webHidden/>
                <w:rStyle w:val="IndexLink"/>
                <w:rtl w:val="true"/>
              </w:rPr>
              <w:t>[</w:t>
            </w:r>
            <w:r>
              <w:rPr>
                <w:rStyle w:val="IndexLink"/>
                <w:rtl w:val="true"/>
              </w:rPr>
              <w:t>فصل كردین</w:t>
            </w:r>
            <w:r>
              <w:rPr>
                <w:rStyle w:val="IndexLink"/>
                <w:rtl w:val="true"/>
              </w:rPr>
              <w:t>]</w:t>
              <w:tab/>
            </w:r>
            <w:r>
              <w:rPr>
                <w:rStyle w:val="IndexLink"/>
              </w:rPr>
              <w:t>183</w:t>
            </w:r>
          </w:hyperlink>
        </w:p>
        <w:p>
          <w:pPr>
            <w:pStyle w:val="Contents5"/>
            <w:tabs>
              <w:tab w:val="clear" w:pos="7892"/>
              <w:tab w:val="right" w:pos="9026" w:leader="dot"/>
            </w:tabs>
            <w:rPr/>
          </w:pPr>
          <w:hyperlink w:anchor="__RefHeading___Toc16756521_2142443653">
            <w:r>
              <w:rPr>
                <w:webHidden/>
                <w:rStyle w:val="IndexLink"/>
              </w:rPr>
              <w:t>1135</w:t>
            </w:r>
            <w:r>
              <w:rPr>
                <w:rStyle w:val="IndexLink"/>
                <w:rtl w:val="true"/>
              </w:rPr>
              <w:t xml:space="preserve">. </w:t>
            </w:r>
            <w:r>
              <w:rPr>
                <w:rStyle w:val="IndexLink"/>
                <w:rtl w:val="true"/>
              </w:rPr>
              <w:t>كردین</w:t>
            </w:r>
            <w:r>
              <w:rPr>
                <w:rStyle w:val="IndexLink"/>
                <w:rtl w:val="true"/>
              </w:rPr>
              <w:tab/>
            </w:r>
            <w:r>
              <w:rPr>
                <w:rStyle w:val="IndexLink"/>
              </w:rPr>
              <w:t>183</w:t>
            </w:r>
          </w:hyperlink>
        </w:p>
        <w:p>
          <w:pPr>
            <w:pStyle w:val="Contents4"/>
            <w:tabs>
              <w:tab w:val="clear" w:pos="8176"/>
              <w:tab w:val="right" w:pos="9026" w:leader="dot"/>
            </w:tabs>
            <w:rPr/>
          </w:pPr>
          <w:hyperlink w:anchor="__RefHeading___Toc16756523_2142443653">
            <w:r>
              <w:rPr>
                <w:webHidden/>
                <w:rStyle w:val="IndexLink"/>
                <w:rtl w:val="true"/>
              </w:rPr>
              <w:t>[</w:t>
            </w:r>
            <w:r>
              <w:rPr>
                <w:rStyle w:val="IndexLink"/>
                <w:rtl w:val="true"/>
              </w:rPr>
              <w:t>فصل كعیب</w:t>
            </w:r>
            <w:r>
              <w:rPr>
                <w:rStyle w:val="IndexLink"/>
                <w:rtl w:val="true"/>
              </w:rPr>
              <w:t>]</w:t>
              <w:tab/>
            </w:r>
            <w:r>
              <w:rPr>
                <w:rStyle w:val="IndexLink"/>
              </w:rPr>
              <w:t>183</w:t>
            </w:r>
          </w:hyperlink>
        </w:p>
        <w:p>
          <w:pPr>
            <w:pStyle w:val="Contents5"/>
            <w:tabs>
              <w:tab w:val="clear" w:pos="7892"/>
              <w:tab w:val="right" w:pos="9026" w:leader="dot"/>
            </w:tabs>
            <w:rPr/>
          </w:pPr>
          <w:hyperlink w:anchor="__RefHeading___Toc16756525_2142443653">
            <w:r>
              <w:rPr>
                <w:webHidden/>
                <w:rStyle w:val="IndexLink"/>
              </w:rPr>
              <w:t>1136</w:t>
            </w:r>
            <w:r>
              <w:rPr>
                <w:rStyle w:val="IndexLink"/>
                <w:rtl w:val="true"/>
              </w:rPr>
              <w:t>. [</w:t>
            </w:r>
            <w:r>
              <w:rPr>
                <w:rStyle w:val="IndexLink"/>
                <w:rtl w:val="true"/>
              </w:rPr>
              <w:t>كعیب</w:t>
            </w:r>
            <w:r>
              <w:rPr>
                <w:rStyle w:val="IndexLink"/>
                <w:rtl w:val="true"/>
              </w:rPr>
              <w:t xml:space="preserve">] </w:t>
            </w:r>
            <w:r>
              <w:rPr>
                <w:rStyle w:val="IndexLink"/>
                <w:rtl w:val="true"/>
              </w:rPr>
              <w:t>مولی طرفة</w:t>
            </w:r>
            <w:r>
              <w:rPr>
                <w:rStyle w:val="IndexLink"/>
                <w:rtl w:val="true"/>
              </w:rPr>
              <w:tab/>
            </w:r>
            <w:r>
              <w:rPr>
                <w:rStyle w:val="IndexLink"/>
              </w:rPr>
              <w:t>183</w:t>
            </w:r>
          </w:hyperlink>
        </w:p>
        <w:p>
          <w:pPr>
            <w:pStyle w:val="Contents4"/>
            <w:tabs>
              <w:tab w:val="clear" w:pos="8176"/>
              <w:tab w:val="right" w:pos="9026" w:leader="dot"/>
            </w:tabs>
            <w:rPr/>
          </w:pPr>
          <w:hyperlink w:anchor="__RefHeading___Toc16756527_2142443653">
            <w:r>
              <w:rPr>
                <w:webHidden/>
                <w:rStyle w:val="IndexLink"/>
                <w:rtl w:val="true"/>
              </w:rPr>
              <w:t>[</w:t>
            </w:r>
            <w:r>
              <w:rPr>
                <w:rStyle w:val="IndexLink"/>
                <w:rtl w:val="true"/>
              </w:rPr>
              <w:t>فصل الكلبی</w:t>
            </w:r>
            <w:r>
              <w:rPr>
                <w:rStyle w:val="IndexLink"/>
                <w:rtl w:val="true"/>
              </w:rPr>
              <w:t>]</w:t>
              <w:tab/>
            </w:r>
            <w:r>
              <w:rPr>
                <w:rStyle w:val="IndexLink"/>
              </w:rPr>
              <w:t>183</w:t>
            </w:r>
          </w:hyperlink>
        </w:p>
        <w:p>
          <w:pPr>
            <w:pStyle w:val="Contents5"/>
            <w:tabs>
              <w:tab w:val="clear" w:pos="7892"/>
              <w:tab w:val="right" w:pos="9026" w:leader="dot"/>
            </w:tabs>
            <w:rPr/>
          </w:pPr>
          <w:hyperlink w:anchor="__RefHeading___Toc16756529_2142443653">
            <w:r>
              <w:rPr>
                <w:webHidden/>
                <w:rStyle w:val="IndexLink"/>
              </w:rPr>
              <w:t>1137</w:t>
            </w:r>
            <w:r>
              <w:rPr>
                <w:rStyle w:val="IndexLink"/>
                <w:rtl w:val="true"/>
              </w:rPr>
              <w:t xml:space="preserve">. </w:t>
            </w:r>
            <w:r>
              <w:rPr>
                <w:rStyle w:val="IndexLink"/>
                <w:rtl w:val="true"/>
              </w:rPr>
              <w:t>الكلبی</w:t>
            </w:r>
            <w:r>
              <w:rPr>
                <w:rStyle w:val="IndexLink"/>
                <w:rtl w:val="true"/>
              </w:rPr>
              <w:tab/>
            </w:r>
            <w:r>
              <w:rPr>
                <w:rStyle w:val="IndexLink"/>
              </w:rPr>
              <w:t>183</w:t>
            </w:r>
          </w:hyperlink>
        </w:p>
        <w:p>
          <w:pPr>
            <w:pStyle w:val="Contents4"/>
            <w:tabs>
              <w:tab w:val="clear" w:pos="8176"/>
              <w:tab w:val="right" w:pos="9026" w:leader="dot"/>
            </w:tabs>
            <w:rPr/>
          </w:pPr>
          <w:hyperlink w:anchor="__RefHeading___Toc16756531_2142443653">
            <w:r>
              <w:rPr>
                <w:webHidden/>
                <w:rStyle w:val="IndexLink"/>
                <w:rtl w:val="true"/>
              </w:rPr>
              <w:t>[</w:t>
            </w:r>
            <w:r>
              <w:rPr>
                <w:rStyle w:val="IndexLink"/>
                <w:rtl w:val="true"/>
              </w:rPr>
              <w:t>فصل كلیب</w:t>
            </w:r>
            <w:r>
              <w:rPr>
                <w:rStyle w:val="IndexLink"/>
                <w:rtl w:val="true"/>
              </w:rPr>
              <w:t>]</w:t>
              <w:tab/>
            </w:r>
            <w:r>
              <w:rPr>
                <w:rStyle w:val="IndexLink"/>
              </w:rPr>
              <w:t>184</w:t>
            </w:r>
          </w:hyperlink>
        </w:p>
        <w:p>
          <w:pPr>
            <w:pStyle w:val="Contents5"/>
            <w:tabs>
              <w:tab w:val="clear" w:pos="7892"/>
              <w:tab w:val="right" w:pos="9026" w:leader="dot"/>
            </w:tabs>
            <w:rPr/>
          </w:pPr>
          <w:hyperlink w:anchor="__RefHeading___Toc16756533_2142443653">
            <w:r>
              <w:rPr>
                <w:webHidden/>
                <w:rStyle w:val="IndexLink"/>
              </w:rPr>
              <w:t>1138</w:t>
            </w:r>
            <w:r>
              <w:rPr>
                <w:rStyle w:val="IndexLink"/>
                <w:rtl w:val="true"/>
              </w:rPr>
              <w:t xml:space="preserve">. </w:t>
            </w:r>
            <w:r>
              <w:rPr>
                <w:rStyle w:val="IndexLink"/>
                <w:rtl w:val="true"/>
              </w:rPr>
              <w:t>كلیب بن معاویة الأسدی</w:t>
            </w:r>
            <w:r>
              <w:rPr>
                <w:rStyle w:val="IndexLink"/>
                <w:rtl w:val="true"/>
              </w:rPr>
              <w:tab/>
            </w:r>
            <w:r>
              <w:rPr>
                <w:rStyle w:val="IndexLink"/>
              </w:rPr>
              <w:t>184</w:t>
            </w:r>
          </w:hyperlink>
        </w:p>
        <w:p>
          <w:pPr>
            <w:pStyle w:val="Contents4"/>
            <w:tabs>
              <w:tab w:val="clear" w:pos="8176"/>
              <w:tab w:val="right" w:pos="9026" w:leader="dot"/>
            </w:tabs>
            <w:rPr/>
          </w:pPr>
          <w:hyperlink w:anchor="__RefHeading___Toc16756535_2142443653">
            <w:r>
              <w:rPr>
                <w:webHidden/>
                <w:rStyle w:val="IndexLink"/>
                <w:rtl w:val="true"/>
              </w:rPr>
              <w:t>[</w:t>
            </w:r>
            <w:r>
              <w:rPr>
                <w:rStyle w:val="IndexLink"/>
                <w:rtl w:val="true"/>
              </w:rPr>
              <w:t>فصل الكمیت</w:t>
            </w:r>
            <w:r>
              <w:rPr>
                <w:rStyle w:val="IndexLink"/>
                <w:rtl w:val="true"/>
              </w:rPr>
              <w:t>]</w:t>
              <w:tab/>
            </w:r>
            <w:r>
              <w:rPr>
                <w:rStyle w:val="IndexLink"/>
              </w:rPr>
              <w:t>185</w:t>
            </w:r>
          </w:hyperlink>
        </w:p>
        <w:p>
          <w:pPr>
            <w:pStyle w:val="Contents5"/>
            <w:tabs>
              <w:tab w:val="clear" w:pos="7892"/>
              <w:tab w:val="right" w:pos="9026" w:leader="dot"/>
            </w:tabs>
            <w:rPr/>
          </w:pPr>
          <w:hyperlink w:anchor="__RefHeading___Toc16756537_2142443653">
            <w:r>
              <w:rPr>
                <w:webHidden/>
                <w:rStyle w:val="IndexLink"/>
              </w:rPr>
              <w:t>1139</w:t>
            </w:r>
            <w:r>
              <w:rPr>
                <w:rStyle w:val="IndexLink"/>
                <w:rtl w:val="true"/>
              </w:rPr>
              <w:t xml:space="preserve">. </w:t>
            </w:r>
            <w:r>
              <w:rPr>
                <w:rStyle w:val="IndexLink"/>
                <w:rtl w:val="true"/>
              </w:rPr>
              <w:t>الكمیت بن زید الأسدی</w:t>
            </w:r>
            <w:r>
              <w:rPr>
                <w:rStyle w:val="IndexLink"/>
                <w:rtl w:val="true"/>
              </w:rPr>
              <w:tab/>
            </w:r>
            <w:r>
              <w:rPr>
                <w:rStyle w:val="IndexLink"/>
              </w:rPr>
              <w:t>185</w:t>
            </w:r>
          </w:hyperlink>
        </w:p>
        <w:p>
          <w:pPr>
            <w:pStyle w:val="Contents4"/>
            <w:tabs>
              <w:tab w:val="clear" w:pos="8176"/>
              <w:tab w:val="right" w:pos="9026" w:leader="dot"/>
            </w:tabs>
            <w:rPr/>
          </w:pPr>
          <w:hyperlink w:anchor="__RefHeading___Toc16756539_2142443653">
            <w:r>
              <w:rPr>
                <w:webHidden/>
                <w:rStyle w:val="IndexLink"/>
                <w:rtl w:val="true"/>
              </w:rPr>
              <w:t>[</w:t>
            </w:r>
            <w:r>
              <w:rPr>
                <w:rStyle w:val="IndexLink"/>
                <w:rtl w:val="true"/>
              </w:rPr>
              <w:t>فصل كنكر</w:t>
            </w:r>
            <w:r>
              <w:rPr>
                <w:rStyle w:val="IndexLink"/>
                <w:rtl w:val="true"/>
              </w:rPr>
              <w:t>]</w:t>
              <w:tab/>
            </w:r>
            <w:r>
              <w:rPr>
                <w:rStyle w:val="IndexLink"/>
              </w:rPr>
              <w:t>185</w:t>
            </w:r>
          </w:hyperlink>
        </w:p>
        <w:p>
          <w:pPr>
            <w:pStyle w:val="Contents5"/>
            <w:tabs>
              <w:tab w:val="clear" w:pos="7892"/>
              <w:tab w:val="right" w:pos="9026" w:leader="dot"/>
            </w:tabs>
            <w:rPr/>
          </w:pPr>
          <w:hyperlink w:anchor="__RefHeading___Toc16756541_2142443653">
            <w:r>
              <w:rPr>
                <w:webHidden/>
                <w:rStyle w:val="IndexLink"/>
              </w:rPr>
              <w:t>1140</w:t>
            </w:r>
            <w:r>
              <w:rPr>
                <w:rStyle w:val="IndexLink"/>
                <w:rtl w:val="true"/>
              </w:rPr>
              <w:t xml:space="preserve">. </w:t>
            </w:r>
            <w:r>
              <w:rPr>
                <w:rStyle w:val="IndexLink"/>
                <w:rtl w:val="true"/>
              </w:rPr>
              <w:t>كنكر أبو خالد الكابلی</w:t>
            </w:r>
            <w:r>
              <w:rPr>
                <w:rStyle w:val="IndexLink"/>
                <w:rtl w:val="true"/>
              </w:rPr>
              <w:tab/>
            </w:r>
            <w:r>
              <w:rPr>
                <w:rStyle w:val="IndexLink"/>
              </w:rPr>
              <w:t>185</w:t>
            </w:r>
          </w:hyperlink>
        </w:p>
        <w:p>
          <w:pPr>
            <w:pStyle w:val="Contents2"/>
            <w:tabs>
              <w:tab w:val="clear" w:pos="8743"/>
              <w:tab w:val="right" w:pos="9026" w:leader="dot"/>
            </w:tabs>
            <w:rPr/>
          </w:pPr>
          <w:hyperlink w:anchor="__RefHeading___Toc16756543_2142443653">
            <w:r>
              <w:rPr>
                <w:webHidden/>
                <w:rStyle w:val="IndexLink"/>
                <w:rtl w:val="true"/>
              </w:rPr>
              <w:t>باب اللام</w:t>
            </w:r>
            <w:r>
              <w:rPr>
                <w:rStyle w:val="IndexLink"/>
                <w:rtl w:val="true"/>
              </w:rPr>
              <w:tab/>
            </w:r>
            <w:r>
              <w:rPr>
                <w:rStyle w:val="IndexLink"/>
              </w:rPr>
              <w:t>186</w:t>
            </w:r>
          </w:hyperlink>
        </w:p>
        <w:p>
          <w:pPr>
            <w:pStyle w:val="Contents3"/>
            <w:tabs>
              <w:tab w:val="clear" w:pos="8459"/>
              <w:tab w:val="right" w:pos="9026" w:leader="dot"/>
            </w:tabs>
            <w:rPr/>
          </w:pPr>
          <w:hyperlink w:anchor="__RefHeading___Toc16756545_2142443653">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6756547_2142443653">
            <w:r>
              <w:rPr>
                <w:webHidden/>
                <w:rStyle w:val="IndexLink"/>
                <w:rtl w:val="true"/>
              </w:rPr>
              <w:t>*[</w:t>
            </w:r>
            <w:r>
              <w:rPr>
                <w:rStyle w:val="IndexLink"/>
                <w:rtl w:val="true"/>
              </w:rPr>
              <w:t>باب اللام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16756549_2142443653">
            <w:r>
              <w:rPr>
                <w:webHidden/>
                <w:rStyle w:val="IndexLink"/>
                <w:rtl w:val="true"/>
              </w:rPr>
              <w:t>[</w:t>
            </w:r>
            <w:r>
              <w:rPr>
                <w:rStyle w:val="IndexLink"/>
                <w:rtl w:val="true"/>
              </w:rPr>
              <w:t>فصل لوط</w:t>
            </w:r>
            <w:r>
              <w:rPr>
                <w:rStyle w:val="IndexLink"/>
                <w:rtl w:val="true"/>
              </w:rPr>
              <w:t>]</w:t>
              <w:tab/>
            </w:r>
            <w:r>
              <w:rPr>
                <w:rStyle w:val="IndexLink"/>
              </w:rPr>
              <w:t>188</w:t>
            </w:r>
          </w:hyperlink>
        </w:p>
        <w:p>
          <w:pPr>
            <w:pStyle w:val="Contents5"/>
            <w:tabs>
              <w:tab w:val="clear" w:pos="7892"/>
              <w:tab w:val="right" w:pos="9026" w:leader="dot"/>
            </w:tabs>
            <w:rPr/>
          </w:pPr>
          <w:hyperlink w:anchor="__RefHeading___Toc16756551_2142443653">
            <w:r>
              <w:rPr>
                <w:webHidden/>
                <w:rStyle w:val="IndexLink"/>
              </w:rPr>
              <w:t>1141</w:t>
            </w:r>
            <w:r>
              <w:rPr>
                <w:rStyle w:val="IndexLink"/>
                <w:rtl w:val="true"/>
              </w:rPr>
              <w:t xml:space="preserve">. </w:t>
            </w:r>
            <w:r>
              <w:rPr>
                <w:rStyle w:val="IndexLink"/>
                <w:rtl w:val="true"/>
              </w:rPr>
              <w:t>لُوط بن یحیی بن سعید</w:t>
            </w:r>
            <w:r>
              <w:rPr>
                <w:rStyle w:val="IndexLink"/>
                <w:rtl w:val="true"/>
              </w:rPr>
              <w:tab/>
            </w:r>
            <w:r>
              <w:rPr>
                <w:rStyle w:val="IndexLink"/>
              </w:rPr>
              <w:t>188</w:t>
            </w:r>
          </w:hyperlink>
        </w:p>
        <w:p>
          <w:pPr>
            <w:pStyle w:val="Contents4"/>
            <w:tabs>
              <w:tab w:val="clear" w:pos="8176"/>
              <w:tab w:val="right" w:pos="9026" w:leader="dot"/>
            </w:tabs>
            <w:rPr/>
          </w:pPr>
          <w:hyperlink w:anchor="__RefHeading___Toc16756553_2142443653">
            <w:r>
              <w:rPr>
                <w:webHidden/>
                <w:rStyle w:val="IndexLink"/>
                <w:rtl w:val="true"/>
              </w:rPr>
              <w:t>[</w:t>
            </w:r>
            <w:r>
              <w:rPr>
                <w:rStyle w:val="IndexLink"/>
                <w:rtl w:val="true"/>
              </w:rPr>
              <w:t>فصل لیث</w:t>
            </w:r>
            <w:r>
              <w:rPr>
                <w:rStyle w:val="IndexLink"/>
                <w:rtl w:val="true"/>
              </w:rPr>
              <w:t>]</w:t>
              <w:tab/>
            </w:r>
            <w:r>
              <w:rPr>
                <w:rStyle w:val="IndexLink"/>
              </w:rPr>
              <w:t>188</w:t>
            </w:r>
          </w:hyperlink>
        </w:p>
        <w:p>
          <w:pPr>
            <w:pStyle w:val="Contents5"/>
            <w:tabs>
              <w:tab w:val="clear" w:pos="7892"/>
              <w:tab w:val="right" w:pos="9026" w:leader="dot"/>
            </w:tabs>
            <w:rPr/>
          </w:pPr>
          <w:hyperlink w:anchor="__RefHeading___Toc16756555_2142443653">
            <w:r>
              <w:rPr>
                <w:webHidden/>
                <w:rStyle w:val="IndexLink"/>
              </w:rPr>
              <w:t>1142</w:t>
            </w:r>
            <w:r>
              <w:rPr>
                <w:rStyle w:val="IndexLink"/>
                <w:rtl w:val="true"/>
              </w:rPr>
              <w:t xml:space="preserve">. </w:t>
            </w:r>
            <w:r>
              <w:rPr>
                <w:rStyle w:val="IndexLink"/>
                <w:rtl w:val="true"/>
              </w:rPr>
              <w:t>لیث بن البختری المرادی</w:t>
            </w:r>
            <w:r>
              <w:rPr>
                <w:rStyle w:val="IndexLink"/>
                <w:rtl w:val="true"/>
              </w:rPr>
              <w:tab/>
            </w:r>
            <w:r>
              <w:rPr>
                <w:rStyle w:val="IndexLink"/>
              </w:rPr>
              <w:t>188</w:t>
            </w:r>
          </w:hyperlink>
        </w:p>
        <w:p>
          <w:pPr>
            <w:pStyle w:val="Contents2"/>
            <w:tabs>
              <w:tab w:val="clear" w:pos="8743"/>
              <w:tab w:val="right" w:pos="9026" w:leader="dot"/>
            </w:tabs>
            <w:rPr/>
          </w:pPr>
          <w:hyperlink w:anchor="__RefHeading___Toc16756557_2142443653">
            <w:r>
              <w:rPr>
                <w:webHidden/>
                <w:rStyle w:val="IndexLink"/>
                <w:rtl w:val="true"/>
              </w:rPr>
              <w:t>باب المیم</w:t>
            </w:r>
            <w:r>
              <w:rPr>
                <w:rStyle w:val="IndexLink"/>
                <w:rtl w:val="true"/>
              </w:rPr>
              <w:tab/>
            </w:r>
            <w:r>
              <w:rPr>
                <w:rStyle w:val="IndexLink"/>
              </w:rPr>
              <w:t>190</w:t>
            </w:r>
          </w:hyperlink>
        </w:p>
        <w:p>
          <w:pPr>
            <w:pStyle w:val="Contents3"/>
            <w:tabs>
              <w:tab w:val="clear" w:pos="8459"/>
              <w:tab w:val="right" w:pos="9026" w:leader="dot"/>
            </w:tabs>
            <w:rPr/>
          </w:pPr>
          <w:hyperlink w:anchor="__RefHeading___Toc16756559_2142443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6756561_2142443653">
            <w:r>
              <w:rPr>
                <w:webHidden/>
                <w:rStyle w:val="IndexLink"/>
                <w:rtl w:val="true"/>
              </w:rPr>
              <w:t>(</w:t>
            </w:r>
            <w:r>
              <w:rPr>
                <w:rStyle w:val="IndexLink"/>
                <w:rtl w:val="true"/>
              </w:rPr>
              <w:t>باب المیم</w:t>
            </w:r>
            <w:r>
              <w:rPr>
                <w:rStyle w:val="IndexLink"/>
                <w:rtl w:val="true"/>
              </w:rPr>
              <w:t>)</w:t>
              <w:tab/>
            </w:r>
            <w:r>
              <w:rPr>
                <w:rStyle w:val="IndexLink"/>
              </w:rPr>
              <w:t>192</w:t>
            </w:r>
          </w:hyperlink>
        </w:p>
        <w:p>
          <w:pPr>
            <w:pStyle w:val="Contents4"/>
            <w:tabs>
              <w:tab w:val="clear" w:pos="8176"/>
              <w:tab w:val="right" w:pos="9026" w:leader="dot"/>
            </w:tabs>
            <w:rPr/>
          </w:pPr>
          <w:hyperlink w:anchor="__RefHeading___Toc16756563_2142443653">
            <w:r>
              <w:rPr>
                <w:webHidden/>
                <w:rStyle w:val="IndexLink"/>
                <w:rtl w:val="true"/>
              </w:rPr>
              <w:t>[</w:t>
            </w:r>
            <w:r>
              <w:rPr>
                <w:rStyle w:val="IndexLink"/>
                <w:rtl w:val="true"/>
              </w:rPr>
              <w:t>فصل مالك</w:t>
            </w:r>
            <w:r>
              <w:rPr>
                <w:rStyle w:val="IndexLink"/>
                <w:rtl w:val="true"/>
              </w:rPr>
              <w:t>]</w:t>
              <w:tab/>
            </w:r>
            <w:r>
              <w:rPr>
                <w:rStyle w:val="IndexLink"/>
              </w:rPr>
              <w:t>192</w:t>
            </w:r>
          </w:hyperlink>
        </w:p>
        <w:p>
          <w:pPr>
            <w:pStyle w:val="Contents5"/>
            <w:tabs>
              <w:tab w:val="clear" w:pos="7892"/>
              <w:tab w:val="right" w:pos="9026" w:leader="dot"/>
            </w:tabs>
            <w:rPr/>
          </w:pPr>
          <w:hyperlink w:anchor="__RefHeading___Toc16756565_2142443653">
            <w:r>
              <w:rPr>
                <w:webHidden/>
                <w:rStyle w:val="IndexLink"/>
              </w:rPr>
              <w:t>1143</w:t>
            </w:r>
            <w:r>
              <w:rPr>
                <w:rStyle w:val="IndexLink"/>
                <w:rtl w:val="true"/>
              </w:rPr>
              <w:t xml:space="preserve">. </w:t>
            </w:r>
            <w:r>
              <w:rPr>
                <w:rStyle w:val="IndexLink"/>
                <w:rtl w:val="true"/>
              </w:rPr>
              <w:t>مالك بن أعین</w:t>
            </w:r>
            <w:r>
              <w:rPr>
                <w:rStyle w:val="IndexLink"/>
                <w:rtl w:val="true"/>
              </w:rPr>
              <w:tab/>
            </w:r>
            <w:r>
              <w:rPr>
                <w:rStyle w:val="IndexLink"/>
              </w:rPr>
              <w:t>192</w:t>
            </w:r>
          </w:hyperlink>
        </w:p>
        <w:p>
          <w:pPr>
            <w:pStyle w:val="Contents5"/>
            <w:tabs>
              <w:tab w:val="clear" w:pos="7892"/>
              <w:tab w:val="right" w:pos="9026" w:leader="dot"/>
            </w:tabs>
            <w:rPr/>
          </w:pPr>
          <w:hyperlink w:anchor="__RefHeading___Toc16756567_2142443653">
            <w:r>
              <w:rPr>
                <w:webHidden/>
                <w:rStyle w:val="IndexLink"/>
              </w:rPr>
              <w:t>1144</w:t>
            </w:r>
            <w:r>
              <w:rPr>
                <w:rStyle w:val="IndexLink"/>
                <w:rtl w:val="true"/>
              </w:rPr>
              <w:t>. [</w:t>
            </w:r>
            <w:r>
              <w:rPr>
                <w:rStyle w:val="IndexLink"/>
                <w:rtl w:val="true"/>
              </w:rPr>
              <w:t>مالك</w:t>
            </w:r>
            <w:r>
              <w:rPr>
                <w:rStyle w:val="IndexLink"/>
                <w:rtl w:val="true"/>
              </w:rPr>
              <w:t xml:space="preserve">] </w:t>
            </w:r>
            <w:r>
              <w:rPr>
                <w:rStyle w:val="IndexLink"/>
                <w:rtl w:val="true"/>
              </w:rPr>
              <w:t>بن الحارث الأشتر النخعی</w:t>
            </w:r>
            <w:r>
              <w:rPr>
                <w:rStyle w:val="IndexLink"/>
                <w:rtl w:val="true"/>
              </w:rPr>
              <w:tab/>
            </w:r>
            <w:r>
              <w:rPr>
                <w:rStyle w:val="IndexLink"/>
              </w:rPr>
              <w:t>193</w:t>
            </w:r>
          </w:hyperlink>
        </w:p>
        <w:p>
          <w:pPr>
            <w:pStyle w:val="Contents5"/>
            <w:tabs>
              <w:tab w:val="clear" w:pos="7892"/>
              <w:tab w:val="right" w:pos="9026" w:leader="dot"/>
            </w:tabs>
            <w:rPr/>
          </w:pPr>
          <w:hyperlink w:anchor="__RefHeading___Toc16756569_2142443653">
            <w:r>
              <w:rPr>
                <w:webHidden/>
                <w:rStyle w:val="IndexLink"/>
              </w:rPr>
              <w:t>1145</w:t>
            </w:r>
            <w:r>
              <w:rPr>
                <w:rStyle w:val="IndexLink"/>
                <w:rtl w:val="true"/>
              </w:rPr>
              <w:t>. [</w:t>
            </w:r>
            <w:r>
              <w:rPr>
                <w:rStyle w:val="IndexLink"/>
                <w:rtl w:val="true"/>
              </w:rPr>
              <w:t>مالك</w:t>
            </w:r>
            <w:r>
              <w:rPr>
                <w:rStyle w:val="IndexLink"/>
                <w:rtl w:val="true"/>
              </w:rPr>
              <w:t xml:space="preserve">] </w:t>
            </w:r>
            <w:r>
              <w:rPr>
                <w:rStyle w:val="IndexLink"/>
                <w:rtl w:val="true"/>
              </w:rPr>
              <w:t>بن عطیّة الأحمسی البجلی</w:t>
            </w:r>
            <w:r>
              <w:rPr>
                <w:rStyle w:val="IndexLink"/>
                <w:rtl w:val="true"/>
              </w:rPr>
              <w:tab/>
            </w:r>
            <w:r>
              <w:rPr>
                <w:rStyle w:val="IndexLink"/>
              </w:rPr>
              <w:t>193</w:t>
            </w:r>
          </w:hyperlink>
        </w:p>
        <w:p>
          <w:pPr>
            <w:pStyle w:val="Contents4"/>
            <w:tabs>
              <w:tab w:val="clear" w:pos="8176"/>
              <w:tab w:val="right" w:pos="9026" w:leader="dot"/>
            </w:tabs>
            <w:rPr/>
          </w:pPr>
          <w:hyperlink w:anchor="__RefHeading___Toc16756571_2142443653">
            <w:r>
              <w:rPr>
                <w:webHidden/>
                <w:rStyle w:val="IndexLink"/>
                <w:rtl w:val="true"/>
              </w:rPr>
              <w:t>[</w:t>
            </w:r>
            <w:r>
              <w:rPr>
                <w:rStyle w:val="IndexLink"/>
                <w:rtl w:val="true"/>
              </w:rPr>
              <w:t>فصل مثنی</w:t>
            </w:r>
            <w:r>
              <w:rPr>
                <w:rStyle w:val="IndexLink"/>
                <w:rtl w:val="true"/>
              </w:rPr>
              <w:t>]</w:t>
              <w:tab/>
            </w:r>
            <w:r>
              <w:rPr>
                <w:rStyle w:val="IndexLink"/>
              </w:rPr>
              <w:t>193</w:t>
            </w:r>
          </w:hyperlink>
        </w:p>
        <w:p>
          <w:pPr>
            <w:pStyle w:val="Contents5"/>
            <w:tabs>
              <w:tab w:val="clear" w:pos="7892"/>
              <w:tab w:val="right" w:pos="9026" w:leader="dot"/>
            </w:tabs>
            <w:rPr/>
          </w:pPr>
          <w:hyperlink w:anchor="__RefHeading___Toc16756573_2142443653">
            <w:r>
              <w:rPr>
                <w:webHidden/>
                <w:rStyle w:val="IndexLink"/>
              </w:rPr>
              <w:t>1146</w:t>
            </w:r>
            <w:r>
              <w:rPr>
                <w:rStyle w:val="IndexLink"/>
                <w:rtl w:val="true"/>
              </w:rPr>
              <w:t xml:space="preserve">. </w:t>
            </w:r>
            <w:r>
              <w:rPr>
                <w:rStyle w:val="IndexLink"/>
                <w:rtl w:val="true"/>
              </w:rPr>
              <w:t>مثنی بن عبد السلام</w:t>
            </w:r>
            <w:r>
              <w:rPr>
                <w:rStyle w:val="IndexLink"/>
                <w:rtl w:val="true"/>
              </w:rPr>
              <w:tab/>
            </w:r>
            <w:r>
              <w:rPr>
                <w:rStyle w:val="IndexLink"/>
              </w:rPr>
              <w:t>193</w:t>
            </w:r>
          </w:hyperlink>
        </w:p>
        <w:p>
          <w:pPr>
            <w:pStyle w:val="Contents5"/>
            <w:tabs>
              <w:tab w:val="clear" w:pos="7892"/>
              <w:tab w:val="right" w:pos="9026" w:leader="dot"/>
            </w:tabs>
            <w:rPr/>
          </w:pPr>
          <w:hyperlink w:anchor="__RefHeading___Toc16756575_2142443653">
            <w:r>
              <w:rPr>
                <w:webHidden/>
                <w:rStyle w:val="IndexLink"/>
              </w:rPr>
              <w:t>1147</w:t>
            </w:r>
            <w:r>
              <w:rPr>
                <w:rStyle w:val="IndexLink"/>
                <w:rtl w:val="true"/>
              </w:rPr>
              <w:t xml:space="preserve">. </w:t>
            </w:r>
            <w:r>
              <w:rPr>
                <w:rStyle w:val="IndexLink"/>
                <w:rtl w:val="true"/>
              </w:rPr>
              <w:t>مثنّی بن الولید</w:t>
            </w:r>
            <w:r>
              <w:rPr>
                <w:rStyle w:val="IndexLink"/>
                <w:rtl w:val="true"/>
              </w:rPr>
              <w:tab/>
            </w:r>
            <w:r>
              <w:rPr>
                <w:rStyle w:val="IndexLink"/>
              </w:rPr>
              <w:t>193</w:t>
            </w:r>
          </w:hyperlink>
        </w:p>
        <w:p>
          <w:pPr>
            <w:pStyle w:val="Contents4"/>
            <w:tabs>
              <w:tab w:val="clear" w:pos="8176"/>
              <w:tab w:val="right" w:pos="9026" w:leader="dot"/>
            </w:tabs>
            <w:rPr/>
          </w:pPr>
          <w:hyperlink w:anchor="__RefHeading___Toc16756577_2142443653">
            <w:r>
              <w:rPr>
                <w:webHidden/>
                <w:rStyle w:val="IndexLink"/>
                <w:rtl w:val="true"/>
              </w:rPr>
              <w:t>[</w:t>
            </w:r>
            <w:r>
              <w:rPr>
                <w:rStyle w:val="IndexLink"/>
                <w:rtl w:val="true"/>
              </w:rPr>
              <w:t>فصل محفوظ</w:t>
            </w:r>
            <w:r>
              <w:rPr>
                <w:rStyle w:val="IndexLink"/>
                <w:rtl w:val="true"/>
              </w:rPr>
              <w:t>]</w:t>
              <w:tab/>
            </w:r>
            <w:r>
              <w:rPr>
                <w:rStyle w:val="IndexLink"/>
              </w:rPr>
              <w:t>193</w:t>
            </w:r>
          </w:hyperlink>
        </w:p>
        <w:p>
          <w:pPr>
            <w:pStyle w:val="Contents5"/>
            <w:tabs>
              <w:tab w:val="clear" w:pos="7892"/>
              <w:tab w:val="right" w:pos="9026" w:leader="dot"/>
            </w:tabs>
            <w:rPr/>
          </w:pPr>
          <w:hyperlink w:anchor="__RefHeading___Toc16756579_2142443653">
            <w:r>
              <w:rPr>
                <w:webHidden/>
                <w:rStyle w:val="IndexLink"/>
              </w:rPr>
              <w:t>1148</w:t>
            </w:r>
            <w:r>
              <w:rPr>
                <w:rStyle w:val="IndexLink"/>
                <w:rtl w:val="true"/>
              </w:rPr>
              <w:t>. [</w:t>
            </w:r>
            <w:r>
              <w:rPr>
                <w:rStyle w:val="IndexLink"/>
                <w:rtl w:val="true"/>
              </w:rPr>
              <w:t>محفوظ</w:t>
            </w:r>
            <w:r>
              <w:rPr>
                <w:rStyle w:val="IndexLink"/>
                <w:rtl w:val="true"/>
              </w:rPr>
              <w:t xml:space="preserve">] </w:t>
            </w:r>
            <w:r>
              <w:rPr>
                <w:rStyle w:val="IndexLink"/>
                <w:rtl w:val="true"/>
              </w:rPr>
              <w:t>بن نصر الهمدانی</w:t>
            </w:r>
            <w:r>
              <w:rPr>
                <w:rStyle w:val="IndexLink"/>
                <w:rtl w:val="true"/>
              </w:rPr>
              <w:tab/>
            </w:r>
            <w:r>
              <w:rPr>
                <w:rStyle w:val="IndexLink"/>
              </w:rPr>
              <w:t>193</w:t>
            </w:r>
          </w:hyperlink>
        </w:p>
        <w:p>
          <w:pPr>
            <w:pStyle w:val="Contents4"/>
            <w:tabs>
              <w:tab w:val="clear" w:pos="8176"/>
              <w:tab w:val="right" w:pos="9026" w:leader="dot"/>
            </w:tabs>
            <w:rPr/>
          </w:pPr>
          <w:hyperlink w:anchor="__RefHeading___Toc16756581_2142443653">
            <w:r>
              <w:rPr>
                <w:webHidden/>
                <w:rStyle w:val="IndexLink"/>
                <w:rtl w:val="true"/>
              </w:rPr>
              <w:t>[</w:t>
            </w:r>
            <w:r>
              <w:rPr>
                <w:rStyle w:val="IndexLink"/>
                <w:rtl w:val="true"/>
              </w:rPr>
              <w:t>فصل محمّد</w:t>
            </w:r>
            <w:r>
              <w:rPr>
                <w:rStyle w:val="IndexLink"/>
                <w:rtl w:val="true"/>
              </w:rPr>
              <w:t>]</w:t>
              <w:tab/>
            </w:r>
            <w:r>
              <w:rPr>
                <w:rStyle w:val="IndexLink"/>
              </w:rPr>
              <w:t>194</w:t>
            </w:r>
          </w:hyperlink>
        </w:p>
        <w:p>
          <w:pPr>
            <w:pStyle w:val="Contents5"/>
            <w:tabs>
              <w:tab w:val="clear" w:pos="7892"/>
              <w:tab w:val="right" w:pos="9026" w:leader="dot"/>
            </w:tabs>
            <w:rPr/>
          </w:pPr>
          <w:hyperlink w:anchor="__RefHeading___Toc16756583_2142443653">
            <w:r>
              <w:rPr>
                <w:webHidden/>
                <w:rStyle w:val="IndexLink"/>
              </w:rPr>
              <w:t>1149</w:t>
            </w:r>
            <w:r>
              <w:rPr>
                <w:rStyle w:val="IndexLink"/>
                <w:rtl w:val="true"/>
              </w:rPr>
              <w:t xml:space="preserve">. </w:t>
            </w:r>
            <w:r>
              <w:rPr>
                <w:rStyle w:val="IndexLink"/>
                <w:rtl w:val="true"/>
              </w:rPr>
              <w:t>محمّد بن إبراهیم بن أبی البلاد</w:t>
            </w:r>
            <w:r>
              <w:rPr>
                <w:rStyle w:val="IndexLink"/>
                <w:rtl w:val="true"/>
              </w:rPr>
              <w:tab/>
            </w:r>
            <w:r>
              <w:rPr>
                <w:rStyle w:val="IndexLink"/>
              </w:rPr>
              <w:t>194</w:t>
            </w:r>
          </w:hyperlink>
        </w:p>
        <w:p>
          <w:pPr>
            <w:pStyle w:val="Contents5"/>
            <w:tabs>
              <w:tab w:val="clear" w:pos="7892"/>
              <w:tab w:val="right" w:pos="9026" w:leader="dot"/>
            </w:tabs>
            <w:rPr/>
          </w:pPr>
          <w:hyperlink w:anchor="__RefHeading___Toc16756585_2142443653">
            <w:r>
              <w:rPr>
                <w:webHidden/>
                <w:rStyle w:val="IndexLink"/>
              </w:rPr>
              <w:t>1150</w:t>
            </w:r>
            <w:r>
              <w:rPr>
                <w:rStyle w:val="IndexLink"/>
                <w:rtl w:val="true"/>
              </w:rPr>
              <w:t>. [</w:t>
            </w:r>
            <w:r>
              <w:rPr>
                <w:rStyle w:val="IndexLink"/>
                <w:rtl w:val="true"/>
              </w:rPr>
              <w:t>محمّد</w:t>
            </w:r>
            <w:r>
              <w:rPr>
                <w:rStyle w:val="IndexLink"/>
                <w:rtl w:val="true"/>
              </w:rPr>
              <w:t xml:space="preserve">] </w:t>
            </w:r>
            <w:r>
              <w:rPr>
                <w:rStyle w:val="IndexLink"/>
                <w:rtl w:val="true"/>
              </w:rPr>
              <w:t>بن إبراهیم بن جعفر</w:t>
            </w:r>
            <w:r>
              <w:rPr>
                <w:rStyle w:val="IndexLink"/>
                <w:rtl w:val="true"/>
              </w:rPr>
              <w:tab/>
            </w:r>
            <w:r>
              <w:rPr>
                <w:rStyle w:val="IndexLink"/>
              </w:rPr>
              <w:t>194</w:t>
            </w:r>
          </w:hyperlink>
        </w:p>
        <w:p>
          <w:pPr>
            <w:pStyle w:val="Contents5"/>
            <w:tabs>
              <w:tab w:val="clear" w:pos="7892"/>
              <w:tab w:val="right" w:pos="9026" w:leader="dot"/>
            </w:tabs>
            <w:rPr/>
          </w:pPr>
          <w:hyperlink w:anchor="__RefHeading___Toc16756587_2142443653">
            <w:r>
              <w:rPr>
                <w:webHidden/>
                <w:rStyle w:val="IndexLink"/>
              </w:rPr>
              <w:t>1151</w:t>
            </w:r>
            <w:r>
              <w:rPr>
                <w:rStyle w:val="IndexLink"/>
                <w:rtl w:val="true"/>
              </w:rPr>
              <w:t>. [</w:t>
            </w:r>
            <w:r>
              <w:rPr>
                <w:rStyle w:val="IndexLink"/>
                <w:rtl w:val="true"/>
              </w:rPr>
              <w:t>محمّد</w:t>
            </w:r>
            <w:r>
              <w:rPr>
                <w:rStyle w:val="IndexLink"/>
                <w:rtl w:val="true"/>
              </w:rPr>
              <w:t xml:space="preserve">] </w:t>
            </w:r>
            <w:r>
              <w:rPr>
                <w:rStyle w:val="IndexLink"/>
                <w:rtl w:val="true"/>
              </w:rPr>
              <w:t>بن إبراهیم الحضینی</w:t>
            </w:r>
            <w:r>
              <w:rPr>
                <w:rStyle w:val="IndexLink"/>
                <w:rtl w:val="true"/>
              </w:rPr>
              <w:tab/>
            </w:r>
            <w:r>
              <w:rPr>
                <w:rStyle w:val="IndexLink"/>
              </w:rPr>
              <w:t>194</w:t>
            </w:r>
          </w:hyperlink>
        </w:p>
        <w:p>
          <w:pPr>
            <w:pStyle w:val="Contents5"/>
            <w:tabs>
              <w:tab w:val="clear" w:pos="7892"/>
              <w:tab w:val="right" w:pos="9026" w:leader="dot"/>
            </w:tabs>
            <w:rPr/>
          </w:pPr>
          <w:hyperlink w:anchor="__RefHeading___Toc16756589_2142443653">
            <w:r>
              <w:rPr>
                <w:webHidden/>
                <w:rStyle w:val="IndexLink"/>
              </w:rPr>
              <w:t>1152</w:t>
            </w:r>
            <w:r>
              <w:rPr>
                <w:rStyle w:val="IndexLink"/>
                <w:rtl w:val="true"/>
              </w:rPr>
              <w:t>. [</w:t>
            </w:r>
            <w:r>
              <w:rPr>
                <w:rStyle w:val="IndexLink"/>
                <w:rtl w:val="true"/>
              </w:rPr>
              <w:t>محمّد</w:t>
            </w:r>
            <w:r>
              <w:rPr>
                <w:rStyle w:val="IndexLink"/>
                <w:rtl w:val="true"/>
              </w:rPr>
              <w:t xml:space="preserve">] </w:t>
            </w:r>
            <w:r>
              <w:rPr>
                <w:rStyle w:val="IndexLink"/>
                <w:rtl w:val="true"/>
              </w:rPr>
              <w:t>بن إبراهیم بن مهزیار</w:t>
            </w:r>
            <w:r>
              <w:rPr>
                <w:rStyle w:val="IndexLink"/>
                <w:rtl w:val="true"/>
              </w:rPr>
              <w:tab/>
            </w:r>
            <w:r>
              <w:rPr>
                <w:rStyle w:val="IndexLink"/>
              </w:rPr>
              <w:t>195</w:t>
            </w:r>
          </w:hyperlink>
        </w:p>
        <w:p>
          <w:pPr>
            <w:pStyle w:val="Contents5"/>
            <w:tabs>
              <w:tab w:val="clear" w:pos="7892"/>
              <w:tab w:val="right" w:pos="9026" w:leader="dot"/>
            </w:tabs>
            <w:rPr/>
          </w:pPr>
          <w:hyperlink w:anchor="__RefHeading___Toc16756591_2142443653">
            <w:r>
              <w:rPr>
                <w:webHidden/>
                <w:rStyle w:val="IndexLink"/>
              </w:rPr>
              <w:t>1153</w:t>
            </w:r>
            <w:r>
              <w:rPr>
                <w:rStyle w:val="IndexLink"/>
                <w:rtl w:val="true"/>
              </w:rPr>
              <w:t>. [</w:t>
            </w:r>
            <w:r>
              <w:rPr>
                <w:rStyle w:val="IndexLink"/>
                <w:rtl w:val="true"/>
              </w:rPr>
              <w:t>محمّد</w:t>
            </w:r>
            <w:r>
              <w:rPr>
                <w:rStyle w:val="IndexLink"/>
                <w:rtl w:val="true"/>
              </w:rPr>
              <w:t xml:space="preserve">] </w:t>
            </w:r>
            <w:r>
              <w:rPr>
                <w:rStyle w:val="IndexLink"/>
                <w:rtl w:val="true"/>
              </w:rPr>
              <w:t>بن إبراهیم بن یوسف</w:t>
            </w:r>
            <w:r>
              <w:rPr>
                <w:rStyle w:val="IndexLink"/>
                <w:rtl w:val="true"/>
              </w:rPr>
              <w:tab/>
            </w:r>
            <w:r>
              <w:rPr>
                <w:rStyle w:val="IndexLink"/>
              </w:rPr>
              <w:t>195</w:t>
            </w:r>
          </w:hyperlink>
        </w:p>
        <w:p>
          <w:pPr>
            <w:pStyle w:val="Contents5"/>
            <w:tabs>
              <w:tab w:val="clear" w:pos="7892"/>
              <w:tab w:val="right" w:pos="9026" w:leader="dot"/>
            </w:tabs>
            <w:rPr/>
          </w:pPr>
          <w:hyperlink w:anchor="__RefHeading___Toc16756593_2142443653">
            <w:r>
              <w:rPr>
                <w:webHidden/>
                <w:rStyle w:val="IndexLink"/>
              </w:rPr>
              <w:t>1154</w:t>
            </w:r>
            <w:r>
              <w:rPr>
                <w:rStyle w:val="IndexLink"/>
                <w:rtl w:val="true"/>
              </w:rPr>
              <w:t>. [</w:t>
            </w:r>
            <w:r>
              <w:rPr>
                <w:rStyle w:val="IndexLink"/>
                <w:rtl w:val="true"/>
              </w:rPr>
              <w:t>محمّد</w:t>
            </w:r>
            <w:r>
              <w:rPr>
                <w:rStyle w:val="IndexLink"/>
                <w:rtl w:val="true"/>
              </w:rPr>
              <w:t xml:space="preserve">] </w:t>
            </w:r>
            <w:r>
              <w:rPr>
                <w:rStyle w:val="IndexLink"/>
                <w:rtl w:val="true"/>
              </w:rPr>
              <w:t>بن إبراهیم</w:t>
            </w:r>
            <w:r>
              <w:rPr>
                <w:rStyle w:val="IndexLink"/>
                <w:rtl w:val="true"/>
              </w:rPr>
              <w:tab/>
            </w:r>
            <w:r>
              <w:rPr>
                <w:rStyle w:val="IndexLink"/>
              </w:rPr>
              <w:t>196</w:t>
            </w:r>
          </w:hyperlink>
        </w:p>
        <w:p>
          <w:pPr>
            <w:pStyle w:val="Contents5"/>
            <w:tabs>
              <w:tab w:val="clear" w:pos="7892"/>
              <w:tab w:val="right" w:pos="9026" w:leader="dot"/>
            </w:tabs>
            <w:rPr/>
          </w:pPr>
          <w:hyperlink w:anchor="__RefHeading___Toc16756595_2142443653">
            <w:r>
              <w:rPr>
                <w:webHidden/>
                <w:rStyle w:val="IndexLink"/>
              </w:rPr>
              <w:t>1155</w:t>
            </w:r>
            <w:r>
              <w:rPr>
                <w:rStyle w:val="IndexLink"/>
                <w:rtl w:val="true"/>
              </w:rPr>
              <w:t>. [</w:t>
            </w:r>
            <w:r>
              <w:rPr>
                <w:rStyle w:val="IndexLink"/>
                <w:rtl w:val="true"/>
              </w:rPr>
              <w:t>محمّد</w:t>
            </w:r>
            <w:r>
              <w:rPr>
                <w:rStyle w:val="IndexLink"/>
                <w:rtl w:val="true"/>
              </w:rPr>
              <w:t xml:space="preserve">] </w:t>
            </w:r>
            <w:r>
              <w:rPr>
                <w:rStyle w:val="IndexLink"/>
                <w:rtl w:val="true"/>
              </w:rPr>
              <w:t>بن أبی حمزة الثمالی</w:t>
            </w:r>
            <w:r>
              <w:rPr>
                <w:rStyle w:val="IndexLink"/>
                <w:rtl w:val="true"/>
              </w:rPr>
              <w:tab/>
            </w:r>
            <w:r>
              <w:rPr>
                <w:rStyle w:val="IndexLink"/>
              </w:rPr>
              <w:t>196</w:t>
            </w:r>
          </w:hyperlink>
        </w:p>
        <w:p>
          <w:pPr>
            <w:pStyle w:val="Contents5"/>
            <w:tabs>
              <w:tab w:val="clear" w:pos="7892"/>
              <w:tab w:val="right" w:pos="9026" w:leader="dot"/>
            </w:tabs>
            <w:rPr/>
          </w:pPr>
          <w:hyperlink w:anchor="__RefHeading___Toc16756597_2142443653">
            <w:r>
              <w:rPr>
                <w:webHidden/>
                <w:rStyle w:val="IndexLink"/>
              </w:rPr>
              <w:t>1156</w:t>
            </w:r>
            <w:r>
              <w:rPr>
                <w:rStyle w:val="IndexLink"/>
                <w:rtl w:val="true"/>
              </w:rPr>
              <w:t>. [</w:t>
            </w:r>
            <w:r>
              <w:rPr>
                <w:rStyle w:val="IndexLink"/>
                <w:rtl w:val="true"/>
              </w:rPr>
              <w:t>محمّد</w:t>
            </w:r>
            <w:r>
              <w:rPr>
                <w:rStyle w:val="IndexLink"/>
                <w:rtl w:val="true"/>
              </w:rPr>
              <w:t xml:space="preserve">] </w:t>
            </w:r>
            <w:r>
              <w:rPr>
                <w:rStyle w:val="IndexLink"/>
                <w:rtl w:val="true"/>
              </w:rPr>
              <w:t>بن أبی عبد الله</w:t>
            </w:r>
            <w:r>
              <w:rPr>
                <w:rStyle w:val="IndexLink"/>
                <w:rtl w:val="true"/>
              </w:rPr>
              <w:tab/>
            </w:r>
            <w:r>
              <w:rPr>
                <w:rStyle w:val="IndexLink"/>
              </w:rPr>
              <w:t>196</w:t>
            </w:r>
          </w:hyperlink>
        </w:p>
        <w:p>
          <w:pPr>
            <w:pStyle w:val="Contents5"/>
            <w:tabs>
              <w:tab w:val="clear" w:pos="7892"/>
              <w:tab w:val="right" w:pos="9026" w:leader="dot"/>
            </w:tabs>
            <w:rPr/>
          </w:pPr>
          <w:hyperlink w:anchor="__RefHeading___Toc16756599_2142443653">
            <w:r>
              <w:rPr>
                <w:webHidden/>
                <w:rStyle w:val="IndexLink"/>
              </w:rPr>
              <w:t>1157</w:t>
            </w:r>
            <w:r>
              <w:rPr>
                <w:rStyle w:val="IndexLink"/>
                <w:rtl w:val="true"/>
              </w:rPr>
              <w:t>. [</w:t>
            </w:r>
            <w:r>
              <w:rPr>
                <w:rStyle w:val="IndexLink"/>
                <w:rtl w:val="true"/>
              </w:rPr>
              <w:t>محمّد</w:t>
            </w:r>
            <w:r>
              <w:rPr>
                <w:rStyle w:val="IndexLink"/>
                <w:rtl w:val="true"/>
              </w:rPr>
              <w:t xml:space="preserve">] </w:t>
            </w:r>
            <w:r>
              <w:rPr>
                <w:rStyle w:val="IndexLink"/>
                <w:rtl w:val="true"/>
              </w:rPr>
              <w:t>بن أبی عمران موسی بن علیّ بن عبدویه</w:t>
            </w:r>
            <w:r>
              <w:rPr>
                <w:rStyle w:val="IndexLink"/>
                <w:rtl w:val="true"/>
              </w:rPr>
              <w:tab/>
            </w:r>
            <w:r>
              <w:rPr>
                <w:rStyle w:val="IndexLink"/>
              </w:rPr>
              <w:t>197</w:t>
            </w:r>
          </w:hyperlink>
        </w:p>
        <w:p>
          <w:pPr>
            <w:pStyle w:val="Contents5"/>
            <w:tabs>
              <w:tab w:val="clear" w:pos="7892"/>
              <w:tab w:val="right" w:pos="9026" w:leader="dot"/>
            </w:tabs>
            <w:rPr/>
          </w:pPr>
          <w:hyperlink w:anchor="__RefHeading___Toc16756601_2142443653">
            <w:r>
              <w:rPr>
                <w:webHidden/>
                <w:rStyle w:val="IndexLink"/>
              </w:rPr>
              <w:t>1158</w:t>
            </w:r>
            <w:r>
              <w:rPr>
                <w:rStyle w:val="IndexLink"/>
                <w:rtl w:val="true"/>
              </w:rPr>
              <w:t>. [</w:t>
            </w:r>
            <w:r>
              <w:rPr>
                <w:rStyle w:val="IndexLink"/>
                <w:rtl w:val="true"/>
              </w:rPr>
              <w:t>محمّد</w:t>
            </w:r>
            <w:r>
              <w:rPr>
                <w:rStyle w:val="IndexLink"/>
                <w:rtl w:val="true"/>
              </w:rPr>
              <w:t xml:space="preserve">] </w:t>
            </w:r>
            <w:r>
              <w:rPr>
                <w:rStyle w:val="IndexLink"/>
                <w:rtl w:val="true"/>
              </w:rPr>
              <w:t>بن أبی عمیر زیاد بن عیسی</w:t>
            </w:r>
            <w:r>
              <w:rPr>
                <w:rStyle w:val="IndexLink"/>
                <w:rtl w:val="true"/>
              </w:rPr>
              <w:tab/>
            </w:r>
            <w:r>
              <w:rPr>
                <w:rStyle w:val="IndexLink"/>
              </w:rPr>
              <w:t>197</w:t>
            </w:r>
          </w:hyperlink>
        </w:p>
        <w:p>
          <w:pPr>
            <w:pStyle w:val="Contents5"/>
            <w:tabs>
              <w:tab w:val="clear" w:pos="7892"/>
              <w:tab w:val="right" w:pos="9026" w:leader="dot"/>
            </w:tabs>
            <w:rPr/>
          </w:pPr>
          <w:hyperlink w:anchor="__RefHeading___Toc16756603_2142443653">
            <w:r>
              <w:rPr>
                <w:webHidden/>
                <w:rStyle w:val="IndexLink"/>
              </w:rPr>
              <w:t>1159</w:t>
            </w:r>
            <w:r>
              <w:rPr>
                <w:rStyle w:val="IndexLink"/>
                <w:rtl w:val="true"/>
              </w:rPr>
              <w:t>. [</w:t>
            </w:r>
            <w:r>
              <w:rPr>
                <w:rStyle w:val="IndexLink"/>
                <w:rtl w:val="true"/>
              </w:rPr>
              <w:t>محمّد</w:t>
            </w:r>
            <w:r>
              <w:rPr>
                <w:rStyle w:val="IndexLink"/>
                <w:rtl w:val="true"/>
              </w:rPr>
              <w:t xml:space="preserve">] </w:t>
            </w:r>
            <w:r>
              <w:rPr>
                <w:rStyle w:val="IndexLink"/>
                <w:rtl w:val="true"/>
              </w:rPr>
              <w:t xml:space="preserve">بن أبی القاسم عبید الله بن عمران الخبایی </w:t>
            </w:r>
            <w:r>
              <w:rPr>
                <w:rStyle w:val="IndexLink"/>
                <w:rtl w:val="true"/>
              </w:rPr>
              <w:t>[</w:t>
            </w:r>
            <w:r>
              <w:rPr>
                <w:rStyle w:val="IndexLink"/>
                <w:rtl w:val="true"/>
              </w:rPr>
              <w:t>البرقی</w:t>
            </w:r>
            <w:r>
              <w:rPr>
                <w:rStyle w:val="IndexLink"/>
                <w:rtl w:val="true"/>
              </w:rPr>
              <w:t>]</w:t>
              <w:tab/>
            </w:r>
            <w:r>
              <w:rPr>
                <w:rStyle w:val="IndexLink"/>
              </w:rPr>
              <w:t>198</w:t>
            </w:r>
          </w:hyperlink>
        </w:p>
        <w:p>
          <w:pPr>
            <w:pStyle w:val="Contents5"/>
            <w:tabs>
              <w:tab w:val="clear" w:pos="7892"/>
              <w:tab w:val="right" w:pos="9026" w:leader="dot"/>
            </w:tabs>
            <w:rPr/>
          </w:pPr>
          <w:hyperlink w:anchor="__RefHeading___Toc16756605_2142443653">
            <w:r>
              <w:rPr>
                <w:webHidden/>
                <w:rStyle w:val="IndexLink"/>
              </w:rPr>
              <w:t>1160</w:t>
            </w:r>
            <w:r>
              <w:rPr>
                <w:rStyle w:val="IndexLink"/>
                <w:rtl w:val="true"/>
              </w:rPr>
              <w:t>. [</w:t>
            </w:r>
            <w:r>
              <w:rPr>
                <w:rStyle w:val="IndexLink"/>
                <w:rtl w:val="true"/>
              </w:rPr>
              <w:t>محمّد</w:t>
            </w:r>
            <w:r>
              <w:rPr>
                <w:rStyle w:val="IndexLink"/>
                <w:rtl w:val="true"/>
              </w:rPr>
              <w:t xml:space="preserve">] </w:t>
            </w:r>
            <w:r>
              <w:rPr>
                <w:rStyle w:val="IndexLink"/>
                <w:rtl w:val="true"/>
              </w:rPr>
              <w:t>بن أبی یونس تسنیم بن الحسن بن یونس</w:t>
            </w:r>
            <w:r>
              <w:rPr>
                <w:rStyle w:val="IndexLink"/>
                <w:rtl w:val="true"/>
              </w:rPr>
              <w:tab/>
            </w:r>
            <w:r>
              <w:rPr>
                <w:rStyle w:val="IndexLink"/>
              </w:rPr>
              <w:t>199</w:t>
            </w:r>
          </w:hyperlink>
        </w:p>
        <w:p>
          <w:pPr>
            <w:pStyle w:val="Contents5"/>
            <w:tabs>
              <w:tab w:val="clear" w:pos="7892"/>
              <w:tab w:val="right" w:pos="9026" w:leader="dot"/>
            </w:tabs>
            <w:rPr/>
          </w:pPr>
          <w:hyperlink w:anchor="__RefHeading___Toc16756607_2142443653">
            <w:r>
              <w:rPr>
                <w:webHidden/>
                <w:rStyle w:val="IndexLink"/>
              </w:rPr>
              <w:t>1161</w:t>
            </w:r>
            <w:r>
              <w:rPr>
                <w:rStyle w:val="IndexLink"/>
                <w:rtl w:val="true"/>
              </w:rPr>
              <w:t>. [</w:t>
            </w:r>
            <w:r>
              <w:rPr>
                <w:rStyle w:val="IndexLink"/>
                <w:rtl w:val="true"/>
              </w:rPr>
              <w:t>محمّد</w:t>
            </w:r>
            <w:r>
              <w:rPr>
                <w:rStyle w:val="IndexLink"/>
                <w:rtl w:val="true"/>
              </w:rPr>
              <w:t xml:space="preserve">] </w:t>
            </w:r>
            <w:r>
              <w:rPr>
                <w:rStyle w:val="IndexLink"/>
                <w:rtl w:val="true"/>
              </w:rPr>
              <w:t>بن أحمد بن إبراهیم بن سلیم</w:t>
            </w:r>
            <w:r>
              <w:rPr>
                <w:rStyle w:val="IndexLink"/>
                <w:rtl w:val="true"/>
              </w:rPr>
              <w:tab/>
            </w:r>
            <w:r>
              <w:rPr>
                <w:rStyle w:val="IndexLink"/>
              </w:rPr>
              <w:t>199</w:t>
            </w:r>
          </w:hyperlink>
        </w:p>
        <w:p>
          <w:pPr>
            <w:pStyle w:val="Contents5"/>
            <w:tabs>
              <w:tab w:val="clear" w:pos="7892"/>
              <w:tab w:val="right" w:pos="9026" w:leader="dot"/>
            </w:tabs>
            <w:rPr/>
          </w:pPr>
          <w:hyperlink w:anchor="__RefHeading___Toc16756609_2142443653">
            <w:r>
              <w:rPr>
                <w:webHidden/>
                <w:rStyle w:val="IndexLink"/>
              </w:rPr>
              <w:t>1162</w:t>
            </w:r>
            <w:r>
              <w:rPr>
                <w:rStyle w:val="IndexLink"/>
                <w:rtl w:val="true"/>
              </w:rPr>
              <w:t>. [</w:t>
            </w:r>
            <w:r>
              <w:rPr>
                <w:rStyle w:val="IndexLink"/>
                <w:rtl w:val="true"/>
              </w:rPr>
              <w:t>محمّد</w:t>
            </w:r>
            <w:r>
              <w:rPr>
                <w:rStyle w:val="IndexLink"/>
                <w:rtl w:val="true"/>
              </w:rPr>
              <w:t xml:space="preserve">] </w:t>
            </w:r>
            <w:r>
              <w:rPr>
                <w:rStyle w:val="IndexLink"/>
                <w:rtl w:val="true"/>
              </w:rPr>
              <w:t>بن أحمد أبو الحسین الزاهد</w:t>
            </w:r>
            <w:r>
              <w:rPr>
                <w:rStyle w:val="IndexLink"/>
                <w:rtl w:val="true"/>
              </w:rPr>
              <w:tab/>
            </w:r>
            <w:r>
              <w:rPr>
                <w:rStyle w:val="IndexLink"/>
              </w:rPr>
              <w:t>199</w:t>
            </w:r>
          </w:hyperlink>
        </w:p>
        <w:p>
          <w:pPr>
            <w:pStyle w:val="Contents5"/>
            <w:tabs>
              <w:tab w:val="clear" w:pos="7892"/>
              <w:tab w:val="right" w:pos="9026" w:leader="dot"/>
            </w:tabs>
            <w:rPr/>
          </w:pPr>
          <w:hyperlink w:anchor="__RefHeading___Toc16756611_2142443653">
            <w:r>
              <w:rPr>
                <w:webHidden/>
                <w:rStyle w:val="IndexLink"/>
              </w:rPr>
              <w:t>1163</w:t>
            </w:r>
            <w:r>
              <w:rPr>
                <w:rStyle w:val="IndexLink"/>
                <w:rtl w:val="true"/>
              </w:rPr>
              <w:t>. [</w:t>
            </w:r>
            <w:r>
              <w:rPr>
                <w:rStyle w:val="IndexLink"/>
                <w:rtl w:val="true"/>
              </w:rPr>
              <w:t>محمّد</w:t>
            </w:r>
            <w:r>
              <w:rPr>
                <w:rStyle w:val="IndexLink"/>
                <w:rtl w:val="true"/>
              </w:rPr>
              <w:t xml:space="preserve">] </w:t>
            </w:r>
            <w:r>
              <w:rPr>
                <w:rStyle w:val="IndexLink"/>
                <w:rtl w:val="true"/>
              </w:rPr>
              <w:t>بن أحمد بن أبی الثلج الكاتب</w:t>
            </w:r>
            <w:r>
              <w:rPr>
                <w:rStyle w:val="IndexLink"/>
                <w:rtl w:val="true"/>
              </w:rPr>
              <w:tab/>
            </w:r>
            <w:r>
              <w:rPr>
                <w:rStyle w:val="IndexLink"/>
              </w:rPr>
              <w:t>199</w:t>
            </w:r>
          </w:hyperlink>
        </w:p>
        <w:p>
          <w:pPr>
            <w:pStyle w:val="Contents5"/>
            <w:tabs>
              <w:tab w:val="clear" w:pos="7892"/>
              <w:tab w:val="right" w:pos="9026" w:leader="dot"/>
            </w:tabs>
            <w:rPr/>
          </w:pPr>
          <w:hyperlink w:anchor="__RefHeading___Toc16756613_2142443653">
            <w:r>
              <w:rPr>
                <w:webHidden/>
                <w:rStyle w:val="IndexLink"/>
              </w:rPr>
              <w:t>1164</w:t>
            </w:r>
            <w:r>
              <w:rPr>
                <w:rStyle w:val="IndexLink"/>
                <w:rtl w:val="true"/>
              </w:rPr>
              <w:t>. [</w:t>
            </w:r>
            <w:r>
              <w:rPr>
                <w:rStyle w:val="IndexLink"/>
                <w:rtl w:val="true"/>
              </w:rPr>
              <w:t>محمّد</w:t>
            </w:r>
            <w:r>
              <w:rPr>
                <w:rStyle w:val="IndexLink"/>
                <w:rtl w:val="true"/>
              </w:rPr>
              <w:t xml:space="preserve">] </w:t>
            </w:r>
            <w:r>
              <w:rPr>
                <w:rStyle w:val="IndexLink"/>
                <w:rtl w:val="true"/>
              </w:rPr>
              <w:t>بن أحمد بن أبی عوف</w:t>
            </w:r>
            <w:r>
              <w:rPr>
                <w:rStyle w:val="IndexLink"/>
                <w:rtl w:val="true"/>
              </w:rPr>
              <w:tab/>
            </w:r>
            <w:r>
              <w:rPr>
                <w:rStyle w:val="IndexLink"/>
              </w:rPr>
              <w:t>199</w:t>
            </w:r>
          </w:hyperlink>
        </w:p>
        <w:p>
          <w:pPr>
            <w:pStyle w:val="Contents5"/>
            <w:tabs>
              <w:tab w:val="clear" w:pos="7892"/>
              <w:tab w:val="right" w:pos="9026" w:leader="dot"/>
            </w:tabs>
            <w:rPr/>
          </w:pPr>
          <w:hyperlink w:anchor="__RefHeading___Toc16756615_2142443653">
            <w:r>
              <w:rPr>
                <w:webHidden/>
                <w:rStyle w:val="IndexLink"/>
              </w:rPr>
              <w:t>1165</w:t>
            </w:r>
            <w:r>
              <w:rPr>
                <w:rStyle w:val="IndexLink"/>
                <w:rtl w:val="true"/>
              </w:rPr>
              <w:t>. [</w:t>
            </w:r>
            <w:r>
              <w:rPr>
                <w:rStyle w:val="IndexLink"/>
                <w:rtl w:val="true"/>
              </w:rPr>
              <w:t>محمّد</w:t>
            </w:r>
            <w:r>
              <w:rPr>
                <w:rStyle w:val="IndexLink"/>
                <w:rtl w:val="true"/>
              </w:rPr>
              <w:t xml:space="preserve">] </w:t>
            </w:r>
            <w:r>
              <w:rPr>
                <w:rStyle w:val="IndexLink"/>
                <w:rtl w:val="true"/>
              </w:rPr>
              <w:t>بن أحمد بن أبی قتادة</w:t>
            </w:r>
            <w:r>
              <w:rPr>
                <w:rStyle w:val="IndexLink"/>
                <w:rtl w:val="true"/>
              </w:rPr>
              <w:tab/>
            </w:r>
            <w:r>
              <w:rPr>
                <w:rStyle w:val="IndexLink"/>
              </w:rPr>
              <w:t>200</w:t>
            </w:r>
          </w:hyperlink>
        </w:p>
        <w:p>
          <w:pPr>
            <w:pStyle w:val="Contents5"/>
            <w:tabs>
              <w:tab w:val="clear" w:pos="7892"/>
              <w:tab w:val="right" w:pos="9026" w:leader="dot"/>
            </w:tabs>
            <w:rPr/>
          </w:pPr>
          <w:hyperlink w:anchor="__RefHeading___Toc16756617_2142443653">
            <w:r>
              <w:rPr>
                <w:webHidden/>
                <w:rStyle w:val="IndexLink"/>
              </w:rPr>
              <w:t>1166</w:t>
            </w:r>
            <w:r>
              <w:rPr>
                <w:rStyle w:val="IndexLink"/>
                <w:rtl w:val="true"/>
              </w:rPr>
              <w:t>. [</w:t>
            </w:r>
            <w:r>
              <w:rPr>
                <w:rStyle w:val="IndexLink"/>
                <w:rtl w:val="true"/>
              </w:rPr>
              <w:t>محمّد</w:t>
            </w:r>
            <w:r>
              <w:rPr>
                <w:rStyle w:val="IndexLink"/>
                <w:rtl w:val="true"/>
              </w:rPr>
              <w:t xml:space="preserve">] </w:t>
            </w:r>
            <w:r>
              <w:rPr>
                <w:rStyle w:val="IndexLink"/>
                <w:rtl w:val="true"/>
              </w:rPr>
              <w:t>بن أحمد الجامورانی</w:t>
            </w:r>
            <w:r>
              <w:rPr>
                <w:rStyle w:val="IndexLink"/>
                <w:rtl w:val="true"/>
              </w:rPr>
              <w:tab/>
            </w:r>
            <w:r>
              <w:rPr>
                <w:rStyle w:val="IndexLink"/>
              </w:rPr>
              <w:t>200</w:t>
            </w:r>
          </w:hyperlink>
        </w:p>
        <w:p>
          <w:pPr>
            <w:pStyle w:val="Contents5"/>
            <w:tabs>
              <w:tab w:val="clear" w:pos="7892"/>
              <w:tab w:val="right" w:pos="9026" w:leader="dot"/>
            </w:tabs>
            <w:rPr/>
          </w:pPr>
          <w:hyperlink w:anchor="__RefHeading___Toc16756619_2142443653">
            <w:r>
              <w:rPr>
                <w:webHidden/>
                <w:rStyle w:val="IndexLink"/>
              </w:rPr>
              <w:t>1167</w:t>
            </w:r>
            <w:r>
              <w:rPr>
                <w:rStyle w:val="IndexLink"/>
                <w:rtl w:val="true"/>
              </w:rPr>
              <w:t>. [</w:t>
            </w:r>
            <w:r>
              <w:rPr>
                <w:rStyle w:val="IndexLink"/>
                <w:rtl w:val="true"/>
              </w:rPr>
              <w:t>محمّد</w:t>
            </w:r>
            <w:r>
              <w:rPr>
                <w:rStyle w:val="IndexLink"/>
                <w:rtl w:val="true"/>
              </w:rPr>
              <w:t xml:space="preserve">] </w:t>
            </w:r>
            <w:r>
              <w:rPr>
                <w:rStyle w:val="IndexLink"/>
                <w:rtl w:val="true"/>
              </w:rPr>
              <w:t>بن أحمد بن جعفر القمی</w:t>
            </w:r>
            <w:r>
              <w:rPr>
                <w:rStyle w:val="IndexLink"/>
                <w:rtl w:val="true"/>
              </w:rPr>
              <w:tab/>
            </w:r>
            <w:r>
              <w:rPr>
                <w:rStyle w:val="IndexLink"/>
              </w:rPr>
              <w:t>200</w:t>
            </w:r>
          </w:hyperlink>
        </w:p>
        <w:p>
          <w:pPr>
            <w:pStyle w:val="Contents5"/>
            <w:tabs>
              <w:tab w:val="clear" w:pos="7892"/>
              <w:tab w:val="right" w:pos="9026" w:leader="dot"/>
            </w:tabs>
            <w:rPr/>
          </w:pPr>
          <w:hyperlink w:anchor="__RefHeading___Toc16756621_2142443653">
            <w:r>
              <w:rPr>
                <w:webHidden/>
                <w:rStyle w:val="IndexLink"/>
              </w:rPr>
              <w:t>1168</w:t>
            </w:r>
            <w:r>
              <w:rPr>
                <w:rStyle w:val="IndexLink"/>
                <w:rtl w:val="true"/>
              </w:rPr>
              <w:t>. [</w:t>
            </w:r>
            <w:r>
              <w:rPr>
                <w:rStyle w:val="IndexLink"/>
                <w:rtl w:val="true"/>
              </w:rPr>
              <w:t>محمّد</w:t>
            </w:r>
            <w:r>
              <w:rPr>
                <w:rStyle w:val="IndexLink"/>
                <w:rtl w:val="true"/>
              </w:rPr>
              <w:t xml:space="preserve">] </w:t>
            </w:r>
            <w:r>
              <w:rPr>
                <w:rStyle w:val="IndexLink"/>
                <w:rtl w:val="true"/>
              </w:rPr>
              <w:t>بن أحمد بن حمّاد المروزی</w:t>
            </w:r>
            <w:r>
              <w:rPr>
                <w:rStyle w:val="IndexLink"/>
                <w:rtl w:val="true"/>
              </w:rPr>
              <w:tab/>
            </w:r>
            <w:r>
              <w:rPr>
                <w:rStyle w:val="IndexLink"/>
              </w:rPr>
              <w:t>201</w:t>
            </w:r>
          </w:hyperlink>
        </w:p>
        <w:p>
          <w:pPr>
            <w:pStyle w:val="Contents5"/>
            <w:tabs>
              <w:tab w:val="clear" w:pos="7892"/>
              <w:tab w:val="right" w:pos="9026" w:leader="dot"/>
            </w:tabs>
            <w:rPr/>
          </w:pPr>
          <w:hyperlink w:anchor="__RefHeading___Toc16756623_2142443653">
            <w:r>
              <w:rPr>
                <w:webHidden/>
                <w:rStyle w:val="IndexLink"/>
              </w:rPr>
              <w:t>1169</w:t>
            </w:r>
            <w:r>
              <w:rPr>
                <w:rStyle w:val="IndexLink"/>
                <w:rtl w:val="true"/>
              </w:rPr>
              <w:t>. [</w:t>
            </w:r>
            <w:r>
              <w:rPr>
                <w:rStyle w:val="IndexLink"/>
                <w:rtl w:val="true"/>
              </w:rPr>
              <w:t>محمّد</w:t>
            </w:r>
            <w:r>
              <w:rPr>
                <w:rStyle w:val="IndexLink"/>
                <w:rtl w:val="true"/>
              </w:rPr>
              <w:t xml:space="preserve">] </w:t>
            </w:r>
            <w:r>
              <w:rPr>
                <w:rStyle w:val="IndexLink"/>
                <w:rtl w:val="true"/>
              </w:rPr>
              <w:t>بن أحمد بن خاقان النهدی</w:t>
            </w:r>
            <w:r>
              <w:rPr>
                <w:rStyle w:val="IndexLink"/>
                <w:rtl w:val="true"/>
              </w:rPr>
              <w:tab/>
            </w:r>
            <w:r>
              <w:rPr>
                <w:rStyle w:val="IndexLink"/>
              </w:rPr>
              <w:t>201</w:t>
            </w:r>
          </w:hyperlink>
        </w:p>
        <w:p>
          <w:pPr>
            <w:pStyle w:val="Contents5"/>
            <w:tabs>
              <w:tab w:val="clear" w:pos="7892"/>
              <w:tab w:val="right" w:pos="9026" w:leader="dot"/>
            </w:tabs>
            <w:rPr/>
          </w:pPr>
          <w:hyperlink w:anchor="__RefHeading___Toc16756625_2142443653">
            <w:r>
              <w:rPr>
                <w:webHidden/>
                <w:rStyle w:val="IndexLink"/>
              </w:rPr>
              <w:t>1170</w:t>
            </w:r>
            <w:r>
              <w:rPr>
                <w:rStyle w:val="IndexLink"/>
                <w:rtl w:val="true"/>
              </w:rPr>
              <w:t>. [</w:t>
            </w:r>
            <w:r>
              <w:rPr>
                <w:rStyle w:val="IndexLink"/>
                <w:rtl w:val="true"/>
              </w:rPr>
              <w:t>محمّد</w:t>
            </w:r>
            <w:r>
              <w:rPr>
                <w:rStyle w:val="IndexLink"/>
                <w:rtl w:val="true"/>
              </w:rPr>
              <w:t xml:space="preserve">] </w:t>
            </w:r>
            <w:r>
              <w:rPr>
                <w:rStyle w:val="IndexLink"/>
                <w:rtl w:val="true"/>
              </w:rPr>
              <w:t>بن أحمد بن داود بن علیّ</w:t>
            </w:r>
            <w:r>
              <w:rPr>
                <w:rStyle w:val="IndexLink"/>
                <w:rtl w:val="true"/>
              </w:rPr>
              <w:tab/>
            </w:r>
            <w:r>
              <w:rPr>
                <w:rStyle w:val="IndexLink"/>
              </w:rPr>
              <w:t>202</w:t>
            </w:r>
          </w:hyperlink>
        </w:p>
        <w:p>
          <w:pPr>
            <w:pStyle w:val="Contents5"/>
            <w:tabs>
              <w:tab w:val="clear" w:pos="7892"/>
              <w:tab w:val="right" w:pos="9026" w:leader="dot"/>
            </w:tabs>
            <w:rPr/>
          </w:pPr>
          <w:hyperlink w:anchor="__RefHeading___Toc16756627_2142443653">
            <w:r>
              <w:rPr>
                <w:webHidden/>
                <w:rStyle w:val="IndexLink"/>
              </w:rPr>
              <w:t>1171</w:t>
            </w:r>
            <w:r>
              <w:rPr>
                <w:rStyle w:val="IndexLink"/>
                <w:rtl w:val="true"/>
              </w:rPr>
              <w:t>. [</w:t>
            </w:r>
            <w:r>
              <w:rPr>
                <w:rStyle w:val="IndexLink"/>
                <w:rtl w:val="true"/>
              </w:rPr>
              <w:t>محمّد</w:t>
            </w:r>
            <w:r>
              <w:rPr>
                <w:rStyle w:val="IndexLink"/>
                <w:rtl w:val="true"/>
              </w:rPr>
              <w:t xml:space="preserve">] </w:t>
            </w:r>
            <w:r>
              <w:rPr>
                <w:rStyle w:val="IndexLink"/>
                <w:rtl w:val="true"/>
              </w:rPr>
              <w:t>بن أحمد بن عبد الله أبو عبد الله البصری</w:t>
            </w:r>
            <w:r>
              <w:rPr>
                <w:rStyle w:val="IndexLink"/>
                <w:rtl w:val="true"/>
              </w:rPr>
              <w:tab/>
            </w:r>
            <w:r>
              <w:rPr>
                <w:rStyle w:val="IndexLink"/>
              </w:rPr>
              <w:t>202</w:t>
            </w:r>
          </w:hyperlink>
        </w:p>
        <w:p>
          <w:pPr>
            <w:pStyle w:val="Contents5"/>
            <w:tabs>
              <w:tab w:val="clear" w:pos="7892"/>
              <w:tab w:val="right" w:pos="9026" w:leader="dot"/>
            </w:tabs>
            <w:rPr/>
          </w:pPr>
          <w:hyperlink w:anchor="__RefHeading___Toc16756629_2142443653">
            <w:r>
              <w:rPr>
                <w:webHidden/>
                <w:rStyle w:val="IndexLink"/>
              </w:rPr>
              <w:t>1172</w:t>
            </w:r>
            <w:r>
              <w:rPr>
                <w:rStyle w:val="IndexLink"/>
                <w:rtl w:val="true"/>
              </w:rPr>
              <w:t>. [</w:t>
            </w:r>
            <w:r>
              <w:rPr>
                <w:rStyle w:val="IndexLink"/>
                <w:rtl w:val="true"/>
              </w:rPr>
              <w:t>محمّد</w:t>
            </w:r>
            <w:r>
              <w:rPr>
                <w:rStyle w:val="IndexLink"/>
                <w:rtl w:val="true"/>
              </w:rPr>
              <w:t xml:space="preserve">] </w:t>
            </w:r>
            <w:r>
              <w:rPr>
                <w:rStyle w:val="IndexLink"/>
                <w:rtl w:val="true"/>
              </w:rPr>
              <w:t>بن أحمد بن عبد الله بن قضاعة بن صفوان بن مهران الجمّال</w:t>
            </w:r>
            <w:r>
              <w:rPr>
                <w:rStyle w:val="IndexLink"/>
                <w:rtl w:val="true"/>
              </w:rPr>
              <w:tab/>
            </w:r>
            <w:r>
              <w:rPr>
                <w:rStyle w:val="IndexLink"/>
              </w:rPr>
              <w:t>203</w:t>
            </w:r>
          </w:hyperlink>
        </w:p>
        <w:p>
          <w:pPr>
            <w:pStyle w:val="Contents5"/>
            <w:tabs>
              <w:tab w:val="clear" w:pos="7892"/>
              <w:tab w:val="right" w:pos="9026" w:leader="dot"/>
            </w:tabs>
            <w:rPr/>
          </w:pPr>
          <w:hyperlink w:anchor="__RefHeading___Toc16756631_2142443653">
            <w:r>
              <w:rPr>
                <w:webHidden/>
                <w:rStyle w:val="IndexLink"/>
              </w:rPr>
              <w:t>1173</w:t>
            </w:r>
            <w:r>
              <w:rPr>
                <w:rStyle w:val="IndexLink"/>
                <w:rtl w:val="true"/>
              </w:rPr>
              <w:t>. [</w:t>
            </w:r>
            <w:r>
              <w:rPr>
                <w:rStyle w:val="IndexLink"/>
                <w:rtl w:val="true"/>
              </w:rPr>
              <w:t>محمّد</w:t>
            </w:r>
            <w:r>
              <w:rPr>
                <w:rStyle w:val="IndexLink"/>
                <w:rtl w:val="true"/>
              </w:rPr>
              <w:t xml:space="preserve">] </w:t>
            </w:r>
            <w:r>
              <w:rPr>
                <w:rStyle w:val="IndexLink"/>
                <w:rtl w:val="true"/>
              </w:rPr>
              <w:t>بن أحمد بن عبد الله بن مهران بن خانبه</w:t>
            </w:r>
            <w:r>
              <w:rPr>
                <w:rStyle w:val="IndexLink"/>
                <w:rtl w:val="true"/>
              </w:rPr>
              <w:tab/>
            </w:r>
            <w:r>
              <w:rPr>
                <w:rStyle w:val="IndexLink"/>
              </w:rPr>
              <w:t>203</w:t>
            </w:r>
          </w:hyperlink>
        </w:p>
        <w:p>
          <w:pPr>
            <w:pStyle w:val="Contents5"/>
            <w:tabs>
              <w:tab w:val="clear" w:pos="7892"/>
              <w:tab w:val="right" w:pos="9026" w:leader="dot"/>
            </w:tabs>
            <w:rPr/>
          </w:pPr>
          <w:hyperlink w:anchor="__RefHeading___Toc16756633_2142443653">
            <w:r>
              <w:rPr>
                <w:webHidden/>
                <w:rStyle w:val="IndexLink"/>
              </w:rPr>
              <w:t>1174</w:t>
            </w:r>
            <w:r>
              <w:rPr>
                <w:rStyle w:val="IndexLink"/>
                <w:rtl w:val="true"/>
              </w:rPr>
              <w:t>. [</w:t>
            </w:r>
            <w:r>
              <w:rPr>
                <w:rStyle w:val="IndexLink"/>
                <w:rtl w:val="true"/>
              </w:rPr>
              <w:t>محمّد</w:t>
            </w:r>
            <w:r>
              <w:rPr>
                <w:rStyle w:val="IndexLink"/>
                <w:rtl w:val="true"/>
              </w:rPr>
              <w:t xml:space="preserve">] </w:t>
            </w:r>
            <w:r>
              <w:rPr>
                <w:rStyle w:val="IndexLink"/>
                <w:rtl w:val="true"/>
              </w:rPr>
              <w:t>بن أحمد بن علیّ الفتّال النیشابوری</w:t>
            </w:r>
            <w:r>
              <w:rPr>
                <w:rStyle w:val="IndexLink"/>
                <w:rtl w:val="true"/>
              </w:rPr>
              <w:tab/>
            </w:r>
            <w:r>
              <w:rPr>
                <w:rStyle w:val="IndexLink"/>
              </w:rPr>
              <w:t>203</w:t>
            </w:r>
          </w:hyperlink>
        </w:p>
        <w:p>
          <w:pPr>
            <w:pStyle w:val="Contents5"/>
            <w:tabs>
              <w:tab w:val="clear" w:pos="7892"/>
              <w:tab w:val="right" w:pos="9026" w:leader="dot"/>
            </w:tabs>
            <w:rPr/>
          </w:pPr>
          <w:hyperlink w:anchor="__RefHeading___Toc16756635_2142443653">
            <w:r>
              <w:rPr>
                <w:webHidden/>
                <w:rStyle w:val="IndexLink"/>
              </w:rPr>
              <w:t>1175</w:t>
            </w:r>
            <w:r>
              <w:rPr>
                <w:rStyle w:val="IndexLink"/>
                <w:rtl w:val="true"/>
              </w:rPr>
              <w:t>. [</w:t>
            </w:r>
            <w:r>
              <w:rPr>
                <w:rStyle w:val="IndexLink"/>
                <w:rtl w:val="true"/>
              </w:rPr>
              <w:t>محمّد</w:t>
            </w:r>
            <w:r>
              <w:rPr>
                <w:rStyle w:val="IndexLink"/>
                <w:rtl w:val="true"/>
              </w:rPr>
              <w:t xml:space="preserve">] </w:t>
            </w:r>
            <w:r>
              <w:rPr>
                <w:rStyle w:val="IndexLink"/>
                <w:rtl w:val="true"/>
              </w:rPr>
              <w:t>بن أحمد بن قیس بن غیلان</w:t>
            </w:r>
            <w:r>
              <w:rPr>
                <w:rStyle w:val="IndexLink"/>
                <w:rtl w:val="true"/>
              </w:rPr>
              <w:tab/>
            </w:r>
            <w:r>
              <w:rPr>
                <w:rStyle w:val="IndexLink"/>
              </w:rPr>
              <w:t>203</w:t>
            </w:r>
          </w:hyperlink>
        </w:p>
        <w:p>
          <w:pPr>
            <w:pStyle w:val="Contents5"/>
            <w:tabs>
              <w:tab w:val="clear" w:pos="7892"/>
              <w:tab w:val="right" w:pos="9026" w:leader="dot"/>
            </w:tabs>
            <w:rPr/>
          </w:pPr>
          <w:hyperlink w:anchor="__RefHeading___Toc16756637_2142443653">
            <w:r>
              <w:rPr>
                <w:webHidden/>
                <w:rStyle w:val="IndexLink"/>
              </w:rPr>
              <w:t>1176</w:t>
            </w:r>
            <w:r>
              <w:rPr>
                <w:rStyle w:val="IndexLink"/>
                <w:rtl w:val="true"/>
              </w:rPr>
              <w:t>. [</w:t>
            </w:r>
            <w:r>
              <w:rPr>
                <w:rStyle w:val="IndexLink"/>
                <w:rtl w:val="true"/>
              </w:rPr>
              <w:t>محمّد</w:t>
            </w:r>
            <w:r>
              <w:rPr>
                <w:rStyle w:val="IndexLink"/>
                <w:rtl w:val="true"/>
              </w:rPr>
              <w:t xml:space="preserve">] </w:t>
            </w:r>
            <w:r>
              <w:rPr>
                <w:rStyle w:val="IndexLink"/>
                <w:rtl w:val="true"/>
              </w:rPr>
              <w:t>بن أحمد بن محمّد بن الحارث</w:t>
            </w:r>
            <w:r>
              <w:rPr>
                <w:rStyle w:val="IndexLink"/>
                <w:rtl w:val="true"/>
              </w:rPr>
              <w:tab/>
            </w:r>
            <w:r>
              <w:rPr>
                <w:rStyle w:val="IndexLink"/>
              </w:rPr>
              <w:t>203</w:t>
            </w:r>
          </w:hyperlink>
        </w:p>
        <w:p>
          <w:pPr>
            <w:pStyle w:val="Contents5"/>
            <w:tabs>
              <w:tab w:val="clear" w:pos="7892"/>
              <w:tab w:val="right" w:pos="9026" w:leader="dot"/>
            </w:tabs>
            <w:rPr/>
          </w:pPr>
          <w:hyperlink w:anchor="__RefHeading___Toc16756639_2142443653">
            <w:r>
              <w:rPr>
                <w:webHidden/>
                <w:rStyle w:val="IndexLink"/>
              </w:rPr>
              <w:t>1177</w:t>
            </w:r>
            <w:r>
              <w:rPr>
                <w:rStyle w:val="IndexLink"/>
                <w:rtl w:val="true"/>
              </w:rPr>
              <w:t>. [</w:t>
            </w:r>
            <w:r>
              <w:rPr>
                <w:rStyle w:val="IndexLink"/>
                <w:rtl w:val="true"/>
              </w:rPr>
              <w:t>محمّد</w:t>
            </w:r>
            <w:r>
              <w:rPr>
                <w:rStyle w:val="IndexLink"/>
                <w:rtl w:val="true"/>
              </w:rPr>
              <w:t xml:space="preserve">] </w:t>
            </w:r>
            <w:r>
              <w:rPr>
                <w:rStyle w:val="IndexLink"/>
                <w:rtl w:val="true"/>
              </w:rPr>
              <w:t>بن أحمد بن محمّد بن سعید بن عقدة الهمدانی</w:t>
            </w:r>
            <w:r>
              <w:rPr>
                <w:rStyle w:val="IndexLink"/>
                <w:rtl w:val="true"/>
              </w:rPr>
              <w:tab/>
            </w:r>
            <w:r>
              <w:rPr>
                <w:rStyle w:val="IndexLink"/>
              </w:rPr>
              <w:t>204</w:t>
            </w:r>
          </w:hyperlink>
        </w:p>
        <w:p>
          <w:pPr>
            <w:pStyle w:val="Contents5"/>
            <w:tabs>
              <w:tab w:val="clear" w:pos="7892"/>
              <w:tab w:val="right" w:pos="9026" w:leader="dot"/>
            </w:tabs>
            <w:rPr/>
          </w:pPr>
          <w:hyperlink w:anchor="__RefHeading___Toc16756641_2142443653">
            <w:r>
              <w:rPr>
                <w:webHidden/>
                <w:rStyle w:val="IndexLink"/>
              </w:rPr>
              <w:t>1178</w:t>
            </w:r>
            <w:r>
              <w:rPr>
                <w:rStyle w:val="IndexLink"/>
                <w:rtl w:val="true"/>
              </w:rPr>
              <w:t>. [</w:t>
            </w:r>
            <w:r>
              <w:rPr>
                <w:rStyle w:val="IndexLink"/>
                <w:rtl w:val="true"/>
              </w:rPr>
              <w:t>محمّد</w:t>
            </w:r>
            <w:r>
              <w:rPr>
                <w:rStyle w:val="IndexLink"/>
                <w:rtl w:val="true"/>
              </w:rPr>
              <w:t xml:space="preserve">] </w:t>
            </w:r>
            <w:r>
              <w:rPr>
                <w:rStyle w:val="IndexLink"/>
                <w:rtl w:val="true"/>
              </w:rPr>
              <w:t>بن أحمد بن محمّد بن عبد الله بن إسماعیل الكاتب</w:t>
            </w:r>
            <w:r>
              <w:rPr>
                <w:rStyle w:val="IndexLink"/>
                <w:rtl w:val="true"/>
              </w:rPr>
              <w:tab/>
            </w:r>
            <w:r>
              <w:rPr>
                <w:rStyle w:val="IndexLink"/>
              </w:rPr>
              <w:t>204</w:t>
            </w:r>
          </w:hyperlink>
        </w:p>
        <w:p>
          <w:pPr>
            <w:pStyle w:val="Contents5"/>
            <w:tabs>
              <w:tab w:val="clear" w:pos="7892"/>
              <w:tab w:val="right" w:pos="9026" w:leader="dot"/>
            </w:tabs>
            <w:rPr/>
          </w:pPr>
          <w:hyperlink w:anchor="__RefHeading___Toc16756643_2142443653">
            <w:r>
              <w:rPr>
                <w:webHidden/>
                <w:rStyle w:val="IndexLink"/>
              </w:rPr>
              <w:t>1179</w:t>
            </w:r>
            <w:r>
              <w:rPr>
                <w:rStyle w:val="IndexLink"/>
                <w:rtl w:val="true"/>
              </w:rPr>
              <w:t>. [</w:t>
            </w:r>
            <w:r>
              <w:rPr>
                <w:rStyle w:val="IndexLink"/>
                <w:rtl w:val="true"/>
              </w:rPr>
              <w:t>محمّد</w:t>
            </w:r>
            <w:r>
              <w:rPr>
                <w:rStyle w:val="IndexLink"/>
                <w:rtl w:val="true"/>
              </w:rPr>
              <w:t xml:space="preserve">] </w:t>
            </w:r>
            <w:r>
              <w:rPr>
                <w:rStyle w:val="IndexLink"/>
                <w:rtl w:val="true"/>
              </w:rPr>
              <w:t>بن أحمد النطنزی</w:t>
            </w:r>
            <w:r>
              <w:rPr>
                <w:rStyle w:val="IndexLink"/>
                <w:rtl w:val="true"/>
              </w:rPr>
              <w:tab/>
            </w:r>
            <w:r>
              <w:rPr>
                <w:rStyle w:val="IndexLink"/>
              </w:rPr>
              <w:t>204</w:t>
            </w:r>
          </w:hyperlink>
        </w:p>
        <w:p>
          <w:pPr>
            <w:pStyle w:val="Contents5"/>
            <w:tabs>
              <w:tab w:val="clear" w:pos="7892"/>
              <w:tab w:val="right" w:pos="9026" w:leader="dot"/>
            </w:tabs>
            <w:rPr/>
          </w:pPr>
          <w:hyperlink w:anchor="__RefHeading___Toc16756645_2142443653">
            <w:r>
              <w:rPr>
                <w:webHidden/>
                <w:rStyle w:val="IndexLink"/>
              </w:rPr>
              <w:t>1180</w:t>
            </w:r>
            <w:r>
              <w:rPr>
                <w:rStyle w:val="IndexLink"/>
                <w:rtl w:val="true"/>
              </w:rPr>
              <w:t>. [</w:t>
            </w:r>
            <w:r>
              <w:rPr>
                <w:rStyle w:val="IndexLink"/>
                <w:rtl w:val="true"/>
              </w:rPr>
              <w:t>محمّد</w:t>
            </w:r>
            <w:r>
              <w:rPr>
                <w:rStyle w:val="IndexLink"/>
                <w:rtl w:val="true"/>
              </w:rPr>
              <w:t xml:space="preserve">] </w:t>
            </w:r>
            <w:r>
              <w:rPr>
                <w:rStyle w:val="IndexLink"/>
                <w:rtl w:val="true"/>
              </w:rPr>
              <w:t>بن أحمد النعیمی</w:t>
            </w:r>
            <w:r>
              <w:rPr>
                <w:rStyle w:val="IndexLink"/>
                <w:rtl w:val="true"/>
              </w:rPr>
              <w:tab/>
            </w:r>
            <w:r>
              <w:rPr>
                <w:rStyle w:val="IndexLink"/>
              </w:rPr>
              <w:t>205</w:t>
            </w:r>
          </w:hyperlink>
        </w:p>
        <w:p>
          <w:pPr>
            <w:pStyle w:val="Contents5"/>
            <w:tabs>
              <w:tab w:val="clear" w:pos="7892"/>
              <w:tab w:val="right" w:pos="9026" w:leader="dot"/>
            </w:tabs>
            <w:rPr/>
          </w:pPr>
          <w:hyperlink w:anchor="__RefHeading___Toc16756647_2142443653">
            <w:r>
              <w:rPr>
                <w:webHidden/>
                <w:rStyle w:val="IndexLink"/>
              </w:rPr>
              <w:t>1181</w:t>
            </w:r>
            <w:r>
              <w:rPr>
                <w:rStyle w:val="IndexLink"/>
                <w:rtl w:val="true"/>
              </w:rPr>
              <w:t xml:space="preserve">. </w:t>
            </w:r>
            <w:r>
              <w:rPr>
                <w:rStyle w:val="IndexLink"/>
                <w:rtl w:val="true"/>
              </w:rPr>
              <w:t>محمّد بن أحمد النّهدی</w:t>
            </w:r>
            <w:r>
              <w:rPr>
                <w:rStyle w:val="IndexLink"/>
                <w:rtl w:val="true"/>
              </w:rPr>
              <w:tab/>
            </w:r>
            <w:r>
              <w:rPr>
                <w:rStyle w:val="IndexLink"/>
              </w:rPr>
              <w:t>205</w:t>
            </w:r>
          </w:hyperlink>
        </w:p>
        <w:p>
          <w:pPr>
            <w:pStyle w:val="Contents5"/>
            <w:tabs>
              <w:tab w:val="clear" w:pos="7892"/>
              <w:tab w:val="right" w:pos="9026" w:leader="dot"/>
            </w:tabs>
            <w:rPr/>
          </w:pPr>
          <w:hyperlink w:anchor="__RefHeading___Toc16756649_2142443653">
            <w:r>
              <w:rPr>
                <w:webHidden/>
                <w:rStyle w:val="IndexLink"/>
              </w:rPr>
              <w:t>1182</w:t>
            </w:r>
            <w:r>
              <w:rPr>
                <w:rStyle w:val="IndexLink"/>
                <w:rtl w:val="true"/>
              </w:rPr>
              <w:t>. [</w:t>
            </w:r>
            <w:r>
              <w:rPr>
                <w:rStyle w:val="IndexLink"/>
                <w:rtl w:val="true"/>
              </w:rPr>
              <w:t>محمّد</w:t>
            </w:r>
            <w:r>
              <w:rPr>
                <w:rStyle w:val="IndexLink"/>
                <w:rtl w:val="true"/>
              </w:rPr>
              <w:t xml:space="preserve">] </w:t>
            </w:r>
            <w:r>
              <w:rPr>
                <w:rStyle w:val="IndexLink"/>
                <w:rtl w:val="true"/>
              </w:rPr>
              <w:t>بن أحمد بن یحیی بن عمران بن عبد الله بن سعد بن مالك الأشعری</w:t>
            </w:r>
            <w:r>
              <w:rPr>
                <w:rStyle w:val="IndexLink"/>
                <w:rtl w:val="true"/>
              </w:rPr>
              <w:tab/>
            </w:r>
            <w:r>
              <w:rPr>
                <w:rStyle w:val="IndexLink"/>
              </w:rPr>
              <w:t>205</w:t>
            </w:r>
          </w:hyperlink>
        </w:p>
        <w:p>
          <w:pPr>
            <w:pStyle w:val="Contents5"/>
            <w:tabs>
              <w:tab w:val="clear" w:pos="7892"/>
              <w:tab w:val="right" w:pos="9026" w:leader="dot"/>
            </w:tabs>
            <w:rPr/>
          </w:pPr>
          <w:hyperlink w:anchor="__RefHeading___Toc16756651_2142443653">
            <w:r>
              <w:rPr>
                <w:webHidden/>
                <w:rStyle w:val="IndexLink"/>
              </w:rPr>
              <w:t>1183</w:t>
            </w:r>
            <w:r>
              <w:rPr>
                <w:rStyle w:val="IndexLink"/>
                <w:rtl w:val="true"/>
              </w:rPr>
              <w:t>. [</w:t>
            </w:r>
            <w:r>
              <w:rPr>
                <w:rStyle w:val="IndexLink"/>
                <w:rtl w:val="true"/>
              </w:rPr>
              <w:t>محمّد</w:t>
            </w:r>
            <w:r>
              <w:rPr>
                <w:rStyle w:val="IndexLink"/>
                <w:rtl w:val="true"/>
              </w:rPr>
              <w:t xml:space="preserve">] </w:t>
            </w:r>
            <w:r>
              <w:rPr>
                <w:rStyle w:val="IndexLink"/>
                <w:rtl w:val="true"/>
              </w:rPr>
              <w:t>بن إسحاق بن عمّار بن حیّان التغلبی الصیرفی</w:t>
            </w:r>
            <w:r>
              <w:rPr>
                <w:rStyle w:val="IndexLink"/>
                <w:rtl w:val="true"/>
              </w:rPr>
              <w:tab/>
            </w:r>
            <w:r>
              <w:rPr>
                <w:rStyle w:val="IndexLink"/>
              </w:rPr>
              <w:t>207</w:t>
            </w:r>
          </w:hyperlink>
        </w:p>
        <w:p>
          <w:pPr>
            <w:pStyle w:val="Contents5"/>
            <w:tabs>
              <w:tab w:val="clear" w:pos="7892"/>
              <w:tab w:val="right" w:pos="9026" w:leader="dot"/>
            </w:tabs>
            <w:rPr/>
          </w:pPr>
          <w:hyperlink w:anchor="__RefHeading___Toc16756653_2142443653">
            <w:r>
              <w:rPr>
                <w:webHidden/>
                <w:rStyle w:val="IndexLink"/>
              </w:rPr>
              <w:t>1184</w:t>
            </w:r>
            <w:r>
              <w:rPr>
                <w:rStyle w:val="IndexLink"/>
                <w:rtl w:val="true"/>
              </w:rPr>
              <w:t>. [</w:t>
            </w:r>
            <w:r>
              <w:rPr>
                <w:rStyle w:val="IndexLink"/>
                <w:rtl w:val="true"/>
              </w:rPr>
              <w:t>محمّد</w:t>
            </w:r>
            <w:r>
              <w:rPr>
                <w:rStyle w:val="IndexLink"/>
                <w:rtl w:val="true"/>
              </w:rPr>
              <w:t xml:space="preserve">] </w:t>
            </w:r>
            <w:r>
              <w:rPr>
                <w:rStyle w:val="IndexLink"/>
                <w:rtl w:val="true"/>
              </w:rPr>
              <w:t>بن إسحاق المدنی</w:t>
            </w:r>
            <w:r>
              <w:rPr>
                <w:rStyle w:val="IndexLink"/>
                <w:rtl w:val="true"/>
              </w:rPr>
              <w:tab/>
            </w:r>
            <w:r>
              <w:rPr>
                <w:rStyle w:val="IndexLink"/>
              </w:rPr>
              <w:t>208</w:t>
            </w:r>
          </w:hyperlink>
        </w:p>
        <w:p>
          <w:pPr>
            <w:pStyle w:val="Contents5"/>
            <w:tabs>
              <w:tab w:val="clear" w:pos="7892"/>
              <w:tab w:val="right" w:pos="9026" w:leader="dot"/>
            </w:tabs>
            <w:rPr/>
          </w:pPr>
          <w:hyperlink w:anchor="__RefHeading___Toc16756655_2142443653">
            <w:r>
              <w:rPr>
                <w:webHidden/>
                <w:rStyle w:val="IndexLink"/>
              </w:rPr>
              <w:t>1185</w:t>
            </w:r>
            <w:r>
              <w:rPr>
                <w:rStyle w:val="IndexLink"/>
                <w:rtl w:val="true"/>
              </w:rPr>
              <w:t>. [</w:t>
            </w:r>
            <w:r>
              <w:rPr>
                <w:rStyle w:val="IndexLink"/>
                <w:rtl w:val="true"/>
              </w:rPr>
              <w:t>محمّد</w:t>
            </w:r>
            <w:r>
              <w:rPr>
                <w:rStyle w:val="IndexLink"/>
                <w:rtl w:val="true"/>
              </w:rPr>
              <w:t xml:space="preserve">] </w:t>
            </w:r>
            <w:r>
              <w:rPr>
                <w:rStyle w:val="IndexLink"/>
                <w:rtl w:val="true"/>
              </w:rPr>
              <w:t>بن أسلم الطبری الجبلی</w:t>
            </w:r>
            <w:r>
              <w:rPr>
                <w:rStyle w:val="IndexLink"/>
                <w:rtl w:val="true"/>
              </w:rPr>
              <w:tab/>
            </w:r>
            <w:r>
              <w:rPr>
                <w:rStyle w:val="IndexLink"/>
              </w:rPr>
              <w:t>208</w:t>
            </w:r>
          </w:hyperlink>
        </w:p>
        <w:p>
          <w:pPr>
            <w:pStyle w:val="Contents5"/>
            <w:tabs>
              <w:tab w:val="clear" w:pos="7892"/>
              <w:tab w:val="right" w:pos="9026" w:leader="dot"/>
            </w:tabs>
            <w:rPr/>
          </w:pPr>
          <w:hyperlink w:anchor="__RefHeading___Toc16756657_2142443653">
            <w:r>
              <w:rPr>
                <w:webHidden/>
                <w:rStyle w:val="IndexLink"/>
              </w:rPr>
              <w:t>1186</w:t>
            </w:r>
            <w:r>
              <w:rPr>
                <w:rStyle w:val="IndexLink"/>
                <w:rtl w:val="true"/>
              </w:rPr>
              <w:t>. [</w:t>
            </w:r>
            <w:r>
              <w:rPr>
                <w:rStyle w:val="IndexLink"/>
                <w:rtl w:val="true"/>
              </w:rPr>
              <w:t>محمّد</w:t>
            </w:r>
            <w:r>
              <w:rPr>
                <w:rStyle w:val="IndexLink"/>
                <w:rtl w:val="true"/>
              </w:rPr>
              <w:t xml:space="preserve">] </w:t>
            </w:r>
            <w:r>
              <w:rPr>
                <w:rStyle w:val="IndexLink"/>
                <w:rtl w:val="true"/>
              </w:rPr>
              <w:t>بن إسماعیل</w:t>
            </w:r>
            <w:r>
              <w:rPr>
                <w:rStyle w:val="IndexLink"/>
                <w:rtl w:val="true"/>
              </w:rPr>
              <w:tab/>
            </w:r>
            <w:r>
              <w:rPr>
                <w:rStyle w:val="IndexLink"/>
              </w:rPr>
              <w:t>208</w:t>
            </w:r>
          </w:hyperlink>
        </w:p>
        <w:p>
          <w:pPr>
            <w:pStyle w:val="Contents5"/>
            <w:tabs>
              <w:tab w:val="clear" w:pos="7892"/>
              <w:tab w:val="right" w:pos="9026" w:leader="dot"/>
            </w:tabs>
            <w:rPr/>
          </w:pPr>
          <w:hyperlink w:anchor="__RefHeading___Toc16756659_2142443653">
            <w:r>
              <w:rPr>
                <w:webHidden/>
                <w:rStyle w:val="IndexLink"/>
              </w:rPr>
              <w:t>1187</w:t>
            </w:r>
            <w:r>
              <w:rPr>
                <w:rStyle w:val="IndexLink"/>
                <w:rtl w:val="true"/>
              </w:rPr>
              <w:t>. [</w:t>
            </w:r>
            <w:r>
              <w:rPr>
                <w:rStyle w:val="IndexLink"/>
                <w:rtl w:val="true"/>
              </w:rPr>
              <w:t>محمّد</w:t>
            </w:r>
            <w:r>
              <w:rPr>
                <w:rStyle w:val="IndexLink"/>
                <w:rtl w:val="true"/>
              </w:rPr>
              <w:t xml:space="preserve">] </w:t>
            </w:r>
            <w:r>
              <w:rPr>
                <w:rStyle w:val="IndexLink"/>
                <w:rtl w:val="true"/>
              </w:rPr>
              <w:t>بن إسماعیل بن أحمد بن بشیر البرمكی</w:t>
            </w:r>
            <w:r>
              <w:rPr>
                <w:rStyle w:val="IndexLink"/>
                <w:rtl w:val="true"/>
              </w:rPr>
              <w:tab/>
            </w:r>
            <w:r>
              <w:rPr>
                <w:rStyle w:val="IndexLink"/>
              </w:rPr>
              <w:t>209</w:t>
            </w:r>
          </w:hyperlink>
        </w:p>
        <w:p>
          <w:pPr>
            <w:pStyle w:val="Contents5"/>
            <w:tabs>
              <w:tab w:val="clear" w:pos="7892"/>
              <w:tab w:val="right" w:pos="9026" w:leader="dot"/>
            </w:tabs>
            <w:rPr/>
          </w:pPr>
          <w:hyperlink w:anchor="__RefHeading___Toc16756661_2142443653">
            <w:r>
              <w:rPr>
                <w:webHidden/>
                <w:rStyle w:val="IndexLink"/>
              </w:rPr>
              <w:t>1188</w:t>
            </w:r>
            <w:r>
              <w:rPr>
                <w:rStyle w:val="IndexLink"/>
                <w:rtl w:val="true"/>
              </w:rPr>
              <w:t>. [</w:t>
            </w:r>
            <w:r>
              <w:rPr>
                <w:rStyle w:val="IndexLink"/>
                <w:rtl w:val="true"/>
              </w:rPr>
              <w:t>محمّد</w:t>
            </w:r>
            <w:r>
              <w:rPr>
                <w:rStyle w:val="IndexLink"/>
                <w:rtl w:val="true"/>
              </w:rPr>
              <w:t xml:space="preserve">] </w:t>
            </w:r>
            <w:r>
              <w:rPr>
                <w:rStyle w:val="IndexLink"/>
                <w:rtl w:val="true"/>
              </w:rPr>
              <w:t>بن إسماعیل بن بزیع</w:t>
            </w:r>
            <w:r>
              <w:rPr>
                <w:rStyle w:val="IndexLink"/>
                <w:rtl w:val="true"/>
              </w:rPr>
              <w:tab/>
            </w:r>
            <w:r>
              <w:rPr>
                <w:rStyle w:val="IndexLink"/>
              </w:rPr>
              <w:t>210</w:t>
            </w:r>
          </w:hyperlink>
        </w:p>
        <w:p>
          <w:pPr>
            <w:pStyle w:val="Contents5"/>
            <w:tabs>
              <w:tab w:val="clear" w:pos="7892"/>
              <w:tab w:val="right" w:pos="9026" w:leader="dot"/>
            </w:tabs>
            <w:rPr/>
          </w:pPr>
          <w:hyperlink w:anchor="__RefHeading___Toc16756663_2142443653">
            <w:r>
              <w:rPr>
                <w:webHidden/>
                <w:rStyle w:val="IndexLink"/>
              </w:rPr>
              <w:t>1189</w:t>
            </w:r>
            <w:r>
              <w:rPr>
                <w:rStyle w:val="IndexLink"/>
                <w:rtl w:val="true"/>
              </w:rPr>
              <w:t>. [</w:t>
            </w:r>
            <w:r>
              <w:rPr>
                <w:rStyle w:val="IndexLink"/>
                <w:rtl w:val="true"/>
              </w:rPr>
              <w:t>محمّد</w:t>
            </w:r>
            <w:r>
              <w:rPr>
                <w:rStyle w:val="IndexLink"/>
                <w:rtl w:val="true"/>
              </w:rPr>
              <w:t xml:space="preserve">] </w:t>
            </w:r>
            <w:r>
              <w:rPr>
                <w:rStyle w:val="IndexLink"/>
                <w:rtl w:val="true"/>
              </w:rPr>
              <w:t>بن إسماعیل بن رجاء</w:t>
            </w:r>
            <w:r>
              <w:rPr>
                <w:rStyle w:val="IndexLink"/>
                <w:rtl w:val="true"/>
              </w:rPr>
              <w:tab/>
            </w:r>
            <w:r>
              <w:rPr>
                <w:rStyle w:val="IndexLink"/>
              </w:rPr>
              <w:t>212</w:t>
            </w:r>
          </w:hyperlink>
        </w:p>
        <w:p>
          <w:pPr>
            <w:pStyle w:val="Contents5"/>
            <w:tabs>
              <w:tab w:val="clear" w:pos="7892"/>
              <w:tab w:val="right" w:pos="9026" w:leader="dot"/>
            </w:tabs>
            <w:rPr/>
          </w:pPr>
          <w:hyperlink w:anchor="__RefHeading___Toc16756665_2142443653">
            <w:r>
              <w:rPr>
                <w:webHidden/>
                <w:rStyle w:val="IndexLink"/>
              </w:rPr>
              <w:t>1190</w:t>
            </w:r>
            <w:r>
              <w:rPr>
                <w:rStyle w:val="IndexLink"/>
                <w:rtl w:val="true"/>
              </w:rPr>
              <w:t>. [</w:t>
            </w:r>
            <w:r>
              <w:rPr>
                <w:rStyle w:val="IndexLink"/>
                <w:rtl w:val="true"/>
              </w:rPr>
              <w:t>محمّد</w:t>
            </w:r>
            <w:r>
              <w:rPr>
                <w:rStyle w:val="IndexLink"/>
                <w:rtl w:val="true"/>
              </w:rPr>
              <w:t xml:space="preserve">] </w:t>
            </w:r>
            <w:r>
              <w:rPr>
                <w:rStyle w:val="IndexLink"/>
                <w:rtl w:val="true"/>
              </w:rPr>
              <w:t>بن إسماعیل بن میمون الزّعفرانی</w:t>
            </w:r>
            <w:r>
              <w:rPr>
                <w:rStyle w:val="IndexLink"/>
                <w:rtl w:val="true"/>
              </w:rPr>
              <w:tab/>
            </w:r>
            <w:r>
              <w:rPr>
                <w:rStyle w:val="IndexLink"/>
              </w:rPr>
              <w:t>212</w:t>
            </w:r>
          </w:hyperlink>
        </w:p>
        <w:p>
          <w:pPr>
            <w:pStyle w:val="Contents5"/>
            <w:tabs>
              <w:tab w:val="clear" w:pos="7892"/>
              <w:tab w:val="right" w:pos="9026" w:leader="dot"/>
            </w:tabs>
            <w:rPr/>
          </w:pPr>
          <w:hyperlink w:anchor="__RefHeading___Toc16756667_2142443653">
            <w:r>
              <w:rPr>
                <w:webHidden/>
                <w:rStyle w:val="IndexLink"/>
              </w:rPr>
              <w:t>1191</w:t>
            </w:r>
            <w:r>
              <w:rPr>
                <w:rStyle w:val="IndexLink"/>
                <w:rtl w:val="true"/>
              </w:rPr>
              <w:t xml:space="preserve">. </w:t>
            </w:r>
            <w:r>
              <w:rPr>
                <w:rStyle w:val="IndexLink"/>
                <w:rtl w:val="true"/>
              </w:rPr>
              <w:t>محمّد بن أورَمَة</w:t>
            </w:r>
            <w:r>
              <w:rPr>
                <w:rStyle w:val="IndexLink"/>
                <w:rtl w:val="true"/>
              </w:rPr>
              <w:t>.</w:t>
              <w:tab/>
            </w:r>
            <w:r>
              <w:rPr>
                <w:rStyle w:val="IndexLink"/>
              </w:rPr>
              <w:t>212</w:t>
            </w:r>
          </w:hyperlink>
        </w:p>
        <w:p>
          <w:pPr>
            <w:pStyle w:val="Contents5"/>
            <w:tabs>
              <w:tab w:val="clear" w:pos="7892"/>
              <w:tab w:val="right" w:pos="9026" w:leader="dot"/>
            </w:tabs>
            <w:rPr/>
          </w:pPr>
          <w:hyperlink w:anchor="__RefHeading___Toc16756669_2142443653">
            <w:r>
              <w:rPr>
                <w:webHidden/>
                <w:rStyle w:val="IndexLink"/>
              </w:rPr>
              <w:t>1192</w:t>
            </w:r>
            <w:r>
              <w:rPr>
                <w:rStyle w:val="IndexLink"/>
                <w:rtl w:val="true"/>
              </w:rPr>
              <w:t>. [</w:t>
            </w:r>
            <w:r>
              <w:rPr>
                <w:rStyle w:val="IndexLink"/>
                <w:rtl w:val="true"/>
              </w:rPr>
              <w:t>محمّد</w:t>
            </w:r>
            <w:r>
              <w:rPr>
                <w:rStyle w:val="IndexLink"/>
                <w:rtl w:val="true"/>
              </w:rPr>
              <w:t xml:space="preserve">] </w:t>
            </w:r>
            <w:r>
              <w:rPr>
                <w:rStyle w:val="IndexLink"/>
                <w:rtl w:val="true"/>
              </w:rPr>
              <w:t>بن بحر الرُهْنی</w:t>
            </w:r>
            <w:r>
              <w:rPr>
                <w:rStyle w:val="IndexLink"/>
                <w:rtl w:val="true"/>
              </w:rPr>
              <w:tab/>
            </w:r>
            <w:r>
              <w:rPr>
                <w:rStyle w:val="IndexLink"/>
              </w:rPr>
              <w:t>214</w:t>
            </w:r>
          </w:hyperlink>
        </w:p>
        <w:p>
          <w:pPr>
            <w:pStyle w:val="Contents5"/>
            <w:tabs>
              <w:tab w:val="clear" w:pos="7892"/>
              <w:tab w:val="right" w:pos="9026" w:leader="dot"/>
            </w:tabs>
            <w:rPr/>
          </w:pPr>
          <w:hyperlink w:anchor="__RefHeading___Toc16756671_2142443653">
            <w:r>
              <w:rPr>
                <w:webHidden/>
                <w:rStyle w:val="IndexLink"/>
              </w:rPr>
              <w:t>1193</w:t>
            </w:r>
            <w:r>
              <w:rPr>
                <w:rStyle w:val="IndexLink"/>
                <w:rtl w:val="true"/>
              </w:rPr>
              <w:t>. [</w:t>
            </w:r>
            <w:r>
              <w:rPr>
                <w:rStyle w:val="IndexLink"/>
                <w:rtl w:val="true"/>
              </w:rPr>
              <w:t>محمّد</w:t>
            </w:r>
            <w:r>
              <w:rPr>
                <w:rStyle w:val="IndexLink"/>
                <w:rtl w:val="true"/>
              </w:rPr>
              <w:t xml:space="preserve">] </w:t>
            </w:r>
            <w:r>
              <w:rPr>
                <w:rStyle w:val="IndexLink"/>
                <w:rtl w:val="true"/>
              </w:rPr>
              <w:t>بن بشر</w:t>
            </w:r>
            <w:r>
              <w:rPr>
                <w:rStyle w:val="IndexLink"/>
                <w:rtl w:val="true"/>
              </w:rPr>
              <w:tab/>
            </w:r>
            <w:r>
              <w:rPr>
                <w:rStyle w:val="IndexLink"/>
              </w:rPr>
              <w:t>214</w:t>
            </w:r>
          </w:hyperlink>
        </w:p>
        <w:p>
          <w:pPr>
            <w:pStyle w:val="Contents5"/>
            <w:tabs>
              <w:tab w:val="clear" w:pos="7892"/>
              <w:tab w:val="right" w:pos="9026" w:leader="dot"/>
            </w:tabs>
            <w:rPr/>
          </w:pPr>
          <w:hyperlink w:anchor="__RefHeading___Toc16756673_2142443653">
            <w:r>
              <w:rPr>
                <w:webHidden/>
                <w:rStyle w:val="IndexLink"/>
              </w:rPr>
              <w:t>1194</w:t>
            </w:r>
            <w:r>
              <w:rPr>
                <w:rStyle w:val="IndexLink"/>
                <w:rtl w:val="true"/>
              </w:rPr>
              <w:t>. [</w:t>
            </w:r>
            <w:r>
              <w:rPr>
                <w:rStyle w:val="IndexLink"/>
                <w:rtl w:val="true"/>
              </w:rPr>
              <w:t>محمّد</w:t>
            </w:r>
            <w:r>
              <w:rPr>
                <w:rStyle w:val="IndexLink"/>
                <w:rtl w:val="true"/>
              </w:rPr>
              <w:t xml:space="preserve">] </w:t>
            </w:r>
            <w:r>
              <w:rPr>
                <w:rStyle w:val="IndexLink"/>
                <w:rtl w:val="true"/>
              </w:rPr>
              <w:t>بن بشیر</w:t>
            </w:r>
            <w:r>
              <w:rPr>
                <w:rStyle w:val="IndexLink"/>
                <w:rtl w:val="true"/>
              </w:rPr>
              <w:tab/>
            </w:r>
            <w:r>
              <w:rPr>
                <w:rStyle w:val="IndexLink"/>
              </w:rPr>
              <w:t>215</w:t>
            </w:r>
          </w:hyperlink>
        </w:p>
        <w:p>
          <w:pPr>
            <w:pStyle w:val="Contents5"/>
            <w:tabs>
              <w:tab w:val="clear" w:pos="7892"/>
              <w:tab w:val="right" w:pos="9026" w:leader="dot"/>
            </w:tabs>
            <w:rPr/>
          </w:pPr>
          <w:hyperlink w:anchor="__RefHeading___Toc16756675_2142443653">
            <w:r>
              <w:rPr>
                <w:webHidden/>
                <w:rStyle w:val="IndexLink"/>
              </w:rPr>
              <w:t>1195</w:t>
            </w:r>
            <w:r>
              <w:rPr>
                <w:rStyle w:val="IndexLink"/>
                <w:rtl w:val="true"/>
              </w:rPr>
              <w:t>. [</w:t>
            </w:r>
            <w:r>
              <w:rPr>
                <w:rStyle w:val="IndexLink"/>
                <w:rtl w:val="true"/>
              </w:rPr>
              <w:t>محمّد</w:t>
            </w:r>
            <w:r>
              <w:rPr>
                <w:rStyle w:val="IndexLink"/>
                <w:rtl w:val="true"/>
              </w:rPr>
              <w:t xml:space="preserve">] </w:t>
            </w:r>
            <w:r>
              <w:rPr>
                <w:rStyle w:val="IndexLink"/>
                <w:rtl w:val="true"/>
              </w:rPr>
              <w:t>بن بشیر</w:t>
            </w:r>
            <w:r>
              <w:rPr>
                <w:rStyle w:val="IndexLink"/>
                <w:rtl w:val="true"/>
              </w:rPr>
              <w:tab/>
            </w:r>
            <w:r>
              <w:rPr>
                <w:rStyle w:val="IndexLink"/>
              </w:rPr>
              <w:t>215</w:t>
            </w:r>
          </w:hyperlink>
        </w:p>
        <w:p>
          <w:pPr>
            <w:pStyle w:val="Contents5"/>
            <w:tabs>
              <w:tab w:val="clear" w:pos="7892"/>
              <w:tab w:val="right" w:pos="9026" w:leader="dot"/>
            </w:tabs>
            <w:rPr/>
          </w:pPr>
          <w:hyperlink w:anchor="__RefHeading___Toc16756677_2142443653">
            <w:r>
              <w:rPr>
                <w:webHidden/>
                <w:rStyle w:val="IndexLink"/>
              </w:rPr>
              <w:t>1196</w:t>
            </w:r>
            <w:r>
              <w:rPr>
                <w:rStyle w:val="IndexLink"/>
                <w:rtl w:val="true"/>
              </w:rPr>
              <w:t xml:space="preserve">. </w:t>
            </w:r>
            <w:r>
              <w:rPr>
                <w:rStyle w:val="IndexLink"/>
                <w:rtl w:val="true"/>
              </w:rPr>
              <w:t>محمّد بن بكر بن جناح</w:t>
            </w:r>
            <w:r>
              <w:rPr>
                <w:rStyle w:val="IndexLink"/>
                <w:rtl w:val="true"/>
              </w:rPr>
              <w:tab/>
            </w:r>
            <w:r>
              <w:rPr>
                <w:rStyle w:val="IndexLink"/>
              </w:rPr>
              <w:t>216</w:t>
            </w:r>
          </w:hyperlink>
        </w:p>
        <w:p>
          <w:pPr>
            <w:pStyle w:val="Contents5"/>
            <w:tabs>
              <w:tab w:val="clear" w:pos="7892"/>
              <w:tab w:val="right" w:pos="9026" w:leader="dot"/>
            </w:tabs>
            <w:rPr/>
          </w:pPr>
          <w:hyperlink w:anchor="__RefHeading___Toc16756679_2142443653">
            <w:r>
              <w:rPr>
                <w:webHidden/>
                <w:rStyle w:val="IndexLink"/>
              </w:rPr>
              <w:t>1197</w:t>
            </w:r>
            <w:r>
              <w:rPr>
                <w:rStyle w:val="IndexLink"/>
                <w:rtl w:val="true"/>
              </w:rPr>
              <w:t>. [</w:t>
            </w:r>
            <w:r>
              <w:rPr>
                <w:rStyle w:val="IndexLink"/>
                <w:rtl w:val="true"/>
              </w:rPr>
              <w:t>محمّد</w:t>
            </w:r>
            <w:r>
              <w:rPr>
                <w:rStyle w:val="IndexLink"/>
                <w:rtl w:val="true"/>
              </w:rPr>
              <w:t xml:space="preserve">] </w:t>
            </w:r>
            <w:r>
              <w:rPr>
                <w:rStyle w:val="IndexLink"/>
                <w:rtl w:val="true"/>
              </w:rPr>
              <w:t>بن بكران بن حمدان</w:t>
            </w:r>
            <w:r>
              <w:rPr>
                <w:rStyle w:val="IndexLink"/>
                <w:rtl w:val="true"/>
              </w:rPr>
              <w:tab/>
            </w:r>
            <w:r>
              <w:rPr>
                <w:rStyle w:val="IndexLink"/>
              </w:rPr>
              <w:t>217</w:t>
            </w:r>
          </w:hyperlink>
        </w:p>
        <w:p>
          <w:pPr>
            <w:pStyle w:val="Contents5"/>
            <w:tabs>
              <w:tab w:val="clear" w:pos="7892"/>
              <w:tab w:val="right" w:pos="9026" w:leader="dot"/>
            </w:tabs>
            <w:rPr/>
          </w:pPr>
          <w:hyperlink w:anchor="__RefHeading___Toc16756681_2142443653">
            <w:r>
              <w:rPr>
                <w:webHidden/>
                <w:rStyle w:val="IndexLink"/>
              </w:rPr>
              <w:t>1198</w:t>
            </w:r>
            <w:r>
              <w:rPr>
                <w:rStyle w:val="IndexLink"/>
                <w:rtl w:val="true"/>
              </w:rPr>
              <w:t>. [</w:t>
            </w:r>
            <w:r>
              <w:rPr>
                <w:rStyle w:val="IndexLink"/>
                <w:rtl w:val="true"/>
              </w:rPr>
              <w:t>محمّد</w:t>
            </w:r>
            <w:r>
              <w:rPr>
                <w:rStyle w:val="IndexLink"/>
                <w:rtl w:val="true"/>
              </w:rPr>
              <w:t xml:space="preserve">] </w:t>
            </w:r>
            <w:r>
              <w:rPr>
                <w:rStyle w:val="IndexLink"/>
                <w:rtl w:val="true"/>
              </w:rPr>
              <w:t>بن بكران بن عمران</w:t>
            </w:r>
            <w:r>
              <w:rPr>
                <w:rStyle w:val="IndexLink"/>
                <w:rtl w:val="true"/>
              </w:rPr>
              <w:tab/>
            </w:r>
            <w:r>
              <w:rPr>
                <w:rStyle w:val="IndexLink"/>
              </w:rPr>
              <w:t>217</w:t>
            </w:r>
          </w:hyperlink>
        </w:p>
        <w:p>
          <w:pPr>
            <w:pStyle w:val="Contents5"/>
            <w:tabs>
              <w:tab w:val="clear" w:pos="7892"/>
              <w:tab w:val="right" w:pos="9026" w:leader="dot"/>
            </w:tabs>
            <w:rPr/>
          </w:pPr>
          <w:hyperlink w:anchor="__RefHeading___Toc16756683_2142443653">
            <w:r>
              <w:rPr>
                <w:webHidden/>
                <w:rStyle w:val="IndexLink"/>
              </w:rPr>
              <w:t>1199</w:t>
            </w:r>
            <w:r>
              <w:rPr>
                <w:rStyle w:val="IndexLink"/>
                <w:rtl w:val="true"/>
              </w:rPr>
              <w:t>. [</w:t>
            </w:r>
            <w:r>
              <w:rPr>
                <w:rStyle w:val="IndexLink"/>
                <w:rtl w:val="true"/>
              </w:rPr>
              <w:t>محمّد</w:t>
            </w:r>
            <w:r>
              <w:rPr>
                <w:rStyle w:val="IndexLink"/>
                <w:rtl w:val="true"/>
              </w:rPr>
              <w:t xml:space="preserve">] </w:t>
            </w:r>
            <w:r>
              <w:rPr>
                <w:rStyle w:val="IndexLink"/>
                <w:rtl w:val="true"/>
              </w:rPr>
              <w:t>بن بلال</w:t>
            </w:r>
            <w:r>
              <w:rPr>
                <w:rStyle w:val="IndexLink"/>
                <w:rtl w:val="true"/>
              </w:rPr>
              <w:tab/>
            </w:r>
            <w:r>
              <w:rPr>
                <w:rStyle w:val="IndexLink"/>
              </w:rPr>
              <w:t>217</w:t>
            </w:r>
          </w:hyperlink>
        </w:p>
        <w:p>
          <w:pPr>
            <w:pStyle w:val="Contents5"/>
            <w:tabs>
              <w:tab w:val="clear" w:pos="7892"/>
              <w:tab w:val="right" w:pos="9026" w:leader="dot"/>
            </w:tabs>
            <w:rPr/>
          </w:pPr>
          <w:hyperlink w:anchor="__RefHeading___Toc16756685_2142443653">
            <w:r>
              <w:rPr>
                <w:webHidden/>
                <w:rStyle w:val="IndexLink"/>
              </w:rPr>
              <w:t>1200</w:t>
            </w:r>
            <w:r>
              <w:rPr>
                <w:rStyle w:val="IndexLink"/>
                <w:rtl w:val="true"/>
              </w:rPr>
              <w:t>. [</w:t>
            </w:r>
            <w:r>
              <w:rPr>
                <w:rStyle w:val="IndexLink"/>
                <w:rtl w:val="true"/>
              </w:rPr>
              <w:t>محمّد</w:t>
            </w:r>
            <w:r>
              <w:rPr>
                <w:rStyle w:val="IndexLink"/>
                <w:rtl w:val="true"/>
              </w:rPr>
              <w:t xml:space="preserve">] </w:t>
            </w:r>
            <w:r>
              <w:rPr>
                <w:rStyle w:val="IndexLink"/>
                <w:rtl w:val="true"/>
              </w:rPr>
              <w:t>بن بلال المعلّم</w:t>
            </w:r>
            <w:r>
              <w:rPr>
                <w:rStyle w:val="IndexLink"/>
                <w:rtl w:val="true"/>
              </w:rPr>
              <w:tab/>
            </w:r>
            <w:r>
              <w:rPr>
                <w:rStyle w:val="IndexLink"/>
              </w:rPr>
              <w:t>217</w:t>
            </w:r>
          </w:hyperlink>
        </w:p>
        <w:p>
          <w:pPr>
            <w:pStyle w:val="Contents5"/>
            <w:tabs>
              <w:tab w:val="clear" w:pos="7892"/>
              <w:tab w:val="right" w:pos="9026" w:leader="dot"/>
            </w:tabs>
            <w:rPr/>
          </w:pPr>
          <w:hyperlink w:anchor="__RefHeading___Toc16756687_2142443653">
            <w:r>
              <w:rPr>
                <w:webHidden/>
                <w:rStyle w:val="IndexLink"/>
              </w:rPr>
              <w:t>1201</w:t>
            </w:r>
            <w:r>
              <w:rPr>
                <w:rStyle w:val="IndexLink"/>
                <w:rtl w:val="true"/>
              </w:rPr>
              <w:t>. [</w:t>
            </w:r>
            <w:r>
              <w:rPr>
                <w:rStyle w:val="IndexLink"/>
                <w:rtl w:val="true"/>
              </w:rPr>
              <w:t>محمّد</w:t>
            </w:r>
            <w:r>
              <w:rPr>
                <w:rStyle w:val="IndexLink"/>
                <w:rtl w:val="true"/>
              </w:rPr>
              <w:t xml:space="preserve">] </w:t>
            </w:r>
            <w:r>
              <w:rPr>
                <w:rStyle w:val="IndexLink"/>
                <w:rtl w:val="true"/>
              </w:rPr>
              <w:t>بن بندار بن عاصم الذّهلی</w:t>
            </w:r>
            <w:r>
              <w:rPr>
                <w:rStyle w:val="IndexLink"/>
                <w:rtl w:val="true"/>
              </w:rPr>
              <w:tab/>
            </w:r>
            <w:r>
              <w:rPr>
                <w:rStyle w:val="IndexLink"/>
              </w:rPr>
              <w:t>218</w:t>
            </w:r>
          </w:hyperlink>
        </w:p>
        <w:p>
          <w:pPr>
            <w:pStyle w:val="Contents5"/>
            <w:tabs>
              <w:tab w:val="clear" w:pos="7892"/>
              <w:tab w:val="right" w:pos="9026" w:leader="dot"/>
            </w:tabs>
            <w:rPr/>
          </w:pPr>
          <w:hyperlink w:anchor="__RefHeading___Toc16756689_2142443653">
            <w:r>
              <w:rPr>
                <w:webHidden/>
                <w:rStyle w:val="IndexLink"/>
              </w:rPr>
              <w:t>1202</w:t>
            </w:r>
            <w:r>
              <w:rPr>
                <w:rStyle w:val="IndexLink"/>
                <w:rtl w:val="true"/>
              </w:rPr>
              <w:t>. [</w:t>
            </w:r>
            <w:r>
              <w:rPr>
                <w:rStyle w:val="IndexLink"/>
                <w:rtl w:val="true"/>
              </w:rPr>
              <w:t>محمّد</w:t>
            </w:r>
            <w:r>
              <w:rPr>
                <w:rStyle w:val="IndexLink"/>
                <w:rtl w:val="true"/>
              </w:rPr>
              <w:t xml:space="preserve">] </w:t>
            </w:r>
            <w:r>
              <w:rPr>
                <w:rStyle w:val="IndexLink"/>
                <w:rtl w:val="true"/>
              </w:rPr>
              <w:t>بن ثابت</w:t>
            </w:r>
            <w:r>
              <w:rPr>
                <w:rStyle w:val="IndexLink"/>
                <w:rtl w:val="true"/>
              </w:rPr>
              <w:tab/>
            </w:r>
            <w:r>
              <w:rPr>
                <w:rStyle w:val="IndexLink"/>
              </w:rPr>
              <w:t>218</w:t>
            </w:r>
          </w:hyperlink>
        </w:p>
        <w:p>
          <w:pPr>
            <w:pStyle w:val="Contents5"/>
            <w:tabs>
              <w:tab w:val="clear" w:pos="7892"/>
              <w:tab w:val="right" w:pos="9026" w:leader="dot"/>
            </w:tabs>
            <w:rPr/>
          </w:pPr>
          <w:hyperlink w:anchor="__RefHeading___Toc16756691_2142443653">
            <w:r>
              <w:rPr>
                <w:webHidden/>
                <w:rStyle w:val="IndexLink"/>
              </w:rPr>
              <w:t>1203</w:t>
            </w:r>
            <w:r>
              <w:rPr>
                <w:rStyle w:val="IndexLink"/>
                <w:rtl w:val="true"/>
              </w:rPr>
              <w:t>. [</w:t>
            </w:r>
            <w:r>
              <w:rPr>
                <w:rStyle w:val="IndexLink"/>
                <w:rtl w:val="true"/>
              </w:rPr>
              <w:t>محمّد</w:t>
            </w:r>
            <w:r>
              <w:rPr>
                <w:rStyle w:val="IndexLink"/>
                <w:rtl w:val="true"/>
              </w:rPr>
              <w:t xml:space="preserve">] </w:t>
            </w:r>
            <w:r>
              <w:rPr>
                <w:rStyle w:val="IndexLink"/>
                <w:rtl w:val="true"/>
              </w:rPr>
              <w:t>یلقّب ثوابا</w:t>
            </w:r>
            <w:r>
              <w:rPr>
                <w:rStyle w:val="IndexLink"/>
                <w:rtl w:val="true"/>
              </w:rPr>
              <w:tab/>
            </w:r>
            <w:r>
              <w:rPr>
                <w:rStyle w:val="IndexLink"/>
              </w:rPr>
              <w:t>218</w:t>
            </w:r>
          </w:hyperlink>
        </w:p>
        <w:p>
          <w:pPr>
            <w:pStyle w:val="Contents5"/>
            <w:tabs>
              <w:tab w:val="clear" w:pos="7892"/>
              <w:tab w:val="right" w:pos="9026" w:leader="dot"/>
            </w:tabs>
            <w:rPr/>
          </w:pPr>
          <w:hyperlink w:anchor="__RefHeading___Toc16756693_2142443653">
            <w:r>
              <w:rPr>
                <w:webHidden/>
                <w:rStyle w:val="IndexLink"/>
              </w:rPr>
              <w:t>1204</w:t>
            </w:r>
            <w:r>
              <w:rPr>
                <w:rStyle w:val="IndexLink"/>
                <w:rtl w:val="true"/>
              </w:rPr>
              <w:t>. [</w:t>
            </w:r>
            <w:r>
              <w:rPr>
                <w:rStyle w:val="IndexLink"/>
                <w:rtl w:val="true"/>
              </w:rPr>
              <w:t>محمّد</w:t>
            </w:r>
            <w:r>
              <w:rPr>
                <w:rStyle w:val="IndexLink"/>
                <w:rtl w:val="true"/>
              </w:rPr>
              <w:t xml:space="preserve">] </w:t>
            </w:r>
            <w:r>
              <w:rPr>
                <w:rStyle w:val="IndexLink"/>
                <w:rtl w:val="true"/>
              </w:rPr>
              <w:t>بن جبیر</w:t>
            </w:r>
            <w:r>
              <w:rPr>
                <w:rStyle w:val="IndexLink"/>
                <w:rtl w:val="true"/>
              </w:rPr>
              <w:tab/>
            </w:r>
            <w:r>
              <w:rPr>
                <w:rStyle w:val="IndexLink"/>
              </w:rPr>
              <w:t>218</w:t>
            </w:r>
          </w:hyperlink>
        </w:p>
        <w:p>
          <w:pPr>
            <w:pStyle w:val="Contents5"/>
            <w:tabs>
              <w:tab w:val="clear" w:pos="7892"/>
              <w:tab w:val="right" w:pos="9026" w:leader="dot"/>
            </w:tabs>
            <w:rPr/>
          </w:pPr>
          <w:hyperlink w:anchor="__RefHeading___Toc16756695_2142443653">
            <w:r>
              <w:rPr>
                <w:webHidden/>
                <w:rStyle w:val="IndexLink"/>
              </w:rPr>
              <w:t>1205</w:t>
            </w:r>
            <w:r>
              <w:rPr>
                <w:rStyle w:val="IndexLink"/>
                <w:rtl w:val="true"/>
              </w:rPr>
              <w:t>. [</w:t>
            </w:r>
            <w:r>
              <w:rPr>
                <w:rStyle w:val="IndexLink"/>
                <w:rtl w:val="true"/>
              </w:rPr>
              <w:t>محمّد</w:t>
            </w:r>
            <w:r>
              <w:rPr>
                <w:rStyle w:val="IndexLink"/>
                <w:rtl w:val="true"/>
              </w:rPr>
              <w:t xml:space="preserve">] </w:t>
            </w:r>
            <w:r>
              <w:rPr>
                <w:rStyle w:val="IndexLink"/>
                <w:rtl w:val="true"/>
              </w:rPr>
              <w:t>بن جریر</w:t>
            </w:r>
            <w:r>
              <w:rPr>
                <w:rStyle w:val="IndexLink"/>
                <w:rtl w:val="true"/>
              </w:rPr>
              <w:tab/>
            </w:r>
            <w:r>
              <w:rPr>
                <w:rStyle w:val="IndexLink"/>
              </w:rPr>
              <w:t>219</w:t>
            </w:r>
          </w:hyperlink>
        </w:p>
        <w:p>
          <w:pPr>
            <w:pStyle w:val="Contents5"/>
            <w:tabs>
              <w:tab w:val="clear" w:pos="7892"/>
              <w:tab w:val="right" w:pos="9026" w:leader="dot"/>
            </w:tabs>
            <w:rPr/>
          </w:pPr>
          <w:hyperlink w:anchor="__RefHeading___Toc16756697_2142443653">
            <w:r>
              <w:rPr>
                <w:webHidden/>
                <w:rStyle w:val="IndexLink"/>
              </w:rPr>
              <w:t>1206</w:t>
            </w:r>
            <w:r>
              <w:rPr>
                <w:rStyle w:val="IndexLink"/>
                <w:rtl w:val="true"/>
              </w:rPr>
              <w:t xml:space="preserve">. </w:t>
            </w:r>
            <w:r>
              <w:rPr>
                <w:rStyle w:val="IndexLink"/>
                <w:rtl w:val="true"/>
              </w:rPr>
              <w:t xml:space="preserve">محمّد بن </w:t>
            </w:r>
            <w:r>
              <w:rPr>
                <w:rStyle w:val="IndexLink"/>
                <w:rtl w:val="true"/>
              </w:rPr>
              <w:t>[</w:t>
            </w:r>
            <w:r>
              <w:rPr>
                <w:rStyle w:val="IndexLink"/>
                <w:rtl w:val="true"/>
              </w:rPr>
              <w:t>جریر</w:t>
            </w:r>
            <w:r>
              <w:rPr>
                <w:rStyle w:val="IndexLink"/>
                <w:rtl w:val="true"/>
              </w:rPr>
              <w:t xml:space="preserve">] </w:t>
            </w:r>
            <w:r>
              <w:rPr>
                <w:rStyle w:val="IndexLink"/>
                <w:rtl w:val="true"/>
              </w:rPr>
              <w:t>بن رستم الطبری الآملی</w:t>
            </w:r>
            <w:r>
              <w:rPr>
                <w:rStyle w:val="IndexLink"/>
                <w:rtl w:val="true"/>
              </w:rPr>
              <w:tab/>
            </w:r>
            <w:r>
              <w:rPr>
                <w:rStyle w:val="IndexLink"/>
              </w:rPr>
              <w:t>219</w:t>
            </w:r>
          </w:hyperlink>
        </w:p>
        <w:p>
          <w:pPr>
            <w:pStyle w:val="Contents5"/>
            <w:tabs>
              <w:tab w:val="clear" w:pos="7892"/>
              <w:tab w:val="right" w:pos="9026" w:leader="dot"/>
            </w:tabs>
            <w:rPr/>
          </w:pPr>
          <w:hyperlink w:anchor="__RefHeading___Toc16756699_2142443653">
            <w:r>
              <w:rPr>
                <w:webHidden/>
                <w:rStyle w:val="IndexLink"/>
              </w:rPr>
              <w:t>1207</w:t>
            </w:r>
            <w:r>
              <w:rPr>
                <w:rStyle w:val="IndexLink"/>
                <w:rtl w:val="true"/>
              </w:rPr>
              <w:t>. [</w:t>
            </w:r>
            <w:r>
              <w:rPr>
                <w:rStyle w:val="IndexLink"/>
                <w:rtl w:val="true"/>
              </w:rPr>
              <w:t>محمّد</w:t>
            </w:r>
            <w:r>
              <w:rPr>
                <w:rStyle w:val="IndexLink"/>
                <w:rtl w:val="true"/>
              </w:rPr>
              <w:t xml:space="preserve">] </w:t>
            </w:r>
            <w:r>
              <w:rPr>
                <w:rStyle w:val="IndexLink"/>
                <w:rtl w:val="true"/>
              </w:rPr>
              <w:t>بن جزك الجمّال</w:t>
            </w:r>
            <w:r>
              <w:rPr>
                <w:rStyle w:val="IndexLink"/>
                <w:rtl w:val="true"/>
              </w:rPr>
              <w:tab/>
            </w:r>
            <w:r>
              <w:rPr>
                <w:rStyle w:val="IndexLink"/>
              </w:rPr>
              <w:t>219</w:t>
            </w:r>
          </w:hyperlink>
        </w:p>
        <w:p>
          <w:pPr>
            <w:pStyle w:val="Contents5"/>
            <w:tabs>
              <w:tab w:val="clear" w:pos="7892"/>
              <w:tab w:val="right" w:pos="9026" w:leader="dot"/>
            </w:tabs>
            <w:rPr/>
          </w:pPr>
          <w:hyperlink w:anchor="__RefHeading___Toc16756701_2142443653">
            <w:r>
              <w:rPr>
                <w:webHidden/>
                <w:rStyle w:val="IndexLink"/>
              </w:rPr>
              <w:t>1208</w:t>
            </w:r>
            <w:r>
              <w:rPr>
                <w:rStyle w:val="IndexLink"/>
                <w:rtl w:val="true"/>
              </w:rPr>
              <w:t>. [</w:t>
            </w:r>
            <w:r>
              <w:rPr>
                <w:rStyle w:val="IndexLink"/>
                <w:rtl w:val="true"/>
              </w:rPr>
              <w:t>محمّد</w:t>
            </w:r>
            <w:r>
              <w:rPr>
                <w:rStyle w:val="IndexLink"/>
                <w:rtl w:val="true"/>
              </w:rPr>
              <w:t xml:space="preserve">] </w:t>
            </w:r>
            <w:r>
              <w:rPr>
                <w:rStyle w:val="IndexLink"/>
                <w:rtl w:val="true"/>
              </w:rPr>
              <w:t>بن جعفر بن أحمد بن بطّة المؤدّب</w:t>
            </w:r>
            <w:r>
              <w:rPr>
                <w:rStyle w:val="IndexLink"/>
                <w:rtl w:val="true"/>
              </w:rPr>
              <w:tab/>
            </w:r>
            <w:r>
              <w:rPr>
                <w:rStyle w:val="IndexLink"/>
              </w:rPr>
              <w:t>220</w:t>
            </w:r>
          </w:hyperlink>
        </w:p>
        <w:p>
          <w:pPr>
            <w:pStyle w:val="Contents5"/>
            <w:tabs>
              <w:tab w:val="clear" w:pos="7892"/>
              <w:tab w:val="right" w:pos="9026" w:leader="dot"/>
            </w:tabs>
            <w:rPr/>
          </w:pPr>
          <w:hyperlink w:anchor="__RefHeading___Toc16756703_2142443653">
            <w:r>
              <w:rPr>
                <w:webHidden/>
                <w:rStyle w:val="IndexLink"/>
              </w:rPr>
              <w:t>1209</w:t>
            </w:r>
            <w:r>
              <w:rPr>
                <w:rStyle w:val="IndexLink"/>
                <w:rtl w:val="true"/>
              </w:rPr>
              <w:t>. [</w:t>
            </w:r>
            <w:r>
              <w:rPr>
                <w:rStyle w:val="IndexLink"/>
                <w:rtl w:val="true"/>
              </w:rPr>
              <w:t>محمّد</w:t>
            </w:r>
            <w:r>
              <w:rPr>
                <w:rStyle w:val="IndexLink"/>
                <w:rtl w:val="true"/>
              </w:rPr>
              <w:t xml:space="preserve">] </w:t>
            </w:r>
            <w:r>
              <w:rPr>
                <w:rStyle w:val="IndexLink"/>
                <w:rtl w:val="true"/>
              </w:rPr>
              <w:t>بن جعفر الأسدی</w:t>
            </w:r>
            <w:r>
              <w:rPr>
                <w:rStyle w:val="IndexLink"/>
                <w:rtl w:val="true"/>
              </w:rPr>
              <w:tab/>
            </w:r>
            <w:r>
              <w:rPr>
                <w:rStyle w:val="IndexLink"/>
              </w:rPr>
              <w:t>220</w:t>
            </w:r>
          </w:hyperlink>
        </w:p>
        <w:p>
          <w:pPr>
            <w:pStyle w:val="Contents5"/>
            <w:tabs>
              <w:tab w:val="clear" w:pos="7892"/>
              <w:tab w:val="right" w:pos="9026" w:leader="dot"/>
            </w:tabs>
            <w:rPr/>
          </w:pPr>
          <w:hyperlink w:anchor="__RefHeading___Toc16756705_2142443653">
            <w:r>
              <w:rPr>
                <w:webHidden/>
                <w:rStyle w:val="IndexLink"/>
              </w:rPr>
              <w:t>1210</w:t>
            </w:r>
            <w:r>
              <w:rPr>
                <w:rStyle w:val="IndexLink"/>
                <w:rtl w:val="true"/>
              </w:rPr>
              <w:t>. [</w:t>
            </w:r>
            <w:r>
              <w:rPr>
                <w:rStyle w:val="IndexLink"/>
                <w:rtl w:val="true"/>
              </w:rPr>
              <w:t>محمّد</w:t>
            </w:r>
            <w:r>
              <w:rPr>
                <w:rStyle w:val="IndexLink"/>
                <w:rtl w:val="true"/>
              </w:rPr>
              <w:t xml:space="preserve">] </w:t>
            </w:r>
            <w:r>
              <w:rPr>
                <w:rStyle w:val="IndexLink"/>
                <w:rtl w:val="true"/>
              </w:rPr>
              <w:t>بن جعفر بن عنبسة الأهوازی</w:t>
            </w:r>
            <w:r>
              <w:rPr>
                <w:rStyle w:val="IndexLink"/>
                <w:rtl w:val="true"/>
              </w:rPr>
              <w:tab/>
            </w:r>
            <w:r>
              <w:rPr>
                <w:rStyle w:val="IndexLink"/>
              </w:rPr>
              <w:t>220</w:t>
            </w:r>
          </w:hyperlink>
        </w:p>
        <w:p>
          <w:pPr>
            <w:pStyle w:val="Contents5"/>
            <w:tabs>
              <w:tab w:val="clear" w:pos="7892"/>
              <w:tab w:val="right" w:pos="9026" w:leader="dot"/>
            </w:tabs>
            <w:rPr/>
          </w:pPr>
          <w:hyperlink w:anchor="__RefHeading___Toc16756707_2142443653">
            <w:r>
              <w:rPr>
                <w:webHidden/>
                <w:rStyle w:val="IndexLink"/>
              </w:rPr>
              <w:t>1211</w:t>
            </w:r>
            <w:r>
              <w:rPr>
                <w:rStyle w:val="IndexLink"/>
                <w:rtl w:val="true"/>
              </w:rPr>
              <w:t>. [</w:t>
            </w:r>
            <w:r>
              <w:rPr>
                <w:rStyle w:val="IndexLink"/>
                <w:rtl w:val="true"/>
              </w:rPr>
              <w:t>محمّد</w:t>
            </w:r>
            <w:r>
              <w:rPr>
                <w:rStyle w:val="IndexLink"/>
                <w:rtl w:val="true"/>
              </w:rPr>
              <w:t xml:space="preserve">] </w:t>
            </w:r>
            <w:r>
              <w:rPr>
                <w:rStyle w:val="IndexLink"/>
                <w:rtl w:val="true"/>
              </w:rPr>
              <w:t>بن جعفر بن محمّد</w:t>
            </w:r>
            <w:r>
              <w:rPr>
                <w:rStyle w:val="IndexLink"/>
                <w:rtl w:val="true"/>
              </w:rPr>
              <w:tab/>
            </w:r>
            <w:r>
              <w:rPr>
                <w:rStyle w:val="IndexLink"/>
              </w:rPr>
              <w:t>220</w:t>
            </w:r>
          </w:hyperlink>
        </w:p>
        <w:p>
          <w:pPr>
            <w:pStyle w:val="Contents5"/>
            <w:tabs>
              <w:tab w:val="clear" w:pos="7892"/>
              <w:tab w:val="right" w:pos="9026" w:leader="dot"/>
            </w:tabs>
            <w:rPr/>
          </w:pPr>
          <w:hyperlink w:anchor="__RefHeading___Toc16756709_2142443653">
            <w:r>
              <w:rPr>
                <w:webHidden/>
                <w:rStyle w:val="IndexLink"/>
              </w:rPr>
              <w:t>1212</w:t>
            </w:r>
            <w:r>
              <w:rPr>
                <w:rStyle w:val="IndexLink"/>
                <w:rtl w:val="true"/>
              </w:rPr>
              <w:t>. [</w:t>
            </w:r>
            <w:r>
              <w:rPr>
                <w:rStyle w:val="IndexLink"/>
                <w:rtl w:val="true"/>
              </w:rPr>
              <w:t>محمّد</w:t>
            </w:r>
            <w:r>
              <w:rPr>
                <w:rStyle w:val="IndexLink"/>
                <w:rtl w:val="true"/>
              </w:rPr>
              <w:t xml:space="preserve">] </w:t>
            </w:r>
            <w:r>
              <w:rPr>
                <w:rStyle w:val="IndexLink"/>
                <w:rtl w:val="true"/>
              </w:rPr>
              <w:t>بن جعفر بن محمّد بن جعفر بن الحسن بن جعفر بن الحسن بن الحسن بن علیّ بن أبی طالب علیه السلام</w:t>
            </w:r>
            <w:r>
              <w:rPr>
                <w:rStyle w:val="IndexLink"/>
                <w:rtl w:val="true"/>
              </w:rPr>
              <w:tab/>
            </w:r>
            <w:r>
              <w:rPr>
                <w:rStyle w:val="IndexLink"/>
              </w:rPr>
              <w:t>221</w:t>
            </w:r>
          </w:hyperlink>
        </w:p>
        <w:p>
          <w:pPr>
            <w:pStyle w:val="Contents5"/>
            <w:tabs>
              <w:tab w:val="clear" w:pos="7892"/>
              <w:tab w:val="right" w:pos="9026" w:leader="dot"/>
            </w:tabs>
            <w:rPr/>
          </w:pPr>
          <w:hyperlink w:anchor="__RefHeading___Toc16756711_2142443653">
            <w:r>
              <w:rPr>
                <w:webHidden/>
                <w:rStyle w:val="IndexLink"/>
              </w:rPr>
              <w:t>1213</w:t>
            </w:r>
            <w:r>
              <w:rPr>
                <w:rStyle w:val="IndexLink"/>
                <w:rtl w:val="true"/>
              </w:rPr>
              <w:t>. [</w:t>
            </w:r>
            <w:r>
              <w:rPr>
                <w:rStyle w:val="IndexLink"/>
                <w:rtl w:val="true"/>
              </w:rPr>
              <w:t>محمّد</w:t>
            </w:r>
            <w:r>
              <w:rPr>
                <w:rStyle w:val="IndexLink"/>
                <w:rtl w:val="true"/>
              </w:rPr>
              <w:t xml:space="preserve">] </w:t>
            </w:r>
            <w:r>
              <w:rPr>
                <w:rStyle w:val="IndexLink"/>
                <w:rtl w:val="true"/>
              </w:rPr>
              <w:t>بن جعفر بن محمّد بن عبد الله النحوی</w:t>
            </w:r>
            <w:r>
              <w:rPr>
                <w:rStyle w:val="IndexLink"/>
                <w:rtl w:val="true"/>
              </w:rPr>
              <w:tab/>
            </w:r>
            <w:r>
              <w:rPr>
                <w:rStyle w:val="IndexLink"/>
              </w:rPr>
              <w:t>221</w:t>
            </w:r>
          </w:hyperlink>
        </w:p>
        <w:p>
          <w:pPr>
            <w:pStyle w:val="Contents5"/>
            <w:tabs>
              <w:tab w:val="clear" w:pos="7892"/>
              <w:tab w:val="right" w:pos="9026" w:leader="dot"/>
            </w:tabs>
            <w:rPr/>
          </w:pPr>
          <w:hyperlink w:anchor="__RefHeading___Toc16756713_2142443653">
            <w:r>
              <w:rPr>
                <w:webHidden/>
                <w:rStyle w:val="IndexLink"/>
              </w:rPr>
              <w:t>1214</w:t>
            </w:r>
            <w:r>
              <w:rPr>
                <w:rStyle w:val="IndexLink"/>
                <w:rtl w:val="true"/>
              </w:rPr>
              <w:t>. [</w:t>
            </w:r>
            <w:r>
              <w:rPr>
                <w:rStyle w:val="IndexLink"/>
                <w:rtl w:val="true"/>
              </w:rPr>
              <w:t>محمّد</w:t>
            </w:r>
            <w:r>
              <w:rPr>
                <w:rStyle w:val="IndexLink"/>
                <w:rtl w:val="true"/>
              </w:rPr>
              <w:t xml:space="preserve">] </w:t>
            </w:r>
            <w:r>
              <w:rPr>
                <w:rStyle w:val="IndexLink"/>
                <w:rtl w:val="true"/>
              </w:rPr>
              <w:t>بن جعفر بن محمّد علیهما السلام</w:t>
            </w:r>
            <w:r>
              <w:rPr>
                <w:rStyle w:val="IndexLink"/>
                <w:rtl w:val="true"/>
              </w:rPr>
              <w:tab/>
            </w:r>
            <w:r>
              <w:rPr>
                <w:rStyle w:val="IndexLink"/>
              </w:rPr>
              <w:t>222</w:t>
            </w:r>
          </w:hyperlink>
        </w:p>
        <w:p>
          <w:pPr>
            <w:pStyle w:val="Contents5"/>
            <w:tabs>
              <w:tab w:val="clear" w:pos="7892"/>
              <w:tab w:val="right" w:pos="9026" w:leader="dot"/>
            </w:tabs>
            <w:rPr/>
          </w:pPr>
          <w:hyperlink w:anchor="__RefHeading___Toc16756715_2142443653">
            <w:r>
              <w:rPr>
                <w:webHidden/>
                <w:rStyle w:val="IndexLink"/>
              </w:rPr>
              <w:t>1215</w:t>
            </w:r>
            <w:r>
              <w:rPr>
                <w:rStyle w:val="IndexLink"/>
                <w:rtl w:val="true"/>
              </w:rPr>
              <w:t>. [</w:t>
            </w:r>
            <w:r>
              <w:rPr>
                <w:rStyle w:val="IndexLink"/>
                <w:rtl w:val="true"/>
              </w:rPr>
              <w:t>محمّد</w:t>
            </w:r>
            <w:r>
              <w:rPr>
                <w:rStyle w:val="IndexLink"/>
                <w:rtl w:val="true"/>
              </w:rPr>
              <w:t xml:space="preserve">] </w:t>
            </w:r>
            <w:r>
              <w:rPr>
                <w:rStyle w:val="IndexLink"/>
                <w:rtl w:val="true"/>
              </w:rPr>
              <w:t>بن جعفر محمّد بن عون الأسدی</w:t>
            </w:r>
            <w:r>
              <w:rPr>
                <w:rStyle w:val="IndexLink"/>
                <w:rtl w:val="true"/>
              </w:rPr>
              <w:tab/>
            </w:r>
            <w:r>
              <w:rPr>
                <w:rStyle w:val="IndexLink"/>
              </w:rPr>
              <w:t>222</w:t>
            </w:r>
          </w:hyperlink>
        </w:p>
        <w:p>
          <w:pPr>
            <w:pStyle w:val="Contents5"/>
            <w:tabs>
              <w:tab w:val="clear" w:pos="7892"/>
              <w:tab w:val="right" w:pos="9026" w:leader="dot"/>
            </w:tabs>
            <w:rPr/>
          </w:pPr>
          <w:hyperlink w:anchor="__RefHeading___Toc16756717_2142443653">
            <w:r>
              <w:rPr>
                <w:webHidden/>
                <w:rStyle w:val="IndexLink"/>
              </w:rPr>
              <w:t>1216</w:t>
            </w:r>
            <w:r>
              <w:rPr>
                <w:rStyle w:val="IndexLink"/>
                <w:rtl w:val="true"/>
              </w:rPr>
              <w:t>. [</w:t>
            </w:r>
            <w:r>
              <w:rPr>
                <w:rStyle w:val="IndexLink"/>
                <w:rtl w:val="true"/>
              </w:rPr>
              <w:t>محمّد</w:t>
            </w:r>
            <w:r>
              <w:rPr>
                <w:rStyle w:val="IndexLink"/>
                <w:rtl w:val="true"/>
              </w:rPr>
              <w:t xml:space="preserve">] </w:t>
            </w:r>
            <w:r>
              <w:rPr>
                <w:rStyle w:val="IndexLink"/>
                <w:rtl w:val="true"/>
              </w:rPr>
              <w:t>بن جمهور</w:t>
            </w:r>
            <w:r>
              <w:rPr>
                <w:rStyle w:val="IndexLink"/>
                <w:rtl w:val="true"/>
              </w:rPr>
              <w:tab/>
            </w:r>
            <w:r>
              <w:rPr>
                <w:rStyle w:val="IndexLink"/>
              </w:rPr>
              <w:t>223</w:t>
            </w:r>
          </w:hyperlink>
        </w:p>
        <w:p>
          <w:pPr>
            <w:pStyle w:val="Contents5"/>
            <w:tabs>
              <w:tab w:val="clear" w:pos="7892"/>
              <w:tab w:val="right" w:pos="9026" w:leader="dot"/>
            </w:tabs>
            <w:rPr/>
          </w:pPr>
          <w:hyperlink w:anchor="__RefHeading___Toc16756719_2142443653">
            <w:r>
              <w:rPr>
                <w:webHidden/>
                <w:rStyle w:val="IndexLink"/>
              </w:rPr>
              <w:t>1217</w:t>
            </w:r>
            <w:r>
              <w:rPr>
                <w:rStyle w:val="IndexLink"/>
                <w:rtl w:val="true"/>
              </w:rPr>
              <w:t>. [</w:t>
            </w:r>
            <w:r>
              <w:rPr>
                <w:rStyle w:val="IndexLink"/>
                <w:rtl w:val="true"/>
              </w:rPr>
              <w:t>محمّد</w:t>
            </w:r>
            <w:r>
              <w:rPr>
                <w:rStyle w:val="IndexLink"/>
                <w:rtl w:val="true"/>
              </w:rPr>
              <w:t xml:space="preserve">] </w:t>
            </w:r>
            <w:r>
              <w:rPr>
                <w:rStyle w:val="IndexLink"/>
                <w:rtl w:val="true"/>
              </w:rPr>
              <w:t>بن جمیل بن صالح الأسدی</w:t>
            </w:r>
            <w:r>
              <w:rPr>
                <w:rStyle w:val="IndexLink"/>
                <w:rtl w:val="true"/>
              </w:rPr>
              <w:tab/>
            </w:r>
            <w:r>
              <w:rPr>
                <w:rStyle w:val="IndexLink"/>
              </w:rPr>
              <w:t>223</w:t>
            </w:r>
          </w:hyperlink>
        </w:p>
        <w:p>
          <w:pPr>
            <w:pStyle w:val="Contents5"/>
            <w:tabs>
              <w:tab w:val="clear" w:pos="7892"/>
              <w:tab w:val="right" w:pos="9026" w:leader="dot"/>
            </w:tabs>
            <w:rPr/>
          </w:pPr>
          <w:hyperlink w:anchor="__RefHeading___Toc16756721_2142443653">
            <w:r>
              <w:rPr>
                <w:webHidden/>
                <w:rStyle w:val="IndexLink"/>
              </w:rPr>
              <w:t>1218</w:t>
            </w:r>
            <w:r>
              <w:rPr>
                <w:rStyle w:val="IndexLink"/>
                <w:rtl w:val="true"/>
              </w:rPr>
              <w:t>. [</w:t>
            </w:r>
            <w:r>
              <w:rPr>
                <w:rStyle w:val="IndexLink"/>
                <w:rtl w:val="true"/>
              </w:rPr>
              <w:t>محمّد</w:t>
            </w:r>
            <w:r>
              <w:rPr>
                <w:rStyle w:val="IndexLink"/>
                <w:rtl w:val="true"/>
              </w:rPr>
              <w:t xml:space="preserve">] </w:t>
            </w:r>
            <w:r>
              <w:rPr>
                <w:rStyle w:val="IndexLink"/>
                <w:rtl w:val="true"/>
              </w:rPr>
              <w:t>بن الحجّاج المدنی</w:t>
            </w:r>
            <w:r>
              <w:rPr>
                <w:rStyle w:val="IndexLink"/>
                <w:rtl w:val="true"/>
              </w:rPr>
              <w:tab/>
            </w:r>
            <w:r>
              <w:rPr>
                <w:rStyle w:val="IndexLink"/>
              </w:rPr>
              <w:t>224</w:t>
            </w:r>
          </w:hyperlink>
        </w:p>
        <w:p>
          <w:pPr>
            <w:pStyle w:val="Contents5"/>
            <w:tabs>
              <w:tab w:val="clear" w:pos="7892"/>
              <w:tab w:val="right" w:pos="9026" w:leader="dot"/>
            </w:tabs>
            <w:rPr/>
          </w:pPr>
          <w:hyperlink w:anchor="__RefHeading___Toc16756723_2142443653">
            <w:r>
              <w:rPr>
                <w:webHidden/>
                <w:rStyle w:val="IndexLink"/>
              </w:rPr>
              <w:t>1219</w:t>
            </w:r>
            <w:r>
              <w:rPr>
                <w:rStyle w:val="IndexLink"/>
                <w:rtl w:val="true"/>
              </w:rPr>
              <w:t>. [</w:t>
            </w:r>
            <w:r>
              <w:rPr>
                <w:rStyle w:val="IndexLink"/>
                <w:rtl w:val="true"/>
              </w:rPr>
              <w:t>محمّد</w:t>
            </w:r>
            <w:r>
              <w:rPr>
                <w:rStyle w:val="IndexLink"/>
                <w:rtl w:val="true"/>
              </w:rPr>
              <w:t xml:space="preserve">] </w:t>
            </w:r>
            <w:r>
              <w:rPr>
                <w:rStyle w:val="IndexLink"/>
                <w:rtl w:val="true"/>
              </w:rPr>
              <w:t>بن حسان الرازی</w:t>
            </w:r>
            <w:r>
              <w:rPr>
                <w:rStyle w:val="IndexLink"/>
                <w:rtl w:val="true"/>
              </w:rPr>
              <w:tab/>
            </w:r>
            <w:r>
              <w:rPr>
                <w:rStyle w:val="IndexLink"/>
              </w:rPr>
              <w:t>224</w:t>
            </w:r>
          </w:hyperlink>
        </w:p>
        <w:p>
          <w:pPr>
            <w:pStyle w:val="Contents5"/>
            <w:tabs>
              <w:tab w:val="clear" w:pos="7892"/>
              <w:tab w:val="right" w:pos="9026" w:leader="dot"/>
            </w:tabs>
            <w:rPr/>
          </w:pPr>
          <w:hyperlink w:anchor="__RefHeading___Toc16756725_2142443653">
            <w:r>
              <w:rPr>
                <w:webHidden/>
                <w:rStyle w:val="IndexLink"/>
              </w:rPr>
              <w:t>1220</w:t>
            </w:r>
            <w:r>
              <w:rPr>
                <w:rStyle w:val="IndexLink"/>
                <w:rtl w:val="true"/>
              </w:rPr>
              <w:t>. [</w:t>
            </w:r>
            <w:r>
              <w:rPr>
                <w:rStyle w:val="IndexLink"/>
                <w:rtl w:val="true"/>
              </w:rPr>
              <w:t>محمّد</w:t>
            </w:r>
            <w:r>
              <w:rPr>
                <w:rStyle w:val="IndexLink"/>
                <w:rtl w:val="true"/>
              </w:rPr>
              <w:t xml:space="preserve">] </w:t>
            </w:r>
            <w:r>
              <w:rPr>
                <w:rStyle w:val="IndexLink"/>
                <w:rtl w:val="true"/>
              </w:rPr>
              <w:t>بن الحسن بن أبی سارة</w:t>
            </w:r>
            <w:r>
              <w:rPr>
                <w:rStyle w:val="IndexLink"/>
                <w:rtl w:val="true"/>
              </w:rPr>
              <w:tab/>
            </w:r>
            <w:r>
              <w:rPr>
                <w:rStyle w:val="IndexLink"/>
              </w:rPr>
              <w:t>224</w:t>
            </w:r>
          </w:hyperlink>
        </w:p>
        <w:p>
          <w:pPr>
            <w:pStyle w:val="Contents5"/>
            <w:tabs>
              <w:tab w:val="clear" w:pos="7892"/>
              <w:tab w:val="right" w:pos="9026" w:leader="dot"/>
            </w:tabs>
            <w:rPr/>
          </w:pPr>
          <w:hyperlink w:anchor="__RefHeading___Toc16756727_2142443653">
            <w:r>
              <w:rPr>
                <w:webHidden/>
                <w:rStyle w:val="IndexLink"/>
              </w:rPr>
              <w:t>1221</w:t>
            </w:r>
            <w:r>
              <w:rPr>
                <w:rStyle w:val="IndexLink"/>
                <w:rtl w:val="true"/>
              </w:rPr>
              <w:t>. [</w:t>
            </w:r>
            <w:r>
              <w:rPr>
                <w:rStyle w:val="IndexLink"/>
                <w:rtl w:val="true"/>
              </w:rPr>
              <w:t>محمّد</w:t>
            </w:r>
            <w:r>
              <w:rPr>
                <w:rStyle w:val="IndexLink"/>
                <w:rtl w:val="true"/>
              </w:rPr>
              <w:t xml:space="preserve">] </w:t>
            </w:r>
            <w:r>
              <w:rPr>
                <w:rStyle w:val="IndexLink"/>
                <w:rtl w:val="true"/>
              </w:rPr>
              <w:t>بن الحسن بن أحمد بن الولید</w:t>
            </w:r>
            <w:r>
              <w:rPr>
                <w:rStyle w:val="IndexLink"/>
                <w:rtl w:val="true"/>
              </w:rPr>
              <w:tab/>
            </w:r>
            <w:r>
              <w:rPr>
                <w:rStyle w:val="IndexLink"/>
              </w:rPr>
              <w:t>225</w:t>
            </w:r>
          </w:hyperlink>
        </w:p>
        <w:p>
          <w:pPr>
            <w:pStyle w:val="Contents5"/>
            <w:tabs>
              <w:tab w:val="clear" w:pos="7892"/>
              <w:tab w:val="right" w:pos="9026" w:leader="dot"/>
            </w:tabs>
            <w:rPr/>
          </w:pPr>
          <w:hyperlink w:anchor="__RefHeading___Toc16756729_2142443653">
            <w:r>
              <w:rPr>
                <w:webHidden/>
                <w:rStyle w:val="IndexLink"/>
              </w:rPr>
              <w:t>1222</w:t>
            </w:r>
            <w:r>
              <w:rPr>
                <w:rStyle w:val="IndexLink"/>
                <w:rtl w:val="true"/>
              </w:rPr>
              <w:t>. [</w:t>
            </w:r>
            <w:r>
              <w:rPr>
                <w:rStyle w:val="IndexLink"/>
                <w:rtl w:val="true"/>
              </w:rPr>
              <w:t>محمّد</w:t>
            </w:r>
            <w:r>
              <w:rPr>
                <w:rStyle w:val="IndexLink"/>
                <w:rtl w:val="true"/>
              </w:rPr>
              <w:t xml:space="preserve">] </w:t>
            </w:r>
            <w:r>
              <w:rPr>
                <w:rStyle w:val="IndexLink"/>
                <w:rtl w:val="true"/>
              </w:rPr>
              <w:t>بن الحسن بن جمهور</w:t>
            </w:r>
            <w:r>
              <w:rPr>
                <w:rStyle w:val="IndexLink"/>
                <w:rtl w:val="true"/>
              </w:rPr>
              <w:tab/>
            </w:r>
            <w:r>
              <w:rPr>
                <w:rStyle w:val="IndexLink"/>
              </w:rPr>
              <w:t>226</w:t>
            </w:r>
          </w:hyperlink>
        </w:p>
        <w:p>
          <w:pPr>
            <w:pStyle w:val="Contents5"/>
            <w:tabs>
              <w:tab w:val="clear" w:pos="7892"/>
              <w:tab w:val="right" w:pos="9026" w:leader="dot"/>
            </w:tabs>
            <w:rPr/>
          </w:pPr>
          <w:hyperlink w:anchor="__RefHeading___Toc16756731_2142443653">
            <w:r>
              <w:rPr>
                <w:webHidden/>
                <w:rStyle w:val="IndexLink"/>
              </w:rPr>
              <w:t>1223</w:t>
            </w:r>
            <w:r>
              <w:rPr>
                <w:rStyle w:val="IndexLink"/>
                <w:rtl w:val="true"/>
              </w:rPr>
              <w:t>. [</w:t>
            </w:r>
            <w:r>
              <w:rPr>
                <w:rStyle w:val="IndexLink"/>
                <w:rtl w:val="true"/>
              </w:rPr>
              <w:t>محمّد</w:t>
            </w:r>
            <w:r>
              <w:rPr>
                <w:rStyle w:val="IndexLink"/>
                <w:rtl w:val="true"/>
              </w:rPr>
              <w:t xml:space="preserve">] </w:t>
            </w:r>
            <w:r>
              <w:rPr>
                <w:rStyle w:val="IndexLink"/>
                <w:rtl w:val="true"/>
              </w:rPr>
              <w:t>بن الحسن بن حمزة الجعفری</w:t>
            </w:r>
            <w:r>
              <w:rPr>
                <w:rStyle w:val="IndexLink"/>
                <w:rtl w:val="true"/>
              </w:rPr>
              <w:tab/>
            </w:r>
            <w:r>
              <w:rPr>
                <w:rStyle w:val="IndexLink"/>
              </w:rPr>
              <w:t>226</w:t>
            </w:r>
          </w:hyperlink>
        </w:p>
        <w:p>
          <w:pPr>
            <w:pStyle w:val="Contents5"/>
            <w:tabs>
              <w:tab w:val="clear" w:pos="7892"/>
              <w:tab w:val="right" w:pos="9026" w:leader="dot"/>
            </w:tabs>
            <w:rPr/>
          </w:pPr>
          <w:hyperlink w:anchor="__RefHeading___Toc16756733_2142443653">
            <w:r>
              <w:rPr>
                <w:webHidden/>
                <w:rStyle w:val="IndexLink"/>
              </w:rPr>
              <w:t>1224</w:t>
            </w:r>
            <w:r>
              <w:rPr>
                <w:rStyle w:val="IndexLink"/>
                <w:rtl w:val="true"/>
              </w:rPr>
              <w:t>. [</w:t>
            </w:r>
            <w:r>
              <w:rPr>
                <w:rStyle w:val="IndexLink"/>
                <w:rtl w:val="true"/>
              </w:rPr>
              <w:t>محمّد</w:t>
            </w:r>
            <w:r>
              <w:rPr>
                <w:rStyle w:val="IndexLink"/>
                <w:rtl w:val="true"/>
              </w:rPr>
              <w:t xml:space="preserve">] </w:t>
            </w:r>
            <w:r>
              <w:rPr>
                <w:rStyle w:val="IndexLink"/>
                <w:rtl w:val="true"/>
              </w:rPr>
              <w:t>بن الحسن بن زیاد العطّار</w:t>
            </w:r>
            <w:r>
              <w:rPr>
                <w:rStyle w:val="IndexLink"/>
                <w:rtl w:val="true"/>
              </w:rPr>
              <w:tab/>
            </w:r>
            <w:r>
              <w:rPr>
                <w:rStyle w:val="IndexLink"/>
              </w:rPr>
              <w:t>226</w:t>
            </w:r>
          </w:hyperlink>
        </w:p>
        <w:p>
          <w:pPr>
            <w:pStyle w:val="Contents5"/>
            <w:tabs>
              <w:tab w:val="clear" w:pos="7892"/>
              <w:tab w:val="right" w:pos="9026" w:leader="dot"/>
            </w:tabs>
            <w:rPr/>
          </w:pPr>
          <w:hyperlink w:anchor="__RefHeading___Toc16756735_2142443653">
            <w:r>
              <w:rPr>
                <w:webHidden/>
                <w:rStyle w:val="IndexLink"/>
              </w:rPr>
              <w:t>1225</w:t>
            </w:r>
            <w:r>
              <w:rPr>
                <w:rStyle w:val="IndexLink"/>
                <w:rtl w:val="true"/>
              </w:rPr>
              <w:t>. [</w:t>
            </w:r>
            <w:r>
              <w:rPr>
                <w:rStyle w:val="IndexLink"/>
                <w:rtl w:val="true"/>
              </w:rPr>
              <w:t>محمّد</w:t>
            </w:r>
            <w:r>
              <w:rPr>
                <w:rStyle w:val="IndexLink"/>
                <w:rtl w:val="true"/>
              </w:rPr>
              <w:t xml:space="preserve">] </w:t>
            </w:r>
            <w:r>
              <w:rPr>
                <w:rStyle w:val="IndexLink"/>
                <w:rtl w:val="true"/>
              </w:rPr>
              <w:t>بن الحسن بن زیاد المیثمی الأسدی</w:t>
            </w:r>
            <w:r>
              <w:rPr>
                <w:rStyle w:val="IndexLink"/>
                <w:rtl w:val="true"/>
              </w:rPr>
              <w:tab/>
            </w:r>
            <w:r>
              <w:rPr>
                <w:rStyle w:val="IndexLink"/>
              </w:rPr>
              <w:t>227</w:t>
            </w:r>
          </w:hyperlink>
        </w:p>
        <w:p>
          <w:pPr>
            <w:pStyle w:val="Contents5"/>
            <w:tabs>
              <w:tab w:val="clear" w:pos="7892"/>
              <w:tab w:val="right" w:pos="9026" w:leader="dot"/>
            </w:tabs>
            <w:rPr/>
          </w:pPr>
          <w:hyperlink w:anchor="__RefHeading___Toc16756737_2142443653">
            <w:r>
              <w:rPr>
                <w:webHidden/>
                <w:rStyle w:val="IndexLink"/>
              </w:rPr>
              <w:t>1226</w:t>
            </w:r>
            <w:r>
              <w:rPr>
                <w:rStyle w:val="IndexLink"/>
                <w:rtl w:val="true"/>
              </w:rPr>
              <w:t>. [</w:t>
            </w:r>
            <w:r>
              <w:rPr>
                <w:rStyle w:val="IndexLink"/>
                <w:rtl w:val="true"/>
              </w:rPr>
              <w:t>محمّد</w:t>
            </w:r>
            <w:r>
              <w:rPr>
                <w:rStyle w:val="IndexLink"/>
                <w:rtl w:val="true"/>
              </w:rPr>
              <w:t xml:space="preserve">] </w:t>
            </w:r>
            <w:r>
              <w:rPr>
                <w:rStyle w:val="IndexLink"/>
                <w:rtl w:val="true"/>
              </w:rPr>
              <w:t>بن الحسن بن شمّون</w:t>
            </w:r>
            <w:r>
              <w:rPr>
                <w:rStyle w:val="IndexLink"/>
                <w:rtl w:val="true"/>
              </w:rPr>
              <w:tab/>
            </w:r>
            <w:r>
              <w:rPr>
                <w:rStyle w:val="IndexLink"/>
              </w:rPr>
              <w:t>227</w:t>
            </w:r>
          </w:hyperlink>
        </w:p>
        <w:p>
          <w:pPr>
            <w:pStyle w:val="Contents5"/>
            <w:tabs>
              <w:tab w:val="clear" w:pos="7892"/>
              <w:tab w:val="right" w:pos="9026" w:leader="dot"/>
            </w:tabs>
            <w:rPr/>
          </w:pPr>
          <w:hyperlink w:anchor="__RefHeading___Toc16756739_2142443653">
            <w:r>
              <w:rPr>
                <w:webHidden/>
                <w:rStyle w:val="IndexLink"/>
              </w:rPr>
              <w:t>1227</w:t>
            </w:r>
            <w:r>
              <w:rPr>
                <w:rStyle w:val="IndexLink"/>
                <w:rtl w:val="true"/>
              </w:rPr>
              <w:t>. [</w:t>
            </w:r>
            <w:r>
              <w:rPr>
                <w:rStyle w:val="IndexLink"/>
                <w:rtl w:val="true"/>
              </w:rPr>
              <w:t>محمّد</w:t>
            </w:r>
            <w:r>
              <w:rPr>
                <w:rStyle w:val="IndexLink"/>
                <w:rtl w:val="true"/>
              </w:rPr>
              <w:t xml:space="preserve">] </w:t>
            </w:r>
            <w:r>
              <w:rPr>
                <w:rStyle w:val="IndexLink"/>
                <w:rtl w:val="true"/>
              </w:rPr>
              <w:t>بن الحسن الصفّار</w:t>
            </w:r>
            <w:r>
              <w:rPr>
                <w:rStyle w:val="IndexLink"/>
                <w:rtl w:val="true"/>
              </w:rPr>
              <w:tab/>
            </w:r>
            <w:r>
              <w:rPr>
                <w:rStyle w:val="IndexLink"/>
              </w:rPr>
              <w:t>227</w:t>
            </w:r>
          </w:hyperlink>
        </w:p>
        <w:p>
          <w:pPr>
            <w:pStyle w:val="Contents5"/>
            <w:tabs>
              <w:tab w:val="clear" w:pos="7892"/>
              <w:tab w:val="right" w:pos="9026" w:leader="dot"/>
            </w:tabs>
            <w:rPr/>
          </w:pPr>
          <w:hyperlink w:anchor="__RefHeading___Toc16756741_2142443653">
            <w:r>
              <w:rPr>
                <w:webHidden/>
                <w:rStyle w:val="IndexLink"/>
              </w:rPr>
              <w:t>1228</w:t>
            </w:r>
            <w:r>
              <w:rPr>
                <w:rStyle w:val="IndexLink"/>
                <w:rtl w:val="true"/>
              </w:rPr>
              <w:t>. [</w:t>
            </w:r>
            <w:r>
              <w:rPr>
                <w:rStyle w:val="IndexLink"/>
                <w:rtl w:val="true"/>
              </w:rPr>
              <w:t>محمّد</w:t>
            </w:r>
            <w:r>
              <w:rPr>
                <w:rStyle w:val="IndexLink"/>
                <w:rtl w:val="true"/>
              </w:rPr>
              <w:t xml:space="preserve">] </w:t>
            </w:r>
            <w:r>
              <w:rPr>
                <w:rStyle w:val="IndexLink"/>
                <w:rtl w:val="true"/>
              </w:rPr>
              <w:t>بن الحسن بن عبد الله</w:t>
            </w:r>
            <w:r>
              <w:rPr>
                <w:rStyle w:val="IndexLink"/>
                <w:rtl w:val="true"/>
              </w:rPr>
              <w:tab/>
            </w:r>
            <w:r>
              <w:rPr>
                <w:rStyle w:val="IndexLink"/>
              </w:rPr>
              <w:t>227</w:t>
            </w:r>
          </w:hyperlink>
        </w:p>
        <w:p>
          <w:pPr>
            <w:pStyle w:val="Contents5"/>
            <w:tabs>
              <w:tab w:val="clear" w:pos="7892"/>
              <w:tab w:val="right" w:pos="9026" w:leader="dot"/>
            </w:tabs>
            <w:rPr/>
          </w:pPr>
          <w:hyperlink w:anchor="__RefHeading___Toc16756743_2142443653">
            <w:r>
              <w:rPr>
                <w:webHidden/>
                <w:rStyle w:val="IndexLink"/>
              </w:rPr>
              <w:t>1229</w:t>
            </w:r>
            <w:r>
              <w:rPr>
                <w:rStyle w:val="IndexLink"/>
                <w:rtl w:val="true"/>
              </w:rPr>
              <w:t>. [</w:t>
            </w:r>
            <w:r>
              <w:rPr>
                <w:rStyle w:val="IndexLink"/>
                <w:rtl w:val="true"/>
              </w:rPr>
              <w:t>محمّد</w:t>
            </w:r>
            <w:r>
              <w:rPr>
                <w:rStyle w:val="IndexLink"/>
                <w:rtl w:val="true"/>
              </w:rPr>
              <w:t xml:space="preserve">] </w:t>
            </w:r>
            <w:r>
              <w:rPr>
                <w:rStyle w:val="IndexLink"/>
                <w:rtl w:val="true"/>
              </w:rPr>
              <w:t>بن الحسن بن عبد الله الجعفری</w:t>
            </w:r>
            <w:r>
              <w:rPr>
                <w:rStyle w:val="IndexLink"/>
                <w:rtl w:val="true"/>
              </w:rPr>
              <w:tab/>
            </w:r>
            <w:r>
              <w:rPr>
                <w:rStyle w:val="IndexLink"/>
              </w:rPr>
              <w:t>228</w:t>
            </w:r>
          </w:hyperlink>
        </w:p>
        <w:p>
          <w:pPr>
            <w:pStyle w:val="Contents5"/>
            <w:tabs>
              <w:tab w:val="clear" w:pos="7892"/>
              <w:tab w:val="right" w:pos="9026" w:leader="dot"/>
            </w:tabs>
            <w:rPr/>
          </w:pPr>
          <w:hyperlink w:anchor="__RefHeading___Toc16756745_2142443653">
            <w:r>
              <w:rPr>
                <w:webHidden/>
                <w:rStyle w:val="IndexLink"/>
              </w:rPr>
              <w:t>1230</w:t>
            </w:r>
            <w:r>
              <w:rPr>
                <w:rStyle w:val="IndexLink"/>
                <w:rtl w:val="true"/>
              </w:rPr>
              <w:t>. [</w:t>
            </w:r>
            <w:r>
              <w:rPr>
                <w:rStyle w:val="IndexLink"/>
                <w:rtl w:val="true"/>
              </w:rPr>
              <w:t>محمّد</w:t>
            </w:r>
            <w:r>
              <w:rPr>
                <w:rStyle w:val="IndexLink"/>
                <w:rtl w:val="true"/>
              </w:rPr>
              <w:t xml:space="preserve">] </w:t>
            </w:r>
            <w:r>
              <w:rPr>
                <w:rStyle w:val="IndexLink"/>
                <w:rtl w:val="true"/>
              </w:rPr>
              <w:t>بن الحسن بن علیّ</w:t>
            </w:r>
            <w:r>
              <w:rPr>
                <w:rStyle w:val="IndexLink"/>
                <w:rtl w:val="true"/>
              </w:rPr>
              <w:tab/>
            </w:r>
            <w:r>
              <w:rPr>
                <w:rStyle w:val="IndexLink"/>
              </w:rPr>
              <w:t>228</w:t>
            </w:r>
          </w:hyperlink>
        </w:p>
        <w:p>
          <w:pPr>
            <w:pStyle w:val="Contents5"/>
            <w:tabs>
              <w:tab w:val="clear" w:pos="7892"/>
              <w:tab w:val="right" w:pos="9026" w:leader="dot"/>
            </w:tabs>
            <w:rPr/>
          </w:pPr>
          <w:hyperlink w:anchor="__RefHeading___Toc16756747_2142443653">
            <w:r>
              <w:rPr>
                <w:webHidden/>
                <w:rStyle w:val="IndexLink"/>
              </w:rPr>
              <w:t>1231</w:t>
            </w:r>
            <w:r>
              <w:rPr>
                <w:rStyle w:val="IndexLink"/>
                <w:rtl w:val="true"/>
              </w:rPr>
              <w:t>. [</w:t>
            </w:r>
            <w:r>
              <w:rPr>
                <w:rStyle w:val="IndexLink"/>
                <w:rtl w:val="true"/>
              </w:rPr>
              <w:t>محمّد</w:t>
            </w:r>
            <w:r>
              <w:rPr>
                <w:rStyle w:val="IndexLink"/>
                <w:rtl w:val="true"/>
              </w:rPr>
              <w:t xml:space="preserve">] </w:t>
            </w:r>
            <w:r>
              <w:rPr>
                <w:rStyle w:val="IndexLink"/>
                <w:rtl w:val="true"/>
              </w:rPr>
              <w:t>بن الحسن بن علیّ أبو المثنّی</w:t>
            </w:r>
            <w:r>
              <w:rPr>
                <w:rStyle w:val="IndexLink"/>
                <w:rtl w:val="true"/>
              </w:rPr>
              <w:tab/>
            </w:r>
            <w:r>
              <w:rPr>
                <w:rStyle w:val="IndexLink"/>
              </w:rPr>
              <w:t>228</w:t>
            </w:r>
          </w:hyperlink>
        </w:p>
        <w:p>
          <w:pPr>
            <w:pStyle w:val="Contents5"/>
            <w:tabs>
              <w:tab w:val="clear" w:pos="7892"/>
              <w:tab w:val="right" w:pos="9026" w:leader="dot"/>
            </w:tabs>
            <w:rPr/>
          </w:pPr>
          <w:hyperlink w:anchor="__RefHeading___Toc16756749_2142443653">
            <w:r>
              <w:rPr>
                <w:webHidden/>
                <w:rStyle w:val="IndexLink"/>
              </w:rPr>
              <w:t>1232</w:t>
            </w:r>
            <w:r>
              <w:rPr>
                <w:rStyle w:val="IndexLink"/>
                <w:rtl w:val="true"/>
              </w:rPr>
              <w:t>. [</w:t>
            </w:r>
            <w:r>
              <w:rPr>
                <w:rStyle w:val="IndexLink"/>
                <w:rtl w:val="true"/>
              </w:rPr>
              <w:t>محمّد</w:t>
            </w:r>
            <w:r>
              <w:rPr>
                <w:rStyle w:val="IndexLink"/>
                <w:rtl w:val="true"/>
              </w:rPr>
              <w:t xml:space="preserve">] </w:t>
            </w:r>
            <w:r>
              <w:rPr>
                <w:rStyle w:val="IndexLink"/>
                <w:rtl w:val="true"/>
              </w:rPr>
              <w:t>بن الحسن بن علیّ بن شاذان</w:t>
            </w:r>
            <w:r>
              <w:rPr>
                <w:rStyle w:val="IndexLink"/>
                <w:rtl w:val="true"/>
              </w:rPr>
              <w:tab/>
            </w:r>
            <w:r>
              <w:rPr>
                <w:rStyle w:val="IndexLink"/>
              </w:rPr>
              <w:t>229</w:t>
            </w:r>
          </w:hyperlink>
        </w:p>
        <w:p>
          <w:pPr>
            <w:pStyle w:val="Contents5"/>
            <w:tabs>
              <w:tab w:val="clear" w:pos="7892"/>
              <w:tab w:val="right" w:pos="9026" w:leader="dot"/>
            </w:tabs>
            <w:rPr/>
          </w:pPr>
          <w:hyperlink w:anchor="__RefHeading___Toc16756751_2142443653">
            <w:r>
              <w:rPr>
                <w:webHidden/>
                <w:rStyle w:val="IndexLink"/>
              </w:rPr>
              <w:t>1233</w:t>
            </w:r>
            <w:r>
              <w:rPr>
                <w:rStyle w:val="IndexLink"/>
                <w:rtl w:val="true"/>
              </w:rPr>
              <w:t>. [</w:t>
            </w:r>
            <w:r>
              <w:rPr>
                <w:rStyle w:val="IndexLink"/>
                <w:rtl w:val="true"/>
              </w:rPr>
              <w:t>محمّد</w:t>
            </w:r>
            <w:r>
              <w:rPr>
                <w:rStyle w:val="IndexLink"/>
                <w:rtl w:val="true"/>
              </w:rPr>
              <w:t xml:space="preserve">] </w:t>
            </w:r>
            <w:r>
              <w:rPr>
                <w:rStyle w:val="IndexLink"/>
                <w:rtl w:val="true"/>
              </w:rPr>
              <w:t>بن الحسن بن علی الطوسی</w:t>
            </w:r>
            <w:r>
              <w:rPr>
                <w:rStyle w:val="IndexLink"/>
                <w:rtl w:val="true"/>
              </w:rPr>
              <w:tab/>
            </w:r>
            <w:r>
              <w:rPr>
                <w:rStyle w:val="IndexLink"/>
              </w:rPr>
              <w:t>229</w:t>
            </w:r>
          </w:hyperlink>
        </w:p>
        <w:p>
          <w:pPr>
            <w:pStyle w:val="Contents5"/>
            <w:tabs>
              <w:tab w:val="clear" w:pos="7892"/>
              <w:tab w:val="right" w:pos="9026" w:leader="dot"/>
            </w:tabs>
            <w:rPr/>
          </w:pPr>
          <w:hyperlink w:anchor="__RefHeading___Toc16756753_2142443653">
            <w:r>
              <w:rPr>
                <w:webHidden/>
                <w:rStyle w:val="IndexLink"/>
              </w:rPr>
              <w:t>1235</w:t>
            </w:r>
            <w:r>
              <w:rPr>
                <w:rStyle w:val="IndexLink"/>
                <w:rtl w:val="true"/>
              </w:rPr>
              <w:t>. [</w:t>
            </w:r>
            <w:r>
              <w:rPr>
                <w:rStyle w:val="IndexLink"/>
                <w:rtl w:val="true"/>
              </w:rPr>
              <w:t>محمّد</w:t>
            </w:r>
            <w:r>
              <w:rPr>
                <w:rStyle w:val="IndexLink"/>
                <w:rtl w:val="true"/>
              </w:rPr>
              <w:t xml:space="preserve">] </w:t>
            </w:r>
            <w:r>
              <w:rPr>
                <w:rStyle w:val="IndexLink"/>
                <w:rtl w:val="true"/>
              </w:rPr>
              <w:t>بن الحسن بن فرّوخ الصفّار</w:t>
            </w:r>
            <w:r>
              <w:rPr>
                <w:rStyle w:val="IndexLink"/>
                <w:rtl w:val="true"/>
              </w:rPr>
              <w:tab/>
            </w:r>
            <w:r>
              <w:rPr>
                <w:rStyle w:val="IndexLink"/>
              </w:rPr>
              <w:t>230</w:t>
            </w:r>
          </w:hyperlink>
        </w:p>
        <w:p>
          <w:pPr>
            <w:pStyle w:val="Contents5"/>
            <w:tabs>
              <w:tab w:val="clear" w:pos="7892"/>
              <w:tab w:val="right" w:pos="9026" w:leader="dot"/>
            </w:tabs>
            <w:rPr/>
          </w:pPr>
          <w:hyperlink w:anchor="__RefHeading___Toc16756755_2142443653">
            <w:r>
              <w:rPr>
                <w:webHidden/>
                <w:rStyle w:val="IndexLink"/>
              </w:rPr>
              <w:t>1236</w:t>
            </w:r>
            <w:r>
              <w:rPr>
                <w:rStyle w:val="IndexLink"/>
                <w:rtl w:val="true"/>
              </w:rPr>
              <w:t>. [</w:t>
            </w:r>
            <w:r>
              <w:rPr>
                <w:rStyle w:val="IndexLink"/>
                <w:rtl w:val="true"/>
              </w:rPr>
              <w:t>محمّد</w:t>
            </w:r>
            <w:r>
              <w:rPr>
                <w:rStyle w:val="IndexLink"/>
                <w:rtl w:val="true"/>
              </w:rPr>
              <w:t xml:space="preserve">] </w:t>
            </w:r>
            <w:r>
              <w:rPr>
                <w:rStyle w:val="IndexLink"/>
                <w:rtl w:val="true"/>
              </w:rPr>
              <w:t>بن الحسن القمی</w:t>
            </w:r>
            <w:r>
              <w:rPr>
                <w:rStyle w:val="IndexLink"/>
                <w:rtl w:val="true"/>
              </w:rPr>
              <w:tab/>
            </w:r>
            <w:r>
              <w:rPr>
                <w:rStyle w:val="IndexLink"/>
              </w:rPr>
              <w:t>230</w:t>
            </w:r>
          </w:hyperlink>
        </w:p>
        <w:p>
          <w:pPr>
            <w:pStyle w:val="Contents5"/>
            <w:tabs>
              <w:tab w:val="clear" w:pos="7892"/>
              <w:tab w:val="right" w:pos="9026" w:leader="dot"/>
            </w:tabs>
            <w:rPr/>
          </w:pPr>
          <w:hyperlink w:anchor="__RefHeading___Toc16756757_2142443653">
            <w:r>
              <w:rPr>
                <w:webHidden/>
                <w:rStyle w:val="IndexLink"/>
              </w:rPr>
              <w:t>1237</w:t>
            </w:r>
            <w:r>
              <w:rPr>
                <w:rStyle w:val="IndexLink"/>
                <w:rtl w:val="true"/>
              </w:rPr>
              <w:t>. [</w:t>
            </w:r>
            <w:r>
              <w:rPr>
                <w:rStyle w:val="IndexLink"/>
                <w:rtl w:val="true"/>
              </w:rPr>
              <w:t>محمّد</w:t>
            </w:r>
            <w:r>
              <w:rPr>
                <w:rStyle w:val="IndexLink"/>
                <w:rtl w:val="true"/>
              </w:rPr>
              <w:t xml:space="preserve">] </w:t>
            </w:r>
            <w:r>
              <w:rPr>
                <w:rStyle w:val="IndexLink"/>
                <w:rtl w:val="true"/>
              </w:rPr>
              <w:t>بن الحسن الكرمانی</w:t>
            </w:r>
            <w:r>
              <w:rPr>
                <w:rStyle w:val="IndexLink"/>
                <w:rtl w:val="true"/>
              </w:rPr>
              <w:tab/>
            </w:r>
            <w:r>
              <w:rPr>
                <w:rStyle w:val="IndexLink"/>
              </w:rPr>
              <w:t>230</w:t>
            </w:r>
          </w:hyperlink>
        </w:p>
        <w:p>
          <w:pPr>
            <w:pStyle w:val="Contents5"/>
            <w:tabs>
              <w:tab w:val="clear" w:pos="7892"/>
              <w:tab w:val="right" w:pos="9026" w:leader="dot"/>
            </w:tabs>
            <w:rPr/>
          </w:pPr>
          <w:hyperlink w:anchor="__RefHeading___Toc16756759_2142443653">
            <w:r>
              <w:rPr>
                <w:webHidden/>
                <w:rStyle w:val="IndexLink"/>
              </w:rPr>
              <w:t>1238</w:t>
            </w:r>
            <w:r>
              <w:rPr>
                <w:rStyle w:val="IndexLink"/>
                <w:rtl w:val="true"/>
              </w:rPr>
              <w:t>. [</w:t>
            </w:r>
            <w:r>
              <w:rPr>
                <w:rStyle w:val="IndexLink"/>
                <w:rtl w:val="true"/>
              </w:rPr>
              <w:t>محمّد</w:t>
            </w:r>
            <w:r>
              <w:rPr>
                <w:rStyle w:val="IndexLink"/>
                <w:rtl w:val="true"/>
              </w:rPr>
              <w:t xml:space="preserve">] </w:t>
            </w:r>
            <w:r>
              <w:rPr>
                <w:rStyle w:val="IndexLink"/>
                <w:rtl w:val="true"/>
              </w:rPr>
              <w:t>بن الحسن الواسطی</w:t>
            </w:r>
            <w:r>
              <w:rPr>
                <w:rStyle w:val="IndexLink"/>
                <w:rtl w:val="true"/>
              </w:rPr>
              <w:tab/>
            </w:r>
            <w:r>
              <w:rPr>
                <w:rStyle w:val="IndexLink"/>
              </w:rPr>
              <w:t>231</w:t>
            </w:r>
          </w:hyperlink>
        </w:p>
        <w:p>
          <w:pPr>
            <w:pStyle w:val="Contents5"/>
            <w:tabs>
              <w:tab w:val="clear" w:pos="7892"/>
              <w:tab w:val="right" w:pos="9026" w:leader="dot"/>
            </w:tabs>
            <w:rPr/>
          </w:pPr>
          <w:hyperlink w:anchor="__RefHeading___Toc16756761_2142443653">
            <w:r>
              <w:rPr>
                <w:webHidden/>
                <w:rStyle w:val="IndexLink"/>
              </w:rPr>
              <w:t>1239</w:t>
            </w:r>
            <w:r>
              <w:rPr>
                <w:rStyle w:val="IndexLink"/>
                <w:rtl w:val="true"/>
              </w:rPr>
              <w:t>. [</w:t>
            </w:r>
            <w:r>
              <w:rPr>
                <w:rStyle w:val="IndexLink"/>
                <w:rtl w:val="true"/>
              </w:rPr>
              <w:t>محمّد</w:t>
            </w:r>
            <w:r>
              <w:rPr>
                <w:rStyle w:val="IndexLink"/>
                <w:rtl w:val="true"/>
              </w:rPr>
              <w:t xml:space="preserve">] </w:t>
            </w:r>
            <w:r>
              <w:rPr>
                <w:rStyle w:val="IndexLink"/>
                <w:rtl w:val="true"/>
              </w:rPr>
              <w:t>بن الحسن بن الولید</w:t>
            </w:r>
            <w:r>
              <w:rPr>
                <w:rStyle w:val="IndexLink"/>
                <w:rtl w:val="true"/>
              </w:rPr>
              <w:tab/>
            </w:r>
            <w:r>
              <w:rPr>
                <w:rStyle w:val="IndexLink"/>
              </w:rPr>
              <w:t>231</w:t>
            </w:r>
          </w:hyperlink>
        </w:p>
        <w:p>
          <w:pPr>
            <w:pStyle w:val="Contents5"/>
            <w:tabs>
              <w:tab w:val="clear" w:pos="7892"/>
              <w:tab w:val="right" w:pos="9026" w:leader="dot"/>
            </w:tabs>
            <w:rPr/>
          </w:pPr>
          <w:hyperlink w:anchor="__RefHeading___Toc16756763_2142443653">
            <w:r>
              <w:rPr>
                <w:webHidden/>
                <w:rStyle w:val="IndexLink"/>
              </w:rPr>
              <w:t>1240</w:t>
            </w:r>
            <w:r>
              <w:rPr>
                <w:rStyle w:val="IndexLink"/>
                <w:rtl w:val="true"/>
              </w:rPr>
              <w:t>. [</w:t>
            </w:r>
            <w:r>
              <w:rPr>
                <w:rStyle w:val="IndexLink"/>
                <w:rtl w:val="true"/>
              </w:rPr>
              <w:t>محمّد</w:t>
            </w:r>
            <w:r>
              <w:rPr>
                <w:rStyle w:val="IndexLink"/>
                <w:rtl w:val="true"/>
              </w:rPr>
              <w:t xml:space="preserve">] </w:t>
            </w:r>
            <w:r>
              <w:rPr>
                <w:rStyle w:val="IndexLink"/>
                <w:rtl w:val="true"/>
              </w:rPr>
              <w:t>بن الحسین بن أبی الخطّاب</w:t>
            </w:r>
            <w:r>
              <w:rPr>
                <w:rStyle w:val="IndexLink"/>
                <w:rtl w:val="true"/>
              </w:rPr>
              <w:tab/>
            </w:r>
            <w:r>
              <w:rPr>
                <w:rStyle w:val="IndexLink"/>
              </w:rPr>
              <w:t>231</w:t>
            </w:r>
          </w:hyperlink>
        </w:p>
        <w:p>
          <w:pPr>
            <w:pStyle w:val="Contents5"/>
            <w:tabs>
              <w:tab w:val="clear" w:pos="7892"/>
              <w:tab w:val="right" w:pos="9026" w:leader="dot"/>
            </w:tabs>
            <w:rPr/>
          </w:pPr>
          <w:hyperlink w:anchor="__RefHeading___Toc16756765_2142443653">
            <w:r>
              <w:rPr>
                <w:webHidden/>
                <w:rStyle w:val="IndexLink"/>
              </w:rPr>
              <w:t>1241</w:t>
            </w:r>
            <w:r>
              <w:rPr>
                <w:rStyle w:val="IndexLink"/>
                <w:rtl w:val="true"/>
              </w:rPr>
              <w:t>. [</w:t>
            </w:r>
            <w:r>
              <w:rPr>
                <w:rStyle w:val="IndexLink"/>
                <w:rtl w:val="true"/>
              </w:rPr>
              <w:t>محمّد</w:t>
            </w:r>
            <w:r>
              <w:rPr>
                <w:rStyle w:val="IndexLink"/>
                <w:rtl w:val="true"/>
              </w:rPr>
              <w:t xml:space="preserve">] </w:t>
            </w:r>
            <w:r>
              <w:rPr>
                <w:rStyle w:val="IndexLink"/>
                <w:rtl w:val="true"/>
              </w:rPr>
              <w:t>بن حسین بن سعید الصایغ</w:t>
            </w:r>
            <w:r>
              <w:rPr>
                <w:rStyle w:val="IndexLink"/>
                <w:rtl w:val="true"/>
              </w:rPr>
              <w:tab/>
            </w:r>
            <w:r>
              <w:rPr>
                <w:rStyle w:val="IndexLink"/>
              </w:rPr>
              <w:t>232</w:t>
            </w:r>
          </w:hyperlink>
        </w:p>
        <w:p>
          <w:pPr>
            <w:pStyle w:val="Contents5"/>
            <w:tabs>
              <w:tab w:val="clear" w:pos="7892"/>
              <w:tab w:val="right" w:pos="9026" w:leader="dot"/>
            </w:tabs>
            <w:rPr/>
          </w:pPr>
          <w:hyperlink w:anchor="__RefHeading___Toc16756767_2142443653">
            <w:r>
              <w:rPr>
                <w:webHidden/>
                <w:rStyle w:val="IndexLink"/>
              </w:rPr>
              <w:t>1242</w:t>
            </w:r>
            <w:r>
              <w:rPr>
                <w:rStyle w:val="IndexLink"/>
                <w:rtl w:val="true"/>
              </w:rPr>
              <w:t>. [</w:t>
            </w:r>
            <w:r>
              <w:rPr>
                <w:rStyle w:val="IndexLink"/>
                <w:rtl w:val="true"/>
              </w:rPr>
              <w:t>محمّد</w:t>
            </w:r>
            <w:r>
              <w:rPr>
                <w:rStyle w:val="IndexLink"/>
                <w:rtl w:val="true"/>
              </w:rPr>
              <w:t xml:space="preserve">] </w:t>
            </w:r>
            <w:r>
              <w:rPr>
                <w:rStyle w:val="IndexLink"/>
                <w:rtl w:val="true"/>
              </w:rPr>
              <w:t>بن الحسین بن سعید بن عبد الله بن سعید الطّبری</w:t>
            </w:r>
            <w:r>
              <w:rPr>
                <w:rStyle w:val="IndexLink"/>
                <w:rtl w:val="true"/>
              </w:rPr>
              <w:tab/>
            </w:r>
            <w:r>
              <w:rPr>
                <w:rStyle w:val="IndexLink"/>
              </w:rPr>
              <w:t>232</w:t>
            </w:r>
          </w:hyperlink>
        </w:p>
        <w:p>
          <w:pPr>
            <w:pStyle w:val="Contents5"/>
            <w:tabs>
              <w:tab w:val="clear" w:pos="7892"/>
              <w:tab w:val="right" w:pos="9026" w:leader="dot"/>
            </w:tabs>
            <w:rPr/>
          </w:pPr>
          <w:hyperlink w:anchor="__RefHeading___Toc16756769_2142443653">
            <w:r>
              <w:rPr>
                <w:webHidden/>
                <w:rStyle w:val="IndexLink"/>
              </w:rPr>
              <w:t>1243</w:t>
            </w:r>
            <w:r>
              <w:rPr>
                <w:rStyle w:val="IndexLink"/>
                <w:rtl w:val="true"/>
              </w:rPr>
              <w:t>. [</w:t>
            </w:r>
            <w:r>
              <w:rPr>
                <w:rStyle w:val="IndexLink"/>
                <w:rtl w:val="true"/>
              </w:rPr>
              <w:t>محمّد</w:t>
            </w:r>
            <w:r>
              <w:rPr>
                <w:rStyle w:val="IndexLink"/>
                <w:rtl w:val="true"/>
              </w:rPr>
              <w:t xml:space="preserve">] </w:t>
            </w:r>
            <w:r>
              <w:rPr>
                <w:rStyle w:val="IndexLink"/>
                <w:rtl w:val="true"/>
              </w:rPr>
              <w:t>بن الحسین بن سفرجلة</w:t>
            </w:r>
            <w:r>
              <w:rPr>
                <w:rStyle w:val="IndexLink"/>
                <w:rtl w:val="true"/>
              </w:rPr>
              <w:tab/>
            </w:r>
            <w:r>
              <w:rPr>
                <w:rStyle w:val="IndexLink"/>
              </w:rPr>
              <w:t>233</w:t>
            </w:r>
          </w:hyperlink>
        </w:p>
        <w:p>
          <w:pPr>
            <w:pStyle w:val="Contents5"/>
            <w:tabs>
              <w:tab w:val="clear" w:pos="7892"/>
              <w:tab w:val="right" w:pos="9026" w:leader="dot"/>
            </w:tabs>
            <w:rPr/>
          </w:pPr>
          <w:hyperlink w:anchor="__RefHeading___Toc16756771_2142443653">
            <w:r>
              <w:rPr>
                <w:webHidden/>
                <w:rStyle w:val="IndexLink"/>
              </w:rPr>
              <w:t>1244</w:t>
            </w:r>
            <w:r>
              <w:rPr>
                <w:rStyle w:val="IndexLink"/>
                <w:rtl w:val="true"/>
              </w:rPr>
              <w:t>. [</w:t>
            </w:r>
            <w:r>
              <w:rPr>
                <w:rStyle w:val="IndexLink"/>
                <w:rtl w:val="true"/>
              </w:rPr>
              <w:t>محمّد</w:t>
            </w:r>
            <w:r>
              <w:rPr>
                <w:rStyle w:val="IndexLink"/>
                <w:rtl w:val="true"/>
              </w:rPr>
              <w:t xml:space="preserve">] </w:t>
            </w:r>
            <w:r>
              <w:rPr>
                <w:rStyle w:val="IndexLink"/>
                <w:rtl w:val="true"/>
              </w:rPr>
              <w:t>بن الحسین بن عبد العزیز</w:t>
            </w:r>
            <w:r>
              <w:rPr>
                <w:rStyle w:val="IndexLink"/>
                <w:rtl w:val="true"/>
              </w:rPr>
              <w:tab/>
            </w:r>
            <w:r>
              <w:rPr>
                <w:rStyle w:val="IndexLink"/>
              </w:rPr>
              <w:t>233</w:t>
            </w:r>
          </w:hyperlink>
        </w:p>
        <w:p>
          <w:pPr>
            <w:pStyle w:val="Contents5"/>
            <w:tabs>
              <w:tab w:val="clear" w:pos="7892"/>
              <w:tab w:val="right" w:pos="9026" w:leader="dot"/>
            </w:tabs>
            <w:rPr/>
          </w:pPr>
          <w:hyperlink w:anchor="__RefHeading___Toc16756773_2142443653">
            <w:r>
              <w:rPr>
                <w:webHidden/>
                <w:rStyle w:val="IndexLink"/>
              </w:rPr>
              <w:t>1245</w:t>
            </w:r>
            <w:r>
              <w:rPr>
                <w:rStyle w:val="IndexLink"/>
                <w:rtl w:val="true"/>
              </w:rPr>
              <w:t>. [</w:t>
            </w:r>
            <w:r>
              <w:rPr>
                <w:rStyle w:val="IndexLink"/>
                <w:rtl w:val="true"/>
              </w:rPr>
              <w:t>محمّد</w:t>
            </w:r>
            <w:r>
              <w:rPr>
                <w:rStyle w:val="IndexLink"/>
                <w:rtl w:val="true"/>
              </w:rPr>
              <w:t xml:space="preserve">] </w:t>
            </w:r>
            <w:r>
              <w:rPr>
                <w:rStyle w:val="IndexLink"/>
                <w:rtl w:val="true"/>
              </w:rPr>
              <w:t>بن الحُصَیْن الفهری</w:t>
            </w:r>
            <w:r>
              <w:rPr>
                <w:rStyle w:val="IndexLink"/>
                <w:rtl w:val="true"/>
              </w:rPr>
              <w:tab/>
            </w:r>
            <w:r>
              <w:rPr>
                <w:rStyle w:val="IndexLink"/>
              </w:rPr>
              <w:t>233</w:t>
            </w:r>
          </w:hyperlink>
        </w:p>
        <w:p>
          <w:pPr>
            <w:pStyle w:val="Contents5"/>
            <w:tabs>
              <w:tab w:val="clear" w:pos="7892"/>
              <w:tab w:val="right" w:pos="9026" w:leader="dot"/>
            </w:tabs>
            <w:rPr/>
          </w:pPr>
          <w:hyperlink w:anchor="__RefHeading___Toc16756775_2142443653">
            <w:r>
              <w:rPr>
                <w:webHidden/>
                <w:rStyle w:val="IndexLink"/>
              </w:rPr>
              <w:t>1246</w:t>
            </w:r>
            <w:r>
              <w:rPr>
                <w:rStyle w:val="IndexLink"/>
                <w:rtl w:val="true"/>
              </w:rPr>
              <w:t>. [</w:t>
            </w:r>
            <w:r>
              <w:rPr>
                <w:rStyle w:val="IndexLink"/>
                <w:rtl w:val="true"/>
              </w:rPr>
              <w:t>محمّد</w:t>
            </w:r>
            <w:r>
              <w:rPr>
                <w:rStyle w:val="IndexLink"/>
                <w:rtl w:val="true"/>
              </w:rPr>
              <w:t xml:space="preserve">] </w:t>
            </w:r>
            <w:r>
              <w:rPr>
                <w:rStyle w:val="IndexLink"/>
                <w:rtl w:val="true"/>
              </w:rPr>
              <w:t>بن حفص بن عمرو</w:t>
            </w:r>
            <w:r>
              <w:rPr>
                <w:rStyle w:val="IndexLink"/>
                <w:rtl w:val="true"/>
              </w:rPr>
              <w:tab/>
            </w:r>
            <w:r>
              <w:rPr>
                <w:rStyle w:val="IndexLink"/>
              </w:rPr>
              <w:t>234</w:t>
            </w:r>
          </w:hyperlink>
        </w:p>
        <w:p>
          <w:pPr>
            <w:pStyle w:val="Contents5"/>
            <w:tabs>
              <w:tab w:val="clear" w:pos="7892"/>
              <w:tab w:val="right" w:pos="9026" w:leader="dot"/>
            </w:tabs>
            <w:rPr/>
          </w:pPr>
          <w:hyperlink w:anchor="__RefHeading___Toc16756777_2142443653">
            <w:r>
              <w:rPr>
                <w:webHidden/>
                <w:rStyle w:val="IndexLink"/>
              </w:rPr>
              <w:t>1247</w:t>
            </w:r>
            <w:r>
              <w:rPr>
                <w:rStyle w:val="IndexLink"/>
                <w:rtl w:val="true"/>
              </w:rPr>
              <w:t>. [</w:t>
            </w:r>
            <w:r>
              <w:rPr>
                <w:rStyle w:val="IndexLink"/>
                <w:rtl w:val="true"/>
              </w:rPr>
              <w:t>محمّد</w:t>
            </w:r>
            <w:r>
              <w:rPr>
                <w:rStyle w:val="IndexLink"/>
                <w:rtl w:val="true"/>
              </w:rPr>
              <w:t xml:space="preserve">] </w:t>
            </w:r>
            <w:r>
              <w:rPr>
                <w:rStyle w:val="IndexLink"/>
                <w:rtl w:val="true"/>
              </w:rPr>
              <w:t>بن حكیم</w:t>
            </w:r>
            <w:r>
              <w:rPr>
                <w:rStyle w:val="IndexLink"/>
                <w:rtl w:val="true"/>
              </w:rPr>
              <w:tab/>
            </w:r>
            <w:r>
              <w:rPr>
                <w:rStyle w:val="IndexLink"/>
              </w:rPr>
              <w:t>234</w:t>
            </w:r>
          </w:hyperlink>
        </w:p>
        <w:p>
          <w:pPr>
            <w:pStyle w:val="Contents5"/>
            <w:tabs>
              <w:tab w:val="clear" w:pos="7892"/>
              <w:tab w:val="right" w:pos="9026" w:leader="dot"/>
            </w:tabs>
            <w:rPr/>
          </w:pPr>
          <w:hyperlink w:anchor="__RefHeading___Toc16756779_2142443653">
            <w:r>
              <w:rPr>
                <w:webHidden/>
                <w:rStyle w:val="IndexLink"/>
              </w:rPr>
              <w:t>1248</w:t>
            </w:r>
            <w:r>
              <w:rPr>
                <w:rStyle w:val="IndexLink"/>
                <w:rtl w:val="true"/>
              </w:rPr>
              <w:t>. [</w:t>
            </w:r>
            <w:r>
              <w:rPr>
                <w:rStyle w:val="IndexLink"/>
                <w:rtl w:val="true"/>
              </w:rPr>
              <w:t>محمّد</w:t>
            </w:r>
            <w:r>
              <w:rPr>
                <w:rStyle w:val="IndexLink"/>
                <w:rtl w:val="true"/>
              </w:rPr>
              <w:t xml:space="preserve">] </w:t>
            </w:r>
            <w:r>
              <w:rPr>
                <w:rStyle w:val="IndexLink"/>
                <w:rtl w:val="true"/>
              </w:rPr>
              <w:t>بن حمّاد بن زید الحارثی</w:t>
            </w:r>
            <w:r>
              <w:rPr>
                <w:rStyle w:val="IndexLink"/>
                <w:rtl w:val="true"/>
              </w:rPr>
              <w:tab/>
            </w:r>
            <w:r>
              <w:rPr>
                <w:rStyle w:val="IndexLink"/>
              </w:rPr>
              <w:t>235</w:t>
            </w:r>
          </w:hyperlink>
        </w:p>
        <w:p>
          <w:pPr>
            <w:pStyle w:val="Contents5"/>
            <w:tabs>
              <w:tab w:val="clear" w:pos="7892"/>
              <w:tab w:val="right" w:pos="9026" w:leader="dot"/>
            </w:tabs>
            <w:rPr/>
          </w:pPr>
          <w:hyperlink w:anchor="__RefHeading___Toc16756781_2142443653">
            <w:r>
              <w:rPr>
                <w:webHidden/>
                <w:rStyle w:val="IndexLink"/>
              </w:rPr>
              <w:t>1249</w:t>
            </w:r>
            <w:r>
              <w:rPr>
                <w:rStyle w:val="IndexLink"/>
                <w:rtl w:val="true"/>
              </w:rPr>
              <w:t>. [</w:t>
            </w:r>
            <w:r>
              <w:rPr>
                <w:rStyle w:val="IndexLink"/>
                <w:rtl w:val="true"/>
              </w:rPr>
              <w:t>محمّد</w:t>
            </w:r>
            <w:r>
              <w:rPr>
                <w:rStyle w:val="IndexLink"/>
                <w:rtl w:val="true"/>
              </w:rPr>
              <w:t xml:space="preserve">] </w:t>
            </w:r>
            <w:r>
              <w:rPr>
                <w:rStyle w:val="IndexLink"/>
                <w:rtl w:val="true"/>
              </w:rPr>
              <w:t>بن حمران النهدی</w:t>
            </w:r>
            <w:r>
              <w:rPr>
                <w:rStyle w:val="IndexLink"/>
                <w:rtl w:val="true"/>
              </w:rPr>
              <w:tab/>
            </w:r>
            <w:r>
              <w:rPr>
                <w:rStyle w:val="IndexLink"/>
              </w:rPr>
              <w:t>235</w:t>
            </w:r>
          </w:hyperlink>
        </w:p>
        <w:p>
          <w:pPr>
            <w:pStyle w:val="Contents5"/>
            <w:tabs>
              <w:tab w:val="clear" w:pos="7892"/>
              <w:tab w:val="right" w:pos="9026" w:leader="dot"/>
            </w:tabs>
            <w:rPr/>
          </w:pPr>
          <w:hyperlink w:anchor="__RefHeading___Toc16756783_2142443653">
            <w:r>
              <w:rPr>
                <w:webHidden/>
                <w:rStyle w:val="IndexLink"/>
              </w:rPr>
              <w:t>1250</w:t>
            </w:r>
            <w:r>
              <w:rPr>
                <w:rStyle w:val="IndexLink"/>
                <w:rtl w:val="true"/>
              </w:rPr>
              <w:t>. [</w:t>
            </w:r>
            <w:r>
              <w:rPr>
                <w:rStyle w:val="IndexLink"/>
                <w:rtl w:val="true"/>
              </w:rPr>
              <w:t>محمّد</w:t>
            </w:r>
            <w:r>
              <w:rPr>
                <w:rStyle w:val="IndexLink"/>
                <w:rtl w:val="true"/>
              </w:rPr>
              <w:t xml:space="preserve">] </w:t>
            </w:r>
            <w:r>
              <w:rPr>
                <w:rStyle w:val="IndexLink"/>
                <w:rtl w:val="true"/>
              </w:rPr>
              <w:t>بن حمزة بن الیسع</w:t>
            </w:r>
            <w:r>
              <w:rPr>
                <w:rStyle w:val="IndexLink"/>
                <w:rtl w:val="true"/>
              </w:rPr>
              <w:tab/>
            </w:r>
            <w:r>
              <w:rPr>
                <w:rStyle w:val="IndexLink"/>
              </w:rPr>
              <w:t>235</w:t>
            </w:r>
          </w:hyperlink>
        </w:p>
        <w:p>
          <w:pPr>
            <w:pStyle w:val="Contents5"/>
            <w:tabs>
              <w:tab w:val="clear" w:pos="7892"/>
              <w:tab w:val="right" w:pos="9026" w:leader="dot"/>
            </w:tabs>
            <w:rPr/>
          </w:pPr>
          <w:hyperlink w:anchor="__RefHeading___Toc16756785_2142443653">
            <w:r>
              <w:rPr>
                <w:webHidden/>
                <w:rStyle w:val="IndexLink"/>
              </w:rPr>
              <w:t>1251</w:t>
            </w:r>
            <w:r>
              <w:rPr>
                <w:rStyle w:val="IndexLink"/>
                <w:rtl w:val="true"/>
              </w:rPr>
              <w:t>. [</w:t>
            </w:r>
            <w:r>
              <w:rPr>
                <w:rStyle w:val="IndexLink"/>
                <w:rtl w:val="true"/>
              </w:rPr>
              <w:t>محمّد</w:t>
            </w:r>
            <w:r>
              <w:rPr>
                <w:rStyle w:val="IndexLink"/>
                <w:rtl w:val="true"/>
              </w:rPr>
              <w:t xml:space="preserve">] </w:t>
            </w:r>
            <w:r>
              <w:rPr>
                <w:rStyle w:val="IndexLink"/>
                <w:rtl w:val="true"/>
              </w:rPr>
              <w:t>بن خالد الأحمسی</w:t>
            </w:r>
            <w:r>
              <w:rPr>
                <w:rStyle w:val="IndexLink"/>
                <w:rtl w:val="true"/>
              </w:rPr>
              <w:tab/>
            </w:r>
            <w:r>
              <w:rPr>
                <w:rStyle w:val="IndexLink"/>
              </w:rPr>
              <w:t>235</w:t>
            </w:r>
          </w:hyperlink>
        </w:p>
        <w:p>
          <w:pPr>
            <w:pStyle w:val="Contents5"/>
            <w:tabs>
              <w:tab w:val="clear" w:pos="7892"/>
              <w:tab w:val="right" w:pos="9026" w:leader="dot"/>
            </w:tabs>
            <w:rPr/>
          </w:pPr>
          <w:hyperlink w:anchor="__RefHeading___Toc16756787_2142443653">
            <w:r>
              <w:rPr>
                <w:webHidden/>
                <w:rStyle w:val="IndexLink"/>
              </w:rPr>
              <w:t>1252</w:t>
            </w:r>
            <w:r>
              <w:rPr>
                <w:rStyle w:val="IndexLink"/>
                <w:rtl w:val="true"/>
              </w:rPr>
              <w:t>. [</w:t>
            </w:r>
            <w:r>
              <w:rPr>
                <w:rStyle w:val="IndexLink"/>
                <w:rtl w:val="true"/>
              </w:rPr>
              <w:t>محمّد</w:t>
            </w:r>
            <w:r>
              <w:rPr>
                <w:rStyle w:val="IndexLink"/>
                <w:rtl w:val="true"/>
              </w:rPr>
              <w:t xml:space="preserve">] </w:t>
            </w:r>
            <w:r>
              <w:rPr>
                <w:rStyle w:val="IndexLink"/>
                <w:rtl w:val="true"/>
              </w:rPr>
              <w:t>بن خالد البرقی</w:t>
            </w:r>
            <w:r>
              <w:rPr>
                <w:rStyle w:val="IndexLink"/>
                <w:rtl w:val="true"/>
              </w:rPr>
              <w:tab/>
            </w:r>
            <w:r>
              <w:rPr>
                <w:rStyle w:val="IndexLink"/>
              </w:rPr>
              <w:t>236</w:t>
            </w:r>
          </w:hyperlink>
        </w:p>
        <w:p>
          <w:pPr>
            <w:pStyle w:val="Contents5"/>
            <w:tabs>
              <w:tab w:val="clear" w:pos="7892"/>
              <w:tab w:val="right" w:pos="9026" w:leader="dot"/>
            </w:tabs>
            <w:rPr/>
          </w:pPr>
          <w:hyperlink w:anchor="__RefHeading___Toc16756789_2142443653">
            <w:r>
              <w:rPr>
                <w:webHidden/>
                <w:rStyle w:val="IndexLink"/>
              </w:rPr>
              <w:t>1253</w:t>
            </w:r>
            <w:r>
              <w:rPr>
                <w:rStyle w:val="IndexLink"/>
                <w:rtl w:val="true"/>
              </w:rPr>
              <w:t>. [</w:t>
            </w:r>
            <w:r>
              <w:rPr>
                <w:rStyle w:val="IndexLink"/>
                <w:rtl w:val="true"/>
              </w:rPr>
              <w:t>محمّد</w:t>
            </w:r>
            <w:r>
              <w:rPr>
                <w:rStyle w:val="IndexLink"/>
                <w:rtl w:val="true"/>
              </w:rPr>
              <w:t xml:space="preserve">] </w:t>
            </w:r>
            <w:r>
              <w:rPr>
                <w:rStyle w:val="IndexLink"/>
                <w:rtl w:val="true"/>
              </w:rPr>
              <w:t>بن خالد الطیالسی</w:t>
            </w:r>
            <w:r>
              <w:rPr>
                <w:rStyle w:val="IndexLink"/>
                <w:rtl w:val="true"/>
              </w:rPr>
              <w:tab/>
            </w:r>
            <w:r>
              <w:rPr>
                <w:rStyle w:val="IndexLink"/>
              </w:rPr>
              <w:t>236</w:t>
            </w:r>
          </w:hyperlink>
        </w:p>
        <w:p>
          <w:pPr>
            <w:pStyle w:val="Contents5"/>
            <w:tabs>
              <w:tab w:val="clear" w:pos="7892"/>
              <w:tab w:val="right" w:pos="9026" w:leader="dot"/>
            </w:tabs>
            <w:rPr/>
          </w:pPr>
          <w:hyperlink w:anchor="__RefHeading___Toc16756791_2142443653">
            <w:r>
              <w:rPr>
                <w:webHidden/>
                <w:rStyle w:val="IndexLink"/>
              </w:rPr>
              <w:t>1254</w:t>
            </w:r>
            <w:r>
              <w:rPr>
                <w:rStyle w:val="IndexLink"/>
                <w:rtl w:val="true"/>
              </w:rPr>
              <w:t>. [</w:t>
            </w:r>
            <w:r>
              <w:rPr>
                <w:rStyle w:val="IndexLink"/>
                <w:rtl w:val="true"/>
              </w:rPr>
              <w:t>محمّد</w:t>
            </w:r>
            <w:r>
              <w:rPr>
                <w:rStyle w:val="IndexLink"/>
                <w:rtl w:val="true"/>
              </w:rPr>
              <w:t xml:space="preserve">] </w:t>
            </w:r>
            <w:r>
              <w:rPr>
                <w:rStyle w:val="IndexLink"/>
                <w:rtl w:val="true"/>
              </w:rPr>
              <w:t>بن خالد بن عبد الرحمن بن محمّد بن علیّ البرقی</w:t>
            </w:r>
            <w:r>
              <w:rPr>
                <w:rStyle w:val="IndexLink"/>
                <w:rtl w:val="true"/>
              </w:rPr>
              <w:tab/>
            </w:r>
            <w:r>
              <w:rPr>
                <w:rStyle w:val="IndexLink"/>
              </w:rPr>
              <w:t>236</w:t>
            </w:r>
          </w:hyperlink>
        </w:p>
        <w:p>
          <w:pPr>
            <w:pStyle w:val="Contents5"/>
            <w:tabs>
              <w:tab w:val="clear" w:pos="7892"/>
              <w:tab w:val="right" w:pos="9026" w:leader="dot"/>
            </w:tabs>
            <w:rPr/>
          </w:pPr>
          <w:hyperlink w:anchor="__RefHeading___Toc16756793_2142443653">
            <w:r>
              <w:rPr>
                <w:webHidden/>
                <w:rStyle w:val="IndexLink"/>
              </w:rPr>
              <w:t>1255</w:t>
            </w:r>
            <w:r>
              <w:rPr>
                <w:rStyle w:val="IndexLink"/>
                <w:rtl w:val="true"/>
              </w:rPr>
              <w:t>. [</w:t>
            </w:r>
            <w:r>
              <w:rPr>
                <w:rStyle w:val="IndexLink"/>
                <w:rtl w:val="true"/>
              </w:rPr>
              <w:t>محمّد</w:t>
            </w:r>
            <w:r>
              <w:rPr>
                <w:rStyle w:val="IndexLink"/>
                <w:rtl w:val="true"/>
              </w:rPr>
              <w:t xml:space="preserve">] </w:t>
            </w:r>
            <w:r>
              <w:rPr>
                <w:rStyle w:val="IndexLink"/>
                <w:rtl w:val="true"/>
              </w:rPr>
              <w:t>بن خالد بن عمر الطیالسی</w:t>
            </w:r>
            <w:r>
              <w:rPr>
                <w:rStyle w:val="IndexLink"/>
                <w:rtl w:val="true"/>
              </w:rPr>
              <w:tab/>
            </w:r>
            <w:r>
              <w:rPr>
                <w:rStyle w:val="IndexLink"/>
              </w:rPr>
              <w:t>237</w:t>
            </w:r>
          </w:hyperlink>
        </w:p>
        <w:p>
          <w:pPr>
            <w:pStyle w:val="Contents5"/>
            <w:tabs>
              <w:tab w:val="clear" w:pos="7892"/>
              <w:tab w:val="right" w:pos="9026" w:leader="dot"/>
            </w:tabs>
            <w:rPr/>
          </w:pPr>
          <w:hyperlink w:anchor="__RefHeading___Toc16756795_2142443653">
            <w:r>
              <w:rPr>
                <w:webHidden/>
                <w:rStyle w:val="IndexLink"/>
              </w:rPr>
              <w:t>1256</w:t>
            </w:r>
            <w:r>
              <w:rPr>
                <w:rStyle w:val="IndexLink"/>
                <w:rtl w:val="true"/>
              </w:rPr>
              <w:t>. [</w:t>
            </w:r>
            <w:r>
              <w:rPr>
                <w:rStyle w:val="IndexLink"/>
                <w:rtl w:val="true"/>
              </w:rPr>
              <w:t>محمّد</w:t>
            </w:r>
            <w:r>
              <w:rPr>
                <w:rStyle w:val="IndexLink"/>
                <w:rtl w:val="true"/>
              </w:rPr>
              <w:t xml:space="preserve">] </w:t>
            </w:r>
            <w:r>
              <w:rPr>
                <w:rStyle w:val="IndexLink"/>
                <w:rtl w:val="true"/>
              </w:rPr>
              <w:t>بن خلیل</w:t>
            </w:r>
            <w:r>
              <w:rPr>
                <w:rStyle w:val="IndexLink"/>
                <w:rtl w:val="true"/>
              </w:rPr>
              <w:tab/>
            </w:r>
            <w:r>
              <w:rPr>
                <w:rStyle w:val="IndexLink"/>
              </w:rPr>
              <w:t>237</w:t>
            </w:r>
          </w:hyperlink>
        </w:p>
        <w:p>
          <w:pPr>
            <w:pStyle w:val="Contents5"/>
            <w:tabs>
              <w:tab w:val="clear" w:pos="7892"/>
              <w:tab w:val="right" w:pos="9026" w:leader="dot"/>
            </w:tabs>
            <w:rPr/>
          </w:pPr>
          <w:hyperlink w:anchor="__RefHeading___Toc16756797_2142443653">
            <w:r>
              <w:rPr>
                <w:webHidden/>
                <w:rStyle w:val="IndexLink"/>
              </w:rPr>
              <w:t>1257</w:t>
            </w:r>
            <w:r>
              <w:rPr>
                <w:rStyle w:val="IndexLink"/>
                <w:rtl w:val="true"/>
              </w:rPr>
              <w:t>. [</w:t>
            </w:r>
            <w:r>
              <w:rPr>
                <w:rStyle w:val="IndexLink"/>
                <w:rtl w:val="true"/>
              </w:rPr>
              <w:t>محمّد</w:t>
            </w:r>
            <w:r>
              <w:rPr>
                <w:rStyle w:val="IndexLink"/>
                <w:rtl w:val="true"/>
              </w:rPr>
              <w:t xml:space="preserve">] </w:t>
            </w:r>
            <w:r>
              <w:rPr>
                <w:rStyle w:val="IndexLink"/>
                <w:rtl w:val="true"/>
              </w:rPr>
              <w:t>بن خلیل بن أسد الثقفی</w:t>
            </w:r>
            <w:r>
              <w:rPr>
                <w:rStyle w:val="IndexLink"/>
                <w:rtl w:val="true"/>
              </w:rPr>
              <w:tab/>
            </w:r>
            <w:r>
              <w:rPr>
                <w:rStyle w:val="IndexLink"/>
              </w:rPr>
              <w:t>238</w:t>
            </w:r>
          </w:hyperlink>
        </w:p>
        <w:p>
          <w:pPr>
            <w:pStyle w:val="Contents5"/>
            <w:tabs>
              <w:tab w:val="clear" w:pos="7892"/>
              <w:tab w:val="right" w:pos="9026" w:leader="dot"/>
            </w:tabs>
            <w:rPr/>
          </w:pPr>
          <w:hyperlink w:anchor="__RefHeading___Toc16756799_2142443653">
            <w:r>
              <w:rPr>
                <w:webHidden/>
                <w:rStyle w:val="IndexLink"/>
              </w:rPr>
              <w:t>1258</w:t>
            </w:r>
            <w:r>
              <w:rPr>
                <w:rStyle w:val="IndexLink"/>
                <w:rtl w:val="true"/>
              </w:rPr>
              <w:t>. [</w:t>
            </w:r>
            <w:r>
              <w:rPr>
                <w:rStyle w:val="IndexLink"/>
                <w:rtl w:val="true"/>
              </w:rPr>
              <w:t>محمّد</w:t>
            </w:r>
            <w:r>
              <w:rPr>
                <w:rStyle w:val="IndexLink"/>
                <w:rtl w:val="true"/>
              </w:rPr>
              <w:t xml:space="preserve">] </w:t>
            </w:r>
            <w:r>
              <w:rPr>
                <w:rStyle w:val="IndexLink"/>
                <w:rtl w:val="true"/>
              </w:rPr>
              <w:t>بن خلیل بن راشد النخعی</w:t>
            </w:r>
            <w:r>
              <w:rPr>
                <w:rStyle w:val="IndexLink"/>
                <w:rtl w:val="true"/>
              </w:rPr>
              <w:tab/>
            </w:r>
            <w:r>
              <w:rPr>
                <w:rStyle w:val="IndexLink"/>
              </w:rPr>
              <w:t>238</w:t>
            </w:r>
          </w:hyperlink>
        </w:p>
        <w:p>
          <w:pPr>
            <w:pStyle w:val="Contents5"/>
            <w:tabs>
              <w:tab w:val="clear" w:pos="7892"/>
              <w:tab w:val="right" w:pos="9026" w:leader="dot"/>
            </w:tabs>
            <w:rPr/>
          </w:pPr>
          <w:hyperlink w:anchor="__RefHeading___Toc16756801_2142443653">
            <w:r>
              <w:rPr>
                <w:webHidden/>
                <w:rStyle w:val="IndexLink"/>
              </w:rPr>
              <w:t>1259</w:t>
            </w:r>
            <w:r>
              <w:rPr>
                <w:rStyle w:val="IndexLink"/>
                <w:rtl w:val="true"/>
              </w:rPr>
              <w:t>. [</w:t>
            </w:r>
            <w:r>
              <w:rPr>
                <w:rStyle w:val="IndexLink"/>
                <w:rtl w:val="true"/>
              </w:rPr>
              <w:t>محمّد</w:t>
            </w:r>
            <w:r>
              <w:rPr>
                <w:rStyle w:val="IndexLink"/>
                <w:rtl w:val="true"/>
              </w:rPr>
              <w:t xml:space="preserve">] </w:t>
            </w:r>
            <w:r>
              <w:rPr>
                <w:rStyle w:val="IndexLink"/>
                <w:rtl w:val="true"/>
              </w:rPr>
              <w:t>بن الرّیان بن الصّلت</w:t>
            </w:r>
            <w:r>
              <w:rPr>
                <w:rStyle w:val="IndexLink"/>
                <w:rtl w:val="true"/>
              </w:rPr>
              <w:tab/>
            </w:r>
            <w:r>
              <w:rPr>
                <w:rStyle w:val="IndexLink"/>
              </w:rPr>
              <w:t>238</w:t>
            </w:r>
          </w:hyperlink>
        </w:p>
        <w:p>
          <w:pPr>
            <w:pStyle w:val="Contents5"/>
            <w:tabs>
              <w:tab w:val="clear" w:pos="7892"/>
              <w:tab w:val="right" w:pos="9026" w:leader="dot"/>
            </w:tabs>
            <w:rPr/>
          </w:pPr>
          <w:hyperlink w:anchor="__RefHeading___Toc16756803_2142443653">
            <w:r>
              <w:rPr>
                <w:webHidden/>
                <w:rStyle w:val="IndexLink"/>
              </w:rPr>
              <w:t>1260</w:t>
            </w:r>
            <w:r>
              <w:rPr>
                <w:rStyle w:val="IndexLink"/>
                <w:rtl w:val="true"/>
              </w:rPr>
              <w:t>. [</w:t>
            </w:r>
            <w:r>
              <w:rPr>
                <w:rStyle w:val="IndexLink"/>
                <w:rtl w:val="true"/>
              </w:rPr>
              <w:t>محمّد</w:t>
            </w:r>
            <w:r>
              <w:rPr>
                <w:rStyle w:val="IndexLink"/>
                <w:rtl w:val="true"/>
              </w:rPr>
              <w:t xml:space="preserve">] </w:t>
            </w:r>
            <w:r>
              <w:rPr>
                <w:rStyle w:val="IndexLink"/>
                <w:rtl w:val="true"/>
              </w:rPr>
              <w:t>بن زكریّا بن دینار</w:t>
            </w:r>
            <w:r>
              <w:rPr>
                <w:rStyle w:val="IndexLink"/>
                <w:rtl w:val="true"/>
              </w:rPr>
              <w:tab/>
            </w:r>
            <w:r>
              <w:rPr>
                <w:rStyle w:val="IndexLink"/>
              </w:rPr>
              <w:t>238</w:t>
            </w:r>
          </w:hyperlink>
        </w:p>
        <w:p>
          <w:pPr>
            <w:pStyle w:val="Contents5"/>
            <w:tabs>
              <w:tab w:val="clear" w:pos="7892"/>
              <w:tab w:val="right" w:pos="9026" w:leader="dot"/>
            </w:tabs>
            <w:rPr/>
          </w:pPr>
          <w:hyperlink w:anchor="__RefHeading___Toc16756805_2142443653">
            <w:r>
              <w:rPr>
                <w:webHidden/>
                <w:rStyle w:val="IndexLink"/>
              </w:rPr>
              <w:t>1261</w:t>
            </w:r>
            <w:r>
              <w:rPr>
                <w:rStyle w:val="IndexLink"/>
                <w:rtl w:val="true"/>
              </w:rPr>
              <w:t>. [</w:t>
            </w:r>
            <w:r>
              <w:rPr>
                <w:rStyle w:val="IndexLink"/>
                <w:rtl w:val="true"/>
              </w:rPr>
              <w:t>محمّد</w:t>
            </w:r>
            <w:r>
              <w:rPr>
                <w:rStyle w:val="IndexLink"/>
                <w:rtl w:val="true"/>
              </w:rPr>
              <w:t xml:space="preserve">] </w:t>
            </w:r>
            <w:r>
              <w:rPr>
                <w:rStyle w:val="IndexLink"/>
                <w:rtl w:val="true"/>
              </w:rPr>
              <w:t>بن زیاد العطّار</w:t>
            </w:r>
            <w:r>
              <w:rPr>
                <w:rStyle w:val="IndexLink"/>
                <w:rtl w:val="true"/>
              </w:rPr>
              <w:tab/>
            </w:r>
            <w:r>
              <w:rPr>
                <w:rStyle w:val="IndexLink"/>
              </w:rPr>
              <w:t>239</w:t>
            </w:r>
          </w:hyperlink>
        </w:p>
        <w:p>
          <w:pPr>
            <w:pStyle w:val="Contents5"/>
            <w:tabs>
              <w:tab w:val="clear" w:pos="7892"/>
              <w:tab w:val="right" w:pos="9026" w:leader="dot"/>
            </w:tabs>
            <w:rPr/>
          </w:pPr>
          <w:hyperlink w:anchor="__RefHeading___Toc16756807_2142443653">
            <w:r>
              <w:rPr>
                <w:webHidden/>
                <w:rStyle w:val="IndexLink"/>
              </w:rPr>
              <w:t>1262</w:t>
            </w:r>
            <w:r>
              <w:rPr>
                <w:rStyle w:val="IndexLink"/>
                <w:rtl w:val="true"/>
              </w:rPr>
              <w:t xml:space="preserve">. </w:t>
            </w:r>
            <w:r>
              <w:rPr>
                <w:rStyle w:val="IndexLink"/>
                <w:rtl w:val="true"/>
              </w:rPr>
              <w:t>محمّد بن زید</w:t>
            </w:r>
            <w:r>
              <w:rPr>
                <w:rStyle w:val="IndexLink"/>
                <w:rtl w:val="true"/>
              </w:rPr>
              <w:tab/>
            </w:r>
            <w:r>
              <w:rPr>
                <w:rStyle w:val="IndexLink"/>
              </w:rPr>
              <w:t>239</w:t>
            </w:r>
          </w:hyperlink>
        </w:p>
        <w:p>
          <w:pPr>
            <w:pStyle w:val="Contents5"/>
            <w:tabs>
              <w:tab w:val="clear" w:pos="7892"/>
              <w:tab w:val="right" w:pos="9026" w:leader="dot"/>
            </w:tabs>
            <w:rPr/>
          </w:pPr>
          <w:hyperlink w:anchor="__RefHeading___Toc16756809_2142443653">
            <w:r>
              <w:rPr>
                <w:webHidden/>
                <w:rStyle w:val="IndexLink"/>
              </w:rPr>
              <w:t>1263</w:t>
            </w:r>
            <w:r>
              <w:rPr>
                <w:rStyle w:val="IndexLink"/>
                <w:rtl w:val="true"/>
              </w:rPr>
              <w:t>. [</w:t>
            </w:r>
            <w:r>
              <w:rPr>
                <w:rStyle w:val="IndexLink"/>
                <w:rtl w:val="true"/>
              </w:rPr>
              <w:t>محمّد</w:t>
            </w:r>
            <w:r>
              <w:rPr>
                <w:rStyle w:val="IndexLink"/>
                <w:rtl w:val="true"/>
              </w:rPr>
              <w:t xml:space="preserve">] </w:t>
            </w:r>
            <w:r>
              <w:rPr>
                <w:rStyle w:val="IndexLink"/>
                <w:rtl w:val="true"/>
              </w:rPr>
              <w:t>بن زید الرّزامی</w:t>
            </w:r>
            <w:r>
              <w:rPr>
                <w:rStyle w:val="IndexLink"/>
                <w:rtl w:val="true"/>
              </w:rPr>
              <w:tab/>
            </w:r>
            <w:r>
              <w:rPr>
                <w:rStyle w:val="IndexLink"/>
              </w:rPr>
              <w:t>239</w:t>
            </w:r>
          </w:hyperlink>
        </w:p>
        <w:p>
          <w:pPr>
            <w:pStyle w:val="Contents5"/>
            <w:tabs>
              <w:tab w:val="clear" w:pos="7892"/>
              <w:tab w:val="right" w:pos="9026" w:leader="dot"/>
            </w:tabs>
            <w:rPr/>
          </w:pPr>
          <w:hyperlink w:anchor="__RefHeading___Toc16756811_2142443653">
            <w:r>
              <w:rPr>
                <w:webHidden/>
                <w:rStyle w:val="IndexLink"/>
              </w:rPr>
              <w:t>1264</w:t>
            </w:r>
            <w:r>
              <w:rPr>
                <w:rStyle w:val="IndexLink"/>
                <w:rtl w:val="true"/>
              </w:rPr>
              <w:t>. [</w:t>
            </w:r>
            <w:r>
              <w:rPr>
                <w:rStyle w:val="IndexLink"/>
                <w:rtl w:val="true"/>
              </w:rPr>
              <w:t>محمّد</w:t>
            </w:r>
            <w:r>
              <w:rPr>
                <w:rStyle w:val="IndexLink"/>
                <w:rtl w:val="true"/>
              </w:rPr>
              <w:t xml:space="preserve">] </w:t>
            </w:r>
            <w:r>
              <w:rPr>
                <w:rStyle w:val="IndexLink"/>
                <w:rtl w:val="true"/>
              </w:rPr>
              <w:t>بن زید الشحّام</w:t>
            </w:r>
            <w:r>
              <w:rPr>
                <w:rStyle w:val="IndexLink"/>
                <w:rtl w:val="true"/>
              </w:rPr>
              <w:tab/>
            </w:r>
            <w:r>
              <w:rPr>
                <w:rStyle w:val="IndexLink"/>
              </w:rPr>
              <w:t>239</w:t>
            </w:r>
          </w:hyperlink>
        </w:p>
        <w:p>
          <w:pPr>
            <w:pStyle w:val="Contents5"/>
            <w:tabs>
              <w:tab w:val="clear" w:pos="7892"/>
              <w:tab w:val="right" w:pos="9026" w:leader="dot"/>
            </w:tabs>
            <w:rPr/>
          </w:pPr>
          <w:hyperlink w:anchor="__RefHeading___Toc16756813_2142443653">
            <w:r>
              <w:rPr>
                <w:webHidden/>
                <w:rStyle w:val="IndexLink"/>
              </w:rPr>
              <w:t>1265</w:t>
            </w:r>
            <w:r>
              <w:rPr>
                <w:rStyle w:val="IndexLink"/>
                <w:rtl w:val="true"/>
              </w:rPr>
              <w:t>. [</w:t>
            </w:r>
            <w:r>
              <w:rPr>
                <w:rStyle w:val="IndexLink"/>
                <w:rtl w:val="true"/>
              </w:rPr>
              <w:t>محمّد</w:t>
            </w:r>
            <w:r>
              <w:rPr>
                <w:rStyle w:val="IndexLink"/>
                <w:rtl w:val="true"/>
              </w:rPr>
              <w:t xml:space="preserve">] </w:t>
            </w:r>
            <w:r>
              <w:rPr>
                <w:rStyle w:val="IndexLink"/>
                <w:rtl w:val="true"/>
              </w:rPr>
              <w:t>بن سالم</w:t>
            </w:r>
            <w:r>
              <w:rPr>
                <w:rStyle w:val="IndexLink"/>
                <w:rtl w:val="true"/>
              </w:rPr>
              <w:tab/>
            </w:r>
            <w:r>
              <w:rPr>
                <w:rStyle w:val="IndexLink"/>
              </w:rPr>
              <w:t>240</w:t>
            </w:r>
          </w:hyperlink>
        </w:p>
        <w:p>
          <w:pPr>
            <w:pStyle w:val="Contents5"/>
            <w:tabs>
              <w:tab w:val="clear" w:pos="7892"/>
              <w:tab w:val="right" w:pos="9026" w:leader="dot"/>
            </w:tabs>
            <w:rPr/>
          </w:pPr>
          <w:hyperlink w:anchor="__RefHeading___Toc16756815_2142443653">
            <w:r>
              <w:rPr>
                <w:webHidden/>
                <w:rStyle w:val="IndexLink"/>
              </w:rPr>
              <w:t>1266</w:t>
            </w:r>
            <w:r>
              <w:rPr>
                <w:rStyle w:val="IndexLink"/>
                <w:rtl w:val="true"/>
              </w:rPr>
              <w:t>. [</w:t>
            </w:r>
            <w:r>
              <w:rPr>
                <w:rStyle w:val="IndexLink"/>
                <w:rtl w:val="true"/>
              </w:rPr>
              <w:t>محمّد</w:t>
            </w:r>
            <w:r>
              <w:rPr>
                <w:rStyle w:val="IndexLink"/>
                <w:rtl w:val="true"/>
              </w:rPr>
              <w:t xml:space="preserve">] </w:t>
            </w:r>
            <w:r>
              <w:rPr>
                <w:rStyle w:val="IndexLink"/>
                <w:rtl w:val="true"/>
              </w:rPr>
              <w:t>بن سالم بن شریح</w:t>
            </w:r>
            <w:r>
              <w:rPr>
                <w:rStyle w:val="IndexLink"/>
                <w:rtl w:val="true"/>
              </w:rPr>
              <w:tab/>
            </w:r>
            <w:r>
              <w:rPr>
                <w:rStyle w:val="IndexLink"/>
              </w:rPr>
              <w:t>240</w:t>
            </w:r>
          </w:hyperlink>
        </w:p>
        <w:p>
          <w:pPr>
            <w:pStyle w:val="Contents5"/>
            <w:tabs>
              <w:tab w:val="clear" w:pos="7892"/>
              <w:tab w:val="right" w:pos="9026" w:leader="dot"/>
            </w:tabs>
            <w:rPr/>
          </w:pPr>
          <w:hyperlink w:anchor="__RefHeading___Toc16756817_2142443653">
            <w:r>
              <w:rPr>
                <w:webHidden/>
                <w:rStyle w:val="IndexLink"/>
              </w:rPr>
              <w:t>1267</w:t>
            </w:r>
            <w:r>
              <w:rPr>
                <w:rStyle w:val="IndexLink"/>
                <w:rtl w:val="true"/>
              </w:rPr>
              <w:t>. [</w:t>
            </w:r>
            <w:r>
              <w:rPr>
                <w:rStyle w:val="IndexLink"/>
                <w:rtl w:val="true"/>
              </w:rPr>
              <w:t>محمّد</w:t>
            </w:r>
            <w:r>
              <w:rPr>
                <w:rStyle w:val="IndexLink"/>
                <w:rtl w:val="true"/>
              </w:rPr>
              <w:t xml:space="preserve">] </w:t>
            </w:r>
            <w:r>
              <w:rPr>
                <w:rStyle w:val="IndexLink"/>
                <w:rtl w:val="true"/>
              </w:rPr>
              <w:t>بن سالم بن عبد الحمید</w:t>
            </w:r>
            <w:r>
              <w:rPr>
                <w:rStyle w:val="IndexLink"/>
                <w:rtl w:val="true"/>
              </w:rPr>
              <w:tab/>
            </w:r>
            <w:r>
              <w:rPr>
                <w:rStyle w:val="IndexLink"/>
              </w:rPr>
              <w:t>240</w:t>
            </w:r>
          </w:hyperlink>
        </w:p>
        <w:p>
          <w:pPr>
            <w:pStyle w:val="Contents5"/>
            <w:tabs>
              <w:tab w:val="clear" w:pos="7892"/>
              <w:tab w:val="right" w:pos="9026" w:leader="dot"/>
            </w:tabs>
            <w:rPr/>
          </w:pPr>
          <w:hyperlink w:anchor="__RefHeading___Toc16756819_2142443653">
            <w:r>
              <w:rPr>
                <w:webHidden/>
                <w:rStyle w:val="IndexLink"/>
              </w:rPr>
              <w:t>1268</w:t>
            </w:r>
            <w:r>
              <w:rPr>
                <w:rStyle w:val="IndexLink"/>
                <w:rtl w:val="true"/>
              </w:rPr>
              <w:t>. [</w:t>
            </w:r>
            <w:r>
              <w:rPr>
                <w:rStyle w:val="IndexLink"/>
                <w:rtl w:val="true"/>
              </w:rPr>
              <w:t>محمّد</w:t>
            </w:r>
            <w:r>
              <w:rPr>
                <w:rStyle w:val="IndexLink"/>
                <w:rtl w:val="true"/>
              </w:rPr>
              <w:t xml:space="preserve">] </w:t>
            </w:r>
            <w:r>
              <w:rPr>
                <w:rStyle w:val="IndexLink"/>
                <w:rtl w:val="true"/>
              </w:rPr>
              <w:t>بن سالم الكندی السّجستانی</w:t>
            </w:r>
            <w:r>
              <w:rPr>
                <w:rStyle w:val="IndexLink"/>
                <w:rtl w:val="true"/>
              </w:rPr>
              <w:tab/>
            </w:r>
            <w:r>
              <w:rPr>
                <w:rStyle w:val="IndexLink"/>
              </w:rPr>
              <w:t>241</w:t>
            </w:r>
          </w:hyperlink>
        </w:p>
        <w:p>
          <w:pPr>
            <w:pStyle w:val="Contents5"/>
            <w:tabs>
              <w:tab w:val="clear" w:pos="7892"/>
              <w:tab w:val="right" w:pos="9026" w:leader="dot"/>
            </w:tabs>
            <w:rPr/>
          </w:pPr>
          <w:hyperlink w:anchor="__RefHeading___Toc16756821_2142443653">
            <w:r>
              <w:rPr>
                <w:webHidden/>
                <w:rStyle w:val="IndexLink"/>
              </w:rPr>
              <w:t>1269</w:t>
            </w:r>
            <w:r>
              <w:rPr>
                <w:rStyle w:val="IndexLink"/>
                <w:rtl w:val="true"/>
              </w:rPr>
              <w:t>. [</w:t>
            </w:r>
            <w:r>
              <w:rPr>
                <w:rStyle w:val="IndexLink"/>
                <w:rtl w:val="true"/>
              </w:rPr>
              <w:t>محمّد</w:t>
            </w:r>
            <w:r>
              <w:rPr>
                <w:rStyle w:val="IndexLink"/>
                <w:rtl w:val="true"/>
              </w:rPr>
              <w:t xml:space="preserve">] </w:t>
            </w:r>
            <w:r>
              <w:rPr>
                <w:rStyle w:val="IndexLink"/>
                <w:rtl w:val="true"/>
              </w:rPr>
              <w:t>بن سعید</w:t>
            </w:r>
            <w:r>
              <w:rPr>
                <w:rStyle w:val="IndexLink"/>
                <w:rtl w:val="true"/>
              </w:rPr>
              <w:tab/>
            </w:r>
            <w:r>
              <w:rPr>
                <w:rStyle w:val="IndexLink"/>
              </w:rPr>
              <w:t>241</w:t>
            </w:r>
          </w:hyperlink>
        </w:p>
        <w:p>
          <w:pPr>
            <w:pStyle w:val="Contents5"/>
            <w:tabs>
              <w:tab w:val="clear" w:pos="7892"/>
              <w:tab w:val="right" w:pos="9026" w:leader="dot"/>
            </w:tabs>
            <w:rPr/>
          </w:pPr>
          <w:hyperlink w:anchor="__RefHeading___Toc16756823_2142443653">
            <w:r>
              <w:rPr>
                <w:webHidden/>
                <w:rStyle w:val="IndexLink"/>
              </w:rPr>
              <w:t>1270</w:t>
            </w:r>
            <w:r>
              <w:rPr>
                <w:rStyle w:val="IndexLink"/>
                <w:rtl w:val="true"/>
              </w:rPr>
              <w:t>. [</w:t>
            </w:r>
            <w:r>
              <w:rPr>
                <w:rStyle w:val="IndexLink"/>
                <w:rtl w:val="true"/>
              </w:rPr>
              <w:t>محمّد</w:t>
            </w:r>
            <w:r>
              <w:rPr>
                <w:rStyle w:val="IndexLink"/>
                <w:rtl w:val="true"/>
              </w:rPr>
              <w:t xml:space="preserve">] </w:t>
            </w:r>
            <w:r>
              <w:rPr>
                <w:rStyle w:val="IndexLink"/>
                <w:rtl w:val="true"/>
              </w:rPr>
              <w:t>بن سعید بن كلثوم المروزی</w:t>
            </w:r>
            <w:r>
              <w:rPr>
                <w:rStyle w:val="IndexLink"/>
                <w:rtl w:val="true"/>
              </w:rPr>
              <w:tab/>
            </w:r>
            <w:r>
              <w:rPr>
                <w:rStyle w:val="IndexLink"/>
              </w:rPr>
              <w:t>241</w:t>
            </w:r>
          </w:hyperlink>
        </w:p>
        <w:p>
          <w:pPr>
            <w:pStyle w:val="Contents5"/>
            <w:tabs>
              <w:tab w:val="clear" w:pos="7892"/>
              <w:tab w:val="right" w:pos="9026" w:leader="dot"/>
            </w:tabs>
            <w:rPr/>
          </w:pPr>
          <w:hyperlink w:anchor="__RefHeading___Toc16756825_2142443653">
            <w:r>
              <w:rPr>
                <w:webHidden/>
                <w:rStyle w:val="IndexLink"/>
              </w:rPr>
              <w:t>1271</w:t>
            </w:r>
            <w:r>
              <w:rPr>
                <w:rStyle w:val="IndexLink"/>
                <w:rtl w:val="true"/>
              </w:rPr>
              <w:t>. [</w:t>
            </w:r>
            <w:r>
              <w:rPr>
                <w:rStyle w:val="IndexLink"/>
                <w:rtl w:val="true"/>
              </w:rPr>
              <w:t>محمّد</w:t>
            </w:r>
            <w:r>
              <w:rPr>
                <w:rStyle w:val="IndexLink"/>
                <w:rtl w:val="true"/>
              </w:rPr>
              <w:t xml:space="preserve">] </w:t>
            </w:r>
            <w:r>
              <w:rPr>
                <w:rStyle w:val="IndexLink"/>
                <w:rtl w:val="true"/>
              </w:rPr>
              <w:t>بن سكین بن عمّار</w:t>
            </w:r>
            <w:r>
              <w:rPr>
                <w:rStyle w:val="IndexLink"/>
                <w:rtl w:val="true"/>
              </w:rPr>
              <w:tab/>
            </w:r>
            <w:r>
              <w:rPr>
                <w:rStyle w:val="IndexLink"/>
              </w:rPr>
              <w:t>242</w:t>
            </w:r>
          </w:hyperlink>
        </w:p>
        <w:p>
          <w:pPr>
            <w:pStyle w:val="Contents5"/>
            <w:tabs>
              <w:tab w:val="clear" w:pos="7892"/>
              <w:tab w:val="right" w:pos="9026" w:leader="dot"/>
            </w:tabs>
            <w:rPr/>
          </w:pPr>
          <w:hyperlink w:anchor="__RefHeading___Toc16756827_2142443653">
            <w:r>
              <w:rPr>
                <w:webHidden/>
                <w:rStyle w:val="IndexLink"/>
              </w:rPr>
              <w:t>1272</w:t>
            </w:r>
            <w:r>
              <w:rPr>
                <w:rStyle w:val="IndexLink"/>
                <w:rtl w:val="true"/>
              </w:rPr>
              <w:t>. [</w:t>
            </w:r>
            <w:r>
              <w:rPr>
                <w:rStyle w:val="IndexLink"/>
                <w:rtl w:val="true"/>
              </w:rPr>
              <w:t>محمّد</w:t>
            </w:r>
            <w:r>
              <w:rPr>
                <w:rStyle w:val="IndexLink"/>
                <w:rtl w:val="true"/>
              </w:rPr>
              <w:t xml:space="preserve">] </w:t>
            </w:r>
            <w:r>
              <w:rPr>
                <w:rStyle w:val="IndexLink"/>
                <w:rtl w:val="true"/>
              </w:rPr>
              <w:t>بن سلمة بن أرتبیل الیشكری</w:t>
            </w:r>
            <w:r>
              <w:rPr>
                <w:rStyle w:val="IndexLink"/>
                <w:rtl w:val="true"/>
              </w:rPr>
              <w:tab/>
            </w:r>
            <w:r>
              <w:rPr>
                <w:rStyle w:val="IndexLink"/>
              </w:rPr>
              <w:t>242</w:t>
            </w:r>
          </w:hyperlink>
        </w:p>
        <w:p>
          <w:pPr>
            <w:pStyle w:val="Contents5"/>
            <w:tabs>
              <w:tab w:val="clear" w:pos="7892"/>
              <w:tab w:val="right" w:pos="9026" w:leader="dot"/>
            </w:tabs>
            <w:rPr/>
          </w:pPr>
          <w:hyperlink w:anchor="__RefHeading___Toc16756829_2142443653">
            <w:r>
              <w:rPr>
                <w:webHidden/>
                <w:rStyle w:val="IndexLink"/>
              </w:rPr>
              <w:t>1273</w:t>
            </w:r>
            <w:r>
              <w:rPr>
                <w:rStyle w:val="IndexLink"/>
                <w:rtl w:val="true"/>
              </w:rPr>
              <w:t>. [</w:t>
            </w:r>
            <w:r>
              <w:rPr>
                <w:rStyle w:val="IndexLink"/>
                <w:rtl w:val="true"/>
              </w:rPr>
              <w:t>محمّد</w:t>
            </w:r>
            <w:r>
              <w:rPr>
                <w:rStyle w:val="IndexLink"/>
                <w:rtl w:val="true"/>
              </w:rPr>
              <w:t xml:space="preserve">] </w:t>
            </w:r>
            <w:r>
              <w:rPr>
                <w:rStyle w:val="IndexLink"/>
                <w:rtl w:val="true"/>
              </w:rPr>
              <w:t>بن سلیمان الأصفهانی</w:t>
            </w:r>
            <w:r>
              <w:rPr>
                <w:rStyle w:val="IndexLink"/>
                <w:rtl w:val="true"/>
              </w:rPr>
              <w:tab/>
            </w:r>
            <w:r>
              <w:rPr>
                <w:rStyle w:val="IndexLink"/>
              </w:rPr>
              <w:t>243</w:t>
            </w:r>
          </w:hyperlink>
        </w:p>
        <w:p>
          <w:pPr>
            <w:pStyle w:val="Contents5"/>
            <w:tabs>
              <w:tab w:val="clear" w:pos="7892"/>
              <w:tab w:val="right" w:pos="9026" w:leader="dot"/>
            </w:tabs>
            <w:rPr/>
          </w:pPr>
          <w:hyperlink w:anchor="__RefHeading___Toc16756831_2142443653">
            <w:r>
              <w:rPr>
                <w:webHidden/>
                <w:rStyle w:val="IndexLink"/>
              </w:rPr>
              <w:t>1274</w:t>
            </w:r>
            <w:r>
              <w:rPr>
                <w:rStyle w:val="IndexLink"/>
                <w:rtl w:val="true"/>
              </w:rPr>
              <w:t>. [</w:t>
            </w:r>
            <w:r>
              <w:rPr>
                <w:rStyle w:val="IndexLink"/>
                <w:rtl w:val="true"/>
              </w:rPr>
              <w:t>محمّد</w:t>
            </w:r>
            <w:r>
              <w:rPr>
                <w:rStyle w:val="IndexLink"/>
                <w:rtl w:val="true"/>
              </w:rPr>
              <w:t xml:space="preserve">] </w:t>
            </w:r>
            <w:r>
              <w:rPr>
                <w:rStyle w:val="IndexLink"/>
                <w:rtl w:val="true"/>
              </w:rPr>
              <w:t>بن سلیمان البصریّ الدیلمی</w:t>
            </w:r>
            <w:r>
              <w:rPr>
                <w:rStyle w:val="IndexLink"/>
                <w:rtl w:val="true"/>
              </w:rPr>
              <w:tab/>
            </w:r>
            <w:r>
              <w:rPr>
                <w:rStyle w:val="IndexLink"/>
              </w:rPr>
              <w:t>243</w:t>
            </w:r>
          </w:hyperlink>
        </w:p>
        <w:p>
          <w:pPr>
            <w:pStyle w:val="Contents5"/>
            <w:tabs>
              <w:tab w:val="clear" w:pos="7892"/>
              <w:tab w:val="right" w:pos="9026" w:leader="dot"/>
            </w:tabs>
            <w:rPr/>
          </w:pPr>
          <w:hyperlink w:anchor="__RefHeading___Toc16756833_2142443653">
            <w:r>
              <w:rPr>
                <w:webHidden/>
                <w:rStyle w:val="IndexLink"/>
              </w:rPr>
              <w:t>1275</w:t>
            </w:r>
            <w:r>
              <w:rPr>
                <w:rStyle w:val="IndexLink"/>
                <w:rtl w:val="true"/>
              </w:rPr>
              <w:t>. [</w:t>
            </w:r>
            <w:r>
              <w:rPr>
                <w:rStyle w:val="IndexLink"/>
                <w:rtl w:val="true"/>
              </w:rPr>
              <w:t>محمّد</w:t>
            </w:r>
            <w:r>
              <w:rPr>
                <w:rStyle w:val="IndexLink"/>
                <w:rtl w:val="true"/>
              </w:rPr>
              <w:t xml:space="preserve">] </w:t>
            </w:r>
            <w:r>
              <w:rPr>
                <w:rStyle w:val="IndexLink"/>
                <w:rtl w:val="true"/>
              </w:rPr>
              <w:t>بن سلیمان بن الحسن بن الجهم بن بكیر بن أعین</w:t>
            </w:r>
            <w:r>
              <w:rPr>
                <w:rStyle w:val="IndexLink"/>
                <w:rtl w:val="true"/>
              </w:rPr>
              <w:tab/>
            </w:r>
            <w:r>
              <w:rPr>
                <w:rStyle w:val="IndexLink"/>
              </w:rPr>
              <w:t>243</w:t>
            </w:r>
          </w:hyperlink>
        </w:p>
        <w:p>
          <w:pPr>
            <w:pStyle w:val="Contents5"/>
            <w:tabs>
              <w:tab w:val="clear" w:pos="7892"/>
              <w:tab w:val="right" w:pos="9026" w:leader="dot"/>
            </w:tabs>
            <w:rPr/>
          </w:pPr>
          <w:hyperlink w:anchor="__RefHeading___Toc16756835_2142443653">
            <w:r>
              <w:rPr>
                <w:webHidden/>
                <w:rStyle w:val="IndexLink"/>
              </w:rPr>
              <w:t>1276</w:t>
            </w:r>
            <w:r>
              <w:rPr>
                <w:rStyle w:val="IndexLink"/>
                <w:rtl w:val="true"/>
              </w:rPr>
              <w:t>. [</w:t>
            </w:r>
            <w:r>
              <w:rPr>
                <w:rStyle w:val="IndexLink"/>
                <w:rtl w:val="true"/>
              </w:rPr>
              <w:t>محمّد</w:t>
            </w:r>
            <w:r>
              <w:rPr>
                <w:rStyle w:val="IndexLink"/>
                <w:rtl w:val="true"/>
              </w:rPr>
              <w:t xml:space="preserve">] </w:t>
            </w:r>
            <w:r>
              <w:rPr>
                <w:rStyle w:val="IndexLink"/>
                <w:rtl w:val="true"/>
              </w:rPr>
              <w:t>بن سلیمان الدیلمی</w:t>
            </w:r>
            <w:r>
              <w:rPr>
                <w:rStyle w:val="IndexLink"/>
                <w:rtl w:val="true"/>
              </w:rPr>
              <w:tab/>
            </w:r>
            <w:r>
              <w:rPr>
                <w:rStyle w:val="IndexLink"/>
              </w:rPr>
              <w:t>244</w:t>
            </w:r>
          </w:hyperlink>
        </w:p>
        <w:p>
          <w:pPr>
            <w:pStyle w:val="Contents5"/>
            <w:tabs>
              <w:tab w:val="clear" w:pos="7892"/>
              <w:tab w:val="right" w:pos="9026" w:leader="dot"/>
            </w:tabs>
            <w:rPr/>
          </w:pPr>
          <w:hyperlink w:anchor="__RefHeading___Toc16756837_2142443653">
            <w:r>
              <w:rPr>
                <w:webHidden/>
                <w:rStyle w:val="IndexLink"/>
              </w:rPr>
              <w:t>1277</w:t>
            </w:r>
            <w:r>
              <w:rPr>
                <w:rStyle w:val="IndexLink"/>
                <w:rtl w:val="true"/>
              </w:rPr>
              <w:t>. [</w:t>
            </w:r>
            <w:r>
              <w:rPr>
                <w:rStyle w:val="IndexLink"/>
                <w:rtl w:val="true"/>
              </w:rPr>
              <w:t>محمّد</w:t>
            </w:r>
            <w:r>
              <w:rPr>
                <w:rStyle w:val="IndexLink"/>
                <w:rtl w:val="true"/>
              </w:rPr>
              <w:t xml:space="preserve">] </w:t>
            </w:r>
            <w:r>
              <w:rPr>
                <w:rStyle w:val="IndexLink"/>
                <w:rtl w:val="true"/>
              </w:rPr>
              <w:t>بن سلیمان الزراری</w:t>
            </w:r>
            <w:r>
              <w:rPr>
                <w:rStyle w:val="IndexLink"/>
                <w:rtl w:val="true"/>
              </w:rPr>
              <w:tab/>
            </w:r>
            <w:r>
              <w:rPr>
                <w:rStyle w:val="IndexLink"/>
              </w:rPr>
              <w:t>244</w:t>
            </w:r>
          </w:hyperlink>
        </w:p>
        <w:p>
          <w:pPr>
            <w:pStyle w:val="Contents5"/>
            <w:tabs>
              <w:tab w:val="clear" w:pos="7892"/>
              <w:tab w:val="right" w:pos="9026" w:leader="dot"/>
            </w:tabs>
            <w:rPr/>
          </w:pPr>
          <w:hyperlink w:anchor="__RefHeading___Toc16756839_2142443653">
            <w:r>
              <w:rPr>
                <w:webHidden/>
                <w:rStyle w:val="IndexLink"/>
              </w:rPr>
              <w:t>1278</w:t>
            </w:r>
            <w:r>
              <w:rPr>
                <w:rStyle w:val="IndexLink"/>
                <w:rtl w:val="true"/>
              </w:rPr>
              <w:t>. [</w:t>
            </w:r>
            <w:r>
              <w:rPr>
                <w:rStyle w:val="IndexLink"/>
                <w:rtl w:val="true"/>
              </w:rPr>
              <w:t>محمّد</w:t>
            </w:r>
            <w:r>
              <w:rPr>
                <w:rStyle w:val="IndexLink"/>
                <w:rtl w:val="true"/>
              </w:rPr>
              <w:t xml:space="preserve">] </w:t>
            </w:r>
            <w:r>
              <w:rPr>
                <w:rStyle w:val="IndexLink"/>
                <w:rtl w:val="true"/>
              </w:rPr>
              <w:t>بن سلیمان بن زكریّا الدّیلمی</w:t>
            </w:r>
            <w:r>
              <w:rPr>
                <w:rStyle w:val="IndexLink"/>
                <w:rtl w:val="true"/>
              </w:rPr>
              <w:tab/>
            </w:r>
            <w:r>
              <w:rPr>
                <w:rStyle w:val="IndexLink"/>
              </w:rPr>
              <w:t>244</w:t>
            </w:r>
          </w:hyperlink>
        </w:p>
        <w:p>
          <w:pPr>
            <w:pStyle w:val="Contents5"/>
            <w:tabs>
              <w:tab w:val="clear" w:pos="7892"/>
              <w:tab w:val="right" w:pos="9026" w:leader="dot"/>
            </w:tabs>
            <w:rPr/>
          </w:pPr>
          <w:hyperlink w:anchor="__RefHeading___Toc16756841_2142443653">
            <w:r>
              <w:rPr>
                <w:webHidden/>
                <w:rStyle w:val="IndexLink"/>
              </w:rPr>
              <w:t>1279</w:t>
            </w:r>
            <w:r>
              <w:rPr>
                <w:rStyle w:val="IndexLink"/>
                <w:rtl w:val="true"/>
              </w:rPr>
              <w:t>. [</w:t>
            </w:r>
            <w:r>
              <w:rPr>
                <w:rStyle w:val="IndexLink"/>
                <w:rtl w:val="true"/>
              </w:rPr>
              <w:t>محمّد</w:t>
            </w:r>
            <w:r>
              <w:rPr>
                <w:rStyle w:val="IndexLink"/>
                <w:rtl w:val="true"/>
              </w:rPr>
              <w:t xml:space="preserve">] </w:t>
            </w:r>
            <w:r>
              <w:rPr>
                <w:rStyle w:val="IndexLink"/>
                <w:rtl w:val="true"/>
              </w:rPr>
              <w:t>بن سلیمان بن عبد الله الأصفهانی</w:t>
            </w:r>
            <w:r>
              <w:rPr>
                <w:rStyle w:val="IndexLink"/>
                <w:rtl w:val="true"/>
              </w:rPr>
              <w:tab/>
            </w:r>
            <w:r>
              <w:rPr>
                <w:rStyle w:val="IndexLink"/>
              </w:rPr>
              <w:t>245</w:t>
            </w:r>
          </w:hyperlink>
        </w:p>
        <w:p>
          <w:pPr>
            <w:pStyle w:val="Contents5"/>
            <w:tabs>
              <w:tab w:val="clear" w:pos="7892"/>
              <w:tab w:val="right" w:pos="9026" w:leader="dot"/>
            </w:tabs>
            <w:rPr/>
          </w:pPr>
          <w:hyperlink w:anchor="__RefHeading___Toc16756843_2142443653">
            <w:r>
              <w:rPr>
                <w:webHidden/>
                <w:rStyle w:val="IndexLink"/>
              </w:rPr>
              <w:t>1280</w:t>
            </w:r>
            <w:r>
              <w:rPr>
                <w:rStyle w:val="IndexLink"/>
                <w:rtl w:val="true"/>
              </w:rPr>
              <w:t>. [</w:t>
            </w:r>
            <w:r>
              <w:rPr>
                <w:rStyle w:val="IndexLink"/>
                <w:rtl w:val="true"/>
              </w:rPr>
              <w:t>محمّد</w:t>
            </w:r>
            <w:r>
              <w:rPr>
                <w:rStyle w:val="IndexLink"/>
                <w:rtl w:val="true"/>
              </w:rPr>
              <w:t xml:space="preserve">] </w:t>
            </w:r>
            <w:r>
              <w:rPr>
                <w:rStyle w:val="IndexLink"/>
                <w:rtl w:val="true"/>
              </w:rPr>
              <w:t>بن سلیمان بن عبد الله الدیلمی</w:t>
            </w:r>
            <w:r>
              <w:rPr>
                <w:rStyle w:val="IndexLink"/>
                <w:rtl w:val="true"/>
              </w:rPr>
              <w:tab/>
            </w:r>
            <w:r>
              <w:rPr>
                <w:rStyle w:val="IndexLink"/>
              </w:rPr>
              <w:t>245</w:t>
            </w:r>
          </w:hyperlink>
        </w:p>
        <w:p>
          <w:pPr>
            <w:pStyle w:val="Contents5"/>
            <w:tabs>
              <w:tab w:val="clear" w:pos="7892"/>
              <w:tab w:val="right" w:pos="9026" w:leader="dot"/>
            </w:tabs>
            <w:rPr/>
          </w:pPr>
          <w:hyperlink w:anchor="__RefHeading___Toc16756845_2142443653">
            <w:r>
              <w:rPr>
                <w:webHidden/>
                <w:rStyle w:val="IndexLink"/>
              </w:rPr>
              <w:t>1281</w:t>
            </w:r>
            <w:r>
              <w:rPr>
                <w:rStyle w:val="IndexLink"/>
                <w:rtl w:val="true"/>
              </w:rPr>
              <w:t>. [</w:t>
            </w:r>
            <w:r>
              <w:rPr>
                <w:rStyle w:val="IndexLink"/>
                <w:rtl w:val="true"/>
              </w:rPr>
              <w:t>محمّد</w:t>
            </w:r>
            <w:r>
              <w:rPr>
                <w:rStyle w:val="IndexLink"/>
                <w:rtl w:val="true"/>
              </w:rPr>
              <w:t xml:space="preserve">] </w:t>
            </w:r>
            <w:r>
              <w:rPr>
                <w:rStyle w:val="IndexLink"/>
                <w:rtl w:val="true"/>
              </w:rPr>
              <w:t>بن سلیمان النصری</w:t>
            </w:r>
            <w:r>
              <w:rPr>
                <w:rStyle w:val="IndexLink"/>
                <w:rtl w:val="true"/>
              </w:rPr>
              <w:tab/>
            </w:r>
            <w:r>
              <w:rPr>
                <w:rStyle w:val="IndexLink"/>
              </w:rPr>
              <w:t>245</w:t>
            </w:r>
          </w:hyperlink>
        </w:p>
        <w:p>
          <w:pPr>
            <w:pStyle w:val="Contents5"/>
            <w:tabs>
              <w:tab w:val="clear" w:pos="7892"/>
              <w:tab w:val="right" w:pos="9026" w:leader="dot"/>
            </w:tabs>
            <w:rPr/>
          </w:pPr>
          <w:hyperlink w:anchor="__RefHeading___Toc16756847_2142443653">
            <w:r>
              <w:rPr>
                <w:webHidden/>
                <w:rStyle w:val="IndexLink"/>
              </w:rPr>
              <w:t>1282</w:t>
            </w:r>
            <w:r>
              <w:rPr>
                <w:rStyle w:val="IndexLink"/>
                <w:rtl w:val="true"/>
              </w:rPr>
              <w:t>. [</w:t>
            </w:r>
            <w:r>
              <w:rPr>
                <w:rStyle w:val="IndexLink"/>
                <w:rtl w:val="true"/>
              </w:rPr>
              <w:t>محمّد</w:t>
            </w:r>
            <w:r>
              <w:rPr>
                <w:rStyle w:val="IndexLink"/>
                <w:rtl w:val="true"/>
              </w:rPr>
              <w:t xml:space="preserve">] </w:t>
            </w:r>
            <w:r>
              <w:rPr>
                <w:rStyle w:val="IndexLink"/>
                <w:rtl w:val="true"/>
              </w:rPr>
              <w:t>بن سماعة بن موسی بن روید</w:t>
            </w:r>
            <w:r>
              <w:rPr>
                <w:rStyle w:val="IndexLink"/>
                <w:rtl w:val="true"/>
              </w:rPr>
              <w:tab/>
            </w:r>
            <w:r>
              <w:rPr>
                <w:rStyle w:val="IndexLink"/>
              </w:rPr>
              <w:t>246</w:t>
            </w:r>
          </w:hyperlink>
        </w:p>
        <w:p>
          <w:pPr>
            <w:pStyle w:val="Contents5"/>
            <w:tabs>
              <w:tab w:val="clear" w:pos="7892"/>
              <w:tab w:val="right" w:pos="9026" w:leader="dot"/>
            </w:tabs>
            <w:rPr/>
          </w:pPr>
          <w:hyperlink w:anchor="__RefHeading___Toc16756849_2142443653">
            <w:r>
              <w:rPr>
                <w:webHidden/>
                <w:rStyle w:val="IndexLink"/>
              </w:rPr>
              <w:t>1283</w:t>
            </w:r>
            <w:r>
              <w:rPr>
                <w:rStyle w:val="IndexLink"/>
                <w:rtl w:val="true"/>
              </w:rPr>
              <w:t>. [</w:t>
            </w:r>
            <w:r>
              <w:rPr>
                <w:rStyle w:val="IndexLink"/>
                <w:rtl w:val="true"/>
              </w:rPr>
              <w:t>محمّد</w:t>
            </w:r>
            <w:r>
              <w:rPr>
                <w:rStyle w:val="IndexLink"/>
                <w:rtl w:val="true"/>
              </w:rPr>
              <w:t xml:space="preserve">] </w:t>
            </w:r>
            <w:r>
              <w:rPr>
                <w:rStyle w:val="IndexLink"/>
                <w:rtl w:val="true"/>
              </w:rPr>
              <w:t>بن سنان</w:t>
            </w:r>
            <w:r>
              <w:rPr>
                <w:rStyle w:val="IndexLink"/>
                <w:rtl w:val="true"/>
              </w:rPr>
              <w:tab/>
            </w:r>
            <w:r>
              <w:rPr>
                <w:rStyle w:val="IndexLink"/>
              </w:rPr>
              <w:t>246</w:t>
            </w:r>
          </w:hyperlink>
        </w:p>
        <w:p>
          <w:pPr>
            <w:pStyle w:val="Contents5"/>
            <w:tabs>
              <w:tab w:val="clear" w:pos="7892"/>
              <w:tab w:val="right" w:pos="9026" w:leader="dot"/>
            </w:tabs>
            <w:rPr/>
          </w:pPr>
          <w:hyperlink w:anchor="__RefHeading___Toc16756851_2142443653">
            <w:r>
              <w:rPr>
                <w:webHidden/>
                <w:rStyle w:val="IndexLink"/>
              </w:rPr>
              <w:t>1284</w:t>
            </w:r>
            <w:r>
              <w:rPr>
                <w:rStyle w:val="IndexLink"/>
                <w:rtl w:val="true"/>
              </w:rPr>
              <w:t>. [</w:t>
            </w:r>
            <w:r>
              <w:rPr>
                <w:rStyle w:val="IndexLink"/>
                <w:rtl w:val="true"/>
              </w:rPr>
              <w:t>محمّد</w:t>
            </w:r>
            <w:r>
              <w:rPr>
                <w:rStyle w:val="IndexLink"/>
                <w:rtl w:val="true"/>
              </w:rPr>
              <w:t xml:space="preserve">] </w:t>
            </w:r>
            <w:r>
              <w:rPr>
                <w:rStyle w:val="IndexLink"/>
                <w:rtl w:val="true"/>
              </w:rPr>
              <w:t>بن سوقة</w:t>
            </w:r>
            <w:r>
              <w:rPr>
                <w:rStyle w:val="IndexLink"/>
                <w:rtl w:val="true"/>
              </w:rPr>
              <w:tab/>
            </w:r>
            <w:r>
              <w:rPr>
                <w:rStyle w:val="IndexLink"/>
              </w:rPr>
              <w:t>249</w:t>
            </w:r>
          </w:hyperlink>
        </w:p>
        <w:p>
          <w:pPr>
            <w:pStyle w:val="Contents5"/>
            <w:tabs>
              <w:tab w:val="clear" w:pos="7892"/>
              <w:tab w:val="right" w:pos="9026" w:leader="dot"/>
            </w:tabs>
            <w:rPr/>
          </w:pPr>
          <w:hyperlink w:anchor="__RefHeading___Toc16756853_2142443653">
            <w:r>
              <w:rPr>
                <w:webHidden/>
                <w:rStyle w:val="IndexLink"/>
              </w:rPr>
              <w:t>1285</w:t>
            </w:r>
            <w:r>
              <w:rPr>
                <w:rStyle w:val="IndexLink"/>
                <w:rtl w:val="true"/>
              </w:rPr>
              <w:t>. [</w:t>
            </w:r>
            <w:r>
              <w:rPr>
                <w:rStyle w:val="IndexLink"/>
                <w:rtl w:val="true"/>
              </w:rPr>
              <w:t>محمّد</w:t>
            </w:r>
            <w:r>
              <w:rPr>
                <w:rStyle w:val="IndexLink"/>
                <w:rtl w:val="true"/>
              </w:rPr>
              <w:t xml:space="preserve">] </w:t>
            </w:r>
            <w:r>
              <w:rPr>
                <w:rStyle w:val="IndexLink"/>
                <w:rtl w:val="true"/>
              </w:rPr>
              <w:t>بن شاذان النیشابوری</w:t>
            </w:r>
            <w:r>
              <w:rPr>
                <w:rStyle w:val="IndexLink"/>
                <w:rtl w:val="true"/>
              </w:rPr>
              <w:tab/>
            </w:r>
            <w:r>
              <w:rPr>
                <w:rStyle w:val="IndexLink"/>
              </w:rPr>
              <w:t>249</w:t>
            </w:r>
          </w:hyperlink>
        </w:p>
        <w:p>
          <w:pPr>
            <w:pStyle w:val="Contents5"/>
            <w:tabs>
              <w:tab w:val="clear" w:pos="7892"/>
              <w:tab w:val="right" w:pos="9026" w:leader="dot"/>
            </w:tabs>
            <w:rPr/>
          </w:pPr>
          <w:hyperlink w:anchor="__RefHeading___Toc16756855_2142443653">
            <w:r>
              <w:rPr>
                <w:webHidden/>
                <w:rStyle w:val="IndexLink"/>
              </w:rPr>
              <w:t>1286</w:t>
            </w:r>
            <w:r>
              <w:rPr>
                <w:rStyle w:val="IndexLink"/>
                <w:rtl w:val="true"/>
              </w:rPr>
              <w:t>. [</w:t>
            </w:r>
            <w:r>
              <w:rPr>
                <w:rStyle w:val="IndexLink"/>
                <w:rtl w:val="true"/>
              </w:rPr>
              <w:t>محمّد</w:t>
            </w:r>
            <w:r>
              <w:rPr>
                <w:rStyle w:val="IndexLink"/>
                <w:rtl w:val="true"/>
              </w:rPr>
              <w:t xml:space="preserve">] </w:t>
            </w:r>
            <w:r>
              <w:rPr>
                <w:rStyle w:val="IndexLink"/>
                <w:rtl w:val="true"/>
              </w:rPr>
              <w:t>بن شریح الحضرمی</w:t>
            </w:r>
            <w:r>
              <w:rPr>
                <w:rStyle w:val="IndexLink"/>
                <w:rtl w:val="true"/>
              </w:rPr>
              <w:tab/>
            </w:r>
            <w:r>
              <w:rPr>
                <w:rStyle w:val="IndexLink"/>
              </w:rPr>
              <w:t>249</w:t>
            </w:r>
          </w:hyperlink>
        </w:p>
        <w:p>
          <w:pPr>
            <w:pStyle w:val="Contents5"/>
            <w:tabs>
              <w:tab w:val="clear" w:pos="7892"/>
              <w:tab w:val="right" w:pos="9026" w:leader="dot"/>
            </w:tabs>
            <w:rPr/>
          </w:pPr>
          <w:hyperlink w:anchor="__RefHeading___Toc16756857_2142443653">
            <w:r>
              <w:rPr>
                <w:webHidden/>
                <w:rStyle w:val="IndexLink"/>
              </w:rPr>
              <w:t>1287</w:t>
            </w:r>
            <w:r>
              <w:rPr>
                <w:rStyle w:val="IndexLink"/>
                <w:rtl w:val="true"/>
              </w:rPr>
              <w:t>. [</w:t>
            </w:r>
            <w:r>
              <w:rPr>
                <w:rStyle w:val="IndexLink"/>
                <w:rtl w:val="true"/>
              </w:rPr>
              <w:t>محمّد</w:t>
            </w:r>
            <w:r>
              <w:rPr>
                <w:rStyle w:val="IndexLink"/>
                <w:rtl w:val="true"/>
              </w:rPr>
              <w:t xml:space="preserve">] </w:t>
            </w:r>
            <w:r>
              <w:rPr>
                <w:rStyle w:val="IndexLink"/>
                <w:rtl w:val="true"/>
              </w:rPr>
              <w:t>بن شهاب الزهری</w:t>
            </w:r>
            <w:r>
              <w:rPr>
                <w:rStyle w:val="IndexLink"/>
                <w:rtl w:val="true"/>
              </w:rPr>
              <w:tab/>
            </w:r>
            <w:r>
              <w:rPr>
                <w:rStyle w:val="IndexLink"/>
              </w:rPr>
              <w:t>249</w:t>
            </w:r>
          </w:hyperlink>
        </w:p>
        <w:p>
          <w:pPr>
            <w:pStyle w:val="Contents5"/>
            <w:tabs>
              <w:tab w:val="clear" w:pos="7892"/>
              <w:tab w:val="right" w:pos="9026" w:leader="dot"/>
            </w:tabs>
            <w:rPr/>
          </w:pPr>
          <w:hyperlink w:anchor="__RefHeading___Toc16756859_2142443653">
            <w:r>
              <w:rPr>
                <w:webHidden/>
                <w:rStyle w:val="IndexLink"/>
              </w:rPr>
              <w:t>1288</w:t>
            </w:r>
            <w:r>
              <w:rPr>
                <w:rStyle w:val="IndexLink"/>
                <w:rtl w:val="true"/>
              </w:rPr>
              <w:t>. [</w:t>
            </w:r>
            <w:r>
              <w:rPr>
                <w:rStyle w:val="IndexLink"/>
                <w:rtl w:val="true"/>
              </w:rPr>
              <w:t>محمّد</w:t>
            </w:r>
            <w:r>
              <w:rPr>
                <w:rStyle w:val="IndexLink"/>
                <w:rtl w:val="true"/>
              </w:rPr>
              <w:t xml:space="preserve">] </w:t>
            </w:r>
            <w:r>
              <w:rPr>
                <w:rStyle w:val="IndexLink"/>
                <w:rtl w:val="true"/>
              </w:rPr>
              <w:t>بن صالح بن محمّد الهمدانی الدهقان</w:t>
            </w:r>
            <w:r>
              <w:rPr>
                <w:rStyle w:val="IndexLink"/>
                <w:rtl w:val="true"/>
              </w:rPr>
              <w:tab/>
            </w:r>
            <w:r>
              <w:rPr>
                <w:rStyle w:val="IndexLink"/>
              </w:rPr>
              <w:t>250</w:t>
            </w:r>
          </w:hyperlink>
        </w:p>
        <w:p>
          <w:pPr>
            <w:pStyle w:val="Contents5"/>
            <w:tabs>
              <w:tab w:val="clear" w:pos="7892"/>
              <w:tab w:val="right" w:pos="9026" w:leader="dot"/>
            </w:tabs>
            <w:rPr/>
          </w:pPr>
          <w:hyperlink w:anchor="__RefHeading___Toc16756861_2142443653">
            <w:r>
              <w:rPr>
                <w:webHidden/>
                <w:rStyle w:val="IndexLink"/>
              </w:rPr>
              <w:t>1289</w:t>
            </w:r>
            <w:r>
              <w:rPr>
                <w:rStyle w:val="IndexLink"/>
                <w:rtl w:val="true"/>
              </w:rPr>
              <w:t>. [</w:t>
            </w:r>
            <w:r>
              <w:rPr>
                <w:rStyle w:val="IndexLink"/>
                <w:rtl w:val="true"/>
              </w:rPr>
              <w:t>محمّد</w:t>
            </w:r>
            <w:r>
              <w:rPr>
                <w:rStyle w:val="IndexLink"/>
                <w:rtl w:val="true"/>
              </w:rPr>
              <w:t xml:space="preserve">] </w:t>
            </w:r>
            <w:r>
              <w:rPr>
                <w:rStyle w:val="IndexLink"/>
                <w:rtl w:val="true"/>
              </w:rPr>
              <w:t>بن الصّباح</w:t>
            </w:r>
            <w:r>
              <w:rPr>
                <w:rStyle w:val="IndexLink"/>
                <w:rtl w:val="true"/>
              </w:rPr>
              <w:tab/>
            </w:r>
            <w:r>
              <w:rPr>
                <w:rStyle w:val="IndexLink"/>
              </w:rPr>
              <w:t>250</w:t>
            </w:r>
          </w:hyperlink>
        </w:p>
        <w:p>
          <w:pPr>
            <w:pStyle w:val="Contents5"/>
            <w:tabs>
              <w:tab w:val="clear" w:pos="7892"/>
              <w:tab w:val="right" w:pos="9026" w:leader="dot"/>
            </w:tabs>
            <w:rPr/>
          </w:pPr>
          <w:hyperlink w:anchor="__RefHeading___Toc16756863_2142443653">
            <w:r>
              <w:rPr>
                <w:webHidden/>
                <w:rStyle w:val="IndexLink"/>
              </w:rPr>
              <w:t>1290</w:t>
            </w:r>
            <w:r>
              <w:rPr>
                <w:rStyle w:val="IndexLink"/>
                <w:rtl w:val="true"/>
              </w:rPr>
              <w:t>. [</w:t>
            </w:r>
            <w:r>
              <w:rPr>
                <w:rStyle w:val="IndexLink"/>
                <w:rtl w:val="true"/>
              </w:rPr>
              <w:t>محمّد</w:t>
            </w:r>
            <w:r>
              <w:rPr>
                <w:rStyle w:val="IndexLink"/>
                <w:rtl w:val="true"/>
              </w:rPr>
              <w:t xml:space="preserve">] </w:t>
            </w:r>
            <w:r>
              <w:rPr>
                <w:rStyle w:val="IndexLink"/>
                <w:rtl w:val="true"/>
              </w:rPr>
              <w:t>بن صدقة</w:t>
            </w:r>
            <w:r>
              <w:rPr>
                <w:rStyle w:val="IndexLink"/>
                <w:rtl w:val="true"/>
              </w:rPr>
              <w:tab/>
            </w:r>
            <w:r>
              <w:rPr>
                <w:rStyle w:val="IndexLink"/>
              </w:rPr>
              <w:t>251</w:t>
            </w:r>
          </w:hyperlink>
        </w:p>
        <w:p>
          <w:pPr>
            <w:pStyle w:val="Contents5"/>
            <w:tabs>
              <w:tab w:val="clear" w:pos="7892"/>
              <w:tab w:val="right" w:pos="9026" w:leader="dot"/>
            </w:tabs>
            <w:rPr/>
          </w:pPr>
          <w:hyperlink w:anchor="__RefHeading___Toc16756865_2142443653">
            <w:r>
              <w:rPr>
                <w:webHidden/>
                <w:rStyle w:val="IndexLink"/>
              </w:rPr>
              <w:t>1291</w:t>
            </w:r>
            <w:r>
              <w:rPr>
                <w:rStyle w:val="IndexLink"/>
                <w:rtl w:val="true"/>
              </w:rPr>
              <w:t>. [</w:t>
            </w:r>
            <w:r>
              <w:rPr>
                <w:rStyle w:val="IndexLink"/>
                <w:rtl w:val="true"/>
              </w:rPr>
              <w:t>محمّد</w:t>
            </w:r>
            <w:r>
              <w:rPr>
                <w:rStyle w:val="IndexLink"/>
                <w:rtl w:val="true"/>
              </w:rPr>
              <w:t xml:space="preserve">] </w:t>
            </w:r>
            <w:r>
              <w:rPr>
                <w:rStyle w:val="IndexLink"/>
                <w:rtl w:val="true"/>
              </w:rPr>
              <w:t>بن الطیّار</w:t>
            </w:r>
            <w:r>
              <w:rPr>
                <w:rStyle w:val="IndexLink"/>
                <w:rtl w:val="true"/>
              </w:rPr>
              <w:tab/>
            </w:r>
            <w:r>
              <w:rPr>
                <w:rStyle w:val="IndexLink"/>
              </w:rPr>
              <w:t>251</w:t>
            </w:r>
          </w:hyperlink>
        </w:p>
        <w:p>
          <w:pPr>
            <w:pStyle w:val="Contents5"/>
            <w:tabs>
              <w:tab w:val="clear" w:pos="7892"/>
              <w:tab w:val="right" w:pos="9026" w:leader="dot"/>
            </w:tabs>
            <w:rPr/>
          </w:pPr>
          <w:hyperlink w:anchor="__RefHeading___Toc16756867_2142443653">
            <w:r>
              <w:rPr>
                <w:webHidden/>
                <w:rStyle w:val="IndexLink"/>
              </w:rPr>
              <w:t>1292</w:t>
            </w:r>
            <w:r>
              <w:rPr>
                <w:rStyle w:val="IndexLink"/>
                <w:rtl w:val="true"/>
              </w:rPr>
              <w:t>. [</w:t>
            </w:r>
            <w:r>
              <w:rPr>
                <w:rStyle w:val="IndexLink"/>
                <w:rtl w:val="true"/>
              </w:rPr>
              <w:t>محمّد</w:t>
            </w:r>
            <w:r>
              <w:rPr>
                <w:rStyle w:val="IndexLink"/>
                <w:rtl w:val="true"/>
              </w:rPr>
              <w:t xml:space="preserve">] </w:t>
            </w:r>
            <w:r>
              <w:rPr>
                <w:rStyle w:val="IndexLink"/>
                <w:rtl w:val="true"/>
              </w:rPr>
              <w:t>بن العبّاس بن علیّ بن مروان بن الماهیار</w:t>
            </w:r>
            <w:r>
              <w:rPr>
                <w:rStyle w:val="IndexLink"/>
                <w:rtl w:val="true"/>
              </w:rPr>
              <w:tab/>
            </w:r>
            <w:r>
              <w:rPr>
                <w:rStyle w:val="IndexLink"/>
              </w:rPr>
              <w:t>251</w:t>
            </w:r>
          </w:hyperlink>
        </w:p>
        <w:p>
          <w:pPr>
            <w:pStyle w:val="Contents5"/>
            <w:tabs>
              <w:tab w:val="clear" w:pos="7892"/>
              <w:tab w:val="right" w:pos="9026" w:leader="dot"/>
            </w:tabs>
            <w:rPr/>
          </w:pPr>
          <w:hyperlink w:anchor="__RefHeading___Toc16756869_2142443653">
            <w:r>
              <w:rPr>
                <w:webHidden/>
                <w:rStyle w:val="IndexLink"/>
              </w:rPr>
              <w:t>1293</w:t>
            </w:r>
            <w:r>
              <w:rPr>
                <w:rStyle w:val="IndexLink"/>
                <w:rtl w:val="true"/>
              </w:rPr>
              <w:t>. [</w:t>
            </w:r>
            <w:r>
              <w:rPr>
                <w:rStyle w:val="IndexLink"/>
                <w:rtl w:val="true"/>
              </w:rPr>
              <w:t>محمّد</w:t>
            </w:r>
            <w:r>
              <w:rPr>
                <w:rStyle w:val="IndexLink"/>
                <w:rtl w:val="true"/>
              </w:rPr>
              <w:t xml:space="preserve">] </w:t>
            </w:r>
            <w:r>
              <w:rPr>
                <w:rStyle w:val="IndexLink"/>
                <w:rtl w:val="true"/>
              </w:rPr>
              <w:t>بن عبّاس بن عیسی</w:t>
            </w:r>
            <w:r>
              <w:rPr>
                <w:rStyle w:val="IndexLink"/>
                <w:rtl w:val="true"/>
              </w:rPr>
              <w:tab/>
            </w:r>
            <w:r>
              <w:rPr>
                <w:rStyle w:val="IndexLink"/>
              </w:rPr>
              <w:t>252</w:t>
            </w:r>
          </w:hyperlink>
        </w:p>
        <w:p>
          <w:pPr>
            <w:pStyle w:val="Contents5"/>
            <w:tabs>
              <w:tab w:val="clear" w:pos="7892"/>
              <w:tab w:val="right" w:pos="9026" w:leader="dot"/>
            </w:tabs>
            <w:rPr/>
          </w:pPr>
          <w:hyperlink w:anchor="__RefHeading___Toc16756871_2142443653">
            <w:r>
              <w:rPr>
                <w:webHidden/>
                <w:rStyle w:val="IndexLink"/>
              </w:rPr>
              <w:t>1294</w:t>
            </w:r>
            <w:r>
              <w:rPr>
                <w:rStyle w:val="IndexLink"/>
                <w:rtl w:val="true"/>
              </w:rPr>
              <w:t>. [</w:t>
            </w:r>
            <w:r>
              <w:rPr>
                <w:rStyle w:val="IndexLink"/>
                <w:rtl w:val="true"/>
              </w:rPr>
              <w:t>محمّد</w:t>
            </w:r>
            <w:r>
              <w:rPr>
                <w:rStyle w:val="IndexLink"/>
                <w:rtl w:val="true"/>
              </w:rPr>
              <w:t xml:space="preserve">] </w:t>
            </w:r>
            <w:r>
              <w:rPr>
                <w:rStyle w:val="IndexLink"/>
                <w:rtl w:val="true"/>
              </w:rPr>
              <w:t>بن عبد الجبّار</w:t>
            </w:r>
            <w:r>
              <w:rPr>
                <w:rStyle w:val="IndexLink"/>
                <w:rtl w:val="true"/>
              </w:rPr>
              <w:tab/>
            </w:r>
            <w:r>
              <w:rPr>
                <w:rStyle w:val="IndexLink"/>
              </w:rPr>
              <w:t>252</w:t>
            </w:r>
          </w:hyperlink>
        </w:p>
        <w:p>
          <w:pPr>
            <w:pStyle w:val="Contents5"/>
            <w:tabs>
              <w:tab w:val="clear" w:pos="7892"/>
              <w:tab w:val="right" w:pos="9026" w:leader="dot"/>
            </w:tabs>
            <w:rPr/>
          </w:pPr>
          <w:hyperlink w:anchor="__RefHeading___Toc16756873_2142443653">
            <w:r>
              <w:rPr>
                <w:webHidden/>
                <w:rStyle w:val="IndexLink"/>
              </w:rPr>
              <w:t>1295</w:t>
            </w:r>
            <w:r>
              <w:rPr>
                <w:rStyle w:val="IndexLink"/>
                <w:rtl w:val="true"/>
              </w:rPr>
              <w:t>. [</w:t>
            </w:r>
            <w:r>
              <w:rPr>
                <w:rStyle w:val="IndexLink"/>
                <w:rtl w:val="true"/>
              </w:rPr>
              <w:t>محمّد</w:t>
            </w:r>
            <w:r>
              <w:rPr>
                <w:rStyle w:val="IndexLink"/>
                <w:rtl w:val="true"/>
              </w:rPr>
              <w:t xml:space="preserve">] </w:t>
            </w:r>
            <w:r>
              <w:rPr>
                <w:rStyle w:val="IndexLink"/>
                <w:rtl w:val="true"/>
              </w:rPr>
              <w:t>بن عبد الحمید بن سالم العطّار</w:t>
            </w:r>
            <w:r>
              <w:rPr>
                <w:rStyle w:val="IndexLink"/>
                <w:rtl w:val="true"/>
              </w:rPr>
              <w:tab/>
            </w:r>
            <w:r>
              <w:rPr>
                <w:rStyle w:val="IndexLink"/>
              </w:rPr>
              <w:t>252</w:t>
            </w:r>
          </w:hyperlink>
        </w:p>
        <w:p>
          <w:pPr>
            <w:pStyle w:val="Contents5"/>
            <w:tabs>
              <w:tab w:val="clear" w:pos="7892"/>
              <w:tab w:val="right" w:pos="9026" w:leader="dot"/>
            </w:tabs>
            <w:rPr/>
          </w:pPr>
          <w:hyperlink w:anchor="__RefHeading___Toc16756875_2142443653">
            <w:r>
              <w:rPr>
                <w:webHidden/>
                <w:rStyle w:val="IndexLink"/>
              </w:rPr>
              <w:t>1296</w:t>
            </w:r>
            <w:r>
              <w:rPr>
                <w:rStyle w:val="IndexLink"/>
                <w:rtl w:val="true"/>
              </w:rPr>
              <w:t>. [</w:t>
            </w:r>
            <w:r>
              <w:rPr>
                <w:rStyle w:val="IndexLink"/>
                <w:rtl w:val="true"/>
              </w:rPr>
              <w:t>محمّد</w:t>
            </w:r>
            <w:r>
              <w:rPr>
                <w:rStyle w:val="IndexLink"/>
                <w:rtl w:val="true"/>
              </w:rPr>
              <w:t xml:space="preserve">] </w:t>
            </w:r>
            <w:r>
              <w:rPr>
                <w:rStyle w:val="IndexLink"/>
                <w:rtl w:val="true"/>
              </w:rPr>
              <w:t>بن عبد الحمید بن قبة</w:t>
            </w:r>
            <w:r>
              <w:rPr>
                <w:rStyle w:val="IndexLink"/>
                <w:rtl w:val="true"/>
              </w:rPr>
              <w:tab/>
            </w:r>
            <w:r>
              <w:rPr>
                <w:rStyle w:val="IndexLink"/>
              </w:rPr>
              <w:t>253</w:t>
            </w:r>
          </w:hyperlink>
        </w:p>
        <w:p>
          <w:pPr>
            <w:pStyle w:val="Contents5"/>
            <w:tabs>
              <w:tab w:val="clear" w:pos="7892"/>
              <w:tab w:val="right" w:pos="9026" w:leader="dot"/>
            </w:tabs>
            <w:rPr/>
          </w:pPr>
          <w:hyperlink w:anchor="__RefHeading___Toc16756877_2142443653">
            <w:r>
              <w:rPr>
                <w:webHidden/>
                <w:rStyle w:val="IndexLink"/>
              </w:rPr>
              <w:t>1297</w:t>
            </w:r>
            <w:r>
              <w:rPr>
                <w:rStyle w:val="IndexLink"/>
                <w:rtl w:val="true"/>
              </w:rPr>
              <w:t xml:space="preserve">. </w:t>
            </w:r>
            <w:r>
              <w:rPr>
                <w:rStyle w:val="IndexLink"/>
                <w:rtl w:val="true"/>
              </w:rPr>
              <w:t>محمّد بن عبد الرحمن بن عمر بن أذینة</w:t>
            </w:r>
            <w:r>
              <w:rPr>
                <w:rStyle w:val="IndexLink"/>
                <w:rtl w:val="true"/>
              </w:rPr>
              <w:tab/>
            </w:r>
            <w:r>
              <w:rPr>
                <w:rStyle w:val="IndexLink"/>
              </w:rPr>
              <w:t>253</w:t>
            </w:r>
          </w:hyperlink>
        </w:p>
        <w:p>
          <w:pPr>
            <w:pStyle w:val="Contents5"/>
            <w:tabs>
              <w:tab w:val="clear" w:pos="7892"/>
              <w:tab w:val="right" w:pos="9026" w:leader="dot"/>
            </w:tabs>
            <w:rPr/>
          </w:pPr>
          <w:hyperlink w:anchor="__RefHeading___Toc16756879_2142443653">
            <w:r>
              <w:rPr>
                <w:webHidden/>
                <w:rStyle w:val="IndexLink"/>
              </w:rPr>
              <w:t>1298</w:t>
            </w:r>
            <w:r>
              <w:rPr>
                <w:rStyle w:val="IndexLink"/>
                <w:rtl w:val="true"/>
              </w:rPr>
              <w:t>. [</w:t>
            </w:r>
            <w:r>
              <w:rPr>
                <w:rStyle w:val="IndexLink"/>
                <w:rtl w:val="true"/>
              </w:rPr>
              <w:t>محمّد</w:t>
            </w:r>
            <w:r>
              <w:rPr>
                <w:rStyle w:val="IndexLink"/>
                <w:rtl w:val="true"/>
              </w:rPr>
              <w:t xml:space="preserve">] </w:t>
            </w:r>
            <w:r>
              <w:rPr>
                <w:rStyle w:val="IndexLink"/>
                <w:rtl w:val="true"/>
              </w:rPr>
              <w:t>بن عبد الرحمن بن قِبَة</w:t>
            </w:r>
            <w:r>
              <w:rPr>
                <w:rStyle w:val="IndexLink"/>
                <w:rtl w:val="true"/>
              </w:rPr>
              <w:tab/>
            </w:r>
            <w:r>
              <w:rPr>
                <w:rStyle w:val="IndexLink"/>
              </w:rPr>
              <w:t>253</w:t>
            </w:r>
          </w:hyperlink>
        </w:p>
        <w:p>
          <w:pPr>
            <w:pStyle w:val="Contents5"/>
            <w:tabs>
              <w:tab w:val="clear" w:pos="7892"/>
              <w:tab w:val="right" w:pos="9026" w:leader="dot"/>
            </w:tabs>
            <w:rPr/>
          </w:pPr>
          <w:hyperlink w:anchor="__RefHeading___Toc16756881_2142443653">
            <w:r>
              <w:rPr>
                <w:webHidden/>
                <w:rStyle w:val="IndexLink"/>
              </w:rPr>
              <w:t>1299</w:t>
            </w:r>
            <w:r>
              <w:rPr>
                <w:rStyle w:val="IndexLink"/>
                <w:rtl w:val="true"/>
              </w:rPr>
              <w:t>. [</w:t>
            </w:r>
            <w:r>
              <w:rPr>
                <w:rStyle w:val="IndexLink"/>
                <w:rtl w:val="true"/>
              </w:rPr>
              <w:t>محمّد</w:t>
            </w:r>
            <w:r>
              <w:rPr>
                <w:rStyle w:val="IndexLink"/>
                <w:rtl w:val="true"/>
              </w:rPr>
              <w:t xml:space="preserve">] </w:t>
            </w:r>
            <w:r>
              <w:rPr>
                <w:rStyle w:val="IndexLink"/>
                <w:rtl w:val="true"/>
              </w:rPr>
              <w:t>بن عبد العزیز الزهری</w:t>
            </w:r>
            <w:r>
              <w:rPr>
                <w:rStyle w:val="IndexLink"/>
                <w:rtl w:val="true"/>
              </w:rPr>
              <w:tab/>
            </w:r>
            <w:r>
              <w:rPr>
                <w:rStyle w:val="IndexLink"/>
              </w:rPr>
              <w:t>254</w:t>
            </w:r>
          </w:hyperlink>
        </w:p>
        <w:p>
          <w:pPr>
            <w:pStyle w:val="Contents5"/>
            <w:tabs>
              <w:tab w:val="clear" w:pos="7892"/>
              <w:tab w:val="right" w:pos="9026" w:leader="dot"/>
            </w:tabs>
            <w:rPr/>
          </w:pPr>
          <w:hyperlink w:anchor="__RefHeading___Toc16756883_2142443653">
            <w:r>
              <w:rPr>
                <w:webHidden/>
                <w:rStyle w:val="IndexLink"/>
              </w:rPr>
              <w:t>1300</w:t>
            </w:r>
            <w:r>
              <w:rPr>
                <w:rStyle w:val="IndexLink"/>
                <w:rtl w:val="true"/>
              </w:rPr>
              <w:t>. [</w:t>
            </w:r>
            <w:r>
              <w:rPr>
                <w:rStyle w:val="IndexLink"/>
                <w:rtl w:val="true"/>
              </w:rPr>
              <w:t>محمّد</w:t>
            </w:r>
            <w:r>
              <w:rPr>
                <w:rStyle w:val="IndexLink"/>
                <w:rtl w:val="true"/>
              </w:rPr>
              <w:t xml:space="preserve">] </w:t>
            </w:r>
            <w:r>
              <w:rPr>
                <w:rStyle w:val="IndexLink"/>
                <w:rtl w:val="true"/>
              </w:rPr>
              <w:t>بن عبد الله بن جعفر بن الحسین بن جامع بن مالك الحمیری</w:t>
            </w:r>
            <w:r>
              <w:rPr>
                <w:rStyle w:val="IndexLink"/>
                <w:rtl w:val="true"/>
              </w:rPr>
              <w:tab/>
            </w:r>
            <w:r>
              <w:rPr>
                <w:rStyle w:val="IndexLink"/>
              </w:rPr>
              <w:t>254</w:t>
            </w:r>
          </w:hyperlink>
        </w:p>
        <w:p>
          <w:pPr>
            <w:pStyle w:val="Contents5"/>
            <w:tabs>
              <w:tab w:val="clear" w:pos="7892"/>
              <w:tab w:val="right" w:pos="9026" w:leader="dot"/>
            </w:tabs>
            <w:rPr/>
          </w:pPr>
          <w:hyperlink w:anchor="__RefHeading___Toc16756885_2142443653">
            <w:r>
              <w:rPr>
                <w:webHidden/>
                <w:rStyle w:val="IndexLink"/>
              </w:rPr>
              <w:t>1301</w:t>
            </w:r>
            <w:r>
              <w:rPr>
                <w:rStyle w:val="IndexLink"/>
                <w:rtl w:val="true"/>
              </w:rPr>
              <w:t>. [</w:t>
            </w:r>
            <w:r>
              <w:rPr>
                <w:rStyle w:val="IndexLink"/>
                <w:rtl w:val="true"/>
              </w:rPr>
              <w:t>محمّد</w:t>
            </w:r>
            <w:r>
              <w:rPr>
                <w:rStyle w:val="IndexLink"/>
                <w:rtl w:val="true"/>
              </w:rPr>
              <w:t xml:space="preserve">] </w:t>
            </w:r>
            <w:r>
              <w:rPr>
                <w:rStyle w:val="IndexLink"/>
                <w:rtl w:val="true"/>
              </w:rPr>
              <w:t>بن عبد الله أبو المفضّل الشیبانی</w:t>
            </w:r>
            <w:r>
              <w:rPr>
                <w:rStyle w:val="IndexLink"/>
                <w:rtl w:val="true"/>
              </w:rPr>
              <w:tab/>
            </w:r>
            <w:r>
              <w:rPr>
                <w:rStyle w:val="IndexLink"/>
              </w:rPr>
              <w:t>254</w:t>
            </w:r>
          </w:hyperlink>
        </w:p>
        <w:p>
          <w:pPr>
            <w:pStyle w:val="Contents5"/>
            <w:tabs>
              <w:tab w:val="clear" w:pos="7892"/>
              <w:tab w:val="right" w:pos="9026" w:leader="dot"/>
            </w:tabs>
            <w:rPr/>
          </w:pPr>
          <w:hyperlink w:anchor="__RefHeading___Toc16756887_2142443653">
            <w:r>
              <w:rPr>
                <w:webHidden/>
                <w:rStyle w:val="IndexLink"/>
              </w:rPr>
              <w:t>1302</w:t>
            </w:r>
            <w:r>
              <w:rPr>
                <w:rStyle w:val="IndexLink"/>
                <w:rtl w:val="true"/>
              </w:rPr>
              <w:t>. [</w:t>
            </w:r>
            <w:r>
              <w:rPr>
                <w:rStyle w:val="IndexLink"/>
                <w:rtl w:val="true"/>
              </w:rPr>
              <w:t>محمّد</w:t>
            </w:r>
            <w:r>
              <w:rPr>
                <w:rStyle w:val="IndexLink"/>
                <w:rtl w:val="true"/>
              </w:rPr>
              <w:t xml:space="preserve">] </w:t>
            </w:r>
            <w:r>
              <w:rPr>
                <w:rStyle w:val="IndexLink"/>
                <w:rtl w:val="true"/>
              </w:rPr>
              <w:t>بن عبد الله الجعفری</w:t>
            </w:r>
            <w:r>
              <w:rPr>
                <w:rStyle w:val="IndexLink"/>
                <w:rtl w:val="true"/>
              </w:rPr>
              <w:tab/>
            </w:r>
            <w:r>
              <w:rPr>
                <w:rStyle w:val="IndexLink"/>
              </w:rPr>
              <w:t>254</w:t>
            </w:r>
          </w:hyperlink>
        </w:p>
        <w:p>
          <w:pPr>
            <w:pStyle w:val="Contents5"/>
            <w:tabs>
              <w:tab w:val="clear" w:pos="7892"/>
              <w:tab w:val="right" w:pos="9026" w:leader="dot"/>
            </w:tabs>
            <w:rPr/>
          </w:pPr>
          <w:hyperlink w:anchor="__RefHeading___Toc16756889_2142443653">
            <w:r>
              <w:rPr>
                <w:webHidden/>
                <w:rStyle w:val="IndexLink"/>
              </w:rPr>
              <w:t>1303</w:t>
            </w:r>
            <w:r>
              <w:rPr>
                <w:rStyle w:val="IndexLink"/>
                <w:rtl w:val="true"/>
              </w:rPr>
              <w:t>. [</w:t>
            </w:r>
            <w:r>
              <w:rPr>
                <w:rStyle w:val="IndexLink"/>
                <w:rtl w:val="true"/>
              </w:rPr>
              <w:t>محمّد</w:t>
            </w:r>
            <w:r>
              <w:rPr>
                <w:rStyle w:val="IndexLink"/>
                <w:rtl w:val="true"/>
              </w:rPr>
              <w:t xml:space="preserve">] </w:t>
            </w:r>
            <w:r>
              <w:rPr>
                <w:rStyle w:val="IndexLink"/>
                <w:rtl w:val="true"/>
              </w:rPr>
              <w:t>بن عبد الله الجلّاب البصری</w:t>
            </w:r>
            <w:r>
              <w:rPr>
                <w:rStyle w:val="IndexLink"/>
                <w:rtl w:val="true"/>
              </w:rPr>
              <w:tab/>
            </w:r>
            <w:r>
              <w:rPr>
                <w:rStyle w:val="IndexLink"/>
              </w:rPr>
              <w:t>255</w:t>
            </w:r>
          </w:hyperlink>
        </w:p>
        <w:p>
          <w:pPr>
            <w:pStyle w:val="Contents5"/>
            <w:tabs>
              <w:tab w:val="clear" w:pos="7892"/>
              <w:tab w:val="right" w:pos="9026" w:leader="dot"/>
            </w:tabs>
            <w:rPr/>
          </w:pPr>
          <w:hyperlink w:anchor="__RefHeading___Toc16756891_2142443653">
            <w:r>
              <w:rPr>
                <w:webHidden/>
                <w:rStyle w:val="IndexLink"/>
              </w:rPr>
              <w:t>1304</w:t>
            </w:r>
            <w:r>
              <w:rPr>
                <w:rStyle w:val="IndexLink"/>
                <w:rtl w:val="true"/>
              </w:rPr>
              <w:t>. [</w:t>
            </w:r>
            <w:r>
              <w:rPr>
                <w:rStyle w:val="IndexLink"/>
                <w:rtl w:val="true"/>
              </w:rPr>
              <w:t>محمّد</w:t>
            </w:r>
            <w:r>
              <w:rPr>
                <w:rStyle w:val="IndexLink"/>
                <w:rtl w:val="true"/>
              </w:rPr>
              <w:t xml:space="preserve">] </w:t>
            </w:r>
            <w:r>
              <w:rPr>
                <w:rStyle w:val="IndexLink"/>
                <w:rtl w:val="true"/>
              </w:rPr>
              <w:t>بن عبد الله بن رباط البجلی</w:t>
            </w:r>
            <w:r>
              <w:rPr>
                <w:rStyle w:val="IndexLink"/>
                <w:rtl w:val="true"/>
              </w:rPr>
              <w:tab/>
            </w:r>
            <w:r>
              <w:rPr>
                <w:rStyle w:val="IndexLink"/>
              </w:rPr>
              <w:t>255</w:t>
            </w:r>
          </w:hyperlink>
        </w:p>
        <w:p>
          <w:pPr>
            <w:pStyle w:val="Contents5"/>
            <w:tabs>
              <w:tab w:val="clear" w:pos="7892"/>
              <w:tab w:val="right" w:pos="9026" w:leader="dot"/>
            </w:tabs>
            <w:rPr/>
          </w:pPr>
          <w:hyperlink w:anchor="__RefHeading___Toc16756893_2142443653">
            <w:r>
              <w:rPr>
                <w:webHidden/>
                <w:rStyle w:val="IndexLink"/>
              </w:rPr>
              <w:t>1305</w:t>
            </w:r>
            <w:r>
              <w:rPr>
                <w:rStyle w:val="IndexLink"/>
                <w:rtl w:val="true"/>
              </w:rPr>
              <w:t>. [</w:t>
            </w:r>
            <w:r>
              <w:rPr>
                <w:rStyle w:val="IndexLink"/>
                <w:rtl w:val="true"/>
              </w:rPr>
              <w:t>محمّد</w:t>
            </w:r>
            <w:r>
              <w:rPr>
                <w:rStyle w:val="IndexLink"/>
                <w:rtl w:val="true"/>
              </w:rPr>
              <w:t xml:space="preserve">] </w:t>
            </w:r>
            <w:r>
              <w:rPr>
                <w:rStyle w:val="IndexLink"/>
                <w:rtl w:val="true"/>
              </w:rPr>
              <w:t>بن عبد الله بن زرارة</w:t>
            </w:r>
            <w:r>
              <w:rPr>
                <w:rStyle w:val="IndexLink"/>
                <w:rtl w:val="true"/>
              </w:rPr>
              <w:tab/>
            </w:r>
            <w:r>
              <w:rPr>
                <w:rStyle w:val="IndexLink"/>
              </w:rPr>
              <w:t>255</w:t>
            </w:r>
          </w:hyperlink>
        </w:p>
        <w:p>
          <w:pPr>
            <w:pStyle w:val="Contents5"/>
            <w:tabs>
              <w:tab w:val="clear" w:pos="7892"/>
              <w:tab w:val="right" w:pos="9026" w:leader="dot"/>
            </w:tabs>
            <w:rPr/>
          </w:pPr>
          <w:hyperlink w:anchor="__RefHeading___Toc16756895_2142443653">
            <w:r>
              <w:rPr>
                <w:webHidden/>
                <w:rStyle w:val="IndexLink"/>
              </w:rPr>
              <w:t>1306</w:t>
            </w:r>
            <w:r>
              <w:rPr>
                <w:rStyle w:val="IndexLink"/>
                <w:rtl w:val="true"/>
              </w:rPr>
              <w:t>. [</w:t>
            </w:r>
            <w:r>
              <w:rPr>
                <w:rStyle w:val="IndexLink"/>
                <w:rtl w:val="true"/>
              </w:rPr>
              <w:t>محمّد</w:t>
            </w:r>
            <w:r>
              <w:rPr>
                <w:rStyle w:val="IndexLink"/>
                <w:rtl w:val="true"/>
              </w:rPr>
              <w:t xml:space="preserve">] </w:t>
            </w:r>
            <w:r>
              <w:rPr>
                <w:rStyle w:val="IndexLink"/>
                <w:rtl w:val="true"/>
              </w:rPr>
              <w:t xml:space="preserve">بن عبد الله ابن عمّ الحسین بن أبی </w:t>
            </w:r>
            <w:r>
              <w:rPr>
                <w:rStyle w:val="IndexLink"/>
                <w:rtl w:val="true"/>
              </w:rPr>
              <w:t>[</w:t>
            </w:r>
            <w:r>
              <w:rPr>
                <w:rStyle w:val="IndexLink"/>
                <w:rtl w:val="true"/>
              </w:rPr>
              <w:t>العلاء</w:t>
            </w:r>
            <w:r>
              <w:rPr>
                <w:rStyle w:val="IndexLink"/>
                <w:rtl w:val="true"/>
              </w:rPr>
              <w:t>]</w:t>
              <w:tab/>
            </w:r>
            <w:r>
              <w:rPr>
                <w:rStyle w:val="IndexLink"/>
              </w:rPr>
              <w:t>256</w:t>
            </w:r>
          </w:hyperlink>
        </w:p>
        <w:p>
          <w:pPr>
            <w:pStyle w:val="Contents5"/>
            <w:tabs>
              <w:tab w:val="clear" w:pos="7892"/>
              <w:tab w:val="right" w:pos="9026" w:leader="dot"/>
            </w:tabs>
            <w:rPr/>
          </w:pPr>
          <w:hyperlink w:anchor="__RefHeading___Toc16756897_2142443653">
            <w:r>
              <w:rPr>
                <w:webHidden/>
                <w:rStyle w:val="IndexLink"/>
              </w:rPr>
              <w:t>1307</w:t>
            </w:r>
            <w:r>
              <w:rPr>
                <w:rStyle w:val="IndexLink"/>
                <w:rtl w:val="true"/>
              </w:rPr>
              <w:t>. [</w:t>
            </w:r>
            <w:r>
              <w:rPr>
                <w:rStyle w:val="IndexLink"/>
                <w:rtl w:val="true"/>
              </w:rPr>
              <w:t>محمّد</w:t>
            </w:r>
            <w:r>
              <w:rPr>
                <w:rStyle w:val="IndexLink"/>
                <w:rtl w:val="true"/>
              </w:rPr>
              <w:t xml:space="preserve">] </w:t>
            </w:r>
            <w:r>
              <w:rPr>
                <w:rStyle w:val="IndexLink"/>
                <w:rtl w:val="true"/>
              </w:rPr>
              <w:t>بن عبد الله بن غالب</w:t>
            </w:r>
            <w:r>
              <w:rPr>
                <w:rStyle w:val="IndexLink"/>
                <w:rtl w:val="true"/>
              </w:rPr>
              <w:tab/>
            </w:r>
            <w:r>
              <w:rPr>
                <w:rStyle w:val="IndexLink"/>
              </w:rPr>
              <w:t>256</w:t>
            </w:r>
          </w:hyperlink>
        </w:p>
        <w:p>
          <w:pPr>
            <w:pStyle w:val="Contents5"/>
            <w:tabs>
              <w:tab w:val="clear" w:pos="7892"/>
              <w:tab w:val="right" w:pos="9026" w:leader="dot"/>
            </w:tabs>
            <w:rPr/>
          </w:pPr>
          <w:hyperlink w:anchor="__RefHeading___Toc16756899_2142443653">
            <w:r>
              <w:rPr>
                <w:webHidden/>
                <w:rStyle w:val="IndexLink"/>
              </w:rPr>
              <w:t>1308</w:t>
            </w:r>
            <w:r>
              <w:rPr>
                <w:rStyle w:val="IndexLink"/>
                <w:rtl w:val="true"/>
              </w:rPr>
              <w:t>. [</w:t>
            </w:r>
            <w:r>
              <w:rPr>
                <w:rStyle w:val="IndexLink"/>
                <w:rtl w:val="true"/>
              </w:rPr>
              <w:t>محمّد</w:t>
            </w:r>
            <w:r>
              <w:rPr>
                <w:rStyle w:val="IndexLink"/>
                <w:rtl w:val="true"/>
              </w:rPr>
              <w:t xml:space="preserve">] </w:t>
            </w:r>
            <w:r>
              <w:rPr>
                <w:rStyle w:val="IndexLink"/>
                <w:rtl w:val="true"/>
              </w:rPr>
              <w:t>بن عبد الله بن محمّد بن عبید الله بن البهلول</w:t>
            </w:r>
            <w:r>
              <w:rPr>
                <w:rStyle w:val="IndexLink"/>
                <w:rtl w:val="true"/>
              </w:rPr>
              <w:tab/>
            </w:r>
            <w:r>
              <w:rPr>
                <w:rStyle w:val="IndexLink"/>
              </w:rPr>
              <w:t>256</w:t>
            </w:r>
          </w:hyperlink>
        </w:p>
        <w:p>
          <w:pPr>
            <w:pStyle w:val="Contents5"/>
            <w:tabs>
              <w:tab w:val="clear" w:pos="7892"/>
              <w:tab w:val="right" w:pos="9026" w:leader="dot"/>
            </w:tabs>
            <w:rPr/>
          </w:pPr>
          <w:hyperlink w:anchor="__RefHeading___Toc16756901_2142443653">
            <w:r>
              <w:rPr>
                <w:webHidden/>
                <w:rStyle w:val="IndexLink"/>
              </w:rPr>
              <w:t>1309</w:t>
            </w:r>
            <w:r>
              <w:rPr>
                <w:rStyle w:val="IndexLink"/>
                <w:rtl w:val="true"/>
              </w:rPr>
              <w:t>. [</w:t>
            </w:r>
            <w:r>
              <w:rPr>
                <w:rStyle w:val="IndexLink"/>
                <w:rtl w:val="true"/>
              </w:rPr>
              <w:t>محمّد</w:t>
            </w:r>
            <w:r>
              <w:rPr>
                <w:rStyle w:val="IndexLink"/>
                <w:rtl w:val="true"/>
              </w:rPr>
              <w:t xml:space="preserve">] </w:t>
            </w:r>
            <w:r>
              <w:rPr>
                <w:rStyle w:val="IndexLink"/>
                <w:rtl w:val="true"/>
              </w:rPr>
              <w:t>بن عبد الله المسلّی</w:t>
            </w:r>
            <w:r>
              <w:rPr>
                <w:rStyle w:val="IndexLink"/>
                <w:rtl w:val="true"/>
              </w:rPr>
              <w:tab/>
            </w:r>
            <w:r>
              <w:rPr>
                <w:rStyle w:val="IndexLink"/>
              </w:rPr>
              <w:t>257</w:t>
            </w:r>
          </w:hyperlink>
        </w:p>
        <w:p>
          <w:pPr>
            <w:pStyle w:val="Contents5"/>
            <w:tabs>
              <w:tab w:val="clear" w:pos="7892"/>
              <w:tab w:val="right" w:pos="9026" w:leader="dot"/>
            </w:tabs>
            <w:rPr/>
          </w:pPr>
          <w:hyperlink w:anchor="__RefHeading___Toc16756903_2142443653">
            <w:r>
              <w:rPr>
                <w:webHidden/>
                <w:rStyle w:val="IndexLink"/>
              </w:rPr>
              <w:t>1310</w:t>
            </w:r>
            <w:r>
              <w:rPr>
                <w:rStyle w:val="IndexLink"/>
                <w:rtl w:val="true"/>
              </w:rPr>
              <w:t>. [</w:t>
            </w:r>
            <w:r>
              <w:rPr>
                <w:rStyle w:val="IndexLink"/>
                <w:rtl w:val="true"/>
              </w:rPr>
              <w:t>محمّد</w:t>
            </w:r>
            <w:r>
              <w:rPr>
                <w:rStyle w:val="IndexLink"/>
                <w:rtl w:val="true"/>
              </w:rPr>
              <w:t xml:space="preserve">] </w:t>
            </w:r>
            <w:r>
              <w:rPr>
                <w:rStyle w:val="IndexLink"/>
                <w:rtl w:val="true"/>
              </w:rPr>
              <w:t>بن عبد الله بن المطّلب الشیبانی</w:t>
            </w:r>
            <w:r>
              <w:rPr>
                <w:rStyle w:val="IndexLink"/>
                <w:rtl w:val="true"/>
              </w:rPr>
              <w:tab/>
            </w:r>
            <w:r>
              <w:rPr>
                <w:rStyle w:val="IndexLink"/>
              </w:rPr>
              <w:t>257</w:t>
            </w:r>
          </w:hyperlink>
        </w:p>
        <w:p>
          <w:pPr>
            <w:pStyle w:val="Contents5"/>
            <w:tabs>
              <w:tab w:val="clear" w:pos="7892"/>
              <w:tab w:val="right" w:pos="9026" w:leader="dot"/>
            </w:tabs>
            <w:rPr/>
          </w:pPr>
          <w:hyperlink w:anchor="__RefHeading___Toc16756905_2142443653">
            <w:r>
              <w:rPr>
                <w:webHidden/>
                <w:rStyle w:val="IndexLink"/>
              </w:rPr>
              <w:t>1311</w:t>
            </w:r>
            <w:r>
              <w:rPr>
                <w:rStyle w:val="IndexLink"/>
                <w:rtl w:val="true"/>
              </w:rPr>
              <w:t>. [</w:t>
            </w:r>
            <w:r>
              <w:rPr>
                <w:rStyle w:val="IndexLink"/>
                <w:rtl w:val="true"/>
              </w:rPr>
              <w:t>محمّد</w:t>
            </w:r>
            <w:r>
              <w:rPr>
                <w:rStyle w:val="IndexLink"/>
                <w:rtl w:val="true"/>
              </w:rPr>
              <w:t xml:space="preserve">] </w:t>
            </w:r>
            <w:r>
              <w:rPr>
                <w:rStyle w:val="IndexLink"/>
                <w:rtl w:val="true"/>
              </w:rPr>
              <w:t>بن عبد الله بن مملك الأصفهانی</w:t>
            </w:r>
            <w:r>
              <w:rPr>
                <w:rStyle w:val="IndexLink"/>
                <w:rtl w:val="true"/>
              </w:rPr>
              <w:tab/>
            </w:r>
            <w:r>
              <w:rPr>
                <w:rStyle w:val="IndexLink"/>
              </w:rPr>
              <w:t>258</w:t>
            </w:r>
          </w:hyperlink>
        </w:p>
        <w:p>
          <w:pPr>
            <w:pStyle w:val="Contents5"/>
            <w:tabs>
              <w:tab w:val="clear" w:pos="7892"/>
              <w:tab w:val="right" w:pos="9026" w:leader="dot"/>
            </w:tabs>
            <w:rPr/>
          </w:pPr>
          <w:hyperlink w:anchor="__RefHeading___Toc16756907_2142443653">
            <w:r>
              <w:rPr>
                <w:webHidden/>
                <w:rStyle w:val="IndexLink"/>
              </w:rPr>
              <w:t>1312</w:t>
            </w:r>
            <w:r>
              <w:rPr>
                <w:rStyle w:val="IndexLink"/>
                <w:rtl w:val="true"/>
              </w:rPr>
              <w:t>. [</w:t>
            </w:r>
            <w:r>
              <w:rPr>
                <w:rStyle w:val="IndexLink"/>
                <w:rtl w:val="true"/>
              </w:rPr>
              <w:t>محمّد</w:t>
            </w:r>
            <w:r>
              <w:rPr>
                <w:rStyle w:val="IndexLink"/>
                <w:rtl w:val="true"/>
              </w:rPr>
              <w:t xml:space="preserve">] </w:t>
            </w:r>
            <w:r>
              <w:rPr>
                <w:rStyle w:val="IndexLink"/>
                <w:rtl w:val="true"/>
              </w:rPr>
              <w:t>بن عبد الله بن مهران</w:t>
            </w:r>
            <w:r>
              <w:rPr>
                <w:rStyle w:val="IndexLink"/>
                <w:rtl w:val="true"/>
              </w:rPr>
              <w:tab/>
            </w:r>
            <w:r>
              <w:rPr>
                <w:rStyle w:val="IndexLink"/>
              </w:rPr>
              <w:t>258</w:t>
            </w:r>
          </w:hyperlink>
        </w:p>
        <w:p>
          <w:pPr>
            <w:pStyle w:val="Contents5"/>
            <w:tabs>
              <w:tab w:val="clear" w:pos="7892"/>
              <w:tab w:val="right" w:pos="9026" w:leader="dot"/>
            </w:tabs>
            <w:rPr/>
          </w:pPr>
          <w:hyperlink w:anchor="__RefHeading___Toc16756909_2142443653">
            <w:r>
              <w:rPr>
                <w:webHidden/>
                <w:rStyle w:val="IndexLink"/>
              </w:rPr>
              <w:t>1313</w:t>
            </w:r>
            <w:r>
              <w:rPr>
                <w:rStyle w:val="IndexLink"/>
                <w:rtl w:val="true"/>
              </w:rPr>
              <w:t>. [</w:t>
            </w:r>
            <w:r>
              <w:rPr>
                <w:rStyle w:val="IndexLink"/>
                <w:rtl w:val="true"/>
              </w:rPr>
              <w:t>محمّد</w:t>
            </w:r>
            <w:r>
              <w:rPr>
                <w:rStyle w:val="IndexLink"/>
                <w:rtl w:val="true"/>
              </w:rPr>
              <w:t xml:space="preserve">] </w:t>
            </w:r>
            <w:r>
              <w:rPr>
                <w:rStyle w:val="IndexLink"/>
                <w:rtl w:val="true"/>
              </w:rPr>
              <w:t xml:space="preserve">بن عبد المؤمن </w:t>
            </w:r>
            <w:r>
              <w:rPr>
                <w:rStyle w:val="IndexLink"/>
                <w:rtl w:val="true"/>
              </w:rPr>
              <w:t>[</w:t>
            </w:r>
            <w:r>
              <w:rPr>
                <w:rStyle w:val="IndexLink"/>
                <w:rtl w:val="true"/>
              </w:rPr>
              <w:t>المؤدب</w:t>
            </w:r>
            <w:r>
              <w:rPr>
                <w:rStyle w:val="IndexLink"/>
                <w:rtl w:val="true"/>
              </w:rPr>
              <w:t>]</w:t>
              <w:tab/>
            </w:r>
            <w:r>
              <w:rPr>
                <w:rStyle w:val="IndexLink"/>
              </w:rPr>
              <w:t>259</w:t>
            </w:r>
          </w:hyperlink>
        </w:p>
        <w:p>
          <w:pPr>
            <w:pStyle w:val="Contents5"/>
            <w:tabs>
              <w:tab w:val="clear" w:pos="7892"/>
              <w:tab w:val="right" w:pos="9026" w:leader="dot"/>
            </w:tabs>
            <w:rPr/>
          </w:pPr>
          <w:hyperlink w:anchor="__RefHeading___Toc16756911_2142443653">
            <w:r>
              <w:rPr>
                <w:webHidden/>
                <w:rStyle w:val="IndexLink"/>
              </w:rPr>
              <w:t>1314</w:t>
            </w:r>
            <w:r>
              <w:rPr>
                <w:rStyle w:val="IndexLink"/>
                <w:rtl w:val="true"/>
              </w:rPr>
              <w:t>. [</w:t>
            </w:r>
            <w:r>
              <w:rPr>
                <w:rStyle w:val="IndexLink"/>
                <w:rtl w:val="true"/>
              </w:rPr>
              <w:t>محمّد</w:t>
            </w:r>
            <w:r>
              <w:rPr>
                <w:rStyle w:val="IndexLink"/>
                <w:rtl w:val="true"/>
              </w:rPr>
              <w:t xml:space="preserve">] </w:t>
            </w:r>
            <w:r>
              <w:rPr>
                <w:rStyle w:val="IndexLink"/>
                <w:rtl w:val="true"/>
              </w:rPr>
              <w:t>بن عبد الملك الأنصاری</w:t>
            </w:r>
            <w:r>
              <w:rPr>
                <w:rStyle w:val="IndexLink"/>
                <w:rtl w:val="true"/>
              </w:rPr>
              <w:tab/>
            </w:r>
            <w:r>
              <w:rPr>
                <w:rStyle w:val="IndexLink"/>
              </w:rPr>
              <w:t>259</w:t>
            </w:r>
          </w:hyperlink>
        </w:p>
        <w:p>
          <w:pPr>
            <w:pStyle w:val="Contents5"/>
            <w:tabs>
              <w:tab w:val="clear" w:pos="7892"/>
              <w:tab w:val="right" w:pos="9026" w:leader="dot"/>
            </w:tabs>
            <w:rPr/>
          </w:pPr>
          <w:hyperlink w:anchor="__RefHeading___Toc16756913_2142443653">
            <w:r>
              <w:rPr>
                <w:webHidden/>
                <w:rStyle w:val="IndexLink"/>
              </w:rPr>
              <w:t>1315</w:t>
            </w:r>
            <w:r>
              <w:rPr>
                <w:rStyle w:val="IndexLink"/>
                <w:rtl w:val="true"/>
              </w:rPr>
              <w:t>. [</w:t>
            </w:r>
            <w:r>
              <w:rPr>
                <w:rStyle w:val="IndexLink"/>
                <w:rtl w:val="true"/>
              </w:rPr>
              <w:t>محمّد</w:t>
            </w:r>
            <w:r>
              <w:rPr>
                <w:rStyle w:val="IndexLink"/>
                <w:rtl w:val="true"/>
              </w:rPr>
              <w:t xml:space="preserve">] </w:t>
            </w:r>
            <w:r>
              <w:rPr>
                <w:rStyle w:val="IndexLink"/>
                <w:rtl w:val="true"/>
              </w:rPr>
              <w:t>بن عبید بن صاعد</w:t>
            </w:r>
            <w:r>
              <w:rPr>
                <w:rStyle w:val="IndexLink"/>
                <w:rtl w:val="true"/>
              </w:rPr>
              <w:tab/>
            </w:r>
            <w:r>
              <w:rPr>
                <w:rStyle w:val="IndexLink"/>
              </w:rPr>
              <w:t>260</w:t>
            </w:r>
          </w:hyperlink>
        </w:p>
        <w:p>
          <w:pPr>
            <w:pStyle w:val="Contents5"/>
            <w:tabs>
              <w:tab w:val="clear" w:pos="7892"/>
              <w:tab w:val="right" w:pos="9026" w:leader="dot"/>
            </w:tabs>
            <w:rPr/>
          </w:pPr>
          <w:hyperlink w:anchor="__RefHeading___Toc16756915_2142443653">
            <w:r>
              <w:rPr>
                <w:webHidden/>
                <w:rStyle w:val="IndexLink"/>
              </w:rPr>
              <w:t>1316</w:t>
            </w:r>
            <w:r>
              <w:rPr>
                <w:rStyle w:val="IndexLink"/>
                <w:rtl w:val="true"/>
              </w:rPr>
              <w:t>. [</w:t>
            </w:r>
            <w:r>
              <w:rPr>
                <w:rStyle w:val="IndexLink"/>
                <w:rtl w:val="true"/>
              </w:rPr>
              <w:t>محمّد</w:t>
            </w:r>
            <w:r>
              <w:rPr>
                <w:rStyle w:val="IndexLink"/>
                <w:rtl w:val="true"/>
              </w:rPr>
              <w:t xml:space="preserve">] </w:t>
            </w:r>
            <w:r>
              <w:rPr>
                <w:rStyle w:val="IndexLink"/>
                <w:rtl w:val="true"/>
              </w:rPr>
              <w:t>بن عبید الكاتب</w:t>
            </w:r>
            <w:r>
              <w:rPr>
                <w:rStyle w:val="IndexLink"/>
                <w:rtl w:val="true"/>
              </w:rPr>
              <w:tab/>
            </w:r>
            <w:r>
              <w:rPr>
                <w:rStyle w:val="IndexLink"/>
              </w:rPr>
              <w:t>260</w:t>
            </w:r>
          </w:hyperlink>
        </w:p>
        <w:p>
          <w:pPr>
            <w:pStyle w:val="Contents5"/>
            <w:tabs>
              <w:tab w:val="clear" w:pos="7892"/>
              <w:tab w:val="right" w:pos="9026" w:leader="dot"/>
            </w:tabs>
            <w:rPr/>
          </w:pPr>
          <w:hyperlink w:anchor="__RefHeading___Toc16756917_2142443653">
            <w:r>
              <w:rPr>
                <w:webHidden/>
                <w:rStyle w:val="IndexLink"/>
              </w:rPr>
              <w:t>1317</w:t>
            </w:r>
            <w:r>
              <w:rPr>
                <w:rStyle w:val="IndexLink"/>
                <w:rtl w:val="true"/>
              </w:rPr>
              <w:t>. [</w:t>
            </w:r>
            <w:r>
              <w:rPr>
                <w:rStyle w:val="IndexLink"/>
                <w:rtl w:val="true"/>
              </w:rPr>
              <w:t>محمّد</w:t>
            </w:r>
            <w:r>
              <w:rPr>
                <w:rStyle w:val="IndexLink"/>
                <w:rtl w:val="true"/>
              </w:rPr>
              <w:t xml:space="preserve">] </w:t>
            </w:r>
            <w:r>
              <w:rPr>
                <w:rStyle w:val="IndexLink"/>
                <w:rtl w:val="true"/>
              </w:rPr>
              <w:t>بن عبید الله بن أحمد بن محمّد</w:t>
            </w:r>
            <w:r>
              <w:rPr>
                <w:rStyle w:val="IndexLink"/>
                <w:rtl w:val="true"/>
              </w:rPr>
              <w:tab/>
            </w:r>
            <w:r>
              <w:rPr>
                <w:rStyle w:val="IndexLink"/>
              </w:rPr>
              <w:t>260</w:t>
            </w:r>
          </w:hyperlink>
        </w:p>
        <w:p>
          <w:pPr>
            <w:pStyle w:val="Contents5"/>
            <w:tabs>
              <w:tab w:val="clear" w:pos="7892"/>
              <w:tab w:val="right" w:pos="9026" w:leader="dot"/>
            </w:tabs>
            <w:rPr/>
          </w:pPr>
          <w:hyperlink w:anchor="__RefHeading___Toc16756919_2142443653">
            <w:r>
              <w:rPr>
                <w:webHidden/>
                <w:rStyle w:val="IndexLink"/>
              </w:rPr>
              <w:t>1318</w:t>
            </w:r>
            <w:r>
              <w:rPr>
                <w:rStyle w:val="IndexLink"/>
                <w:rtl w:val="true"/>
              </w:rPr>
              <w:t>. [</w:t>
            </w:r>
            <w:r>
              <w:rPr>
                <w:rStyle w:val="IndexLink"/>
                <w:rtl w:val="true"/>
              </w:rPr>
              <w:t>محمّد</w:t>
            </w:r>
            <w:r>
              <w:rPr>
                <w:rStyle w:val="IndexLink"/>
                <w:rtl w:val="true"/>
              </w:rPr>
              <w:t xml:space="preserve">] </w:t>
            </w:r>
            <w:r>
              <w:rPr>
                <w:rStyle w:val="IndexLink"/>
                <w:rtl w:val="true"/>
              </w:rPr>
              <w:t>بن عثمان</w:t>
            </w:r>
            <w:r>
              <w:rPr>
                <w:rStyle w:val="IndexLink"/>
                <w:rtl w:val="true"/>
              </w:rPr>
              <w:tab/>
            </w:r>
            <w:r>
              <w:rPr>
                <w:rStyle w:val="IndexLink"/>
              </w:rPr>
              <w:t>261</w:t>
            </w:r>
          </w:hyperlink>
        </w:p>
        <w:p>
          <w:pPr>
            <w:pStyle w:val="Contents5"/>
            <w:tabs>
              <w:tab w:val="clear" w:pos="7892"/>
              <w:tab w:val="right" w:pos="9026" w:leader="dot"/>
            </w:tabs>
            <w:rPr/>
          </w:pPr>
          <w:hyperlink w:anchor="__RefHeading___Toc16756921_2142443653">
            <w:r>
              <w:rPr>
                <w:webHidden/>
                <w:rStyle w:val="IndexLink"/>
              </w:rPr>
              <w:t>1319</w:t>
            </w:r>
            <w:r>
              <w:rPr>
                <w:rStyle w:val="IndexLink"/>
                <w:rtl w:val="true"/>
              </w:rPr>
              <w:t>. [</w:t>
            </w:r>
            <w:r>
              <w:rPr>
                <w:rStyle w:val="IndexLink"/>
                <w:rtl w:val="true"/>
              </w:rPr>
              <w:t>محمّد</w:t>
            </w:r>
            <w:r>
              <w:rPr>
                <w:rStyle w:val="IndexLink"/>
                <w:rtl w:val="true"/>
              </w:rPr>
              <w:t xml:space="preserve">] </w:t>
            </w:r>
            <w:r>
              <w:rPr>
                <w:rStyle w:val="IndexLink"/>
                <w:rtl w:val="true"/>
              </w:rPr>
              <w:t>بن عثمان بن سعید العمری الأسدی</w:t>
            </w:r>
            <w:r>
              <w:rPr>
                <w:rStyle w:val="IndexLink"/>
                <w:rtl w:val="true"/>
              </w:rPr>
              <w:tab/>
            </w:r>
            <w:r>
              <w:rPr>
                <w:rStyle w:val="IndexLink"/>
              </w:rPr>
              <w:t>261</w:t>
            </w:r>
          </w:hyperlink>
        </w:p>
        <w:p>
          <w:pPr>
            <w:pStyle w:val="Contents5"/>
            <w:tabs>
              <w:tab w:val="clear" w:pos="7892"/>
              <w:tab w:val="right" w:pos="9026" w:leader="dot"/>
            </w:tabs>
            <w:rPr/>
          </w:pPr>
          <w:hyperlink w:anchor="__RefHeading___Toc16756923_2142443653">
            <w:r>
              <w:rPr>
                <w:webHidden/>
                <w:rStyle w:val="IndexLink"/>
              </w:rPr>
              <w:t>1320</w:t>
            </w:r>
            <w:r>
              <w:rPr>
                <w:rStyle w:val="IndexLink"/>
                <w:rtl w:val="true"/>
              </w:rPr>
              <w:t>. [</w:t>
            </w:r>
            <w:r>
              <w:rPr>
                <w:rStyle w:val="IndexLink"/>
                <w:rtl w:val="true"/>
              </w:rPr>
              <w:t>محمّد</w:t>
            </w:r>
            <w:r>
              <w:rPr>
                <w:rStyle w:val="IndexLink"/>
                <w:rtl w:val="true"/>
              </w:rPr>
              <w:t xml:space="preserve">] </w:t>
            </w:r>
            <w:r>
              <w:rPr>
                <w:rStyle w:val="IndexLink"/>
                <w:rtl w:val="true"/>
              </w:rPr>
              <w:t>بن عذافر بن عیسی الصیرفی</w:t>
            </w:r>
            <w:r>
              <w:rPr>
                <w:rStyle w:val="IndexLink"/>
                <w:rtl w:val="true"/>
              </w:rPr>
              <w:tab/>
            </w:r>
            <w:r>
              <w:rPr>
                <w:rStyle w:val="IndexLink"/>
              </w:rPr>
              <w:t>263</w:t>
            </w:r>
          </w:hyperlink>
        </w:p>
        <w:p>
          <w:pPr>
            <w:pStyle w:val="Contents5"/>
            <w:tabs>
              <w:tab w:val="clear" w:pos="7892"/>
              <w:tab w:val="right" w:pos="9026" w:leader="dot"/>
            </w:tabs>
            <w:rPr/>
          </w:pPr>
          <w:hyperlink w:anchor="__RefHeading___Toc16756925_2142443653">
            <w:r>
              <w:rPr>
                <w:webHidden/>
                <w:rStyle w:val="IndexLink"/>
              </w:rPr>
              <w:t>1321</w:t>
            </w:r>
            <w:r>
              <w:rPr>
                <w:rStyle w:val="IndexLink"/>
                <w:rtl w:val="true"/>
              </w:rPr>
              <w:t>. [</w:t>
            </w:r>
            <w:r>
              <w:rPr>
                <w:rStyle w:val="IndexLink"/>
                <w:rtl w:val="true"/>
              </w:rPr>
              <w:t>محمّد</w:t>
            </w:r>
            <w:r>
              <w:rPr>
                <w:rStyle w:val="IndexLink"/>
                <w:rtl w:val="true"/>
              </w:rPr>
              <w:t xml:space="preserve">] </w:t>
            </w:r>
            <w:r>
              <w:rPr>
                <w:rStyle w:val="IndexLink"/>
                <w:rtl w:val="true"/>
              </w:rPr>
              <w:t>بن عطیّة الحنّاط</w:t>
            </w:r>
            <w:r>
              <w:rPr>
                <w:rStyle w:val="IndexLink"/>
                <w:rtl w:val="true"/>
              </w:rPr>
              <w:tab/>
            </w:r>
            <w:r>
              <w:rPr>
                <w:rStyle w:val="IndexLink"/>
              </w:rPr>
              <w:t>263</w:t>
            </w:r>
          </w:hyperlink>
        </w:p>
        <w:p>
          <w:pPr>
            <w:pStyle w:val="Contents5"/>
            <w:tabs>
              <w:tab w:val="clear" w:pos="7892"/>
              <w:tab w:val="right" w:pos="9026" w:leader="dot"/>
            </w:tabs>
            <w:rPr/>
          </w:pPr>
          <w:hyperlink w:anchor="__RefHeading___Toc16756927_2142443653">
            <w:r>
              <w:rPr>
                <w:webHidden/>
                <w:rStyle w:val="IndexLink"/>
              </w:rPr>
              <w:t>1322</w:t>
            </w:r>
            <w:r>
              <w:rPr>
                <w:rStyle w:val="IndexLink"/>
                <w:rtl w:val="true"/>
              </w:rPr>
              <w:t>. [</w:t>
            </w:r>
            <w:r>
              <w:rPr>
                <w:rStyle w:val="IndexLink"/>
                <w:rtl w:val="true"/>
              </w:rPr>
              <w:t>محمّد</w:t>
            </w:r>
            <w:r>
              <w:rPr>
                <w:rStyle w:val="IndexLink"/>
                <w:rtl w:val="true"/>
              </w:rPr>
              <w:t xml:space="preserve">] </w:t>
            </w:r>
            <w:r>
              <w:rPr>
                <w:rStyle w:val="IndexLink"/>
                <w:rtl w:val="true"/>
              </w:rPr>
              <w:t>بن عقیل الكلینی</w:t>
            </w:r>
            <w:r>
              <w:rPr>
                <w:rStyle w:val="IndexLink"/>
                <w:rtl w:val="true"/>
              </w:rPr>
              <w:tab/>
            </w:r>
            <w:r>
              <w:rPr>
                <w:rStyle w:val="IndexLink"/>
              </w:rPr>
              <w:t>264</w:t>
            </w:r>
          </w:hyperlink>
        </w:p>
        <w:p>
          <w:pPr>
            <w:pStyle w:val="Contents5"/>
            <w:tabs>
              <w:tab w:val="clear" w:pos="7892"/>
              <w:tab w:val="right" w:pos="9026" w:leader="dot"/>
            </w:tabs>
            <w:rPr/>
          </w:pPr>
          <w:hyperlink w:anchor="__RefHeading___Toc16756929_2142443653">
            <w:r>
              <w:rPr>
                <w:webHidden/>
                <w:rStyle w:val="IndexLink"/>
              </w:rPr>
              <w:t>1323</w:t>
            </w:r>
            <w:r>
              <w:rPr>
                <w:rStyle w:val="IndexLink"/>
                <w:rtl w:val="true"/>
              </w:rPr>
              <w:t>. [</w:t>
            </w:r>
            <w:r>
              <w:rPr>
                <w:rStyle w:val="IndexLink"/>
                <w:rtl w:val="true"/>
              </w:rPr>
              <w:t>محمّد</w:t>
            </w:r>
            <w:r>
              <w:rPr>
                <w:rStyle w:val="IndexLink"/>
                <w:rtl w:val="true"/>
              </w:rPr>
              <w:t xml:space="preserve">] </w:t>
            </w:r>
            <w:r>
              <w:rPr>
                <w:rStyle w:val="IndexLink"/>
                <w:rtl w:val="true"/>
              </w:rPr>
              <w:t>بن علیّ بن إبراهیم بن محمّد الهمذانی</w:t>
            </w:r>
            <w:r>
              <w:rPr>
                <w:rStyle w:val="IndexLink"/>
                <w:rtl w:val="true"/>
              </w:rPr>
              <w:tab/>
            </w:r>
            <w:r>
              <w:rPr>
                <w:rStyle w:val="IndexLink"/>
              </w:rPr>
              <w:t>264</w:t>
            </w:r>
          </w:hyperlink>
        </w:p>
        <w:p>
          <w:pPr>
            <w:pStyle w:val="Contents5"/>
            <w:tabs>
              <w:tab w:val="clear" w:pos="7892"/>
              <w:tab w:val="right" w:pos="9026" w:leader="dot"/>
            </w:tabs>
            <w:rPr/>
          </w:pPr>
          <w:hyperlink w:anchor="__RefHeading___Toc16756931_2142443653">
            <w:r>
              <w:rPr>
                <w:webHidden/>
                <w:rStyle w:val="IndexLink"/>
              </w:rPr>
              <w:t>1324</w:t>
            </w:r>
            <w:r>
              <w:rPr>
                <w:rStyle w:val="IndexLink"/>
                <w:rtl w:val="true"/>
              </w:rPr>
              <w:t>. [</w:t>
            </w:r>
            <w:r>
              <w:rPr>
                <w:rStyle w:val="IndexLink"/>
                <w:rtl w:val="true"/>
              </w:rPr>
              <w:t>محمّد</w:t>
            </w:r>
            <w:r>
              <w:rPr>
                <w:rStyle w:val="IndexLink"/>
                <w:rtl w:val="true"/>
              </w:rPr>
              <w:t xml:space="preserve">] </w:t>
            </w:r>
            <w:r>
              <w:rPr>
                <w:rStyle w:val="IndexLink"/>
                <w:rtl w:val="true"/>
              </w:rPr>
              <w:t>بن علیّ بن إبراهیم بن موسی</w:t>
            </w:r>
            <w:r>
              <w:rPr>
                <w:rStyle w:val="IndexLink"/>
                <w:rtl w:val="true"/>
              </w:rPr>
              <w:tab/>
            </w:r>
            <w:r>
              <w:rPr>
                <w:rStyle w:val="IndexLink"/>
              </w:rPr>
              <w:t>265</w:t>
            </w:r>
          </w:hyperlink>
        </w:p>
        <w:p>
          <w:pPr>
            <w:pStyle w:val="Contents5"/>
            <w:tabs>
              <w:tab w:val="clear" w:pos="7892"/>
              <w:tab w:val="right" w:pos="9026" w:leader="dot"/>
            </w:tabs>
            <w:rPr/>
          </w:pPr>
          <w:hyperlink w:anchor="__RefHeading___Toc16756933_2142443653">
            <w:r>
              <w:rPr>
                <w:webHidden/>
                <w:rStyle w:val="IndexLink"/>
              </w:rPr>
              <w:t>1325</w:t>
            </w:r>
            <w:r>
              <w:rPr>
                <w:rStyle w:val="IndexLink"/>
                <w:rtl w:val="true"/>
              </w:rPr>
              <w:t>. [</w:t>
            </w:r>
            <w:r>
              <w:rPr>
                <w:rStyle w:val="IndexLink"/>
                <w:rtl w:val="true"/>
              </w:rPr>
              <w:t>محمّد</w:t>
            </w:r>
            <w:r>
              <w:rPr>
                <w:rStyle w:val="IndexLink"/>
                <w:rtl w:val="true"/>
              </w:rPr>
              <w:t xml:space="preserve">] </w:t>
            </w:r>
            <w:r>
              <w:rPr>
                <w:rStyle w:val="IndexLink"/>
                <w:rtl w:val="true"/>
              </w:rPr>
              <w:t>بن علیّ الهمذانی</w:t>
            </w:r>
            <w:r>
              <w:rPr>
                <w:rStyle w:val="IndexLink"/>
                <w:rtl w:val="true"/>
              </w:rPr>
              <w:tab/>
            </w:r>
            <w:r>
              <w:rPr>
                <w:rStyle w:val="IndexLink"/>
              </w:rPr>
              <w:t>266</w:t>
            </w:r>
          </w:hyperlink>
        </w:p>
        <w:p>
          <w:pPr>
            <w:pStyle w:val="Contents5"/>
            <w:tabs>
              <w:tab w:val="clear" w:pos="7892"/>
              <w:tab w:val="right" w:pos="9026" w:leader="dot"/>
            </w:tabs>
            <w:rPr/>
          </w:pPr>
          <w:hyperlink w:anchor="__RefHeading___Toc16756935_2142443653">
            <w:r>
              <w:rPr>
                <w:webHidden/>
                <w:rStyle w:val="IndexLink"/>
              </w:rPr>
              <w:t>1326</w:t>
            </w:r>
            <w:r>
              <w:rPr>
                <w:rStyle w:val="IndexLink"/>
                <w:rtl w:val="true"/>
              </w:rPr>
              <w:t>. [</w:t>
            </w:r>
            <w:r>
              <w:rPr>
                <w:rStyle w:val="IndexLink"/>
                <w:rtl w:val="true"/>
              </w:rPr>
              <w:t>محمّد</w:t>
            </w:r>
            <w:r>
              <w:rPr>
                <w:rStyle w:val="IndexLink"/>
                <w:rtl w:val="true"/>
              </w:rPr>
              <w:t xml:space="preserve">] </w:t>
            </w:r>
            <w:r>
              <w:rPr>
                <w:rStyle w:val="IndexLink"/>
                <w:rtl w:val="true"/>
              </w:rPr>
              <w:t>بن علی بن أبی شعبة الحلبی</w:t>
            </w:r>
            <w:r>
              <w:rPr>
                <w:rStyle w:val="IndexLink"/>
                <w:rtl w:val="true"/>
              </w:rPr>
              <w:tab/>
            </w:r>
            <w:r>
              <w:rPr>
                <w:rStyle w:val="IndexLink"/>
              </w:rPr>
              <w:t>266</w:t>
            </w:r>
          </w:hyperlink>
        </w:p>
        <w:p>
          <w:pPr>
            <w:pStyle w:val="Contents5"/>
            <w:tabs>
              <w:tab w:val="clear" w:pos="7892"/>
              <w:tab w:val="right" w:pos="9026" w:leader="dot"/>
            </w:tabs>
            <w:rPr/>
          </w:pPr>
          <w:hyperlink w:anchor="__RefHeading___Toc16756937_2142443653">
            <w:r>
              <w:rPr>
                <w:webHidden/>
                <w:rStyle w:val="IndexLink"/>
              </w:rPr>
              <w:t>1327</w:t>
            </w:r>
            <w:r>
              <w:rPr>
                <w:rStyle w:val="IndexLink"/>
                <w:rtl w:val="true"/>
              </w:rPr>
              <w:t>. [</w:t>
            </w:r>
            <w:r>
              <w:rPr>
                <w:rStyle w:val="IndexLink"/>
                <w:rtl w:val="true"/>
              </w:rPr>
              <w:t>محمّد</w:t>
            </w:r>
            <w:r>
              <w:rPr>
                <w:rStyle w:val="IndexLink"/>
                <w:rtl w:val="true"/>
              </w:rPr>
              <w:t xml:space="preserve">] </w:t>
            </w:r>
            <w:r>
              <w:rPr>
                <w:rStyle w:val="IndexLink"/>
                <w:rtl w:val="true"/>
              </w:rPr>
              <w:t>بن علیّ بن بلال</w:t>
            </w:r>
            <w:r>
              <w:rPr>
                <w:rStyle w:val="IndexLink"/>
                <w:rtl w:val="true"/>
              </w:rPr>
              <w:tab/>
            </w:r>
            <w:r>
              <w:rPr>
                <w:rStyle w:val="IndexLink"/>
              </w:rPr>
              <w:t>267</w:t>
            </w:r>
          </w:hyperlink>
        </w:p>
        <w:p>
          <w:pPr>
            <w:pStyle w:val="Contents5"/>
            <w:tabs>
              <w:tab w:val="clear" w:pos="7892"/>
              <w:tab w:val="right" w:pos="9026" w:leader="dot"/>
            </w:tabs>
            <w:rPr/>
          </w:pPr>
          <w:hyperlink w:anchor="__RefHeading___Toc16756939_2142443653">
            <w:r>
              <w:rPr>
                <w:webHidden/>
                <w:rStyle w:val="IndexLink"/>
              </w:rPr>
              <w:t>1328</w:t>
            </w:r>
            <w:r>
              <w:rPr>
                <w:rStyle w:val="IndexLink"/>
                <w:rtl w:val="true"/>
              </w:rPr>
              <w:t>. [</w:t>
            </w:r>
            <w:r>
              <w:rPr>
                <w:rStyle w:val="IndexLink"/>
                <w:rtl w:val="true"/>
              </w:rPr>
              <w:t>محمّد</w:t>
            </w:r>
            <w:r>
              <w:rPr>
                <w:rStyle w:val="IndexLink"/>
                <w:rtl w:val="true"/>
              </w:rPr>
              <w:t xml:space="preserve">] </w:t>
            </w:r>
            <w:r>
              <w:rPr>
                <w:rStyle w:val="IndexLink"/>
                <w:rtl w:val="true"/>
              </w:rPr>
              <w:t>بن علیّ بن جاك القمّی</w:t>
            </w:r>
            <w:r>
              <w:rPr>
                <w:rStyle w:val="IndexLink"/>
                <w:rtl w:val="true"/>
              </w:rPr>
              <w:tab/>
            </w:r>
            <w:r>
              <w:rPr>
                <w:rStyle w:val="IndexLink"/>
              </w:rPr>
              <w:t>267</w:t>
            </w:r>
          </w:hyperlink>
        </w:p>
        <w:p>
          <w:pPr>
            <w:pStyle w:val="Contents5"/>
            <w:tabs>
              <w:tab w:val="clear" w:pos="7892"/>
              <w:tab w:val="right" w:pos="9026" w:leader="dot"/>
            </w:tabs>
            <w:rPr/>
          </w:pPr>
          <w:hyperlink w:anchor="__RefHeading___Toc16756941_2142443653">
            <w:r>
              <w:rPr>
                <w:webHidden/>
                <w:rStyle w:val="IndexLink"/>
              </w:rPr>
              <w:t>1329</w:t>
            </w:r>
            <w:r>
              <w:rPr>
                <w:rStyle w:val="IndexLink"/>
                <w:rtl w:val="true"/>
              </w:rPr>
              <w:t>. [</w:t>
            </w:r>
            <w:r>
              <w:rPr>
                <w:rStyle w:val="IndexLink"/>
                <w:rtl w:val="true"/>
              </w:rPr>
              <w:t>محمّد</w:t>
            </w:r>
            <w:r>
              <w:rPr>
                <w:rStyle w:val="IndexLink"/>
                <w:rtl w:val="true"/>
              </w:rPr>
              <w:t xml:space="preserve">] </w:t>
            </w:r>
            <w:r>
              <w:rPr>
                <w:rStyle w:val="IndexLink"/>
                <w:rtl w:val="true"/>
              </w:rPr>
              <w:t>بن علیّ بن الحسین بن موسی بن بابویه القمّیّ</w:t>
            </w:r>
            <w:r>
              <w:rPr>
                <w:rStyle w:val="IndexLink"/>
                <w:rtl w:val="true"/>
              </w:rPr>
              <w:tab/>
            </w:r>
            <w:r>
              <w:rPr>
                <w:rStyle w:val="IndexLink"/>
              </w:rPr>
              <w:t>268</w:t>
            </w:r>
          </w:hyperlink>
        </w:p>
        <w:p>
          <w:pPr>
            <w:pStyle w:val="Contents5"/>
            <w:tabs>
              <w:tab w:val="clear" w:pos="7892"/>
              <w:tab w:val="right" w:pos="9026" w:leader="dot"/>
            </w:tabs>
            <w:rPr/>
          </w:pPr>
          <w:hyperlink w:anchor="__RefHeading___Toc16756943_2142443653">
            <w:r>
              <w:rPr>
                <w:webHidden/>
                <w:rStyle w:val="IndexLink"/>
              </w:rPr>
              <w:t>1330</w:t>
            </w:r>
            <w:r>
              <w:rPr>
                <w:rStyle w:val="IndexLink"/>
                <w:rtl w:val="true"/>
              </w:rPr>
              <w:t>. [</w:t>
            </w:r>
            <w:r>
              <w:rPr>
                <w:rStyle w:val="IndexLink"/>
                <w:rtl w:val="true"/>
              </w:rPr>
              <w:t>محمّد</w:t>
            </w:r>
            <w:r>
              <w:rPr>
                <w:rStyle w:val="IndexLink"/>
                <w:rtl w:val="true"/>
              </w:rPr>
              <w:t xml:space="preserve">] </w:t>
            </w:r>
            <w:r>
              <w:rPr>
                <w:rStyle w:val="IndexLink"/>
                <w:rtl w:val="true"/>
              </w:rPr>
              <w:t>بن علیّ الحلبی</w:t>
            </w:r>
            <w:r>
              <w:rPr>
                <w:rStyle w:val="IndexLink"/>
                <w:rtl w:val="true"/>
              </w:rPr>
              <w:tab/>
            </w:r>
            <w:r>
              <w:rPr>
                <w:rStyle w:val="IndexLink"/>
              </w:rPr>
              <w:t>268</w:t>
            </w:r>
          </w:hyperlink>
        </w:p>
        <w:p>
          <w:pPr>
            <w:pStyle w:val="Contents5"/>
            <w:tabs>
              <w:tab w:val="clear" w:pos="7892"/>
              <w:tab w:val="right" w:pos="9026" w:leader="dot"/>
            </w:tabs>
            <w:rPr/>
          </w:pPr>
          <w:hyperlink w:anchor="__RefHeading___Toc16756945_2142443653">
            <w:r>
              <w:rPr>
                <w:webHidden/>
                <w:rStyle w:val="IndexLink"/>
              </w:rPr>
              <w:t>1331</w:t>
            </w:r>
            <w:r>
              <w:rPr>
                <w:rStyle w:val="IndexLink"/>
                <w:rtl w:val="true"/>
              </w:rPr>
              <w:t>. [</w:t>
            </w:r>
            <w:r>
              <w:rPr>
                <w:rStyle w:val="IndexLink"/>
                <w:rtl w:val="true"/>
              </w:rPr>
              <w:t>محمّد</w:t>
            </w:r>
            <w:r>
              <w:rPr>
                <w:rStyle w:val="IndexLink"/>
                <w:rtl w:val="true"/>
              </w:rPr>
              <w:t xml:space="preserve">] </w:t>
            </w:r>
            <w:r>
              <w:rPr>
                <w:rStyle w:val="IndexLink"/>
                <w:rtl w:val="true"/>
              </w:rPr>
              <w:t>بن علیّ بن حمزة بن الحسن بن عبید الله بن العبّاس بن علیّ بن أبی طالب علیه السلام</w:t>
            </w:r>
            <w:r>
              <w:rPr>
                <w:rStyle w:val="IndexLink"/>
                <w:rtl w:val="true"/>
              </w:rPr>
              <w:tab/>
            </w:r>
            <w:r>
              <w:rPr>
                <w:rStyle w:val="IndexLink"/>
              </w:rPr>
              <w:t>268</w:t>
            </w:r>
          </w:hyperlink>
        </w:p>
        <w:p>
          <w:pPr>
            <w:pStyle w:val="Contents5"/>
            <w:tabs>
              <w:tab w:val="clear" w:pos="7892"/>
              <w:tab w:val="right" w:pos="9026" w:leader="dot"/>
            </w:tabs>
            <w:rPr/>
          </w:pPr>
          <w:hyperlink w:anchor="__RefHeading___Toc16756947_2142443653">
            <w:r>
              <w:rPr>
                <w:webHidden/>
                <w:rStyle w:val="IndexLink"/>
              </w:rPr>
              <w:t>1332</w:t>
            </w:r>
            <w:r>
              <w:rPr>
                <w:rStyle w:val="IndexLink"/>
                <w:rtl w:val="true"/>
              </w:rPr>
              <w:t>. [</w:t>
            </w:r>
            <w:r>
              <w:rPr>
                <w:rStyle w:val="IndexLink"/>
                <w:rtl w:val="true"/>
              </w:rPr>
              <w:t>محمّد</w:t>
            </w:r>
            <w:r>
              <w:rPr>
                <w:rStyle w:val="IndexLink"/>
                <w:rtl w:val="true"/>
              </w:rPr>
              <w:t xml:space="preserve">] </w:t>
            </w:r>
            <w:r>
              <w:rPr>
                <w:rStyle w:val="IndexLink"/>
                <w:rtl w:val="true"/>
              </w:rPr>
              <w:t>بن علیّ الشلمغانی</w:t>
            </w:r>
            <w:r>
              <w:rPr>
                <w:rStyle w:val="IndexLink"/>
                <w:rtl w:val="true"/>
              </w:rPr>
              <w:tab/>
            </w:r>
            <w:r>
              <w:rPr>
                <w:rStyle w:val="IndexLink"/>
              </w:rPr>
              <w:t>268</w:t>
            </w:r>
          </w:hyperlink>
        </w:p>
        <w:p>
          <w:pPr>
            <w:pStyle w:val="Contents5"/>
            <w:tabs>
              <w:tab w:val="clear" w:pos="7892"/>
              <w:tab w:val="right" w:pos="9026" w:leader="dot"/>
            </w:tabs>
            <w:rPr/>
          </w:pPr>
          <w:hyperlink w:anchor="__RefHeading___Toc16756949_2142443653">
            <w:r>
              <w:rPr>
                <w:webHidden/>
                <w:rStyle w:val="IndexLink"/>
              </w:rPr>
              <w:t>1333</w:t>
            </w:r>
            <w:r>
              <w:rPr>
                <w:rStyle w:val="IndexLink"/>
                <w:rtl w:val="true"/>
              </w:rPr>
              <w:t>. [</w:t>
            </w:r>
            <w:r>
              <w:rPr>
                <w:rStyle w:val="IndexLink"/>
                <w:rtl w:val="true"/>
              </w:rPr>
              <w:t>محمّد</w:t>
            </w:r>
            <w:r>
              <w:rPr>
                <w:rStyle w:val="IndexLink"/>
                <w:rtl w:val="true"/>
              </w:rPr>
              <w:t xml:space="preserve">] </w:t>
            </w:r>
            <w:r>
              <w:rPr>
                <w:rStyle w:val="IndexLink"/>
                <w:rtl w:val="true"/>
              </w:rPr>
              <w:t>بن علیّ الصیرفی الكوفی</w:t>
            </w:r>
            <w:r>
              <w:rPr>
                <w:rStyle w:val="IndexLink"/>
                <w:rtl w:val="true"/>
              </w:rPr>
              <w:tab/>
            </w:r>
            <w:r>
              <w:rPr>
                <w:rStyle w:val="IndexLink"/>
              </w:rPr>
              <w:t>269</w:t>
            </w:r>
          </w:hyperlink>
        </w:p>
        <w:p>
          <w:pPr>
            <w:pStyle w:val="Contents5"/>
            <w:tabs>
              <w:tab w:val="clear" w:pos="7892"/>
              <w:tab w:val="right" w:pos="9026" w:leader="dot"/>
            </w:tabs>
            <w:rPr/>
          </w:pPr>
          <w:hyperlink w:anchor="__RefHeading___Toc16756951_2142443653">
            <w:r>
              <w:rPr>
                <w:webHidden/>
                <w:rStyle w:val="IndexLink"/>
              </w:rPr>
              <w:t>1334</w:t>
            </w:r>
            <w:r>
              <w:rPr>
                <w:rStyle w:val="IndexLink"/>
                <w:rtl w:val="true"/>
              </w:rPr>
              <w:t>. [</w:t>
            </w:r>
            <w:r>
              <w:rPr>
                <w:rStyle w:val="IndexLink"/>
                <w:rtl w:val="true"/>
              </w:rPr>
              <w:t>محمّد</w:t>
            </w:r>
            <w:r>
              <w:rPr>
                <w:rStyle w:val="IndexLink"/>
                <w:rtl w:val="true"/>
              </w:rPr>
              <w:t xml:space="preserve">] </w:t>
            </w:r>
            <w:r>
              <w:rPr>
                <w:rStyle w:val="IndexLink"/>
                <w:rtl w:val="true"/>
              </w:rPr>
              <w:t>بن علیّ بن عبدك</w:t>
            </w:r>
            <w:r>
              <w:rPr>
                <w:rStyle w:val="IndexLink"/>
                <w:rtl w:val="true"/>
              </w:rPr>
              <w:tab/>
            </w:r>
            <w:r>
              <w:rPr>
                <w:rStyle w:val="IndexLink"/>
              </w:rPr>
              <w:t>269</w:t>
            </w:r>
          </w:hyperlink>
        </w:p>
        <w:p>
          <w:pPr>
            <w:pStyle w:val="Contents5"/>
            <w:tabs>
              <w:tab w:val="clear" w:pos="7892"/>
              <w:tab w:val="right" w:pos="9026" w:leader="dot"/>
            </w:tabs>
            <w:rPr/>
          </w:pPr>
          <w:hyperlink w:anchor="__RefHeading___Toc16756953_2142443653">
            <w:r>
              <w:rPr>
                <w:webHidden/>
                <w:rStyle w:val="IndexLink"/>
              </w:rPr>
              <w:t>1336</w:t>
            </w:r>
            <w:r>
              <w:rPr>
                <w:rStyle w:val="IndexLink"/>
                <w:rtl w:val="true"/>
              </w:rPr>
              <w:t>. [</w:t>
            </w:r>
            <w:r>
              <w:rPr>
                <w:rStyle w:val="IndexLink"/>
                <w:rtl w:val="true"/>
              </w:rPr>
              <w:t>محمّد</w:t>
            </w:r>
            <w:r>
              <w:rPr>
                <w:rStyle w:val="IndexLink"/>
                <w:rtl w:val="true"/>
              </w:rPr>
              <w:t xml:space="preserve">] </w:t>
            </w:r>
            <w:r>
              <w:rPr>
                <w:rStyle w:val="IndexLink"/>
                <w:rtl w:val="true"/>
              </w:rPr>
              <w:t>بن علیّ بن الفضل بن تمّام بن سكین</w:t>
            </w:r>
            <w:r>
              <w:rPr>
                <w:rStyle w:val="IndexLink"/>
                <w:rtl w:val="true"/>
              </w:rPr>
              <w:tab/>
            </w:r>
            <w:r>
              <w:rPr>
                <w:rStyle w:val="IndexLink"/>
              </w:rPr>
              <w:t>270</w:t>
            </w:r>
          </w:hyperlink>
        </w:p>
        <w:p>
          <w:pPr>
            <w:pStyle w:val="Contents5"/>
            <w:tabs>
              <w:tab w:val="clear" w:pos="7892"/>
              <w:tab w:val="right" w:pos="9026" w:leader="dot"/>
            </w:tabs>
            <w:rPr/>
          </w:pPr>
          <w:hyperlink w:anchor="__RefHeading___Toc16756955_2142443653">
            <w:r>
              <w:rPr>
                <w:webHidden/>
                <w:rStyle w:val="IndexLink"/>
              </w:rPr>
              <w:t>1337</w:t>
            </w:r>
            <w:r>
              <w:rPr>
                <w:rStyle w:val="IndexLink"/>
                <w:rtl w:val="true"/>
              </w:rPr>
              <w:t>. [</w:t>
            </w:r>
            <w:r>
              <w:rPr>
                <w:rStyle w:val="IndexLink"/>
                <w:rtl w:val="true"/>
              </w:rPr>
              <w:t>محمّد</w:t>
            </w:r>
            <w:r>
              <w:rPr>
                <w:rStyle w:val="IndexLink"/>
                <w:rtl w:val="true"/>
              </w:rPr>
              <w:t xml:space="preserve">] </w:t>
            </w:r>
            <w:r>
              <w:rPr>
                <w:rStyle w:val="IndexLink"/>
                <w:rtl w:val="true"/>
              </w:rPr>
              <w:t>بن علیّ بن محبوب الأشعری القمّی</w:t>
            </w:r>
            <w:r>
              <w:rPr>
                <w:rStyle w:val="IndexLink"/>
                <w:rtl w:val="true"/>
              </w:rPr>
              <w:tab/>
            </w:r>
            <w:r>
              <w:rPr>
                <w:rStyle w:val="IndexLink"/>
              </w:rPr>
              <w:t>270</w:t>
            </w:r>
          </w:hyperlink>
        </w:p>
        <w:p>
          <w:pPr>
            <w:pStyle w:val="Contents5"/>
            <w:tabs>
              <w:tab w:val="clear" w:pos="7892"/>
              <w:tab w:val="right" w:pos="9026" w:leader="dot"/>
            </w:tabs>
            <w:rPr/>
          </w:pPr>
          <w:hyperlink w:anchor="__RefHeading___Toc16756957_2142443653">
            <w:r>
              <w:rPr>
                <w:webHidden/>
                <w:rStyle w:val="IndexLink"/>
              </w:rPr>
              <w:t>1338</w:t>
            </w:r>
            <w:r>
              <w:rPr>
                <w:rStyle w:val="IndexLink"/>
                <w:rtl w:val="true"/>
              </w:rPr>
              <w:t>. [</w:t>
            </w:r>
            <w:r>
              <w:rPr>
                <w:rStyle w:val="IndexLink"/>
                <w:rtl w:val="true"/>
              </w:rPr>
              <w:t>محمّد</w:t>
            </w:r>
            <w:r>
              <w:rPr>
                <w:rStyle w:val="IndexLink"/>
                <w:rtl w:val="true"/>
              </w:rPr>
              <w:t xml:space="preserve">] </w:t>
            </w:r>
            <w:r>
              <w:rPr>
                <w:rStyle w:val="IndexLink"/>
                <w:rtl w:val="true"/>
              </w:rPr>
              <w:t>بن علیّ بن مهزیار</w:t>
            </w:r>
            <w:r>
              <w:rPr>
                <w:rStyle w:val="IndexLink"/>
                <w:rtl w:val="true"/>
              </w:rPr>
              <w:tab/>
            </w:r>
            <w:r>
              <w:rPr>
                <w:rStyle w:val="IndexLink"/>
              </w:rPr>
              <w:t>270</w:t>
            </w:r>
          </w:hyperlink>
        </w:p>
        <w:p>
          <w:pPr>
            <w:pStyle w:val="Contents5"/>
            <w:tabs>
              <w:tab w:val="clear" w:pos="7892"/>
              <w:tab w:val="right" w:pos="9026" w:leader="dot"/>
            </w:tabs>
            <w:rPr/>
          </w:pPr>
          <w:hyperlink w:anchor="__RefHeading___Toc16756959_2142443653">
            <w:r>
              <w:rPr>
                <w:webHidden/>
                <w:rStyle w:val="IndexLink"/>
              </w:rPr>
              <w:t>1339</w:t>
            </w:r>
            <w:r>
              <w:rPr>
                <w:rStyle w:val="IndexLink"/>
                <w:rtl w:val="true"/>
              </w:rPr>
              <w:t>. [</w:t>
            </w:r>
            <w:r>
              <w:rPr>
                <w:rStyle w:val="IndexLink"/>
                <w:rtl w:val="true"/>
              </w:rPr>
              <w:t>محمّد</w:t>
            </w:r>
            <w:r>
              <w:rPr>
                <w:rStyle w:val="IndexLink"/>
                <w:rtl w:val="true"/>
              </w:rPr>
              <w:t xml:space="preserve">] </w:t>
            </w:r>
            <w:r>
              <w:rPr>
                <w:rStyle w:val="IndexLink"/>
                <w:rtl w:val="true"/>
              </w:rPr>
              <w:t>بن علیّ بن النعمان</w:t>
            </w:r>
            <w:r>
              <w:rPr>
                <w:rStyle w:val="IndexLink"/>
                <w:rtl w:val="true"/>
              </w:rPr>
              <w:tab/>
            </w:r>
            <w:r>
              <w:rPr>
                <w:rStyle w:val="IndexLink"/>
              </w:rPr>
              <w:t>271</w:t>
            </w:r>
          </w:hyperlink>
        </w:p>
        <w:p>
          <w:pPr>
            <w:pStyle w:val="Contents5"/>
            <w:tabs>
              <w:tab w:val="clear" w:pos="7892"/>
              <w:tab w:val="right" w:pos="9026" w:leader="dot"/>
            </w:tabs>
            <w:rPr/>
          </w:pPr>
          <w:hyperlink w:anchor="__RefHeading___Toc16756961_2142443653">
            <w:r>
              <w:rPr>
                <w:webHidden/>
                <w:rStyle w:val="IndexLink"/>
              </w:rPr>
              <w:t>1340</w:t>
            </w:r>
            <w:r>
              <w:rPr>
                <w:rStyle w:val="IndexLink"/>
                <w:rtl w:val="true"/>
              </w:rPr>
              <w:t>. [</w:t>
            </w:r>
            <w:r>
              <w:rPr>
                <w:rStyle w:val="IndexLink"/>
                <w:rtl w:val="true"/>
              </w:rPr>
              <w:t>محمّد</w:t>
            </w:r>
            <w:r>
              <w:rPr>
                <w:rStyle w:val="IndexLink"/>
                <w:rtl w:val="true"/>
              </w:rPr>
              <w:t xml:space="preserve">] </w:t>
            </w:r>
            <w:r>
              <w:rPr>
                <w:rStyle w:val="IndexLink"/>
                <w:rtl w:val="true"/>
              </w:rPr>
              <w:t>بن علی الهمدانی</w:t>
            </w:r>
            <w:r>
              <w:rPr>
                <w:rStyle w:val="IndexLink"/>
                <w:rtl w:val="true"/>
              </w:rPr>
              <w:tab/>
            </w:r>
            <w:r>
              <w:rPr>
                <w:rStyle w:val="IndexLink"/>
              </w:rPr>
              <w:t>272</w:t>
            </w:r>
          </w:hyperlink>
        </w:p>
        <w:p>
          <w:pPr>
            <w:pStyle w:val="Contents5"/>
            <w:tabs>
              <w:tab w:val="clear" w:pos="7892"/>
              <w:tab w:val="right" w:pos="9026" w:leader="dot"/>
            </w:tabs>
            <w:rPr/>
          </w:pPr>
          <w:hyperlink w:anchor="__RefHeading___Toc16756963_2142443653">
            <w:r>
              <w:rPr>
                <w:webHidden/>
                <w:rStyle w:val="IndexLink"/>
              </w:rPr>
              <w:t>1341</w:t>
            </w:r>
            <w:r>
              <w:rPr>
                <w:rStyle w:val="IndexLink"/>
                <w:rtl w:val="true"/>
              </w:rPr>
              <w:t>. [</w:t>
            </w:r>
            <w:r>
              <w:rPr>
                <w:rStyle w:val="IndexLink"/>
                <w:rtl w:val="true"/>
              </w:rPr>
              <w:t>محمّد</w:t>
            </w:r>
            <w:r>
              <w:rPr>
                <w:rStyle w:val="IndexLink"/>
                <w:rtl w:val="true"/>
              </w:rPr>
              <w:t xml:space="preserve">] </w:t>
            </w:r>
            <w:r>
              <w:rPr>
                <w:rStyle w:val="IndexLink"/>
                <w:rtl w:val="true"/>
              </w:rPr>
              <w:t>بن عَمْرو</w:t>
            </w:r>
            <w:r>
              <w:rPr>
                <w:rStyle w:val="IndexLink"/>
                <w:rtl w:val="true"/>
              </w:rPr>
              <w:tab/>
            </w:r>
            <w:r>
              <w:rPr>
                <w:rStyle w:val="IndexLink"/>
              </w:rPr>
              <w:t>272</w:t>
            </w:r>
          </w:hyperlink>
        </w:p>
        <w:p>
          <w:pPr>
            <w:pStyle w:val="Contents5"/>
            <w:tabs>
              <w:tab w:val="clear" w:pos="7892"/>
              <w:tab w:val="right" w:pos="9026" w:leader="dot"/>
            </w:tabs>
            <w:rPr/>
          </w:pPr>
          <w:hyperlink w:anchor="__RefHeading___Toc16756965_2142443653">
            <w:r>
              <w:rPr>
                <w:webHidden/>
                <w:rStyle w:val="IndexLink"/>
              </w:rPr>
              <w:t>1342</w:t>
            </w:r>
            <w:r>
              <w:rPr>
                <w:rStyle w:val="IndexLink"/>
                <w:rtl w:val="true"/>
              </w:rPr>
              <w:t>. [</w:t>
            </w:r>
            <w:r>
              <w:rPr>
                <w:rStyle w:val="IndexLink"/>
                <w:rtl w:val="true"/>
              </w:rPr>
              <w:t>محمّد</w:t>
            </w:r>
            <w:r>
              <w:rPr>
                <w:rStyle w:val="IndexLink"/>
                <w:rtl w:val="true"/>
              </w:rPr>
              <w:t xml:space="preserve">] </w:t>
            </w:r>
            <w:r>
              <w:rPr>
                <w:rStyle w:val="IndexLink"/>
                <w:rtl w:val="true"/>
              </w:rPr>
              <w:t>بن عمرو بن سعید الزیّات</w:t>
            </w:r>
            <w:r>
              <w:rPr>
                <w:rStyle w:val="IndexLink"/>
                <w:rtl w:val="true"/>
              </w:rPr>
              <w:tab/>
            </w:r>
            <w:r>
              <w:rPr>
                <w:rStyle w:val="IndexLink"/>
              </w:rPr>
              <w:t>272</w:t>
            </w:r>
          </w:hyperlink>
        </w:p>
        <w:p>
          <w:pPr>
            <w:pStyle w:val="Contents5"/>
            <w:tabs>
              <w:tab w:val="clear" w:pos="7892"/>
              <w:tab w:val="right" w:pos="9026" w:leader="dot"/>
            </w:tabs>
            <w:rPr/>
          </w:pPr>
          <w:hyperlink w:anchor="__RefHeading___Toc16756967_2142443653">
            <w:r>
              <w:rPr>
                <w:webHidden/>
                <w:rStyle w:val="IndexLink"/>
              </w:rPr>
              <w:t>1343</w:t>
            </w:r>
            <w:r>
              <w:rPr>
                <w:rStyle w:val="IndexLink"/>
                <w:rtl w:val="true"/>
              </w:rPr>
              <w:t>. [</w:t>
            </w:r>
            <w:r>
              <w:rPr>
                <w:rStyle w:val="IndexLink"/>
                <w:rtl w:val="true"/>
              </w:rPr>
              <w:t>محمّد</w:t>
            </w:r>
            <w:r>
              <w:rPr>
                <w:rStyle w:val="IndexLink"/>
                <w:rtl w:val="true"/>
              </w:rPr>
              <w:t xml:space="preserve">] </w:t>
            </w:r>
            <w:r>
              <w:rPr>
                <w:rStyle w:val="IndexLink"/>
                <w:rtl w:val="true"/>
              </w:rPr>
              <w:t>بن عمرو بن عبد الله بن عمر بن مصعب بن زبیر بن عوّام</w:t>
            </w:r>
            <w:r>
              <w:rPr>
                <w:rStyle w:val="IndexLink"/>
                <w:rtl w:val="true"/>
              </w:rPr>
              <w:tab/>
            </w:r>
            <w:r>
              <w:rPr>
                <w:rStyle w:val="IndexLink"/>
              </w:rPr>
              <w:t>273</w:t>
            </w:r>
          </w:hyperlink>
        </w:p>
        <w:p>
          <w:pPr>
            <w:pStyle w:val="Contents5"/>
            <w:tabs>
              <w:tab w:val="clear" w:pos="7892"/>
              <w:tab w:val="right" w:pos="9026" w:leader="dot"/>
            </w:tabs>
            <w:rPr/>
          </w:pPr>
          <w:hyperlink w:anchor="__RefHeading___Toc16756969_2142443653">
            <w:r>
              <w:rPr>
                <w:webHidden/>
                <w:rStyle w:val="IndexLink"/>
              </w:rPr>
              <w:t>1344</w:t>
            </w:r>
            <w:r>
              <w:rPr>
                <w:rStyle w:val="IndexLink"/>
                <w:rtl w:val="true"/>
              </w:rPr>
              <w:t>. [</w:t>
            </w:r>
            <w:r>
              <w:rPr>
                <w:rStyle w:val="IndexLink"/>
                <w:rtl w:val="true"/>
              </w:rPr>
              <w:t>محمّد</w:t>
            </w:r>
            <w:r>
              <w:rPr>
                <w:rStyle w:val="IndexLink"/>
                <w:rtl w:val="true"/>
              </w:rPr>
              <w:t xml:space="preserve">] </w:t>
            </w:r>
            <w:r>
              <w:rPr>
                <w:rStyle w:val="IndexLink"/>
                <w:rtl w:val="true"/>
              </w:rPr>
              <w:t>بن عُمَر</w:t>
            </w:r>
            <w:r>
              <w:rPr>
                <w:rStyle w:val="IndexLink"/>
                <w:rtl w:val="true"/>
              </w:rPr>
              <w:tab/>
            </w:r>
            <w:r>
              <w:rPr>
                <w:rStyle w:val="IndexLink"/>
              </w:rPr>
              <w:t>273</w:t>
            </w:r>
          </w:hyperlink>
        </w:p>
        <w:p>
          <w:pPr>
            <w:pStyle w:val="Contents5"/>
            <w:tabs>
              <w:tab w:val="clear" w:pos="7892"/>
              <w:tab w:val="right" w:pos="9026" w:leader="dot"/>
            </w:tabs>
            <w:rPr/>
          </w:pPr>
          <w:hyperlink w:anchor="__RefHeading___Toc16756971_2142443653">
            <w:r>
              <w:rPr>
                <w:webHidden/>
                <w:rStyle w:val="IndexLink"/>
              </w:rPr>
              <w:t>1345</w:t>
            </w:r>
            <w:r>
              <w:rPr>
                <w:rStyle w:val="IndexLink"/>
                <w:rtl w:val="true"/>
              </w:rPr>
              <w:t>. [</w:t>
            </w:r>
            <w:r>
              <w:rPr>
                <w:rStyle w:val="IndexLink"/>
                <w:rtl w:val="true"/>
              </w:rPr>
              <w:t>محمّد</w:t>
            </w:r>
            <w:r>
              <w:rPr>
                <w:rStyle w:val="IndexLink"/>
                <w:rtl w:val="true"/>
              </w:rPr>
              <w:t xml:space="preserve">] </w:t>
            </w:r>
            <w:r>
              <w:rPr>
                <w:rStyle w:val="IndexLink"/>
                <w:rtl w:val="true"/>
              </w:rPr>
              <w:t>بن عُمر بن أذینة</w:t>
            </w:r>
            <w:r>
              <w:rPr>
                <w:rStyle w:val="IndexLink"/>
                <w:rtl w:val="true"/>
              </w:rPr>
              <w:tab/>
            </w:r>
            <w:r>
              <w:rPr>
                <w:rStyle w:val="IndexLink"/>
              </w:rPr>
              <w:t>273</w:t>
            </w:r>
          </w:hyperlink>
        </w:p>
        <w:p>
          <w:pPr>
            <w:pStyle w:val="Contents5"/>
            <w:tabs>
              <w:tab w:val="clear" w:pos="7892"/>
              <w:tab w:val="right" w:pos="9026" w:leader="dot"/>
            </w:tabs>
            <w:rPr/>
          </w:pPr>
          <w:hyperlink w:anchor="__RefHeading___Toc16756973_2142443653">
            <w:r>
              <w:rPr>
                <w:webHidden/>
                <w:rStyle w:val="IndexLink"/>
              </w:rPr>
              <w:t>1346</w:t>
            </w:r>
            <w:r>
              <w:rPr>
                <w:rStyle w:val="IndexLink"/>
                <w:rtl w:val="true"/>
              </w:rPr>
              <w:t xml:space="preserve">. </w:t>
            </w:r>
            <w:r>
              <w:rPr>
                <w:rStyle w:val="IndexLink"/>
                <w:rtl w:val="true"/>
              </w:rPr>
              <w:t>محمّد بن عُمر الجرجانی</w:t>
            </w:r>
            <w:r>
              <w:rPr>
                <w:rStyle w:val="IndexLink"/>
                <w:rtl w:val="true"/>
              </w:rPr>
              <w:tab/>
            </w:r>
            <w:r>
              <w:rPr>
                <w:rStyle w:val="IndexLink"/>
              </w:rPr>
              <w:t>273</w:t>
            </w:r>
          </w:hyperlink>
        </w:p>
        <w:p>
          <w:pPr>
            <w:pStyle w:val="Contents5"/>
            <w:tabs>
              <w:tab w:val="clear" w:pos="7892"/>
              <w:tab w:val="right" w:pos="9026" w:leader="dot"/>
            </w:tabs>
            <w:rPr/>
          </w:pPr>
          <w:hyperlink w:anchor="__RefHeading___Toc16756975_2142443653">
            <w:r>
              <w:rPr>
                <w:webHidden/>
                <w:rStyle w:val="IndexLink"/>
              </w:rPr>
              <w:t>1347</w:t>
            </w:r>
            <w:r>
              <w:rPr>
                <w:rStyle w:val="IndexLink"/>
                <w:rtl w:val="true"/>
              </w:rPr>
              <w:t>. [</w:t>
            </w:r>
            <w:r>
              <w:rPr>
                <w:rStyle w:val="IndexLink"/>
                <w:rtl w:val="true"/>
              </w:rPr>
              <w:t>محمّد</w:t>
            </w:r>
            <w:r>
              <w:rPr>
                <w:rStyle w:val="IndexLink"/>
                <w:rtl w:val="true"/>
              </w:rPr>
              <w:t xml:space="preserve">] </w:t>
            </w:r>
            <w:r>
              <w:rPr>
                <w:rStyle w:val="IndexLink"/>
                <w:rtl w:val="true"/>
              </w:rPr>
              <w:t>بن عمر بن عبد العزیز الكشّی</w:t>
            </w:r>
            <w:r>
              <w:rPr>
                <w:rStyle w:val="IndexLink"/>
                <w:rtl w:val="true"/>
              </w:rPr>
              <w:tab/>
            </w:r>
            <w:r>
              <w:rPr>
                <w:rStyle w:val="IndexLink"/>
              </w:rPr>
              <w:t>274</w:t>
            </w:r>
          </w:hyperlink>
        </w:p>
        <w:p>
          <w:pPr>
            <w:pStyle w:val="Contents5"/>
            <w:tabs>
              <w:tab w:val="clear" w:pos="7892"/>
              <w:tab w:val="right" w:pos="9026" w:leader="dot"/>
            </w:tabs>
            <w:rPr/>
          </w:pPr>
          <w:hyperlink w:anchor="__RefHeading___Toc16756977_2142443653">
            <w:r>
              <w:rPr>
                <w:webHidden/>
                <w:rStyle w:val="IndexLink"/>
              </w:rPr>
              <w:t>1348</w:t>
            </w:r>
            <w:r>
              <w:rPr>
                <w:rStyle w:val="IndexLink"/>
                <w:rtl w:val="true"/>
              </w:rPr>
              <w:t>. [</w:t>
            </w:r>
            <w:r>
              <w:rPr>
                <w:rStyle w:val="IndexLink"/>
                <w:rtl w:val="true"/>
              </w:rPr>
              <w:t>محمّد</w:t>
            </w:r>
            <w:r>
              <w:rPr>
                <w:rStyle w:val="IndexLink"/>
                <w:rtl w:val="true"/>
              </w:rPr>
              <w:t xml:space="preserve">] </w:t>
            </w:r>
            <w:r>
              <w:rPr>
                <w:rStyle w:val="IndexLink"/>
                <w:rtl w:val="true"/>
              </w:rPr>
              <w:t>بن عمر بن محمّد بن سالم</w:t>
            </w:r>
            <w:r>
              <w:rPr>
                <w:rStyle w:val="IndexLink"/>
                <w:rtl w:val="true"/>
              </w:rPr>
              <w:tab/>
            </w:r>
            <w:r>
              <w:rPr>
                <w:rStyle w:val="IndexLink"/>
              </w:rPr>
              <w:t>274</w:t>
            </w:r>
          </w:hyperlink>
        </w:p>
        <w:p>
          <w:pPr>
            <w:pStyle w:val="Contents5"/>
            <w:tabs>
              <w:tab w:val="clear" w:pos="7892"/>
              <w:tab w:val="right" w:pos="9026" w:leader="dot"/>
            </w:tabs>
            <w:rPr/>
          </w:pPr>
          <w:hyperlink w:anchor="__RefHeading___Toc16756979_2142443653">
            <w:r>
              <w:rPr>
                <w:webHidden/>
                <w:rStyle w:val="IndexLink"/>
              </w:rPr>
              <w:t>1349</w:t>
            </w:r>
            <w:r>
              <w:rPr>
                <w:rStyle w:val="IndexLink"/>
                <w:rtl w:val="true"/>
              </w:rPr>
              <w:t>. [</w:t>
            </w:r>
            <w:r>
              <w:rPr>
                <w:rStyle w:val="IndexLink"/>
                <w:rtl w:val="true"/>
              </w:rPr>
              <w:t>محمّد</w:t>
            </w:r>
            <w:r>
              <w:rPr>
                <w:rStyle w:val="IndexLink"/>
                <w:rtl w:val="true"/>
              </w:rPr>
              <w:t xml:space="preserve">] </w:t>
            </w:r>
            <w:r>
              <w:rPr>
                <w:rStyle w:val="IndexLink"/>
                <w:rtl w:val="true"/>
              </w:rPr>
              <w:t>بن عوام الخلقانی</w:t>
            </w:r>
            <w:r>
              <w:rPr>
                <w:rStyle w:val="IndexLink"/>
                <w:rtl w:val="true"/>
              </w:rPr>
              <w:tab/>
            </w:r>
            <w:r>
              <w:rPr>
                <w:rStyle w:val="IndexLink"/>
              </w:rPr>
              <w:t>275</w:t>
            </w:r>
          </w:hyperlink>
        </w:p>
        <w:p>
          <w:pPr>
            <w:pStyle w:val="Contents5"/>
            <w:tabs>
              <w:tab w:val="clear" w:pos="7892"/>
              <w:tab w:val="right" w:pos="9026" w:leader="dot"/>
            </w:tabs>
            <w:rPr/>
          </w:pPr>
          <w:hyperlink w:anchor="__RefHeading___Toc16756981_2142443653">
            <w:r>
              <w:rPr>
                <w:webHidden/>
                <w:rStyle w:val="IndexLink"/>
              </w:rPr>
              <w:t>1350</w:t>
            </w:r>
            <w:r>
              <w:rPr>
                <w:rStyle w:val="IndexLink"/>
                <w:rtl w:val="true"/>
              </w:rPr>
              <w:t>. [</w:t>
            </w:r>
            <w:r>
              <w:rPr>
                <w:rStyle w:val="IndexLink"/>
                <w:rtl w:val="true"/>
              </w:rPr>
              <w:t>محمّد</w:t>
            </w:r>
            <w:r>
              <w:rPr>
                <w:rStyle w:val="IndexLink"/>
                <w:rtl w:val="true"/>
              </w:rPr>
              <w:t xml:space="preserve">] </w:t>
            </w:r>
            <w:r>
              <w:rPr>
                <w:rStyle w:val="IndexLink"/>
                <w:rtl w:val="true"/>
              </w:rPr>
              <w:t>بن عیسی بن عبد الله بن سعد بن مالك الأشعری</w:t>
            </w:r>
            <w:r>
              <w:rPr>
                <w:rStyle w:val="IndexLink"/>
                <w:rtl w:val="true"/>
              </w:rPr>
              <w:tab/>
            </w:r>
            <w:r>
              <w:rPr>
                <w:rStyle w:val="IndexLink"/>
              </w:rPr>
              <w:t>275</w:t>
            </w:r>
          </w:hyperlink>
        </w:p>
        <w:p>
          <w:pPr>
            <w:pStyle w:val="Contents5"/>
            <w:tabs>
              <w:tab w:val="clear" w:pos="7892"/>
              <w:tab w:val="right" w:pos="9026" w:leader="dot"/>
            </w:tabs>
            <w:rPr/>
          </w:pPr>
          <w:hyperlink w:anchor="__RefHeading___Toc16756983_2142443653">
            <w:r>
              <w:rPr>
                <w:webHidden/>
                <w:rStyle w:val="IndexLink"/>
              </w:rPr>
              <w:t>1351</w:t>
            </w:r>
            <w:r>
              <w:rPr>
                <w:rStyle w:val="IndexLink"/>
                <w:rtl w:val="true"/>
              </w:rPr>
              <w:t>. [</w:t>
            </w:r>
            <w:r>
              <w:rPr>
                <w:rStyle w:val="IndexLink"/>
                <w:rtl w:val="true"/>
              </w:rPr>
              <w:t>محمّد</w:t>
            </w:r>
            <w:r>
              <w:rPr>
                <w:rStyle w:val="IndexLink"/>
                <w:rtl w:val="true"/>
              </w:rPr>
              <w:t xml:space="preserve">] </w:t>
            </w:r>
            <w:r>
              <w:rPr>
                <w:rStyle w:val="IndexLink"/>
                <w:rtl w:val="true"/>
              </w:rPr>
              <w:t>بن عیسی بن عبید بن یقطین بن موسی</w:t>
            </w:r>
            <w:r>
              <w:rPr>
                <w:rStyle w:val="IndexLink"/>
                <w:rtl w:val="true"/>
              </w:rPr>
              <w:tab/>
            </w:r>
            <w:r>
              <w:rPr>
                <w:rStyle w:val="IndexLink"/>
              </w:rPr>
              <w:t>276</w:t>
            </w:r>
          </w:hyperlink>
        </w:p>
        <w:p>
          <w:pPr>
            <w:pStyle w:val="Contents5"/>
            <w:tabs>
              <w:tab w:val="clear" w:pos="7892"/>
              <w:tab w:val="right" w:pos="9026" w:leader="dot"/>
            </w:tabs>
            <w:rPr/>
          </w:pPr>
          <w:hyperlink w:anchor="__RefHeading___Toc16756985_2142443653">
            <w:r>
              <w:rPr>
                <w:webHidden/>
                <w:rStyle w:val="IndexLink"/>
              </w:rPr>
              <w:t>1352</w:t>
            </w:r>
            <w:r>
              <w:rPr>
                <w:rStyle w:val="IndexLink"/>
                <w:rtl w:val="true"/>
              </w:rPr>
              <w:t>. [</w:t>
            </w:r>
            <w:r>
              <w:rPr>
                <w:rStyle w:val="IndexLink"/>
                <w:rtl w:val="true"/>
              </w:rPr>
              <w:t>محمّد</w:t>
            </w:r>
            <w:r>
              <w:rPr>
                <w:rStyle w:val="IndexLink"/>
                <w:rtl w:val="true"/>
              </w:rPr>
              <w:t xml:space="preserve">] </w:t>
            </w:r>
            <w:r>
              <w:rPr>
                <w:rStyle w:val="IndexLink"/>
                <w:rtl w:val="true"/>
              </w:rPr>
              <w:t>بن الفتح المعلّم</w:t>
            </w:r>
            <w:r>
              <w:rPr>
                <w:rStyle w:val="IndexLink"/>
                <w:rtl w:val="true"/>
              </w:rPr>
              <w:tab/>
            </w:r>
            <w:r>
              <w:rPr>
                <w:rStyle w:val="IndexLink"/>
              </w:rPr>
              <w:t>277</w:t>
            </w:r>
          </w:hyperlink>
        </w:p>
        <w:p>
          <w:pPr>
            <w:pStyle w:val="Contents5"/>
            <w:tabs>
              <w:tab w:val="clear" w:pos="7892"/>
              <w:tab w:val="right" w:pos="9026" w:leader="dot"/>
            </w:tabs>
            <w:rPr/>
          </w:pPr>
          <w:hyperlink w:anchor="__RefHeading___Toc16756987_2142443653">
            <w:r>
              <w:rPr>
                <w:webHidden/>
                <w:rStyle w:val="IndexLink"/>
              </w:rPr>
              <w:t>1353</w:t>
            </w:r>
            <w:r>
              <w:rPr>
                <w:rStyle w:val="IndexLink"/>
                <w:rtl w:val="true"/>
              </w:rPr>
              <w:t>. [</w:t>
            </w:r>
            <w:r>
              <w:rPr>
                <w:rStyle w:val="IndexLink"/>
                <w:rtl w:val="true"/>
              </w:rPr>
              <w:t>محمّد</w:t>
            </w:r>
            <w:r>
              <w:rPr>
                <w:rStyle w:val="IndexLink"/>
                <w:rtl w:val="true"/>
              </w:rPr>
              <w:t xml:space="preserve">] </w:t>
            </w:r>
            <w:r>
              <w:rPr>
                <w:rStyle w:val="IndexLink"/>
                <w:rtl w:val="true"/>
              </w:rPr>
              <w:t>بن فرات بن أحنف</w:t>
            </w:r>
            <w:r>
              <w:rPr>
                <w:rStyle w:val="IndexLink"/>
                <w:rtl w:val="true"/>
              </w:rPr>
              <w:tab/>
            </w:r>
            <w:r>
              <w:rPr>
                <w:rStyle w:val="IndexLink"/>
              </w:rPr>
              <w:t>277</w:t>
            </w:r>
          </w:hyperlink>
        </w:p>
        <w:p>
          <w:pPr>
            <w:pStyle w:val="Contents5"/>
            <w:tabs>
              <w:tab w:val="clear" w:pos="7892"/>
              <w:tab w:val="right" w:pos="9026" w:leader="dot"/>
            </w:tabs>
            <w:rPr/>
          </w:pPr>
          <w:hyperlink w:anchor="__RefHeading___Toc16756989_2142443653">
            <w:r>
              <w:rPr>
                <w:webHidden/>
                <w:rStyle w:val="IndexLink"/>
              </w:rPr>
              <w:t>1354</w:t>
            </w:r>
            <w:r>
              <w:rPr>
                <w:rStyle w:val="IndexLink"/>
                <w:rtl w:val="true"/>
              </w:rPr>
              <w:t>. [</w:t>
            </w:r>
            <w:r>
              <w:rPr>
                <w:rStyle w:val="IndexLink"/>
                <w:rtl w:val="true"/>
              </w:rPr>
              <w:t>محمّد</w:t>
            </w:r>
            <w:r>
              <w:rPr>
                <w:rStyle w:val="IndexLink"/>
                <w:rtl w:val="true"/>
              </w:rPr>
              <w:t xml:space="preserve">] </w:t>
            </w:r>
            <w:r>
              <w:rPr>
                <w:rStyle w:val="IndexLink"/>
                <w:rtl w:val="true"/>
              </w:rPr>
              <w:t xml:space="preserve">بن الفرج </w:t>
            </w:r>
            <w:r>
              <w:rPr>
                <w:rStyle w:val="IndexLink"/>
                <w:rtl w:val="true"/>
              </w:rPr>
              <w:t>[</w:t>
            </w:r>
            <w:r>
              <w:rPr>
                <w:rStyle w:val="IndexLink"/>
                <w:rtl w:val="true"/>
              </w:rPr>
              <w:t>الرخجی</w:t>
            </w:r>
            <w:r>
              <w:rPr>
                <w:rStyle w:val="IndexLink"/>
                <w:rtl w:val="true"/>
              </w:rPr>
              <w:t>]</w:t>
              <w:tab/>
            </w:r>
            <w:r>
              <w:rPr>
                <w:rStyle w:val="IndexLink"/>
              </w:rPr>
              <w:t>278</w:t>
            </w:r>
          </w:hyperlink>
        </w:p>
        <w:p>
          <w:pPr>
            <w:pStyle w:val="Contents5"/>
            <w:tabs>
              <w:tab w:val="clear" w:pos="7892"/>
              <w:tab w:val="right" w:pos="9026" w:leader="dot"/>
            </w:tabs>
            <w:rPr/>
          </w:pPr>
          <w:hyperlink w:anchor="__RefHeading___Toc16756991_2142443653">
            <w:r>
              <w:rPr>
                <w:webHidden/>
                <w:rStyle w:val="IndexLink"/>
              </w:rPr>
              <w:t>1355</w:t>
            </w:r>
            <w:r>
              <w:rPr>
                <w:rStyle w:val="IndexLink"/>
                <w:rtl w:val="true"/>
              </w:rPr>
              <w:t>. [</w:t>
            </w:r>
            <w:r>
              <w:rPr>
                <w:rStyle w:val="IndexLink"/>
                <w:rtl w:val="true"/>
              </w:rPr>
              <w:t>محمّد</w:t>
            </w:r>
            <w:r>
              <w:rPr>
                <w:rStyle w:val="IndexLink"/>
                <w:rtl w:val="true"/>
              </w:rPr>
              <w:t xml:space="preserve">] </w:t>
            </w:r>
            <w:r>
              <w:rPr>
                <w:rStyle w:val="IndexLink"/>
                <w:rtl w:val="true"/>
              </w:rPr>
              <w:t>بن الفضل الأزدی</w:t>
            </w:r>
            <w:r>
              <w:rPr>
                <w:rStyle w:val="IndexLink"/>
                <w:rtl w:val="true"/>
              </w:rPr>
              <w:tab/>
            </w:r>
            <w:r>
              <w:rPr>
                <w:rStyle w:val="IndexLink"/>
              </w:rPr>
              <w:t>278</w:t>
            </w:r>
          </w:hyperlink>
        </w:p>
        <w:p>
          <w:pPr>
            <w:pStyle w:val="Contents5"/>
            <w:tabs>
              <w:tab w:val="clear" w:pos="7892"/>
              <w:tab w:val="right" w:pos="9026" w:leader="dot"/>
            </w:tabs>
            <w:rPr/>
          </w:pPr>
          <w:hyperlink w:anchor="__RefHeading___Toc16756993_2142443653">
            <w:r>
              <w:rPr>
                <w:webHidden/>
                <w:rStyle w:val="IndexLink"/>
              </w:rPr>
              <w:t>1356</w:t>
            </w:r>
            <w:r>
              <w:rPr>
                <w:rStyle w:val="IndexLink"/>
                <w:rtl w:val="true"/>
              </w:rPr>
              <w:t>. [</w:t>
            </w:r>
            <w:r>
              <w:rPr>
                <w:rStyle w:val="IndexLink"/>
                <w:rtl w:val="true"/>
              </w:rPr>
              <w:t>محمّد</w:t>
            </w:r>
            <w:r>
              <w:rPr>
                <w:rStyle w:val="IndexLink"/>
                <w:rtl w:val="true"/>
              </w:rPr>
              <w:t xml:space="preserve">] </w:t>
            </w:r>
            <w:r>
              <w:rPr>
                <w:rStyle w:val="IndexLink"/>
                <w:rtl w:val="true"/>
              </w:rPr>
              <w:t>بن الفضیل</w:t>
            </w:r>
            <w:r>
              <w:rPr>
                <w:rStyle w:val="IndexLink"/>
                <w:rtl w:val="true"/>
              </w:rPr>
              <w:tab/>
            </w:r>
            <w:r>
              <w:rPr>
                <w:rStyle w:val="IndexLink"/>
              </w:rPr>
              <w:t>278</w:t>
            </w:r>
          </w:hyperlink>
        </w:p>
        <w:p>
          <w:pPr>
            <w:pStyle w:val="Contents5"/>
            <w:tabs>
              <w:tab w:val="clear" w:pos="7892"/>
              <w:tab w:val="right" w:pos="9026" w:leader="dot"/>
            </w:tabs>
            <w:rPr/>
          </w:pPr>
          <w:hyperlink w:anchor="__RefHeading___Toc16756995_2142443653">
            <w:r>
              <w:rPr>
                <w:webHidden/>
                <w:rStyle w:val="IndexLink"/>
              </w:rPr>
              <w:t>1357</w:t>
            </w:r>
            <w:r>
              <w:rPr>
                <w:rStyle w:val="IndexLink"/>
                <w:rtl w:val="true"/>
              </w:rPr>
              <w:t>. [</w:t>
            </w:r>
            <w:r>
              <w:rPr>
                <w:rStyle w:val="IndexLink"/>
                <w:rtl w:val="true"/>
              </w:rPr>
              <w:t>محمّد</w:t>
            </w:r>
            <w:r>
              <w:rPr>
                <w:rStyle w:val="IndexLink"/>
                <w:rtl w:val="true"/>
              </w:rPr>
              <w:t xml:space="preserve">] </w:t>
            </w:r>
            <w:r>
              <w:rPr>
                <w:rStyle w:val="IndexLink"/>
                <w:rtl w:val="true"/>
              </w:rPr>
              <w:t>بن فضیل بن غزوان</w:t>
            </w:r>
            <w:r>
              <w:rPr>
                <w:rStyle w:val="IndexLink"/>
                <w:rtl w:val="true"/>
              </w:rPr>
              <w:tab/>
            </w:r>
            <w:r>
              <w:rPr>
                <w:rStyle w:val="IndexLink"/>
              </w:rPr>
              <w:t>279</w:t>
            </w:r>
          </w:hyperlink>
        </w:p>
        <w:p>
          <w:pPr>
            <w:pStyle w:val="Contents5"/>
            <w:tabs>
              <w:tab w:val="clear" w:pos="7892"/>
              <w:tab w:val="right" w:pos="9026" w:leader="dot"/>
            </w:tabs>
            <w:rPr/>
          </w:pPr>
          <w:hyperlink w:anchor="__RefHeading___Toc16756997_2142443653">
            <w:r>
              <w:rPr>
                <w:webHidden/>
                <w:rStyle w:val="IndexLink"/>
              </w:rPr>
              <w:t>1358</w:t>
            </w:r>
            <w:r>
              <w:rPr>
                <w:rStyle w:val="IndexLink"/>
                <w:rtl w:val="true"/>
              </w:rPr>
              <w:t>. [</w:t>
            </w:r>
            <w:r>
              <w:rPr>
                <w:rStyle w:val="IndexLink"/>
                <w:rtl w:val="true"/>
              </w:rPr>
              <w:t>محمّد</w:t>
            </w:r>
            <w:r>
              <w:rPr>
                <w:rStyle w:val="IndexLink"/>
                <w:rtl w:val="true"/>
              </w:rPr>
              <w:t xml:space="preserve">] </w:t>
            </w:r>
            <w:r>
              <w:rPr>
                <w:rStyle w:val="IndexLink"/>
                <w:rtl w:val="true"/>
              </w:rPr>
              <w:t>بن القاسم بن زكریّا المحاربی</w:t>
            </w:r>
            <w:r>
              <w:rPr>
                <w:rStyle w:val="IndexLink"/>
                <w:rtl w:val="true"/>
              </w:rPr>
              <w:tab/>
            </w:r>
            <w:r>
              <w:rPr>
                <w:rStyle w:val="IndexLink"/>
              </w:rPr>
              <w:t>279</w:t>
            </w:r>
          </w:hyperlink>
        </w:p>
        <w:p>
          <w:pPr>
            <w:pStyle w:val="Contents5"/>
            <w:tabs>
              <w:tab w:val="clear" w:pos="7892"/>
              <w:tab w:val="right" w:pos="9026" w:leader="dot"/>
            </w:tabs>
            <w:rPr/>
          </w:pPr>
          <w:hyperlink w:anchor="__RefHeading___Toc16756999_2142443653">
            <w:r>
              <w:rPr>
                <w:webHidden/>
                <w:rStyle w:val="IndexLink"/>
              </w:rPr>
              <w:t>1359</w:t>
            </w:r>
            <w:r>
              <w:rPr>
                <w:rStyle w:val="IndexLink"/>
                <w:rtl w:val="true"/>
              </w:rPr>
              <w:t>. [</w:t>
            </w:r>
            <w:r>
              <w:rPr>
                <w:rStyle w:val="IndexLink"/>
                <w:rtl w:val="true"/>
              </w:rPr>
              <w:t>محمّد</w:t>
            </w:r>
            <w:r>
              <w:rPr>
                <w:rStyle w:val="IndexLink"/>
                <w:rtl w:val="true"/>
              </w:rPr>
              <w:t xml:space="preserve">] </w:t>
            </w:r>
            <w:r>
              <w:rPr>
                <w:rStyle w:val="IndexLink"/>
                <w:rtl w:val="true"/>
              </w:rPr>
              <w:t>بن القاسم بن فضیل بن یسار النّهدی</w:t>
            </w:r>
            <w:r>
              <w:rPr>
                <w:rStyle w:val="IndexLink"/>
                <w:rtl w:val="true"/>
              </w:rPr>
              <w:tab/>
            </w:r>
            <w:r>
              <w:rPr>
                <w:rStyle w:val="IndexLink"/>
              </w:rPr>
              <w:t>279</w:t>
            </w:r>
          </w:hyperlink>
        </w:p>
        <w:p>
          <w:pPr>
            <w:pStyle w:val="Contents5"/>
            <w:tabs>
              <w:tab w:val="clear" w:pos="7892"/>
              <w:tab w:val="right" w:pos="9026" w:leader="dot"/>
            </w:tabs>
            <w:rPr/>
          </w:pPr>
          <w:hyperlink w:anchor="__RefHeading___Toc16757001_2142443653">
            <w:r>
              <w:rPr>
                <w:webHidden/>
                <w:rStyle w:val="IndexLink"/>
              </w:rPr>
              <w:t>1360</w:t>
            </w:r>
            <w:r>
              <w:rPr>
                <w:rStyle w:val="IndexLink"/>
                <w:rtl w:val="true"/>
              </w:rPr>
              <w:t>. [</w:t>
            </w:r>
            <w:r>
              <w:rPr>
                <w:rStyle w:val="IndexLink"/>
                <w:rtl w:val="true"/>
              </w:rPr>
              <w:t>محمّد</w:t>
            </w:r>
            <w:r>
              <w:rPr>
                <w:rStyle w:val="IndexLink"/>
                <w:rtl w:val="true"/>
              </w:rPr>
              <w:t xml:space="preserve">] </w:t>
            </w:r>
            <w:r>
              <w:rPr>
                <w:rStyle w:val="IndexLink"/>
                <w:rtl w:val="true"/>
              </w:rPr>
              <w:t>بن القاسم الأسترآبادی</w:t>
            </w:r>
            <w:r>
              <w:rPr>
                <w:rStyle w:val="IndexLink"/>
                <w:rtl w:val="true"/>
              </w:rPr>
              <w:tab/>
            </w:r>
            <w:r>
              <w:rPr>
                <w:rStyle w:val="IndexLink"/>
              </w:rPr>
              <w:t>280</w:t>
            </w:r>
          </w:hyperlink>
        </w:p>
        <w:p>
          <w:pPr>
            <w:pStyle w:val="Contents5"/>
            <w:tabs>
              <w:tab w:val="clear" w:pos="7892"/>
              <w:tab w:val="right" w:pos="9026" w:leader="dot"/>
            </w:tabs>
            <w:rPr/>
          </w:pPr>
          <w:hyperlink w:anchor="__RefHeading___Toc16757003_2142443653">
            <w:r>
              <w:rPr>
                <w:webHidden/>
                <w:rStyle w:val="IndexLink"/>
              </w:rPr>
              <w:t>1361</w:t>
            </w:r>
            <w:r>
              <w:rPr>
                <w:rStyle w:val="IndexLink"/>
                <w:rtl w:val="true"/>
              </w:rPr>
              <w:t>. [</w:t>
            </w:r>
            <w:r>
              <w:rPr>
                <w:rStyle w:val="IndexLink"/>
                <w:rtl w:val="true"/>
              </w:rPr>
              <w:t>محمّد</w:t>
            </w:r>
            <w:r>
              <w:rPr>
                <w:rStyle w:val="IndexLink"/>
                <w:rtl w:val="true"/>
              </w:rPr>
              <w:t xml:space="preserve">] </w:t>
            </w:r>
            <w:r>
              <w:rPr>
                <w:rStyle w:val="IndexLink"/>
                <w:rtl w:val="true"/>
              </w:rPr>
              <w:t>بن قولویه</w:t>
            </w:r>
            <w:r>
              <w:rPr>
                <w:rStyle w:val="IndexLink"/>
                <w:rtl w:val="true"/>
              </w:rPr>
              <w:tab/>
            </w:r>
            <w:r>
              <w:rPr>
                <w:rStyle w:val="IndexLink"/>
              </w:rPr>
              <w:t>280</w:t>
            </w:r>
          </w:hyperlink>
        </w:p>
        <w:p>
          <w:pPr>
            <w:pStyle w:val="Contents5"/>
            <w:tabs>
              <w:tab w:val="clear" w:pos="7892"/>
              <w:tab w:val="right" w:pos="9026" w:leader="dot"/>
            </w:tabs>
            <w:rPr/>
          </w:pPr>
          <w:hyperlink w:anchor="__RefHeading___Toc16757005_2142443653">
            <w:r>
              <w:rPr>
                <w:webHidden/>
                <w:rStyle w:val="IndexLink"/>
              </w:rPr>
              <w:t>1362</w:t>
            </w:r>
            <w:r>
              <w:rPr>
                <w:rStyle w:val="IndexLink"/>
                <w:rtl w:val="true"/>
              </w:rPr>
              <w:t>. [</w:t>
            </w:r>
            <w:r>
              <w:rPr>
                <w:rStyle w:val="IndexLink"/>
                <w:rtl w:val="true"/>
              </w:rPr>
              <w:t>محمّد</w:t>
            </w:r>
            <w:r>
              <w:rPr>
                <w:rStyle w:val="IndexLink"/>
                <w:rtl w:val="true"/>
              </w:rPr>
              <w:t xml:space="preserve">] </w:t>
            </w:r>
            <w:r>
              <w:rPr>
                <w:rStyle w:val="IndexLink"/>
                <w:rtl w:val="true"/>
              </w:rPr>
              <w:t>بن قیس أبو أحمد الأسدی</w:t>
            </w:r>
            <w:r>
              <w:rPr>
                <w:rStyle w:val="IndexLink"/>
                <w:rtl w:val="true"/>
              </w:rPr>
              <w:tab/>
            </w:r>
            <w:r>
              <w:rPr>
                <w:rStyle w:val="IndexLink"/>
              </w:rPr>
              <w:t>280</w:t>
            </w:r>
          </w:hyperlink>
        </w:p>
        <w:p>
          <w:pPr>
            <w:pStyle w:val="Contents5"/>
            <w:tabs>
              <w:tab w:val="clear" w:pos="7892"/>
              <w:tab w:val="right" w:pos="9026" w:leader="dot"/>
            </w:tabs>
            <w:rPr/>
          </w:pPr>
          <w:hyperlink w:anchor="__RefHeading___Toc16757007_2142443653">
            <w:r>
              <w:rPr>
                <w:webHidden/>
                <w:rStyle w:val="IndexLink"/>
              </w:rPr>
              <w:t>1363</w:t>
            </w:r>
            <w:r>
              <w:rPr>
                <w:rStyle w:val="IndexLink"/>
                <w:rtl w:val="true"/>
              </w:rPr>
              <w:t>. [</w:t>
            </w:r>
            <w:r>
              <w:rPr>
                <w:rStyle w:val="IndexLink"/>
                <w:rtl w:val="true"/>
              </w:rPr>
              <w:t>محمّد</w:t>
            </w:r>
            <w:r>
              <w:rPr>
                <w:rStyle w:val="IndexLink"/>
                <w:rtl w:val="true"/>
              </w:rPr>
              <w:t xml:space="preserve">] </w:t>
            </w:r>
            <w:r>
              <w:rPr>
                <w:rStyle w:val="IndexLink"/>
                <w:rtl w:val="true"/>
              </w:rPr>
              <w:t>بن قیس أبو عبد الله الأسدی</w:t>
            </w:r>
            <w:r>
              <w:rPr>
                <w:rStyle w:val="IndexLink"/>
                <w:rtl w:val="true"/>
              </w:rPr>
              <w:tab/>
            </w:r>
            <w:r>
              <w:rPr>
                <w:rStyle w:val="IndexLink"/>
              </w:rPr>
              <w:t>281</w:t>
            </w:r>
          </w:hyperlink>
        </w:p>
        <w:p>
          <w:pPr>
            <w:pStyle w:val="Contents5"/>
            <w:tabs>
              <w:tab w:val="clear" w:pos="7892"/>
              <w:tab w:val="right" w:pos="9026" w:leader="dot"/>
            </w:tabs>
            <w:rPr/>
          </w:pPr>
          <w:hyperlink w:anchor="__RefHeading___Toc16757009_2142443653">
            <w:r>
              <w:rPr>
                <w:webHidden/>
                <w:rStyle w:val="IndexLink"/>
              </w:rPr>
              <w:t>1364</w:t>
            </w:r>
            <w:r>
              <w:rPr>
                <w:rStyle w:val="IndexLink"/>
                <w:rtl w:val="true"/>
              </w:rPr>
              <w:t>. [</w:t>
            </w:r>
            <w:r>
              <w:rPr>
                <w:rStyle w:val="IndexLink"/>
                <w:rtl w:val="true"/>
              </w:rPr>
              <w:t>محمّد</w:t>
            </w:r>
            <w:r>
              <w:rPr>
                <w:rStyle w:val="IndexLink"/>
                <w:rtl w:val="true"/>
              </w:rPr>
              <w:t xml:space="preserve">] </w:t>
            </w:r>
            <w:r>
              <w:rPr>
                <w:rStyle w:val="IndexLink"/>
                <w:rtl w:val="true"/>
              </w:rPr>
              <w:t>بن قیس أبو عبد الله البجلی</w:t>
            </w:r>
            <w:r>
              <w:rPr>
                <w:rStyle w:val="IndexLink"/>
                <w:rtl w:val="true"/>
              </w:rPr>
              <w:tab/>
            </w:r>
            <w:r>
              <w:rPr>
                <w:rStyle w:val="IndexLink"/>
              </w:rPr>
              <w:t>281</w:t>
            </w:r>
          </w:hyperlink>
        </w:p>
        <w:p>
          <w:pPr>
            <w:pStyle w:val="Contents5"/>
            <w:tabs>
              <w:tab w:val="clear" w:pos="7892"/>
              <w:tab w:val="right" w:pos="9026" w:leader="dot"/>
            </w:tabs>
            <w:rPr/>
          </w:pPr>
          <w:hyperlink w:anchor="__RefHeading___Toc16757011_2142443653">
            <w:r>
              <w:rPr>
                <w:webHidden/>
                <w:rStyle w:val="IndexLink"/>
              </w:rPr>
              <w:t>1365</w:t>
            </w:r>
            <w:r>
              <w:rPr>
                <w:rStyle w:val="IndexLink"/>
                <w:rtl w:val="true"/>
              </w:rPr>
              <w:t>. [</w:t>
            </w:r>
            <w:r>
              <w:rPr>
                <w:rStyle w:val="IndexLink"/>
                <w:rtl w:val="true"/>
              </w:rPr>
              <w:t>محمّد</w:t>
            </w:r>
            <w:r>
              <w:rPr>
                <w:rStyle w:val="IndexLink"/>
                <w:rtl w:val="true"/>
              </w:rPr>
              <w:t xml:space="preserve">] </w:t>
            </w:r>
            <w:r>
              <w:rPr>
                <w:rStyle w:val="IndexLink"/>
                <w:rtl w:val="true"/>
              </w:rPr>
              <w:t>بن قیس أبو نصر الأسدی الكوفی</w:t>
            </w:r>
            <w:r>
              <w:rPr>
                <w:rStyle w:val="IndexLink"/>
                <w:rtl w:val="true"/>
              </w:rPr>
              <w:tab/>
            </w:r>
            <w:r>
              <w:rPr>
                <w:rStyle w:val="IndexLink"/>
              </w:rPr>
              <w:t>281</w:t>
            </w:r>
          </w:hyperlink>
        </w:p>
        <w:p>
          <w:pPr>
            <w:pStyle w:val="Contents5"/>
            <w:tabs>
              <w:tab w:val="clear" w:pos="7892"/>
              <w:tab w:val="right" w:pos="9026" w:leader="dot"/>
            </w:tabs>
            <w:rPr/>
          </w:pPr>
          <w:hyperlink w:anchor="__RefHeading___Toc16757013_2142443653">
            <w:r>
              <w:rPr>
                <w:webHidden/>
                <w:rStyle w:val="IndexLink"/>
              </w:rPr>
              <w:t>1366</w:t>
            </w:r>
            <w:r>
              <w:rPr>
                <w:rStyle w:val="IndexLink"/>
                <w:rtl w:val="true"/>
              </w:rPr>
              <w:t>. [</w:t>
            </w:r>
            <w:r>
              <w:rPr>
                <w:rStyle w:val="IndexLink"/>
                <w:rtl w:val="true"/>
              </w:rPr>
              <w:t>محمّد</w:t>
            </w:r>
            <w:r>
              <w:rPr>
                <w:rStyle w:val="IndexLink"/>
                <w:rtl w:val="true"/>
              </w:rPr>
              <w:t xml:space="preserve">] </w:t>
            </w:r>
            <w:r>
              <w:rPr>
                <w:rStyle w:val="IndexLink"/>
                <w:rtl w:val="true"/>
              </w:rPr>
              <w:t>بن مارد التمیمی</w:t>
            </w:r>
            <w:r>
              <w:rPr>
                <w:rStyle w:val="IndexLink"/>
                <w:rtl w:val="true"/>
              </w:rPr>
              <w:tab/>
            </w:r>
            <w:r>
              <w:rPr>
                <w:rStyle w:val="IndexLink"/>
              </w:rPr>
              <w:t>282</w:t>
            </w:r>
          </w:hyperlink>
        </w:p>
        <w:p>
          <w:pPr>
            <w:pStyle w:val="Contents5"/>
            <w:tabs>
              <w:tab w:val="clear" w:pos="7892"/>
              <w:tab w:val="right" w:pos="9026" w:leader="dot"/>
            </w:tabs>
            <w:rPr/>
          </w:pPr>
          <w:hyperlink w:anchor="__RefHeading___Toc16757015_2142443653">
            <w:r>
              <w:rPr>
                <w:webHidden/>
                <w:rStyle w:val="IndexLink"/>
              </w:rPr>
              <w:t>1367</w:t>
            </w:r>
            <w:r>
              <w:rPr>
                <w:rStyle w:val="IndexLink"/>
                <w:rtl w:val="true"/>
              </w:rPr>
              <w:t>. [</w:t>
            </w:r>
            <w:r>
              <w:rPr>
                <w:rStyle w:val="IndexLink"/>
                <w:rtl w:val="true"/>
              </w:rPr>
              <w:t>محمّد</w:t>
            </w:r>
            <w:r>
              <w:rPr>
                <w:rStyle w:val="IndexLink"/>
                <w:rtl w:val="true"/>
              </w:rPr>
              <w:t xml:space="preserve">] </w:t>
            </w:r>
            <w:r>
              <w:rPr>
                <w:rStyle w:val="IndexLink"/>
                <w:rtl w:val="true"/>
              </w:rPr>
              <w:t>بن المثنّی بن القاسم</w:t>
            </w:r>
            <w:r>
              <w:rPr>
                <w:rStyle w:val="IndexLink"/>
                <w:rtl w:val="true"/>
              </w:rPr>
              <w:tab/>
            </w:r>
            <w:r>
              <w:rPr>
                <w:rStyle w:val="IndexLink"/>
              </w:rPr>
              <w:t>282</w:t>
            </w:r>
          </w:hyperlink>
        </w:p>
        <w:p>
          <w:pPr>
            <w:pStyle w:val="Contents5"/>
            <w:tabs>
              <w:tab w:val="clear" w:pos="7892"/>
              <w:tab w:val="right" w:pos="9026" w:leader="dot"/>
            </w:tabs>
            <w:rPr/>
          </w:pPr>
          <w:hyperlink w:anchor="__RefHeading___Toc16757017_2142443653">
            <w:r>
              <w:rPr>
                <w:webHidden/>
                <w:rStyle w:val="IndexLink"/>
              </w:rPr>
              <w:t>1368</w:t>
            </w:r>
            <w:r>
              <w:rPr>
                <w:rStyle w:val="IndexLink"/>
                <w:rtl w:val="true"/>
              </w:rPr>
              <w:t>. [</w:t>
            </w:r>
            <w:r>
              <w:rPr>
                <w:rStyle w:val="IndexLink"/>
                <w:rtl w:val="true"/>
              </w:rPr>
              <w:t>محمّد</w:t>
            </w:r>
            <w:r>
              <w:rPr>
                <w:rStyle w:val="IndexLink"/>
                <w:rtl w:val="true"/>
              </w:rPr>
              <w:t xml:space="preserve">] </w:t>
            </w:r>
            <w:r>
              <w:rPr>
                <w:rStyle w:val="IndexLink"/>
                <w:rtl w:val="true"/>
              </w:rPr>
              <w:t>بن محمّد بن أحمد بن إسحاق بن رباط الكوفی</w:t>
            </w:r>
            <w:r>
              <w:rPr>
                <w:rStyle w:val="IndexLink"/>
                <w:rtl w:val="true"/>
              </w:rPr>
              <w:tab/>
            </w:r>
            <w:r>
              <w:rPr>
                <w:rStyle w:val="IndexLink"/>
              </w:rPr>
              <w:t>282</w:t>
            </w:r>
          </w:hyperlink>
        </w:p>
        <w:p>
          <w:pPr>
            <w:pStyle w:val="Contents5"/>
            <w:tabs>
              <w:tab w:val="clear" w:pos="7892"/>
              <w:tab w:val="right" w:pos="9026" w:leader="dot"/>
            </w:tabs>
            <w:rPr/>
          </w:pPr>
          <w:hyperlink w:anchor="__RefHeading___Toc16757019_2142443653">
            <w:r>
              <w:rPr>
                <w:webHidden/>
                <w:rStyle w:val="IndexLink"/>
              </w:rPr>
              <w:t>1369</w:t>
            </w:r>
            <w:r>
              <w:rPr>
                <w:rStyle w:val="IndexLink"/>
                <w:rtl w:val="true"/>
              </w:rPr>
              <w:t>. [</w:t>
            </w:r>
            <w:r>
              <w:rPr>
                <w:rStyle w:val="IndexLink"/>
                <w:rtl w:val="true"/>
              </w:rPr>
              <w:t>محمّد</w:t>
            </w:r>
            <w:r>
              <w:rPr>
                <w:rStyle w:val="IndexLink"/>
                <w:rtl w:val="true"/>
              </w:rPr>
              <w:t xml:space="preserve">] </w:t>
            </w:r>
            <w:r>
              <w:rPr>
                <w:rStyle w:val="IndexLink"/>
                <w:rtl w:val="true"/>
              </w:rPr>
              <w:t>بن محمّد بن أشعث</w:t>
            </w:r>
            <w:r>
              <w:rPr>
                <w:rStyle w:val="IndexLink"/>
                <w:rtl w:val="true"/>
              </w:rPr>
              <w:tab/>
            </w:r>
            <w:r>
              <w:rPr>
                <w:rStyle w:val="IndexLink"/>
              </w:rPr>
              <w:t>283</w:t>
            </w:r>
          </w:hyperlink>
        </w:p>
        <w:p>
          <w:pPr>
            <w:pStyle w:val="Contents5"/>
            <w:tabs>
              <w:tab w:val="clear" w:pos="7892"/>
              <w:tab w:val="right" w:pos="9026" w:leader="dot"/>
            </w:tabs>
            <w:rPr/>
          </w:pPr>
          <w:hyperlink w:anchor="__RefHeading___Toc16757021_2142443653">
            <w:r>
              <w:rPr>
                <w:webHidden/>
                <w:rStyle w:val="IndexLink"/>
              </w:rPr>
              <w:t>1370</w:t>
            </w:r>
            <w:r>
              <w:rPr>
                <w:rStyle w:val="IndexLink"/>
                <w:rtl w:val="true"/>
              </w:rPr>
              <w:t>. [</w:t>
            </w:r>
            <w:r>
              <w:rPr>
                <w:rStyle w:val="IndexLink"/>
                <w:rtl w:val="true"/>
              </w:rPr>
              <w:t>محمّد</w:t>
            </w:r>
            <w:r>
              <w:rPr>
                <w:rStyle w:val="IndexLink"/>
                <w:rtl w:val="true"/>
              </w:rPr>
              <w:t xml:space="preserve">] </w:t>
            </w:r>
            <w:r>
              <w:rPr>
                <w:rStyle w:val="IndexLink"/>
                <w:rtl w:val="true"/>
              </w:rPr>
              <w:t>بن محمّد بن النصر بن منصور</w:t>
            </w:r>
            <w:r>
              <w:rPr>
                <w:rStyle w:val="IndexLink"/>
                <w:rtl w:val="true"/>
              </w:rPr>
              <w:tab/>
            </w:r>
            <w:r>
              <w:rPr>
                <w:rStyle w:val="IndexLink"/>
              </w:rPr>
              <w:t>283</w:t>
            </w:r>
          </w:hyperlink>
        </w:p>
        <w:p>
          <w:pPr>
            <w:pStyle w:val="Contents5"/>
            <w:tabs>
              <w:tab w:val="clear" w:pos="7892"/>
              <w:tab w:val="right" w:pos="9026" w:leader="dot"/>
            </w:tabs>
            <w:rPr/>
          </w:pPr>
          <w:hyperlink w:anchor="__RefHeading___Toc16757023_2142443653">
            <w:r>
              <w:rPr>
                <w:webHidden/>
                <w:rStyle w:val="IndexLink"/>
              </w:rPr>
              <w:t>1371</w:t>
            </w:r>
            <w:r>
              <w:rPr>
                <w:rStyle w:val="IndexLink"/>
                <w:rtl w:val="true"/>
              </w:rPr>
              <w:t>. [</w:t>
            </w:r>
            <w:r>
              <w:rPr>
                <w:rStyle w:val="IndexLink"/>
                <w:rtl w:val="true"/>
              </w:rPr>
              <w:t>محمّد</w:t>
            </w:r>
            <w:r>
              <w:rPr>
                <w:rStyle w:val="IndexLink"/>
                <w:rtl w:val="true"/>
              </w:rPr>
              <w:t xml:space="preserve">] </w:t>
            </w:r>
            <w:r>
              <w:rPr>
                <w:rStyle w:val="IndexLink"/>
                <w:rtl w:val="true"/>
              </w:rPr>
              <w:t>بن محمّد بن النعمان</w:t>
            </w:r>
            <w:r>
              <w:rPr>
                <w:rStyle w:val="IndexLink"/>
                <w:rtl w:val="true"/>
              </w:rPr>
              <w:tab/>
            </w:r>
            <w:r>
              <w:rPr>
                <w:rStyle w:val="IndexLink"/>
              </w:rPr>
              <w:t>283</w:t>
            </w:r>
          </w:hyperlink>
        </w:p>
        <w:p>
          <w:pPr>
            <w:pStyle w:val="Contents5"/>
            <w:tabs>
              <w:tab w:val="clear" w:pos="7892"/>
              <w:tab w:val="right" w:pos="9026" w:leader="dot"/>
            </w:tabs>
            <w:rPr/>
          </w:pPr>
          <w:hyperlink w:anchor="__RefHeading___Toc16757025_2142443653">
            <w:r>
              <w:rPr>
                <w:webHidden/>
                <w:rStyle w:val="IndexLink"/>
              </w:rPr>
              <w:t>1372</w:t>
            </w:r>
            <w:r>
              <w:rPr>
                <w:rStyle w:val="IndexLink"/>
                <w:rtl w:val="true"/>
              </w:rPr>
              <w:t>. [</w:t>
            </w:r>
            <w:r>
              <w:rPr>
                <w:rStyle w:val="IndexLink"/>
                <w:rtl w:val="true"/>
              </w:rPr>
              <w:t>محمّد</w:t>
            </w:r>
            <w:r>
              <w:rPr>
                <w:rStyle w:val="IndexLink"/>
                <w:rtl w:val="true"/>
              </w:rPr>
              <w:t xml:space="preserve">] </w:t>
            </w:r>
            <w:r>
              <w:rPr>
                <w:rStyle w:val="IndexLink"/>
                <w:rtl w:val="true"/>
              </w:rPr>
              <w:t>بن مرازم بن حكیم الساباطی الأزدی</w:t>
            </w:r>
            <w:r>
              <w:rPr>
                <w:rStyle w:val="IndexLink"/>
                <w:rtl w:val="true"/>
              </w:rPr>
              <w:tab/>
            </w:r>
            <w:r>
              <w:rPr>
                <w:rStyle w:val="IndexLink"/>
              </w:rPr>
              <w:t>284</w:t>
            </w:r>
          </w:hyperlink>
        </w:p>
        <w:p>
          <w:pPr>
            <w:pStyle w:val="Contents5"/>
            <w:tabs>
              <w:tab w:val="clear" w:pos="7892"/>
              <w:tab w:val="right" w:pos="9026" w:leader="dot"/>
            </w:tabs>
            <w:rPr/>
          </w:pPr>
          <w:hyperlink w:anchor="__RefHeading___Toc16757027_2142443653">
            <w:r>
              <w:rPr>
                <w:webHidden/>
                <w:rStyle w:val="IndexLink"/>
              </w:rPr>
              <w:t>1373</w:t>
            </w:r>
            <w:r>
              <w:rPr>
                <w:rStyle w:val="IndexLink"/>
                <w:rtl w:val="true"/>
              </w:rPr>
              <w:t>. [</w:t>
            </w:r>
            <w:r>
              <w:rPr>
                <w:rStyle w:val="IndexLink"/>
                <w:rtl w:val="true"/>
              </w:rPr>
              <w:t>محمّد</w:t>
            </w:r>
            <w:r>
              <w:rPr>
                <w:rStyle w:val="IndexLink"/>
                <w:rtl w:val="true"/>
              </w:rPr>
              <w:t xml:space="preserve">] </w:t>
            </w:r>
            <w:r>
              <w:rPr>
                <w:rStyle w:val="IndexLink"/>
                <w:rtl w:val="true"/>
              </w:rPr>
              <w:t>بن مروان الجلّاب</w:t>
            </w:r>
            <w:r>
              <w:rPr>
                <w:rStyle w:val="IndexLink"/>
                <w:rtl w:val="true"/>
              </w:rPr>
              <w:tab/>
            </w:r>
            <w:r>
              <w:rPr>
                <w:rStyle w:val="IndexLink"/>
              </w:rPr>
              <w:t>285</w:t>
            </w:r>
          </w:hyperlink>
        </w:p>
        <w:p>
          <w:pPr>
            <w:pStyle w:val="Contents5"/>
            <w:tabs>
              <w:tab w:val="clear" w:pos="7892"/>
              <w:tab w:val="right" w:pos="9026" w:leader="dot"/>
            </w:tabs>
            <w:rPr/>
          </w:pPr>
          <w:hyperlink w:anchor="__RefHeading___Toc16757029_2142443653">
            <w:r>
              <w:rPr>
                <w:webHidden/>
                <w:rStyle w:val="IndexLink"/>
              </w:rPr>
              <w:t>1374</w:t>
            </w:r>
            <w:r>
              <w:rPr>
                <w:rStyle w:val="IndexLink"/>
                <w:rtl w:val="true"/>
              </w:rPr>
              <w:t>. [</w:t>
            </w:r>
            <w:r>
              <w:rPr>
                <w:rStyle w:val="IndexLink"/>
                <w:rtl w:val="true"/>
              </w:rPr>
              <w:t>محمّد</w:t>
            </w:r>
            <w:r>
              <w:rPr>
                <w:rStyle w:val="IndexLink"/>
                <w:rtl w:val="true"/>
              </w:rPr>
              <w:t xml:space="preserve">] </w:t>
            </w:r>
            <w:r>
              <w:rPr>
                <w:rStyle w:val="IndexLink"/>
                <w:rtl w:val="true"/>
              </w:rPr>
              <w:t>بن مروان الحنّاط المدنی</w:t>
            </w:r>
            <w:r>
              <w:rPr>
                <w:rStyle w:val="IndexLink"/>
                <w:rtl w:val="true"/>
              </w:rPr>
              <w:tab/>
            </w:r>
            <w:r>
              <w:rPr>
                <w:rStyle w:val="IndexLink"/>
              </w:rPr>
              <w:t>285</w:t>
            </w:r>
          </w:hyperlink>
        </w:p>
        <w:p>
          <w:pPr>
            <w:pStyle w:val="Contents5"/>
            <w:tabs>
              <w:tab w:val="clear" w:pos="7892"/>
              <w:tab w:val="right" w:pos="9026" w:leader="dot"/>
            </w:tabs>
            <w:rPr/>
          </w:pPr>
          <w:hyperlink w:anchor="__RefHeading___Toc16757031_2142443653">
            <w:r>
              <w:rPr>
                <w:webHidden/>
                <w:rStyle w:val="IndexLink"/>
              </w:rPr>
              <w:t>1375</w:t>
            </w:r>
            <w:r>
              <w:rPr>
                <w:rStyle w:val="IndexLink"/>
                <w:rtl w:val="true"/>
              </w:rPr>
              <w:t>. [</w:t>
            </w:r>
            <w:r>
              <w:rPr>
                <w:rStyle w:val="IndexLink"/>
                <w:rtl w:val="true"/>
              </w:rPr>
              <w:t>محمّد</w:t>
            </w:r>
            <w:r>
              <w:rPr>
                <w:rStyle w:val="IndexLink"/>
                <w:rtl w:val="true"/>
              </w:rPr>
              <w:t xml:space="preserve">] </w:t>
            </w:r>
            <w:r>
              <w:rPr>
                <w:rStyle w:val="IndexLink"/>
                <w:rtl w:val="true"/>
              </w:rPr>
              <w:t>بن مسعود الطائی</w:t>
            </w:r>
            <w:r>
              <w:rPr>
                <w:rStyle w:val="IndexLink"/>
                <w:rtl w:val="true"/>
              </w:rPr>
              <w:tab/>
            </w:r>
            <w:r>
              <w:rPr>
                <w:rStyle w:val="IndexLink"/>
              </w:rPr>
              <w:t>285</w:t>
            </w:r>
          </w:hyperlink>
        </w:p>
        <w:p>
          <w:pPr>
            <w:pStyle w:val="Contents5"/>
            <w:tabs>
              <w:tab w:val="clear" w:pos="7892"/>
              <w:tab w:val="right" w:pos="9026" w:leader="dot"/>
            </w:tabs>
            <w:rPr/>
          </w:pPr>
          <w:hyperlink w:anchor="__RefHeading___Toc16757033_2142443653">
            <w:r>
              <w:rPr>
                <w:webHidden/>
                <w:rStyle w:val="IndexLink"/>
              </w:rPr>
              <w:t>1376</w:t>
            </w:r>
            <w:r>
              <w:rPr>
                <w:rStyle w:val="IndexLink"/>
                <w:rtl w:val="true"/>
              </w:rPr>
              <w:t>. [</w:t>
            </w:r>
            <w:r>
              <w:rPr>
                <w:rStyle w:val="IndexLink"/>
                <w:rtl w:val="true"/>
              </w:rPr>
              <w:t>محمّد</w:t>
            </w:r>
            <w:r>
              <w:rPr>
                <w:rStyle w:val="IndexLink"/>
                <w:rtl w:val="true"/>
              </w:rPr>
              <w:t xml:space="preserve">] </w:t>
            </w:r>
            <w:r>
              <w:rPr>
                <w:rStyle w:val="IndexLink"/>
                <w:rtl w:val="true"/>
              </w:rPr>
              <w:t>بن مسعود بن محمّد بن عیّاش السمرقندی</w:t>
            </w:r>
            <w:r>
              <w:rPr>
                <w:rStyle w:val="IndexLink"/>
                <w:rtl w:val="true"/>
              </w:rPr>
              <w:tab/>
            </w:r>
            <w:r>
              <w:rPr>
                <w:rStyle w:val="IndexLink"/>
              </w:rPr>
              <w:t>285</w:t>
            </w:r>
          </w:hyperlink>
        </w:p>
        <w:p>
          <w:pPr>
            <w:pStyle w:val="Contents5"/>
            <w:tabs>
              <w:tab w:val="clear" w:pos="7892"/>
              <w:tab w:val="right" w:pos="9026" w:leader="dot"/>
            </w:tabs>
            <w:rPr/>
          </w:pPr>
          <w:hyperlink w:anchor="__RefHeading___Toc16757035_2142443653">
            <w:r>
              <w:rPr>
                <w:webHidden/>
                <w:rStyle w:val="IndexLink"/>
              </w:rPr>
              <w:t>1377</w:t>
            </w:r>
            <w:r>
              <w:rPr>
                <w:rStyle w:val="IndexLink"/>
                <w:rtl w:val="true"/>
              </w:rPr>
              <w:t>. [</w:t>
            </w:r>
            <w:r>
              <w:rPr>
                <w:rStyle w:val="IndexLink"/>
                <w:rtl w:val="true"/>
              </w:rPr>
              <w:t>محمّد</w:t>
            </w:r>
            <w:r>
              <w:rPr>
                <w:rStyle w:val="IndexLink"/>
                <w:rtl w:val="true"/>
              </w:rPr>
              <w:t xml:space="preserve">] </w:t>
            </w:r>
            <w:r>
              <w:rPr>
                <w:rStyle w:val="IndexLink"/>
                <w:rtl w:val="true"/>
              </w:rPr>
              <w:t>بن مسكان</w:t>
            </w:r>
            <w:r>
              <w:rPr>
                <w:rStyle w:val="IndexLink"/>
                <w:rtl w:val="true"/>
              </w:rPr>
              <w:tab/>
            </w:r>
            <w:r>
              <w:rPr>
                <w:rStyle w:val="IndexLink"/>
              </w:rPr>
              <w:t>286</w:t>
            </w:r>
          </w:hyperlink>
        </w:p>
        <w:p>
          <w:pPr>
            <w:pStyle w:val="Contents5"/>
            <w:tabs>
              <w:tab w:val="clear" w:pos="7892"/>
              <w:tab w:val="right" w:pos="9026" w:leader="dot"/>
            </w:tabs>
            <w:rPr/>
          </w:pPr>
          <w:hyperlink w:anchor="__RefHeading___Toc16757037_2142443653">
            <w:r>
              <w:rPr>
                <w:webHidden/>
                <w:rStyle w:val="IndexLink"/>
              </w:rPr>
              <w:t>1378</w:t>
            </w:r>
            <w:r>
              <w:rPr>
                <w:rStyle w:val="IndexLink"/>
                <w:rtl w:val="true"/>
              </w:rPr>
              <w:t>. [</w:t>
            </w:r>
            <w:r>
              <w:rPr>
                <w:rStyle w:val="IndexLink"/>
                <w:rtl w:val="true"/>
              </w:rPr>
              <w:t>محمّد</w:t>
            </w:r>
            <w:r>
              <w:rPr>
                <w:rStyle w:val="IndexLink"/>
                <w:rtl w:val="true"/>
              </w:rPr>
              <w:t xml:space="preserve">] </w:t>
            </w:r>
            <w:r>
              <w:rPr>
                <w:rStyle w:val="IndexLink"/>
                <w:rtl w:val="true"/>
              </w:rPr>
              <w:t>بن مسلم بن رباح</w:t>
            </w:r>
            <w:r>
              <w:rPr>
                <w:rStyle w:val="IndexLink"/>
                <w:rtl w:val="true"/>
              </w:rPr>
              <w:tab/>
            </w:r>
            <w:r>
              <w:rPr>
                <w:rStyle w:val="IndexLink"/>
              </w:rPr>
              <w:t>287</w:t>
            </w:r>
          </w:hyperlink>
        </w:p>
        <w:p>
          <w:pPr>
            <w:pStyle w:val="Contents5"/>
            <w:tabs>
              <w:tab w:val="clear" w:pos="7892"/>
              <w:tab w:val="right" w:pos="9026" w:leader="dot"/>
            </w:tabs>
            <w:rPr/>
          </w:pPr>
          <w:hyperlink w:anchor="__RefHeading___Toc16757039_2142443653">
            <w:r>
              <w:rPr>
                <w:webHidden/>
                <w:rStyle w:val="IndexLink"/>
              </w:rPr>
              <w:t>1379</w:t>
            </w:r>
            <w:r>
              <w:rPr>
                <w:rStyle w:val="IndexLink"/>
                <w:rtl w:val="true"/>
              </w:rPr>
              <w:t>. [</w:t>
            </w:r>
            <w:r>
              <w:rPr>
                <w:rStyle w:val="IndexLink"/>
                <w:rtl w:val="true"/>
              </w:rPr>
              <w:t>محمّد</w:t>
            </w:r>
            <w:r>
              <w:rPr>
                <w:rStyle w:val="IndexLink"/>
                <w:rtl w:val="true"/>
              </w:rPr>
              <w:t xml:space="preserve">] </w:t>
            </w:r>
            <w:r>
              <w:rPr>
                <w:rStyle w:val="IndexLink"/>
                <w:rtl w:val="true"/>
              </w:rPr>
              <w:t>بن مسلمة</w:t>
            </w:r>
            <w:r>
              <w:rPr>
                <w:rStyle w:val="IndexLink"/>
                <w:rtl w:val="true"/>
              </w:rPr>
              <w:tab/>
            </w:r>
            <w:r>
              <w:rPr>
                <w:rStyle w:val="IndexLink"/>
              </w:rPr>
              <w:t>288</w:t>
            </w:r>
          </w:hyperlink>
        </w:p>
        <w:p>
          <w:pPr>
            <w:pStyle w:val="Contents5"/>
            <w:tabs>
              <w:tab w:val="clear" w:pos="7892"/>
              <w:tab w:val="right" w:pos="9026" w:leader="dot"/>
            </w:tabs>
            <w:rPr/>
          </w:pPr>
          <w:hyperlink w:anchor="__RefHeading___Toc16757041_2142443653">
            <w:r>
              <w:rPr>
                <w:webHidden/>
                <w:rStyle w:val="IndexLink"/>
              </w:rPr>
              <w:t>1380</w:t>
            </w:r>
            <w:r>
              <w:rPr>
                <w:rStyle w:val="IndexLink"/>
                <w:rtl w:val="true"/>
              </w:rPr>
              <w:t>. [</w:t>
            </w:r>
            <w:r>
              <w:rPr>
                <w:rStyle w:val="IndexLink"/>
                <w:rtl w:val="true"/>
              </w:rPr>
              <w:t>محمّد</w:t>
            </w:r>
            <w:r>
              <w:rPr>
                <w:rStyle w:val="IndexLink"/>
                <w:rtl w:val="true"/>
              </w:rPr>
              <w:t xml:space="preserve">] </w:t>
            </w:r>
            <w:r>
              <w:rPr>
                <w:rStyle w:val="IndexLink"/>
                <w:rtl w:val="true"/>
              </w:rPr>
              <w:t>بن مصادف</w:t>
            </w:r>
            <w:r>
              <w:rPr>
                <w:rStyle w:val="IndexLink"/>
                <w:rtl w:val="true"/>
              </w:rPr>
              <w:tab/>
            </w:r>
            <w:r>
              <w:rPr>
                <w:rStyle w:val="IndexLink"/>
              </w:rPr>
              <w:t>288</w:t>
            </w:r>
          </w:hyperlink>
        </w:p>
        <w:p>
          <w:pPr>
            <w:pStyle w:val="Contents5"/>
            <w:tabs>
              <w:tab w:val="clear" w:pos="7892"/>
              <w:tab w:val="right" w:pos="9026" w:leader="dot"/>
            </w:tabs>
            <w:rPr/>
          </w:pPr>
          <w:hyperlink w:anchor="__RefHeading___Toc16757043_2142443653">
            <w:r>
              <w:rPr>
                <w:webHidden/>
                <w:rStyle w:val="IndexLink"/>
              </w:rPr>
              <w:t>1381</w:t>
            </w:r>
            <w:r>
              <w:rPr>
                <w:rStyle w:val="IndexLink"/>
                <w:rtl w:val="true"/>
              </w:rPr>
              <w:t>. [</w:t>
            </w:r>
            <w:r>
              <w:rPr>
                <w:rStyle w:val="IndexLink"/>
                <w:rtl w:val="true"/>
              </w:rPr>
              <w:t>محمّد</w:t>
            </w:r>
            <w:r>
              <w:rPr>
                <w:rStyle w:val="IndexLink"/>
                <w:rtl w:val="true"/>
              </w:rPr>
              <w:t xml:space="preserve">] </w:t>
            </w:r>
            <w:r>
              <w:rPr>
                <w:rStyle w:val="IndexLink"/>
                <w:rtl w:val="true"/>
              </w:rPr>
              <w:t>بن مصبح بن الصّباح</w:t>
            </w:r>
            <w:r>
              <w:rPr>
                <w:rStyle w:val="IndexLink"/>
                <w:rtl w:val="true"/>
              </w:rPr>
              <w:tab/>
            </w:r>
            <w:r>
              <w:rPr>
                <w:rStyle w:val="IndexLink"/>
              </w:rPr>
              <w:t>289</w:t>
            </w:r>
          </w:hyperlink>
        </w:p>
        <w:p>
          <w:pPr>
            <w:pStyle w:val="Contents5"/>
            <w:tabs>
              <w:tab w:val="clear" w:pos="7892"/>
              <w:tab w:val="right" w:pos="9026" w:leader="dot"/>
            </w:tabs>
            <w:rPr/>
          </w:pPr>
          <w:hyperlink w:anchor="__RefHeading___Toc16757045_2142443653">
            <w:r>
              <w:rPr>
                <w:webHidden/>
                <w:rStyle w:val="IndexLink"/>
              </w:rPr>
              <w:t>1382</w:t>
            </w:r>
            <w:r>
              <w:rPr>
                <w:rStyle w:val="IndexLink"/>
                <w:rtl w:val="true"/>
              </w:rPr>
              <w:t>. [</w:t>
            </w:r>
            <w:r>
              <w:rPr>
                <w:rStyle w:val="IndexLink"/>
                <w:rtl w:val="true"/>
              </w:rPr>
              <w:t>محمّد</w:t>
            </w:r>
            <w:r>
              <w:rPr>
                <w:rStyle w:val="IndexLink"/>
                <w:rtl w:val="true"/>
              </w:rPr>
              <w:t xml:space="preserve">] </w:t>
            </w:r>
            <w:r>
              <w:rPr>
                <w:rStyle w:val="IndexLink"/>
                <w:rtl w:val="true"/>
              </w:rPr>
              <w:t>بن مظفّر</w:t>
            </w:r>
            <w:r>
              <w:rPr>
                <w:rStyle w:val="IndexLink"/>
                <w:rtl w:val="true"/>
              </w:rPr>
              <w:tab/>
            </w:r>
            <w:r>
              <w:rPr>
                <w:rStyle w:val="IndexLink"/>
              </w:rPr>
              <w:t>289</w:t>
            </w:r>
          </w:hyperlink>
        </w:p>
        <w:p>
          <w:pPr>
            <w:pStyle w:val="Contents5"/>
            <w:tabs>
              <w:tab w:val="clear" w:pos="7892"/>
              <w:tab w:val="right" w:pos="9026" w:leader="dot"/>
            </w:tabs>
            <w:rPr/>
          </w:pPr>
          <w:hyperlink w:anchor="__RefHeading___Toc16757047_2142443653">
            <w:r>
              <w:rPr>
                <w:webHidden/>
                <w:rStyle w:val="IndexLink"/>
              </w:rPr>
              <w:t>1383</w:t>
            </w:r>
            <w:r>
              <w:rPr>
                <w:rStyle w:val="IndexLink"/>
                <w:rtl w:val="true"/>
              </w:rPr>
              <w:t>. [</w:t>
            </w:r>
            <w:r>
              <w:rPr>
                <w:rStyle w:val="IndexLink"/>
                <w:rtl w:val="true"/>
              </w:rPr>
              <w:t>محمّد</w:t>
            </w:r>
            <w:r>
              <w:rPr>
                <w:rStyle w:val="IndexLink"/>
                <w:rtl w:val="true"/>
              </w:rPr>
              <w:t xml:space="preserve">] </w:t>
            </w:r>
            <w:r>
              <w:rPr>
                <w:rStyle w:val="IndexLink"/>
                <w:rtl w:val="true"/>
              </w:rPr>
              <w:t>بن مفضّل بن إبراهیم بن قیس</w:t>
            </w:r>
            <w:r>
              <w:rPr>
                <w:rStyle w:val="IndexLink"/>
                <w:rtl w:val="true"/>
              </w:rPr>
              <w:tab/>
            </w:r>
            <w:r>
              <w:rPr>
                <w:rStyle w:val="IndexLink"/>
              </w:rPr>
              <w:t>289</w:t>
            </w:r>
          </w:hyperlink>
        </w:p>
        <w:p>
          <w:pPr>
            <w:pStyle w:val="Contents5"/>
            <w:tabs>
              <w:tab w:val="clear" w:pos="7892"/>
              <w:tab w:val="right" w:pos="9026" w:leader="dot"/>
            </w:tabs>
            <w:rPr/>
          </w:pPr>
          <w:hyperlink w:anchor="__RefHeading___Toc16757049_2142443653">
            <w:r>
              <w:rPr>
                <w:webHidden/>
                <w:rStyle w:val="IndexLink"/>
              </w:rPr>
              <w:t>1384</w:t>
            </w:r>
            <w:r>
              <w:rPr>
                <w:rStyle w:val="IndexLink"/>
                <w:rtl w:val="true"/>
              </w:rPr>
              <w:t>. [</w:t>
            </w:r>
            <w:r>
              <w:rPr>
                <w:rStyle w:val="IndexLink"/>
                <w:rtl w:val="true"/>
              </w:rPr>
              <w:t>محمّد</w:t>
            </w:r>
            <w:r>
              <w:rPr>
                <w:rStyle w:val="IndexLink"/>
                <w:rtl w:val="true"/>
              </w:rPr>
              <w:t xml:space="preserve">] </w:t>
            </w:r>
            <w:r>
              <w:rPr>
                <w:rStyle w:val="IndexLink"/>
                <w:rtl w:val="true"/>
              </w:rPr>
              <w:t>بن مقلاص الأسدی</w:t>
            </w:r>
            <w:r>
              <w:rPr>
                <w:rStyle w:val="IndexLink"/>
                <w:rtl w:val="true"/>
              </w:rPr>
              <w:tab/>
            </w:r>
            <w:r>
              <w:rPr>
                <w:rStyle w:val="IndexLink"/>
              </w:rPr>
              <w:t>290</w:t>
            </w:r>
          </w:hyperlink>
        </w:p>
        <w:p>
          <w:pPr>
            <w:pStyle w:val="Contents5"/>
            <w:tabs>
              <w:tab w:val="clear" w:pos="7892"/>
              <w:tab w:val="right" w:pos="9026" w:leader="dot"/>
            </w:tabs>
            <w:rPr/>
          </w:pPr>
          <w:hyperlink w:anchor="__RefHeading___Toc16757051_2142443653">
            <w:r>
              <w:rPr>
                <w:webHidden/>
                <w:rStyle w:val="IndexLink"/>
              </w:rPr>
              <w:t>1385</w:t>
            </w:r>
            <w:r>
              <w:rPr>
                <w:rStyle w:val="IndexLink"/>
                <w:rtl w:val="true"/>
              </w:rPr>
              <w:t>. [</w:t>
            </w:r>
            <w:r>
              <w:rPr>
                <w:rStyle w:val="IndexLink"/>
                <w:rtl w:val="true"/>
              </w:rPr>
              <w:t>محمّد</w:t>
            </w:r>
            <w:r>
              <w:rPr>
                <w:rStyle w:val="IndexLink"/>
                <w:rtl w:val="true"/>
              </w:rPr>
              <w:t xml:space="preserve">] </w:t>
            </w:r>
            <w:r>
              <w:rPr>
                <w:rStyle w:val="IndexLink"/>
                <w:rtl w:val="true"/>
              </w:rPr>
              <w:t>بن منصور الأشعری</w:t>
            </w:r>
            <w:r>
              <w:rPr>
                <w:rStyle w:val="IndexLink"/>
                <w:rtl w:val="true"/>
              </w:rPr>
              <w:tab/>
            </w:r>
            <w:r>
              <w:rPr>
                <w:rStyle w:val="IndexLink"/>
              </w:rPr>
              <w:t>290</w:t>
            </w:r>
          </w:hyperlink>
        </w:p>
        <w:p>
          <w:pPr>
            <w:pStyle w:val="Contents5"/>
            <w:tabs>
              <w:tab w:val="clear" w:pos="7892"/>
              <w:tab w:val="right" w:pos="9026" w:leader="dot"/>
            </w:tabs>
            <w:rPr/>
          </w:pPr>
          <w:hyperlink w:anchor="__RefHeading___Toc16757053_2142443653">
            <w:r>
              <w:rPr>
                <w:webHidden/>
                <w:rStyle w:val="IndexLink"/>
              </w:rPr>
              <w:t>1386</w:t>
            </w:r>
            <w:r>
              <w:rPr>
                <w:rStyle w:val="IndexLink"/>
                <w:rtl w:val="true"/>
              </w:rPr>
              <w:t>. [</w:t>
            </w:r>
            <w:r>
              <w:rPr>
                <w:rStyle w:val="IndexLink"/>
                <w:rtl w:val="true"/>
              </w:rPr>
              <w:t>محمّد</w:t>
            </w:r>
            <w:r>
              <w:rPr>
                <w:rStyle w:val="IndexLink"/>
                <w:rtl w:val="true"/>
              </w:rPr>
              <w:t xml:space="preserve">] </w:t>
            </w:r>
            <w:r>
              <w:rPr>
                <w:rStyle w:val="IndexLink"/>
                <w:rtl w:val="true"/>
              </w:rPr>
              <w:t>بن منصور بن نصر الخزاعی</w:t>
            </w:r>
            <w:r>
              <w:rPr>
                <w:rStyle w:val="IndexLink"/>
                <w:rtl w:val="true"/>
              </w:rPr>
              <w:tab/>
            </w:r>
            <w:r>
              <w:rPr>
                <w:rStyle w:val="IndexLink"/>
              </w:rPr>
              <w:t>290</w:t>
            </w:r>
          </w:hyperlink>
        </w:p>
        <w:p>
          <w:pPr>
            <w:pStyle w:val="Contents5"/>
            <w:tabs>
              <w:tab w:val="clear" w:pos="7892"/>
              <w:tab w:val="right" w:pos="9026" w:leader="dot"/>
            </w:tabs>
            <w:rPr/>
          </w:pPr>
          <w:hyperlink w:anchor="__RefHeading___Toc16757055_2142443653">
            <w:r>
              <w:rPr>
                <w:webHidden/>
                <w:rStyle w:val="IndexLink"/>
              </w:rPr>
              <w:t>1387</w:t>
            </w:r>
            <w:r>
              <w:rPr>
                <w:rStyle w:val="IndexLink"/>
                <w:rtl w:val="true"/>
              </w:rPr>
              <w:t>. [</w:t>
            </w:r>
            <w:r>
              <w:rPr>
                <w:rStyle w:val="IndexLink"/>
                <w:rtl w:val="true"/>
              </w:rPr>
              <w:t>محمّد</w:t>
            </w:r>
            <w:r>
              <w:rPr>
                <w:rStyle w:val="IndexLink"/>
                <w:rtl w:val="true"/>
              </w:rPr>
              <w:t xml:space="preserve">] </w:t>
            </w:r>
            <w:r>
              <w:rPr>
                <w:rStyle w:val="IndexLink"/>
                <w:rtl w:val="true"/>
              </w:rPr>
              <w:t>بن منصور بن یونس بزرج</w:t>
            </w:r>
            <w:r>
              <w:rPr>
                <w:rStyle w:val="IndexLink"/>
                <w:rtl w:val="true"/>
              </w:rPr>
              <w:tab/>
            </w:r>
            <w:r>
              <w:rPr>
                <w:rStyle w:val="IndexLink"/>
              </w:rPr>
              <w:t>291</w:t>
            </w:r>
          </w:hyperlink>
        </w:p>
        <w:p>
          <w:pPr>
            <w:pStyle w:val="Contents5"/>
            <w:tabs>
              <w:tab w:val="clear" w:pos="7892"/>
              <w:tab w:val="right" w:pos="9026" w:leader="dot"/>
            </w:tabs>
            <w:rPr/>
          </w:pPr>
          <w:hyperlink w:anchor="__RefHeading___Toc16757057_2142443653">
            <w:r>
              <w:rPr>
                <w:webHidden/>
                <w:rStyle w:val="IndexLink"/>
              </w:rPr>
              <w:t>1388</w:t>
            </w:r>
            <w:r>
              <w:rPr>
                <w:rStyle w:val="IndexLink"/>
                <w:rtl w:val="true"/>
              </w:rPr>
              <w:t>. [</w:t>
            </w:r>
            <w:r>
              <w:rPr>
                <w:rStyle w:val="IndexLink"/>
                <w:rtl w:val="true"/>
              </w:rPr>
              <w:t>محمّد</w:t>
            </w:r>
            <w:r>
              <w:rPr>
                <w:rStyle w:val="IndexLink"/>
                <w:rtl w:val="true"/>
              </w:rPr>
              <w:t xml:space="preserve">] </w:t>
            </w:r>
            <w:r>
              <w:rPr>
                <w:rStyle w:val="IndexLink"/>
                <w:rtl w:val="true"/>
              </w:rPr>
              <w:t>بن المنكدر</w:t>
            </w:r>
            <w:r>
              <w:rPr>
                <w:rStyle w:val="IndexLink"/>
                <w:rtl w:val="true"/>
              </w:rPr>
              <w:tab/>
            </w:r>
            <w:r>
              <w:rPr>
                <w:rStyle w:val="IndexLink"/>
              </w:rPr>
              <w:t>291</w:t>
            </w:r>
          </w:hyperlink>
        </w:p>
        <w:p>
          <w:pPr>
            <w:pStyle w:val="Contents5"/>
            <w:tabs>
              <w:tab w:val="clear" w:pos="7892"/>
              <w:tab w:val="right" w:pos="9026" w:leader="dot"/>
            </w:tabs>
            <w:rPr/>
          </w:pPr>
          <w:hyperlink w:anchor="__RefHeading___Toc16757059_2142443653">
            <w:r>
              <w:rPr>
                <w:webHidden/>
                <w:rStyle w:val="IndexLink"/>
              </w:rPr>
              <w:t>1389</w:t>
            </w:r>
            <w:r>
              <w:rPr>
                <w:rStyle w:val="IndexLink"/>
                <w:rtl w:val="true"/>
              </w:rPr>
              <w:t>. [</w:t>
            </w:r>
            <w:r>
              <w:rPr>
                <w:rStyle w:val="IndexLink"/>
                <w:rtl w:val="true"/>
              </w:rPr>
              <w:t>محمّد</w:t>
            </w:r>
            <w:r>
              <w:rPr>
                <w:rStyle w:val="IndexLink"/>
                <w:rtl w:val="true"/>
              </w:rPr>
              <w:t xml:space="preserve">] </w:t>
            </w:r>
            <w:r>
              <w:rPr>
                <w:rStyle w:val="IndexLink"/>
                <w:rtl w:val="true"/>
              </w:rPr>
              <w:t>بن موسی</w:t>
            </w:r>
            <w:r>
              <w:rPr>
                <w:rStyle w:val="IndexLink"/>
                <w:rtl w:val="true"/>
              </w:rPr>
              <w:tab/>
            </w:r>
            <w:r>
              <w:rPr>
                <w:rStyle w:val="IndexLink"/>
              </w:rPr>
              <w:t>291</w:t>
            </w:r>
          </w:hyperlink>
        </w:p>
        <w:p>
          <w:pPr>
            <w:pStyle w:val="Contents5"/>
            <w:tabs>
              <w:tab w:val="clear" w:pos="7892"/>
              <w:tab w:val="right" w:pos="9026" w:leader="dot"/>
            </w:tabs>
            <w:rPr/>
          </w:pPr>
          <w:hyperlink w:anchor="__RefHeading___Toc16757061_2142443653">
            <w:r>
              <w:rPr>
                <w:webHidden/>
                <w:rStyle w:val="IndexLink"/>
              </w:rPr>
              <w:t>1390</w:t>
            </w:r>
            <w:r>
              <w:rPr>
                <w:rStyle w:val="IndexLink"/>
                <w:rtl w:val="true"/>
              </w:rPr>
              <w:t>. [</w:t>
            </w:r>
            <w:r>
              <w:rPr>
                <w:rStyle w:val="IndexLink"/>
                <w:rtl w:val="true"/>
              </w:rPr>
              <w:t>محمّد</w:t>
            </w:r>
            <w:r>
              <w:rPr>
                <w:rStyle w:val="IndexLink"/>
                <w:rtl w:val="true"/>
              </w:rPr>
              <w:t xml:space="preserve">] </w:t>
            </w:r>
            <w:r>
              <w:rPr>
                <w:rStyle w:val="IndexLink"/>
                <w:rtl w:val="true"/>
              </w:rPr>
              <w:t>بن موسی بن الحسن بن فرات</w:t>
            </w:r>
            <w:r>
              <w:rPr>
                <w:rStyle w:val="IndexLink"/>
                <w:rtl w:val="true"/>
              </w:rPr>
              <w:tab/>
            </w:r>
            <w:r>
              <w:rPr>
                <w:rStyle w:val="IndexLink"/>
              </w:rPr>
              <w:t>291</w:t>
            </w:r>
          </w:hyperlink>
        </w:p>
        <w:p>
          <w:pPr>
            <w:pStyle w:val="Contents5"/>
            <w:tabs>
              <w:tab w:val="clear" w:pos="7892"/>
              <w:tab w:val="right" w:pos="9026" w:leader="dot"/>
            </w:tabs>
            <w:rPr/>
          </w:pPr>
          <w:hyperlink w:anchor="__RefHeading___Toc16757063_2142443653">
            <w:r>
              <w:rPr>
                <w:webHidden/>
                <w:rStyle w:val="IndexLink"/>
              </w:rPr>
              <w:t>1391</w:t>
            </w:r>
            <w:r>
              <w:rPr>
                <w:rStyle w:val="IndexLink"/>
                <w:rtl w:val="true"/>
              </w:rPr>
              <w:t>. [</w:t>
            </w:r>
            <w:r>
              <w:rPr>
                <w:rStyle w:val="IndexLink"/>
                <w:rtl w:val="true"/>
              </w:rPr>
              <w:t>محمّد</w:t>
            </w:r>
            <w:r>
              <w:rPr>
                <w:rStyle w:val="IndexLink"/>
                <w:rtl w:val="true"/>
              </w:rPr>
              <w:t xml:space="preserve">] </w:t>
            </w:r>
            <w:r>
              <w:rPr>
                <w:rStyle w:val="IndexLink"/>
                <w:rtl w:val="true"/>
              </w:rPr>
              <w:t>بن موسی بن جعفر علیهما السلام</w:t>
            </w:r>
            <w:r>
              <w:rPr>
                <w:rStyle w:val="IndexLink"/>
                <w:rtl w:val="true"/>
              </w:rPr>
              <w:tab/>
            </w:r>
            <w:r>
              <w:rPr>
                <w:rStyle w:val="IndexLink"/>
              </w:rPr>
              <w:t>292</w:t>
            </w:r>
          </w:hyperlink>
        </w:p>
        <w:p>
          <w:pPr>
            <w:pStyle w:val="Contents5"/>
            <w:tabs>
              <w:tab w:val="clear" w:pos="7892"/>
              <w:tab w:val="right" w:pos="9026" w:leader="dot"/>
            </w:tabs>
            <w:rPr/>
          </w:pPr>
          <w:hyperlink w:anchor="__RefHeading___Toc16757065_2142443653">
            <w:r>
              <w:rPr>
                <w:webHidden/>
                <w:rStyle w:val="IndexLink"/>
              </w:rPr>
              <w:t>1392</w:t>
            </w:r>
            <w:r>
              <w:rPr>
                <w:rStyle w:val="IndexLink"/>
                <w:rtl w:val="true"/>
              </w:rPr>
              <w:t>. [</w:t>
            </w:r>
            <w:r>
              <w:rPr>
                <w:rStyle w:val="IndexLink"/>
                <w:rtl w:val="true"/>
              </w:rPr>
              <w:t>محمّد</w:t>
            </w:r>
            <w:r>
              <w:rPr>
                <w:rStyle w:val="IndexLink"/>
                <w:rtl w:val="true"/>
              </w:rPr>
              <w:t xml:space="preserve">] </w:t>
            </w:r>
            <w:r>
              <w:rPr>
                <w:rStyle w:val="IndexLink"/>
                <w:rtl w:val="true"/>
              </w:rPr>
              <w:t>بن موسی الشریقی</w:t>
            </w:r>
            <w:r>
              <w:rPr>
                <w:rStyle w:val="IndexLink"/>
                <w:rtl w:val="true"/>
              </w:rPr>
              <w:tab/>
            </w:r>
            <w:r>
              <w:rPr>
                <w:rStyle w:val="IndexLink"/>
              </w:rPr>
              <w:t>292</w:t>
            </w:r>
          </w:hyperlink>
        </w:p>
        <w:p>
          <w:pPr>
            <w:pStyle w:val="Contents5"/>
            <w:tabs>
              <w:tab w:val="clear" w:pos="7892"/>
              <w:tab w:val="right" w:pos="9026" w:leader="dot"/>
            </w:tabs>
            <w:rPr/>
          </w:pPr>
          <w:hyperlink w:anchor="__RefHeading___Toc16757067_2142443653">
            <w:r>
              <w:rPr>
                <w:webHidden/>
                <w:rStyle w:val="IndexLink"/>
              </w:rPr>
              <w:t>1393</w:t>
            </w:r>
            <w:r>
              <w:rPr>
                <w:rStyle w:val="IndexLink"/>
                <w:rtl w:val="true"/>
              </w:rPr>
              <w:t>. [</w:t>
            </w:r>
            <w:r>
              <w:rPr>
                <w:rStyle w:val="IndexLink"/>
                <w:rtl w:val="true"/>
              </w:rPr>
              <w:t>محمّد</w:t>
            </w:r>
            <w:r>
              <w:rPr>
                <w:rStyle w:val="IndexLink"/>
                <w:rtl w:val="true"/>
              </w:rPr>
              <w:t xml:space="preserve">] </w:t>
            </w:r>
            <w:r>
              <w:rPr>
                <w:rStyle w:val="IndexLink"/>
                <w:rtl w:val="true"/>
              </w:rPr>
              <w:t>بن موسی بن عیسی</w:t>
            </w:r>
            <w:r>
              <w:rPr>
                <w:rStyle w:val="IndexLink"/>
                <w:rtl w:val="true"/>
              </w:rPr>
              <w:tab/>
            </w:r>
            <w:r>
              <w:rPr>
                <w:rStyle w:val="IndexLink"/>
              </w:rPr>
              <w:t>292</w:t>
            </w:r>
          </w:hyperlink>
        </w:p>
        <w:p>
          <w:pPr>
            <w:pStyle w:val="Contents5"/>
            <w:tabs>
              <w:tab w:val="clear" w:pos="7892"/>
              <w:tab w:val="right" w:pos="9026" w:leader="dot"/>
            </w:tabs>
            <w:rPr/>
          </w:pPr>
          <w:hyperlink w:anchor="__RefHeading___Toc16757069_2142443653">
            <w:r>
              <w:rPr>
                <w:webHidden/>
                <w:rStyle w:val="IndexLink"/>
              </w:rPr>
              <w:t>1394</w:t>
            </w:r>
            <w:r>
              <w:rPr>
                <w:rStyle w:val="IndexLink"/>
                <w:rtl w:val="true"/>
              </w:rPr>
              <w:t>. [</w:t>
            </w:r>
            <w:r>
              <w:rPr>
                <w:rStyle w:val="IndexLink"/>
                <w:rtl w:val="true"/>
              </w:rPr>
              <w:t>محمّد</w:t>
            </w:r>
            <w:r>
              <w:rPr>
                <w:rStyle w:val="IndexLink"/>
                <w:rtl w:val="true"/>
              </w:rPr>
              <w:t xml:space="preserve">] </w:t>
            </w:r>
            <w:r>
              <w:rPr>
                <w:rStyle w:val="IndexLink"/>
                <w:rtl w:val="true"/>
              </w:rPr>
              <w:t>بن موسی بن المتوكّل</w:t>
            </w:r>
            <w:r>
              <w:rPr>
                <w:rStyle w:val="IndexLink"/>
                <w:rtl w:val="true"/>
              </w:rPr>
              <w:tab/>
            </w:r>
            <w:r>
              <w:rPr>
                <w:rStyle w:val="IndexLink"/>
              </w:rPr>
              <w:t>293</w:t>
            </w:r>
          </w:hyperlink>
        </w:p>
        <w:p>
          <w:pPr>
            <w:pStyle w:val="Contents5"/>
            <w:tabs>
              <w:tab w:val="clear" w:pos="7892"/>
              <w:tab w:val="right" w:pos="9026" w:leader="dot"/>
            </w:tabs>
            <w:rPr/>
          </w:pPr>
          <w:hyperlink w:anchor="__RefHeading___Toc16757071_2142443653">
            <w:r>
              <w:rPr>
                <w:webHidden/>
                <w:rStyle w:val="IndexLink"/>
              </w:rPr>
              <w:t>1395</w:t>
            </w:r>
            <w:r>
              <w:rPr>
                <w:rStyle w:val="IndexLink"/>
                <w:rtl w:val="true"/>
              </w:rPr>
              <w:t xml:space="preserve">. </w:t>
            </w:r>
            <w:r>
              <w:rPr>
                <w:rStyle w:val="IndexLink"/>
                <w:rtl w:val="true"/>
              </w:rPr>
              <w:t>محمّد بن موسی الهمدانی</w:t>
            </w:r>
            <w:r>
              <w:rPr>
                <w:rStyle w:val="IndexLink"/>
                <w:rtl w:val="true"/>
              </w:rPr>
              <w:tab/>
            </w:r>
            <w:r>
              <w:rPr>
                <w:rStyle w:val="IndexLink"/>
              </w:rPr>
              <w:t>293</w:t>
            </w:r>
          </w:hyperlink>
        </w:p>
        <w:p>
          <w:pPr>
            <w:pStyle w:val="Contents5"/>
            <w:tabs>
              <w:tab w:val="clear" w:pos="7892"/>
              <w:tab w:val="right" w:pos="9026" w:leader="dot"/>
            </w:tabs>
            <w:rPr/>
          </w:pPr>
          <w:hyperlink w:anchor="__RefHeading___Toc16757073_2142443653">
            <w:r>
              <w:rPr>
                <w:webHidden/>
                <w:rStyle w:val="IndexLink"/>
              </w:rPr>
              <w:t>1396</w:t>
            </w:r>
            <w:r>
              <w:rPr>
                <w:rStyle w:val="IndexLink"/>
                <w:rtl w:val="true"/>
              </w:rPr>
              <w:t>. [</w:t>
            </w:r>
            <w:r>
              <w:rPr>
                <w:rStyle w:val="IndexLink"/>
                <w:rtl w:val="true"/>
              </w:rPr>
              <w:t>محمّد</w:t>
            </w:r>
            <w:r>
              <w:rPr>
                <w:rStyle w:val="IndexLink"/>
                <w:rtl w:val="true"/>
              </w:rPr>
              <w:t xml:space="preserve">] </w:t>
            </w:r>
            <w:r>
              <w:rPr>
                <w:rStyle w:val="IndexLink"/>
                <w:rtl w:val="true"/>
              </w:rPr>
              <w:t>بن مهاجر بن عبید الأزدی</w:t>
            </w:r>
            <w:r>
              <w:rPr>
                <w:rStyle w:val="IndexLink"/>
                <w:rtl w:val="true"/>
              </w:rPr>
              <w:tab/>
            </w:r>
            <w:r>
              <w:rPr>
                <w:rStyle w:val="IndexLink"/>
              </w:rPr>
              <w:t>293</w:t>
            </w:r>
          </w:hyperlink>
        </w:p>
        <w:p>
          <w:pPr>
            <w:pStyle w:val="Contents5"/>
            <w:tabs>
              <w:tab w:val="clear" w:pos="7892"/>
              <w:tab w:val="right" w:pos="9026" w:leader="dot"/>
            </w:tabs>
            <w:rPr/>
          </w:pPr>
          <w:hyperlink w:anchor="__RefHeading___Toc16757075_2142443653">
            <w:r>
              <w:rPr>
                <w:webHidden/>
                <w:rStyle w:val="IndexLink"/>
              </w:rPr>
              <w:t>1397</w:t>
            </w:r>
            <w:r>
              <w:rPr>
                <w:rStyle w:val="IndexLink"/>
                <w:rtl w:val="true"/>
              </w:rPr>
              <w:t>. [</w:t>
            </w:r>
            <w:r>
              <w:rPr>
                <w:rStyle w:val="IndexLink"/>
                <w:rtl w:val="true"/>
              </w:rPr>
              <w:t>محمّد</w:t>
            </w:r>
            <w:r>
              <w:rPr>
                <w:rStyle w:val="IndexLink"/>
                <w:rtl w:val="true"/>
              </w:rPr>
              <w:t xml:space="preserve">] </w:t>
            </w:r>
            <w:r>
              <w:rPr>
                <w:rStyle w:val="IndexLink"/>
                <w:rtl w:val="true"/>
              </w:rPr>
              <w:t>بن میسّر بن عبد العزیز</w:t>
            </w:r>
            <w:r>
              <w:rPr>
                <w:rStyle w:val="IndexLink"/>
                <w:rtl w:val="true"/>
              </w:rPr>
              <w:tab/>
            </w:r>
            <w:r>
              <w:rPr>
                <w:rStyle w:val="IndexLink"/>
              </w:rPr>
              <w:t>293</w:t>
            </w:r>
          </w:hyperlink>
        </w:p>
        <w:p>
          <w:pPr>
            <w:pStyle w:val="Contents5"/>
            <w:tabs>
              <w:tab w:val="clear" w:pos="7892"/>
              <w:tab w:val="right" w:pos="9026" w:leader="dot"/>
            </w:tabs>
            <w:rPr/>
          </w:pPr>
          <w:hyperlink w:anchor="__RefHeading___Toc16757077_2142443653">
            <w:r>
              <w:rPr>
                <w:webHidden/>
                <w:rStyle w:val="IndexLink"/>
              </w:rPr>
              <w:t>1398</w:t>
            </w:r>
            <w:r>
              <w:rPr>
                <w:rStyle w:val="IndexLink"/>
                <w:rtl w:val="true"/>
              </w:rPr>
              <w:t>. [</w:t>
            </w:r>
            <w:r>
              <w:rPr>
                <w:rStyle w:val="IndexLink"/>
                <w:rtl w:val="true"/>
              </w:rPr>
              <w:t>محمّد</w:t>
            </w:r>
            <w:r>
              <w:rPr>
                <w:rStyle w:val="IndexLink"/>
                <w:rtl w:val="true"/>
              </w:rPr>
              <w:t xml:space="preserve">] </w:t>
            </w:r>
            <w:r>
              <w:rPr>
                <w:rStyle w:val="IndexLink"/>
                <w:rtl w:val="true"/>
              </w:rPr>
              <w:t>بن نافع</w:t>
            </w:r>
            <w:r>
              <w:rPr>
                <w:rStyle w:val="IndexLink"/>
                <w:rtl w:val="true"/>
              </w:rPr>
              <w:tab/>
            </w:r>
            <w:r>
              <w:rPr>
                <w:rStyle w:val="IndexLink"/>
              </w:rPr>
              <w:t>294</w:t>
            </w:r>
          </w:hyperlink>
        </w:p>
        <w:p>
          <w:pPr>
            <w:pStyle w:val="Contents5"/>
            <w:tabs>
              <w:tab w:val="clear" w:pos="7892"/>
              <w:tab w:val="right" w:pos="9026" w:leader="dot"/>
            </w:tabs>
            <w:rPr/>
          </w:pPr>
          <w:hyperlink w:anchor="__RefHeading___Toc16757079_2142443653">
            <w:r>
              <w:rPr>
                <w:webHidden/>
                <w:rStyle w:val="IndexLink"/>
              </w:rPr>
              <w:t>1399</w:t>
            </w:r>
            <w:r>
              <w:rPr>
                <w:rStyle w:val="IndexLink"/>
                <w:rtl w:val="true"/>
              </w:rPr>
              <w:t>. [</w:t>
            </w:r>
            <w:r>
              <w:rPr>
                <w:rStyle w:val="IndexLink"/>
                <w:rtl w:val="true"/>
              </w:rPr>
              <w:t>محمّد</w:t>
            </w:r>
            <w:r>
              <w:rPr>
                <w:rStyle w:val="IndexLink"/>
                <w:rtl w:val="true"/>
              </w:rPr>
              <w:t xml:space="preserve">] </w:t>
            </w:r>
            <w:r>
              <w:rPr>
                <w:rStyle w:val="IndexLink"/>
                <w:rtl w:val="true"/>
              </w:rPr>
              <w:t>بن نصر</w:t>
            </w:r>
            <w:r>
              <w:rPr>
                <w:rStyle w:val="IndexLink"/>
                <w:rtl w:val="true"/>
              </w:rPr>
              <w:tab/>
            </w:r>
            <w:r>
              <w:rPr>
                <w:rStyle w:val="IndexLink"/>
              </w:rPr>
              <w:t>294</w:t>
            </w:r>
          </w:hyperlink>
        </w:p>
        <w:p>
          <w:pPr>
            <w:pStyle w:val="Contents5"/>
            <w:tabs>
              <w:tab w:val="clear" w:pos="7892"/>
              <w:tab w:val="right" w:pos="9026" w:leader="dot"/>
            </w:tabs>
            <w:rPr/>
          </w:pPr>
          <w:hyperlink w:anchor="__RefHeading___Toc16757081_2142443653">
            <w:r>
              <w:rPr>
                <w:webHidden/>
                <w:rStyle w:val="IndexLink"/>
              </w:rPr>
              <w:t>1400</w:t>
            </w:r>
            <w:r>
              <w:rPr>
                <w:rStyle w:val="IndexLink"/>
                <w:rtl w:val="true"/>
              </w:rPr>
              <w:t>. [</w:t>
            </w:r>
            <w:r>
              <w:rPr>
                <w:rStyle w:val="IndexLink"/>
                <w:rtl w:val="true"/>
              </w:rPr>
              <w:t>محمّد</w:t>
            </w:r>
            <w:r>
              <w:rPr>
                <w:rStyle w:val="IndexLink"/>
                <w:rtl w:val="true"/>
              </w:rPr>
              <w:t xml:space="preserve">] </w:t>
            </w:r>
            <w:r>
              <w:rPr>
                <w:rStyle w:val="IndexLink"/>
                <w:rtl w:val="true"/>
              </w:rPr>
              <w:t>بن نصیر النمیری</w:t>
            </w:r>
            <w:r>
              <w:rPr>
                <w:rStyle w:val="IndexLink"/>
                <w:rtl w:val="true"/>
              </w:rPr>
              <w:tab/>
            </w:r>
            <w:r>
              <w:rPr>
                <w:rStyle w:val="IndexLink"/>
              </w:rPr>
              <w:t>295</w:t>
            </w:r>
          </w:hyperlink>
        </w:p>
        <w:p>
          <w:pPr>
            <w:pStyle w:val="Contents5"/>
            <w:tabs>
              <w:tab w:val="clear" w:pos="7892"/>
              <w:tab w:val="right" w:pos="9026" w:leader="dot"/>
            </w:tabs>
            <w:rPr/>
          </w:pPr>
          <w:hyperlink w:anchor="__RefHeading___Toc16757083_2142443653">
            <w:r>
              <w:rPr>
                <w:webHidden/>
                <w:rStyle w:val="IndexLink"/>
              </w:rPr>
              <w:t>1401</w:t>
            </w:r>
            <w:r>
              <w:rPr>
                <w:rStyle w:val="IndexLink"/>
                <w:rtl w:val="true"/>
              </w:rPr>
              <w:t>. [</w:t>
            </w:r>
            <w:r>
              <w:rPr>
                <w:rStyle w:val="IndexLink"/>
                <w:rtl w:val="true"/>
              </w:rPr>
              <w:t>محمّد</w:t>
            </w:r>
            <w:r>
              <w:rPr>
                <w:rStyle w:val="IndexLink"/>
                <w:rtl w:val="true"/>
              </w:rPr>
              <w:t xml:space="preserve">] </w:t>
            </w:r>
            <w:r>
              <w:rPr>
                <w:rStyle w:val="IndexLink"/>
                <w:rtl w:val="true"/>
              </w:rPr>
              <w:t>بن نصیر الكشّی</w:t>
            </w:r>
            <w:r>
              <w:rPr>
                <w:rStyle w:val="IndexLink"/>
                <w:rtl w:val="true"/>
              </w:rPr>
              <w:tab/>
            </w:r>
            <w:r>
              <w:rPr>
                <w:rStyle w:val="IndexLink"/>
              </w:rPr>
              <w:t>295</w:t>
            </w:r>
          </w:hyperlink>
        </w:p>
        <w:p>
          <w:pPr>
            <w:pStyle w:val="Contents5"/>
            <w:tabs>
              <w:tab w:val="clear" w:pos="7892"/>
              <w:tab w:val="right" w:pos="9026" w:leader="dot"/>
            </w:tabs>
            <w:rPr/>
          </w:pPr>
          <w:hyperlink w:anchor="__RefHeading___Toc16757085_2142443653">
            <w:r>
              <w:rPr>
                <w:webHidden/>
                <w:rStyle w:val="IndexLink"/>
              </w:rPr>
              <w:t>1402</w:t>
            </w:r>
            <w:r>
              <w:rPr>
                <w:rStyle w:val="IndexLink"/>
                <w:rtl w:val="true"/>
              </w:rPr>
              <w:t>. [</w:t>
            </w:r>
            <w:r>
              <w:rPr>
                <w:rStyle w:val="IndexLink"/>
                <w:rtl w:val="true"/>
              </w:rPr>
              <w:t>محمّد</w:t>
            </w:r>
            <w:r>
              <w:rPr>
                <w:rStyle w:val="IndexLink"/>
                <w:rtl w:val="true"/>
              </w:rPr>
              <w:t xml:space="preserve">] </w:t>
            </w:r>
            <w:r>
              <w:rPr>
                <w:rStyle w:val="IndexLink"/>
                <w:rtl w:val="true"/>
              </w:rPr>
              <w:t>بن النّعمان البجلی الأَحول</w:t>
            </w:r>
            <w:r>
              <w:rPr>
                <w:rStyle w:val="IndexLink"/>
                <w:rtl w:val="true"/>
              </w:rPr>
              <w:tab/>
            </w:r>
            <w:r>
              <w:rPr>
                <w:rStyle w:val="IndexLink"/>
              </w:rPr>
              <w:t>295</w:t>
            </w:r>
          </w:hyperlink>
        </w:p>
        <w:p>
          <w:pPr>
            <w:pStyle w:val="Contents5"/>
            <w:tabs>
              <w:tab w:val="clear" w:pos="7892"/>
              <w:tab w:val="right" w:pos="9026" w:leader="dot"/>
            </w:tabs>
            <w:rPr/>
          </w:pPr>
          <w:hyperlink w:anchor="__RefHeading___Toc16757087_2142443653">
            <w:r>
              <w:rPr>
                <w:webHidden/>
                <w:rStyle w:val="IndexLink"/>
              </w:rPr>
              <w:t>1403</w:t>
            </w:r>
            <w:r>
              <w:rPr>
                <w:rStyle w:val="IndexLink"/>
                <w:rtl w:val="true"/>
              </w:rPr>
              <w:t>. [</w:t>
            </w:r>
            <w:r>
              <w:rPr>
                <w:rStyle w:val="IndexLink"/>
                <w:rtl w:val="true"/>
              </w:rPr>
              <w:t>محمّد</w:t>
            </w:r>
            <w:r>
              <w:rPr>
                <w:rStyle w:val="IndexLink"/>
                <w:rtl w:val="true"/>
              </w:rPr>
              <w:t xml:space="preserve">] </w:t>
            </w:r>
            <w:r>
              <w:rPr>
                <w:rStyle w:val="IndexLink"/>
                <w:rtl w:val="true"/>
              </w:rPr>
              <w:t>بن نعیم الصحّاف</w:t>
            </w:r>
            <w:r>
              <w:rPr>
                <w:rStyle w:val="IndexLink"/>
                <w:rtl w:val="true"/>
              </w:rPr>
              <w:tab/>
            </w:r>
            <w:r>
              <w:rPr>
                <w:rStyle w:val="IndexLink"/>
              </w:rPr>
              <w:t>295</w:t>
            </w:r>
          </w:hyperlink>
        </w:p>
        <w:p>
          <w:pPr>
            <w:pStyle w:val="Contents5"/>
            <w:tabs>
              <w:tab w:val="clear" w:pos="7892"/>
              <w:tab w:val="right" w:pos="9026" w:leader="dot"/>
            </w:tabs>
            <w:rPr/>
          </w:pPr>
          <w:hyperlink w:anchor="__RefHeading___Toc16757089_2142443653">
            <w:r>
              <w:rPr>
                <w:webHidden/>
                <w:rStyle w:val="IndexLink"/>
              </w:rPr>
              <w:t>1404</w:t>
            </w:r>
            <w:r>
              <w:rPr>
                <w:rStyle w:val="IndexLink"/>
                <w:rtl w:val="true"/>
              </w:rPr>
              <w:t>. [</w:t>
            </w:r>
            <w:r>
              <w:rPr>
                <w:rStyle w:val="IndexLink"/>
                <w:rtl w:val="true"/>
              </w:rPr>
              <w:t>محمّد</w:t>
            </w:r>
            <w:r>
              <w:rPr>
                <w:rStyle w:val="IndexLink"/>
                <w:rtl w:val="true"/>
              </w:rPr>
              <w:t xml:space="preserve">] </w:t>
            </w:r>
            <w:r>
              <w:rPr>
                <w:rStyle w:val="IndexLink"/>
                <w:rtl w:val="true"/>
              </w:rPr>
              <w:t>بن الولید الخزّاز</w:t>
            </w:r>
            <w:r>
              <w:rPr>
                <w:rStyle w:val="IndexLink"/>
                <w:rtl w:val="true"/>
              </w:rPr>
              <w:tab/>
            </w:r>
            <w:r>
              <w:rPr>
                <w:rStyle w:val="IndexLink"/>
              </w:rPr>
              <w:t>296</w:t>
            </w:r>
          </w:hyperlink>
        </w:p>
        <w:p>
          <w:pPr>
            <w:pStyle w:val="Contents5"/>
            <w:tabs>
              <w:tab w:val="clear" w:pos="7892"/>
              <w:tab w:val="right" w:pos="9026" w:leader="dot"/>
            </w:tabs>
            <w:rPr/>
          </w:pPr>
          <w:hyperlink w:anchor="__RefHeading___Toc16757091_2142443653">
            <w:r>
              <w:rPr>
                <w:webHidden/>
                <w:rStyle w:val="IndexLink"/>
              </w:rPr>
              <w:t>1405</w:t>
            </w:r>
            <w:r>
              <w:rPr>
                <w:rStyle w:val="IndexLink"/>
                <w:rtl w:val="true"/>
              </w:rPr>
              <w:t>. [</w:t>
            </w:r>
            <w:r>
              <w:rPr>
                <w:rStyle w:val="IndexLink"/>
                <w:rtl w:val="true"/>
              </w:rPr>
              <w:t>محمّد</w:t>
            </w:r>
            <w:r>
              <w:rPr>
                <w:rStyle w:val="IndexLink"/>
                <w:rtl w:val="true"/>
              </w:rPr>
              <w:t xml:space="preserve">] </w:t>
            </w:r>
            <w:r>
              <w:rPr>
                <w:rStyle w:val="IndexLink"/>
                <w:rtl w:val="true"/>
              </w:rPr>
              <w:t>بن الولید الصیرفی</w:t>
            </w:r>
            <w:r>
              <w:rPr>
                <w:rStyle w:val="IndexLink"/>
                <w:rtl w:val="true"/>
              </w:rPr>
              <w:tab/>
            </w:r>
            <w:r>
              <w:rPr>
                <w:rStyle w:val="IndexLink"/>
              </w:rPr>
              <w:t>296</w:t>
            </w:r>
          </w:hyperlink>
        </w:p>
        <w:p>
          <w:pPr>
            <w:pStyle w:val="Contents5"/>
            <w:tabs>
              <w:tab w:val="clear" w:pos="7892"/>
              <w:tab w:val="right" w:pos="9026" w:leader="dot"/>
            </w:tabs>
            <w:rPr/>
          </w:pPr>
          <w:hyperlink w:anchor="__RefHeading___Toc16757093_2142443653">
            <w:r>
              <w:rPr>
                <w:webHidden/>
                <w:rStyle w:val="IndexLink"/>
              </w:rPr>
              <w:t>1406</w:t>
            </w:r>
            <w:r>
              <w:rPr>
                <w:rStyle w:val="IndexLink"/>
                <w:rtl w:val="true"/>
              </w:rPr>
              <w:t>. [</w:t>
            </w:r>
            <w:r>
              <w:rPr>
                <w:rStyle w:val="IndexLink"/>
                <w:rtl w:val="true"/>
              </w:rPr>
              <w:t>محمّد</w:t>
            </w:r>
            <w:r>
              <w:rPr>
                <w:rStyle w:val="IndexLink"/>
                <w:rtl w:val="true"/>
              </w:rPr>
              <w:t xml:space="preserve">] </w:t>
            </w:r>
            <w:r>
              <w:rPr>
                <w:rStyle w:val="IndexLink"/>
                <w:rtl w:val="true"/>
              </w:rPr>
              <w:t>بن وهبان</w:t>
            </w:r>
            <w:r>
              <w:rPr>
                <w:rStyle w:val="IndexLink"/>
                <w:rtl w:val="true"/>
              </w:rPr>
              <w:tab/>
            </w:r>
            <w:r>
              <w:rPr>
                <w:rStyle w:val="IndexLink"/>
              </w:rPr>
              <w:t>296</w:t>
            </w:r>
          </w:hyperlink>
        </w:p>
        <w:p>
          <w:pPr>
            <w:pStyle w:val="Contents5"/>
            <w:tabs>
              <w:tab w:val="clear" w:pos="7892"/>
              <w:tab w:val="right" w:pos="9026" w:leader="dot"/>
            </w:tabs>
            <w:rPr/>
          </w:pPr>
          <w:hyperlink w:anchor="__RefHeading___Toc16757095_2142443653">
            <w:r>
              <w:rPr>
                <w:webHidden/>
                <w:rStyle w:val="IndexLink"/>
              </w:rPr>
              <w:t>1407</w:t>
            </w:r>
            <w:r>
              <w:rPr>
                <w:rStyle w:val="IndexLink"/>
                <w:rtl w:val="true"/>
              </w:rPr>
              <w:t>. [</w:t>
            </w:r>
            <w:r>
              <w:rPr>
                <w:rStyle w:val="IndexLink"/>
                <w:rtl w:val="true"/>
              </w:rPr>
              <w:t>محمّد</w:t>
            </w:r>
            <w:r>
              <w:rPr>
                <w:rStyle w:val="IndexLink"/>
                <w:rtl w:val="true"/>
              </w:rPr>
              <w:t xml:space="preserve">] </w:t>
            </w:r>
            <w:r>
              <w:rPr>
                <w:rStyle w:val="IndexLink"/>
                <w:rtl w:val="true"/>
              </w:rPr>
              <w:t>بن هارون</w:t>
            </w:r>
            <w:r>
              <w:rPr>
                <w:rStyle w:val="IndexLink"/>
                <w:rtl w:val="true"/>
              </w:rPr>
              <w:tab/>
            </w:r>
            <w:r>
              <w:rPr>
                <w:rStyle w:val="IndexLink"/>
              </w:rPr>
              <w:t>297</w:t>
            </w:r>
          </w:hyperlink>
        </w:p>
        <w:p>
          <w:pPr>
            <w:pStyle w:val="Contents5"/>
            <w:tabs>
              <w:tab w:val="clear" w:pos="7892"/>
              <w:tab w:val="right" w:pos="9026" w:leader="dot"/>
            </w:tabs>
            <w:rPr/>
          </w:pPr>
          <w:hyperlink w:anchor="__RefHeading___Toc16757097_2142443653">
            <w:r>
              <w:rPr>
                <w:webHidden/>
                <w:rStyle w:val="IndexLink"/>
              </w:rPr>
              <w:t>1408</w:t>
            </w:r>
            <w:r>
              <w:rPr>
                <w:rStyle w:val="IndexLink"/>
                <w:rtl w:val="true"/>
              </w:rPr>
              <w:t>. [</w:t>
            </w:r>
            <w:r>
              <w:rPr>
                <w:rStyle w:val="IndexLink"/>
                <w:rtl w:val="true"/>
              </w:rPr>
              <w:t>محمّد</w:t>
            </w:r>
            <w:r>
              <w:rPr>
                <w:rStyle w:val="IndexLink"/>
                <w:rtl w:val="true"/>
              </w:rPr>
              <w:t xml:space="preserve">] </w:t>
            </w:r>
            <w:r>
              <w:rPr>
                <w:rStyle w:val="IndexLink"/>
                <w:rtl w:val="true"/>
              </w:rPr>
              <w:t>بن همّام البغدادی</w:t>
            </w:r>
            <w:r>
              <w:rPr>
                <w:rStyle w:val="IndexLink"/>
                <w:rtl w:val="true"/>
              </w:rPr>
              <w:tab/>
            </w:r>
            <w:r>
              <w:rPr>
                <w:rStyle w:val="IndexLink"/>
              </w:rPr>
              <w:t>297</w:t>
            </w:r>
          </w:hyperlink>
        </w:p>
        <w:p>
          <w:pPr>
            <w:pStyle w:val="Contents5"/>
            <w:tabs>
              <w:tab w:val="clear" w:pos="7892"/>
              <w:tab w:val="right" w:pos="9026" w:leader="dot"/>
            </w:tabs>
            <w:rPr/>
          </w:pPr>
          <w:hyperlink w:anchor="__RefHeading___Toc16757099_2142443653">
            <w:r>
              <w:rPr>
                <w:webHidden/>
                <w:rStyle w:val="IndexLink"/>
              </w:rPr>
              <w:t>1409</w:t>
            </w:r>
            <w:r>
              <w:rPr>
                <w:rStyle w:val="IndexLink"/>
                <w:rtl w:val="true"/>
              </w:rPr>
              <w:t>. [</w:t>
            </w:r>
            <w:r>
              <w:rPr>
                <w:rStyle w:val="IndexLink"/>
                <w:rtl w:val="true"/>
              </w:rPr>
              <w:t>محمّد</w:t>
            </w:r>
            <w:r>
              <w:rPr>
                <w:rStyle w:val="IndexLink"/>
                <w:rtl w:val="true"/>
              </w:rPr>
              <w:t xml:space="preserve">] </w:t>
            </w:r>
            <w:r>
              <w:rPr>
                <w:rStyle w:val="IndexLink"/>
                <w:rtl w:val="true"/>
              </w:rPr>
              <w:t>بن الهیثم العجلی</w:t>
            </w:r>
            <w:r>
              <w:rPr>
                <w:rStyle w:val="IndexLink"/>
                <w:rtl w:val="true"/>
              </w:rPr>
              <w:tab/>
            </w:r>
            <w:r>
              <w:rPr>
                <w:rStyle w:val="IndexLink"/>
              </w:rPr>
              <w:t>298</w:t>
            </w:r>
          </w:hyperlink>
        </w:p>
        <w:p>
          <w:pPr>
            <w:pStyle w:val="Contents5"/>
            <w:tabs>
              <w:tab w:val="clear" w:pos="7892"/>
              <w:tab w:val="right" w:pos="9026" w:leader="dot"/>
            </w:tabs>
            <w:rPr/>
          </w:pPr>
          <w:hyperlink w:anchor="__RefHeading___Toc16757101_2142443653">
            <w:r>
              <w:rPr>
                <w:webHidden/>
                <w:rStyle w:val="IndexLink"/>
              </w:rPr>
              <w:t>1410</w:t>
            </w:r>
            <w:r>
              <w:rPr>
                <w:rStyle w:val="IndexLink"/>
                <w:rtl w:val="true"/>
              </w:rPr>
              <w:t>. [</w:t>
            </w:r>
            <w:r>
              <w:rPr>
                <w:rStyle w:val="IndexLink"/>
                <w:rtl w:val="true"/>
              </w:rPr>
              <w:t>محمّد</w:t>
            </w:r>
            <w:r>
              <w:rPr>
                <w:rStyle w:val="IndexLink"/>
                <w:rtl w:val="true"/>
              </w:rPr>
              <w:t xml:space="preserve">] </w:t>
            </w:r>
            <w:r>
              <w:rPr>
                <w:rStyle w:val="IndexLink"/>
                <w:rtl w:val="true"/>
              </w:rPr>
              <w:t>بن الهیثم بن عروة التمیمی</w:t>
            </w:r>
            <w:r>
              <w:rPr>
                <w:rStyle w:val="IndexLink"/>
                <w:rtl w:val="true"/>
              </w:rPr>
              <w:tab/>
            </w:r>
            <w:r>
              <w:rPr>
                <w:rStyle w:val="IndexLink"/>
              </w:rPr>
              <w:t>298</w:t>
            </w:r>
          </w:hyperlink>
        </w:p>
        <w:p>
          <w:pPr>
            <w:pStyle w:val="Contents5"/>
            <w:tabs>
              <w:tab w:val="clear" w:pos="7892"/>
              <w:tab w:val="right" w:pos="9026" w:leader="dot"/>
            </w:tabs>
            <w:rPr/>
          </w:pPr>
          <w:hyperlink w:anchor="__RefHeading___Toc16757103_2142443653">
            <w:r>
              <w:rPr>
                <w:webHidden/>
                <w:rStyle w:val="IndexLink"/>
              </w:rPr>
              <w:t>1411</w:t>
            </w:r>
            <w:r>
              <w:rPr>
                <w:rStyle w:val="IndexLink"/>
                <w:rtl w:val="true"/>
              </w:rPr>
              <w:t>. [</w:t>
            </w:r>
            <w:r>
              <w:rPr>
                <w:rStyle w:val="IndexLink"/>
                <w:rtl w:val="true"/>
              </w:rPr>
              <w:t>محمّد</w:t>
            </w:r>
            <w:r>
              <w:rPr>
                <w:rStyle w:val="IndexLink"/>
                <w:rtl w:val="true"/>
              </w:rPr>
              <w:t xml:space="preserve">] </w:t>
            </w:r>
            <w:r>
              <w:rPr>
                <w:rStyle w:val="IndexLink"/>
                <w:rtl w:val="true"/>
              </w:rPr>
              <w:t>بن یحیی أبو جعفر العطّار القمی</w:t>
            </w:r>
            <w:r>
              <w:rPr>
                <w:rStyle w:val="IndexLink"/>
                <w:rtl w:val="true"/>
              </w:rPr>
              <w:tab/>
            </w:r>
            <w:r>
              <w:rPr>
                <w:rStyle w:val="IndexLink"/>
              </w:rPr>
              <w:t>298</w:t>
            </w:r>
          </w:hyperlink>
        </w:p>
        <w:p>
          <w:pPr>
            <w:pStyle w:val="Contents5"/>
            <w:tabs>
              <w:tab w:val="clear" w:pos="7892"/>
              <w:tab w:val="right" w:pos="9026" w:leader="dot"/>
            </w:tabs>
            <w:rPr/>
          </w:pPr>
          <w:hyperlink w:anchor="__RefHeading___Toc16757105_2142443653">
            <w:r>
              <w:rPr>
                <w:webHidden/>
                <w:rStyle w:val="IndexLink"/>
              </w:rPr>
              <w:t>1412</w:t>
            </w:r>
            <w:r>
              <w:rPr>
                <w:rStyle w:val="IndexLink"/>
                <w:rtl w:val="true"/>
              </w:rPr>
              <w:t>. [</w:t>
            </w:r>
            <w:r>
              <w:rPr>
                <w:rStyle w:val="IndexLink"/>
                <w:rtl w:val="true"/>
              </w:rPr>
              <w:t>محمّد</w:t>
            </w:r>
            <w:r>
              <w:rPr>
                <w:rStyle w:val="IndexLink"/>
                <w:rtl w:val="true"/>
              </w:rPr>
              <w:t xml:space="preserve">] </w:t>
            </w:r>
            <w:r>
              <w:rPr>
                <w:rStyle w:val="IndexLink"/>
                <w:rtl w:val="true"/>
              </w:rPr>
              <w:t>بن یحیی الخثعمی</w:t>
            </w:r>
            <w:r>
              <w:rPr>
                <w:rStyle w:val="IndexLink"/>
                <w:rtl w:val="true"/>
              </w:rPr>
              <w:tab/>
            </w:r>
            <w:r>
              <w:rPr>
                <w:rStyle w:val="IndexLink"/>
              </w:rPr>
              <w:t>299</w:t>
            </w:r>
          </w:hyperlink>
        </w:p>
        <w:p>
          <w:pPr>
            <w:pStyle w:val="Contents5"/>
            <w:tabs>
              <w:tab w:val="clear" w:pos="7892"/>
              <w:tab w:val="right" w:pos="9026" w:leader="dot"/>
            </w:tabs>
            <w:rPr/>
          </w:pPr>
          <w:hyperlink w:anchor="__RefHeading___Toc16757107_2142443653">
            <w:r>
              <w:rPr>
                <w:webHidden/>
                <w:rStyle w:val="IndexLink"/>
              </w:rPr>
              <w:t>1413</w:t>
            </w:r>
            <w:r>
              <w:rPr>
                <w:rStyle w:val="IndexLink"/>
                <w:rtl w:val="true"/>
              </w:rPr>
              <w:t>. [</w:t>
            </w:r>
            <w:r>
              <w:rPr>
                <w:rStyle w:val="IndexLink"/>
                <w:rtl w:val="true"/>
              </w:rPr>
              <w:t>محمّد</w:t>
            </w:r>
            <w:r>
              <w:rPr>
                <w:rStyle w:val="IndexLink"/>
                <w:rtl w:val="true"/>
              </w:rPr>
              <w:t xml:space="preserve">] </w:t>
            </w:r>
            <w:r>
              <w:rPr>
                <w:rStyle w:val="IndexLink"/>
                <w:rtl w:val="true"/>
              </w:rPr>
              <w:t>بن یحیی الخزّاز</w:t>
            </w:r>
            <w:r>
              <w:rPr>
                <w:rStyle w:val="IndexLink"/>
                <w:rtl w:val="true"/>
              </w:rPr>
              <w:tab/>
            </w:r>
            <w:r>
              <w:rPr>
                <w:rStyle w:val="IndexLink"/>
              </w:rPr>
              <w:t>299</w:t>
            </w:r>
          </w:hyperlink>
        </w:p>
        <w:p>
          <w:pPr>
            <w:pStyle w:val="Contents5"/>
            <w:tabs>
              <w:tab w:val="clear" w:pos="7892"/>
              <w:tab w:val="right" w:pos="9026" w:leader="dot"/>
            </w:tabs>
            <w:rPr/>
          </w:pPr>
          <w:hyperlink w:anchor="__RefHeading___Toc16757109_2142443653">
            <w:r>
              <w:rPr>
                <w:webHidden/>
                <w:rStyle w:val="IndexLink"/>
              </w:rPr>
              <w:t>1414</w:t>
            </w:r>
            <w:r>
              <w:rPr>
                <w:rStyle w:val="IndexLink"/>
                <w:rtl w:val="true"/>
              </w:rPr>
              <w:t>. [</w:t>
            </w:r>
            <w:r>
              <w:rPr>
                <w:rStyle w:val="IndexLink"/>
                <w:rtl w:val="true"/>
              </w:rPr>
              <w:t>محمّد</w:t>
            </w:r>
            <w:r>
              <w:rPr>
                <w:rStyle w:val="IndexLink"/>
                <w:rtl w:val="true"/>
              </w:rPr>
              <w:t xml:space="preserve">] </w:t>
            </w:r>
            <w:r>
              <w:rPr>
                <w:rStyle w:val="IndexLink"/>
                <w:rtl w:val="true"/>
              </w:rPr>
              <w:t>بن یحیی الرّهنی</w:t>
            </w:r>
            <w:r>
              <w:rPr>
                <w:rStyle w:val="IndexLink"/>
                <w:rtl w:val="true"/>
              </w:rPr>
              <w:tab/>
            </w:r>
            <w:r>
              <w:rPr>
                <w:rStyle w:val="IndexLink"/>
              </w:rPr>
              <w:t>300</w:t>
            </w:r>
          </w:hyperlink>
        </w:p>
        <w:p>
          <w:pPr>
            <w:pStyle w:val="Contents5"/>
            <w:tabs>
              <w:tab w:val="clear" w:pos="7892"/>
              <w:tab w:val="right" w:pos="9026" w:leader="dot"/>
            </w:tabs>
            <w:rPr/>
          </w:pPr>
          <w:hyperlink w:anchor="__RefHeading___Toc16757111_2142443653">
            <w:r>
              <w:rPr>
                <w:webHidden/>
                <w:rStyle w:val="IndexLink"/>
              </w:rPr>
              <w:t>1415</w:t>
            </w:r>
            <w:r>
              <w:rPr>
                <w:rStyle w:val="IndexLink"/>
                <w:rtl w:val="true"/>
              </w:rPr>
              <w:t>. [</w:t>
            </w:r>
            <w:r>
              <w:rPr>
                <w:rStyle w:val="IndexLink"/>
                <w:rtl w:val="true"/>
              </w:rPr>
              <w:t>محمّد</w:t>
            </w:r>
            <w:r>
              <w:rPr>
                <w:rStyle w:val="IndexLink"/>
                <w:rtl w:val="true"/>
              </w:rPr>
              <w:t xml:space="preserve">] </w:t>
            </w:r>
            <w:r>
              <w:rPr>
                <w:rStyle w:val="IndexLink"/>
                <w:rtl w:val="true"/>
              </w:rPr>
              <w:t>بن یحیی بن سلیمان الخثعمی</w:t>
            </w:r>
            <w:r>
              <w:rPr>
                <w:rStyle w:val="IndexLink"/>
                <w:rtl w:val="true"/>
              </w:rPr>
              <w:tab/>
            </w:r>
            <w:r>
              <w:rPr>
                <w:rStyle w:val="IndexLink"/>
              </w:rPr>
              <w:t>300</w:t>
            </w:r>
          </w:hyperlink>
        </w:p>
        <w:p>
          <w:pPr>
            <w:pStyle w:val="Contents5"/>
            <w:tabs>
              <w:tab w:val="clear" w:pos="7892"/>
              <w:tab w:val="right" w:pos="9026" w:leader="dot"/>
            </w:tabs>
            <w:rPr/>
          </w:pPr>
          <w:hyperlink w:anchor="__RefHeading___Toc16757113_2142443653">
            <w:r>
              <w:rPr>
                <w:webHidden/>
                <w:rStyle w:val="IndexLink"/>
              </w:rPr>
              <w:t>1416</w:t>
            </w:r>
            <w:r>
              <w:rPr>
                <w:rStyle w:val="IndexLink"/>
                <w:rtl w:val="true"/>
              </w:rPr>
              <w:t>. [</w:t>
            </w:r>
            <w:r>
              <w:rPr>
                <w:rStyle w:val="IndexLink"/>
                <w:rtl w:val="true"/>
              </w:rPr>
              <w:t>محمّد</w:t>
            </w:r>
            <w:r>
              <w:rPr>
                <w:rStyle w:val="IndexLink"/>
                <w:rtl w:val="true"/>
              </w:rPr>
              <w:t xml:space="preserve">] </w:t>
            </w:r>
            <w:r>
              <w:rPr>
                <w:rStyle w:val="IndexLink"/>
                <w:rtl w:val="true"/>
              </w:rPr>
              <w:t>بن یحیی المعاذی</w:t>
            </w:r>
            <w:r>
              <w:rPr>
                <w:rStyle w:val="IndexLink"/>
                <w:rtl w:val="true"/>
              </w:rPr>
              <w:tab/>
            </w:r>
            <w:r>
              <w:rPr>
                <w:rStyle w:val="IndexLink"/>
              </w:rPr>
              <w:t>300</w:t>
            </w:r>
          </w:hyperlink>
        </w:p>
        <w:p>
          <w:pPr>
            <w:pStyle w:val="Contents5"/>
            <w:tabs>
              <w:tab w:val="clear" w:pos="7892"/>
              <w:tab w:val="right" w:pos="9026" w:leader="dot"/>
            </w:tabs>
            <w:rPr/>
          </w:pPr>
          <w:hyperlink w:anchor="__RefHeading___Toc16757115_2142443653">
            <w:r>
              <w:rPr>
                <w:webHidden/>
                <w:rStyle w:val="IndexLink"/>
              </w:rPr>
              <w:t>1417</w:t>
            </w:r>
            <w:r>
              <w:rPr>
                <w:rStyle w:val="IndexLink"/>
                <w:rtl w:val="true"/>
              </w:rPr>
              <w:t>. [</w:t>
            </w:r>
            <w:r>
              <w:rPr>
                <w:rStyle w:val="IndexLink"/>
                <w:rtl w:val="true"/>
              </w:rPr>
              <w:t>محمّد</w:t>
            </w:r>
            <w:r>
              <w:rPr>
                <w:rStyle w:val="IndexLink"/>
                <w:rtl w:val="true"/>
              </w:rPr>
              <w:t xml:space="preserve">] </w:t>
            </w:r>
            <w:r>
              <w:rPr>
                <w:rStyle w:val="IndexLink"/>
                <w:rtl w:val="true"/>
              </w:rPr>
              <w:t>بن یزداد</w:t>
            </w:r>
            <w:r>
              <w:rPr>
                <w:rStyle w:val="IndexLink"/>
                <w:rtl w:val="true"/>
              </w:rPr>
              <w:tab/>
            </w:r>
            <w:r>
              <w:rPr>
                <w:rStyle w:val="IndexLink"/>
              </w:rPr>
              <w:t>301</w:t>
            </w:r>
          </w:hyperlink>
        </w:p>
        <w:p>
          <w:pPr>
            <w:pStyle w:val="Contents5"/>
            <w:tabs>
              <w:tab w:val="clear" w:pos="7892"/>
              <w:tab w:val="right" w:pos="9026" w:leader="dot"/>
            </w:tabs>
            <w:rPr/>
          </w:pPr>
          <w:hyperlink w:anchor="__RefHeading___Toc16757117_2142443653">
            <w:r>
              <w:rPr>
                <w:webHidden/>
                <w:rStyle w:val="IndexLink"/>
              </w:rPr>
              <w:t>1418</w:t>
            </w:r>
            <w:r>
              <w:rPr>
                <w:rStyle w:val="IndexLink"/>
                <w:rtl w:val="true"/>
              </w:rPr>
              <w:t>. [</w:t>
            </w:r>
            <w:r>
              <w:rPr>
                <w:rStyle w:val="IndexLink"/>
                <w:rtl w:val="true"/>
              </w:rPr>
              <w:t>محمّد</w:t>
            </w:r>
            <w:r>
              <w:rPr>
                <w:rStyle w:val="IndexLink"/>
                <w:rtl w:val="true"/>
              </w:rPr>
              <w:t xml:space="preserve">] </w:t>
            </w:r>
            <w:r>
              <w:rPr>
                <w:rStyle w:val="IndexLink"/>
                <w:rtl w:val="true"/>
              </w:rPr>
              <w:t>بن یزید</w:t>
            </w:r>
            <w:r>
              <w:rPr>
                <w:rStyle w:val="IndexLink"/>
                <w:rtl w:val="true"/>
              </w:rPr>
              <w:tab/>
            </w:r>
            <w:r>
              <w:rPr>
                <w:rStyle w:val="IndexLink"/>
              </w:rPr>
              <w:t>301</w:t>
            </w:r>
          </w:hyperlink>
        </w:p>
        <w:p>
          <w:pPr>
            <w:pStyle w:val="Contents5"/>
            <w:tabs>
              <w:tab w:val="clear" w:pos="7892"/>
              <w:tab w:val="right" w:pos="9026" w:leader="dot"/>
            </w:tabs>
            <w:rPr/>
          </w:pPr>
          <w:hyperlink w:anchor="__RefHeading___Toc16757119_2142443653">
            <w:r>
              <w:rPr>
                <w:webHidden/>
                <w:rStyle w:val="IndexLink"/>
              </w:rPr>
              <w:t>1419</w:t>
            </w:r>
            <w:r>
              <w:rPr>
                <w:rStyle w:val="IndexLink"/>
                <w:rtl w:val="true"/>
              </w:rPr>
              <w:t>. [</w:t>
            </w:r>
            <w:r>
              <w:rPr>
                <w:rStyle w:val="IndexLink"/>
                <w:rtl w:val="true"/>
              </w:rPr>
              <w:t>محمّد</w:t>
            </w:r>
            <w:r>
              <w:rPr>
                <w:rStyle w:val="IndexLink"/>
                <w:rtl w:val="true"/>
              </w:rPr>
              <w:t xml:space="preserve">] </w:t>
            </w:r>
            <w:r>
              <w:rPr>
                <w:rStyle w:val="IndexLink"/>
                <w:rtl w:val="true"/>
              </w:rPr>
              <w:t>بن یعقوب بن إسحاق</w:t>
            </w:r>
            <w:r>
              <w:rPr>
                <w:rStyle w:val="IndexLink"/>
                <w:rtl w:val="true"/>
              </w:rPr>
              <w:tab/>
            </w:r>
            <w:r>
              <w:rPr>
                <w:rStyle w:val="IndexLink"/>
              </w:rPr>
              <w:t>301</w:t>
            </w:r>
          </w:hyperlink>
        </w:p>
        <w:p>
          <w:pPr>
            <w:pStyle w:val="Contents5"/>
            <w:tabs>
              <w:tab w:val="clear" w:pos="7892"/>
              <w:tab w:val="right" w:pos="9026" w:leader="dot"/>
            </w:tabs>
            <w:rPr/>
          </w:pPr>
          <w:hyperlink w:anchor="__RefHeading___Toc16757121_2142443653">
            <w:r>
              <w:rPr>
                <w:webHidden/>
                <w:rStyle w:val="IndexLink"/>
              </w:rPr>
              <w:t>1420</w:t>
            </w:r>
            <w:r>
              <w:rPr>
                <w:rStyle w:val="IndexLink"/>
                <w:rtl w:val="true"/>
              </w:rPr>
              <w:t>. [</w:t>
            </w:r>
            <w:r>
              <w:rPr>
                <w:rStyle w:val="IndexLink"/>
                <w:rtl w:val="true"/>
              </w:rPr>
              <w:t>محمّد</w:t>
            </w:r>
            <w:r>
              <w:rPr>
                <w:rStyle w:val="IndexLink"/>
                <w:rtl w:val="true"/>
              </w:rPr>
              <w:t xml:space="preserve">] </w:t>
            </w:r>
            <w:r>
              <w:rPr>
                <w:rStyle w:val="IndexLink"/>
                <w:rtl w:val="true"/>
              </w:rPr>
              <w:t>بن یوسف الصّنعانی</w:t>
            </w:r>
            <w:r>
              <w:rPr>
                <w:rStyle w:val="IndexLink"/>
                <w:rtl w:val="true"/>
              </w:rPr>
              <w:tab/>
            </w:r>
            <w:r>
              <w:rPr>
                <w:rStyle w:val="IndexLink"/>
              </w:rPr>
              <w:t>302</w:t>
            </w:r>
          </w:hyperlink>
        </w:p>
        <w:p>
          <w:pPr>
            <w:pStyle w:val="Contents5"/>
            <w:tabs>
              <w:tab w:val="clear" w:pos="7892"/>
              <w:tab w:val="right" w:pos="9026" w:leader="dot"/>
            </w:tabs>
            <w:rPr/>
          </w:pPr>
          <w:hyperlink w:anchor="__RefHeading___Toc16757123_2142443653">
            <w:r>
              <w:rPr>
                <w:webHidden/>
                <w:rStyle w:val="IndexLink"/>
              </w:rPr>
              <w:t>1421</w:t>
            </w:r>
            <w:r>
              <w:rPr>
                <w:rStyle w:val="IndexLink"/>
                <w:rtl w:val="true"/>
              </w:rPr>
              <w:t>. [</w:t>
            </w:r>
            <w:r>
              <w:rPr>
                <w:rStyle w:val="IndexLink"/>
                <w:rtl w:val="true"/>
              </w:rPr>
              <w:t>محمّد</w:t>
            </w:r>
            <w:r>
              <w:rPr>
                <w:rStyle w:val="IndexLink"/>
                <w:rtl w:val="true"/>
              </w:rPr>
              <w:t xml:space="preserve">] </w:t>
            </w:r>
            <w:r>
              <w:rPr>
                <w:rStyle w:val="IndexLink"/>
                <w:rtl w:val="true"/>
              </w:rPr>
              <w:t>بن یوسف بن یعقوب الجعفری</w:t>
            </w:r>
            <w:r>
              <w:rPr>
                <w:rStyle w:val="IndexLink"/>
                <w:rtl w:val="true"/>
              </w:rPr>
              <w:tab/>
            </w:r>
            <w:r>
              <w:rPr>
                <w:rStyle w:val="IndexLink"/>
              </w:rPr>
              <w:t>302</w:t>
            </w:r>
          </w:hyperlink>
        </w:p>
        <w:p>
          <w:pPr>
            <w:pStyle w:val="Contents5"/>
            <w:tabs>
              <w:tab w:val="clear" w:pos="7892"/>
              <w:tab w:val="right" w:pos="9026" w:leader="dot"/>
            </w:tabs>
            <w:rPr/>
          </w:pPr>
          <w:hyperlink w:anchor="__RefHeading___Toc16757125_2142443653">
            <w:r>
              <w:rPr>
                <w:webHidden/>
                <w:rStyle w:val="IndexLink"/>
              </w:rPr>
              <w:t>1422</w:t>
            </w:r>
            <w:r>
              <w:rPr>
                <w:rStyle w:val="IndexLink"/>
                <w:rtl w:val="true"/>
              </w:rPr>
              <w:t>. [</w:t>
            </w:r>
            <w:r>
              <w:rPr>
                <w:rStyle w:val="IndexLink"/>
                <w:rtl w:val="true"/>
              </w:rPr>
              <w:t>محمّد</w:t>
            </w:r>
            <w:r>
              <w:rPr>
                <w:rStyle w:val="IndexLink"/>
                <w:rtl w:val="true"/>
              </w:rPr>
              <w:t xml:space="preserve">] </w:t>
            </w:r>
            <w:r>
              <w:rPr>
                <w:rStyle w:val="IndexLink"/>
                <w:rtl w:val="true"/>
              </w:rPr>
              <w:t>بن یونس</w:t>
            </w:r>
            <w:r>
              <w:rPr>
                <w:rStyle w:val="IndexLink"/>
                <w:rtl w:val="true"/>
              </w:rPr>
              <w:tab/>
            </w:r>
            <w:r>
              <w:rPr>
                <w:rStyle w:val="IndexLink"/>
              </w:rPr>
              <w:t>302</w:t>
            </w:r>
          </w:hyperlink>
        </w:p>
        <w:p>
          <w:pPr>
            <w:pStyle w:val="Contents4"/>
            <w:tabs>
              <w:tab w:val="clear" w:pos="8176"/>
              <w:tab w:val="right" w:pos="9026" w:leader="dot"/>
            </w:tabs>
            <w:rPr/>
          </w:pPr>
          <w:hyperlink w:anchor="__RefHeading___Toc16757127_2142443653">
            <w:r>
              <w:rPr>
                <w:webHidden/>
                <w:rStyle w:val="IndexLink"/>
                <w:rtl w:val="true"/>
              </w:rPr>
              <w:t>[</w:t>
            </w:r>
            <w:r>
              <w:rPr>
                <w:rStyle w:val="IndexLink"/>
                <w:rtl w:val="true"/>
              </w:rPr>
              <w:t>فصل المختار</w:t>
            </w:r>
            <w:r>
              <w:rPr>
                <w:rStyle w:val="IndexLink"/>
                <w:rtl w:val="true"/>
              </w:rPr>
              <w:t>]</w:t>
              <w:tab/>
            </w:r>
            <w:r>
              <w:rPr>
                <w:rStyle w:val="IndexLink"/>
              </w:rPr>
              <w:t>303</w:t>
            </w:r>
          </w:hyperlink>
        </w:p>
        <w:p>
          <w:pPr>
            <w:pStyle w:val="Contents5"/>
            <w:tabs>
              <w:tab w:val="clear" w:pos="7892"/>
              <w:tab w:val="right" w:pos="9026" w:leader="dot"/>
            </w:tabs>
            <w:rPr/>
          </w:pPr>
          <w:hyperlink w:anchor="__RefHeading___Toc16757129_2142443653">
            <w:r>
              <w:rPr>
                <w:webHidden/>
                <w:rStyle w:val="IndexLink"/>
              </w:rPr>
              <w:t>1423</w:t>
            </w:r>
            <w:r>
              <w:rPr>
                <w:rStyle w:val="IndexLink"/>
                <w:rtl w:val="true"/>
              </w:rPr>
              <w:t xml:space="preserve">. </w:t>
            </w:r>
            <w:r>
              <w:rPr>
                <w:rStyle w:val="IndexLink"/>
                <w:rtl w:val="true"/>
              </w:rPr>
              <w:t>المختار بن أبی عبیدة</w:t>
            </w:r>
            <w:r>
              <w:rPr>
                <w:rStyle w:val="IndexLink"/>
                <w:rtl w:val="true"/>
              </w:rPr>
              <w:tab/>
            </w:r>
            <w:r>
              <w:rPr>
                <w:rStyle w:val="IndexLink"/>
              </w:rPr>
              <w:t>303</w:t>
            </w:r>
          </w:hyperlink>
        </w:p>
        <w:p>
          <w:pPr>
            <w:pStyle w:val="Contents5"/>
            <w:tabs>
              <w:tab w:val="clear" w:pos="7892"/>
              <w:tab w:val="right" w:pos="9026" w:leader="dot"/>
            </w:tabs>
            <w:rPr/>
          </w:pPr>
          <w:hyperlink w:anchor="__RefHeading___Toc16757131_2142443653">
            <w:r>
              <w:rPr>
                <w:webHidden/>
                <w:rStyle w:val="IndexLink"/>
              </w:rPr>
              <w:t>1424</w:t>
            </w:r>
            <w:r>
              <w:rPr>
                <w:rStyle w:val="IndexLink"/>
                <w:rtl w:val="true"/>
              </w:rPr>
              <w:t>. [</w:t>
            </w:r>
            <w:r>
              <w:rPr>
                <w:rStyle w:val="IndexLink"/>
                <w:rtl w:val="true"/>
              </w:rPr>
              <w:t>المختار</w:t>
            </w:r>
            <w:r>
              <w:rPr>
                <w:rStyle w:val="IndexLink"/>
                <w:rtl w:val="true"/>
              </w:rPr>
              <w:t xml:space="preserve">] </w:t>
            </w:r>
            <w:r>
              <w:rPr>
                <w:rStyle w:val="IndexLink"/>
                <w:rtl w:val="true"/>
              </w:rPr>
              <w:t>بن زیاد العبدی</w:t>
            </w:r>
            <w:r>
              <w:rPr>
                <w:rStyle w:val="IndexLink"/>
                <w:rtl w:val="true"/>
              </w:rPr>
              <w:tab/>
            </w:r>
            <w:r>
              <w:rPr>
                <w:rStyle w:val="IndexLink"/>
              </w:rPr>
              <w:t>303</w:t>
            </w:r>
          </w:hyperlink>
        </w:p>
        <w:p>
          <w:pPr>
            <w:pStyle w:val="Contents4"/>
            <w:tabs>
              <w:tab w:val="clear" w:pos="8176"/>
              <w:tab w:val="right" w:pos="9026" w:leader="dot"/>
            </w:tabs>
            <w:rPr/>
          </w:pPr>
          <w:hyperlink w:anchor="__RefHeading___Toc16757133_2142443653">
            <w:r>
              <w:rPr>
                <w:webHidden/>
                <w:rStyle w:val="IndexLink"/>
                <w:rtl w:val="true"/>
              </w:rPr>
              <w:t>[</w:t>
            </w:r>
            <w:r>
              <w:rPr>
                <w:rStyle w:val="IndexLink"/>
                <w:rtl w:val="true"/>
              </w:rPr>
              <w:t>فصل مرازم</w:t>
            </w:r>
            <w:r>
              <w:rPr>
                <w:rStyle w:val="IndexLink"/>
                <w:rtl w:val="true"/>
              </w:rPr>
              <w:t>]</w:t>
              <w:tab/>
            </w:r>
            <w:r>
              <w:rPr>
                <w:rStyle w:val="IndexLink"/>
              </w:rPr>
              <w:t>304</w:t>
            </w:r>
          </w:hyperlink>
        </w:p>
        <w:p>
          <w:pPr>
            <w:pStyle w:val="Contents5"/>
            <w:tabs>
              <w:tab w:val="clear" w:pos="7892"/>
              <w:tab w:val="right" w:pos="9026" w:leader="dot"/>
            </w:tabs>
            <w:rPr/>
          </w:pPr>
          <w:hyperlink w:anchor="__RefHeading___Toc16757135_2142443653">
            <w:r>
              <w:rPr>
                <w:webHidden/>
                <w:rStyle w:val="IndexLink"/>
              </w:rPr>
              <w:t>1425</w:t>
            </w:r>
            <w:r>
              <w:rPr>
                <w:rStyle w:val="IndexLink"/>
                <w:rtl w:val="true"/>
              </w:rPr>
              <w:t xml:space="preserve">. </w:t>
            </w:r>
            <w:r>
              <w:rPr>
                <w:rStyle w:val="IndexLink"/>
                <w:rtl w:val="true"/>
              </w:rPr>
              <w:t>مرازم بن حكیم الأزدی</w:t>
            </w:r>
            <w:r>
              <w:rPr>
                <w:rStyle w:val="IndexLink"/>
                <w:rtl w:val="true"/>
              </w:rPr>
              <w:tab/>
            </w:r>
            <w:r>
              <w:rPr>
                <w:rStyle w:val="IndexLink"/>
              </w:rPr>
              <w:t>304</w:t>
            </w:r>
          </w:hyperlink>
        </w:p>
        <w:p>
          <w:pPr>
            <w:pStyle w:val="Contents4"/>
            <w:tabs>
              <w:tab w:val="clear" w:pos="8176"/>
              <w:tab w:val="right" w:pos="9026" w:leader="dot"/>
            </w:tabs>
            <w:rPr/>
          </w:pPr>
          <w:hyperlink w:anchor="__RefHeading___Toc16757137_2142443653">
            <w:r>
              <w:rPr>
                <w:webHidden/>
                <w:rStyle w:val="IndexLink"/>
                <w:rtl w:val="true"/>
              </w:rPr>
              <w:t>[</w:t>
            </w:r>
            <w:r>
              <w:rPr>
                <w:rStyle w:val="IndexLink"/>
                <w:rtl w:val="true"/>
              </w:rPr>
              <w:t>فصل مرزبان</w:t>
            </w:r>
            <w:r>
              <w:rPr>
                <w:rStyle w:val="IndexLink"/>
                <w:rtl w:val="true"/>
              </w:rPr>
              <w:t>]</w:t>
              <w:tab/>
            </w:r>
            <w:r>
              <w:rPr>
                <w:rStyle w:val="IndexLink"/>
              </w:rPr>
              <w:t>304</w:t>
            </w:r>
          </w:hyperlink>
        </w:p>
        <w:p>
          <w:pPr>
            <w:pStyle w:val="Contents5"/>
            <w:tabs>
              <w:tab w:val="clear" w:pos="7892"/>
              <w:tab w:val="right" w:pos="9026" w:leader="dot"/>
            </w:tabs>
            <w:rPr/>
          </w:pPr>
          <w:hyperlink w:anchor="__RefHeading___Toc16757139_2142443653">
            <w:r>
              <w:rPr>
                <w:webHidden/>
                <w:rStyle w:val="IndexLink"/>
              </w:rPr>
              <w:t>1426</w:t>
            </w:r>
            <w:r>
              <w:rPr>
                <w:rStyle w:val="IndexLink"/>
                <w:rtl w:val="true"/>
              </w:rPr>
              <w:t xml:space="preserve">. </w:t>
            </w:r>
            <w:r>
              <w:rPr>
                <w:rStyle w:val="IndexLink"/>
                <w:rtl w:val="true"/>
              </w:rPr>
              <w:t>مرزبان بن عمران بن عبد الله بن سعد القمّی</w:t>
            </w:r>
            <w:r>
              <w:rPr>
                <w:rStyle w:val="IndexLink"/>
                <w:rtl w:val="true"/>
              </w:rPr>
              <w:tab/>
            </w:r>
            <w:r>
              <w:rPr>
                <w:rStyle w:val="IndexLink"/>
              </w:rPr>
              <w:t>304</w:t>
            </w:r>
          </w:hyperlink>
        </w:p>
        <w:p>
          <w:pPr>
            <w:pStyle w:val="Contents4"/>
            <w:tabs>
              <w:tab w:val="clear" w:pos="8176"/>
              <w:tab w:val="right" w:pos="9026" w:leader="dot"/>
            </w:tabs>
            <w:rPr/>
          </w:pPr>
          <w:hyperlink w:anchor="__RefHeading___Toc16757141_2142443653">
            <w:r>
              <w:rPr>
                <w:webHidden/>
                <w:rStyle w:val="IndexLink"/>
                <w:rtl w:val="true"/>
              </w:rPr>
              <w:t>[</w:t>
            </w:r>
            <w:r>
              <w:rPr>
                <w:rStyle w:val="IndexLink"/>
                <w:rtl w:val="true"/>
              </w:rPr>
              <w:t>فصل مرو</w:t>
            </w:r>
            <w:r>
              <w:rPr>
                <w:rStyle w:val="IndexLink"/>
                <w:rtl w:val="true"/>
              </w:rPr>
              <w:t>]</w:t>
              <w:tab/>
            </w:r>
            <w:r>
              <w:rPr>
                <w:rStyle w:val="IndexLink"/>
              </w:rPr>
              <w:t>304</w:t>
            </w:r>
          </w:hyperlink>
        </w:p>
        <w:p>
          <w:pPr>
            <w:pStyle w:val="Contents5"/>
            <w:tabs>
              <w:tab w:val="clear" w:pos="7892"/>
              <w:tab w:val="right" w:pos="9026" w:leader="dot"/>
            </w:tabs>
            <w:rPr/>
          </w:pPr>
          <w:hyperlink w:anchor="__RefHeading___Toc16757143_2142443653">
            <w:r>
              <w:rPr>
                <w:webHidden/>
                <w:rStyle w:val="IndexLink"/>
              </w:rPr>
              <w:t>1427</w:t>
            </w:r>
            <w:r>
              <w:rPr>
                <w:rStyle w:val="IndexLink"/>
                <w:rtl w:val="true"/>
              </w:rPr>
              <w:t xml:space="preserve">. </w:t>
            </w:r>
            <w:r>
              <w:rPr>
                <w:rStyle w:val="IndexLink"/>
                <w:rtl w:val="true"/>
              </w:rPr>
              <w:t>مرو بن رباح</w:t>
            </w:r>
            <w:r>
              <w:rPr>
                <w:rStyle w:val="IndexLink"/>
                <w:rtl w:val="true"/>
              </w:rPr>
              <w:tab/>
            </w:r>
            <w:r>
              <w:rPr>
                <w:rStyle w:val="IndexLink"/>
              </w:rPr>
              <w:t>304</w:t>
            </w:r>
          </w:hyperlink>
        </w:p>
        <w:p>
          <w:pPr>
            <w:pStyle w:val="Contents4"/>
            <w:tabs>
              <w:tab w:val="clear" w:pos="8176"/>
              <w:tab w:val="right" w:pos="9026" w:leader="dot"/>
            </w:tabs>
            <w:rPr/>
          </w:pPr>
          <w:hyperlink w:anchor="__RefHeading___Toc16757145_2142443653">
            <w:r>
              <w:rPr>
                <w:webHidden/>
                <w:rStyle w:val="IndexLink"/>
                <w:rtl w:val="true"/>
              </w:rPr>
              <w:t>[</w:t>
            </w:r>
            <w:r>
              <w:rPr>
                <w:rStyle w:val="IndexLink"/>
                <w:rtl w:val="true"/>
              </w:rPr>
              <w:t>فصل مروان</w:t>
            </w:r>
            <w:r>
              <w:rPr>
                <w:rStyle w:val="IndexLink"/>
                <w:rtl w:val="true"/>
              </w:rPr>
              <w:t>]</w:t>
              <w:tab/>
            </w:r>
            <w:r>
              <w:rPr>
                <w:rStyle w:val="IndexLink"/>
              </w:rPr>
              <w:t>305</w:t>
            </w:r>
          </w:hyperlink>
        </w:p>
        <w:p>
          <w:pPr>
            <w:pStyle w:val="Contents5"/>
            <w:tabs>
              <w:tab w:val="clear" w:pos="7892"/>
              <w:tab w:val="right" w:pos="9026" w:leader="dot"/>
            </w:tabs>
            <w:rPr/>
          </w:pPr>
          <w:hyperlink w:anchor="__RefHeading___Toc16757147_2142443653">
            <w:r>
              <w:rPr>
                <w:webHidden/>
                <w:rStyle w:val="IndexLink"/>
              </w:rPr>
              <w:t>1428</w:t>
            </w:r>
            <w:r>
              <w:rPr>
                <w:rStyle w:val="IndexLink"/>
                <w:rtl w:val="true"/>
              </w:rPr>
              <w:t xml:space="preserve">. </w:t>
            </w:r>
            <w:r>
              <w:rPr>
                <w:rStyle w:val="IndexLink"/>
                <w:rtl w:val="true"/>
              </w:rPr>
              <w:t>مروان بن مسلم</w:t>
            </w:r>
            <w:r>
              <w:rPr>
                <w:rStyle w:val="IndexLink"/>
                <w:rtl w:val="true"/>
              </w:rPr>
              <w:tab/>
            </w:r>
            <w:r>
              <w:rPr>
                <w:rStyle w:val="IndexLink"/>
              </w:rPr>
              <w:t>305</w:t>
            </w:r>
          </w:hyperlink>
        </w:p>
        <w:p>
          <w:pPr>
            <w:pStyle w:val="Contents5"/>
            <w:tabs>
              <w:tab w:val="clear" w:pos="7892"/>
              <w:tab w:val="right" w:pos="9026" w:leader="dot"/>
            </w:tabs>
            <w:rPr/>
          </w:pPr>
          <w:hyperlink w:anchor="__RefHeading___Toc16757149_2142443653">
            <w:r>
              <w:rPr>
                <w:webHidden/>
                <w:rStyle w:val="IndexLink"/>
              </w:rPr>
              <w:t>1429</w:t>
            </w:r>
            <w:r>
              <w:rPr>
                <w:rStyle w:val="IndexLink"/>
                <w:rtl w:val="true"/>
              </w:rPr>
              <w:t>. [</w:t>
            </w:r>
            <w:r>
              <w:rPr>
                <w:rStyle w:val="IndexLink"/>
                <w:rtl w:val="true"/>
              </w:rPr>
              <w:t>مروان</w:t>
            </w:r>
            <w:r>
              <w:rPr>
                <w:rStyle w:val="IndexLink"/>
                <w:rtl w:val="true"/>
              </w:rPr>
              <w:t xml:space="preserve">] </w:t>
            </w:r>
            <w:r>
              <w:rPr>
                <w:rStyle w:val="IndexLink"/>
                <w:rtl w:val="true"/>
              </w:rPr>
              <w:t>بن یحیی</w:t>
            </w:r>
            <w:r>
              <w:rPr>
                <w:rStyle w:val="IndexLink"/>
                <w:rtl w:val="true"/>
              </w:rPr>
              <w:tab/>
            </w:r>
            <w:r>
              <w:rPr>
                <w:rStyle w:val="IndexLink"/>
              </w:rPr>
              <w:t>306</w:t>
            </w:r>
          </w:hyperlink>
        </w:p>
        <w:p>
          <w:pPr>
            <w:pStyle w:val="Contents4"/>
            <w:tabs>
              <w:tab w:val="clear" w:pos="8176"/>
              <w:tab w:val="right" w:pos="9026" w:leader="dot"/>
            </w:tabs>
            <w:rPr/>
          </w:pPr>
          <w:hyperlink w:anchor="__RefHeading___Toc16757151_2142443653">
            <w:r>
              <w:rPr>
                <w:webHidden/>
                <w:rStyle w:val="IndexLink"/>
                <w:rtl w:val="true"/>
              </w:rPr>
              <w:t>[</w:t>
            </w:r>
            <w:r>
              <w:rPr>
                <w:rStyle w:val="IndexLink"/>
                <w:rtl w:val="true"/>
              </w:rPr>
              <w:t>فصل مروك</w:t>
            </w:r>
            <w:r>
              <w:rPr>
                <w:rStyle w:val="IndexLink"/>
                <w:rtl w:val="true"/>
              </w:rPr>
              <w:t>]</w:t>
              <w:tab/>
            </w:r>
            <w:r>
              <w:rPr>
                <w:rStyle w:val="IndexLink"/>
              </w:rPr>
              <w:t>306</w:t>
            </w:r>
          </w:hyperlink>
        </w:p>
        <w:p>
          <w:pPr>
            <w:pStyle w:val="Contents5"/>
            <w:tabs>
              <w:tab w:val="clear" w:pos="7892"/>
              <w:tab w:val="right" w:pos="9026" w:leader="dot"/>
            </w:tabs>
            <w:rPr/>
          </w:pPr>
          <w:hyperlink w:anchor="__RefHeading___Toc16757153_2142443653">
            <w:r>
              <w:rPr>
                <w:webHidden/>
                <w:rStyle w:val="IndexLink"/>
              </w:rPr>
              <w:t>1430</w:t>
            </w:r>
            <w:r>
              <w:rPr>
                <w:rStyle w:val="IndexLink"/>
                <w:rtl w:val="true"/>
              </w:rPr>
              <w:t xml:space="preserve">. </w:t>
            </w:r>
            <w:r>
              <w:rPr>
                <w:rStyle w:val="IndexLink"/>
                <w:rtl w:val="true"/>
              </w:rPr>
              <w:t>مَروَك بن عبید</w:t>
            </w:r>
            <w:r>
              <w:rPr>
                <w:rStyle w:val="IndexLink"/>
                <w:rtl w:val="true"/>
              </w:rPr>
              <w:tab/>
            </w:r>
            <w:r>
              <w:rPr>
                <w:rStyle w:val="IndexLink"/>
              </w:rPr>
              <w:t>306</w:t>
            </w:r>
          </w:hyperlink>
        </w:p>
        <w:p>
          <w:pPr>
            <w:pStyle w:val="Contents4"/>
            <w:tabs>
              <w:tab w:val="clear" w:pos="8176"/>
              <w:tab w:val="right" w:pos="9026" w:leader="dot"/>
            </w:tabs>
            <w:rPr/>
          </w:pPr>
          <w:hyperlink w:anchor="__RefHeading___Toc16757155_2142443653">
            <w:r>
              <w:rPr>
                <w:webHidden/>
                <w:rStyle w:val="IndexLink"/>
                <w:rtl w:val="true"/>
              </w:rPr>
              <w:t>[</w:t>
            </w:r>
            <w:r>
              <w:rPr>
                <w:rStyle w:val="IndexLink"/>
                <w:rtl w:val="true"/>
              </w:rPr>
              <w:t>فصل مسافر</w:t>
            </w:r>
            <w:r>
              <w:rPr>
                <w:rStyle w:val="IndexLink"/>
                <w:rtl w:val="true"/>
              </w:rPr>
              <w:t>]</w:t>
              <w:tab/>
            </w:r>
            <w:r>
              <w:rPr>
                <w:rStyle w:val="IndexLink"/>
              </w:rPr>
              <w:t>306</w:t>
            </w:r>
          </w:hyperlink>
        </w:p>
        <w:p>
          <w:pPr>
            <w:pStyle w:val="Contents5"/>
            <w:tabs>
              <w:tab w:val="clear" w:pos="7892"/>
              <w:tab w:val="right" w:pos="9026" w:leader="dot"/>
            </w:tabs>
            <w:rPr/>
          </w:pPr>
          <w:hyperlink w:anchor="__RefHeading___Toc16757157_2142443653">
            <w:r>
              <w:rPr>
                <w:webHidden/>
                <w:rStyle w:val="IndexLink"/>
              </w:rPr>
              <w:t>1431</w:t>
            </w:r>
            <w:r>
              <w:rPr>
                <w:rStyle w:val="IndexLink"/>
                <w:rtl w:val="true"/>
              </w:rPr>
              <w:t xml:space="preserve">. </w:t>
            </w:r>
            <w:r>
              <w:rPr>
                <w:rStyle w:val="IndexLink"/>
                <w:rtl w:val="true"/>
              </w:rPr>
              <w:t>مسافر مولی أبی الحسن علیه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16757159_2142443653">
            <w:r>
              <w:rPr>
                <w:webHidden/>
                <w:rStyle w:val="IndexLink"/>
                <w:rtl w:val="true"/>
              </w:rPr>
              <w:t>[</w:t>
            </w:r>
            <w:r>
              <w:rPr>
                <w:rStyle w:val="IndexLink"/>
                <w:rtl w:val="true"/>
              </w:rPr>
              <w:t>فصل مسروق</w:t>
            </w:r>
            <w:r>
              <w:rPr>
                <w:rStyle w:val="IndexLink"/>
                <w:rtl w:val="true"/>
              </w:rPr>
              <w:t>]</w:t>
              <w:tab/>
            </w:r>
            <w:r>
              <w:rPr>
                <w:rStyle w:val="IndexLink"/>
              </w:rPr>
              <w:t>306</w:t>
            </w:r>
          </w:hyperlink>
        </w:p>
        <w:p>
          <w:pPr>
            <w:pStyle w:val="Contents5"/>
            <w:tabs>
              <w:tab w:val="clear" w:pos="7892"/>
              <w:tab w:val="right" w:pos="9026" w:leader="dot"/>
            </w:tabs>
            <w:rPr/>
          </w:pPr>
          <w:hyperlink w:anchor="__RefHeading___Toc16757161_2142443653">
            <w:r>
              <w:rPr>
                <w:webHidden/>
                <w:rStyle w:val="IndexLink"/>
              </w:rPr>
              <w:t>1432</w:t>
            </w:r>
            <w:r>
              <w:rPr>
                <w:rStyle w:val="IndexLink"/>
                <w:rtl w:val="true"/>
              </w:rPr>
              <w:t xml:space="preserve">. </w:t>
            </w:r>
            <w:r>
              <w:rPr>
                <w:rStyle w:val="IndexLink"/>
                <w:rtl w:val="true"/>
              </w:rPr>
              <w:t>مسروق</w:t>
            </w:r>
            <w:r>
              <w:rPr>
                <w:rStyle w:val="IndexLink"/>
                <w:rtl w:val="true"/>
              </w:rPr>
              <w:tab/>
            </w:r>
            <w:r>
              <w:rPr>
                <w:rStyle w:val="IndexLink"/>
              </w:rPr>
              <w:t>306</w:t>
            </w:r>
          </w:hyperlink>
        </w:p>
        <w:p>
          <w:pPr>
            <w:pStyle w:val="Contents4"/>
            <w:tabs>
              <w:tab w:val="clear" w:pos="8176"/>
              <w:tab w:val="right" w:pos="9026" w:leader="dot"/>
            </w:tabs>
            <w:rPr/>
          </w:pPr>
          <w:hyperlink w:anchor="__RefHeading___Toc16757163_2142443653">
            <w:r>
              <w:rPr>
                <w:webHidden/>
                <w:rStyle w:val="IndexLink"/>
                <w:rtl w:val="true"/>
              </w:rPr>
              <w:t>[</w:t>
            </w:r>
            <w:r>
              <w:rPr>
                <w:rStyle w:val="IndexLink"/>
                <w:rtl w:val="true"/>
              </w:rPr>
              <w:t>فصل مسعدة</w:t>
            </w:r>
            <w:r>
              <w:rPr>
                <w:rStyle w:val="IndexLink"/>
                <w:rtl w:val="true"/>
              </w:rPr>
              <w:t>]</w:t>
              <w:tab/>
            </w:r>
            <w:r>
              <w:rPr>
                <w:rStyle w:val="IndexLink"/>
              </w:rPr>
              <w:t>307</w:t>
            </w:r>
          </w:hyperlink>
        </w:p>
        <w:p>
          <w:pPr>
            <w:pStyle w:val="Contents5"/>
            <w:tabs>
              <w:tab w:val="clear" w:pos="7892"/>
              <w:tab w:val="right" w:pos="9026" w:leader="dot"/>
            </w:tabs>
            <w:rPr/>
          </w:pPr>
          <w:hyperlink w:anchor="__RefHeading___Toc16757165_2142443653">
            <w:r>
              <w:rPr>
                <w:webHidden/>
                <w:rStyle w:val="IndexLink"/>
              </w:rPr>
              <w:t>1433</w:t>
            </w:r>
            <w:r>
              <w:rPr>
                <w:rStyle w:val="IndexLink"/>
                <w:rtl w:val="true"/>
              </w:rPr>
              <w:t xml:space="preserve">. </w:t>
            </w:r>
            <w:r>
              <w:rPr>
                <w:rStyle w:val="IndexLink"/>
                <w:rtl w:val="true"/>
              </w:rPr>
              <w:t>مسعدة بن زیاد الرّبعی</w:t>
            </w:r>
            <w:r>
              <w:rPr>
                <w:rStyle w:val="IndexLink"/>
                <w:rtl w:val="true"/>
              </w:rPr>
              <w:tab/>
            </w:r>
            <w:r>
              <w:rPr>
                <w:rStyle w:val="IndexLink"/>
              </w:rPr>
              <w:t>307</w:t>
            </w:r>
          </w:hyperlink>
        </w:p>
        <w:p>
          <w:pPr>
            <w:pStyle w:val="Contents5"/>
            <w:tabs>
              <w:tab w:val="clear" w:pos="7892"/>
              <w:tab w:val="right" w:pos="9026" w:leader="dot"/>
            </w:tabs>
            <w:rPr/>
          </w:pPr>
          <w:hyperlink w:anchor="__RefHeading___Toc16757167_2142443653">
            <w:r>
              <w:rPr>
                <w:webHidden/>
                <w:rStyle w:val="IndexLink"/>
              </w:rPr>
              <w:t>1434</w:t>
            </w:r>
            <w:r>
              <w:rPr>
                <w:rStyle w:val="IndexLink"/>
                <w:rtl w:val="true"/>
              </w:rPr>
              <w:t>. [</w:t>
            </w:r>
            <w:r>
              <w:rPr>
                <w:rStyle w:val="IndexLink"/>
                <w:rtl w:val="true"/>
              </w:rPr>
              <w:t>مسعدة</w:t>
            </w:r>
            <w:r>
              <w:rPr>
                <w:rStyle w:val="IndexLink"/>
                <w:rtl w:val="true"/>
              </w:rPr>
              <w:t xml:space="preserve">] </w:t>
            </w:r>
            <w:r>
              <w:rPr>
                <w:rStyle w:val="IndexLink"/>
                <w:rtl w:val="true"/>
              </w:rPr>
              <w:t>بن صدقة</w:t>
            </w:r>
            <w:r>
              <w:rPr>
                <w:rStyle w:val="IndexLink"/>
                <w:rtl w:val="true"/>
              </w:rPr>
              <w:tab/>
            </w:r>
            <w:r>
              <w:rPr>
                <w:rStyle w:val="IndexLink"/>
              </w:rPr>
              <w:t>307</w:t>
            </w:r>
          </w:hyperlink>
        </w:p>
        <w:p>
          <w:pPr>
            <w:pStyle w:val="Contents4"/>
            <w:tabs>
              <w:tab w:val="clear" w:pos="8176"/>
              <w:tab w:val="right" w:pos="9026" w:leader="dot"/>
            </w:tabs>
            <w:rPr/>
          </w:pPr>
          <w:hyperlink w:anchor="__RefHeading___Toc16757169_2142443653">
            <w:r>
              <w:rPr>
                <w:webHidden/>
                <w:rStyle w:val="IndexLink"/>
                <w:rtl w:val="true"/>
              </w:rPr>
              <w:t>[</w:t>
            </w:r>
            <w:r>
              <w:rPr>
                <w:rStyle w:val="IndexLink"/>
                <w:rtl w:val="true"/>
              </w:rPr>
              <w:t>فصل مسكین</w:t>
            </w:r>
            <w:r>
              <w:rPr>
                <w:rStyle w:val="IndexLink"/>
                <w:rtl w:val="true"/>
              </w:rPr>
              <w:t>]</w:t>
              <w:tab/>
            </w:r>
            <w:r>
              <w:rPr>
                <w:rStyle w:val="IndexLink"/>
              </w:rPr>
              <w:t>308</w:t>
            </w:r>
          </w:hyperlink>
        </w:p>
        <w:p>
          <w:pPr>
            <w:pStyle w:val="Contents5"/>
            <w:tabs>
              <w:tab w:val="clear" w:pos="7892"/>
              <w:tab w:val="right" w:pos="9026" w:leader="dot"/>
            </w:tabs>
            <w:rPr/>
          </w:pPr>
          <w:hyperlink w:anchor="__RefHeading___Toc16757171_2142443653">
            <w:r>
              <w:rPr>
                <w:webHidden/>
                <w:rStyle w:val="IndexLink"/>
              </w:rPr>
              <w:t>1435</w:t>
            </w:r>
            <w:r>
              <w:rPr>
                <w:rStyle w:val="IndexLink"/>
                <w:rtl w:val="true"/>
              </w:rPr>
              <w:t xml:space="preserve">. </w:t>
            </w:r>
            <w:r>
              <w:rPr>
                <w:rStyle w:val="IndexLink"/>
                <w:rtl w:val="true"/>
              </w:rPr>
              <w:t>مسكین أبو الحكم بن مسكین</w:t>
            </w:r>
            <w:r>
              <w:rPr>
                <w:rStyle w:val="IndexLink"/>
                <w:rtl w:val="true"/>
              </w:rPr>
              <w:tab/>
            </w:r>
            <w:r>
              <w:rPr>
                <w:rStyle w:val="IndexLink"/>
              </w:rPr>
              <w:t>308</w:t>
            </w:r>
          </w:hyperlink>
        </w:p>
        <w:p>
          <w:pPr>
            <w:pStyle w:val="Contents4"/>
            <w:tabs>
              <w:tab w:val="clear" w:pos="8176"/>
              <w:tab w:val="right" w:pos="9026" w:leader="dot"/>
            </w:tabs>
            <w:rPr/>
          </w:pPr>
          <w:hyperlink w:anchor="__RefHeading___Toc16757173_2142443653">
            <w:r>
              <w:rPr>
                <w:webHidden/>
                <w:rStyle w:val="IndexLink"/>
                <w:rtl w:val="true"/>
              </w:rPr>
              <w:t>[</w:t>
            </w:r>
            <w:r>
              <w:rPr>
                <w:rStyle w:val="IndexLink"/>
                <w:rtl w:val="true"/>
              </w:rPr>
              <w:t>فصل مسلم</w:t>
            </w:r>
            <w:r>
              <w:rPr>
                <w:rStyle w:val="IndexLink"/>
                <w:rtl w:val="true"/>
              </w:rPr>
              <w:t>]</w:t>
              <w:tab/>
            </w:r>
            <w:r>
              <w:rPr>
                <w:rStyle w:val="IndexLink"/>
              </w:rPr>
              <w:t>308</w:t>
            </w:r>
          </w:hyperlink>
        </w:p>
        <w:p>
          <w:pPr>
            <w:pStyle w:val="Contents5"/>
            <w:tabs>
              <w:tab w:val="clear" w:pos="7892"/>
              <w:tab w:val="right" w:pos="9026" w:leader="dot"/>
            </w:tabs>
            <w:rPr/>
          </w:pPr>
          <w:hyperlink w:anchor="__RefHeading___Toc16757175_2142443653">
            <w:r>
              <w:rPr>
                <w:webHidden/>
                <w:rStyle w:val="IndexLink"/>
              </w:rPr>
              <w:t>1436</w:t>
            </w:r>
            <w:r>
              <w:rPr>
                <w:rStyle w:val="IndexLink"/>
                <w:rtl w:val="true"/>
              </w:rPr>
              <w:t xml:space="preserve">. </w:t>
            </w:r>
            <w:r>
              <w:rPr>
                <w:rStyle w:val="IndexLink"/>
                <w:rtl w:val="true"/>
              </w:rPr>
              <w:t>مسلم بن أبی سارة</w:t>
            </w:r>
            <w:r>
              <w:rPr>
                <w:rStyle w:val="IndexLink"/>
                <w:rtl w:val="true"/>
              </w:rPr>
              <w:tab/>
            </w:r>
            <w:r>
              <w:rPr>
                <w:rStyle w:val="IndexLink"/>
              </w:rPr>
              <w:t>308</w:t>
            </w:r>
          </w:hyperlink>
        </w:p>
        <w:p>
          <w:pPr>
            <w:pStyle w:val="Contents4"/>
            <w:tabs>
              <w:tab w:val="clear" w:pos="8176"/>
              <w:tab w:val="right" w:pos="9026" w:leader="dot"/>
            </w:tabs>
            <w:rPr/>
          </w:pPr>
          <w:hyperlink w:anchor="__RefHeading___Toc16757177_2142443653">
            <w:r>
              <w:rPr>
                <w:webHidden/>
                <w:rStyle w:val="IndexLink"/>
                <w:rtl w:val="true"/>
              </w:rPr>
              <w:t>[</w:t>
            </w:r>
            <w:r>
              <w:rPr>
                <w:rStyle w:val="IndexLink"/>
                <w:rtl w:val="true"/>
              </w:rPr>
              <w:t>فصل مسمع</w:t>
            </w:r>
            <w:r>
              <w:rPr>
                <w:rStyle w:val="IndexLink"/>
                <w:rtl w:val="true"/>
              </w:rPr>
              <w:t>]</w:t>
              <w:tab/>
            </w:r>
            <w:r>
              <w:rPr>
                <w:rStyle w:val="IndexLink"/>
              </w:rPr>
              <w:t>308</w:t>
            </w:r>
          </w:hyperlink>
        </w:p>
        <w:p>
          <w:pPr>
            <w:pStyle w:val="Contents5"/>
            <w:tabs>
              <w:tab w:val="clear" w:pos="7892"/>
              <w:tab w:val="right" w:pos="9026" w:leader="dot"/>
            </w:tabs>
            <w:rPr/>
          </w:pPr>
          <w:hyperlink w:anchor="__RefHeading___Toc16757179_2142443653">
            <w:r>
              <w:rPr>
                <w:webHidden/>
                <w:rStyle w:val="IndexLink"/>
              </w:rPr>
              <w:t>1437</w:t>
            </w:r>
            <w:r>
              <w:rPr>
                <w:rStyle w:val="IndexLink"/>
                <w:rtl w:val="true"/>
              </w:rPr>
              <w:t xml:space="preserve">. </w:t>
            </w:r>
            <w:r>
              <w:rPr>
                <w:rStyle w:val="IndexLink"/>
                <w:rtl w:val="true"/>
              </w:rPr>
              <w:t>مسمع بن عبد الملك بن مسمع بن مالك بن مسمع</w:t>
            </w:r>
            <w:r>
              <w:rPr>
                <w:rStyle w:val="IndexLink"/>
                <w:rtl w:val="true"/>
              </w:rPr>
              <w:tab/>
            </w:r>
            <w:r>
              <w:rPr>
                <w:rStyle w:val="IndexLink"/>
              </w:rPr>
              <w:t>308</w:t>
            </w:r>
          </w:hyperlink>
        </w:p>
        <w:p>
          <w:pPr>
            <w:pStyle w:val="Contents4"/>
            <w:tabs>
              <w:tab w:val="clear" w:pos="8176"/>
              <w:tab w:val="right" w:pos="9026" w:leader="dot"/>
            </w:tabs>
            <w:rPr/>
          </w:pPr>
          <w:hyperlink w:anchor="__RefHeading___Toc16757181_2142443653">
            <w:r>
              <w:rPr>
                <w:webHidden/>
                <w:rStyle w:val="IndexLink"/>
                <w:rtl w:val="true"/>
              </w:rPr>
              <w:t>[</w:t>
            </w:r>
            <w:r>
              <w:rPr>
                <w:rStyle w:val="IndexLink"/>
                <w:rtl w:val="true"/>
              </w:rPr>
              <w:t>فصل مشمعل</w:t>
            </w:r>
            <w:r>
              <w:rPr>
                <w:rStyle w:val="IndexLink"/>
                <w:rtl w:val="true"/>
              </w:rPr>
              <w:t>]</w:t>
              <w:tab/>
            </w:r>
            <w:r>
              <w:rPr>
                <w:rStyle w:val="IndexLink"/>
              </w:rPr>
              <w:t>309</w:t>
            </w:r>
          </w:hyperlink>
        </w:p>
        <w:p>
          <w:pPr>
            <w:pStyle w:val="Contents5"/>
            <w:tabs>
              <w:tab w:val="clear" w:pos="7892"/>
              <w:tab w:val="right" w:pos="9026" w:leader="dot"/>
            </w:tabs>
            <w:rPr/>
          </w:pPr>
          <w:hyperlink w:anchor="__RefHeading___Toc16757183_2142443653">
            <w:r>
              <w:rPr>
                <w:webHidden/>
                <w:rStyle w:val="IndexLink"/>
              </w:rPr>
              <w:t>1438</w:t>
            </w:r>
            <w:r>
              <w:rPr>
                <w:rStyle w:val="IndexLink"/>
                <w:rtl w:val="true"/>
              </w:rPr>
              <w:t xml:space="preserve">. </w:t>
            </w:r>
            <w:r>
              <w:rPr>
                <w:rStyle w:val="IndexLink"/>
                <w:rtl w:val="true"/>
              </w:rPr>
              <w:t>مُشمَعِلّ بن سعد الأسدی النّاشری</w:t>
            </w:r>
            <w:r>
              <w:rPr>
                <w:rStyle w:val="IndexLink"/>
                <w:rtl w:val="true"/>
              </w:rPr>
              <w:tab/>
            </w:r>
            <w:r>
              <w:rPr>
                <w:rStyle w:val="IndexLink"/>
              </w:rPr>
              <w:t>309</w:t>
            </w:r>
          </w:hyperlink>
        </w:p>
        <w:p>
          <w:pPr>
            <w:pStyle w:val="Contents4"/>
            <w:tabs>
              <w:tab w:val="clear" w:pos="8176"/>
              <w:tab w:val="right" w:pos="9026" w:leader="dot"/>
            </w:tabs>
            <w:rPr/>
          </w:pPr>
          <w:hyperlink w:anchor="__RefHeading___Toc16757185_2142443653">
            <w:r>
              <w:rPr>
                <w:webHidden/>
                <w:rStyle w:val="IndexLink"/>
                <w:rtl w:val="true"/>
              </w:rPr>
              <w:t>[</w:t>
            </w:r>
            <w:r>
              <w:rPr>
                <w:rStyle w:val="IndexLink"/>
                <w:rtl w:val="true"/>
              </w:rPr>
              <w:t>فصل مصادف</w:t>
            </w:r>
            <w:r>
              <w:rPr>
                <w:rStyle w:val="IndexLink"/>
                <w:rtl w:val="true"/>
              </w:rPr>
              <w:t>]</w:t>
              <w:tab/>
            </w:r>
            <w:r>
              <w:rPr>
                <w:rStyle w:val="IndexLink"/>
              </w:rPr>
              <w:t>309</w:t>
            </w:r>
          </w:hyperlink>
        </w:p>
        <w:p>
          <w:pPr>
            <w:pStyle w:val="Contents5"/>
            <w:tabs>
              <w:tab w:val="clear" w:pos="7892"/>
              <w:tab w:val="right" w:pos="9026" w:leader="dot"/>
            </w:tabs>
            <w:rPr/>
          </w:pPr>
          <w:hyperlink w:anchor="__RefHeading___Toc16757187_2142443653">
            <w:r>
              <w:rPr>
                <w:webHidden/>
                <w:rStyle w:val="IndexLink"/>
              </w:rPr>
              <w:t>1439</w:t>
            </w:r>
            <w:r>
              <w:rPr>
                <w:rStyle w:val="IndexLink"/>
                <w:rtl w:val="true"/>
              </w:rPr>
              <w:t xml:space="preserve">. </w:t>
            </w:r>
            <w:r>
              <w:rPr>
                <w:rStyle w:val="IndexLink"/>
                <w:rtl w:val="true"/>
              </w:rPr>
              <w:t>مصادف</w:t>
            </w:r>
            <w:r>
              <w:rPr>
                <w:rStyle w:val="IndexLink"/>
                <w:rtl w:val="true"/>
              </w:rPr>
              <w:tab/>
            </w:r>
            <w:r>
              <w:rPr>
                <w:rStyle w:val="IndexLink"/>
              </w:rPr>
              <w:t>309</w:t>
            </w:r>
          </w:hyperlink>
        </w:p>
        <w:p>
          <w:pPr>
            <w:pStyle w:val="Contents4"/>
            <w:tabs>
              <w:tab w:val="clear" w:pos="8176"/>
              <w:tab w:val="right" w:pos="9026" w:leader="dot"/>
            </w:tabs>
            <w:rPr/>
          </w:pPr>
          <w:hyperlink w:anchor="__RefHeading___Toc16757189_2142443653">
            <w:r>
              <w:rPr>
                <w:webHidden/>
                <w:rStyle w:val="IndexLink"/>
                <w:rtl w:val="true"/>
              </w:rPr>
              <w:t>[</w:t>
            </w:r>
            <w:r>
              <w:rPr>
                <w:rStyle w:val="IndexLink"/>
                <w:rtl w:val="true"/>
              </w:rPr>
              <w:t>فصل مصبح</w:t>
            </w:r>
            <w:r>
              <w:rPr>
                <w:rStyle w:val="IndexLink"/>
                <w:rtl w:val="true"/>
              </w:rPr>
              <w:t>]</w:t>
              <w:tab/>
            </w:r>
            <w:r>
              <w:rPr>
                <w:rStyle w:val="IndexLink"/>
              </w:rPr>
              <w:t>310</w:t>
            </w:r>
          </w:hyperlink>
        </w:p>
        <w:p>
          <w:pPr>
            <w:pStyle w:val="Contents5"/>
            <w:tabs>
              <w:tab w:val="clear" w:pos="7892"/>
              <w:tab w:val="right" w:pos="9026" w:leader="dot"/>
            </w:tabs>
            <w:rPr/>
          </w:pPr>
          <w:hyperlink w:anchor="__RefHeading___Toc16757191_2142443653">
            <w:r>
              <w:rPr>
                <w:webHidden/>
                <w:rStyle w:val="IndexLink"/>
              </w:rPr>
              <w:t>1440</w:t>
            </w:r>
            <w:r>
              <w:rPr>
                <w:rStyle w:val="IndexLink"/>
                <w:rtl w:val="true"/>
              </w:rPr>
              <w:t xml:space="preserve">. </w:t>
            </w:r>
            <w:r>
              <w:rPr>
                <w:rStyle w:val="IndexLink"/>
                <w:rtl w:val="true"/>
              </w:rPr>
              <w:t>مصبّح بن الهلقام</w:t>
            </w:r>
            <w:r>
              <w:rPr>
                <w:rStyle w:val="IndexLink"/>
                <w:rtl w:val="true"/>
              </w:rPr>
              <w:tab/>
            </w:r>
            <w:r>
              <w:rPr>
                <w:rStyle w:val="IndexLink"/>
              </w:rPr>
              <w:t>310</w:t>
            </w:r>
          </w:hyperlink>
        </w:p>
        <w:p>
          <w:pPr>
            <w:pStyle w:val="Contents4"/>
            <w:tabs>
              <w:tab w:val="clear" w:pos="8176"/>
              <w:tab w:val="right" w:pos="9026" w:leader="dot"/>
            </w:tabs>
            <w:rPr/>
          </w:pPr>
          <w:hyperlink w:anchor="__RefHeading___Toc16757193_2142443653">
            <w:r>
              <w:rPr>
                <w:webHidden/>
                <w:rStyle w:val="IndexLink"/>
                <w:rtl w:val="true"/>
              </w:rPr>
              <w:t>[</w:t>
            </w:r>
            <w:r>
              <w:rPr>
                <w:rStyle w:val="IndexLink"/>
                <w:rtl w:val="true"/>
              </w:rPr>
              <w:t>فصل مصدق</w:t>
            </w:r>
            <w:r>
              <w:rPr>
                <w:rStyle w:val="IndexLink"/>
                <w:rtl w:val="true"/>
              </w:rPr>
              <w:t>]</w:t>
              <w:tab/>
            </w:r>
            <w:r>
              <w:rPr>
                <w:rStyle w:val="IndexLink"/>
              </w:rPr>
              <w:t>310</w:t>
            </w:r>
          </w:hyperlink>
        </w:p>
        <w:p>
          <w:pPr>
            <w:pStyle w:val="Contents5"/>
            <w:tabs>
              <w:tab w:val="clear" w:pos="7892"/>
              <w:tab w:val="right" w:pos="9026" w:leader="dot"/>
            </w:tabs>
            <w:rPr/>
          </w:pPr>
          <w:hyperlink w:anchor="__RefHeading___Toc16757195_2142443653">
            <w:r>
              <w:rPr>
                <w:webHidden/>
                <w:rStyle w:val="IndexLink"/>
              </w:rPr>
              <w:t>1441</w:t>
            </w:r>
            <w:r>
              <w:rPr>
                <w:rStyle w:val="IndexLink"/>
                <w:rtl w:val="true"/>
              </w:rPr>
              <w:t xml:space="preserve">. </w:t>
            </w:r>
            <w:r>
              <w:rPr>
                <w:rStyle w:val="IndexLink"/>
                <w:rtl w:val="true"/>
              </w:rPr>
              <w:t>مصدّق بن صدقة</w:t>
            </w:r>
            <w:r>
              <w:rPr>
                <w:rStyle w:val="IndexLink"/>
                <w:rtl w:val="true"/>
              </w:rPr>
              <w:tab/>
            </w:r>
            <w:r>
              <w:rPr>
                <w:rStyle w:val="IndexLink"/>
              </w:rPr>
              <w:t>310</w:t>
            </w:r>
          </w:hyperlink>
        </w:p>
        <w:p>
          <w:pPr>
            <w:pStyle w:val="Contents4"/>
            <w:tabs>
              <w:tab w:val="clear" w:pos="8176"/>
              <w:tab w:val="right" w:pos="9026" w:leader="dot"/>
            </w:tabs>
            <w:rPr/>
          </w:pPr>
          <w:hyperlink w:anchor="__RefHeading___Toc16757197_2142443653">
            <w:r>
              <w:rPr>
                <w:webHidden/>
                <w:rStyle w:val="IndexLink"/>
                <w:rtl w:val="true"/>
              </w:rPr>
              <w:t>[</w:t>
            </w:r>
            <w:r>
              <w:rPr>
                <w:rStyle w:val="IndexLink"/>
                <w:rtl w:val="true"/>
              </w:rPr>
              <w:t>فصل مصعب</w:t>
            </w:r>
            <w:r>
              <w:rPr>
                <w:rStyle w:val="IndexLink"/>
                <w:rtl w:val="true"/>
              </w:rPr>
              <w:t>]</w:t>
              <w:tab/>
            </w:r>
            <w:r>
              <w:rPr>
                <w:rStyle w:val="IndexLink"/>
              </w:rPr>
              <w:t>311</w:t>
            </w:r>
          </w:hyperlink>
        </w:p>
        <w:p>
          <w:pPr>
            <w:pStyle w:val="Contents5"/>
            <w:tabs>
              <w:tab w:val="clear" w:pos="7892"/>
              <w:tab w:val="right" w:pos="9026" w:leader="dot"/>
            </w:tabs>
            <w:rPr/>
          </w:pPr>
          <w:hyperlink w:anchor="__RefHeading___Toc16757199_2142443653">
            <w:r>
              <w:rPr>
                <w:webHidden/>
                <w:rStyle w:val="IndexLink"/>
              </w:rPr>
              <w:t>1442</w:t>
            </w:r>
            <w:r>
              <w:rPr>
                <w:rStyle w:val="IndexLink"/>
                <w:rtl w:val="true"/>
              </w:rPr>
              <w:t xml:space="preserve">. </w:t>
            </w:r>
            <w:r>
              <w:rPr>
                <w:rStyle w:val="IndexLink"/>
                <w:rtl w:val="true"/>
              </w:rPr>
              <w:t>مصعب بن یزید الأنصاری</w:t>
            </w:r>
            <w:r>
              <w:rPr>
                <w:rStyle w:val="IndexLink"/>
                <w:rtl w:val="true"/>
              </w:rPr>
              <w:tab/>
            </w:r>
            <w:r>
              <w:rPr>
                <w:rStyle w:val="IndexLink"/>
              </w:rPr>
              <w:t>311</w:t>
            </w:r>
          </w:hyperlink>
        </w:p>
        <w:p>
          <w:pPr>
            <w:pStyle w:val="Contents4"/>
            <w:tabs>
              <w:tab w:val="clear" w:pos="8176"/>
              <w:tab w:val="right" w:pos="9026" w:leader="dot"/>
            </w:tabs>
            <w:rPr/>
          </w:pPr>
          <w:hyperlink w:anchor="__RefHeading___Toc16757201_2142443653">
            <w:r>
              <w:rPr>
                <w:webHidden/>
                <w:rStyle w:val="IndexLink"/>
                <w:rtl w:val="true"/>
              </w:rPr>
              <w:t>[</w:t>
            </w:r>
            <w:r>
              <w:rPr>
                <w:rStyle w:val="IndexLink"/>
                <w:rtl w:val="true"/>
              </w:rPr>
              <w:t>فصل مطّلب</w:t>
            </w:r>
            <w:r>
              <w:rPr>
                <w:rStyle w:val="IndexLink"/>
                <w:rtl w:val="true"/>
              </w:rPr>
              <w:t>]</w:t>
              <w:tab/>
            </w:r>
            <w:r>
              <w:rPr>
                <w:rStyle w:val="IndexLink"/>
              </w:rPr>
              <w:t>311</w:t>
            </w:r>
          </w:hyperlink>
        </w:p>
        <w:p>
          <w:pPr>
            <w:pStyle w:val="Contents5"/>
            <w:tabs>
              <w:tab w:val="clear" w:pos="7892"/>
              <w:tab w:val="right" w:pos="9026" w:leader="dot"/>
            </w:tabs>
            <w:rPr/>
          </w:pPr>
          <w:hyperlink w:anchor="__RefHeading___Toc16757203_2142443653">
            <w:r>
              <w:rPr>
                <w:webHidden/>
                <w:rStyle w:val="IndexLink"/>
              </w:rPr>
              <w:t>1443</w:t>
            </w:r>
            <w:r>
              <w:rPr>
                <w:rStyle w:val="IndexLink"/>
                <w:rtl w:val="true"/>
              </w:rPr>
              <w:t xml:space="preserve">. </w:t>
            </w:r>
            <w:r>
              <w:rPr>
                <w:rStyle w:val="IndexLink"/>
                <w:rtl w:val="true"/>
              </w:rPr>
              <w:t>مطّلب بن زیاد الزهری</w:t>
            </w:r>
            <w:r>
              <w:rPr>
                <w:rStyle w:val="IndexLink"/>
                <w:rtl w:val="true"/>
              </w:rPr>
              <w:tab/>
            </w:r>
            <w:r>
              <w:rPr>
                <w:rStyle w:val="IndexLink"/>
              </w:rPr>
              <w:t>311</w:t>
            </w:r>
          </w:hyperlink>
        </w:p>
        <w:p>
          <w:pPr>
            <w:pStyle w:val="Contents4"/>
            <w:tabs>
              <w:tab w:val="clear" w:pos="8176"/>
              <w:tab w:val="right" w:pos="9026" w:leader="dot"/>
            </w:tabs>
            <w:rPr/>
          </w:pPr>
          <w:hyperlink w:anchor="__RefHeading___Toc16757205_2142443653">
            <w:r>
              <w:rPr>
                <w:webHidden/>
                <w:rStyle w:val="IndexLink"/>
                <w:rtl w:val="true"/>
              </w:rPr>
              <w:t>[</w:t>
            </w:r>
            <w:r>
              <w:rPr>
                <w:rStyle w:val="IndexLink"/>
                <w:rtl w:val="true"/>
              </w:rPr>
              <w:t>فصل المظفّر</w:t>
            </w:r>
            <w:r>
              <w:rPr>
                <w:rStyle w:val="IndexLink"/>
                <w:rtl w:val="true"/>
              </w:rPr>
              <w:t>]</w:t>
              <w:tab/>
            </w:r>
            <w:r>
              <w:rPr>
                <w:rStyle w:val="IndexLink"/>
              </w:rPr>
              <w:t>312</w:t>
            </w:r>
          </w:hyperlink>
        </w:p>
        <w:p>
          <w:pPr>
            <w:pStyle w:val="Contents5"/>
            <w:tabs>
              <w:tab w:val="clear" w:pos="7892"/>
              <w:tab w:val="right" w:pos="9026" w:leader="dot"/>
            </w:tabs>
            <w:rPr/>
          </w:pPr>
          <w:hyperlink w:anchor="__RefHeading___Toc16757207_2142443653">
            <w:r>
              <w:rPr>
                <w:webHidden/>
                <w:rStyle w:val="IndexLink"/>
              </w:rPr>
              <w:t>1444</w:t>
            </w:r>
            <w:r>
              <w:rPr>
                <w:rStyle w:val="IndexLink"/>
                <w:rtl w:val="true"/>
              </w:rPr>
              <w:t xml:space="preserve">. </w:t>
            </w:r>
            <w:r>
              <w:rPr>
                <w:rStyle w:val="IndexLink"/>
                <w:rtl w:val="true"/>
              </w:rPr>
              <w:t>المظفّر بن محمّد الخراسانی</w:t>
            </w:r>
            <w:r>
              <w:rPr>
                <w:rStyle w:val="IndexLink"/>
                <w:rtl w:val="true"/>
              </w:rPr>
              <w:tab/>
            </w:r>
            <w:r>
              <w:rPr>
                <w:rStyle w:val="IndexLink"/>
              </w:rPr>
              <w:t>312</w:t>
            </w:r>
          </w:hyperlink>
        </w:p>
        <w:p>
          <w:pPr>
            <w:pStyle w:val="Contents4"/>
            <w:tabs>
              <w:tab w:val="clear" w:pos="8176"/>
              <w:tab w:val="right" w:pos="9026" w:leader="dot"/>
            </w:tabs>
            <w:rPr/>
          </w:pPr>
          <w:hyperlink w:anchor="__RefHeading___Toc16757209_2142443653">
            <w:r>
              <w:rPr>
                <w:webHidden/>
                <w:rStyle w:val="IndexLink"/>
                <w:rtl w:val="true"/>
              </w:rPr>
              <w:t>[</w:t>
            </w:r>
            <w:r>
              <w:rPr>
                <w:rStyle w:val="IndexLink"/>
                <w:rtl w:val="true"/>
              </w:rPr>
              <w:t>فصل معاذ</w:t>
            </w:r>
            <w:r>
              <w:rPr>
                <w:rStyle w:val="IndexLink"/>
                <w:rtl w:val="true"/>
              </w:rPr>
              <w:t>]</w:t>
              <w:tab/>
            </w:r>
            <w:r>
              <w:rPr>
                <w:rStyle w:val="IndexLink"/>
              </w:rPr>
              <w:t>312</w:t>
            </w:r>
          </w:hyperlink>
        </w:p>
        <w:p>
          <w:pPr>
            <w:pStyle w:val="Contents5"/>
            <w:tabs>
              <w:tab w:val="clear" w:pos="7892"/>
              <w:tab w:val="right" w:pos="9026" w:leader="dot"/>
            </w:tabs>
            <w:rPr/>
          </w:pPr>
          <w:hyperlink w:anchor="__RefHeading___Toc16757211_2142443653">
            <w:r>
              <w:rPr>
                <w:webHidden/>
                <w:rStyle w:val="IndexLink"/>
              </w:rPr>
              <w:t>1445</w:t>
            </w:r>
            <w:r>
              <w:rPr>
                <w:rStyle w:val="IndexLink"/>
                <w:rtl w:val="true"/>
              </w:rPr>
              <w:t xml:space="preserve">. </w:t>
            </w:r>
            <w:r>
              <w:rPr>
                <w:rStyle w:val="IndexLink"/>
                <w:rtl w:val="true"/>
              </w:rPr>
              <w:t>معاذ بن كثیر الكسائی</w:t>
            </w:r>
            <w:r>
              <w:rPr>
                <w:rStyle w:val="IndexLink"/>
                <w:rtl w:val="true"/>
              </w:rPr>
              <w:tab/>
            </w:r>
            <w:r>
              <w:rPr>
                <w:rStyle w:val="IndexLink"/>
              </w:rPr>
              <w:t>312</w:t>
            </w:r>
          </w:hyperlink>
        </w:p>
        <w:p>
          <w:pPr>
            <w:pStyle w:val="Contents5"/>
            <w:tabs>
              <w:tab w:val="clear" w:pos="7892"/>
              <w:tab w:val="right" w:pos="9026" w:leader="dot"/>
            </w:tabs>
            <w:rPr/>
          </w:pPr>
          <w:hyperlink w:anchor="__RefHeading___Toc16757213_2142443653">
            <w:r>
              <w:rPr>
                <w:webHidden/>
                <w:rStyle w:val="IndexLink"/>
              </w:rPr>
              <w:t>1446</w:t>
            </w:r>
            <w:r>
              <w:rPr>
                <w:rStyle w:val="IndexLink"/>
                <w:rtl w:val="true"/>
              </w:rPr>
              <w:t xml:space="preserve">. </w:t>
            </w:r>
            <w:r>
              <w:rPr>
                <w:rStyle w:val="IndexLink"/>
                <w:rtl w:val="true"/>
              </w:rPr>
              <w:t xml:space="preserve">معاذ بن مسلم </w:t>
            </w:r>
            <w:r>
              <w:rPr>
                <w:rStyle w:val="IndexLink"/>
                <w:rtl w:val="true"/>
              </w:rPr>
              <w:t>[</w:t>
            </w:r>
            <w:r>
              <w:rPr>
                <w:rStyle w:val="IndexLink"/>
                <w:rtl w:val="true"/>
              </w:rPr>
              <w:t>الهراء</w:t>
            </w:r>
            <w:r>
              <w:rPr>
                <w:rStyle w:val="IndexLink"/>
                <w:rtl w:val="true"/>
              </w:rPr>
              <w:t>]</w:t>
              <w:tab/>
            </w:r>
            <w:r>
              <w:rPr>
                <w:rStyle w:val="IndexLink"/>
              </w:rPr>
              <w:t>312</w:t>
            </w:r>
          </w:hyperlink>
        </w:p>
        <w:p>
          <w:pPr>
            <w:pStyle w:val="Contents4"/>
            <w:tabs>
              <w:tab w:val="clear" w:pos="8176"/>
              <w:tab w:val="right" w:pos="9026" w:leader="dot"/>
            </w:tabs>
            <w:rPr/>
          </w:pPr>
          <w:hyperlink w:anchor="__RefHeading___Toc16757215_2142443653">
            <w:r>
              <w:rPr>
                <w:webHidden/>
                <w:rStyle w:val="IndexLink"/>
                <w:rtl w:val="true"/>
              </w:rPr>
              <w:t>[</w:t>
            </w:r>
            <w:r>
              <w:rPr>
                <w:rStyle w:val="IndexLink"/>
                <w:rtl w:val="true"/>
              </w:rPr>
              <w:t>فصل معاویة</w:t>
            </w:r>
            <w:r>
              <w:rPr>
                <w:rStyle w:val="IndexLink"/>
                <w:rtl w:val="true"/>
              </w:rPr>
              <w:t>]</w:t>
              <w:tab/>
            </w:r>
            <w:r>
              <w:rPr>
                <w:rStyle w:val="IndexLink"/>
              </w:rPr>
              <w:t>313</w:t>
            </w:r>
          </w:hyperlink>
        </w:p>
        <w:p>
          <w:pPr>
            <w:pStyle w:val="Contents5"/>
            <w:tabs>
              <w:tab w:val="clear" w:pos="7892"/>
              <w:tab w:val="right" w:pos="9026" w:leader="dot"/>
            </w:tabs>
            <w:rPr/>
          </w:pPr>
          <w:hyperlink w:anchor="__RefHeading___Toc16757217_2142443653">
            <w:r>
              <w:rPr>
                <w:webHidden/>
                <w:rStyle w:val="IndexLink"/>
              </w:rPr>
              <w:t>1447</w:t>
            </w:r>
            <w:r>
              <w:rPr>
                <w:rStyle w:val="IndexLink"/>
                <w:rtl w:val="true"/>
              </w:rPr>
              <w:t xml:space="preserve">. </w:t>
            </w:r>
            <w:r>
              <w:rPr>
                <w:rStyle w:val="IndexLink"/>
                <w:rtl w:val="true"/>
              </w:rPr>
              <w:t>معاویة بن حكیم بن معاویة بن عمّار</w:t>
            </w:r>
            <w:r>
              <w:rPr>
                <w:rStyle w:val="IndexLink"/>
                <w:rtl w:val="true"/>
              </w:rPr>
              <w:tab/>
            </w:r>
            <w:r>
              <w:rPr>
                <w:rStyle w:val="IndexLink"/>
              </w:rPr>
              <w:t>313</w:t>
            </w:r>
          </w:hyperlink>
        </w:p>
        <w:p>
          <w:pPr>
            <w:pStyle w:val="Contents5"/>
            <w:tabs>
              <w:tab w:val="clear" w:pos="7892"/>
              <w:tab w:val="right" w:pos="9026" w:leader="dot"/>
            </w:tabs>
            <w:rPr/>
          </w:pPr>
          <w:hyperlink w:anchor="__RefHeading___Toc16757219_2142443653">
            <w:r>
              <w:rPr>
                <w:webHidden/>
                <w:rStyle w:val="IndexLink"/>
              </w:rPr>
              <w:t>1448</w:t>
            </w:r>
            <w:r>
              <w:rPr>
                <w:rStyle w:val="IndexLink"/>
                <w:rtl w:val="true"/>
              </w:rPr>
              <w:t>. [</w:t>
            </w:r>
            <w:r>
              <w:rPr>
                <w:rStyle w:val="IndexLink"/>
                <w:rtl w:val="true"/>
              </w:rPr>
              <w:t>معاویة</w:t>
            </w:r>
            <w:r>
              <w:rPr>
                <w:rStyle w:val="IndexLink"/>
                <w:rtl w:val="true"/>
              </w:rPr>
              <w:t xml:space="preserve">] </w:t>
            </w:r>
            <w:r>
              <w:rPr>
                <w:rStyle w:val="IndexLink"/>
                <w:rtl w:val="true"/>
              </w:rPr>
              <w:t>بن عمّار بن أبی معاویة</w:t>
            </w:r>
            <w:r>
              <w:rPr>
                <w:rStyle w:val="IndexLink"/>
                <w:rtl w:val="true"/>
              </w:rPr>
              <w:tab/>
            </w:r>
            <w:r>
              <w:rPr>
                <w:rStyle w:val="IndexLink"/>
              </w:rPr>
              <w:t>314</w:t>
            </w:r>
          </w:hyperlink>
        </w:p>
        <w:p>
          <w:pPr>
            <w:pStyle w:val="Contents5"/>
            <w:tabs>
              <w:tab w:val="clear" w:pos="7892"/>
              <w:tab w:val="right" w:pos="9026" w:leader="dot"/>
            </w:tabs>
            <w:rPr/>
          </w:pPr>
          <w:hyperlink w:anchor="__RefHeading___Toc16757221_2142443653">
            <w:r>
              <w:rPr>
                <w:webHidden/>
                <w:rStyle w:val="IndexLink"/>
              </w:rPr>
              <w:t>1449</w:t>
            </w:r>
            <w:r>
              <w:rPr>
                <w:rStyle w:val="IndexLink"/>
                <w:rtl w:val="true"/>
              </w:rPr>
              <w:t>. [</w:t>
            </w:r>
            <w:r>
              <w:rPr>
                <w:rStyle w:val="IndexLink"/>
                <w:rtl w:val="true"/>
              </w:rPr>
              <w:t>معاویة</w:t>
            </w:r>
            <w:r>
              <w:rPr>
                <w:rStyle w:val="IndexLink"/>
                <w:rtl w:val="true"/>
              </w:rPr>
              <w:t xml:space="preserve">] </w:t>
            </w:r>
            <w:r>
              <w:rPr>
                <w:rStyle w:val="IndexLink"/>
                <w:rtl w:val="true"/>
              </w:rPr>
              <w:t>بن وهب البجلی</w:t>
            </w:r>
            <w:r>
              <w:rPr>
                <w:rStyle w:val="IndexLink"/>
                <w:rtl w:val="true"/>
              </w:rPr>
              <w:tab/>
            </w:r>
            <w:r>
              <w:rPr>
                <w:rStyle w:val="IndexLink"/>
              </w:rPr>
              <w:t>314</w:t>
            </w:r>
          </w:hyperlink>
        </w:p>
        <w:p>
          <w:pPr>
            <w:pStyle w:val="Contents4"/>
            <w:tabs>
              <w:tab w:val="clear" w:pos="8176"/>
              <w:tab w:val="right" w:pos="9026" w:leader="dot"/>
            </w:tabs>
            <w:rPr/>
          </w:pPr>
          <w:hyperlink w:anchor="__RefHeading___Toc16757223_2142443653">
            <w:r>
              <w:rPr>
                <w:webHidden/>
                <w:rStyle w:val="IndexLink"/>
                <w:rtl w:val="true"/>
              </w:rPr>
              <w:t>[</w:t>
            </w:r>
            <w:r>
              <w:rPr>
                <w:rStyle w:val="IndexLink"/>
                <w:rtl w:val="true"/>
              </w:rPr>
              <w:t>فصل معتب</w:t>
            </w:r>
            <w:r>
              <w:rPr>
                <w:rStyle w:val="IndexLink"/>
                <w:rtl w:val="true"/>
              </w:rPr>
              <w:t>]</w:t>
              <w:tab/>
            </w:r>
            <w:r>
              <w:rPr>
                <w:rStyle w:val="IndexLink"/>
              </w:rPr>
              <w:t>314</w:t>
            </w:r>
          </w:hyperlink>
        </w:p>
        <w:p>
          <w:pPr>
            <w:pStyle w:val="Contents5"/>
            <w:tabs>
              <w:tab w:val="clear" w:pos="7892"/>
              <w:tab w:val="right" w:pos="9026" w:leader="dot"/>
            </w:tabs>
            <w:rPr/>
          </w:pPr>
          <w:hyperlink w:anchor="__RefHeading___Toc16757225_2142443653">
            <w:r>
              <w:rPr>
                <w:webHidden/>
                <w:rStyle w:val="IndexLink"/>
              </w:rPr>
              <w:t>1450</w:t>
            </w:r>
            <w:r>
              <w:rPr>
                <w:rStyle w:val="IndexLink"/>
                <w:rtl w:val="true"/>
              </w:rPr>
              <w:t xml:space="preserve">. </w:t>
            </w:r>
            <w:r>
              <w:rPr>
                <w:rStyle w:val="IndexLink"/>
                <w:rtl w:val="true"/>
              </w:rPr>
              <w:t>مُعَتّب</w:t>
            </w:r>
            <w:r>
              <w:rPr>
                <w:rStyle w:val="IndexLink"/>
                <w:rtl w:val="true"/>
              </w:rPr>
              <w:tab/>
            </w:r>
            <w:r>
              <w:rPr>
                <w:rStyle w:val="IndexLink"/>
              </w:rPr>
              <w:t>314</w:t>
            </w:r>
          </w:hyperlink>
        </w:p>
        <w:p>
          <w:pPr>
            <w:pStyle w:val="Contents4"/>
            <w:tabs>
              <w:tab w:val="clear" w:pos="8176"/>
              <w:tab w:val="right" w:pos="9026" w:leader="dot"/>
            </w:tabs>
            <w:rPr/>
          </w:pPr>
          <w:hyperlink w:anchor="__RefHeading___Toc16757227_2142443653">
            <w:r>
              <w:rPr>
                <w:webHidden/>
                <w:rStyle w:val="IndexLink"/>
                <w:rtl w:val="true"/>
              </w:rPr>
              <w:t>[</w:t>
            </w:r>
            <w:r>
              <w:rPr>
                <w:rStyle w:val="IndexLink"/>
                <w:rtl w:val="true"/>
              </w:rPr>
              <w:t>فصل معروف</w:t>
            </w:r>
            <w:r>
              <w:rPr>
                <w:rStyle w:val="IndexLink"/>
                <w:rtl w:val="true"/>
              </w:rPr>
              <w:t>]</w:t>
              <w:tab/>
            </w:r>
            <w:r>
              <w:rPr>
                <w:rStyle w:val="IndexLink"/>
              </w:rPr>
              <w:t>315</w:t>
            </w:r>
          </w:hyperlink>
        </w:p>
        <w:p>
          <w:pPr>
            <w:pStyle w:val="Contents5"/>
            <w:tabs>
              <w:tab w:val="clear" w:pos="7892"/>
              <w:tab w:val="right" w:pos="9026" w:leader="dot"/>
            </w:tabs>
            <w:rPr/>
          </w:pPr>
          <w:hyperlink w:anchor="__RefHeading___Toc16757229_2142443653">
            <w:r>
              <w:rPr>
                <w:webHidden/>
                <w:rStyle w:val="IndexLink"/>
              </w:rPr>
              <w:t>1451</w:t>
            </w:r>
            <w:r>
              <w:rPr>
                <w:rStyle w:val="IndexLink"/>
                <w:rtl w:val="true"/>
              </w:rPr>
              <w:t xml:space="preserve">. </w:t>
            </w:r>
            <w:r>
              <w:rPr>
                <w:rStyle w:val="IndexLink"/>
                <w:rtl w:val="true"/>
              </w:rPr>
              <w:t>معروف بن خرّبوذ</w:t>
            </w:r>
            <w:r>
              <w:rPr>
                <w:rStyle w:val="IndexLink"/>
                <w:rtl w:val="true"/>
              </w:rPr>
              <w:tab/>
            </w:r>
            <w:r>
              <w:rPr>
                <w:rStyle w:val="IndexLink"/>
              </w:rPr>
              <w:t>315</w:t>
            </w:r>
          </w:hyperlink>
        </w:p>
        <w:p>
          <w:pPr>
            <w:pStyle w:val="Contents4"/>
            <w:tabs>
              <w:tab w:val="clear" w:pos="8176"/>
              <w:tab w:val="right" w:pos="9026" w:leader="dot"/>
            </w:tabs>
            <w:rPr/>
          </w:pPr>
          <w:hyperlink w:anchor="__RefHeading___Toc16757231_2142443653">
            <w:r>
              <w:rPr>
                <w:webHidden/>
                <w:rStyle w:val="IndexLink"/>
                <w:rtl w:val="true"/>
              </w:rPr>
              <w:t>[</w:t>
            </w:r>
            <w:r>
              <w:rPr>
                <w:rStyle w:val="IndexLink"/>
                <w:rtl w:val="true"/>
              </w:rPr>
              <w:t>فصل المعلّی</w:t>
            </w:r>
            <w:r>
              <w:rPr>
                <w:rStyle w:val="IndexLink"/>
                <w:rtl w:val="true"/>
              </w:rPr>
              <w:t>]</w:t>
              <w:tab/>
            </w:r>
            <w:r>
              <w:rPr>
                <w:rStyle w:val="IndexLink"/>
              </w:rPr>
              <w:t>315</w:t>
            </w:r>
          </w:hyperlink>
        </w:p>
        <w:p>
          <w:pPr>
            <w:pStyle w:val="Contents5"/>
            <w:tabs>
              <w:tab w:val="clear" w:pos="7892"/>
              <w:tab w:val="right" w:pos="9026" w:leader="dot"/>
            </w:tabs>
            <w:rPr/>
          </w:pPr>
          <w:hyperlink w:anchor="__RefHeading___Toc16757233_2142443653">
            <w:r>
              <w:rPr>
                <w:webHidden/>
                <w:rStyle w:val="IndexLink"/>
              </w:rPr>
              <w:t>1452</w:t>
            </w:r>
            <w:r>
              <w:rPr>
                <w:rStyle w:val="IndexLink"/>
                <w:rtl w:val="true"/>
              </w:rPr>
              <w:t xml:space="preserve">. </w:t>
            </w:r>
            <w:r>
              <w:rPr>
                <w:rStyle w:val="IndexLink"/>
                <w:rtl w:val="true"/>
              </w:rPr>
              <w:t>المعلّی بن الخنیس</w:t>
            </w:r>
            <w:r>
              <w:rPr>
                <w:rStyle w:val="IndexLink"/>
                <w:rtl w:val="true"/>
              </w:rPr>
              <w:tab/>
            </w:r>
            <w:r>
              <w:rPr>
                <w:rStyle w:val="IndexLink"/>
              </w:rPr>
              <w:t>315</w:t>
            </w:r>
          </w:hyperlink>
        </w:p>
        <w:p>
          <w:pPr>
            <w:pStyle w:val="Contents5"/>
            <w:tabs>
              <w:tab w:val="clear" w:pos="7892"/>
              <w:tab w:val="right" w:pos="9026" w:leader="dot"/>
            </w:tabs>
            <w:rPr/>
          </w:pPr>
          <w:hyperlink w:anchor="__RefHeading___Toc16757235_2142443653">
            <w:r>
              <w:rPr>
                <w:webHidden/>
                <w:rStyle w:val="IndexLink"/>
              </w:rPr>
              <w:t>1453</w:t>
            </w:r>
            <w:r>
              <w:rPr>
                <w:rStyle w:val="IndexLink"/>
                <w:rtl w:val="true"/>
              </w:rPr>
              <w:t>. [</w:t>
            </w:r>
            <w:r>
              <w:rPr>
                <w:rStyle w:val="IndexLink"/>
                <w:rtl w:val="true"/>
              </w:rPr>
              <w:t>معلّی</w:t>
            </w:r>
            <w:r>
              <w:rPr>
                <w:rStyle w:val="IndexLink"/>
                <w:rtl w:val="true"/>
              </w:rPr>
              <w:t xml:space="preserve">] </w:t>
            </w:r>
            <w:r>
              <w:rPr>
                <w:rStyle w:val="IndexLink"/>
                <w:rtl w:val="true"/>
              </w:rPr>
              <w:t>بن راشد</w:t>
            </w:r>
            <w:r>
              <w:rPr>
                <w:rStyle w:val="IndexLink"/>
                <w:rtl w:val="true"/>
              </w:rPr>
              <w:tab/>
            </w:r>
            <w:r>
              <w:rPr>
                <w:rStyle w:val="IndexLink"/>
              </w:rPr>
              <w:t>317</w:t>
            </w:r>
          </w:hyperlink>
        </w:p>
        <w:p>
          <w:pPr>
            <w:pStyle w:val="Contents5"/>
            <w:tabs>
              <w:tab w:val="clear" w:pos="7892"/>
              <w:tab w:val="right" w:pos="9026" w:leader="dot"/>
            </w:tabs>
            <w:rPr/>
          </w:pPr>
          <w:hyperlink w:anchor="__RefHeading___Toc16757237_2142443653">
            <w:r>
              <w:rPr>
                <w:webHidden/>
                <w:rStyle w:val="IndexLink"/>
              </w:rPr>
              <w:t>1454</w:t>
            </w:r>
            <w:r>
              <w:rPr>
                <w:rStyle w:val="IndexLink"/>
                <w:rtl w:val="true"/>
              </w:rPr>
              <w:t>. [</w:t>
            </w:r>
            <w:r>
              <w:rPr>
                <w:rStyle w:val="IndexLink"/>
                <w:rtl w:val="true"/>
              </w:rPr>
              <w:t>معلّی</w:t>
            </w:r>
            <w:r>
              <w:rPr>
                <w:rStyle w:val="IndexLink"/>
                <w:rtl w:val="true"/>
              </w:rPr>
              <w:t xml:space="preserve">] </w:t>
            </w:r>
            <w:r>
              <w:rPr>
                <w:rStyle w:val="IndexLink"/>
                <w:rtl w:val="true"/>
              </w:rPr>
              <w:t>بن عثمان</w:t>
            </w:r>
            <w:r>
              <w:rPr>
                <w:rStyle w:val="IndexLink"/>
                <w:rtl w:val="true"/>
              </w:rPr>
              <w:tab/>
            </w:r>
            <w:r>
              <w:rPr>
                <w:rStyle w:val="IndexLink"/>
              </w:rPr>
              <w:t>317</w:t>
            </w:r>
          </w:hyperlink>
        </w:p>
        <w:p>
          <w:pPr>
            <w:pStyle w:val="Contents5"/>
            <w:tabs>
              <w:tab w:val="clear" w:pos="7892"/>
              <w:tab w:val="right" w:pos="9026" w:leader="dot"/>
            </w:tabs>
            <w:rPr/>
          </w:pPr>
          <w:hyperlink w:anchor="__RefHeading___Toc16757239_2142443653">
            <w:r>
              <w:rPr>
                <w:webHidden/>
                <w:rStyle w:val="IndexLink"/>
              </w:rPr>
              <w:t>1455</w:t>
            </w:r>
            <w:r>
              <w:rPr>
                <w:rStyle w:val="IndexLink"/>
                <w:rtl w:val="true"/>
              </w:rPr>
              <w:t>. [</w:t>
            </w:r>
            <w:r>
              <w:rPr>
                <w:rStyle w:val="IndexLink"/>
                <w:rtl w:val="true"/>
              </w:rPr>
              <w:t>معلّی</w:t>
            </w:r>
            <w:r>
              <w:rPr>
                <w:rStyle w:val="IndexLink"/>
                <w:rtl w:val="true"/>
              </w:rPr>
              <w:t xml:space="preserve">] </w:t>
            </w:r>
            <w:r>
              <w:rPr>
                <w:rStyle w:val="IndexLink"/>
                <w:rtl w:val="true"/>
              </w:rPr>
              <w:t>بن محمّد البصری</w:t>
            </w:r>
            <w:r>
              <w:rPr>
                <w:rStyle w:val="IndexLink"/>
                <w:rtl w:val="true"/>
              </w:rPr>
              <w:tab/>
            </w:r>
            <w:r>
              <w:rPr>
                <w:rStyle w:val="IndexLink"/>
              </w:rPr>
              <w:t>317</w:t>
            </w:r>
          </w:hyperlink>
        </w:p>
        <w:p>
          <w:pPr>
            <w:pStyle w:val="Contents5"/>
            <w:tabs>
              <w:tab w:val="clear" w:pos="7892"/>
              <w:tab w:val="right" w:pos="9026" w:leader="dot"/>
            </w:tabs>
            <w:rPr/>
          </w:pPr>
          <w:hyperlink w:anchor="__RefHeading___Toc16757241_2142443653">
            <w:r>
              <w:rPr>
                <w:webHidden/>
                <w:rStyle w:val="IndexLink"/>
              </w:rPr>
              <w:t>1456</w:t>
            </w:r>
            <w:r>
              <w:rPr>
                <w:rStyle w:val="IndexLink"/>
                <w:rtl w:val="true"/>
              </w:rPr>
              <w:t>. [</w:t>
            </w:r>
            <w:r>
              <w:rPr>
                <w:rStyle w:val="IndexLink"/>
                <w:rtl w:val="true"/>
              </w:rPr>
              <w:t>معلّی</w:t>
            </w:r>
            <w:r>
              <w:rPr>
                <w:rStyle w:val="IndexLink"/>
                <w:rtl w:val="true"/>
              </w:rPr>
              <w:t xml:space="preserve">] </w:t>
            </w:r>
            <w:r>
              <w:rPr>
                <w:rStyle w:val="IndexLink"/>
                <w:rtl w:val="true"/>
              </w:rPr>
              <w:t>بن موسی الكندی</w:t>
            </w:r>
            <w:r>
              <w:rPr>
                <w:rStyle w:val="IndexLink"/>
                <w:rtl w:val="true"/>
              </w:rPr>
              <w:tab/>
            </w:r>
            <w:r>
              <w:rPr>
                <w:rStyle w:val="IndexLink"/>
              </w:rPr>
              <w:t>318</w:t>
            </w:r>
          </w:hyperlink>
        </w:p>
        <w:p>
          <w:pPr>
            <w:pStyle w:val="Contents4"/>
            <w:tabs>
              <w:tab w:val="clear" w:pos="8176"/>
              <w:tab w:val="right" w:pos="9026" w:leader="dot"/>
            </w:tabs>
            <w:rPr/>
          </w:pPr>
          <w:hyperlink w:anchor="__RefHeading___Toc16757243_2142443653">
            <w:r>
              <w:rPr>
                <w:webHidden/>
                <w:rStyle w:val="IndexLink"/>
                <w:rtl w:val="true"/>
              </w:rPr>
              <w:t>[</w:t>
            </w:r>
            <w:r>
              <w:rPr>
                <w:rStyle w:val="IndexLink"/>
                <w:rtl w:val="true"/>
              </w:rPr>
              <w:t>فصل معمّر</w:t>
            </w:r>
            <w:r>
              <w:rPr>
                <w:rStyle w:val="IndexLink"/>
                <w:rtl w:val="true"/>
              </w:rPr>
              <w:t>]</w:t>
              <w:tab/>
            </w:r>
            <w:r>
              <w:rPr>
                <w:rStyle w:val="IndexLink"/>
              </w:rPr>
              <w:t>318</w:t>
            </w:r>
          </w:hyperlink>
        </w:p>
        <w:p>
          <w:pPr>
            <w:pStyle w:val="Contents5"/>
            <w:tabs>
              <w:tab w:val="clear" w:pos="7892"/>
              <w:tab w:val="right" w:pos="9026" w:leader="dot"/>
            </w:tabs>
            <w:rPr/>
          </w:pPr>
          <w:hyperlink w:anchor="__RefHeading___Toc16757245_2142443653">
            <w:r>
              <w:rPr>
                <w:webHidden/>
                <w:rStyle w:val="IndexLink"/>
              </w:rPr>
              <w:t>1457</w:t>
            </w:r>
            <w:r>
              <w:rPr>
                <w:rStyle w:val="IndexLink"/>
                <w:rtl w:val="true"/>
              </w:rPr>
              <w:t xml:space="preserve">. </w:t>
            </w:r>
            <w:r>
              <w:rPr>
                <w:rStyle w:val="IndexLink"/>
                <w:rtl w:val="true"/>
              </w:rPr>
              <w:t>معمّر بن خلاّد</w:t>
            </w:r>
            <w:r>
              <w:rPr>
                <w:rStyle w:val="IndexLink"/>
                <w:rtl w:val="true"/>
              </w:rPr>
              <w:tab/>
            </w:r>
            <w:r>
              <w:rPr>
                <w:rStyle w:val="IndexLink"/>
              </w:rPr>
              <w:t>318</w:t>
            </w:r>
          </w:hyperlink>
        </w:p>
        <w:p>
          <w:pPr>
            <w:pStyle w:val="Contents5"/>
            <w:tabs>
              <w:tab w:val="clear" w:pos="7892"/>
              <w:tab w:val="right" w:pos="9026" w:leader="dot"/>
            </w:tabs>
            <w:rPr/>
          </w:pPr>
          <w:hyperlink w:anchor="__RefHeading___Toc16757247_2142443653">
            <w:r>
              <w:rPr>
                <w:webHidden/>
                <w:rStyle w:val="IndexLink"/>
              </w:rPr>
              <w:t>1458</w:t>
            </w:r>
            <w:r>
              <w:rPr>
                <w:rStyle w:val="IndexLink"/>
                <w:rtl w:val="true"/>
              </w:rPr>
              <w:t xml:space="preserve">. </w:t>
            </w:r>
            <w:r>
              <w:rPr>
                <w:rStyle w:val="IndexLink"/>
                <w:rtl w:val="true"/>
              </w:rPr>
              <w:t>معمّـر</w:t>
            </w:r>
            <w:r>
              <w:rPr>
                <w:rStyle w:val="IndexLink"/>
                <w:rtl w:val="true"/>
              </w:rPr>
              <w:tab/>
            </w:r>
            <w:r>
              <w:rPr>
                <w:rStyle w:val="IndexLink"/>
              </w:rPr>
              <w:t>319</w:t>
            </w:r>
          </w:hyperlink>
        </w:p>
        <w:p>
          <w:pPr>
            <w:pStyle w:val="Contents5"/>
            <w:tabs>
              <w:tab w:val="clear" w:pos="7892"/>
              <w:tab w:val="right" w:pos="9026" w:leader="dot"/>
            </w:tabs>
            <w:rPr/>
          </w:pPr>
          <w:hyperlink w:anchor="__RefHeading___Toc16757249_2142443653">
            <w:r>
              <w:rPr>
                <w:webHidden/>
                <w:rStyle w:val="IndexLink"/>
              </w:rPr>
              <w:t>1459</w:t>
            </w:r>
            <w:r>
              <w:rPr>
                <w:rStyle w:val="IndexLink"/>
                <w:rtl w:val="true"/>
              </w:rPr>
              <w:t>. [</w:t>
            </w:r>
            <w:r>
              <w:rPr>
                <w:rStyle w:val="IndexLink"/>
                <w:rtl w:val="true"/>
              </w:rPr>
              <w:t>معمّر</w:t>
            </w:r>
            <w:r>
              <w:rPr>
                <w:rStyle w:val="IndexLink"/>
                <w:rtl w:val="true"/>
              </w:rPr>
              <w:t xml:space="preserve">] </w:t>
            </w:r>
            <w:r>
              <w:rPr>
                <w:rStyle w:val="IndexLink"/>
                <w:rtl w:val="true"/>
              </w:rPr>
              <w:t>بن یحیی بن مسافر العجلی</w:t>
            </w:r>
            <w:r>
              <w:rPr>
                <w:rStyle w:val="IndexLink"/>
                <w:rtl w:val="true"/>
              </w:rPr>
              <w:tab/>
            </w:r>
            <w:r>
              <w:rPr>
                <w:rStyle w:val="IndexLink"/>
              </w:rPr>
              <w:t>319</w:t>
            </w:r>
          </w:hyperlink>
        </w:p>
        <w:p>
          <w:pPr>
            <w:pStyle w:val="Contents4"/>
            <w:tabs>
              <w:tab w:val="clear" w:pos="8176"/>
              <w:tab w:val="right" w:pos="9026" w:leader="dot"/>
            </w:tabs>
            <w:rPr/>
          </w:pPr>
          <w:hyperlink w:anchor="__RefHeading___Toc16757251_2142443653">
            <w:r>
              <w:rPr>
                <w:webHidden/>
                <w:rStyle w:val="IndexLink"/>
                <w:rtl w:val="true"/>
              </w:rPr>
              <w:t>[</w:t>
            </w:r>
            <w:r>
              <w:rPr>
                <w:rStyle w:val="IndexLink"/>
                <w:rtl w:val="true"/>
              </w:rPr>
              <w:t>فصل معن</w:t>
            </w:r>
            <w:r>
              <w:rPr>
                <w:rStyle w:val="IndexLink"/>
                <w:rtl w:val="true"/>
              </w:rPr>
              <w:t>]</w:t>
              <w:tab/>
            </w:r>
            <w:r>
              <w:rPr>
                <w:rStyle w:val="IndexLink"/>
              </w:rPr>
              <w:t>320</w:t>
            </w:r>
          </w:hyperlink>
        </w:p>
        <w:p>
          <w:pPr>
            <w:pStyle w:val="Contents5"/>
            <w:tabs>
              <w:tab w:val="clear" w:pos="7892"/>
              <w:tab w:val="right" w:pos="9026" w:leader="dot"/>
            </w:tabs>
            <w:rPr/>
          </w:pPr>
          <w:hyperlink w:anchor="__RefHeading___Toc16757253_2142443653">
            <w:r>
              <w:rPr>
                <w:webHidden/>
                <w:rStyle w:val="IndexLink"/>
              </w:rPr>
              <w:t>1460</w:t>
            </w:r>
            <w:r>
              <w:rPr>
                <w:rStyle w:val="IndexLink"/>
                <w:rtl w:val="true"/>
              </w:rPr>
              <w:t xml:space="preserve">. </w:t>
            </w:r>
            <w:r>
              <w:rPr>
                <w:rStyle w:val="IndexLink"/>
                <w:rtl w:val="true"/>
              </w:rPr>
              <w:t>معن بن خالد</w:t>
            </w:r>
            <w:r>
              <w:rPr>
                <w:rStyle w:val="IndexLink"/>
                <w:rtl w:val="true"/>
              </w:rPr>
              <w:tab/>
            </w:r>
            <w:r>
              <w:rPr>
                <w:rStyle w:val="IndexLink"/>
              </w:rPr>
              <w:t>320</w:t>
            </w:r>
          </w:hyperlink>
        </w:p>
        <w:p>
          <w:pPr>
            <w:pStyle w:val="Contents4"/>
            <w:tabs>
              <w:tab w:val="clear" w:pos="8176"/>
              <w:tab w:val="right" w:pos="9026" w:leader="dot"/>
            </w:tabs>
            <w:rPr/>
          </w:pPr>
          <w:hyperlink w:anchor="__RefHeading___Toc16757255_2142443653">
            <w:r>
              <w:rPr>
                <w:webHidden/>
                <w:rStyle w:val="IndexLink"/>
                <w:rtl w:val="true"/>
              </w:rPr>
              <w:t>[</w:t>
            </w:r>
            <w:r>
              <w:rPr>
                <w:rStyle w:val="IndexLink"/>
                <w:rtl w:val="true"/>
              </w:rPr>
              <w:t>فصل المغیرة</w:t>
            </w:r>
            <w:r>
              <w:rPr>
                <w:rStyle w:val="IndexLink"/>
                <w:rtl w:val="true"/>
              </w:rPr>
              <w:t>]</w:t>
              <w:tab/>
            </w:r>
            <w:r>
              <w:rPr>
                <w:rStyle w:val="IndexLink"/>
              </w:rPr>
              <w:t>320</w:t>
            </w:r>
          </w:hyperlink>
        </w:p>
        <w:p>
          <w:pPr>
            <w:pStyle w:val="Contents5"/>
            <w:tabs>
              <w:tab w:val="clear" w:pos="7892"/>
              <w:tab w:val="right" w:pos="9026" w:leader="dot"/>
            </w:tabs>
            <w:rPr/>
          </w:pPr>
          <w:hyperlink w:anchor="__RefHeading___Toc16757257_2142443653">
            <w:r>
              <w:rPr>
                <w:webHidden/>
                <w:rStyle w:val="IndexLink"/>
              </w:rPr>
              <w:t>1461</w:t>
            </w:r>
            <w:r>
              <w:rPr>
                <w:rStyle w:val="IndexLink"/>
                <w:rtl w:val="true"/>
              </w:rPr>
              <w:t xml:space="preserve">. </w:t>
            </w:r>
            <w:r>
              <w:rPr>
                <w:rStyle w:val="IndexLink"/>
                <w:rtl w:val="true"/>
              </w:rPr>
              <w:t>المغیرة بن توبة المخزومی</w:t>
            </w:r>
            <w:r>
              <w:rPr>
                <w:rStyle w:val="IndexLink"/>
                <w:rtl w:val="true"/>
              </w:rPr>
              <w:tab/>
            </w:r>
            <w:r>
              <w:rPr>
                <w:rStyle w:val="IndexLink"/>
              </w:rPr>
              <w:t>320</w:t>
            </w:r>
          </w:hyperlink>
        </w:p>
        <w:p>
          <w:pPr>
            <w:pStyle w:val="Contents5"/>
            <w:tabs>
              <w:tab w:val="clear" w:pos="7892"/>
              <w:tab w:val="right" w:pos="9026" w:leader="dot"/>
            </w:tabs>
            <w:rPr/>
          </w:pPr>
          <w:hyperlink w:anchor="__RefHeading___Toc16757259_2142443653">
            <w:r>
              <w:rPr>
                <w:webHidden/>
                <w:rStyle w:val="IndexLink"/>
              </w:rPr>
              <w:t>1462</w:t>
            </w:r>
            <w:r>
              <w:rPr>
                <w:rStyle w:val="IndexLink"/>
                <w:rtl w:val="true"/>
              </w:rPr>
              <w:t>. [</w:t>
            </w:r>
            <w:r>
              <w:rPr>
                <w:rStyle w:val="IndexLink"/>
                <w:rtl w:val="true"/>
              </w:rPr>
              <w:t>المغیرة</w:t>
            </w:r>
            <w:r>
              <w:rPr>
                <w:rStyle w:val="IndexLink"/>
                <w:rtl w:val="true"/>
              </w:rPr>
              <w:t xml:space="preserve">] </w:t>
            </w:r>
            <w:r>
              <w:rPr>
                <w:rStyle w:val="IndexLink"/>
                <w:rtl w:val="true"/>
              </w:rPr>
              <w:t>بن سعید</w:t>
            </w:r>
            <w:r>
              <w:rPr>
                <w:rStyle w:val="IndexLink"/>
                <w:rtl w:val="true"/>
              </w:rPr>
              <w:tab/>
            </w:r>
            <w:r>
              <w:rPr>
                <w:rStyle w:val="IndexLink"/>
              </w:rPr>
              <w:t>321</w:t>
            </w:r>
          </w:hyperlink>
        </w:p>
        <w:p>
          <w:pPr>
            <w:pStyle w:val="Contents4"/>
            <w:tabs>
              <w:tab w:val="clear" w:pos="8176"/>
              <w:tab w:val="right" w:pos="9026" w:leader="dot"/>
            </w:tabs>
            <w:rPr/>
          </w:pPr>
          <w:hyperlink w:anchor="__RefHeading___Toc16757261_2142443653">
            <w:r>
              <w:rPr>
                <w:webHidden/>
                <w:rStyle w:val="IndexLink"/>
                <w:rtl w:val="true"/>
              </w:rPr>
              <w:t>[</w:t>
            </w:r>
            <w:r>
              <w:rPr>
                <w:rStyle w:val="IndexLink"/>
                <w:rtl w:val="true"/>
              </w:rPr>
              <w:t>فصل المفضّل</w:t>
            </w:r>
            <w:r>
              <w:rPr>
                <w:rStyle w:val="IndexLink"/>
                <w:rtl w:val="true"/>
              </w:rPr>
              <w:t>]</w:t>
              <w:tab/>
            </w:r>
            <w:r>
              <w:rPr>
                <w:rStyle w:val="IndexLink"/>
              </w:rPr>
              <w:t>321</w:t>
            </w:r>
          </w:hyperlink>
        </w:p>
        <w:p>
          <w:pPr>
            <w:pStyle w:val="Contents5"/>
            <w:tabs>
              <w:tab w:val="clear" w:pos="7892"/>
              <w:tab w:val="right" w:pos="9026" w:leader="dot"/>
            </w:tabs>
            <w:rPr/>
          </w:pPr>
          <w:hyperlink w:anchor="__RefHeading___Toc16757263_2142443653">
            <w:r>
              <w:rPr>
                <w:webHidden/>
                <w:rStyle w:val="IndexLink"/>
              </w:rPr>
              <w:t>1463</w:t>
            </w:r>
            <w:r>
              <w:rPr>
                <w:rStyle w:val="IndexLink"/>
                <w:rtl w:val="true"/>
              </w:rPr>
              <w:t xml:space="preserve">. </w:t>
            </w:r>
            <w:r>
              <w:rPr>
                <w:rStyle w:val="IndexLink"/>
                <w:rtl w:val="true"/>
              </w:rPr>
              <w:t>المفضّل بن صالح</w:t>
            </w:r>
            <w:r>
              <w:rPr>
                <w:rStyle w:val="IndexLink"/>
                <w:rtl w:val="true"/>
              </w:rPr>
              <w:tab/>
            </w:r>
            <w:r>
              <w:rPr>
                <w:rStyle w:val="IndexLink"/>
              </w:rPr>
              <w:t>321</w:t>
            </w:r>
          </w:hyperlink>
        </w:p>
        <w:p>
          <w:pPr>
            <w:pStyle w:val="Contents5"/>
            <w:tabs>
              <w:tab w:val="clear" w:pos="7892"/>
              <w:tab w:val="right" w:pos="9026" w:leader="dot"/>
            </w:tabs>
            <w:rPr/>
          </w:pPr>
          <w:hyperlink w:anchor="__RefHeading___Toc16757265_2142443653">
            <w:r>
              <w:rPr>
                <w:webHidden/>
                <w:rStyle w:val="IndexLink"/>
              </w:rPr>
              <w:t>1464</w:t>
            </w:r>
            <w:r>
              <w:rPr>
                <w:rStyle w:val="IndexLink"/>
                <w:rtl w:val="true"/>
              </w:rPr>
              <w:t>. [</w:t>
            </w:r>
            <w:r>
              <w:rPr>
                <w:rStyle w:val="IndexLink"/>
                <w:rtl w:val="true"/>
              </w:rPr>
              <w:t>المفضّل</w:t>
            </w:r>
            <w:r>
              <w:rPr>
                <w:rStyle w:val="IndexLink"/>
                <w:rtl w:val="true"/>
              </w:rPr>
              <w:t xml:space="preserve">] </w:t>
            </w:r>
            <w:r>
              <w:rPr>
                <w:rStyle w:val="IndexLink"/>
                <w:rtl w:val="true"/>
              </w:rPr>
              <w:t>بن عمر</w:t>
            </w:r>
            <w:r>
              <w:rPr>
                <w:rStyle w:val="IndexLink"/>
                <w:rtl w:val="true"/>
              </w:rPr>
              <w:tab/>
            </w:r>
            <w:r>
              <w:rPr>
                <w:rStyle w:val="IndexLink"/>
              </w:rPr>
              <w:t>322</w:t>
            </w:r>
          </w:hyperlink>
        </w:p>
        <w:p>
          <w:pPr>
            <w:pStyle w:val="Contents5"/>
            <w:tabs>
              <w:tab w:val="clear" w:pos="7892"/>
              <w:tab w:val="right" w:pos="9026" w:leader="dot"/>
            </w:tabs>
            <w:rPr/>
          </w:pPr>
          <w:hyperlink w:anchor="__RefHeading___Toc16757267_2142443653">
            <w:r>
              <w:rPr>
                <w:webHidden/>
                <w:rStyle w:val="IndexLink"/>
              </w:rPr>
              <w:t>1465</w:t>
            </w:r>
            <w:r>
              <w:rPr>
                <w:rStyle w:val="IndexLink"/>
                <w:rtl w:val="true"/>
              </w:rPr>
              <w:t>. [</w:t>
            </w:r>
            <w:r>
              <w:rPr>
                <w:rStyle w:val="IndexLink"/>
                <w:rtl w:val="true"/>
              </w:rPr>
              <w:t>المفضّل</w:t>
            </w:r>
            <w:r>
              <w:rPr>
                <w:rStyle w:val="IndexLink"/>
                <w:rtl w:val="true"/>
              </w:rPr>
              <w:t xml:space="preserve">] </w:t>
            </w:r>
            <w:r>
              <w:rPr>
                <w:rStyle w:val="IndexLink"/>
                <w:rtl w:val="true"/>
              </w:rPr>
              <w:t>بن قیس بن رمّانة</w:t>
            </w:r>
            <w:r>
              <w:rPr>
                <w:rStyle w:val="IndexLink"/>
                <w:rtl w:val="true"/>
              </w:rPr>
              <w:tab/>
            </w:r>
            <w:r>
              <w:rPr>
                <w:rStyle w:val="IndexLink"/>
              </w:rPr>
              <w:t>322</w:t>
            </w:r>
          </w:hyperlink>
        </w:p>
        <w:p>
          <w:pPr>
            <w:pStyle w:val="Contents5"/>
            <w:tabs>
              <w:tab w:val="clear" w:pos="7892"/>
              <w:tab w:val="right" w:pos="9026" w:leader="dot"/>
            </w:tabs>
            <w:rPr/>
          </w:pPr>
          <w:hyperlink w:anchor="__RefHeading___Toc16757269_2142443653">
            <w:r>
              <w:rPr>
                <w:webHidden/>
                <w:rStyle w:val="IndexLink"/>
              </w:rPr>
              <w:t>1466</w:t>
            </w:r>
            <w:r>
              <w:rPr>
                <w:rStyle w:val="IndexLink"/>
                <w:rtl w:val="true"/>
              </w:rPr>
              <w:t>. [</w:t>
            </w:r>
            <w:r>
              <w:rPr>
                <w:rStyle w:val="IndexLink"/>
                <w:rtl w:val="true"/>
              </w:rPr>
              <w:t>المفضّل</w:t>
            </w:r>
            <w:r>
              <w:rPr>
                <w:rStyle w:val="IndexLink"/>
                <w:rtl w:val="true"/>
              </w:rPr>
              <w:t xml:space="preserve">] </w:t>
            </w:r>
            <w:r>
              <w:rPr>
                <w:rStyle w:val="IndexLink"/>
                <w:rtl w:val="true"/>
              </w:rPr>
              <w:t>بن مزید</w:t>
            </w:r>
            <w:r>
              <w:rPr>
                <w:rStyle w:val="IndexLink"/>
                <w:rtl w:val="true"/>
              </w:rPr>
              <w:tab/>
            </w:r>
            <w:r>
              <w:rPr>
                <w:rStyle w:val="IndexLink"/>
              </w:rPr>
              <w:t>323</w:t>
            </w:r>
          </w:hyperlink>
        </w:p>
        <w:p>
          <w:pPr>
            <w:pStyle w:val="Contents4"/>
            <w:tabs>
              <w:tab w:val="clear" w:pos="8176"/>
              <w:tab w:val="right" w:pos="9026" w:leader="dot"/>
            </w:tabs>
            <w:rPr/>
          </w:pPr>
          <w:hyperlink w:anchor="__RefHeading___Toc16757271_2142443653">
            <w:r>
              <w:rPr>
                <w:webHidden/>
                <w:rStyle w:val="IndexLink"/>
                <w:rtl w:val="true"/>
              </w:rPr>
              <w:t>[</w:t>
            </w:r>
            <w:r>
              <w:rPr>
                <w:rStyle w:val="IndexLink"/>
                <w:rtl w:val="true"/>
              </w:rPr>
              <w:t>فصل مقاتل</w:t>
            </w:r>
            <w:r>
              <w:rPr>
                <w:rStyle w:val="IndexLink"/>
                <w:rtl w:val="true"/>
              </w:rPr>
              <w:t>]</w:t>
              <w:tab/>
            </w:r>
            <w:r>
              <w:rPr>
                <w:rStyle w:val="IndexLink"/>
              </w:rPr>
              <w:t>323</w:t>
            </w:r>
          </w:hyperlink>
        </w:p>
        <w:p>
          <w:pPr>
            <w:pStyle w:val="Contents5"/>
            <w:tabs>
              <w:tab w:val="clear" w:pos="7892"/>
              <w:tab w:val="right" w:pos="9026" w:leader="dot"/>
            </w:tabs>
            <w:rPr/>
          </w:pPr>
          <w:hyperlink w:anchor="__RefHeading___Toc16757273_2142443653">
            <w:r>
              <w:rPr>
                <w:webHidden/>
                <w:rStyle w:val="IndexLink"/>
              </w:rPr>
              <w:t>1467</w:t>
            </w:r>
            <w:r>
              <w:rPr>
                <w:rStyle w:val="IndexLink"/>
                <w:rtl w:val="true"/>
              </w:rPr>
              <w:t xml:space="preserve">. </w:t>
            </w:r>
            <w:r>
              <w:rPr>
                <w:rStyle w:val="IndexLink"/>
                <w:rtl w:val="true"/>
              </w:rPr>
              <w:t>مقاتل بن سلیمان</w:t>
            </w:r>
            <w:r>
              <w:rPr>
                <w:rStyle w:val="IndexLink"/>
                <w:rtl w:val="true"/>
              </w:rPr>
              <w:tab/>
            </w:r>
            <w:r>
              <w:rPr>
                <w:rStyle w:val="IndexLink"/>
              </w:rPr>
              <w:t>323</w:t>
            </w:r>
          </w:hyperlink>
        </w:p>
        <w:p>
          <w:pPr>
            <w:pStyle w:val="Contents5"/>
            <w:tabs>
              <w:tab w:val="clear" w:pos="7892"/>
              <w:tab w:val="right" w:pos="9026" w:leader="dot"/>
            </w:tabs>
            <w:rPr/>
          </w:pPr>
          <w:hyperlink w:anchor="__RefHeading___Toc16757275_2142443653">
            <w:r>
              <w:rPr>
                <w:webHidden/>
                <w:rStyle w:val="IndexLink"/>
              </w:rPr>
              <w:t>1468</w:t>
            </w:r>
            <w:r>
              <w:rPr>
                <w:rStyle w:val="IndexLink"/>
                <w:rtl w:val="true"/>
              </w:rPr>
              <w:t>. [</w:t>
            </w:r>
            <w:r>
              <w:rPr>
                <w:rStyle w:val="IndexLink"/>
                <w:rtl w:val="true"/>
              </w:rPr>
              <w:t>مقاتل</w:t>
            </w:r>
            <w:r>
              <w:rPr>
                <w:rStyle w:val="IndexLink"/>
                <w:rtl w:val="true"/>
              </w:rPr>
              <w:t xml:space="preserve">] </w:t>
            </w:r>
            <w:r>
              <w:rPr>
                <w:rStyle w:val="IndexLink"/>
                <w:rtl w:val="true"/>
              </w:rPr>
              <w:t>بن مقاتل بن قیاما</w:t>
            </w:r>
            <w:r>
              <w:rPr>
                <w:rStyle w:val="IndexLink"/>
                <w:rtl w:val="true"/>
              </w:rPr>
              <w:tab/>
            </w:r>
            <w:r>
              <w:rPr>
                <w:rStyle w:val="IndexLink"/>
              </w:rPr>
              <w:t>324</w:t>
            </w:r>
          </w:hyperlink>
        </w:p>
        <w:p>
          <w:pPr>
            <w:pStyle w:val="Contents4"/>
            <w:tabs>
              <w:tab w:val="clear" w:pos="8176"/>
              <w:tab w:val="right" w:pos="9026" w:leader="dot"/>
            </w:tabs>
            <w:rPr/>
          </w:pPr>
          <w:hyperlink w:anchor="__RefHeading___Toc16757277_2142443653">
            <w:r>
              <w:rPr>
                <w:webHidden/>
                <w:rStyle w:val="IndexLink"/>
                <w:rtl w:val="true"/>
              </w:rPr>
              <w:t>[</w:t>
            </w:r>
            <w:r>
              <w:rPr>
                <w:rStyle w:val="IndexLink"/>
                <w:rtl w:val="true"/>
              </w:rPr>
              <w:t>فصل المقداد</w:t>
            </w:r>
            <w:r>
              <w:rPr>
                <w:rStyle w:val="IndexLink"/>
                <w:rtl w:val="true"/>
              </w:rPr>
              <w:t>]</w:t>
              <w:tab/>
            </w:r>
            <w:r>
              <w:rPr>
                <w:rStyle w:val="IndexLink"/>
              </w:rPr>
              <w:t>324</w:t>
            </w:r>
          </w:hyperlink>
        </w:p>
        <w:p>
          <w:pPr>
            <w:pStyle w:val="Contents5"/>
            <w:tabs>
              <w:tab w:val="clear" w:pos="7892"/>
              <w:tab w:val="right" w:pos="9026" w:leader="dot"/>
            </w:tabs>
            <w:rPr/>
          </w:pPr>
          <w:hyperlink w:anchor="__RefHeading___Toc16757279_2142443653">
            <w:r>
              <w:rPr>
                <w:webHidden/>
                <w:rStyle w:val="IndexLink"/>
              </w:rPr>
              <w:t>1469</w:t>
            </w:r>
            <w:r>
              <w:rPr>
                <w:rStyle w:val="IndexLink"/>
                <w:rtl w:val="true"/>
              </w:rPr>
              <w:t xml:space="preserve">. </w:t>
            </w:r>
            <w:r>
              <w:rPr>
                <w:rStyle w:val="IndexLink"/>
                <w:rtl w:val="true"/>
              </w:rPr>
              <w:t>المقداد بن الأسود</w:t>
            </w:r>
            <w:r>
              <w:rPr>
                <w:rStyle w:val="IndexLink"/>
                <w:rtl w:val="true"/>
              </w:rPr>
              <w:tab/>
            </w:r>
            <w:r>
              <w:rPr>
                <w:rStyle w:val="IndexLink"/>
              </w:rPr>
              <w:t>324</w:t>
            </w:r>
          </w:hyperlink>
        </w:p>
        <w:p>
          <w:pPr>
            <w:pStyle w:val="Contents4"/>
            <w:tabs>
              <w:tab w:val="clear" w:pos="8176"/>
              <w:tab w:val="right" w:pos="9026" w:leader="dot"/>
            </w:tabs>
            <w:rPr/>
          </w:pPr>
          <w:hyperlink w:anchor="__RefHeading___Toc16757281_2142443653">
            <w:r>
              <w:rPr>
                <w:webHidden/>
                <w:rStyle w:val="IndexLink"/>
                <w:rtl w:val="true"/>
              </w:rPr>
              <w:t>[</w:t>
            </w:r>
            <w:r>
              <w:rPr>
                <w:rStyle w:val="IndexLink"/>
                <w:rtl w:val="true"/>
              </w:rPr>
              <w:t>فصل ممویه</w:t>
            </w:r>
            <w:r>
              <w:rPr>
                <w:rStyle w:val="IndexLink"/>
                <w:rtl w:val="true"/>
              </w:rPr>
              <w:t>]</w:t>
              <w:tab/>
            </w:r>
            <w:r>
              <w:rPr>
                <w:rStyle w:val="IndexLink"/>
              </w:rPr>
              <w:t>325</w:t>
            </w:r>
          </w:hyperlink>
        </w:p>
        <w:p>
          <w:pPr>
            <w:pStyle w:val="Contents5"/>
            <w:tabs>
              <w:tab w:val="clear" w:pos="7892"/>
              <w:tab w:val="right" w:pos="9026" w:leader="dot"/>
            </w:tabs>
            <w:rPr/>
          </w:pPr>
          <w:hyperlink w:anchor="__RefHeading___Toc16757283_2142443653">
            <w:r>
              <w:rPr>
                <w:webHidden/>
                <w:rStyle w:val="IndexLink"/>
              </w:rPr>
              <w:t>1470</w:t>
            </w:r>
            <w:r>
              <w:rPr>
                <w:rStyle w:val="IndexLink"/>
                <w:rtl w:val="true"/>
              </w:rPr>
              <w:t xml:space="preserve">. </w:t>
            </w:r>
            <w:r>
              <w:rPr>
                <w:rStyle w:val="IndexLink"/>
                <w:rtl w:val="true"/>
              </w:rPr>
              <w:t>ممویه بن معروف</w:t>
            </w:r>
            <w:r>
              <w:rPr>
                <w:rStyle w:val="IndexLink"/>
                <w:rtl w:val="true"/>
              </w:rPr>
              <w:tab/>
            </w:r>
            <w:r>
              <w:rPr>
                <w:rStyle w:val="IndexLink"/>
              </w:rPr>
              <w:t>325</w:t>
            </w:r>
          </w:hyperlink>
        </w:p>
        <w:p>
          <w:pPr>
            <w:pStyle w:val="Contents4"/>
            <w:tabs>
              <w:tab w:val="clear" w:pos="8176"/>
              <w:tab w:val="right" w:pos="9026" w:leader="dot"/>
            </w:tabs>
            <w:rPr/>
          </w:pPr>
          <w:hyperlink w:anchor="__RefHeading___Toc16757285_2142443653">
            <w:r>
              <w:rPr>
                <w:webHidden/>
                <w:rStyle w:val="IndexLink"/>
                <w:rtl w:val="true"/>
              </w:rPr>
              <w:t>[</w:t>
            </w:r>
            <w:r>
              <w:rPr>
                <w:rStyle w:val="IndexLink"/>
                <w:rtl w:val="true"/>
              </w:rPr>
              <w:t>فصل منبه</w:t>
            </w:r>
            <w:r>
              <w:rPr>
                <w:rStyle w:val="IndexLink"/>
                <w:rtl w:val="true"/>
              </w:rPr>
              <w:t>]</w:t>
              <w:tab/>
            </w:r>
            <w:r>
              <w:rPr>
                <w:rStyle w:val="IndexLink"/>
              </w:rPr>
              <w:t>325</w:t>
            </w:r>
          </w:hyperlink>
        </w:p>
        <w:p>
          <w:pPr>
            <w:pStyle w:val="Contents5"/>
            <w:tabs>
              <w:tab w:val="clear" w:pos="7892"/>
              <w:tab w:val="right" w:pos="9026" w:leader="dot"/>
            </w:tabs>
            <w:rPr/>
          </w:pPr>
          <w:hyperlink w:anchor="__RefHeading___Toc16757287_2142443653">
            <w:r>
              <w:rPr>
                <w:webHidden/>
                <w:rStyle w:val="IndexLink"/>
              </w:rPr>
              <w:t>1471</w:t>
            </w:r>
            <w:r>
              <w:rPr>
                <w:rStyle w:val="IndexLink"/>
                <w:rtl w:val="true"/>
              </w:rPr>
              <w:t xml:space="preserve">. </w:t>
            </w:r>
            <w:r>
              <w:rPr>
                <w:rStyle w:val="IndexLink"/>
                <w:rtl w:val="true"/>
              </w:rPr>
              <w:t>منبّه بن عبد الله</w:t>
            </w:r>
            <w:r>
              <w:rPr>
                <w:rStyle w:val="IndexLink"/>
                <w:rtl w:val="true"/>
              </w:rPr>
              <w:tab/>
            </w:r>
            <w:r>
              <w:rPr>
                <w:rStyle w:val="IndexLink"/>
              </w:rPr>
              <w:t>325</w:t>
            </w:r>
          </w:hyperlink>
        </w:p>
        <w:p>
          <w:pPr>
            <w:pStyle w:val="Contents4"/>
            <w:tabs>
              <w:tab w:val="clear" w:pos="8176"/>
              <w:tab w:val="right" w:pos="9026" w:leader="dot"/>
            </w:tabs>
            <w:rPr/>
          </w:pPr>
          <w:hyperlink w:anchor="__RefHeading___Toc16757289_2142443653">
            <w:r>
              <w:rPr>
                <w:webHidden/>
                <w:rStyle w:val="IndexLink"/>
                <w:rtl w:val="true"/>
              </w:rPr>
              <w:t>[</w:t>
            </w:r>
            <w:r>
              <w:rPr>
                <w:rStyle w:val="IndexLink"/>
                <w:rtl w:val="true"/>
              </w:rPr>
              <w:t>فصل المنخّل</w:t>
            </w:r>
            <w:r>
              <w:rPr>
                <w:rStyle w:val="IndexLink"/>
                <w:rtl w:val="true"/>
              </w:rPr>
              <w:t>]</w:t>
              <w:tab/>
            </w:r>
            <w:r>
              <w:rPr>
                <w:rStyle w:val="IndexLink"/>
              </w:rPr>
              <w:t>326</w:t>
            </w:r>
          </w:hyperlink>
        </w:p>
        <w:p>
          <w:pPr>
            <w:pStyle w:val="Contents5"/>
            <w:tabs>
              <w:tab w:val="clear" w:pos="7892"/>
              <w:tab w:val="right" w:pos="9026" w:leader="dot"/>
            </w:tabs>
            <w:rPr/>
          </w:pPr>
          <w:hyperlink w:anchor="__RefHeading___Toc16757291_2142443653">
            <w:r>
              <w:rPr>
                <w:webHidden/>
                <w:rStyle w:val="IndexLink"/>
              </w:rPr>
              <w:t>1472</w:t>
            </w:r>
            <w:r>
              <w:rPr>
                <w:rStyle w:val="IndexLink"/>
                <w:rtl w:val="true"/>
              </w:rPr>
              <w:t xml:space="preserve">. </w:t>
            </w:r>
            <w:r>
              <w:rPr>
                <w:rStyle w:val="IndexLink"/>
                <w:rtl w:val="true"/>
              </w:rPr>
              <w:t>المُنَخَّل بن جمیل</w:t>
            </w:r>
            <w:r>
              <w:rPr>
                <w:rStyle w:val="IndexLink"/>
                <w:rtl w:val="true"/>
              </w:rPr>
              <w:tab/>
            </w:r>
            <w:r>
              <w:rPr>
                <w:rStyle w:val="IndexLink"/>
              </w:rPr>
              <w:t>326</w:t>
            </w:r>
          </w:hyperlink>
        </w:p>
        <w:p>
          <w:pPr>
            <w:pStyle w:val="Contents4"/>
            <w:tabs>
              <w:tab w:val="clear" w:pos="8176"/>
              <w:tab w:val="right" w:pos="9026" w:leader="dot"/>
            </w:tabs>
            <w:rPr/>
          </w:pPr>
          <w:hyperlink w:anchor="__RefHeading___Toc16757293_2142443653">
            <w:r>
              <w:rPr>
                <w:webHidden/>
                <w:rStyle w:val="IndexLink"/>
                <w:rtl w:val="true"/>
              </w:rPr>
              <w:t>[</w:t>
            </w:r>
            <w:r>
              <w:rPr>
                <w:rStyle w:val="IndexLink"/>
                <w:rtl w:val="true"/>
              </w:rPr>
              <w:t>فصل مندل</w:t>
            </w:r>
            <w:r>
              <w:rPr>
                <w:rStyle w:val="IndexLink"/>
                <w:rtl w:val="true"/>
              </w:rPr>
              <w:t>]</w:t>
              <w:tab/>
            </w:r>
            <w:r>
              <w:rPr>
                <w:rStyle w:val="IndexLink"/>
              </w:rPr>
              <w:t>326</w:t>
            </w:r>
          </w:hyperlink>
        </w:p>
        <w:p>
          <w:pPr>
            <w:pStyle w:val="Contents5"/>
            <w:tabs>
              <w:tab w:val="clear" w:pos="7892"/>
              <w:tab w:val="right" w:pos="9026" w:leader="dot"/>
            </w:tabs>
            <w:rPr/>
          </w:pPr>
          <w:hyperlink w:anchor="__RefHeading___Toc16757295_2142443653">
            <w:r>
              <w:rPr>
                <w:webHidden/>
                <w:rStyle w:val="IndexLink"/>
              </w:rPr>
              <w:t>1473</w:t>
            </w:r>
            <w:r>
              <w:rPr>
                <w:rStyle w:val="IndexLink"/>
                <w:rtl w:val="true"/>
              </w:rPr>
              <w:t xml:space="preserve">. </w:t>
            </w:r>
            <w:r>
              <w:rPr>
                <w:rStyle w:val="IndexLink"/>
                <w:rtl w:val="true"/>
              </w:rPr>
              <w:t>مندل بن علیّ العنزی</w:t>
            </w:r>
            <w:r>
              <w:rPr>
                <w:rStyle w:val="IndexLink"/>
                <w:rtl w:val="true"/>
              </w:rPr>
              <w:tab/>
            </w:r>
            <w:r>
              <w:rPr>
                <w:rStyle w:val="IndexLink"/>
              </w:rPr>
              <w:t>326</w:t>
            </w:r>
          </w:hyperlink>
        </w:p>
        <w:p>
          <w:pPr>
            <w:pStyle w:val="Contents4"/>
            <w:tabs>
              <w:tab w:val="clear" w:pos="8176"/>
              <w:tab w:val="right" w:pos="9026" w:leader="dot"/>
            </w:tabs>
            <w:rPr/>
          </w:pPr>
          <w:hyperlink w:anchor="__RefHeading___Toc16757297_2142443653">
            <w:r>
              <w:rPr>
                <w:webHidden/>
                <w:rStyle w:val="IndexLink"/>
                <w:rtl w:val="true"/>
              </w:rPr>
              <w:t>[</w:t>
            </w:r>
            <w:r>
              <w:rPr>
                <w:rStyle w:val="IndexLink"/>
                <w:rtl w:val="true"/>
              </w:rPr>
              <w:t>فصل منذر</w:t>
            </w:r>
            <w:r>
              <w:rPr>
                <w:rStyle w:val="IndexLink"/>
                <w:rtl w:val="true"/>
              </w:rPr>
              <w:t>]</w:t>
              <w:tab/>
            </w:r>
            <w:r>
              <w:rPr>
                <w:rStyle w:val="IndexLink"/>
              </w:rPr>
              <w:t>327</w:t>
            </w:r>
          </w:hyperlink>
        </w:p>
        <w:p>
          <w:pPr>
            <w:pStyle w:val="Contents5"/>
            <w:tabs>
              <w:tab w:val="clear" w:pos="7892"/>
              <w:tab w:val="right" w:pos="9026" w:leader="dot"/>
            </w:tabs>
            <w:rPr/>
          </w:pPr>
          <w:hyperlink w:anchor="__RefHeading___Toc16757299_2142443653">
            <w:r>
              <w:rPr>
                <w:webHidden/>
                <w:rStyle w:val="IndexLink"/>
              </w:rPr>
              <w:t>1474</w:t>
            </w:r>
            <w:r>
              <w:rPr>
                <w:rStyle w:val="IndexLink"/>
                <w:rtl w:val="true"/>
              </w:rPr>
              <w:t xml:space="preserve">. </w:t>
            </w:r>
            <w:r>
              <w:rPr>
                <w:rStyle w:val="IndexLink"/>
                <w:rtl w:val="true"/>
              </w:rPr>
              <w:t>منذر بن أبی طریفة</w:t>
            </w:r>
            <w:r>
              <w:rPr>
                <w:rStyle w:val="IndexLink"/>
                <w:rtl w:val="true"/>
              </w:rPr>
              <w:tab/>
            </w:r>
            <w:r>
              <w:rPr>
                <w:rStyle w:val="IndexLink"/>
              </w:rPr>
              <w:t>327</w:t>
            </w:r>
          </w:hyperlink>
        </w:p>
        <w:p>
          <w:pPr>
            <w:pStyle w:val="Contents5"/>
            <w:tabs>
              <w:tab w:val="clear" w:pos="7892"/>
              <w:tab w:val="right" w:pos="9026" w:leader="dot"/>
            </w:tabs>
            <w:rPr/>
          </w:pPr>
          <w:hyperlink w:anchor="__RefHeading___Toc16757301_2142443653">
            <w:r>
              <w:rPr>
                <w:webHidden/>
                <w:rStyle w:val="IndexLink"/>
              </w:rPr>
              <w:t>1475</w:t>
            </w:r>
            <w:r>
              <w:rPr>
                <w:rStyle w:val="IndexLink"/>
                <w:rtl w:val="true"/>
              </w:rPr>
              <w:t xml:space="preserve">. </w:t>
            </w:r>
            <w:r>
              <w:rPr>
                <w:rStyle w:val="IndexLink"/>
                <w:rtl w:val="true"/>
              </w:rPr>
              <w:t>منذر السراج</w:t>
            </w:r>
            <w:r>
              <w:rPr>
                <w:rStyle w:val="IndexLink"/>
                <w:rtl w:val="true"/>
              </w:rPr>
              <w:tab/>
            </w:r>
            <w:r>
              <w:rPr>
                <w:rStyle w:val="IndexLink"/>
              </w:rPr>
              <w:t>327</w:t>
            </w:r>
          </w:hyperlink>
        </w:p>
        <w:p>
          <w:pPr>
            <w:pStyle w:val="Contents5"/>
            <w:tabs>
              <w:tab w:val="clear" w:pos="7892"/>
              <w:tab w:val="right" w:pos="9026" w:leader="dot"/>
            </w:tabs>
            <w:rPr/>
          </w:pPr>
          <w:hyperlink w:anchor="__RefHeading___Toc16757303_2142443653">
            <w:r>
              <w:rPr>
                <w:webHidden/>
                <w:rStyle w:val="IndexLink"/>
              </w:rPr>
              <w:t>1476</w:t>
            </w:r>
            <w:r>
              <w:rPr>
                <w:rStyle w:val="IndexLink"/>
                <w:rtl w:val="true"/>
              </w:rPr>
              <w:t>. [</w:t>
            </w:r>
            <w:r>
              <w:rPr>
                <w:rStyle w:val="IndexLink"/>
                <w:rtl w:val="true"/>
              </w:rPr>
              <w:t>منذر</w:t>
            </w:r>
            <w:r>
              <w:rPr>
                <w:rStyle w:val="IndexLink"/>
                <w:rtl w:val="true"/>
              </w:rPr>
              <w:t xml:space="preserve">] </w:t>
            </w:r>
            <w:r>
              <w:rPr>
                <w:rStyle w:val="IndexLink"/>
                <w:rtl w:val="true"/>
              </w:rPr>
              <w:t>بن محمّد بن المنذر بن سعید بن أبی الجهم القابوسی</w:t>
            </w:r>
            <w:r>
              <w:rPr>
                <w:rStyle w:val="IndexLink"/>
                <w:rtl w:val="true"/>
              </w:rPr>
              <w:tab/>
            </w:r>
            <w:r>
              <w:rPr>
                <w:rStyle w:val="IndexLink"/>
              </w:rPr>
              <w:t>327</w:t>
            </w:r>
          </w:hyperlink>
        </w:p>
        <w:p>
          <w:pPr>
            <w:pStyle w:val="Contents4"/>
            <w:tabs>
              <w:tab w:val="clear" w:pos="8176"/>
              <w:tab w:val="right" w:pos="9026" w:leader="dot"/>
            </w:tabs>
            <w:rPr/>
          </w:pPr>
          <w:hyperlink w:anchor="__RefHeading___Toc16757305_2142443653">
            <w:r>
              <w:rPr>
                <w:webHidden/>
                <w:rStyle w:val="IndexLink"/>
                <w:rtl w:val="true"/>
              </w:rPr>
              <w:t>[</w:t>
            </w:r>
            <w:r>
              <w:rPr>
                <w:rStyle w:val="IndexLink"/>
                <w:rtl w:val="true"/>
              </w:rPr>
              <w:t>فصل منصور</w:t>
            </w:r>
            <w:r>
              <w:rPr>
                <w:rStyle w:val="IndexLink"/>
                <w:rtl w:val="true"/>
              </w:rPr>
              <w:t>]</w:t>
              <w:tab/>
            </w:r>
            <w:r>
              <w:rPr>
                <w:rStyle w:val="IndexLink"/>
              </w:rPr>
              <w:t>328</w:t>
            </w:r>
          </w:hyperlink>
        </w:p>
        <w:p>
          <w:pPr>
            <w:pStyle w:val="Contents5"/>
            <w:tabs>
              <w:tab w:val="clear" w:pos="7892"/>
              <w:tab w:val="right" w:pos="9026" w:leader="dot"/>
            </w:tabs>
            <w:rPr/>
          </w:pPr>
          <w:hyperlink w:anchor="__RefHeading___Toc16757307_2142443653">
            <w:r>
              <w:rPr>
                <w:webHidden/>
                <w:rStyle w:val="IndexLink"/>
              </w:rPr>
              <w:t>1477</w:t>
            </w:r>
            <w:r>
              <w:rPr>
                <w:rStyle w:val="IndexLink"/>
                <w:rtl w:val="true"/>
              </w:rPr>
              <w:t xml:space="preserve">. </w:t>
            </w:r>
            <w:r>
              <w:rPr>
                <w:rStyle w:val="IndexLink"/>
                <w:rtl w:val="true"/>
              </w:rPr>
              <w:t>منصور بن أبی الأسود اللیثی</w:t>
            </w:r>
            <w:r>
              <w:rPr>
                <w:rStyle w:val="IndexLink"/>
                <w:rtl w:val="true"/>
              </w:rPr>
              <w:tab/>
            </w:r>
            <w:r>
              <w:rPr>
                <w:rStyle w:val="IndexLink"/>
              </w:rPr>
              <w:t>328</w:t>
            </w:r>
          </w:hyperlink>
        </w:p>
        <w:p>
          <w:pPr>
            <w:pStyle w:val="Contents5"/>
            <w:tabs>
              <w:tab w:val="clear" w:pos="7892"/>
              <w:tab w:val="right" w:pos="9026" w:leader="dot"/>
            </w:tabs>
            <w:rPr/>
          </w:pPr>
          <w:hyperlink w:anchor="__RefHeading___Toc16757309_2142443653">
            <w:r>
              <w:rPr>
                <w:webHidden/>
                <w:rStyle w:val="IndexLink"/>
              </w:rPr>
              <w:t>1478</w:t>
            </w:r>
            <w:r>
              <w:rPr>
                <w:rStyle w:val="IndexLink"/>
                <w:rtl w:val="true"/>
              </w:rPr>
              <w:t>. [</w:t>
            </w:r>
            <w:r>
              <w:rPr>
                <w:rStyle w:val="IndexLink"/>
                <w:rtl w:val="true"/>
              </w:rPr>
              <w:t>منصور</w:t>
            </w:r>
            <w:r>
              <w:rPr>
                <w:rStyle w:val="IndexLink"/>
                <w:rtl w:val="true"/>
              </w:rPr>
              <w:t xml:space="preserve">] </w:t>
            </w:r>
            <w:r>
              <w:rPr>
                <w:rStyle w:val="IndexLink"/>
                <w:rtl w:val="true"/>
              </w:rPr>
              <w:t>بن حازم</w:t>
            </w:r>
            <w:r>
              <w:rPr>
                <w:rStyle w:val="IndexLink"/>
                <w:rtl w:val="true"/>
              </w:rPr>
              <w:tab/>
            </w:r>
            <w:r>
              <w:rPr>
                <w:rStyle w:val="IndexLink"/>
              </w:rPr>
              <w:t>328</w:t>
            </w:r>
          </w:hyperlink>
        </w:p>
        <w:p>
          <w:pPr>
            <w:pStyle w:val="Contents5"/>
            <w:tabs>
              <w:tab w:val="clear" w:pos="7892"/>
              <w:tab w:val="right" w:pos="9026" w:leader="dot"/>
            </w:tabs>
            <w:rPr/>
          </w:pPr>
          <w:hyperlink w:anchor="__RefHeading___Toc16757311_2142443653">
            <w:r>
              <w:rPr>
                <w:webHidden/>
                <w:rStyle w:val="IndexLink"/>
              </w:rPr>
              <w:t>1479</w:t>
            </w:r>
            <w:r>
              <w:rPr>
                <w:rStyle w:val="IndexLink"/>
                <w:rtl w:val="true"/>
              </w:rPr>
              <w:t>. [</w:t>
            </w:r>
            <w:r>
              <w:rPr>
                <w:rStyle w:val="IndexLink"/>
                <w:rtl w:val="true"/>
              </w:rPr>
              <w:t>منصور</w:t>
            </w:r>
            <w:r>
              <w:rPr>
                <w:rStyle w:val="IndexLink"/>
                <w:rtl w:val="true"/>
              </w:rPr>
              <w:t xml:space="preserve">] </w:t>
            </w:r>
            <w:r>
              <w:rPr>
                <w:rStyle w:val="IndexLink"/>
                <w:rtl w:val="true"/>
              </w:rPr>
              <w:t>بن العبّاس</w:t>
            </w:r>
            <w:r>
              <w:rPr>
                <w:rStyle w:val="IndexLink"/>
                <w:rtl w:val="true"/>
              </w:rPr>
              <w:tab/>
            </w:r>
            <w:r>
              <w:rPr>
                <w:rStyle w:val="IndexLink"/>
              </w:rPr>
              <w:t>329</w:t>
            </w:r>
          </w:hyperlink>
        </w:p>
        <w:p>
          <w:pPr>
            <w:pStyle w:val="Contents5"/>
            <w:tabs>
              <w:tab w:val="clear" w:pos="7892"/>
              <w:tab w:val="right" w:pos="9026" w:leader="dot"/>
            </w:tabs>
            <w:rPr/>
          </w:pPr>
          <w:hyperlink w:anchor="__RefHeading___Toc16757313_2142443653">
            <w:r>
              <w:rPr>
                <w:webHidden/>
                <w:rStyle w:val="IndexLink"/>
              </w:rPr>
              <w:t>1480</w:t>
            </w:r>
            <w:r>
              <w:rPr>
                <w:rStyle w:val="IndexLink"/>
                <w:rtl w:val="true"/>
              </w:rPr>
              <w:t>. [</w:t>
            </w:r>
            <w:r>
              <w:rPr>
                <w:rStyle w:val="IndexLink"/>
                <w:rtl w:val="true"/>
              </w:rPr>
              <w:t>منصور</w:t>
            </w:r>
            <w:r>
              <w:rPr>
                <w:rStyle w:val="IndexLink"/>
                <w:rtl w:val="true"/>
              </w:rPr>
              <w:t xml:space="preserve">] </w:t>
            </w:r>
            <w:r>
              <w:rPr>
                <w:rStyle w:val="IndexLink"/>
                <w:rtl w:val="true"/>
              </w:rPr>
              <w:t>بن محمّد بن عبد الله الخزاعی</w:t>
            </w:r>
            <w:r>
              <w:rPr>
                <w:rStyle w:val="IndexLink"/>
                <w:rtl w:val="true"/>
              </w:rPr>
              <w:tab/>
            </w:r>
            <w:r>
              <w:rPr>
                <w:rStyle w:val="IndexLink"/>
              </w:rPr>
              <w:t>329</w:t>
            </w:r>
          </w:hyperlink>
        </w:p>
        <w:p>
          <w:pPr>
            <w:pStyle w:val="Contents5"/>
            <w:tabs>
              <w:tab w:val="clear" w:pos="7892"/>
              <w:tab w:val="right" w:pos="9026" w:leader="dot"/>
            </w:tabs>
            <w:rPr/>
          </w:pPr>
          <w:hyperlink w:anchor="__RefHeading___Toc16757315_2142443653">
            <w:r>
              <w:rPr>
                <w:webHidden/>
                <w:rStyle w:val="IndexLink"/>
              </w:rPr>
              <w:t>1481</w:t>
            </w:r>
            <w:r>
              <w:rPr>
                <w:rStyle w:val="IndexLink"/>
                <w:rtl w:val="true"/>
              </w:rPr>
              <w:t>. [</w:t>
            </w:r>
            <w:r>
              <w:rPr>
                <w:rStyle w:val="IndexLink"/>
                <w:rtl w:val="true"/>
              </w:rPr>
              <w:t>منصور</w:t>
            </w:r>
            <w:r>
              <w:rPr>
                <w:rStyle w:val="IndexLink"/>
                <w:rtl w:val="true"/>
              </w:rPr>
              <w:t xml:space="preserve">] </w:t>
            </w:r>
            <w:r>
              <w:rPr>
                <w:rStyle w:val="IndexLink"/>
                <w:rtl w:val="true"/>
              </w:rPr>
              <w:t>بن المعتمر</w:t>
            </w:r>
            <w:r>
              <w:rPr>
                <w:rStyle w:val="IndexLink"/>
                <w:rtl w:val="true"/>
              </w:rPr>
              <w:tab/>
            </w:r>
            <w:r>
              <w:rPr>
                <w:rStyle w:val="IndexLink"/>
              </w:rPr>
              <w:t>329</w:t>
            </w:r>
          </w:hyperlink>
        </w:p>
        <w:p>
          <w:pPr>
            <w:pStyle w:val="Contents5"/>
            <w:tabs>
              <w:tab w:val="clear" w:pos="7892"/>
              <w:tab w:val="right" w:pos="9026" w:leader="dot"/>
            </w:tabs>
            <w:rPr/>
          </w:pPr>
          <w:hyperlink w:anchor="__RefHeading___Toc16757317_2142443653">
            <w:r>
              <w:rPr>
                <w:webHidden/>
                <w:rStyle w:val="IndexLink"/>
              </w:rPr>
              <w:t>1482</w:t>
            </w:r>
            <w:r>
              <w:rPr>
                <w:rStyle w:val="IndexLink"/>
                <w:rtl w:val="true"/>
              </w:rPr>
              <w:t>. [</w:t>
            </w:r>
            <w:r>
              <w:rPr>
                <w:rStyle w:val="IndexLink"/>
                <w:rtl w:val="true"/>
              </w:rPr>
              <w:t>منصور</w:t>
            </w:r>
            <w:r>
              <w:rPr>
                <w:rStyle w:val="IndexLink"/>
                <w:rtl w:val="true"/>
              </w:rPr>
              <w:t xml:space="preserve">] </w:t>
            </w:r>
            <w:r>
              <w:rPr>
                <w:rStyle w:val="IndexLink"/>
                <w:rtl w:val="true"/>
              </w:rPr>
              <w:t>بن یونس</w:t>
            </w:r>
            <w:r>
              <w:rPr>
                <w:rStyle w:val="IndexLink"/>
                <w:rtl w:val="true"/>
              </w:rPr>
              <w:tab/>
            </w:r>
            <w:r>
              <w:rPr>
                <w:rStyle w:val="IndexLink"/>
              </w:rPr>
              <w:t>329</w:t>
            </w:r>
          </w:hyperlink>
        </w:p>
        <w:p>
          <w:pPr>
            <w:pStyle w:val="Contents4"/>
            <w:tabs>
              <w:tab w:val="clear" w:pos="8176"/>
              <w:tab w:val="right" w:pos="9026" w:leader="dot"/>
            </w:tabs>
            <w:rPr/>
          </w:pPr>
          <w:hyperlink w:anchor="__RefHeading___Toc16757319_2142443653">
            <w:r>
              <w:rPr>
                <w:webHidden/>
                <w:rStyle w:val="IndexLink"/>
                <w:rtl w:val="true"/>
              </w:rPr>
              <w:t>[</w:t>
            </w:r>
            <w:r>
              <w:rPr>
                <w:rStyle w:val="IndexLink"/>
                <w:rtl w:val="true"/>
              </w:rPr>
              <w:t>فصل موسی</w:t>
            </w:r>
            <w:r>
              <w:rPr>
                <w:rStyle w:val="IndexLink"/>
                <w:rtl w:val="true"/>
              </w:rPr>
              <w:t>]</w:t>
              <w:tab/>
            </w:r>
            <w:r>
              <w:rPr>
                <w:rStyle w:val="IndexLink"/>
              </w:rPr>
              <w:t>330</w:t>
            </w:r>
          </w:hyperlink>
        </w:p>
        <w:p>
          <w:pPr>
            <w:pStyle w:val="Contents5"/>
            <w:tabs>
              <w:tab w:val="clear" w:pos="7892"/>
              <w:tab w:val="right" w:pos="9026" w:leader="dot"/>
            </w:tabs>
            <w:rPr/>
          </w:pPr>
          <w:hyperlink w:anchor="__RefHeading___Toc16757321_2142443653">
            <w:r>
              <w:rPr>
                <w:webHidden/>
                <w:rStyle w:val="IndexLink"/>
              </w:rPr>
              <w:t>1483</w:t>
            </w:r>
            <w:r>
              <w:rPr>
                <w:rStyle w:val="IndexLink"/>
                <w:rtl w:val="true"/>
              </w:rPr>
              <w:t xml:space="preserve">. </w:t>
            </w:r>
            <w:r>
              <w:rPr>
                <w:rStyle w:val="IndexLink"/>
                <w:rtl w:val="true"/>
              </w:rPr>
              <w:t>موسی بن أشیم</w:t>
            </w:r>
            <w:r>
              <w:rPr>
                <w:rStyle w:val="IndexLink"/>
                <w:rtl w:val="true"/>
              </w:rPr>
              <w:tab/>
            </w:r>
            <w:r>
              <w:rPr>
                <w:rStyle w:val="IndexLink"/>
              </w:rPr>
              <w:t>330</w:t>
            </w:r>
          </w:hyperlink>
        </w:p>
        <w:p>
          <w:pPr>
            <w:pStyle w:val="Contents5"/>
            <w:tabs>
              <w:tab w:val="clear" w:pos="7892"/>
              <w:tab w:val="right" w:pos="9026" w:leader="dot"/>
            </w:tabs>
            <w:rPr/>
          </w:pPr>
          <w:hyperlink w:anchor="__RefHeading___Toc16757323_2142443653">
            <w:r>
              <w:rPr>
                <w:webHidden/>
                <w:rStyle w:val="IndexLink"/>
              </w:rPr>
              <w:t>1484</w:t>
            </w:r>
            <w:r>
              <w:rPr>
                <w:rStyle w:val="IndexLink"/>
                <w:rtl w:val="true"/>
              </w:rPr>
              <w:t>. [</w:t>
            </w:r>
            <w:r>
              <w:rPr>
                <w:rStyle w:val="IndexLink"/>
                <w:rtl w:val="true"/>
              </w:rPr>
              <w:t>موسی</w:t>
            </w:r>
            <w:r>
              <w:rPr>
                <w:rStyle w:val="IndexLink"/>
                <w:rtl w:val="true"/>
              </w:rPr>
              <w:t xml:space="preserve">] </w:t>
            </w:r>
            <w:r>
              <w:rPr>
                <w:rStyle w:val="IndexLink"/>
                <w:rtl w:val="true"/>
              </w:rPr>
              <w:t xml:space="preserve">بن </w:t>
            </w:r>
            <w:r>
              <w:rPr>
                <w:rStyle w:val="IndexLink"/>
                <w:rtl w:val="true"/>
              </w:rPr>
              <w:t>[</w:t>
            </w:r>
            <w:r>
              <w:rPr>
                <w:rStyle w:val="IndexLink"/>
                <w:rtl w:val="true"/>
              </w:rPr>
              <w:t>أكیل</w:t>
            </w:r>
            <w:r>
              <w:rPr>
                <w:rStyle w:val="IndexLink"/>
                <w:rtl w:val="true"/>
              </w:rPr>
              <w:t xml:space="preserve">] </w:t>
            </w:r>
            <w:r>
              <w:rPr>
                <w:rStyle w:val="IndexLink"/>
                <w:rtl w:val="true"/>
              </w:rPr>
              <w:t>النّمیری</w:t>
            </w:r>
            <w:r>
              <w:rPr>
                <w:rStyle w:val="IndexLink"/>
                <w:rtl w:val="true"/>
              </w:rPr>
              <w:tab/>
            </w:r>
            <w:r>
              <w:rPr>
                <w:rStyle w:val="IndexLink"/>
              </w:rPr>
              <w:t>331</w:t>
            </w:r>
          </w:hyperlink>
        </w:p>
        <w:p>
          <w:pPr>
            <w:pStyle w:val="Contents5"/>
            <w:tabs>
              <w:tab w:val="clear" w:pos="7892"/>
              <w:tab w:val="right" w:pos="9026" w:leader="dot"/>
            </w:tabs>
            <w:rPr/>
          </w:pPr>
          <w:hyperlink w:anchor="__RefHeading___Toc16757325_2142443653">
            <w:r>
              <w:rPr>
                <w:webHidden/>
                <w:rStyle w:val="IndexLink"/>
              </w:rPr>
              <w:t>1485</w:t>
            </w:r>
            <w:r>
              <w:rPr>
                <w:rStyle w:val="IndexLink"/>
                <w:rtl w:val="true"/>
              </w:rPr>
              <w:t>. [</w:t>
            </w:r>
            <w:r>
              <w:rPr>
                <w:rStyle w:val="IndexLink"/>
                <w:rtl w:val="true"/>
              </w:rPr>
              <w:t>موسی</w:t>
            </w:r>
            <w:r>
              <w:rPr>
                <w:rStyle w:val="IndexLink"/>
                <w:rtl w:val="true"/>
              </w:rPr>
              <w:t xml:space="preserve">] </w:t>
            </w:r>
            <w:r>
              <w:rPr>
                <w:rStyle w:val="IndexLink"/>
                <w:rtl w:val="true"/>
              </w:rPr>
              <w:t>بن بكر الواسطی</w:t>
            </w:r>
            <w:r>
              <w:rPr>
                <w:rStyle w:val="IndexLink"/>
                <w:rtl w:val="true"/>
              </w:rPr>
              <w:tab/>
            </w:r>
            <w:r>
              <w:rPr>
                <w:rStyle w:val="IndexLink"/>
              </w:rPr>
              <w:t>331</w:t>
            </w:r>
          </w:hyperlink>
        </w:p>
        <w:p>
          <w:pPr>
            <w:pStyle w:val="Contents5"/>
            <w:tabs>
              <w:tab w:val="clear" w:pos="7892"/>
              <w:tab w:val="right" w:pos="9026" w:leader="dot"/>
            </w:tabs>
            <w:rPr/>
          </w:pPr>
          <w:hyperlink w:anchor="__RefHeading___Toc16757327_2142443653">
            <w:r>
              <w:rPr>
                <w:webHidden/>
                <w:rStyle w:val="IndexLink"/>
              </w:rPr>
              <w:t>1486</w:t>
            </w:r>
            <w:r>
              <w:rPr>
                <w:rStyle w:val="IndexLink"/>
                <w:rtl w:val="true"/>
              </w:rPr>
              <w:t>. [</w:t>
            </w:r>
            <w:r>
              <w:rPr>
                <w:rStyle w:val="IndexLink"/>
                <w:rtl w:val="true"/>
              </w:rPr>
              <w:t>موسی</w:t>
            </w:r>
            <w:r>
              <w:rPr>
                <w:rStyle w:val="IndexLink"/>
                <w:rtl w:val="true"/>
              </w:rPr>
              <w:t xml:space="preserve">] </w:t>
            </w:r>
            <w:r>
              <w:rPr>
                <w:rStyle w:val="IndexLink"/>
                <w:rtl w:val="true"/>
              </w:rPr>
              <w:t>بن جعفر الكمنْدانی</w:t>
            </w:r>
            <w:r>
              <w:rPr>
                <w:rStyle w:val="IndexLink"/>
                <w:rtl w:val="true"/>
              </w:rPr>
              <w:tab/>
            </w:r>
            <w:r>
              <w:rPr>
                <w:rStyle w:val="IndexLink"/>
              </w:rPr>
              <w:t>331</w:t>
            </w:r>
          </w:hyperlink>
        </w:p>
        <w:p>
          <w:pPr>
            <w:pStyle w:val="Contents5"/>
            <w:tabs>
              <w:tab w:val="clear" w:pos="7892"/>
              <w:tab w:val="right" w:pos="9026" w:leader="dot"/>
            </w:tabs>
            <w:rPr/>
          </w:pPr>
          <w:hyperlink w:anchor="__RefHeading___Toc16757329_2142443653">
            <w:r>
              <w:rPr>
                <w:webHidden/>
                <w:rStyle w:val="IndexLink"/>
              </w:rPr>
              <w:t>1487</w:t>
            </w:r>
            <w:r>
              <w:rPr>
                <w:rStyle w:val="IndexLink"/>
                <w:rtl w:val="true"/>
              </w:rPr>
              <w:t>. [</w:t>
            </w:r>
            <w:r>
              <w:rPr>
                <w:rStyle w:val="IndexLink"/>
                <w:rtl w:val="true"/>
              </w:rPr>
              <w:t>موسی</w:t>
            </w:r>
            <w:r>
              <w:rPr>
                <w:rStyle w:val="IndexLink"/>
                <w:rtl w:val="true"/>
              </w:rPr>
              <w:t xml:space="preserve">] </w:t>
            </w:r>
            <w:r>
              <w:rPr>
                <w:rStyle w:val="IndexLink"/>
                <w:rtl w:val="true"/>
              </w:rPr>
              <w:t>بن الحسن بن عامر بن عمران بن عبد الله بن سعد الأشعری</w:t>
            </w:r>
            <w:r>
              <w:rPr>
                <w:rStyle w:val="IndexLink"/>
                <w:rtl w:val="true"/>
              </w:rPr>
              <w:tab/>
            </w:r>
            <w:r>
              <w:rPr>
                <w:rStyle w:val="IndexLink"/>
              </w:rPr>
              <w:t>331</w:t>
            </w:r>
          </w:hyperlink>
        </w:p>
        <w:p>
          <w:pPr>
            <w:pStyle w:val="Contents5"/>
            <w:tabs>
              <w:tab w:val="clear" w:pos="7892"/>
              <w:tab w:val="right" w:pos="9026" w:leader="dot"/>
            </w:tabs>
            <w:rPr/>
          </w:pPr>
          <w:hyperlink w:anchor="__RefHeading___Toc16757331_2142443653">
            <w:r>
              <w:rPr>
                <w:webHidden/>
                <w:rStyle w:val="IndexLink"/>
              </w:rPr>
              <w:t>1488</w:t>
            </w:r>
            <w:r>
              <w:rPr>
                <w:rStyle w:val="IndexLink"/>
                <w:rtl w:val="true"/>
              </w:rPr>
              <w:t>. [</w:t>
            </w:r>
            <w:r>
              <w:rPr>
                <w:rStyle w:val="IndexLink"/>
                <w:rtl w:val="true"/>
              </w:rPr>
              <w:t>موسی</w:t>
            </w:r>
            <w:r>
              <w:rPr>
                <w:rStyle w:val="IndexLink"/>
                <w:rtl w:val="true"/>
              </w:rPr>
              <w:t xml:space="preserve">] </w:t>
            </w:r>
            <w:r>
              <w:rPr>
                <w:rStyle w:val="IndexLink"/>
                <w:rtl w:val="true"/>
              </w:rPr>
              <w:t>بن الحسن بن محمّد بن العبّاس بن إسماعیل بن أبی سهل بن نوبخت</w:t>
            </w:r>
            <w:r>
              <w:rPr>
                <w:rStyle w:val="IndexLink"/>
                <w:rtl w:val="true"/>
              </w:rPr>
              <w:tab/>
            </w:r>
            <w:r>
              <w:rPr>
                <w:rStyle w:val="IndexLink"/>
              </w:rPr>
              <w:t>332</w:t>
            </w:r>
          </w:hyperlink>
        </w:p>
        <w:p>
          <w:pPr>
            <w:pStyle w:val="Contents5"/>
            <w:tabs>
              <w:tab w:val="clear" w:pos="7892"/>
              <w:tab w:val="right" w:pos="9026" w:leader="dot"/>
            </w:tabs>
            <w:rPr/>
          </w:pPr>
          <w:hyperlink w:anchor="__RefHeading___Toc16757333_2142443653">
            <w:r>
              <w:rPr>
                <w:webHidden/>
                <w:rStyle w:val="IndexLink"/>
              </w:rPr>
              <w:t>1489</w:t>
            </w:r>
            <w:r>
              <w:rPr>
                <w:rStyle w:val="IndexLink"/>
                <w:rtl w:val="true"/>
              </w:rPr>
              <w:t>. [</w:t>
            </w:r>
            <w:r>
              <w:rPr>
                <w:rStyle w:val="IndexLink"/>
                <w:rtl w:val="true"/>
              </w:rPr>
              <w:t>موسی</w:t>
            </w:r>
            <w:r>
              <w:rPr>
                <w:rStyle w:val="IndexLink"/>
                <w:rtl w:val="true"/>
              </w:rPr>
              <w:t xml:space="preserve">] </w:t>
            </w:r>
            <w:r>
              <w:rPr>
                <w:rStyle w:val="IndexLink"/>
                <w:rtl w:val="true"/>
              </w:rPr>
              <w:t>بن حمّاد الطّیالسی</w:t>
            </w:r>
            <w:r>
              <w:rPr>
                <w:rStyle w:val="IndexLink"/>
                <w:rtl w:val="true"/>
              </w:rPr>
              <w:tab/>
            </w:r>
            <w:r>
              <w:rPr>
                <w:rStyle w:val="IndexLink"/>
              </w:rPr>
              <w:t>332</w:t>
            </w:r>
          </w:hyperlink>
        </w:p>
        <w:p>
          <w:pPr>
            <w:pStyle w:val="Contents5"/>
            <w:tabs>
              <w:tab w:val="clear" w:pos="7892"/>
              <w:tab w:val="right" w:pos="9026" w:leader="dot"/>
            </w:tabs>
            <w:rPr/>
          </w:pPr>
          <w:hyperlink w:anchor="__RefHeading___Toc16757335_2142443653">
            <w:r>
              <w:rPr>
                <w:webHidden/>
                <w:rStyle w:val="IndexLink"/>
              </w:rPr>
              <w:t>1490</w:t>
            </w:r>
            <w:r>
              <w:rPr>
                <w:rStyle w:val="IndexLink"/>
                <w:rtl w:val="true"/>
              </w:rPr>
              <w:t>. [</w:t>
            </w:r>
            <w:r>
              <w:rPr>
                <w:rStyle w:val="IndexLink"/>
                <w:rtl w:val="true"/>
              </w:rPr>
              <w:t>موسی</w:t>
            </w:r>
            <w:r>
              <w:rPr>
                <w:rStyle w:val="IndexLink"/>
                <w:rtl w:val="true"/>
              </w:rPr>
              <w:t xml:space="preserve">] </w:t>
            </w:r>
            <w:r>
              <w:rPr>
                <w:rStyle w:val="IndexLink"/>
                <w:rtl w:val="true"/>
              </w:rPr>
              <w:t>بن رنجویه</w:t>
            </w:r>
            <w:r>
              <w:rPr>
                <w:rStyle w:val="IndexLink"/>
                <w:rtl w:val="true"/>
              </w:rPr>
              <w:tab/>
            </w:r>
            <w:r>
              <w:rPr>
                <w:rStyle w:val="IndexLink"/>
              </w:rPr>
              <w:t>332</w:t>
            </w:r>
          </w:hyperlink>
        </w:p>
        <w:p>
          <w:pPr>
            <w:pStyle w:val="Contents5"/>
            <w:tabs>
              <w:tab w:val="clear" w:pos="7892"/>
              <w:tab w:val="right" w:pos="9026" w:leader="dot"/>
            </w:tabs>
            <w:rPr/>
          </w:pPr>
          <w:hyperlink w:anchor="__RefHeading___Toc16757337_2142443653">
            <w:r>
              <w:rPr>
                <w:webHidden/>
                <w:rStyle w:val="IndexLink"/>
              </w:rPr>
              <w:t>1491</w:t>
            </w:r>
            <w:r>
              <w:rPr>
                <w:rStyle w:val="IndexLink"/>
                <w:rtl w:val="true"/>
              </w:rPr>
              <w:t>. [</w:t>
            </w:r>
            <w:r>
              <w:rPr>
                <w:rStyle w:val="IndexLink"/>
                <w:rtl w:val="true"/>
              </w:rPr>
              <w:t>موسی</w:t>
            </w:r>
            <w:r>
              <w:rPr>
                <w:rStyle w:val="IndexLink"/>
                <w:rtl w:val="true"/>
              </w:rPr>
              <w:t xml:space="preserve">] </w:t>
            </w:r>
            <w:r>
              <w:rPr>
                <w:rStyle w:val="IndexLink"/>
                <w:rtl w:val="true"/>
              </w:rPr>
              <w:t>بن سعدان الحنّاط</w:t>
            </w:r>
            <w:r>
              <w:rPr>
                <w:rStyle w:val="IndexLink"/>
                <w:rtl w:val="true"/>
              </w:rPr>
              <w:tab/>
            </w:r>
            <w:r>
              <w:rPr>
                <w:rStyle w:val="IndexLink"/>
              </w:rPr>
              <w:t>333</w:t>
            </w:r>
          </w:hyperlink>
        </w:p>
        <w:p>
          <w:pPr>
            <w:pStyle w:val="Contents5"/>
            <w:tabs>
              <w:tab w:val="clear" w:pos="7892"/>
              <w:tab w:val="right" w:pos="9026" w:leader="dot"/>
            </w:tabs>
            <w:rPr/>
          </w:pPr>
          <w:hyperlink w:anchor="__RefHeading___Toc16757339_2142443653">
            <w:r>
              <w:rPr>
                <w:webHidden/>
                <w:rStyle w:val="IndexLink"/>
              </w:rPr>
              <w:t>1492</w:t>
            </w:r>
            <w:r>
              <w:rPr>
                <w:rStyle w:val="IndexLink"/>
                <w:rtl w:val="true"/>
              </w:rPr>
              <w:t xml:space="preserve">. </w:t>
            </w:r>
            <w:r>
              <w:rPr>
                <w:rStyle w:val="IndexLink"/>
                <w:rtl w:val="true"/>
              </w:rPr>
              <w:t>موسی السوّاق</w:t>
            </w:r>
            <w:r>
              <w:rPr>
                <w:rStyle w:val="IndexLink"/>
                <w:rtl w:val="true"/>
              </w:rPr>
              <w:tab/>
            </w:r>
            <w:r>
              <w:rPr>
                <w:rStyle w:val="IndexLink"/>
              </w:rPr>
              <w:t>333</w:t>
            </w:r>
          </w:hyperlink>
        </w:p>
        <w:p>
          <w:pPr>
            <w:pStyle w:val="Contents5"/>
            <w:tabs>
              <w:tab w:val="clear" w:pos="7892"/>
              <w:tab w:val="right" w:pos="9026" w:leader="dot"/>
            </w:tabs>
            <w:rPr/>
          </w:pPr>
          <w:hyperlink w:anchor="__RefHeading___Toc16757341_2142443653">
            <w:r>
              <w:rPr>
                <w:webHidden/>
                <w:rStyle w:val="IndexLink"/>
              </w:rPr>
              <w:t>1493</w:t>
            </w:r>
            <w:r>
              <w:rPr>
                <w:rStyle w:val="IndexLink"/>
                <w:rtl w:val="true"/>
              </w:rPr>
              <w:t>. [</w:t>
            </w:r>
            <w:r>
              <w:rPr>
                <w:rStyle w:val="IndexLink"/>
                <w:rtl w:val="true"/>
              </w:rPr>
              <w:t>موسی</w:t>
            </w:r>
            <w:r>
              <w:rPr>
                <w:rStyle w:val="IndexLink"/>
                <w:rtl w:val="true"/>
              </w:rPr>
              <w:t xml:space="preserve">] </w:t>
            </w:r>
            <w:r>
              <w:rPr>
                <w:rStyle w:val="IndexLink"/>
                <w:rtl w:val="true"/>
              </w:rPr>
              <w:t>بن طلحة القمّی</w:t>
            </w:r>
            <w:r>
              <w:rPr>
                <w:rStyle w:val="IndexLink"/>
                <w:rtl w:val="true"/>
              </w:rPr>
              <w:tab/>
            </w:r>
            <w:r>
              <w:rPr>
                <w:rStyle w:val="IndexLink"/>
              </w:rPr>
              <w:t>333</w:t>
            </w:r>
          </w:hyperlink>
        </w:p>
        <w:p>
          <w:pPr>
            <w:pStyle w:val="Contents5"/>
            <w:tabs>
              <w:tab w:val="clear" w:pos="7892"/>
              <w:tab w:val="right" w:pos="9026" w:leader="dot"/>
            </w:tabs>
            <w:rPr/>
          </w:pPr>
          <w:hyperlink w:anchor="__RefHeading___Toc16757343_2142443653">
            <w:r>
              <w:rPr>
                <w:webHidden/>
                <w:rStyle w:val="IndexLink"/>
              </w:rPr>
              <w:t>1494</w:t>
            </w:r>
            <w:r>
              <w:rPr>
                <w:rStyle w:val="IndexLink"/>
                <w:rtl w:val="true"/>
              </w:rPr>
              <w:t>. [</w:t>
            </w:r>
            <w:r>
              <w:rPr>
                <w:rStyle w:val="IndexLink"/>
                <w:rtl w:val="true"/>
              </w:rPr>
              <w:t>موسی</w:t>
            </w:r>
            <w:r>
              <w:rPr>
                <w:rStyle w:val="IndexLink"/>
                <w:rtl w:val="true"/>
              </w:rPr>
              <w:t xml:space="preserve">] </w:t>
            </w:r>
            <w:r>
              <w:rPr>
                <w:rStyle w:val="IndexLink"/>
                <w:rtl w:val="true"/>
              </w:rPr>
              <w:t>بن عمر بن بزیع</w:t>
            </w:r>
            <w:r>
              <w:rPr>
                <w:rStyle w:val="IndexLink"/>
                <w:rtl w:val="true"/>
              </w:rPr>
              <w:tab/>
            </w:r>
            <w:r>
              <w:rPr>
                <w:rStyle w:val="IndexLink"/>
              </w:rPr>
              <w:t>334</w:t>
            </w:r>
          </w:hyperlink>
        </w:p>
        <w:p>
          <w:pPr>
            <w:pStyle w:val="Contents5"/>
            <w:tabs>
              <w:tab w:val="clear" w:pos="7892"/>
              <w:tab w:val="right" w:pos="9026" w:leader="dot"/>
            </w:tabs>
            <w:rPr/>
          </w:pPr>
          <w:hyperlink w:anchor="__RefHeading___Toc16757345_2142443653">
            <w:r>
              <w:rPr>
                <w:webHidden/>
                <w:rStyle w:val="IndexLink"/>
              </w:rPr>
              <w:t>1495</w:t>
            </w:r>
            <w:r>
              <w:rPr>
                <w:rStyle w:val="IndexLink"/>
                <w:rtl w:val="true"/>
              </w:rPr>
              <w:t>. [</w:t>
            </w:r>
            <w:r>
              <w:rPr>
                <w:rStyle w:val="IndexLink"/>
                <w:rtl w:val="true"/>
              </w:rPr>
              <w:t>موسی</w:t>
            </w:r>
            <w:r>
              <w:rPr>
                <w:rStyle w:val="IndexLink"/>
                <w:rtl w:val="true"/>
              </w:rPr>
              <w:t xml:space="preserve">] </w:t>
            </w:r>
            <w:r>
              <w:rPr>
                <w:rStyle w:val="IndexLink"/>
                <w:rtl w:val="true"/>
              </w:rPr>
              <w:t>بن عمیر الهذلی</w:t>
            </w:r>
            <w:r>
              <w:rPr>
                <w:rStyle w:val="IndexLink"/>
                <w:rtl w:val="true"/>
              </w:rPr>
              <w:tab/>
            </w:r>
            <w:r>
              <w:rPr>
                <w:rStyle w:val="IndexLink"/>
              </w:rPr>
              <w:t>334</w:t>
            </w:r>
          </w:hyperlink>
        </w:p>
        <w:p>
          <w:pPr>
            <w:pStyle w:val="Contents5"/>
            <w:tabs>
              <w:tab w:val="clear" w:pos="7892"/>
              <w:tab w:val="right" w:pos="9026" w:leader="dot"/>
            </w:tabs>
            <w:rPr/>
          </w:pPr>
          <w:hyperlink w:anchor="__RefHeading___Toc16757347_2142443653">
            <w:r>
              <w:rPr>
                <w:webHidden/>
                <w:rStyle w:val="IndexLink"/>
              </w:rPr>
              <w:t>1496</w:t>
            </w:r>
            <w:r>
              <w:rPr>
                <w:rStyle w:val="IndexLink"/>
                <w:rtl w:val="true"/>
              </w:rPr>
              <w:t>. [</w:t>
            </w:r>
            <w:r>
              <w:rPr>
                <w:rStyle w:val="IndexLink"/>
                <w:rtl w:val="true"/>
              </w:rPr>
              <w:t>موسی</w:t>
            </w:r>
            <w:r>
              <w:rPr>
                <w:rStyle w:val="IndexLink"/>
                <w:rtl w:val="true"/>
              </w:rPr>
              <w:t xml:space="preserve">] </w:t>
            </w:r>
            <w:r>
              <w:rPr>
                <w:rStyle w:val="IndexLink"/>
                <w:rtl w:val="true"/>
              </w:rPr>
              <w:t>بن القاسم بن معاویة بن وهب البجلی</w:t>
            </w:r>
            <w:r>
              <w:rPr>
                <w:rStyle w:val="IndexLink"/>
                <w:rtl w:val="true"/>
              </w:rPr>
              <w:tab/>
            </w:r>
            <w:r>
              <w:rPr>
                <w:rStyle w:val="IndexLink"/>
              </w:rPr>
              <w:t>334</w:t>
            </w:r>
          </w:hyperlink>
        </w:p>
        <w:p>
          <w:pPr>
            <w:pStyle w:val="Contents5"/>
            <w:tabs>
              <w:tab w:val="clear" w:pos="7892"/>
              <w:tab w:val="right" w:pos="9026" w:leader="dot"/>
            </w:tabs>
            <w:rPr/>
          </w:pPr>
          <w:hyperlink w:anchor="__RefHeading___Toc16757349_2142443653">
            <w:r>
              <w:rPr>
                <w:webHidden/>
                <w:rStyle w:val="IndexLink"/>
              </w:rPr>
              <w:t>1497</w:t>
            </w:r>
            <w:r>
              <w:rPr>
                <w:rStyle w:val="IndexLink"/>
                <w:rtl w:val="true"/>
              </w:rPr>
              <w:t>. [</w:t>
            </w:r>
            <w:r>
              <w:rPr>
                <w:rStyle w:val="IndexLink"/>
                <w:rtl w:val="true"/>
              </w:rPr>
              <w:t>موسی</w:t>
            </w:r>
            <w:r>
              <w:rPr>
                <w:rStyle w:val="IndexLink"/>
                <w:rtl w:val="true"/>
              </w:rPr>
              <w:t xml:space="preserve">] </w:t>
            </w:r>
            <w:r>
              <w:rPr>
                <w:rStyle w:val="IndexLink"/>
                <w:rtl w:val="true"/>
              </w:rPr>
              <w:t>بن محمّد الأشعری</w:t>
            </w:r>
            <w:r>
              <w:rPr>
                <w:rStyle w:val="IndexLink"/>
                <w:rtl w:val="true"/>
              </w:rPr>
              <w:tab/>
            </w:r>
            <w:r>
              <w:rPr>
                <w:rStyle w:val="IndexLink"/>
              </w:rPr>
              <w:t>334</w:t>
            </w:r>
          </w:hyperlink>
        </w:p>
        <w:p>
          <w:pPr>
            <w:pStyle w:val="Contents5"/>
            <w:tabs>
              <w:tab w:val="clear" w:pos="7892"/>
              <w:tab w:val="right" w:pos="9026" w:leader="dot"/>
            </w:tabs>
            <w:rPr/>
          </w:pPr>
          <w:hyperlink w:anchor="__RefHeading___Toc16757351_2142443653">
            <w:r>
              <w:rPr>
                <w:webHidden/>
                <w:rStyle w:val="IndexLink"/>
              </w:rPr>
              <w:t>1498</w:t>
            </w:r>
            <w:r>
              <w:rPr>
                <w:rStyle w:val="IndexLink"/>
                <w:rtl w:val="true"/>
              </w:rPr>
              <w:t>. [</w:t>
            </w:r>
            <w:r>
              <w:rPr>
                <w:rStyle w:val="IndexLink"/>
                <w:rtl w:val="true"/>
              </w:rPr>
              <w:t>موسی</w:t>
            </w:r>
            <w:r>
              <w:rPr>
                <w:rStyle w:val="IndexLink"/>
                <w:rtl w:val="true"/>
              </w:rPr>
              <w:t xml:space="preserve">] </w:t>
            </w:r>
            <w:r>
              <w:rPr>
                <w:rStyle w:val="IndexLink"/>
                <w:rtl w:val="true"/>
              </w:rPr>
              <w:t>بن محمّد بن علیّ الرّضا علیه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16757353_2142443653">
            <w:r>
              <w:rPr>
                <w:webHidden/>
                <w:rStyle w:val="IndexLink"/>
                <w:rtl w:val="true"/>
              </w:rPr>
              <w:t>[</w:t>
            </w:r>
            <w:r>
              <w:rPr>
                <w:rStyle w:val="IndexLink"/>
                <w:rtl w:val="true"/>
              </w:rPr>
              <w:t>فصل میاح</w:t>
            </w:r>
            <w:r>
              <w:rPr>
                <w:rStyle w:val="IndexLink"/>
                <w:rtl w:val="true"/>
              </w:rPr>
              <w:t>]</w:t>
              <w:tab/>
            </w:r>
            <w:r>
              <w:rPr>
                <w:rStyle w:val="IndexLink"/>
              </w:rPr>
              <w:t>335</w:t>
            </w:r>
          </w:hyperlink>
        </w:p>
        <w:p>
          <w:pPr>
            <w:pStyle w:val="Contents5"/>
            <w:tabs>
              <w:tab w:val="clear" w:pos="7892"/>
              <w:tab w:val="right" w:pos="9026" w:leader="dot"/>
            </w:tabs>
            <w:rPr/>
          </w:pPr>
          <w:hyperlink w:anchor="__RefHeading___Toc16757355_2142443653">
            <w:r>
              <w:rPr>
                <w:webHidden/>
                <w:rStyle w:val="IndexLink"/>
              </w:rPr>
              <w:t>1499</w:t>
            </w:r>
            <w:r>
              <w:rPr>
                <w:rStyle w:val="IndexLink"/>
                <w:rtl w:val="true"/>
              </w:rPr>
              <w:t xml:space="preserve">. </w:t>
            </w:r>
            <w:r>
              <w:rPr>
                <w:rStyle w:val="IndexLink"/>
                <w:rtl w:val="true"/>
              </w:rPr>
              <w:t>میّاح المداینی</w:t>
            </w:r>
            <w:r>
              <w:rPr>
                <w:rStyle w:val="IndexLink"/>
                <w:rtl w:val="true"/>
              </w:rPr>
              <w:tab/>
            </w:r>
            <w:r>
              <w:rPr>
                <w:rStyle w:val="IndexLink"/>
              </w:rPr>
              <w:t>335</w:t>
            </w:r>
          </w:hyperlink>
        </w:p>
        <w:p>
          <w:pPr>
            <w:pStyle w:val="Contents4"/>
            <w:tabs>
              <w:tab w:val="clear" w:pos="8176"/>
              <w:tab w:val="right" w:pos="9026" w:leader="dot"/>
            </w:tabs>
            <w:rPr/>
          </w:pPr>
          <w:hyperlink w:anchor="__RefHeading___Toc16757357_2142443653">
            <w:r>
              <w:rPr>
                <w:webHidden/>
                <w:rStyle w:val="IndexLink"/>
                <w:rtl w:val="true"/>
              </w:rPr>
              <w:t>[</w:t>
            </w:r>
            <w:r>
              <w:rPr>
                <w:rStyle w:val="IndexLink"/>
                <w:rtl w:val="true"/>
              </w:rPr>
              <w:t>فصل میثم</w:t>
            </w:r>
            <w:r>
              <w:rPr>
                <w:rStyle w:val="IndexLink"/>
                <w:rtl w:val="true"/>
              </w:rPr>
              <w:t>]</w:t>
              <w:tab/>
            </w:r>
            <w:r>
              <w:rPr>
                <w:rStyle w:val="IndexLink"/>
              </w:rPr>
              <w:t>335</w:t>
            </w:r>
          </w:hyperlink>
        </w:p>
        <w:p>
          <w:pPr>
            <w:pStyle w:val="Contents5"/>
            <w:tabs>
              <w:tab w:val="clear" w:pos="7892"/>
              <w:tab w:val="right" w:pos="9026" w:leader="dot"/>
            </w:tabs>
            <w:rPr/>
          </w:pPr>
          <w:hyperlink w:anchor="__RefHeading___Toc16757359_2142443653">
            <w:r>
              <w:rPr>
                <w:webHidden/>
                <w:rStyle w:val="IndexLink"/>
              </w:rPr>
              <w:t>1500</w:t>
            </w:r>
            <w:r>
              <w:rPr>
                <w:rStyle w:val="IndexLink"/>
                <w:rtl w:val="true"/>
              </w:rPr>
              <w:t xml:space="preserve">. </w:t>
            </w:r>
            <w:r>
              <w:rPr>
                <w:rStyle w:val="IndexLink"/>
                <w:rtl w:val="true"/>
              </w:rPr>
              <w:t>میثم التمّار</w:t>
            </w:r>
            <w:r>
              <w:rPr>
                <w:rStyle w:val="IndexLink"/>
                <w:rtl w:val="true"/>
              </w:rPr>
              <w:tab/>
            </w:r>
            <w:r>
              <w:rPr>
                <w:rStyle w:val="IndexLink"/>
              </w:rPr>
              <w:t>335</w:t>
            </w:r>
          </w:hyperlink>
        </w:p>
        <w:p>
          <w:pPr>
            <w:pStyle w:val="Contents4"/>
            <w:tabs>
              <w:tab w:val="clear" w:pos="8176"/>
              <w:tab w:val="right" w:pos="9026" w:leader="dot"/>
            </w:tabs>
            <w:rPr/>
          </w:pPr>
          <w:hyperlink w:anchor="__RefHeading___Toc16757361_2142443653">
            <w:r>
              <w:rPr>
                <w:webHidden/>
                <w:rStyle w:val="IndexLink"/>
                <w:rtl w:val="true"/>
              </w:rPr>
              <w:t>[</w:t>
            </w:r>
            <w:r>
              <w:rPr>
                <w:rStyle w:val="IndexLink"/>
                <w:rtl w:val="true"/>
              </w:rPr>
              <w:t>فصل میسر</w:t>
            </w:r>
            <w:r>
              <w:rPr>
                <w:rStyle w:val="IndexLink"/>
                <w:rtl w:val="true"/>
              </w:rPr>
              <w:t>]</w:t>
              <w:tab/>
            </w:r>
            <w:r>
              <w:rPr>
                <w:rStyle w:val="IndexLink"/>
              </w:rPr>
              <w:t>336</w:t>
            </w:r>
          </w:hyperlink>
        </w:p>
        <w:p>
          <w:pPr>
            <w:pStyle w:val="Contents5"/>
            <w:tabs>
              <w:tab w:val="clear" w:pos="7892"/>
              <w:tab w:val="right" w:pos="9026" w:leader="dot"/>
            </w:tabs>
            <w:rPr/>
          </w:pPr>
          <w:hyperlink w:anchor="__RefHeading___Toc16757363_2142443653">
            <w:r>
              <w:rPr>
                <w:webHidden/>
                <w:rStyle w:val="IndexLink"/>
              </w:rPr>
              <w:t>1501</w:t>
            </w:r>
            <w:r>
              <w:rPr>
                <w:rStyle w:val="IndexLink"/>
                <w:rtl w:val="true"/>
              </w:rPr>
              <w:t xml:space="preserve">. </w:t>
            </w:r>
            <w:r>
              <w:rPr>
                <w:rStyle w:val="IndexLink"/>
                <w:rtl w:val="true"/>
              </w:rPr>
              <w:t>میسر بن عبد العزیز النخعی</w:t>
            </w:r>
            <w:r>
              <w:rPr>
                <w:rStyle w:val="IndexLink"/>
                <w:rtl w:val="true"/>
              </w:rPr>
              <w:tab/>
            </w:r>
            <w:r>
              <w:rPr>
                <w:rStyle w:val="IndexLink"/>
              </w:rPr>
              <w:t>336</w:t>
            </w:r>
          </w:hyperlink>
        </w:p>
        <w:p>
          <w:pPr>
            <w:pStyle w:val="Contents2"/>
            <w:tabs>
              <w:tab w:val="clear" w:pos="8743"/>
              <w:tab w:val="right" w:pos="9026" w:leader="dot"/>
            </w:tabs>
            <w:rPr/>
          </w:pPr>
          <w:hyperlink w:anchor="__RefHeading___Toc16757365_2142443653">
            <w:r>
              <w:rPr>
                <w:webHidden/>
                <w:rStyle w:val="IndexLink"/>
                <w:rtl w:val="true"/>
              </w:rPr>
              <w:t>باب النون</w:t>
            </w:r>
            <w:r>
              <w:rPr>
                <w:rStyle w:val="IndexLink"/>
                <w:rtl w:val="true"/>
              </w:rPr>
              <w:tab/>
            </w:r>
            <w:r>
              <w:rPr>
                <w:rStyle w:val="IndexLink"/>
              </w:rPr>
              <w:t>338</w:t>
            </w:r>
          </w:hyperlink>
        </w:p>
        <w:p>
          <w:pPr>
            <w:pStyle w:val="Contents3"/>
            <w:tabs>
              <w:tab w:val="clear" w:pos="8459"/>
              <w:tab w:val="right" w:pos="9026" w:leader="dot"/>
            </w:tabs>
            <w:rPr/>
          </w:pPr>
          <w:hyperlink w:anchor="__RefHeading___Toc16757367_2142443653">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6757369_2142443653">
            <w:r>
              <w:rPr>
                <w:webHidden/>
                <w:rStyle w:val="IndexLink"/>
                <w:rtl w:val="true"/>
              </w:rPr>
              <w:t>*(</w:t>
            </w:r>
            <w:r>
              <w:rPr>
                <w:rStyle w:val="IndexLink"/>
                <w:rtl w:val="true"/>
              </w:rPr>
              <w:t>باب النون</w:t>
            </w:r>
            <w:r>
              <w:rPr>
                <w:rStyle w:val="IndexLink"/>
                <w:rtl w:val="true"/>
              </w:rPr>
              <w:t>)</w:t>
              <w:tab/>
            </w:r>
            <w:r>
              <w:rPr>
                <w:rStyle w:val="IndexLink"/>
              </w:rPr>
              <w:t>340</w:t>
            </w:r>
          </w:hyperlink>
        </w:p>
        <w:p>
          <w:pPr>
            <w:pStyle w:val="Contents4"/>
            <w:tabs>
              <w:tab w:val="clear" w:pos="8176"/>
              <w:tab w:val="right" w:pos="9026" w:leader="dot"/>
            </w:tabs>
            <w:rPr/>
          </w:pPr>
          <w:hyperlink w:anchor="__RefHeading___Toc16757371_2142443653">
            <w:r>
              <w:rPr>
                <w:webHidden/>
                <w:rStyle w:val="IndexLink"/>
                <w:rtl w:val="true"/>
              </w:rPr>
              <w:t>[</w:t>
            </w:r>
            <w:r>
              <w:rPr>
                <w:rStyle w:val="IndexLink"/>
                <w:rtl w:val="true"/>
              </w:rPr>
              <w:t>فصل ناصح</w:t>
            </w:r>
            <w:r>
              <w:rPr>
                <w:rStyle w:val="IndexLink"/>
                <w:rtl w:val="true"/>
              </w:rPr>
              <w:t>]</w:t>
              <w:tab/>
            </w:r>
            <w:r>
              <w:rPr>
                <w:rStyle w:val="IndexLink"/>
              </w:rPr>
              <w:t>340</w:t>
            </w:r>
          </w:hyperlink>
        </w:p>
        <w:p>
          <w:pPr>
            <w:pStyle w:val="Contents5"/>
            <w:tabs>
              <w:tab w:val="clear" w:pos="7892"/>
              <w:tab w:val="right" w:pos="9026" w:leader="dot"/>
            </w:tabs>
            <w:rPr/>
          </w:pPr>
          <w:hyperlink w:anchor="__RefHeading___Toc16757373_2142443653">
            <w:r>
              <w:rPr>
                <w:webHidden/>
                <w:rStyle w:val="IndexLink"/>
              </w:rPr>
              <w:t>1502</w:t>
            </w:r>
            <w:r>
              <w:rPr>
                <w:rStyle w:val="IndexLink"/>
                <w:rtl w:val="true"/>
              </w:rPr>
              <w:t xml:space="preserve">. </w:t>
            </w:r>
            <w:r>
              <w:rPr>
                <w:rStyle w:val="IndexLink"/>
                <w:rtl w:val="true"/>
              </w:rPr>
              <w:t>ناصح البقّال</w:t>
            </w:r>
            <w:r>
              <w:rPr>
                <w:rStyle w:val="IndexLink"/>
                <w:rtl w:val="true"/>
              </w:rPr>
              <w:tab/>
            </w:r>
            <w:r>
              <w:rPr>
                <w:rStyle w:val="IndexLink"/>
              </w:rPr>
              <w:t>340</w:t>
            </w:r>
          </w:hyperlink>
        </w:p>
        <w:p>
          <w:pPr>
            <w:pStyle w:val="Contents4"/>
            <w:tabs>
              <w:tab w:val="clear" w:pos="8176"/>
              <w:tab w:val="right" w:pos="9026" w:leader="dot"/>
            </w:tabs>
            <w:rPr/>
          </w:pPr>
          <w:hyperlink w:anchor="__RefHeading___Toc16757375_2142443653">
            <w:r>
              <w:rPr>
                <w:webHidden/>
                <w:rStyle w:val="IndexLink"/>
                <w:rtl w:val="true"/>
              </w:rPr>
              <w:t>[</w:t>
            </w:r>
            <w:r>
              <w:rPr>
                <w:rStyle w:val="IndexLink"/>
                <w:rtl w:val="true"/>
              </w:rPr>
              <w:t>فصل نجیّة</w:t>
            </w:r>
            <w:r>
              <w:rPr>
                <w:rStyle w:val="IndexLink"/>
                <w:rtl w:val="true"/>
              </w:rPr>
              <w:t>]</w:t>
              <w:tab/>
            </w:r>
            <w:r>
              <w:rPr>
                <w:rStyle w:val="IndexLink"/>
              </w:rPr>
              <w:t>340</w:t>
            </w:r>
          </w:hyperlink>
        </w:p>
        <w:p>
          <w:pPr>
            <w:pStyle w:val="Contents5"/>
            <w:tabs>
              <w:tab w:val="clear" w:pos="7892"/>
              <w:tab w:val="right" w:pos="9026" w:leader="dot"/>
            </w:tabs>
            <w:rPr/>
          </w:pPr>
          <w:hyperlink w:anchor="__RefHeading___Toc16757377_2142443653">
            <w:r>
              <w:rPr>
                <w:webHidden/>
                <w:rStyle w:val="IndexLink"/>
              </w:rPr>
              <w:t>1503</w:t>
            </w:r>
            <w:r>
              <w:rPr>
                <w:rStyle w:val="IndexLink"/>
                <w:rtl w:val="true"/>
              </w:rPr>
              <w:t xml:space="preserve">. </w:t>
            </w:r>
            <w:r>
              <w:rPr>
                <w:rStyle w:val="IndexLink"/>
                <w:rtl w:val="true"/>
              </w:rPr>
              <w:t>نجیّة بن الحارث</w:t>
            </w:r>
            <w:r>
              <w:rPr>
                <w:rStyle w:val="IndexLink"/>
                <w:rtl w:val="true"/>
              </w:rPr>
              <w:tab/>
            </w:r>
            <w:r>
              <w:rPr>
                <w:rStyle w:val="IndexLink"/>
              </w:rPr>
              <w:t>340</w:t>
            </w:r>
          </w:hyperlink>
        </w:p>
        <w:p>
          <w:pPr>
            <w:pStyle w:val="Contents4"/>
            <w:tabs>
              <w:tab w:val="clear" w:pos="8176"/>
              <w:tab w:val="right" w:pos="9026" w:leader="dot"/>
            </w:tabs>
            <w:rPr/>
          </w:pPr>
          <w:hyperlink w:anchor="__RefHeading___Toc16757379_2142443653">
            <w:r>
              <w:rPr>
                <w:webHidden/>
                <w:rStyle w:val="IndexLink"/>
                <w:rtl w:val="true"/>
              </w:rPr>
              <w:t>[</w:t>
            </w:r>
            <w:r>
              <w:rPr>
                <w:rStyle w:val="IndexLink"/>
                <w:rtl w:val="true"/>
              </w:rPr>
              <w:t>فصل نجم</w:t>
            </w:r>
            <w:r>
              <w:rPr>
                <w:rStyle w:val="IndexLink"/>
                <w:rtl w:val="true"/>
              </w:rPr>
              <w:t>]</w:t>
              <w:tab/>
            </w:r>
            <w:r>
              <w:rPr>
                <w:rStyle w:val="IndexLink"/>
              </w:rPr>
              <w:t>340</w:t>
            </w:r>
          </w:hyperlink>
        </w:p>
        <w:p>
          <w:pPr>
            <w:pStyle w:val="Contents5"/>
            <w:tabs>
              <w:tab w:val="clear" w:pos="7892"/>
              <w:tab w:val="right" w:pos="9026" w:leader="dot"/>
            </w:tabs>
            <w:rPr/>
          </w:pPr>
          <w:hyperlink w:anchor="__RefHeading___Toc16757381_2142443653">
            <w:r>
              <w:rPr>
                <w:webHidden/>
                <w:rStyle w:val="IndexLink"/>
              </w:rPr>
              <w:t>1504</w:t>
            </w:r>
            <w:r>
              <w:rPr>
                <w:rStyle w:val="IndexLink"/>
                <w:rtl w:val="true"/>
              </w:rPr>
              <w:t xml:space="preserve">. </w:t>
            </w:r>
            <w:r>
              <w:rPr>
                <w:rStyle w:val="IndexLink"/>
                <w:rtl w:val="true"/>
              </w:rPr>
              <w:t>نجم بن أعین</w:t>
            </w:r>
            <w:r>
              <w:rPr>
                <w:rStyle w:val="IndexLink"/>
                <w:rtl w:val="true"/>
              </w:rPr>
              <w:tab/>
            </w:r>
            <w:r>
              <w:rPr>
                <w:rStyle w:val="IndexLink"/>
              </w:rPr>
              <w:t>340</w:t>
            </w:r>
          </w:hyperlink>
        </w:p>
        <w:p>
          <w:pPr>
            <w:pStyle w:val="Contents4"/>
            <w:tabs>
              <w:tab w:val="clear" w:pos="8176"/>
              <w:tab w:val="right" w:pos="9026" w:leader="dot"/>
            </w:tabs>
            <w:rPr/>
          </w:pPr>
          <w:hyperlink w:anchor="__RefHeading___Toc16757383_2142443653">
            <w:r>
              <w:rPr>
                <w:webHidden/>
                <w:rStyle w:val="IndexLink"/>
                <w:rtl w:val="true"/>
              </w:rPr>
              <w:t>[</w:t>
            </w:r>
            <w:r>
              <w:rPr>
                <w:rStyle w:val="IndexLink"/>
                <w:rtl w:val="true"/>
              </w:rPr>
              <w:t>فصل نشیط</w:t>
            </w:r>
            <w:r>
              <w:rPr>
                <w:rStyle w:val="IndexLink"/>
                <w:rtl w:val="true"/>
              </w:rPr>
              <w:t>]</w:t>
              <w:tab/>
            </w:r>
            <w:r>
              <w:rPr>
                <w:rStyle w:val="IndexLink"/>
              </w:rPr>
              <w:t>341</w:t>
            </w:r>
          </w:hyperlink>
        </w:p>
        <w:p>
          <w:pPr>
            <w:pStyle w:val="Contents5"/>
            <w:tabs>
              <w:tab w:val="clear" w:pos="7892"/>
              <w:tab w:val="right" w:pos="9026" w:leader="dot"/>
            </w:tabs>
            <w:rPr/>
          </w:pPr>
          <w:hyperlink w:anchor="__RefHeading___Toc16757385_2142443653">
            <w:r>
              <w:rPr>
                <w:webHidden/>
                <w:rStyle w:val="IndexLink"/>
              </w:rPr>
              <w:t>1505</w:t>
            </w:r>
            <w:r>
              <w:rPr>
                <w:rStyle w:val="IndexLink"/>
                <w:rtl w:val="true"/>
              </w:rPr>
              <w:t xml:space="preserve">. </w:t>
            </w:r>
            <w:r>
              <w:rPr>
                <w:rStyle w:val="IndexLink"/>
                <w:rtl w:val="true"/>
              </w:rPr>
              <w:t>نشیط بن صالح بن لفافة</w:t>
            </w:r>
            <w:r>
              <w:rPr>
                <w:rStyle w:val="IndexLink"/>
                <w:rtl w:val="true"/>
              </w:rPr>
              <w:tab/>
            </w:r>
            <w:r>
              <w:rPr>
                <w:rStyle w:val="IndexLink"/>
              </w:rPr>
              <w:t>341</w:t>
            </w:r>
          </w:hyperlink>
        </w:p>
        <w:p>
          <w:pPr>
            <w:pStyle w:val="Contents4"/>
            <w:tabs>
              <w:tab w:val="clear" w:pos="8176"/>
              <w:tab w:val="right" w:pos="9026" w:leader="dot"/>
            </w:tabs>
            <w:rPr/>
          </w:pPr>
          <w:hyperlink w:anchor="__RefHeading___Toc16757387_2142443653">
            <w:r>
              <w:rPr>
                <w:webHidden/>
                <w:rStyle w:val="IndexLink"/>
                <w:rtl w:val="true"/>
              </w:rPr>
              <w:t>[</w:t>
            </w:r>
            <w:r>
              <w:rPr>
                <w:rStyle w:val="IndexLink"/>
                <w:rtl w:val="true"/>
              </w:rPr>
              <w:t>فصل نصر</w:t>
            </w:r>
            <w:r>
              <w:rPr>
                <w:rStyle w:val="IndexLink"/>
                <w:rtl w:val="true"/>
              </w:rPr>
              <w:t>]</w:t>
              <w:tab/>
            </w:r>
            <w:r>
              <w:rPr>
                <w:rStyle w:val="IndexLink"/>
              </w:rPr>
              <w:t>341</w:t>
            </w:r>
          </w:hyperlink>
        </w:p>
        <w:p>
          <w:pPr>
            <w:pStyle w:val="Contents5"/>
            <w:tabs>
              <w:tab w:val="clear" w:pos="7892"/>
              <w:tab w:val="right" w:pos="9026" w:leader="dot"/>
            </w:tabs>
            <w:rPr/>
          </w:pPr>
          <w:hyperlink w:anchor="__RefHeading___Toc16757389_2142443653">
            <w:r>
              <w:rPr>
                <w:webHidden/>
                <w:rStyle w:val="IndexLink"/>
              </w:rPr>
              <w:t>1506</w:t>
            </w:r>
            <w:r>
              <w:rPr>
                <w:rStyle w:val="IndexLink"/>
                <w:rtl w:val="true"/>
              </w:rPr>
              <w:t xml:space="preserve">. </w:t>
            </w:r>
            <w:r>
              <w:rPr>
                <w:rStyle w:val="IndexLink"/>
                <w:rtl w:val="true"/>
              </w:rPr>
              <w:t>نصر بن الصّباح</w:t>
            </w:r>
            <w:r>
              <w:rPr>
                <w:rStyle w:val="IndexLink"/>
                <w:rtl w:val="true"/>
              </w:rPr>
              <w:tab/>
            </w:r>
            <w:r>
              <w:rPr>
                <w:rStyle w:val="IndexLink"/>
              </w:rPr>
              <w:t>341</w:t>
            </w:r>
          </w:hyperlink>
        </w:p>
        <w:p>
          <w:pPr>
            <w:pStyle w:val="Contents5"/>
            <w:tabs>
              <w:tab w:val="clear" w:pos="7892"/>
              <w:tab w:val="right" w:pos="9026" w:leader="dot"/>
            </w:tabs>
            <w:rPr/>
          </w:pPr>
          <w:hyperlink w:anchor="__RefHeading___Toc16757391_2142443653">
            <w:r>
              <w:rPr>
                <w:webHidden/>
                <w:rStyle w:val="IndexLink"/>
              </w:rPr>
              <w:t>1507</w:t>
            </w:r>
            <w:r>
              <w:rPr>
                <w:rStyle w:val="IndexLink"/>
                <w:rtl w:val="true"/>
              </w:rPr>
              <w:t>. [</w:t>
            </w:r>
            <w:r>
              <w:rPr>
                <w:rStyle w:val="IndexLink"/>
                <w:rtl w:val="true"/>
              </w:rPr>
              <w:t>نصر</w:t>
            </w:r>
            <w:r>
              <w:rPr>
                <w:rStyle w:val="IndexLink"/>
                <w:rtl w:val="true"/>
              </w:rPr>
              <w:t xml:space="preserve">] </w:t>
            </w:r>
            <w:r>
              <w:rPr>
                <w:rStyle w:val="IndexLink"/>
                <w:rtl w:val="true"/>
              </w:rPr>
              <w:t>بن عامر بن وهب</w:t>
            </w:r>
            <w:r>
              <w:rPr>
                <w:rStyle w:val="IndexLink"/>
                <w:rtl w:val="true"/>
              </w:rPr>
              <w:tab/>
            </w:r>
            <w:r>
              <w:rPr>
                <w:rStyle w:val="IndexLink"/>
              </w:rPr>
              <w:t>342</w:t>
            </w:r>
          </w:hyperlink>
        </w:p>
        <w:p>
          <w:pPr>
            <w:pStyle w:val="Contents5"/>
            <w:tabs>
              <w:tab w:val="clear" w:pos="7892"/>
              <w:tab w:val="right" w:pos="9026" w:leader="dot"/>
            </w:tabs>
            <w:rPr/>
          </w:pPr>
          <w:hyperlink w:anchor="__RefHeading___Toc16757393_2142443653">
            <w:r>
              <w:rPr>
                <w:webHidden/>
                <w:rStyle w:val="IndexLink"/>
              </w:rPr>
              <w:t>1508</w:t>
            </w:r>
            <w:r>
              <w:rPr>
                <w:rStyle w:val="IndexLink"/>
                <w:rtl w:val="true"/>
              </w:rPr>
              <w:t>. [</w:t>
            </w:r>
            <w:r>
              <w:rPr>
                <w:rStyle w:val="IndexLink"/>
                <w:rtl w:val="true"/>
              </w:rPr>
              <w:t>نصر</w:t>
            </w:r>
            <w:r>
              <w:rPr>
                <w:rStyle w:val="IndexLink"/>
                <w:rtl w:val="true"/>
              </w:rPr>
              <w:t xml:space="preserve">] </w:t>
            </w:r>
            <w:r>
              <w:rPr>
                <w:rStyle w:val="IndexLink"/>
                <w:rtl w:val="true"/>
              </w:rPr>
              <w:t>بن قابوس اللّخمی</w:t>
            </w:r>
            <w:r>
              <w:rPr>
                <w:rStyle w:val="IndexLink"/>
                <w:rtl w:val="true"/>
              </w:rPr>
              <w:tab/>
            </w:r>
            <w:r>
              <w:rPr>
                <w:rStyle w:val="IndexLink"/>
              </w:rPr>
              <w:t>342</w:t>
            </w:r>
          </w:hyperlink>
        </w:p>
        <w:p>
          <w:pPr>
            <w:pStyle w:val="Contents5"/>
            <w:tabs>
              <w:tab w:val="clear" w:pos="7892"/>
              <w:tab w:val="right" w:pos="9026" w:leader="dot"/>
            </w:tabs>
            <w:rPr/>
          </w:pPr>
          <w:hyperlink w:anchor="__RefHeading___Toc16757395_2142443653">
            <w:r>
              <w:rPr>
                <w:webHidden/>
                <w:rStyle w:val="IndexLink"/>
              </w:rPr>
              <w:t>1509</w:t>
            </w:r>
            <w:r>
              <w:rPr>
                <w:rStyle w:val="IndexLink"/>
                <w:rtl w:val="true"/>
              </w:rPr>
              <w:t>. [</w:t>
            </w:r>
            <w:r>
              <w:rPr>
                <w:rStyle w:val="IndexLink"/>
                <w:rtl w:val="true"/>
              </w:rPr>
              <w:t>نصر</w:t>
            </w:r>
            <w:r>
              <w:rPr>
                <w:rStyle w:val="IndexLink"/>
                <w:rtl w:val="true"/>
              </w:rPr>
              <w:t xml:space="preserve">] </w:t>
            </w:r>
            <w:r>
              <w:rPr>
                <w:rStyle w:val="IndexLink"/>
                <w:rtl w:val="true"/>
              </w:rPr>
              <w:t>بن كثیر الأسدی</w:t>
            </w:r>
            <w:r>
              <w:rPr>
                <w:rStyle w:val="IndexLink"/>
                <w:rtl w:val="true"/>
              </w:rPr>
              <w:tab/>
            </w:r>
            <w:r>
              <w:rPr>
                <w:rStyle w:val="IndexLink"/>
              </w:rPr>
              <w:t>343</w:t>
            </w:r>
          </w:hyperlink>
        </w:p>
        <w:p>
          <w:pPr>
            <w:pStyle w:val="Contents5"/>
            <w:tabs>
              <w:tab w:val="clear" w:pos="7892"/>
              <w:tab w:val="right" w:pos="9026" w:leader="dot"/>
            </w:tabs>
            <w:rPr/>
          </w:pPr>
          <w:hyperlink w:anchor="__RefHeading___Toc16757397_2142443653">
            <w:r>
              <w:rPr>
                <w:webHidden/>
                <w:rStyle w:val="IndexLink"/>
              </w:rPr>
              <w:t>1510</w:t>
            </w:r>
            <w:r>
              <w:rPr>
                <w:rStyle w:val="IndexLink"/>
                <w:rtl w:val="true"/>
              </w:rPr>
              <w:t>. [</w:t>
            </w:r>
            <w:r>
              <w:rPr>
                <w:rStyle w:val="IndexLink"/>
                <w:rtl w:val="true"/>
              </w:rPr>
              <w:t>نصر</w:t>
            </w:r>
            <w:r>
              <w:rPr>
                <w:rStyle w:val="IndexLink"/>
                <w:rtl w:val="true"/>
              </w:rPr>
              <w:t xml:space="preserve">] </w:t>
            </w:r>
            <w:r>
              <w:rPr>
                <w:rStyle w:val="IndexLink"/>
                <w:rtl w:val="true"/>
              </w:rPr>
              <w:t>بن مزاحم المنقری</w:t>
            </w:r>
            <w:r>
              <w:rPr>
                <w:rStyle w:val="IndexLink"/>
                <w:rtl w:val="true"/>
              </w:rPr>
              <w:tab/>
            </w:r>
            <w:r>
              <w:rPr>
                <w:rStyle w:val="IndexLink"/>
              </w:rPr>
              <w:t>343</w:t>
            </w:r>
          </w:hyperlink>
        </w:p>
        <w:p>
          <w:pPr>
            <w:pStyle w:val="Contents4"/>
            <w:tabs>
              <w:tab w:val="clear" w:pos="8176"/>
              <w:tab w:val="right" w:pos="9026" w:leader="dot"/>
            </w:tabs>
            <w:rPr/>
          </w:pPr>
          <w:hyperlink w:anchor="__RefHeading___Toc16757399_2142443653">
            <w:r>
              <w:rPr>
                <w:webHidden/>
                <w:rStyle w:val="IndexLink"/>
                <w:rtl w:val="true"/>
              </w:rPr>
              <w:t>[</w:t>
            </w:r>
            <w:r>
              <w:rPr>
                <w:rStyle w:val="IndexLink"/>
                <w:rtl w:val="true"/>
              </w:rPr>
              <w:t>فصل النضر</w:t>
            </w:r>
            <w:r>
              <w:rPr>
                <w:rStyle w:val="IndexLink"/>
                <w:rtl w:val="true"/>
              </w:rPr>
              <w:t>]</w:t>
              <w:tab/>
            </w:r>
            <w:r>
              <w:rPr>
                <w:rStyle w:val="IndexLink"/>
              </w:rPr>
              <w:t>344</w:t>
            </w:r>
          </w:hyperlink>
        </w:p>
        <w:p>
          <w:pPr>
            <w:pStyle w:val="Contents5"/>
            <w:tabs>
              <w:tab w:val="clear" w:pos="7892"/>
              <w:tab w:val="right" w:pos="9026" w:leader="dot"/>
            </w:tabs>
            <w:rPr/>
          </w:pPr>
          <w:hyperlink w:anchor="__RefHeading___Toc16757401_2142443653">
            <w:r>
              <w:rPr>
                <w:webHidden/>
                <w:rStyle w:val="IndexLink"/>
              </w:rPr>
              <w:t>1511</w:t>
            </w:r>
            <w:r>
              <w:rPr>
                <w:rStyle w:val="IndexLink"/>
                <w:rtl w:val="true"/>
              </w:rPr>
              <w:t xml:space="preserve">. </w:t>
            </w:r>
            <w:r>
              <w:rPr>
                <w:rStyle w:val="IndexLink"/>
                <w:rtl w:val="true"/>
              </w:rPr>
              <w:t>نضر بن سوید</w:t>
            </w:r>
            <w:r>
              <w:rPr>
                <w:rStyle w:val="IndexLink"/>
                <w:rtl w:val="true"/>
              </w:rPr>
              <w:tab/>
            </w:r>
            <w:r>
              <w:rPr>
                <w:rStyle w:val="IndexLink"/>
              </w:rPr>
              <w:t>344</w:t>
            </w:r>
          </w:hyperlink>
        </w:p>
        <w:p>
          <w:pPr>
            <w:pStyle w:val="Contents5"/>
            <w:tabs>
              <w:tab w:val="clear" w:pos="7892"/>
              <w:tab w:val="right" w:pos="9026" w:leader="dot"/>
            </w:tabs>
            <w:rPr/>
          </w:pPr>
          <w:hyperlink w:anchor="__RefHeading___Toc16757403_2142443653">
            <w:r>
              <w:rPr>
                <w:webHidden/>
                <w:rStyle w:val="IndexLink"/>
              </w:rPr>
              <w:t>1512</w:t>
            </w:r>
            <w:r>
              <w:rPr>
                <w:rStyle w:val="IndexLink"/>
                <w:rtl w:val="true"/>
              </w:rPr>
              <w:t>. [</w:t>
            </w:r>
            <w:r>
              <w:rPr>
                <w:rStyle w:val="IndexLink"/>
                <w:rtl w:val="true"/>
              </w:rPr>
              <w:t>النضر</w:t>
            </w:r>
            <w:r>
              <w:rPr>
                <w:rStyle w:val="IndexLink"/>
                <w:rtl w:val="true"/>
              </w:rPr>
              <w:t xml:space="preserve">] </w:t>
            </w:r>
            <w:r>
              <w:rPr>
                <w:rStyle w:val="IndexLink"/>
                <w:rtl w:val="true"/>
              </w:rPr>
              <w:t>بن شعیب</w:t>
            </w:r>
            <w:r>
              <w:rPr>
                <w:rStyle w:val="IndexLink"/>
                <w:rtl w:val="true"/>
              </w:rPr>
              <w:tab/>
            </w:r>
            <w:r>
              <w:rPr>
                <w:rStyle w:val="IndexLink"/>
              </w:rPr>
              <w:t>344</w:t>
            </w:r>
          </w:hyperlink>
        </w:p>
        <w:p>
          <w:pPr>
            <w:pStyle w:val="Contents5"/>
            <w:tabs>
              <w:tab w:val="clear" w:pos="7892"/>
              <w:tab w:val="right" w:pos="9026" w:leader="dot"/>
            </w:tabs>
            <w:rPr/>
          </w:pPr>
          <w:hyperlink w:anchor="__RefHeading___Toc16757405_2142443653">
            <w:r>
              <w:rPr>
                <w:webHidden/>
                <w:rStyle w:val="IndexLink"/>
              </w:rPr>
              <w:t>1513</w:t>
            </w:r>
            <w:r>
              <w:rPr>
                <w:rStyle w:val="IndexLink"/>
                <w:rtl w:val="true"/>
              </w:rPr>
              <w:t>. [</w:t>
            </w:r>
            <w:r>
              <w:rPr>
                <w:rStyle w:val="IndexLink"/>
                <w:rtl w:val="true"/>
              </w:rPr>
              <w:t>النضر</w:t>
            </w:r>
            <w:r>
              <w:rPr>
                <w:rStyle w:val="IndexLink"/>
                <w:rtl w:val="true"/>
              </w:rPr>
              <w:t xml:space="preserve">] </w:t>
            </w:r>
            <w:r>
              <w:rPr>
                <w:rStyle w:val="IndexLink"/>
                <w:rtl w:val="true"/>
              </w:rPr>
              <w:t>بن عثمان</w:t>
            </w:r>
            <w:r>
              <w:rPr>
                <w:rStyle w:val="IndexLink"/>
                <w:rtl w:val="true"/>
              </w:rPr>
              <w:tab/>
            </w:r>
            <w:r>
              <w:rPr>
                <w:rStyle w:val="IndexLink"/>
              </w:rPr>
              <w:t>344</w:t>
            </w:r>
          </w:hyperlink>
        </w:p>
        <w:p>
          <w:pPr>
            <w:pStyle w:val="Contents5"/>
            <w:tabs>
              <w:tab w:val="clear" w:pos="7892"/>
              <w:tab w:val="right" w:pos="9026" w:leader="dot"/>
            </w:tabs>
            <w:rPr/>
          </w:pPr>
          <w:hyperlink w:anchor="__RefHeading___Toc16757407_2142443653">
            <w:r>
              <w:rPr>
                <w:webHidden/>
                <w:rStyle w:val="IndexLink"/>
              </w:rPr>
              <w:t>1514</w:t>
            </w:r>
            <w:r>
              <w:rPr>
                <w:rStyle w:val="IndexLink"/>
                <w:rtl w:val="true"/>
              </w:rPr>
              <w:t>. [</w:t>
            </w:r>
            <w:r>
              <w:rPr>
                <w:rStyle w:val="IndexLink"/>
                <w:rtl w:val="true"/>
              </w:rPr>
              <w:t>النضر</w:t>
            </w:r>
            <w:r>
              <w:rPr>
                <w:rStyle w:val="IndexLink"/>
                <w:rtl w:val="true"/>
              </w:rPr>
              <w:t xml:space="preserve">] </w:t>
            </w:r>
            <w:r>
              <w:rPr>
                <w:rStyle w:val="IndexLink"/>
                <w:rtl w:val="true"/>
              </w:rPr>
              <w:t>بن محمّد الهمدانی</w:t>
            </w:r>
            <w:r>
              <w:rPr>
                <w:rStyle w:val="IndexLink"/>
                <w:rtl w:val="true"/>
              </w:rPr>
              <w:tab/>
            </w:r>
            <w:r>
              <w:rPr>
                <w:rStyle w:val="IndexLink"/>
              </w:rPr>
              <w:t>345</w:t>
            </w:r>
          </w:hyperlink>
        </w:p>
        <w:p>
          <w:pPr>
            <w:pStyle w:val="Contents4"/>
            <w:tabs>
              <w:tab w:val="clear" w:pos="8176"/>
              <w:tab w:val="right" w:pos="9026" w:leader="dot"/>
            </w:tabs>
            <w:rPr/>
          </w:pPr>
          <w:hyperlink w:anchor="__RefHeading___Toc16757409_2142443653">
            <w:r>
              <w:rPr>
                <w:webHidden/>
                <w:rStyle w:val="IndexLink"/>
                <w:rtl w:val="true"/>
              </w:rPr>
              <w:t>[</w:t>
            </w:r>
            <w:r>
              <w:rPr>
                <w:rStyle w:val="IndexLink"/>
                <w:rtl w:val="true"/>
              </w:rPr>
              <w:t>فصل نعیم</w:t>
            </w:r>
            <w:r>
              <w:rPr>
                <w:rStyle w:val="IndexLink"/>
                <w:rtl w:val="true"/>
              </w:rPr>
              <w:t>]</w:t>
              <w:tab/>
            </w:r>
            <w:r>
              <w:rPr>
                <w:rStyle w:val="IndexLink"/>
              </w:rPr>
              <w:t>345</w:t>
            </w:r>
          </w:hyperlink>
        </w:p>
        <w:p>
          <w:pPr>
            <w:pStyle w:val="Contents5"/>
            <w:tabs>
              <w:tab w:val="clear" w:pos="7892"/>
              <w:tab w:val="right" w:pos="9026" w:leader="dot"/>
            </w:tabs>
            <w:rPr/>
          </w:pPr>
          <w:hyperlink w:anchor="__RefHeading___Toc16757411_2142443653">
            <w:r>
              <w:rPr>
                <w:webHidden/>
                <w:rStyle w:val="IndexLink"/>
              </w:rPr>
              <w:t>1515</w:t>
            </w:r>
            <w:r>
              <w:rPr>
                <w:rStyle w:val="IndexLink"/>
                <w:rtl w:val="true"/>
              </w:rPr>
              <w:t xml:space="preserve">. </w:t>
            </w:r>
            <w:r>
              <w:rPr>
                <w:rStyle w:val="IndexLink"/>
                <w:rtl w:val="true"/>
              </w:rPr>
              <w:t>نعیم القابوسی</w:t>
            </w:r>
            <w:r>
              <w:rPr>
                <w:rStyle w:val="IndexLink"/>
                <w:rtl w:val="true"/>
              </w:rPr>
              <w:tab/>
            </w:r>
            <w:r>
              <w:rPr>
                <w:rStyle w:val="IndexLink"/>
              </w:rPr>
              <w:t>345</w:t>
            </w:r>
          </w:hyperlink>
        </w:p>
        <w:p>
          <w:pPr>
            <w:pStyle w:val="Contents4"/>
            <w:tabs>
              <w:tab w:val="clear" w:pos="8176"/>
              <w:tab w:val="right" w:pos="9026" w:leader="dot"/>
            </w:tabs>
            <w:rPr/>
          </w:pPr>
          <w:hyperlink w:anchor="__RefHeading___Toc16757413_2142443653">
            <w:r>
              <w:rPr>
                <w:webHidden/>
                <w:rStyle w:val="IndexLink"/>
                <w:rtl w:val="true"/>
              </w:rPr>
              <w:t>[</w:t>
            </w:r>
            <w:r>
              <w:rPr>
                <w:rStyle w:val="IndexLink"/>
                <w:rtl w:val="true"/>
              </w:rPr>
              <w:t>فصل نفیع</w:t>
            </w:r>
            <w:r>
              <w:rPr>
                <w:rStyle w:val="IndexLink"/>
                <w:rtl w:val="true"/>
              </w:rPr>
              <w:t>]</w:t>
              <w:tab/>
            </w:r>
            <w:r>
              <w:rPr>
                <w:rStyle w:val="IndexLink"/>
              </w:rPr>
              <w:t>345</w:t>
            </w:r>
          </w:hyperlink>
        </w:p>
        <w:p>
          <w:pPr>
            <w:pStyle w:val="Contents5"/>
            <w:tabs>
              <w:tab w:val="clear" w:pos="7892"/>
              <w:tab w:val="right" w:pos="9026" w:leader="dot"/>
            </w:tabs>
            <w:rPr/>
          </w:pPr>
          <w:hyperlink w:anchor="__RefHeading___Toc16757415_2142443653">
            <w:r>
              <w:rPr>
                <w:webHidden/>
                <w:rStyle w:val="IndexLink"/>
              </w:rPr>
              <w:t>1516</w:t>
            </w:r>
            <w:r>
              <w:rPr>
                <w:rStyle w:val="IndexLink"/>
                <w:rtl w:val="true"/>
              </w:rPr>
              <w:t>. [</w:t>
            </w:r>
            <w:r>
              <w:rPr>
                <w:rStyle w:val="IndexLink"/>
                <w:rtl w:val="true"/>
              </w:rPr>
              <w:t>نفیع</w:t>
            </w:r>
            <w:r>
              <w:rPr>
                <w:rStyle w:val="IndexLink"/>
                <w:rtl w:val="true"/>
              </w:rPr>
              <w:t xml:space="preserve">] </w:t>
            </w:r>
            <w:r>
              <w:rPr>
                <w:rStyle w:val="IndexLink"/>
                <w:rtl w:val="true"/>
              </w:rPr>
              <w:t>بن الحارث</w:t>
            </w:r>
            <w:r>
              <w:rPr>
                <w:rStyle w:val="IndexLink"/>
                <w:rtl w:val="true"/>
              </w:rPr>
              <w:tab/>
            </w:r>
            <w:r>
              <w:rPr>
                <w:rStyle w:val="IndexLink"/>
              </w:rPr>
              <w:t>345</w:t>
            </w:r>
          </w:hyperlink>
        </w:p>
        <w:p>
          <w:pPr>
            <w:pStyle w:val="Contents4"/>
            <w:tabs>
              <w:tab w:val="clear" w:pos="8176"/>
              <w:tab w:val="right" w:pos="9026" w:leader="dot"/>
            </w:tabs>
            <w:rPr/>
          </w:pPr>
          <w:hyperlink w:anchor="__RefHeading___Toc16757417_2142443653">
            <w:r>
              <w:rPr>
                <w:webHidden/>
                <w:rStyle w:val="IndexLink"/>
                <w:rtl w:val="true"/>
              </w:rPr>
              <w:t>[</w:t>
            </w:r>
            <w:r>
              <w:rPr>
                <w:rStyle w:val="IndexLink"/>
                <w:rtl w:val="true"/>
              </w:rPr>
              <w:t>فصل نوح</w:t>
            </w:r>
            <w:r>
              <w:rPr>
                <w:rStyle w:val="IndexLink"/>
                <w:rtl w:val="true"/>
              </w:rPr>
              <w:t>]</w:t>
              <w:tab/>
            </w:r>
            <w:r>
              <w:rPr>
                <w:rStyle w:val="IndexLink"/>
              </w:rPr>
              <w:t>346</w:t>
            </w:r>
          </w:hyperlink>
        </w:p>
        <w:p>
          <w:pPr>
            <w:pStyle w:val="Contents5"/>
            <w:tabs>
              <w:tab w:val="clear" w:pos="7892"/>
              <w:tab w:val="right" w:pos="9026" w:leader="dot"/>
            </w:tabs>
            <w:rPr/>
          </w:pPr>
          <w:hyperlink w:anchor="__RefHeading___Toc16757419_2142443653">
            <w:r>
              <w:rPr>
                <w:webHidden/>
                <w:rStyle w:val="IndexLink"/>
              </w:rPr>
              <w:t>1517</w:t>
            </w:r>
            <w:r>
              <w:rPr>
                <w:rStyle w:val="IndexLink"/>
                <w:rtl w:val="true"/>
              </w:rPr>
              <w:t xml:space="preserve">. </w:t>
            </w:r>
            <w:r>
              <w:rPr>
                <w:rStyle w:val="IndexLink"/>
                <w:rtl w:val="true"/>
              </w:rPr>
              <w:t>نوح بن الحكم</w:t>
            </w:r>
            <w:r>
              <w:rPr>
                <w:rStyle w:val="IndexLink"/>
                <w:rtl w:val="true"/>
              </w:rPr>
              <w:tab/>
            </w:r>
            <w:r>
              <w:rPr>
                <w:rStyle w:val="IndexLink"/>
              </w:rPr>
              <w:t>346</w:t>
            </w:r>
          </w:hyperlink>
        </w:p>
        <w:p>
          <w:pPr>
            <w:pStyle w:val="Contents5"/>
            <w:tabs>
              <w:tab w:val="clear" w:pos="7892"/>
              <w:tab w:val="right" w:pos="9026" w:leader="dot"/>
            </w:tabs>
            <w:rPr/>
          </w:pPr>
          <w:hyperlink w:anchor="__RefHeading___Toc16757421_2142443653">
            <w:r>
              <w:rPr>
                <w:webHidden/>
                <w:rStyle w:val="IndexLink"/>
              </w:rPr>
              <w:t>1518</w:t>
            </w:r>
            <w:r>
              <w:rPr>
                <w:rStyle w:val="IndexLink"/>
                <w:rtl w:val="true"/>
              </w:rPr>
              <w:t>. [</w:t>
            </w:r>
            <w:r>
              <w:rPr>
                <w:rStyle w:val="IndexLink"/>
                <w:rtl w:val="true"/>
              </w:rPr>
              <w:t>نوح</w:t>
            </w:r>
            <w:r>
              <w:rPr>
                <w:rStyle w:val="IndexLink"/>
                <w:rtl w:val="true"/>
              </w:rPr>
              <w:t xml:space="preserve">] </w:t>
            </w:r>
            <w:r>
              <w:rPr>
                <w:rStyle w:val="IndexLink"/>
                <w:rtl w:val="true"/>
              </w:rPr>
              <w:t>بن درّاج</w:t>
            </w:r>
            <w:r>
              <w:rPr>
                <w:rStyle w:val="IndexLink"/>
                <w:rtl w:val="true"/>
              </w:rPr>
              <w:tab/>
            </w:r>
            <w:r>
              <w:rPr>
                <w:rStyle w:val="IndexLink"/>
              </w:rPr>
              <w:t>346</w:t>
            </w:r>
          </w:hyperlink>
        </w:p>
        <w:p>
          <w:pPr>
            <w:pStyle w:val="Contents5"/>
            <w:tabs>
              <w:tab w:val="clear" w:pos="7892"/>
              <w:tab w:val="right" w:pos="9026" w:leader="dot"/>
            </w:tabs>
            <w:rPr/>
          </w:pPr>
          <w:hyperlink w:anchor="__RefHeading___Toc16757423_2142443653">
            <w:r>
              <w:rPr>
                <w:webHidden/>
                <w:rStyle w:val="IndexLink"/>
              </w:rPr>
              <w:t>1519</w:t>
            </w:r>
            <w:r>
              <w:rPr>
                <w:rStyle w:val="IndexLink"/>
                <w:rtl w:val="true"/>
              </w:rPr>
              <w:t>. [</w:t>
            </w:r>
            <w:r>
              <w:rPr>
                <w:rStyle w:val="IndexLink"/>
                <w:rtl w:val="true"/>
              </w:rPr>
              <w:t>نوح</w:t>
            </w:r>
            <w:r>
              <w:rPr>
                <w:rStyle w:val="IndexLink"/>
                <w:rtl w:val="true"/>
              </w:rPr>
              <w:t xml:space="preserve">] </w:t>
            </w:r>
            <w:r>
              <w:rPr>
                <w:rStyle w:val="IndexLink"/>
                <w:rtl w:val="true"/>
              </w:rPr>
              <w:t>بن شعیب البغدادی</w:t>
            </w:r>
            <w:r>
              <w:rPr>
                <w:rStyle w:val="IndexLink"/>
                <w:rtl w:val="true"/>
              </w:rPr>
              <w:tab/>
            </w:r>
            <w:r>
              <w:rPr>
                <w:rStyle w:val="IndexLink"/>
              </w:rPr>
              <w:t>346</w:t>
            </w:r>
          </w:hyperlink>
        </w:p>
        <w:p>
          <w:pPr>
            <w:pStyle w:val="Contents5"/>
            <w:tabs>
              <w:tab w:val="clear" w:pos="7892"/>
              <w:tab w:val="right" w:pos="9026" w:leader="dot"/>
            </w:tabs>
            <w:rPr/>
          </w:pPr>
          <w:hyperlink w:anchor="__RefHeading___Toc16757425_2142443653">
            <w:r>
              <w:rPr>
                <w:webHidden/>
                <w:rStyle w:val="IndexLink"/>
              </w:rPr>
              <w:t>1520</w:t>
            </w:r>
            <w:r>
              <w:rPr>
                <w:rStyle w:val="IndexLink"/>
                <w:rtl w:val="true"/>
              </w:rPr>
              <w:t>. [</w:t>
            </w:r>
            <w:r>
              <w:rPr>
                <w:rStyle w:val="IndexLink"/>
                <w:rtl w:val="true"/>
              </w:rPr>
              <w:t>نوح</w:t>
            </w:r>
            <w:r>
              <w:rPr>
                <w:rStyle w:val="IndexLink"/>
                <w:rtl w:val="true"/>
              </w:rPr>
              <w:t xml:space="preserve">] </w:t>
            </w:r>
            <w:r>
              <w:rPr>
                <w:rStyle w:val="IndexLink"/>
                <w:rtl w:val="true"/>
              </w:rPr>
              <w:t>بن صالح البغدادی</w:t>
            </w:r>
            <w:r>
              <w:rPr>
                <w:rStyle w:val="IndexLink"/>
                <w:rtl w:val="true"/>
              </w:rPr>
              <w:tab/>
            </w:r>
            <w:r>
              <w:rPr>
                <w:rStyle w:val="IndexLink"/>
              </w:rPr>
              <w:t>347</w:t>
            </w:r>
          </w:hyperlink>
        </w:p>
        <w:p>
          <w:pPr>
            <w:pStyle w:val="Contents2"/>
            <w:tabs>
              <w:tab w:val="clear" w:pos="8743"/>
              <w:tab w:val="right" w:pos="9026" w:leader="dot"/>
            </w:tabs>
            <w:rPr/>
          </w:pPr>
          <w:hyperlink w:anchor="__RefHeading___Toc16757427_2142443653">
            <w:r>
              <w:rPr>
                <w:webHidden/>
                <w:rStyle w:val="IndexLink"/>
                <w:rtl w:val="true"/>
              </w:rPr>
              <w:t>باب الواو</w:t>
            </w:r>
            <w:r>
              <w:rPr>
                <w:rStyle w:val="IndexLink"/>
                <w:rtl w:val="true"/>
              </w:rPr>
              <w:tab/>
            </w:r>
            <w:r>
              <w:rPr>
                <w:rStyle w:val="IndexLink"/>
              </w:rPr>
              <w:t>348</w:t>
            </w:r>
          </w:hyperlink>
        </w:p>
        <w:p>
          <w:pPr>
            <w:pStyle w:val="Contents3"/>
            <w:tabs>
              <w:tab w:val="clear" w:pos="8459"/>
              <w:tab w:val="right" w:pos="9026" w:leader="dot"/>
            </w:tabs>
            <w:rPr/>
          </w:pPr>
          <w:hyperlink w:anchor="__RefHeading___Toc16757429_2142443653">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6757431_2142443653">
            <w:r>
              <w:rPr>
                <w:webHidden/>
                <w:rStyle w:val="IndexLink"/>
                <w:rtl w:val="true"/>
              </w:rPr>
              <w:t>*(</w:t>
            </w:r>
            <w:r>
              <w:rPr>
                <w:rStyle w:val="IndexLink"/>
                <w:rtl w:val="true"/>
              </w:rPr>
              <w:t>باب الواو</w:t>
            </w:r>
            <w:r>
              <w:rPr>
                <w:rStyle w:val="IndexLink"/>
                <w:rtl w:val="true"/>
              </w:rPr>
              <w:t>)</w:t>
              <w:tab/>
            </w:r>
            <w:r>
              <w:rPr>
                <w:rStyle w:val="IndexLink"/>
              </w:rPr>
              <w:t>350</w:t>
            </w:r>
          </w:hyperlink>
        </w:p>
        <w:p>
          <w:pPr>
            <w:pStyle w:val="Contents4"/>
            <w:tabs>
              <w:tab w:val="clear" w:pos="8176"/>
              <w:tab w:val="right" w:pos="9026" w:leader="dot"/>
            </w:tabs>
            <w:rPr/>
          </w:pPr>
          <w:hyperlink w:anchor="__RefHeading___Toc16757433_2142443653">
            <w:r>
              <w:rPr>
                <w:webHidden/>
                <w:rStyle w:val="IndexLink"/>
                <w:rtl w:val="true"/>
              </w:rPr>
              <w:t>[</w:t>
            </w:r>
            <w:r>
              <w:rPr>
                <w:rStyle w:val="IndexLink"/>
                <w:rtl w:val="true"/>
              </w:rPr>
              <w:t>فصل واصل</w:t>
            </w:r>
            <w:r>
              <w:rPr>
                <w:rStyle w:val="IndexLink"/>
                <w:rtl w:val="true"/>
              </w:rPr>
              <w:t>]</w:t>
              <w:tab/>
            </w:r>
            <w:r>
              <w:rPr>
                <w:rStyle w:val="IndexLink"/>
              </w:rPr>
              <w:t>350</w:t>
            </w:r>
          </w:hyperlink>
        </w:p>
        <w:p>
          <w:pPr>
            <w:pStyle w:val="Contents5"/>
            <w:tabs>
              <w:tab w:val="clear" w:pos="7892"/>
              <w:tab w:val="right" w:pos="9026" w:leader="dot"/>
            </w:tabs>
            <w:rPr/>
          </w:pPr>
          <w:hyperlink w:anchor="__RefHeading___Toc16757435_2142443653">
            <w:r>
              <w:rPr>
                <w:webHidden/>
                <w:rStyle w:val="IndexLink"/>
              </w:rPr>
              <w:t>1521</w:t>
            </w:r>
            <w:r>
              <w:rPr>
                <w:rStyle w:val="IndexLink"/>
                <w:rtl w:val="true"/>
              </w:rPr>
              <w:t xml:space="preserve">. </w:t>
            </w:r>
            <w:r>
              <w:rPr>
                <w:rStyle w:val="IndexLink"/>
                <w:rtl w:val="true"/>
              </w:rPr>
              <w:t>واصل</w:t>
            </w:r>
            <w:r>
              <w:rPr>
                <w:rStyle w:val="IndexLink"/>
                <w:rtl w:val="true"/>
              </w:rPr>
              <w:tab/>
            </w:r>
            <w:r>
              <w:rPr>
                <w:rStyle w:val="IndexLink"/>
              </w:rPr>
              <w:t>350</w:t>
            </w:r>
          </w:hyperlink>
        </w:p>
        <w:p>
          <w:pPr>
            <w:pStyle w:val="Contents4"/>
            <w:tabs>
              <w:tab w:val="clear" w:pos="8176"/>
              <w:tab w:val="right" w:pos="9026" w:leader="dot"/>
            </w:tabs>
            <w:rPr/>
          </w:pPr>
          <w:hyperlink w:anchor="__RefHeading___Toc16757437_2142443653">
            <w:r>
              <w:rPr>
                <w:webHidden/>
                <w:rStyle w:val="IndexLink"/>
                <w:rtl w:val="true"/>
              </w:rPr>
              <w:t>[</w:t>
            </w:r>
            <w:r>
              <w:rPr>
                <w:rStyle w:val="IndexLink"/>
                <w:rtl w:val="true"/>
              </w:rPr>
              <w:t>فصل وردان</w:t>
            </w:r>
            <w:r>
              <w:rPr>
                <w:rStyle w:val="IndexLink"/>
                <w:rtl w:val="true"/>
              </w:rPr>
              <w:t>]</w:t>
              <w:tab/>
            </w:r>
            <w:r>
              <w:rPr>
                <w:rStyle w:val="IndexLink"/>
              </w:rPr>
              <w:t>350</w:t>
            </w:r>
          </w:hyperlink>
        </w:p>
        <w:p>
          <w:pPr>
            <w:pStyle w:val="Contents5"/>
            <w:tabs>
              <w:tab w:val="clear" w:pos="7892"/>
              <w:tab w:val="right" w:pos="9026" w:leader="dot"/>
            </w:tabs>
            <w:rPr/>
          </w:pPr>
          <w:hyperlink w:anchor="__RefHeading___Toc16757439_2142443653">
            <w:r>
              <w:rPr>
                <w:webHidden/>
                <w:rStyle w:val="IndexLink"/>
              </w:rPr>
              <w:t>1522</w:t>
            </w:r>
            <w:r>
              <w:rPr>
                <w:rStyle w:val="IndexLink"/>
                <w:rtl w:val="true"/>
              </w:rPr>
              <w:t xml:space="preserve">. </w:t>
            </w:r>
            <w:r>
              <w:rPr>
                <w:rStyle w:val="IndexLink"/>
                <w:rtl w:val="true"/>
              </w:rPr>
              <w:t>وردان أبوخالد الكابلی</w:t>
            </w:r>
            <w:r>
              <w:rPr>
                <w:rStyle w:val="IndexLink"/>
                <w:rtl w:val="true"/>
              </w:rPr>
              <w:tab/>
            </w:r>
            <w:r>
              <w:rPr>
                <w:rStyle w:val="IndexLink"/>
              </w:rPr>
              <w:t>350</w:t>
            </w:r>
          </w:hyperlink>
        </w:p>
        <w:p>
          <w:pPr>
            <w:pStyle w:val="Contents4"/>
            <w:tabs>
              <w:tab w:val="clear" w:pos="8176"/>
              <w:tab w:val="right" w:pos="9026" w:leader="dot"/>
            </w:tabs>
            <w:rPr/>
          </w:pPr>
          <w:hyperlink w:anchor="__RefHeading___Toc16757441_2142443653">
            <w:r>
              <w:rPr>
                <w:webHidden/>
                <w:rStyle w:val="IndexLink"/>
                <w:rtl w:val="true"/>
              </w:rPr>
              <w:t>[</w:t>
            </w:r>
            <w:r>
              <w:rPr>
                <w:rStyle w:val="IndexLink"/>
                <w:rtl w:val="true"/>
              </w:rPr>
              <w:t>فصل الولید</w:t>
            </w:r>
            <w:r>
              <w:rPr>
                <w:rStyle w:val="IndexLink"/>
                <w:rtl w:val="true"/>
              </w:rPr>
              <w:t>]</w:t>
              <w:tab/>
            </w:r>
            <w:r>
              <w:rPr>
                <w:rStyle w:val="IndexLink"/>
              </w:rPr>
              <w:t>352</w:t>
            </w:r>
          </w:hyperlink>
        </w:p>
        <w:p>
          <w:pPr>
            <w:pStyle w:val="Contents5"/>
            <w:tabs>
              <w:tab w:val="clear" w:pos="7892"/>
              <w:tab w:val="right" w:pos="9026" w:leader="dot"/>
            </w:tabs>
            <w:rPr/>
          </w:pPr>
          <w:hyperlink w:anchor="__RefHeading___Toc16757443_2142443653">
            <w:r>
              <w:rPr>
                <w:webHidden/>
                <w:rStyle w:val="IndexLink"/>
              </w:rPr>
              <w:t>1523</w:t>
            </w:r>
            <w:r>
              <w:rPr>
                <w:rStyle w:val="IndexLink"/>
                <w:rtl w:val="true"/>
              </w:rPr>
              <w:t xml:space="preserve">. </w:t>
            </w:r>
            <w:r>
              <w:rPr>
                <w:rStyle w:val="IndexLink"/>
                <w:rtl w:val="true"/>
              </w:rPr>
              <w:t>الولید بن صبیح</w:t>
            </w:r>
            <w:r>
              <w:rPr>
                <w:rStyle w:val="IndexLink"/>
                <w:rtl w:val="true"/>
              </w:rPr>
              <w:tab/>
            </w:r>
            <w:r>
              <w:rPr>
                <w:rStyle w:val="IndexLink"/>
              </w:rPr>
              <w:t>352</w:t>
            </w:r>
          </w:hyperlink>
        </w:p>
        <w:p>
          <w:pPr>
            <w:pStyle w:val="Contents4"/>
            <w:tabs>
              <w:tab w:val="clear" w:pos="8176"/>
              <w:tab w:val="right" w:pos="9026" w:leader="dot"/>
            </w:tabs>
            <w:rPr/>
          </w:pPr>
          <w:hyperlink w:anchor="__RefHeading___Toc16757445_2142443653">
            <w:r>
              <w:rPr>
                <w:webHidden/>
                <w:rStyle w:val="IndexLink"/>
                <w:rtl w:val="true"/>
              </w:rPr>
              <w:t>[</w:t>
            </w:r>
            <w:r>
              <w:rPr>
                <w:rStyle w:val="IndexLink"/>
                <w:rtl w:val="true"/>
              </w:rPr>
              <w:t>فصل وهب</w:t>
            </w:r>
            <w:r>
              <w:rPr>
                <w:rStyle w:val="IndexLink"/>
                <w:rtl w:val="true"/>
              </w:rPr>
              <w:t>]</w:t>
              <w:tab/>
            </w:r>
            <w:r>
              <w:rPr>
                <w:rStyle w:val="IndexLink"/>
              </w:rPr>
              <w:t>352</w:t>
            </w:r>
          </w:hyperlink>
        </w:p>
        <w:p>
          <w:pPr>
            <w:pStyle w:val="Contents5"/>
            <w:tabs>
              <w:tab w:val="clear" w:pos="7892"/>
              <w:tab w:val="right" w:pos="9026" w:leader="dot"/>
            </w:tabs>
            <w:rPr/>
          </w:pPr>
          <w:hyperlink w:anchor="__RefHeading___Toc16757447_2142443653">
            <w:r>
              <w:rPr>
                <w:webHidden/>
                <w:rStyle w:val="IndexLink"/>
              </w:rPr>
              <w:t>1524</w:t>
            </w:r>
            <w:r>
              <w:rPr>
                <w:rStyle w:val="IndexLink"/>
                <w:rtl w:val="true"/>
              </w:rPr>
              <w:t xml:space="preserve">. </w:t>
            </w:r>
            <w:r>
              <w:rPr>
                <w:rStyle w:val="IndexLink"/>
                <w:rtl w:val="true"/>
              </w:rPr>
              <w:t>وهب بن جمیع</w:t>
            </w:r>
            <w:r>
              <w:rPr>
                <w:rStyle w:val="IndexLink"/>
                <w:rtl w:val="true"/>
              </w:rPr>
              <w:tab/>
            </w:r>
            <w:r>
              <w:rPr>
                <w:rStyle w:val="IndexLink"/>
              </w:rPr>
              <w:t>352</w:t>
            </w:r>
          </w:hyperlink>
        </w:p>
        <w:p>
          <w:pPr>
            <w:pStyle w:val="Contents5"/>
            <w:tabs>
              <w:tab w:val="clear" w:pos="7892"/>
              <w:tab w:val="right" w:pos="9026" w:leader="dot"/>
            </w:tabs>
            <w:rPr/>
          </w:pPr>
          <w:hyperlink w:anchor="__RefHeading___Toc16757449_2142443653">
            <w:r>
              <w:rPr>
                <w:webHidden/>
                <w:rStyle w:val="IndexLink"/>
              </w:rPr>
              <w:t>1525</w:t>
            </w:r>
            <w:r>
              <w:rPr>
                <w:rStyle w:val="IndexLink"/>
                <w:rtl w:val="true"/>
              </w:rPr>
              <w:t>. [</w:t>
            </w:r>
            <w:r>
              <w:rPr>
                <w:rStyle w:val="IndexLink"/>
                <w:rtl w:val="true"/>
              </w:rPr>
              <w:t>وهب</w:t>
            </w:r>
            <w:r>
              <w:rPr>
                <w:rStyle w:val="IndexLink"/>
                <w:rtl w:val="true"/>
              </w:rPr>
              <w:t xml:space="preserve">] </w:t>
            </w:r>
            <w:r>
              <w:rPr>
                <w:rStyle w:val="IndexLink"/>
                <w:rtl w:val="true"/>
              </w:rPr>
              <w:t>بن عبد ربّه</w:t>
            </w:r>
            <w:r>
              <w:rPr>
                <w:rStyle w:val="IndexLink"/>
                <w:rtl w:val="true"/>
              </w:rPr>
              <w:tab/>
            </w:r>
            <w:r>
              <w:rPr>
                <w:rStyle w:val="IndexLink"/>
              </w:rPr>
              <w:t>352</w:t>
            </w:r>
          </w:hyperlink>
        </w:p>
        <w:p>
          <w:pPr>
            <w:pStyle w:val="Contents5"/>
            <w:tabs>
              <w:tab w:val="clear" w:pos="7892"/>
              <w:tab w:val="right" w:pos="9026" w:leader="dot"/>
            </w:tabs>
            <w:rPr/>
          </w:pPr>
          <w:hyperlink w:anchor="__RefHeading___Toc16757451_2142443653">
            <w:r>
              <w:rPr>
                <w:webHidden/>
                <w:rStyle w:val="IndexLink"/>
              </w:rPr>
              <w:t>1526</w:t>
            </w:r>
            <w:r>
              <w:rPr>
                <w:rStyle w:val="IndexLink"/>
                <w:rtl w:val="true"/>
              </w:rPr>
              <w:t>. [</w:t>
            </w:r>
            <w:r>
              <w:rPr>
                <w:rStyle w:val="IndexLink"/>
                <w:rtl w:val="true"/>
              </w:rPr>
              <w:t>وهب</w:t>
            </w:r>
            <w:r>
              <w:rPr>
                <w:rStyle w:val="IndexLink"/>
                <w:rtl w:val="true"/>
              </w:rPr>
              <w:t xml:space="preserve">] </w:t>
            </w:r>
            <w:r>
              <w:rPr>
                <w:rStyle w:val="IndexLink"/>
                <w:rtl w:val="true"/>
              </w:rPr>
              <w:t>بن محمّد البزّاز</w:t>
            </w:r>
            <w:r>
              <w:rPr>
                <w:rStyle w:val="IndexLink"/>
                <w:rtl w:val="true"/>
              </w:rPr>
              <w:tab/>
            </w:r>
            <w:r>
              <w:rPr>
                <w:rStyle w:val="IndexLink"/>
              </w:rPr>
              <w:t>353</w:t>
            </w:r>
          </w:hyperlink>
        </w:p>
        <w:p>
          <w:pPr>
            <w:pStyle w:val="Contents5"/>
            <w:tabs>
              <w:tab w:val="clear" w:pos="7892"/>
              <w:tab w:val="right" w:pos="9026" w:leader="dot"/>
            </w:tabs>
            <w:rPr/>
          </w:pPr>
          <w:hyperlink w:anchor="__RefHeading___Toc16757453_2142443653">
            <w:r>
              <w:rPr>
                <w:webHidden/>
                <w:rStyle w:val="IndexLink"/>
              </w:rPr>
              <w:t>1527</w:t>
            </w:r>
            <w:r>
              <w:rPr>
                <w:rStyle w:val="IndexLink"/>
                <w:rtl w:val="true"/>
              </w:rPr>
              <w:t>. [</w:t>
            </w:r>
            <w:r>
              <w:rPr>
                <w:rStyle w:val="IndexLink"/>
                <w:rtl w:val="true"/>
              </w:rPr>
              <w:t>وهب</w:t>
            </w:r>
            <w:r>
              <w:rPr>
                <w:rStyle w:val="IndexLink"/>
                <w:rtl w:val="true"/>
              </w:rPr>
              <w:t xml:space="preserve">] </w:t>
            </w:r>
            <w:r>
              <w:rPr>
                <w:rStyle w:val="IndexLink"/>
                <w:rtl w:val="true"/>
              </w:rPr>
              <w:t>بن منبّه</w:t>
            </w:r>
            <w:r>
              <w:rPr>
                <w:rStyle w:val="IndexLink"/>
                <w:rtl w:val="true"/>
              </w:rPr>
              <w:tab/>
            </w:r>
            <w:r>
              <w:rPr>
                <w:rStyle w:val="IndexLink"/>
              </w:rPr>
              <w:t>353</w:t>
            </w:r>
          </w:hyperlink>
        </w:p>
        <w:p>
          <w:pPr>
            <w:pStyle w:val="Contents5"/>
            <w:tabs>
              <w:tab w:val="clear" w:pos="7892"/>
              <w:tab w:val="right" w:pos="9026" w:leader="dot"/>
            </w:tabs>
            <w:rPr/>
          </w:pPr>
          <w:hyperlink w:anchor="__RefHeading___Toc16757455_2142443653">
            <w:r>
              <w:rPr>
                <w:webHidden/>
                <w:rStyle w:val="IndexLink"/>
              </w:rPr>
              <w:t>1528</w:t>
            </w:r>
            <w:r>
              <w:rPr>
                <w:rStyle w:val="IndexLink"/>
                <w:rtl w:val="true"/>
              </w:rPr>
              <w:t>. [</w:t>
            </w:r>
            <w:r>
              <w:rPr>
                <w:rStyle w:val="IndexLink"/>
                <w:rtl w:val="true"/>
              </w:rPr>
              <w:t>وهب</w:t>
            </w:r>
            <w:r>
              <w:rPr>
                <w:rStyle w:val="IndexLink"/>
                <w:rtl w:val="true"/>
              </w:rPr>
              <w:t xml:space="preserve">] </w:t>
            </w:r>
            <w:r>
              <w:rPr>
                <w:rStyle w:val="IndexLink"/>
                <w:rtl w:val="true"/>
              </w:rPr>
              <w:t>بن وهب</w:t>
            </w:r>
            <w:r>
              <w:rPr>
                <w:rStyle w:val="IndexLink"/>
                <w:rtl w:val="true"/>
              </w:rPr>
              <w:tab/>
            </w:r>
            <w:r>
              <w:rPr>
                <w:rStyle w:val="IndexLink"/>
              </w:rPr>
              <w:t>353</w:t>
            </w:r>
          </w:hyperlink>
        </w:p>
        <w:p>
          <w:pPr>
            <w:pStyle w:val="Contents4"/>
            <w:tabs>
              <w:tab w:val="clear" w:pos="8176"/>
              <w:tab w:val="right" w:pos="9026" w:leader="dot"/>
            </w:tabs>
            <w:rPr/>
          </w:pPr>
          <w:hyperlink w:anchor="__RefHeading___Toc16757457_2142443653">
            <w:r>
              <w:rPr>
                <w:webHidden/>
                <w:rStyle w:val="IndexLink"/>
                <w:rtl w:val="true"/>
              </w:rPr>
              <w:t>[</w:t>
            </w:r>
            <w:r>
              <w:rPr>
                <w:rStyle w:val="IndexLink"/>
                <w:rtl w:val="true"/>
              </w:rPr>
              <w:t>فصل وُهَیْب</w:t>
            </w:r>
            <w:r>
              <w:rPr>
                <w:rStyle w:val="IndexLink"/>
                <w:rtl w:val="true"/>
              </w:rPr>
              <w:t>]</w:t>
              <w:tab/>
            </w:r>
            <w:r>
              <w:rPr>
                <w:rStyle w:val="IndexLink"/>
              </w:rPr>
              <w:t>354</w:t>
            </w:r>
          </w:hyperlink>
        </w:p>
        <w:p>
          <w:pPr>
            <w:pStyle w:val="Contents5"/>
            <w:tabs>
              <w:tab w:val="clear" w:pos="7892"/>
              <w:tab w:val="right" w:pos="9026" w:leader="dot"/>
            </w:tabs>
            <w:rPr/>
          </w:pPr>
          <w:hyperlink w:anchor="__RefHeading___Toc16757459_2142443653">
            <w:r>
              <w:rPr>
                <w:webHidden/>
                <w:rStyle w:val="IndexLink"/>
              </w:rPr>
              <w:t>1529</w:t>
            </w:r>
            <w:r>
              <w:rPr>
                <w:rStyle w:val="IndexLink"/>
                <w:rtl w:val="true"/>
              </w:rPr>
              <w:t xml:space="preserve">. </w:t>
            </w:r>
            <w:r>
              <w:rPr>
                <w:rStyle w:val="IndexLink"/>
                <w:rtl w:val="true"/>
              </w:rPr>
              <w:t>وُهَیْب بن حفص</w:t>
            </w:r>
            <w:r>
              <w:rPr>
                <w:rStyle w:val="IndexLink"/>
                <w:rtl w:val="true"/>
              </w:rPr>
              <w:tab/>
            </w:r>
            <w:r>
              <w:rPr>
                <w:rStyle w:val="IndexLink"/>
              </w:rPr>
              <w:t>354</w:t>
            </w:r>
          </w:hyperlink>
        </w:p>
        <w:p>
          <w:pPr>
            <w:pStyle w:val="Contents5"/>
            <w:tabs>
              <w:tab w:val="clear" w:pos="7892"/>
              <w:tab w:val="right" w:pos="9026" w:leader="dot"/>
            </w:tabs>
            <w:rPr/>
          </w:pPr>
          <w:hyperlink w:anchor="__RefHeading___Toc16757461_2142443653">
            <w:r>
              <w:rPr>
                <w:webHidden/>
                <w:rStyle w:val="IndexLink"/>
              </w:rPr>
              <w:t>1530</w:t>
            </w:r>
            <w:r>
              <w:rPr>
                <w:rStyle w:val="IndexLink"/>
                <w:rtl w:val="true"/>
              </w:rPr>
              <w:t>. [</w:t>
            </w:r>
            <w:r>
              <w:rPr>
                <w:rStyle w:val="IndexLink"/>
                <w:rtl w:val="true"/>
              </w:rPr>
              <w:t>وهیب</w:t>
            </w:r>
            <w:r>
              <w:rPr>
                <w:rStyle w:val="IndexLink"/>
                <w:rtl w:val="true"/>
              </w:rPr>
              <w:t xml:space="preserve">] </w:t>
            </w:r>
            <w:r>
              <w:rPr>
                <w:rStyle w:val="IndexLink"/>
                <w:rtl w:val="true"/>
              </w:rPr>
              <w:t>بن خالد البصری</w:t>
            </w:r>
            <w:r>
              <w:rPr>
                <w:rStyle w:val="IndexLink"/>
                <w:rtl w:val="true"/>
              </w:rPr>
              <w:tab/>
            </w:r>
            <w:r>
              <w:rPr>
                <w:rStyle w:val="IndexLink"/>
              </w:rPr>
              <w:t>354</w:t>
            </w:r>
          </w:hyperlink>
        </w:p>
        <w:p>
          <w:pPr>
            <w:pStyle w:val="Contents2"/>
            <w:tabs>
              <w:tab w:val="clear" w:pos="8743"/>
              <w:tab w:val="right" w:pos="9026" w:leader="dot"/>
            </w:tabs>
            <w:rPr/>
          </w:pPr>
          <w:hyperlink w:anchor="__RefHeading___Toc16757463_2142443653">
            <w:r>
              <w:rPr>
                <w:webHidden/>
                <w:rStyle w:val="IndexLink"/>
                <w:rtl w:val="true"/>
              </w:rPr>
              <w:t>باب الهاء</w:t>
            </w:r>
            <w:r>
              <w:rPr>
                <w:rStyle w:val="IndexLink"/>
                <w:rtl w:val="true"/>
              </w:rPr>
              <w:tab/>
            </w:r>
            <w:r>
              <w:rPr>
                <w:rStyle w:val="IndexLink"/>
              </w:rPr>
              <w:t>356</w:t>
            </w:r>
          </w:hyperlink>
        </w:p>
        <w:p>
          <w:pPr>
            <w:pStyle w:val="Contents3"/>
            <w:tabs>
              <w:tab w:val="clear" w:pos="8459"/>
              <w:tab w:val="right" w:pos="9026" w:leader="dot"/>
            </w:tabs>
            <w:rPr/>
          </w:pPr>
          <w:hyperlink w:anchor="__RefHeading___Toc16757465_2142443653">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6757467_2142443653">
            <w:r>
              <w:rPr>
                <w:webHidden/>
                <w:rStyle w:val="IndexLink"/>
                <w:rtl w:val="true"/>
              </w:rPr>
              <w:t>*[</w:t>
            </w:r>
            <w:r>
              <w:rPr>
                <w:rStyle w:val="IndexLink"/>
                <w:rtl w:val="true"/>
              </w:rPr>
              <w:t>باب الهاء</w:t>
            </w:r>
            <w:r>
              <w:rPr>
                <w:rStyle w:val="IndexLink"/>
                <w:rtl w:val="true"/>
              </w:rPr>
              <w:t>]</w:t>
              <w:tab/>
            </w:r>
            <w:r>
              <w:rPr>
                <w:rStyle w:val="IndexLink"/>
              </w:rPr>
              <w:t>358</w:t>
            </w:r>
          </w:hyperlink>
        </w:p>
        <w:p>
          <w:pPr>
            <w:pStyle w:val="Contents4"/>
            <w:tabs>
              <w:tab w:val="clear" w:pos="8176"/>
              <w:tab w:val="right" w:pos="9026" w:leader="dot"/>
            </w:tabs>
            <w:rPr/>
          </w:pPr>
          <w:hyperlink w:anchor="__RefHeading___Toc16757469_2142443653">
            <w:r>
              <w:rPr>
                <w:webHidden/>
                <w:rStyle w:val="IndexLink"/>
                <w:rtl w:val="true"/>
              </w:rPr>
              <w:t>[</w:t>
            </w:r>
            <w:r>
              <w:rPr>
                <w:rStyle w:val="IndexLink"/>
                <w:rtl w:val="true"/>
              </w:rPr>
              <w:t>فصل هارون</w:t>
            </w:r>
            <w:r>
              <w:rPr>
                <w:rStyle w:val="IndexLink"/>
                <w:rtl w:val="true"/>
              </w:rPr>
              <w:t>]</w:t>
              <w:tab/>
            </w:r>
            <w:r>
              <w:rPr>
                <w:rStyle w:val="IndexLink"/>
              </w:rPr>
              <w:t>358</w:t>
            </w:r>
          </w:hyperlink>
        </w:p>
        <w:p>
          <w:pPr>
            <w:pStyle w:val="Contents5"/>
            <w:tabs>
              <w:tab w:val="clear" w:pos="7892"/>
              <w:tab w:val="right" w:pos="9026" w:leader="dot"/>
            </w:tabs>
            <w:rPr/>
          </w:pPr>
          <w:hyperlink w:anchor="__RefHeading___Toc16757471_2142443653">
            <w:r>
              <w:rPr>
                <w:webHidden/>
                <w:rStyle w:val="IndexLink"/>
              </w:rPr>
              <w:t>1531</w:t>
            </w:r>
            <w:r>
              <w:rPr>
                <w:rStyle w:val="IndexLink"/>
                <w:rtl w:val="true"/>
              </w:rPr>
              <w:t xml:space="preserve">. </w:t>
            </w:r>
            <w:r>
              <w:rPr>
                <w:rStyle w:val="IndexLink"/>
                <w:rtl w:val="true"/>
              </w:rPr>
              <w:t>هارون الجبلی</w:t>
            </w:r>
            <w:r>
              <w:rPr>
                <w:rStyle w:val="IndexLink"/>
                <w:rtl w:val="true"/>
              </w:rPr>
              <w:tab/>
            </w:r>
            <w:r>
              <w:rPr>
                <w:rStyle w:val="IndexLink"/>
              </w:rPr>
              <w:t>358</w:t>
            </w:r>
          </w:hyperlink>
        </w:p>
        <w:p>
          <w:pPr>
            <w:pStyle w:val="Contents5"/>
            <w:tabs>
              <w:tab w:val="clear" w:pos="7892"/>
              <w:tab w:val="right" w:pos="9026" w:leader="dot"/>
            </w:tabs>
            <w:rPr/>
          </w:pPr>
          <w:hyperlink w:anchor="__RefHeading___Toc16757473_2142443653">
            <w:r>
              <w:rPr>
                <w:webHidden/>
                <w:rStyle w:val="IndexLink"/>
              </w:rPr>
              <w:t>1532</w:t>
            </w:r>
            <w:r>
              <w:rPr>
                <w:rStyle w:val="IndexLink"/>
                <w:rtl w:val="true"/>
              </w:rPr>
              <w:t>. [</w:t>
            </w:r>
            <w:r>
              <w:rPr>
                <w:rStyle w:val="IndexLink"/>
                <w:rtl w:val="true"/>
              </w:rPr>
              <w:t>هارون</w:t>
            </w:r>
            <w:r>
              <w:rPr>
                <w:rStyle w:val="IndexLink"/>
                <w:rtl w:val="true"/>
              </w:rPr>
              <w:t xml:space="preserve">] </w:t>
            </w:r>
            <w:r>
              <w:rPr>
                <w:rStyle w:val="IndexLink"/>
                <w:rtl w:val="true"/>
              </w:rPr>
              <w:t>بن الجهم بن ثویر بن أبی فاختة</w:t>
            </w:r>
            <w:r>
              <w:rPr>
                <w:rStyle w:val="IndexLink"/>
                <w:rtl w:val="true"/>
              </w:rPr>
              <w:tab/>
            </w:r>
            <w:r>
              <w:rPr>
                <w:rStyle w:val="IndexLink"/>
              </w:rPr>
              <w:t>358</w:t>
            </w:r>
          </w:hyperlink>
        </w:p>
        <w:p>
          <w:pPr>
            <w:pStyle w:val="Contents5"/>
            <w:tabs>
              <w:tab w:val="clear" w:pos="7892"/>
              <w:tab w:val="right" w:pos="9026" w:leader="dot"/>
            </w:tabs>
            <w:rPr/>
          </w:pPr>
          <w:hyperlink w:anchor="__RefHeading___Toc16757475_2142443653">
            <w:r>
              <w:rPr>
                <w:webHidden/>
                <w:rStyle w:val="IndexLink"/>
              </w:rPr>
              <w:t>1533</w:t>
            </w:r>
            <w:r>
              <w:rPr>
                <w:rStyle w:val="IndexLink"/>
                <w:rtl w:val="true"/>
              </w:rPr>
              <w:t>. [</w:t>
            </w:r>
            <w:r>
              <w:rPr>
                <w:rStyle w:val="IndexLink"/>
                <w:rtl w:val="true"/>
              </w:rPr>
              <w:t>هارون</w:t>
            </w:r>
            <w:r>
              <w:rPr>
                <w:rStyle w:val="IndexLink"/>
                <w:rtl w:val="true"/>
              </w:rPr>
              <w:t xml:space="preserve">] </w:t>
            </w:r>
            <w:r>
              <w:rPr>
                <w:rStyle w:val="IndexLink"/>
                <w:rtl w:val="true"/>
              </w:rPr>
              <w:t>بن الحسن بن محبوب بن وهب</w:t>
            </w:r>
            <w:r>
              <w:rPr>
                <w:rStyle w:val="IndexLink"/>
                <w:rtl w:val="true"/>
              </w:rPr>
              <w:tab/>
            </w:r>
            <w:r>
              <w:rPr>
                <w:rStyle w:val="IndexLink"/>
              </w:rPr>
              <w:t>358</w:t>
            </w:r>
          </w:hyperlink>
        </w:p>
        <w:p>
          <w:pPr>
            <w:pStyle w:val="Contents5"/>
            <w:tabs>
              <w:tab w:val="clear" w:pos="7892"/>
              <w:tab w:val="right" w:pos="9026" w:leader="dot"/>
            </w:tabs>
            <w:rPr/>
          </w:pPr>
          <w:hyperlink w:anchor="__RefHeading___Toc16757477_2142443653">
            <w:r>
              <w:rPr>
                <w:webHidden/>
                <w:rStyle w:val="IndexLink"/>
              </w:rPr>
              <w:t>1534</w:t>
            </w:r>
            <w:r>
              <w:rPr>
                <w:rStyle w:val="IndexLink"/>
                <w:rtl w:val="true"/>
              </w:rPr>
              <w:t>. [</w:t>
            </w:r>
            <w:r>
              <w:rPr>
                <w:rStyle w:val="IndexLink"/>
                <w:rtl w:val="true"/>
              </w:rPr>
              <w:t>هارون</w:t>
            </w:r>
            <w:r>
              <w:rPr>
                <w:rStyle w:val="IndexLink"/>
                <w:rtl w:val="true"/>
              </w:rPr>
              <w:t xml:space="preserve">] </w:t>
            </w:r>
            <w:r>
              <w:rPr>
                <w:rStyle w:val="IndexLink"/>
                <w:rtl w:val="true"/>
              </w:rPr>
              <w:t>بن حمزة الغنوی الصیرفی</w:t>
            </w:r>
            <w:r>
              <w:rPr>
                <w:rStyle w:val="IndexLink"/>
                <w:rtl w:val="true"/>
              </w:rPr>
              <w:tab/>
            </w:r>
            <w:r>
              <w:rPr>
                <w:rStyle w:val="IndexLink"/>
              </w:rPr>
              <w:t>359</w:t>
            </w:r>
          </w:hyperlink>
        </w:p>
        <w:p>
          <w:pPr>
            <w:pStyle w:val="Contents5"/>
            <w:tabs>
              <w:tab w:val="clear" w:pos="7892"/>
              <w:tab w:val="right" w:pos="9026" w:leader="dot"/>
            </w:tabs>
            <w:rPr/>
          </w:pPr>
          <w:hyperlink w:anchor="__RefHeading___Toc16757479_2142443653">
            <w:r>
              <w:rPr>
                <w:webHidden/>
                <w:rStyle w:val="IndexLink"/>
              </w:rPr>
              <w:t>1535</w:t>
            </w:r>
            <w:r>
              <w:rPr>
                <w:rStyle w:val="IndexLink"/>
                <w:rtl w:val="true"/>
              </w:rPr>
              <w:t>. [</w:t>
            </w:r>
            <w:r>
              <w:rPr>
                <w:rStyle w:val="IndexLink"/>
                <w:rtl w:val="true"/>
              </w:rPr>
              <w:t>هارون</w:t>
            </w:r>
            <w:r>
              <w:rPr>
                <w:rStyle w:val="IndexLink"/>
                <w:rtl w:val="true"/>
              </w:rPr>
              <w:t xml:space="preserve">] </w:t>
            </w:r>
            <w:r>
              <w:rPr>
                <w:rStyle w:val="IndexLink"/>
                <w:rtl w:val="true"/>
              </w:rPr>
              <w:t>بن خارجة</w:t>
            </w:r>
            <w:r>
              <w:rPr>
                <w:rStyle w:val="IndexLink"/>
                <w:rtl w:val="true"/>
              </w:rPr>
              <w:tab/>
            </w:r>
            <w:r>
              <w:rPr>
                <w:rStyle w:val="IndexLink"/>
              </w:rPr>
              <w:t>359</w:t>
            </w:r>
          </w:hyperlink>
        </w:p>
        <w:p>
          <w:pPr>
            <w:pStyle w:val="Contents5"/>
            <w:tabs>
              <w:tab w:val="clear" w:pos="7892"/>
              <w:tab w:val="right" w:pos="9026" w:leader="dot"/>
            </w:tabs>
            <w:rPr/>
          </w:pPr>
          <w:hyperlink w:anchor="__RefHeading___Toc16757481_2142443653">
            <w:r>
              <w:rPr>
                <w:webHidden/>
                <w:rStyle w:val="IndexLink"/>
              </w:rPr>
              <w:t>1536</w:t>
            </w:r>
            <w:r>
              <w:rPr>
                <w:rStyle w:val="IndexLink"/>
                <w:rtl w:val="true"/>
              </w:rPr>
              <w:t>. [</w:t>
            </w:r>
            <w:r>
              <w:rPr>
                <w:rStyle w:val="IndexLink"/>
                <w:rtl w:val="true"/>
              </w:rPr>
              <w:t>هارون</w:t>
            </w:r>
            <w:r>
              <w:rPr>
                <w:rStyle w:val="IndexLink"/>
                <w:rtl w:val="true"/>
              </w:rPr>
              <w:t xml:space="preserve">] </w:t>
            </w:r>
            <w:r>
              <w:rPr>
                <w:rStyle w:val="IndexLink"/>
                <w:rtl w:val="true"/>
              </w:rPr>
              <w:t>بن سعد</w:t>
            </w:r>
            <w:r>
              <w:rPr>
                <w:rStyle w:val="IndexLink"/>
                <w:rtl w:val="true"/>
              </w:rPr>
              <w:tab/>
            </w:r>
            <w:r>
              <w:rPr>
                <w:rStyle w:val="IndexLink"/>
              </w:rPr>
              <w:t>359</w:t>
            </w:r>
          </w:hyperlink>
        </w:p>
        <w:p>
          <w:pPr>
            <w:pStyle w:val="Contents5"/>
            <w:tabs>
              <w:tab w:val="clear" w:pos="7892"/>
              <w:tab w:val="right" w:pos="9026" w:leader="dot"/>
            </w:tabs>
            <w:rPr/>
          </w:pPr>
          <w:hyperlink w:anchor="__RefHeading___Toc16757483_2142443653">
            <w:r>
              <w:rPr>
                <w:webHidden/>
                <w:rStyle w:val="IndexLink"/>
              </w:rPr>
              <w:t>1537</w:t>
            </w:r>
            <w:r>
              <w:rPr>
                <w:rStyle w:val="IndexLink"/>
                <w:rtl w:val="true"/>
              </w:rPr>
              <w:t>. [</w:t>
            </w:r>
            <w:r>
              <w:rPr>
                <w:rStyle w:val="IndexLink"/>
                <w:rtl w:val="true"/>
              </w:rPr>
              <w:t>هارون</w:t>
            </w:r>
            <w:r>
              <w:rPr>
                <w:rStyle w:val="IndexLink"/>
                <w:rtl w:val="true"/>
              </w:rPr>
              <w:t xml:space="preserve">] </w:t>
            </w:r>
            <w:r>
              <w:rPr>
                <w:rStyle w:val="IndexLink"/>
                <w:rtl w:val="true"/>
              </w:rPr>
              <w:t>بن عبد العزیز</w:t>
            </w:r>
            <w:r>
              <w:rPr>
                <w:rStyle w:val="IndexLink"/>
                <w:rtl w:val="true"/>
              </w:rPr>
              <w:tab/>
            </w:r>
            <w:r>
              <w:rPr>
                <w:rStyle w:val="IndexLink"/>
              </w:rPr>
              <w:t>359</w:t>
            </w:r>
          </w:hyperlink>
        </w:p>
        <w:p>
          <w:pPr>
            <w:pStyle w:val="Contents5"/>
            <w:tabs>
              <w:tab w:val="clear" w:pos="7892"/>
              <w:tab w:val="right" w:pos="9026" w:leader="dot"/>
            </w:tabs>
            <w:rPr/>
          </w:pPr>
          <w:hyperlink w:anchor="__RefHeading___Toc16757485_2142443653">
            <w:r>
              <w:rPr>
                <w:webHidden/>
                <w:rStyle w:val="IndexLink"/>
              </w:rPr>
              <w:t>1538</w:t>
            </w:r>
            <w:r>
              <w:rPr>
                <w:rStyle w:val="IndexLink"/>
                <w:rtl w:val="true"/>
              </w:rPr>
              <w:t>. [</w:t>
            </w:r>
            <w:r>
              <w:rPr>
                <w:rStyle w:val="IndexLink"/>
                <w:rtl w:val="true"/>
              </w:rPr>
              <w:t>هارون</w:t>
            </w:r>
            <w:r>
              <w:rPr>
                <w:rStyle w:val="IndexLink"/>
                <w:rtl w:val="true"/>
              </w:rPr>
              <w:t xml:space="preserve">] </w:t>
            </w:r>
            <w:r>
              <w:rPr>
                <w:rStyle w:val="IndexLink"/>
                <w:rtl w:val="true"/>
              </w:rPr>
              <w:t>بن عمران الهمدانی</w:t>
            </w:r>
            <w:r>
              <w:rPr>
                <w:rStyle w:val="IndexLink"/>
                <w:rtl w:val="true"/>
              </w:rPr>
              <w:tab/>
            </w:r>
            <w:r>
              <w:rPr>
                <w:rStyle w:val="IndexLink"/>
              </w:rPr>
              <w:t>360</w:t>
            </w:r>
          </w:hyperlink>
        </w:p>
        <w:p>
          <w:pPr>
            <w:pStyle w:val="Contents5"/>
            <w:tabs>
              <w:tab w:val="clear" w:pos="7892"/>
              <w:tab w:val="right" w:pos="9026" w:leader="dot"/>
            </w:tabs>
            <w:rPr/>
          </w:pPr>
          <w:hyperlink w:anchor="__RefHeading___Toc16757487_2142443653">
            <w:r>
              <w:rPr>
                <w:webHidden/>
                <w:rStyle w:val="IndexLink"/>
              </w:rPr>
              <w:t>1539</w:t>
            </w:r>
            <w:r>
              <w:rPr>
                <w:rStyle w:val="IndexLink"/>
                <w:rtl w:val="true"/>
              </w:rPr>
              <w:t>.[</w:t>
            </w:r>
            <w:r>
              <w:rPr>
                <w:rStyle w:val="IndexLink"/>
                <w:rtl w:val="true"/>
              </w:rPr>
              <w:t>هارون</w:t>
            </w:r>
            <w:r>
              <w:rPr>
                <w:rStyle w:val="IndexLink"/>
                <w:rtl w:val="true"/>
              </w:rPr>
              <w:t xml:space="preserve">] </w:t>
            </w:r>
            <w:r>
              <w:rPr>
                <w:rStyle w:val="IndexLink"/>
                <w:rtl w:val="true"/>
              </w:rPr>
              <w:t>بن مسلم بن سعدان</w:t>
            </w:r>
            <w:r>
              <w:rPr>
                <w:rStyle w:val="IndexLink"/>
                <w:rtl w:val="true"/>
              </w:rPr>
              <w:tab/>
            </w:r>
            <w:r>
              <w:rPr>
                <w:rStyle w:val="IndexLink"/>
              </w:rPr>
              <w:t>360</w:t>
            </w:r>
          </w:hyperlink>
        </w:p>
        <w:p>
          <w:pPr>
            <w:pStyle w:val="Contents5"/>
            <w:tabs>
              <w:tab w:val="clear" w:pos="7892"/>
              <w:tab w:val="right" w:pos="9026" w:leader="dot"/>
            </w:tabs>
            <w:rPr/>
          </w:pPr>
          <w:hyperlink w:anchor="__RefHeading___Toc16757489_2142443653">
            <w:r>
              <w:rPr>
                <w:webHidden/>
                <w:rStyle w:val="IndexLink"/>
              </w:rPr>
              <w:t>1540</w:t>
            </w:r>
            <w:r>
              <w:rPr>
                <w:rStyle w:val="IndexLink"/>
                <w:rtl w:val="true"/>
              </w:rPr>
              <w:t>. [</w:t>
            </w:r>
            <w:r>
              <w:rPr>
                <w:rStyle w:val="IndexLink"/>
                <w:rtl w:val="true"/>
              </w:rPr>
              <w:t>هارون</w:t>
            </w:r>
            <w:r>
              <w:rPr>
                <w:rStyle w:val="IndexLink"/>
                <w:rtl w:val="true"/>
              </w:rPr>
              <w:t xml:space="preserve">] </w:t>
            </w:r>
            <w:r>
              <w:rPr>
                <w:rStyle w:val="IndexLink"/>
                <w:rtl w:val="true"/>
              </w:rPr>
              <w:t>بن موسی بن أحمد بن سعید</w:t>
            </w:r>
            <w:r>
              <w:rPr>
                <w:rStyle w:val="IndexLink"/>
                <w:rtl w:val="true"/>
              </w:rPr>
              <w:tab/>
            </w:r>
            <w:r>
              <w:rPr>
                <w:rStyle w:val="IndexLink"/>
              </w:rPr>
              <w:t>360</w:t>
            </w:r>
          </w:hyperlink>
        </w:p>
        <w:p>
          <w:pPr>
            <w:pStyle w:val="Contents4"/>
            <w:tabs>
              <w:tab w:val="clear" w:pos="8176"/>
              <w:tab w:val="right" w:pos="9026" w:leader="dot"/>
            </w:tabs>
            <w:rPr/>
          </w:pPr>
          <w:hyperlink w:anchor="__RefHeading___Toc16757491_2142443653">
            <w:r>
              <w:rPr>
                <w:webHidden/>
                <w:rStyle w:val="IndexLink"/>
                <w:rtl w:val="true"/>
              </w:rPr>
              <w:t>[</w:t>
            </w:r>
            <w:r>
              <w:rPr>
                <w:rStyle w:val="IndexLink"/>
                <w:rtl w:val="true"/>
              </w:rPr>
              <w:t>فصل هاشم</w:t>
            </w:r>
            <w:r>
              <w:rPr>
                <w:rStyle w:val="IndexLink"/>
                <w:rtl w:val="true"/>
              </w:rPr>
              <w:t>]</w:t>
              <w:tab/>
            </w:r>
            <w:r>
              <w:rPr>
                <w:rStyle w:val="IndexLink"/>
              </w:rPr>
              <w:t>361</w:t>
            </w:r>
          </w:hyperlink>
        </w:p>
        <w:p>
          <w:pPr>
            <w:pStyle w:val="Contents5"/>
            <w:tabs>
              <w:tab w:val="clear" w:pos="7892"/>
              <w:tab w:val="right" w:pos="9026" w:leader="dot"/>
            </w:tabs>
            <w:rPr/>
          </w:pPr>
          <w:hyperlink w:anchor="__RefHeading___Toc16757493_2142443653">
            <w:r>
              <w:rPr>
                <w:webHidden/>
                <w:rStyle w:val="IndexLink"/>
              </w:rPr>
              <w:t>1541</w:t>
            </w:r>
            <w:r>
              <w:rPr>
                <w:rStyle w:val="IndexLink"/>
                <w:rtl w:val="true"/>
              </w:rPr>
              <w:t xml:space="preserve">. </w:t>
            </w:r>
            <w:r>
              <w:rPr>
                <w:rStyle w:val="IndexLink"/>
                <w:rtl w:val="true"/>
              </w:rPr>
              <w:t>هاشم بن أبی هاشم</w:t>
            </w:r>
            <w:r>
              <w:rPr>
                <w:rStyle w:val="IndexLink"/>
                <w:rtl w:val="true"/>
              </w:rPr>
              <w:tab/>
            </w:r>
            <w:r>
              <w:rPr>
                <w:rStyle w:val="IndexLink"/>
              </w:rPr>
              <w:t>361</w:t>
            </w:r>
          </w:hyperlink>
        </w:p>
        <w:p>
          <w:pPr>
            <w:pStyle w:val="Contents5"/>
            <w:tabs>
              <w:tab w:val="clear" w:pos="7892"/>
              <w:tab w:val="right" w:pos="9026" w:leader="dot"/>
            </w:tabs>
            <w:rPr/>
          </w:pPr>
          <w:hyperlink w:anchor="__RefHeading___Toc16757495_2142443653">
            <w:r>
              <w:rPr>
                <w:webHidden/>
                <w:rStyle w:val="IndexLink"/>
              </w:rPr>
              <w:t>1542</w:t>
            </w:r>
            <w:r>
              <w:rPr>
                <w:rStyle w:val="IndexLink"/>
                <w:rtl w:val="true"/>
              </w:rPr>
              <w:t>. [</w:t>
            </w:r>
            <w:r>
              <w:rPr>
                <w:rStyle w:val="IndexLink"/>
                <w:rtl w:val="true"/>
              </w:rPr>
              <w:t>هاشم</w:t>
            </w:r>
            <w:r>
              <w:rPr>
                <w:rStyle w:val="IndexLink"/>
                <w:rtl w:val="true"/>
              </w:rPr>
              <w:t xml:space="preserve">] </w:t>
            </w:r>
            <w:r>
              <w:rPr>
                <w:rStyle w:val="IndexLink"/>
                <w:rtl w:val="true"/>
              </w:rPr>
              <w:t>بن حیّان</w:t>
            </w:r>
            <w:r>
              <w:rPr>
                <w:rStyle w:val="IndexLink"/>
                <w:rtl w:val="true"/>
              </w:rPr>
              <w:tab/>
            </w:r>
            <w:r>
              <w:rPr>
                <w:rStyle w:val="IndexLink"/>
              </w:rPr>
              <w:t>361</w:t>
            </w:r>
          </w:hyperlink>
        </w:p>
        <w:p>
          <w:pPr>
            <w:pStyle w:val="Contents5"/>
            <w:tabs>
              <w:tab w:val="clear" w:pos="7892"/>
              <w:tab w:val="right" w:pos="9026" w:leader="dot"/>
            </w:tabs>
            <w:rPr/>
          </w:pPr>
          <w:hyperlink w:anchor="__RefHeading___Toc16757497_2142443653">
            <w:r>
              <w:rPr>
                <w:webHidden/>
                <w:rStyle w:val="IndexLink"/>
              </w:rPr>
              <w:t>1543</w:t>
            </w:r>
            <w:r>
              <w:rPr>
                <w:rStyle w:val="IndexLink"/>
                <w:rtl w:val="true"/>
              </w:rPr>
              <w:t>. [</w:t>
            </w:r>
            <w:r>
              <w:rPr>
                <w:rStyle w:val="IndexLink"/>
                <w:rtl w:val="true"/>
              </w:rPr>
              <w:t>هاشم</w:t>
            </w:r>
            <w:r>
              <w:rPr>
                <w:rStyle w:val="IndexLink"/>
                <w:rtl w:val="true"/>
              </w:rPr>
              <w:t xml:space="preserve">] </w:t>
            </w:r>
            <w:r>
              <w:rPr>
                <w:rStyle w:val="IndexLink"/>
                <w:rtl w:val="true"/>
              </w:rPr>
              <w:t>الرّمانی</w:t>
            </w:r>
            <w:r>
              <w:rPr>
                <w:rStyle w:val="IndexLink"/>
                <w:rtl w:val="true"/>
              </w:rPr>
              <w:tab/>
            </w:r>
            <w:r>
              <w:rPr>
                <w:rStyle w:val="IndexLink"/>
              </w:rPr>
              <w:t>362</w:t>
            </w:r>
          </w:hyperlink>
        </w:p>
        <w:p>
          <w:pPr>
            <w:pStyle w:val="Contents5"/>
            <w:tabs>
              <w:tab w:val="clear" w:pos="7892"/>
              <w:tab w:val="right" w:pos="9026" w:leader="dot"/>
            </w:tabs>
            <w:rPr/>
          </w:pPr>
          <w:hyperlink w:anchor="__RefHeading___Toc16757499_2142443653">
            <w:r>
              <w:rPr>
                <w:webHidden/>
                <w:rStyle w:val="IndexLink"/>
              </w:rPr>
              <w:t>1544</w:t>
            </w:r>
            <w:r>
              <w:rPr>
                <w:rStyle w:val="IndexLink"/>
                <w:rtl w:val="true"/>
              </w:rPr>
              <w:t>. [</w:t>
            </w:r>
            <w:r>
              <w:rPr>
                <w:rStyle w:val="IndexLink"/>
                <w:rtl w:val="true"/>
              </w:rPr>
              <w:t>هاشم</w:t>
            </w:r>
            <w:r>
              <w:rPr>
                <w:rStyle w:val="IndexLink"/>
                <w:rtl w:val="true"/>
              </w:rPr>
              <w:t xml:space="preserve">] </w:t>
            </w:r>
            <w:r>
              <w:rPr>
                <w:rStyle w:val="IndexLink"/>
                <w:rtl w:val="true"/>
              </w:rPr>
              <w:t>بن المثنّی</w:t>
            </w:r>
            <w:r>
              <w:rPr>
                <w:rStyle w:val="IndexLink"/>
                <w:rtl w:val="true"/>
              </w:rPr>
              <w:tab/>
            </w:r>
            <w:r>
              <w:rPr>
                <w:rStyle w:val="IndexLink"/>
              </w:rPr>
              <w:t>362</w:t>
            </w:r>
          </w:hyperlink>
        </w:p>
        <w:p>
          <w:pPr>
            <w:pStyle w:val="Contents4"/>
            <w:tabs>
              <w:tab w:val="clear" w:pos="8176"/>
              <w:tab w:val="right" w:pos="9026" w:leader="dot"/>
            </w:tabs>
            <w:rPr/>
          </w:pPr>
          <w:hyperlink w:anchor="__RefHeading___Toc16757501_2142443653">
            <w:r>
              <w:rPr>
                <w:webHidden/>
                <w:rStyle w:val="IndexLink"/>
                <w:rtl w:val="true"/>
              </w:rPr>
              <w:t>[</w:t>
            </w:r>
            <w:r>
              <w:rPr>
                <w:rStyle w:val="IndexLink"/>
                <w:rtl w:val="true"/>
              </w:rPr>
              <w:t>فصل هبة الله</w:t>
            </w:r>
            <w:r>
              <w:rPr>
                <w:rStyle w:val="IndexLink"/>
                <w:rtl w:val="true"/>
              </w:rPr>
              <w:t>]</w:t>
              <w:tab/>
            </w:r>
            <w:r>
              <w:rPr>
                <w:rStyle w:val="IndexLink"/>
              </w:rPr>
              <w:t>362</w:t>
            </w:r>
          </w:hyperlink>
        </w:p>
        <w:p>
          <w:pPr>
            <w:pStyle w:val="Contents5"/>
            <w:tabs>
              <w:tab w:val="clear" w:pos="7892"/>
              <w:tab w:val="right" w:pos="9026" w:leader="dot"/>
            </w:tabs>
            <w:rPr/>
          </w:pPr>
          <w:hyperlink w:anchor="__RefHeading___Toc16757503_2142443653">
            <w:r>
              <w:rPr>
                <w:webHidden/>
                <w:rStyle w:val="IndexLink"/>
              </w:rPr>
              <w:t>1545</w:t>
            </w:r>
            <w:r>
              <w:rPr>
                <w:rStyle w:val="IndexLink"/>
                <w:rtl w:val="true"/>
              </w:rPr>
              <w:t xml:space="preserve">. </w:t>
            </w:r>
            <w:r>
              <w:rPr>
                <w:rStyle w:val="IndexLink"/>
                <w:rtl w:val="true"/>
              </w:rPr>
              <w:t>هبة الله بن أحمد بن محمّد الكاتب</w:t>
            </w:r>
            <w:r>
              <w:rPr>
                <w:rStyle w:val="IndexLink"/>
                <w:rtl w:val="true"/>
              </w:rPr>
              <w:tab/>
            </w:r>
            <w:r>
              <w:rPr>
                <w:rStyle w:val="IndexLink"/>
              </w:rPr>
              <w:t>362</w:t>
            </w:r>
          </w:hyperlink>
        </w:p>
        <w:p>
          <w:pPr>
            <w:pStyle w:val="Contents4"/>
            <w:tabs>
              <w:tab w:val="clear" w:pos="8176"/>
              <w:tab w:val="right" w:pos="9026" w:leader="dot"/>
            </w:tabs>
            <w:rPr/>
          </w:pPr>
          <w:hyperlink w:anchor="__RefHeading___Toc16757505_2142443653">
            <w:r>
              <w:rPr>
                <w:webHidden/>
                <w:rStyle w:val="IndexLink"/>
                <w:rtl w:val="true"/>
              </w:rPr>
              <w:t>[</w:t>
            </w:r>
            <w:r>
              <w:rPr>
                <w:rStyle w:val="IndexLink"/>
                <w:rtl w:val="true"/>
              </w:rPr>
              <w:t>فصل هشام</w:t>
            </w:r>
            <w:r>
              <w:rPr>
                <w:rStyle w:val="IndexLink"/>
                <w:rtl w:val="true"/>
              </w:rPr>
              <w:t>]</w:t>
              <w:tab/>
            </w:r>
            <w:r>
              <w:rPr>
                <w:rStyle w:val="IndexLink"/>
              </w:rPr>
              <w:t>363</w:t>
            </w:r>
          </w:hyperlink>
        </w:p>
        <w:p>
          <w:pPr>
            <w:pStyle w:val="Contents5"/>
            <w:tabs>
              <w:tab w:val="clear" w:pos="7892"/>
              <w:tab w:val="right" w:pos="9026" w:leader="dot"/>
            </w:tabs>
            <w:rPr/>
          </w:pPr>
          <w:hyperlink w:anchor="__RefHeading___Toc16757507_2142443653">
            <w:r>
              <w:rPr>
                <w:webHidden/>
                <w:rStyle w:val="IndexLink"/>
              </w:rPr>
              <w:t>1546</w:t>
            </w:r>
            <w:r>
              <w:rPr>
                <w:rStyle w:val="IndexLink"/>
                <w:rtl w:val="true"/>
              </w:rPr>
              <w:t xml:space="preserve">. </w:t>
            </w:r>
            <w:r>
              <w:rPr>
                <w:rStyle w:val="IndexLink"/>
                <w:rtl w:val="true"/>
              </w:rPr>
              <w:t>هشام بن إبراهیم العبّاسی</w:t>
            </w:r>
            <w:r>
              <w:rPr>
                <w:rStyle w:val="IndexLink"/>
                <w:rtl w:val="true"/>
              </w:rPr>
              <w:tab/>
            </w:r>
            <w:r>
              <w:rPr>
                <w:rStyle w:val="IndexLink"/>
              </w:rPr>
              <w:t>363</w:t>
            </w:r>
          </w:hyperlink>
        </w:p>
        <w:p>
          <w:pPr>
            <w:pStyle w:val="Contents5"/>
            <w:tabs>
              <w:tab w:val="clear" w:pos="7892"/>
              <w:tab w:val="right" w:pos="9026" w:leader="dot"/>
            </w:tabs>
            <w:rPr/>
          </w:pPr>
          <w:hyperlink w:anchor="__RefHeading___Toc16757509_2142443653">
            <w:r>
              <w:rPr>
                <w:webHidden/>
                <w:rStyle w:val="IndexLink"/>
              </w:rPr>
              <w:t>1547</w:t>
            </w:r>
            <w:r>
              <w:rPr>
                <w:rStyle w:val="IndexLink"/>
                <w:rtl w:val="true"/>
              </w:rPr>
              <w:t>. [</w:t>
            </w:r>
            <w:r>
              <w:rPr>
                <w:rStyle w:val="IndexLink"/>
                <w:rtl w:val="true"/>
              </w:rPr>
              <w:t>هشام</w:t>
            </w:r>
            <w:r>
              <w:rPr>
                <w:rStyle w:val="IndexLink"/>
                <w:rtl w:val="true"/>
              </w:rPr>
              <w:t xml:space="preserve">] </w:t>
            </w:r>
            <w:r>
              <w:rPr>
                <w:rStyle w:val="IndexLink"/>
                <w:rtl w:val="true"/>
              </w:rPr>
              <w:t>بن الحكم</w:t>
            </w:r>
            <w:r>
              <w:rPr>
                <w:rStyle w:val="IndexLink"/>
                <w:rtl w:val="true"/>
              </w:rPr>
              <w:tab/>
            </w:r>
            <w:r>
              <w:rPr>
                <w:rStyle w:val="IndexLink"/>
              </w:rPr>
              <w:t>364</w:t>
            </w:r>
          </w:hyperlink>
        </w:p>
        <w:p>
          <w:pPr>
            <w:pStyle w:val="Contents5"/>
            <w:tabs>
              <w:tab w:val="clear" w:pos="7892"/>
              <w:tab w:val="right" w:pos="9026" w:leader="dot"/>
            </w:tabs>
            <w:rPr/>
          </w:pPr>
          <w:hyperlink w:anchor="__RefHeading___Toc16757511_2142443653">
            <w:r>
              <w:rPr>
                <w:webHidden/>
                <w:rStyle w:val="IndexLink"/>
              </w:rPr>
              <w:t>1548</w:t>
            </w:r>
            <w:r>
              <w:rPr>
                <w:rStyle w:val="IndexLink"/>
                <w:rtl w:val="true"/>
              </w:rPr>
              <w:t>. [</w:t>
            </w:r>
            <w:r>
              <w:rPr>
                <w:rStyle w:val="IndexLink"/>
                <w:rtl w:val="true"/>
              </w:rPr>
              <w:t>هشام</w:t>
            </w:r>
            <w:r>
              <w:rPr>
                <w:rStyle w:val="IndexLink"/>
                <w:rtl w:val="true"/>
              </w:rPr>
              <w:t xml:space="preserve">] </w:t>
            </w:r>
            <w:r>
              <w:rPr>
                <w:rStyle w:val="IndexLink"/>
                <w:rtl w:val="true"/>
              </w:rPr>
              <w:t>بن حیّان</w:t>
            </w:r>
            <w:r>
              <w:rPr>
                <w:rStyle w:val="IndexLink"/>
                <w:rtl w:val="true"/>
              </w:rPr>
              <w:tab/>
            </w:r>
            <w:r>
              <w:rPr>
                <w:rStyle w:val="IndexLink"/>
              </w:rPr>
              <w:t>365</w:t>
            </w:r>
          </w:hyperlink>
        </w:p>
        <w:p>
          <w:pPr>
            <w:pStyle w:val="Contents5"/>
            <w:tabs>
              <w:tab w:val="clear" w:pos="7892"/>
              <w:tab w:val="right" w:pos="9026" w:leader="dot"/>
            </w:tabs>
            <w:rPr/>
          </w:pPr>
          <w:hyperlink w:anchor="__RefHeading___Toc16757513_2142443653">
            <w:r>
              <w:rPr>
                <w:webHidden/>
                <w:rStyle w:val="IndexLink"/>
              </w:rPr>
              <w:t>1549</w:t>
            </w:r>
            <w:r>
              <w:rPr>
                <w:rStyle w:val="IndexLink"/>
                <w:rtl w:val="true"/>
              </w:rPr>
              <w:t>. [</w:t>
            </w:r>
            <w:r>
              <w:rPr>
                <w:rStyle w:val="IndexLink"/>
                <w:rtl w:val="true"/>
              </w:rPr>
              <w:t>هشام</w:t>
            </w:r>
            <w:r>
              <w:rPr>
                <w:rStyle w:val="IndexLink"/>
                <w:rtl w:val="true"/>
              </w:rPr>
              <w:t xml:space="preserve">] </w:t>
            </w:r>
            <w:r>
              <w:rPr>
                <w:rStyle w:val="IndexLink"/>
                <w:rtl w:val="true"/>
              </w:rPr>
              <w:t>بن سالم</w:t>
            </w:r>
            <w:r>
              <w:rPr>
                <w:rStyle w:val="IndexLink"/>
                <w:rtl w:val="true"/>
              </w:rPr>
              <w:tab/>
            </w:r>
            <w:r>
              <w:rPr>
                <w:rStyle w:val="IndexLink"/>
              </w:rPr>
              <w:t>365</w:t>
            </w:r>
          </w:hyperlink>
        </w:p>
        <w:p>
          <w:pPr>
            <w:pStyle w:val="Contents5"/>
            <w:tabs>
              <w:tab w:val="clear" w:pos="7892"/>
              <w:tab w:val="right" w:pos="9026" w:leader="dot"/>
            </w:tabs>
            <w:rPr/>
          </w:pPr>
          <w:hyperlink w:anchor="__RefHeading___Toc16757515_2142443653">
            <w:r>
              <w:rPr>
                <w:webHidden/>
                <w:rStyle w:val="IndexLink"/>
              </w:rPr>
              <w:t>1550</w:t>
            </w:r>
            <w:r>
              <w:rPr>
                <w:rStyle w:val="IndexLink"/>
                <w:rtl w:val="true"/>
              </w:rPr>
              <w:t>. [</w:t>
            </w:r>
            <w:r>
              <w:rPr>
                <w:rStyle w:val="IndexLink"/>
                <w:rtl w:val="true"/>
              </w:rPr>
              <w:t>هشام</w:t>
            </w:r>
            <w:r>
              <w:rPr>
                <w:rStyle w:val="IndexLink"/>
                <w:rtl w:val="true"/>
              </w:rPr>
              <w:t xml:space="preserve">] </w:t>
            </w:r>
            <w:r>
              <w:rPr>
                <w:rStyle w:val="IndexLink"/>
                <w:rtl w:val="true"/>
              </w:rPr>
              <w:t>بن محمّد السّائب</w:t>
            </w:r>
            <w:r>
              <w:rPr>
                <w:rStyle w:val="IndexLink"/>
                <w:rtl w:val="true"/>
              </w:rPr>
              <w:tab/>
            </w:r>
            <w:r>
              <w:rPr>
                <w:rStyle w:val="IndexLink"/>
              </w:rPr>
              <w:t>365</w:t>
            </w:r>
          </w:hyperlink>
        </w:p>
        <w:p>
          <w:pPr>
            <w:pStyle w:val="Contents4"/>
            <w:tabs>
              <w:tab w:val="clear" w:pos="8176"/>
              <w:tab w:val="right" w:pos="9026" w:leader="dot"/>
            </w:tabs>
            <w:rPr/>
          </w:pPr>
          <w:hyperlink w:anchor="__RefHeading___Toc16757517_2142443653">
            <w:r>
              <w:rPr>
                <w:webHidden/>
                <w:rStyle w:val="IndexLink"/>
                <w:rtl w:val="true"/>
              </w:rPr>
              <w:t>[</w:t>
            </w:r>
            <w:r>
              <w:rPr>
                <w:rStyle w:val="IndexLink"/>
                <w:rtl w:val="true"/>
              </w:rPr>
              <w:t>فصل هلال</w:t>
            </w:r>
            <w:r>
              <w:rPr>
                <w:rStyle w:val="IndexLink"/>
                <w:rtl w:val="true"/>
              </w:rPr>
              <w:t>]</w:t>
              <w:tab/>
            </w:r>
            <w:r>
              <w:rPr>
                <w:rStyle w:val="IndexLink"/>
              </w:rPr>
              <w:t>366</w:t>
            </w:r>
          </w:hyperlink>
        </w:p>
        <w:p>
          <w:pPr>
            <w:pStyle w:val="Contents5"/>
            <w:tabs>
              <w:tab w:val="clear" w:pos="7892"/>
              <w:tab w:val="right" w:pos="9026" w:leader="dot"/>
            </w:tabs>
            <w:rPr/>
          </w:pPr>
          <w:hyperlink w:anchor="__RefHeading___Toc16757519_2142443653">
            <w:r>
              <w:rPr>
                <w:webHidden/>
                <w:rStyle w:val="IndexLink"/>
              </w:rPr>
              <w:t>1551</w:t>
            </w:r>
            <w:r>
              <w:rPr>
                <w:rStyle w:val="IndexLink"/>
                <w:rtl w:val="true"/>
              </w:rPr>
              <w:t>.</w:t>
            </w:r>
            <w:r>
              <w:rPr>
                <w:rStyle w:val="IndexLink"/>
                <w:rtl w:val="true"/>
              </w:rPr>
              <w:t>هلال بن إبراهیم</w:t>
            </w:r>
            <w:r>
              <w:rPr>
                <w:rStyle w:val="IndexLink"/>
                <w:rtl w:val="true"/>
              </w:rPr>
              <w:tab/>
            </w:r>
            <w:r>
              <w:rPr>
                <w:rStyle w:val="IndexLink"/>
              </w:rPr>
              <w:t>366</w:t>
            </w:r>
          </w:hyperlink>
        </w:p>
        <w:p>
          <w:pPr>
            <w:pStyle w:val="Contents4"/>
            <w:tabs>
              <w:tab w:val="clear" w:pos="8176"/>
              <w:tab w:val="right" w:pos="9026" w:leader="dot"/>
            </w:tabs>
            <w:rPr/>
          </w:pPr>
          <w:hyperlink w:anchor="__RefHeading___Toc16757521_2142443653">
            <w:r>
              <w:rPr>
                <w:webHidden/>
                <w:rStyle w:val="IndexLink"/>
                <w:rtl w:val="true"/>
              </w:rPr>
              <w:t>[</w:t>
            </w:r>
            <w:r>
              <w:rPr>
                <w:rStyle w:val="IndexLink"/>
                <w:rtl w:val="true"/>
              </w:rPr>
              <w:t>فصل همّام</w:t>
            </w:r>
            <w:r>
              <w:rPr>
                <w:rStyle w:val="IndexLink"/>
                <w:rtl w:val="true"/>
              </w:rPr>
              <w:t>]</w:t>
              <w:tab/>
            </w:r>
            <w:r>
              <w:rPr>
                <w:rStyle w:val="IndexLink"/>
              </w:rPr>
              <w:t>366</w:t>
            </w:r>
          </w:hyperlink>
        </w:p>
        <w:p>
          <w:pPr>
            <w:pStyle w:val="Contents5"/>
            <w:tabs>
              <w:tab w:val="clear" w:pos="7892"/>
              <w:tab w:val="right" w:pos="9026" w:leader="dot"/>
            </w:tabs>
            <w:rPr/>
          </w:pPr>
          <w:hyperlink w:anchor="__RefHeading___Toc16757523_2142443653">
            <w:r>
              <w:rPr>
                <w:webHidden/>
                <w:rStyle w:val="IndexLink"/>
              </w:rPr>
              <w:t>1552</w:t>
            </w:r>
            <w:r>
              <w:rPr>
                <w:rStyle w:val="IndexLink"/>
                <w:rtl w:val="true"/>
              </w:rPr>
              <w:t xml:space="preserve">. </w:t>
            </w:r>
            <w:r>
              <w:rPr>
                <w:rStyle w:val="IndexLink"/>
                <w:rtl w:val="true"/>
              </w:rPr>
              <w:t>همّام بن عبد الرحمن بن أبی عبد الله</w:t>
            </w:r>
            <w:r>
              <w:rPr>
                <w:rStyle w:val="IndexLink"/>
                <w:rtl w:val="true"/>
              </w:rPr>
              <w:tab/>
            </w:r>
            <w:r>
              <w:rPr>
                <w:rStyle w:val="IndexLink"/>
              </w:rPr>
              <w:t>366</w:t>
            </w:r>
          </w:hyperlink>
        </w:p>
        <w:p>
          <w:pPr>
            <w:pStyle w:val="Contents4"/>
            <w:tabs>
              <w:tab w:val="clear" w:pos="8176"/>
              <w:tab w:val="right" w:pos="9026" w:leader="dot"/>
            </w:tabs>
            <w:rPr/>
          </w:pPr>
          <w:hyperlink w:anchor="__RefHeading___Toc16757525_2142443653">
            <w:r>
              <w:rPr>
                <w:webHidden/>
                <w:rStyle w:val="IndexLink"/>
                <w:rtl w:val="true"/>
              </w:rPr>
              <w:t>[</w:t>
            </w:r>
            <w:r>
              <w:rPr>
                <w:rStyle w:val="IndexLink"/>
                <w:rtl w:val="true"/>
              </w:rPr>
              <w:t>فصل هند</w:t>
            </w:r>
            <w:r>
              <w:rPr>
                <w:rStyle w:val="IndexLink"/>
                <w:rtl w:val="true"/>
              </w:rPr>
              <w:t>]</w:t>
              <w:tab/>
            </w:r>
            <w:r>
              <w:rPr>
                <w:rStyle w:val="IndexLink"/>
              </w:rPr>
              <w:t>366</w:t>
            </w:r>
          </w:hyperlink>
        </w:p>
        <w:p>
          <w:pPr>
            <w:pStyle w:val="Contents5"/>
            <w:tabs>
              <w:tab w:val="clear" w:pos="7892"/>
              <w:tab w:val="right" w:pos="9026" w:leader="dot"/>
            </w:tabs>
            <w:rPr/>
          </w:pPr>
          <w:hyperlink w:anchor="__RefHeading___Toc16757527_2142443653">
            <w:r>
              <w:rPr>
                <w:webHidden/>
                <w:rStyle w:val="IndexLink"/>
              </w:rPr>
              <w:t>1553</w:t>
            </w:r>
            <w:r>
              <w:rPr>
                <w:rStyle w:val="IndexLink"/>
                <w:rtl w:val="true"/>
              </w:rPr>
              <w:t xml:space="preserve">. </w:t>
            </w:r>
            <w:r>
              <w:rPr>
                <w:rStyle w:val="IndexLink"/>
                <w:rtl w:val="true"/>
              </w:rPr>
              <w:t>هند بن الحجّاج</w:t>
            </w:r>
            <w:r>
              <w:rPr>
                <w:rStyle w:val="IndexLink"/>
                <w:rtl w:val="true"/>
              </w:rPr>
              <w:tab/>
            </w:r>
            <w:r>
              <w:rPr>
                <w:rStyle w:val="IndexLink"/>
              </w:rPr>
              <w:t>366</w:t>
            </w:r>
          </w:hyperlink>
        </w:p>
        <w:p>
          <w:pPr>
            <w:pStyle w:val="Contents4"/>
            <w:tabs>
              <w:tab w:val="clear" w:pos="8176"/>
              <w:tab w:val="right" w:pos="9026" w:leader="dot"/>
            </w:tabs>
            <w:rPr/>
          </w:pPr>
          <w:hyperlink w:anchor="__RefHeading___Toc16757529_2142443653">
            <w:r>
              <w:rPr>
                <w:webHidden/>
                <w:rStyle w:val="IndexLink"/>
                <w:rtl w:val="true"/>
              </w:rPr>
              <w:t>[</w:t>
            </w:r>
            <w:r>
              <w:rPr>
                <w:rStyle w:val="IndexLink"/>
                <w:rtl w:val="true"/>
              </w:rPr>
              <w:t>فصل هیثم</w:t>
            </w:r>
            <w:r>
              <w:rPr>
                <w:rStyle w:val="IndexLink"/>
                <w:rtl w:val="true"/>
              </w:rPr>
              <w:t>]</w:t>
              <w:tab/>
            </w:r>
            <w:r>
              <w:rPr>
                <w:rStyle w:val="IndexLink"/>
              </w:rPr>
              <w:t>367</w:t>
            </w:r>
          </w:hyperlink>
        </w:p>
        <w:p>
          <w:pPr>
            <w:pStyle w:val="Contents5"/>
            <w:tabs>
              <w:tab w:val="clear" w:pos="7892"/>
              <w:tab w:val="right" w:pos="9026" w:leader="dot"/>
            </w:tabs>
            <w:rPr/>
          </w:pPr>
          <w:hyperlink w:anchor="__RefHeading___Toc16757531_2142443653">
            <w:r>
              <w:rPr>
                <w:webHidden/>
                <w:rStyle w:val="IndexLink"/>
              </w:rPr>
              <w:t>1554</w:t>
            </w:r>
            <w:r>
              <w:rPr>
                <w:rStyle w:val="IndexLink"/>
                <w:rtl w:val="true"/>
              </w:rPr>
              <w:t xml:space="preserve">. </w:t>
            </w:r>
            <w:r>
              <w:rPr>
                <w:rStyle w:val="IndexLink"/>
                <w:rtl w:val="true"/>
              </w:rPr>
              <w:t>هیثم بن أبی مسروق</w:t>
            </w:r>
            <w:r>
              <w:rPr>
                <w:rStyle w:val="IndexLink"/>
                <w:rtl w:val="true"/>
              </w:rPr>
              <w:tab/>
            </w:r>
            <w:r>
              <w:rPr>
                <w:rStyle w:val="IndexLink"/>
              </w:rPr>
              <w:t>367</w:t>
            </w:r>
          </w:hyperlink>
        </w:p>
        <w:p>
          <w:pPr>
            <w:pStyle w:val="Contents5"/>
            <w:tabs>
              <w:tab w:val="clear" w:pos="7892"/>
              <w:tab w:val="right" w:pos="9026" w:leader="dot"/>
            </w:tabs>
            <w:rPr/>
          </w:pPr>
          <w:hyperlink w:anchor="__RefHeading___Toc16757533_2142443653">
            <w:r>
              <w:rPr>
                <w:webHidden/>
                <w:rStyle w:val="IndexLink"/>
              </w:rPr>
              <w:t>1555</w:t>
            </w:r>
            <w:r>
              <w:rPr>
                <w:rStyle w:val="IndexLink"/>
                <w:rtl w:val="true"/>
              </w:rPr>
              <w:t>. [</w:t>
            </w:r>
            <w:r>
              <w:rPr>
                <w:rStyle w:val="IndexLink"/>
                <w:rtl w:val="true"/>
              </w:rPr>
              <w:t>هیثم</w:t>
            </w:r>
            <w:r>
              <w:rPr>
                <w:rStyle w:val="IndexLink"/>
                <w:rtl w:val="true"/>
              </w:rPr>
              <w:t xml:space="preserve">] </w:t>
            </w:r>
            <w:r>
              <w:rPr>
                <w:rStyle w:val="IndexLink"/>
                <w:rtl w:val="true"/>
              </w:rPr>
              <w:t>بن عروة التمیمی</w:t>
            </w:r>
            <w:r>
              <w:rPr>
                <w:rStyle w:val="IndexLink"/>
                <w:rtl w:val="true"/>
              </w:rPr>
              <w:tab/>
            </w:r>
            <w:r>
              <w:rPr>
                <w:rStyle w:val="IndexLink"/>
              </w:rPr>
              <w:t>368</w:t>
            </w:r>
          </w:hyperlink>
        </w:p>
        <w:p>
          <w:pPr>
            <w:pStyle w:val="Contents5"/>
            <w:tabs>
              <w:tab w:val="clear" w:pos="7892"/>
              <w:tab w:val="right" w:pos="9026" w:leader="dot"/>
            </w:tabs>
            <w:rPr/>
          </w:pPr>
          <w:hyperlink w:anchor="__RefHeading___Toc16757535_2142443653">
            <w:r>
              <w:rPr>
                <w:webHidden/>
                <w:rStyle w:val="IndexLink"/>
              </w:rPr>
              <w:t>1556</w:t>
            </w:r>
            <w:r>
              <w:rPr>
                <w:rStyle w:val="IndexLink"/>
                <w:rtl w:val="true"/>
              </w:rPr>
              <w:t>. [</w:t>
            </w:r>
            <w:r>
              <w:rPr>
                <w:rStyle w:val="IndexLink"/>
                <w:rtl w:val="true"/>
              </w:rPr>
              <w:t>هیثم</w:t>
            </w:r>
            <w:r>
              <w:rPr>
                <w:rStyle w:val="IndexLink"/>
                <w:rtl w:val="true"/>
              </w:rPr>
              <w:t xml:space="preserve">] </w:t>
            </w:r>
            <w:r>
              <w:rPr>
                <w:rStyle w:val="IndexLink"/>
                <w:rtl w:val="true"/>
              </w:rPr>
              <w:t>بن محمّد الثمالی</w:t>
            </w:r>
            <w:r>
              <w:rPr>
                <w:rStyle w:val="IndexLink"/>
                <w:rtl w:val="true"/>
              </w:rPr>
              <w:tab/>
            </w:r>
            <w:r>
              <w:rPr>
                <w:rStyle w:val="IndexLink"/>
              </w:rPr>
              <w:t>368</w:t>
            </w:r>
          </w:hyperlink>
        </w:p>
        <w:p>
          <w:pPr>
            <w:pStyle w:val="Contents2"/>
            <w:tabs>
              <w:tab w:val="clear" w:pos="8743"/>
              <w:tab w:val="right" w:pos="9026" w:leader="dot"/>
            </w:tabs>
            <w:rPr/>
          </w:pPr>
          <w:hyperlink w:anchor="__RefHeading___Toc16757537_2142443653">
            <w:r>
              <w:rPr>
                <w:webHidden/>
                <w:rStyle w:val="IndexLink"/>
                <w:rtl w:val="true"/>
              </w:rPr>
              <w:t>باب الیاء</w:t>
            </w:r>
            <w:r>
              <w:rPr>
                <w:rStyle w:val="IndexLink"/>
                <w:rtl w:val="true"/>
              </w:rPr>
              <w:tab/>
            </w:r>
            <w:r>
              <w:rPr>
                <w:rStyle w:val="IndexLink"/>
              </w:rPr>
              <w:t>370</w:t>
            </w:r>
          </w:hyperlink>
        </w:p>
        <w:p>
          <w:pPr>
            <w:pStyle w:val="Contents3"/>
            <w:tabs>
              <w:tab w:val="clear" w:pos="8459"/>
              <w:tab w:val="right" w:pos="9026" w:leader="dot"/>
            </w:tabs>
            <w:rPr/>
          </w:pPr>
          <w:hyperlink w:anchor="__RefHeading___Toc16757539_2142443653">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6757541_2142443653">
            <w:r>
              <w:rPr>
                <w:webHidden/>
                <w:rStyle w:val="IndexLink"/>
                <w:rtl w:val="true"/>
              </w:rPr>
              <w:t>*</w:t>
            </w:r>
            <w:r>
              <w:rPr>
                <w:rStyle w:val="IndexLink"/>
                <w:rtl w:val="true"/>
              </w:rPr>
              <w:t>باب الیاء</w:t>
            </w:r>
            <w:r>
              <w:rPr>
                <w:rStyle w:val="IndexLink"/>
                <w:rtl w:val="true"/>
              </w:rPr>
              <w:tab/>
            </w:r>
            <w:r>
              <w:rPr>
                <w:rStyle w:val="IndexLink"/>
              </w:rPr>
              <w:t>372</w:t>
            </w:r>
          </w:hyperlink>
        </w:p>
        <w:p>
          <w:pPr>
            <w:pStyle w:val="Contents4"/>
            <w:tabs>
              <w:tab w:val="clear" w:pos="8176"/>
              <w:tab w:val="right" w:pos="9026" w:leader="dot"/>
            </w:tabs>
            <w:rPr/>
          </w:pPr>
          <w:hyperlink w:anchor="__RefHeading___Toc16757543_2142443653">
            <w:r>
              <w:rPr>
                <w:webHidden/>
                <w:rStyle w:val="IndexLink"/>
                <w:rtl w:val="true"/>
              </w:rPr>
              <w:t>[</w:t>
            </w:r>
            <w:r>
              <w:rPr>
                <w:rStyle w:val="IndexLink"/>
                <w:rtl w:val="true"/>
              </w:rPr>
              <w:t>فصل یحیی</w:t>
            </w:r>
            <w:r>
              <w:rPr>
                <w:rStyle w:val="IndexLink"/>
                <w:rtl w:val="true"/>
              </w:rPr>
              <w:t>]</w:t>
              <w:tab/>
            </w:r>
            <w:r>
              <w:rPr>
                <w:rStyle w:val="IndexLink"/>
              </w:rPr>
              <w:t>372</w:t>
            </w:r>
          </w:hyperlink>
        </w:p>
        <w:p>
          <w:pPr>
            <w:pStyle w:val="Contents5"/>
            <w:tabs>
              <w:tab w:val="clear" w:pos="7892"/>
              <w:tab w:val="right" w:pos="9026" w:leader="dot"/>
            </w:tabs>
            <w:rPr/>
          </w:pPr>
          <w:hyperlink w:anchor="__RefHeading___Toc16757545_2142443653">
            <w:r>
              <w:rPr>
                <w:webHidden/>
                <w:rStyle w:val="IndexLink"/>
              </w:rPr>
              <w:t>1557</w:t>
            </w:r>
            <w:r>
              <w:rPr>
                <w:rStyle w:val="IndexLink"/>
                <w:rtl w:val="true"/>
              </w:rPr>
              <w:t xml:space="preserve">. </w:t>
            </w:r>
            <w:r>
              <w:rPr>
                <w:rStyle w:val="IndexLink"/>
                <w:rtl w:val="true"/>
              </w:rPr>
              <w:t>یحیی بن إبراهیم بن أبی البلاد</w:t>
            </w:r>
            <w:r>
              <w:rPr>
                <w:rStyle w:val="IndexLink"/>
                <w:rtl w:val="true"/>
              </w:rPr>
              <w:tab/>
            </w:r>
            <w:r>
              <w:rPr>
                <w:rStyle w:val="IndexLink"/>
              </w:rPr>
              <w:t>372</w:t>
            </w:r>
          </w:hyperlink>
        </w:p>
        <w:p>
          <w:pPr>
            <w:pStyle w:val="Contents5"/>
            <w:tabs>
              <w:tab w:val="clear" w:pos="7892"/>
              <w:tab w:val="right" w:pos="9026" w:leader="dot"/>
            </w:tabs>
            <w:rPr/>
          </w:pPr>
          <w:hyperlink w:anchor="__RefHeading___Toc16757547_2142443653">
            <w:r>
              <w:rPr>
                <w:webHidden/>
                <w:rStyle w:val="IndexLink"/>
              </w:rPr>
              <w:t>1558</w:t>
            </w:r>
            <w:r>
              <w:rPr>
                <w:rStyle w:val="IndexLink"/>
                <w:rtl w:val="true"/>
              </w:rPr>
              <w:t>. [</w:t>
            </w:r>
            <w:r>
              <w:rPr>
                <w:rStyle w:val="IndexLink"/>
                <w:rtl w:val="true"/>
              </w:rPr>
              <w:t>یحیی</w:t>
            </w:r>
            <w:r>
              <w:rPr>
                <w:rStyle w:val="IndexLink"/>
                <w:rtl w:val="true"/>
              </w:rPr>
              <w:t xml:space="preserve">] </w:t>
            </w:r>
            <w:r>
              <w:rPr>
                <w:rStyle w:val="IndexLink"/>
                <w:rtl w:val="true"/>
              </w:rPr>
              <w:t>بن أبی القاسم المكفوف</w:t>
            </w:r>
            <w:r>
              <w:rPr>
                <w:rStyle w:val="IndexLink"/>
                <w:rtl w:val="true"/>
              </w:rPr>
              <w:tab/>
            </w:r>
            <w:r>
              <w:rPr>
                <w:rStyle w:val="IndexLink"/>
              </w:rPr>
              <w:t>372</w:t>
            </w:r>
          </w:hyperlink>
        </w:p>
        <w:p>
          <w:pPr>
            <w:pStyle w:val="Contents5"/>
            <w:tabs>
              <w:tab w:val="clear" w:pos="7892"/>
              <w:tab w:val="right" w:pos="9026" w:leader="dot"/>
            </w:tabs>
            <w:rPr/>
          </w:pPr>
          <w:hyperlink w:anchor="__RefHeading___Toc16757549_2142443653">
            <w:r>
              <w:rPr>
                <w:webHidden/>
                <w:rStyle w:val="IndexLink"/>
              </w:rPr>
              <w:t>1559</w:t>
            </w:r>
            <w:r>
              <w:rPr>
                <w:rStyle w:val="IndexLink"/>
                <w:rtl w:val="true"/>
              </w:rPr>
              <w:t>. [</w:t>
            </w:r>
            <w:r>
              <w:rPr>
                <w:rStyle w:val="IndexLink"/>
                <w:rtl w:val="true"/>
              </w:rPr>
              <w:t>یحیی</w:t>
            </w:r>
            <w:r>
              <w:rPr>
                <w:rStyle w:val="IndexLink"/>
                <w:rtl w:val="true"/>
              </w:rPr>
              <w:t xml:space="preserve">] </w:t>
            </w:r>
            <w:r>
              <w:rPr>
                <w:rStyle w:val="IndexLink"/>
                <w:rtl w:val="true"/>
              </w:rPr>
              <w:t>بن أحمد بن سعید</w:t>
            </w:r>
            <w:r>
              <w:rPr>
                <w:rStyle w:val="IndexLink"/>
                <w:rtl w:val="true"/>
              </w:rPr>
              <w:tab/>
            </w:r>
            <w:r>
              <w:rPr>
                <w:rStyle w:val="IndexLink"/>
              </w:rPr>
              <w:t>372</w:t>
            </w:r>
          </w:hyperlink>
        </w:p>
        <w:p>
          <w:pPr>
            <w:pStyle w:val="Contents5"/>
            <w:tabs>
              <w:tab w:val="clear" w:pos="7892"/>
              <w:tab w:val="right" w:pos="9026" w:leader="dot"/>
            </w:tabs>
            <w:rPr/>
          </w:pPr>
          <w:hyperlink w:anchor="__RefHeading___Toc16757551_2142443653">
            <w:r>
              <w:rPr>
                <w:webHidden/>
                <w:rStyle w:val="IndexLink"/>
              </w:rPr>
              <w:t>1560</w:t>
            </w:r>
            <w:r>
              <w:rPr>
                <w:rStyle w:val="IndexLink"/>
                <w:rtl w:val="true"/>
              </w:rPr>
              <w:t>. [</w:t>
            </w:r>
            <w:r>
              <w:rPr>
                <w:rStyle w:val="IndexLink"/>
                <w:rtl w:val="true"/>
              </w:rPr>
              <w:t>یحیی</w:t>
            </w:r>
            <w:r>
              <w:rPr>
                <w:rStyle w:val="IndexLink"/>
                <w:rtl w:val="true"/>
              </w:rPr>
              <w:t xml:space="preserve">] </w:t>
            </w:r>
            <w:r>
              <w:rPr>
                <w:rStyle w:val="IndexLink"/>
                <w:rtl w:val="true"/>
              </w:rPr>
              <w:t>بن أمّ الطویل</w:t>
            </w:r>
            <w:r>
              <w:rPr>
                <w:rStyle w:val="IndexLink"/>
                <w:rtl w:val="true"/>
              </w:rPr>
              <w:tab/>
            </w:r>
            <w:r>
              <w:rPr>
                <w:rStyle w:val="IndexLink"/>
              </w:rPr>
              <w:t>372</w:t>
            </w:r>
          </w:hyperlink>
        </w:p>
        <w:p>
          <w:pPr>
            <w:pStyle w:val="Contents5"/>
            <w:tabs>
              <w:tab w:val="clear" w:pos="7892"/>
              <w:tab w:val="right" w:pos="9026" w:leader="dot"/>
            </w:tabs>
            <w:rPr/>
          </w:pPr>
          <w:hyperlink w:anchor="__RefHeading___Toc16757553_2142443653">
            <w:r>
              <w:rPr>
                <w:webHidden/>
                <w:rStyle w:val="IndexLink"/>
              </w:rPr>
              <w:t>1561</w:t>
            </w:r>
            <w:r>
              <w:rPr>
                <w:rStyle w:val="IndexLink"/>
                <w:rtl w:val="true"/>
              </w:rPr>
              <w:t>. [</w:t>
            </w:r>
            <w:r>
              <w:rPr>
                <w:rStyle w:val="IndexLink"/>
                <w:rtl w:val="true"/>
              </w:rPr>
              <w:t>یحیی</w:t>
            </w:r>
            <w:r>
              <w:rPr>
                <w:rStyle w:val="IndexLink"/>
                <w:rtl w:val="true"/>
              </w:rPr>
              <w:t xml:space="preserve">] </w:t>
            </w:r>
            <w:r>
              <w:rPr>
                <w:rStyle w:val="IndexLink"/>
                <w:rtl w:val="true"/>
              </w:rPr>
              <w:t>بن حبیب</w:t>
            </w:r>
            <w:r>
              <w:rPr>
                <w:rStyle w:val="IndexLink"/>
                <w:rtl w:val="true"/>
              </w:rPr>
              <w:tab/>
            </w:r>
            <w:r>
              <w:rPr>
                <w:rStyle w:val="IndexLink"/>
              </w:rPr>
              <w:t>373</w:t>
            </w:r>
          </w:hyperlink>
        </w:p>
        <w:p>
          <w:pPr>
            <w:pStyle w:val="Contents5"/>
            <w:tabs>
              <w:tab w:val="clear" w:pos="7892"/>
              <w:tab w:val="right" w:pos="9026" w:leader="dot"/>
            </w:tabs>
            <w:rPr/>
          </w:pPr>
          <w:hyperlink w:anchor="__RefHeading___Toc16757555_2142443653">
            <w:r>
              <w:rPr>
                <w:webHidden/>
                <w:rStyle w:val="IndexLink"/>
              </w:rPr>
              <w:t>1562</w:t>
            </w:r>
            <w:r>
              <w:rPr>
                <w:rStyle w:val="IndexLink"/>
                <w:rtl w:val="true"/>
              </w:rPr>
              <w:t>. [</w:t>
            </w:r>
            <w:r>
              <w:rPr>
                <w:rStyle w:val="IndexLink"/>
                <w:rtl w:val="true"/>
              </w:rPr>
              <w:t>یحیی</w:t>
            </w:r>
            <w:r>
              <w:rPr>
                <w:rStyle w:val="IndexLink"/>
                <w:rtl w:val="true"/>
              </w:rPr>
              <w:t xml:space="preserve">] </w:t>
            </w:r>
            <w:r>
              <w:rPr>
                <w:rStyle w:val="IndexLink"/>
                <w:rtl w:val="true"/>
              </w:rPr>
              <w:t>بن الحجّاج</w:t>
            </w:r>
            <w:r>
              <w:rPr>
                <w:rStyle w:val="IndexLink"/>
                <w:rtl w:val="true"/>
              </w:rPr>
              <w:tab/>
            </w:r>
            <w:r>
              <w:rPr>
                <w:rStyle w:val="IndexLink"/>
              </w:rPr>
              <w:t>373</w:t>
            </w:r>
          </w:hyperlink>
        </w:p>
        <w:p>
          <w:pPr>
            <w:pStyle w:val="Contents5"/>
            <w:tabs>
              <w:tab w:val="clear" w:pos="7892"/>
              <w:tab w:val="right" w:pos="9026" w:leader="dot"/>
            </w:tabs>
            <w:rPr/>
          </w:pPr>
          <w:hyperlink w:anchor="__RefHeading___Toc16757557_2142443653">
            <w:r>
              <w:rPr>
                <w:webHidden/>
                <w:rStyle w:val="IndexLink"/>
              </w:rPr>
              <w:t>1563</w:t>
            </w:r>
            <w:r>
              <w:rPr>
                <w:rStyle w:val="IndexLink"/>
                <w:rtl w:val="true"/>
              </w:rPr>
              <w:t>. [</w:t>
            </w:r>
            <w:r>
              <w:rPr>
                <w:rStyle w:val="IndexLink"/>
                <w:rtl w:val="true"/>
              </w:rPr>
              <w:t>یحیی</w:t>
            </w:r>
            <w:r>
              <w:rPr>
                <w:rStyle w:val="IndexLink"/>
                <w:rtl w:val="true"/>
              </w:rPr>
              <w:t xml:space="preserve">] </w:t>
            </w:r>
            <w:r>
              <w:rPr>
                <w:rStyle w:val="IndexLink"/>
                <w:rtl w:val="true"/>
              </w:rPr>
              <w:t>بن الحسن بن جعفر بن عبید الله بن الحسین بن علیّ بن الحسین علیهما السلام</w:t>
            </w:r>
            <w:r>
              <w:rPr>
                <w:rStyle w:val="IndexLink"/>
                <w:rtl w:val="true"/>
              </w:rPr>
              <w:tab/>
            </w:r>
            <w:r>
              <w:rPr>
                <w:rStyle w:val="IndexLink"/>
              </w:rPr>
              <w:t>373</w:t>
            </w:r>
          </w:hyperlink>
        </w:p>
        <w:p>
          <w:pPr>
            <w:pStyle w:val="Contents5"/>
            <w:tabs>
              <w:tab w:val="clear" w:pos="7892"/>
              <w:tab w:val="right" w:pos="9026" w:leader="dot"/>
            </w:tabs>
            <w:rPr/>
          </w:pPr>
          <w:hyperlink w:anchor="__RefHeading___Toc16757559_2142443653">
            <w:r>
              <w:rPr>
                <w:webHidden/>
                <w:rStyle w:val="IndexLink"/>
              </w:rPr>
              <w:t>1564</w:t>
            </w:r>
            <w:r>
              <w:rPr>
                <w:rStyle w:val="IndexLink"/>
                <w:rtl w:val="true"/>
              </w:rPr>
              <w:t>. [</w:t>
            </w:r>
            <w:r>
              <w:rPr>
                <w:rStyle w:val="IndexLink"/>
                <w:rtl w:val="true"/>
              </w:rPr>
              <w:t>یحیی</w:t>
            </w:r>
            <w:r>
              <w:rPr>
                <w:rStyle w:val="IndexLink"/>
                <w:rtl w:val="true"/>
              </w:rPr>
              <w:t xml:space="preserve">] </w:t>
            </w:r>
            <w:r>
              <w:rPr>
                <w:rStyle w:val="IndexLink"/>
                <w:rtl w:val="true"/>
              </w:rPr>
              <w:t>بن الحسین بن زید بن علی بن الحسین علیهما السلام</w:t>
            </w:r>
            <w:r>
              <w:rPr>
                <w:rStyle w:val="IndexLink"/>
                <w:rtl w:val="true"/>
              </w:rPr>
              <w:tab/>
            </w:r>
            <w:r>
              <w:rPr>
                <w:rStyle w:val="IndexLink"/>
              </w:rPr>
              <w:t>374</w:t>
            </w:r>
          </w:hyperlink>
        </w:p>
        <w:p>
          <w:pPr>
            <w:pStyle w:val="Contents5"/>
            <w:tabs>
              <w:tab w:val="clear" w:pos="7892"/>
              <w:tab w:val="right" w:pos="9026" w:leader="dot"/>
            </w:tabs>
            <w:rPr/>
          </w:pPr>
          <w:hyperlink w:anchor="__RefHeading___Toc16757561_2142443653">
            <w:r>
              <w:rPr>
                <w:webHidden/>
                <w:rStyle w:val="IndexLink"/>
              </w:rPr>
              <w:t>1565</w:t>
            </w:r>
            <w:r>
              <w:rPr>
                <w:rStyle w:val="IndexLink"/>
                <w:rtl w:val="true"/>
              </w:rPr>
              <w:t>.[</w:t>
            </w:r>
            <w:r>
              <w:rPr>
                <w:rStyle w:val="IndexLink"/>
                <w:rtl w:val="true"/>
              </w:rPr>
              <w:t>یحیی</w:t>
            </w:r>
            <w:r>
              <w:rPr>
                <w:rStyle w:val="IndexLink"/>
                <w:rtl w:val="true"/>
              </w:rPr>
              <w:t xml:space="preserve">] </w:t>
            </w:r>
            <w:r>
              <w:rPr>
                <w:rStyle w:val="IndexLink"/>
                <w:rtl w:val="true"/>
              </w:rPr>
              <w:t>بن خلف الوابشی</w:t>
            </w:r>
            <w:r>
              <w:rPr>
                <w:rStyle w:val="IndexLink"/>
                <w:rtl w:val="true"/>
              </w:rPr>
              <w:tab/>
            </w:r>
            <w:r>
              <w:rPr>
                <w:rStyle w:val="IndexLink"/>
              </w:rPr>
              <w:t>374</w:t>
            </w:r>
          </w:hyperlink>
        </w:p>
        <w:p>
          <w:pPr>
            <w:pStyle w:val="Contents5"/>
            <w:tabs>
              <w:tab w:val="clear" w:pos="7892"/>
              <w:tab w:val="right" w:pos="9026" w:leader="dot"/>
            </w:tabs>
            <w:rPr/>
          </w:pPr>
          <w:hyperlink w:anchor="__RefHeading___Toc16757563_2142443653">
            <w:r>
              <w:rPr>
                <w:webHidden/>
                <w:rStyle w:val="IndexLink"/>
              </w:rPr>
              <w:t>1566</w:t>
            </w:r>
            <w:r>
              <w:rPr>
                <w:rStyle w:val="IndexLink"/>
                <w:rtl w:val="true"/>
              </w:rPr>
              <w:t>. [</w:t>
            </w:r>
            <w:r>
              <w:rPr>
                <w:rStyle w:val="IndexLink"/>
                <w:rtl w:val="true"/>
              </w:rPr>
              <w:t>یحیی</w:t>
            </w:r>
            <w:r>
              <w:rPr>
                <w:rStyle w:val="IndexLink"/>
                <w:rtl w:val="true"/>
              </w:rPr>
              <w:t xml:space="preserve">] </w:t>
            </w:r>
            <w:r>
              <w:rPr>
                <w:rStyle w:val="IndexLink"/>
                <w:rtl w:val="true"/>
              </w:rPr>
              <w:t>بن زكریّا النرماشیری</w:t>
            </w:r>
            <w:r>
              <w:rPr>
                <w:rStyle w:val="IndexLink"/>
                <w:rtl w:val="true"/>
              </w:rPr>
              <w:tab/>
            </w:r>
            <w:r>
              <w:rPr>
                <w:rStyle w:val="IndexLink"/>
              </w:rPr>
              <w:t>375</w:t>
            </w:r>
          </w:hyperlink>
        </w:p>
        <w:p>
          <w:pPr>
            <w:pStyle w:val="Contents5"/>
            <w:tabs>
              <w:tab w:val="clear" w:pos="7892"/>
              <w:tab w:val="right" w:pos="9026" w:leader="dot"/>
            </w:tabs>
            <w:rPr/>
          </w:pPr>
          <w:hyperlink w:anchor="__RefHeading___Toc16757565_2142443653">
            <w:r>
              <w:rPr>
                <w:webHidden/>
                <w:rStyle w:val="IndexLink"/>
              </w:rPr>
              <w:t>1567</w:t>
            </w:r>
            <w:r>
              <w:rPr>
                <w:rStyle w:val="IndexLink"/>
                <w:rtl w:val="true"/>
              </w:rPr>
              <w:t>. [</w:t>
            </w:r>
            <w:r>
              <w:rPr>
                <w:rStyle w:val="IndexLink"/>
                <w:rtl w:val="true"/>
              </w:rPr>
              <w:t>یحیی</w:t>
            </w:r>
            <w:r>
              <w:rPr>
                <w:rStyle w:val="IndexLink"/>
                <w:rtl w:val="true"/>
              </w:rPr>
              <w:t xml:space="preserve">] </w:t>
            </w:r>
            <w:r>
              <w:rPr>
                <w:rStyle w:val="IndexLink"/>
                <w:rtl w:val="true"/>
              </w:rPr>
              <w:t>بن زكریّا بن شیبان</w:t>
            </w:r>
            <w:r>
              <w:rPr>
                <w:rStyle w:val="IndexLink"/>
                <w:rtl w:val="true"/>
              </w:rPr>
              <w:tab/>
            </w:r>
            <w:r>
              <w:rPr>
                <w:rStyle w:val="IndexLink"/>
              </w:rPr>
              <w:t>375</w:t>
            </w:r>
          </w:hyperlink>
        </w:p>
        <w:p>
          <w:pPr>
            <w:pStyle w:val="Contents5"/>
            <w:tabs>
              <w:tab w:val="clear" w:pos="7892"/>
              <w:tab w:val="right" w:pos="9026" w:leader="dot"/>
            </w:tabs>
            <w:rPr/>
          </w:pPr>
          <w:hyperlink w:anchor="__RefHeading___Toc16757567_2142443653">
            <w:r>
              <w:rPr>
                <w:webHidden/>
                <w:rStyle w:val="IndexLink"/>
              </w:rPr>
              <w:t>1568</w:t>
            </w:r>
            <w:r>
              <w:rPr>
                <w:rStyle w:val="IndexLink"/>
                <w:rtl w:val="true"/>
              </w:rPr>
              <w:t>. [</w:t>
            </w:r>
            <w:r>
              <w:rPr>
                <w:rStyle w:val="IndexLink"/>
                <w:rtl w:val="true"/>
              </w:rPr>
              <w:t>یحیی</w:t>
            </w:r>
            <w:r>
              <w:rPr>
                <w:rStyle w:val="IndexLink"/>
                <w:rtl w:val="true"/>
              </w:rPr>
              <w:t xml:space="preserve">] </w:t>
            </w:r>
            <w:r>
              <w:rPr>
                <w:rStyle w:val="IndexLink"/>
                <w:rtl w:val="true"/>
              </w:rPr>
              <w:t xml:space="preserve">بن زكریّا </w:t>
            </w:r>
            <w:r>
              <w:rPr>
                <w:rStyle w:val="IndexLink"/>
                <w:rtl w:val="true"/>
              </w:rPr>
              <w:t>[</w:t>
            </w:r>
            <w:r>
              <w:rPr>
                <w:rStyle w:val="IndexLink"/>
                <w:rtl w:val="true"/>
              </w:rPr>
              <w:t>الكتنجی</w:t>
            </w:r>
            <w:r>
              <w:rPr>
                <w:rStyle w:val="IndexLink"/>
                <w:rtl w:val="true"/>
              </w:rPr>
              <w:t>]</w:t>
              <w:tab/>
            </w:r>
            <w:r>
              <w:rPr>
                <w:rStyle w:val="IndexLink"/>
              </w:rPr>
              <w:t>375</w:t>
            </w:r>
          </w:hyperlink>
        </w:p>
        <w:p>
          <w:pPr>
            <w:pStyle w:val="Contents5"/>
            <w:tabs>
              <w:tab w:val="clear" w:pos="7892"/>
              <w:tab w:val="right" w:pos="9026" w:leader="dot"/>
            </w:tabs>
            <w:rPr/>
          </w:pPr>
          <w:hyperlink w:anchor="__RefHeading___Toc16757569_2142443653">
            <w:r>
              <w:rPr>
                <w:webHidden/>
                <w:rStyle w:val="IndexLink"/>
              </w:rPr>
              <w:t>1569</w:t>
            </w:r>
            <w:r>
              <w:rPr>
                <w:rStyle w:val="IndexLink"/>
                <w:rtl w:val="true"/>
              </w:rPr>
              <w:t>. [</w:t>
            </w:r>
            <w:r>
              <w:rPr>
                <w:rStyle w:val="IndexLink"/>
                <w:rtl w:val="true"/>
              </w:rPr>
              <w:t>یحیی</w:t>
            </w:r>
            <w:r>
              <w:rPr>
                <w:rStyle w:val="IndexLink"/>
                <w:rtl w:val="true"/>
              </w:rPr>
              <w:t xml:space="preserve">] </w:t>
            </w:r>
            <w:r>
              <w:rPr>
                <w:rStyle w:val="IndexLink"/>
                <w:rtl w:val="true"/>
              </w:rPr>
              <w:t>بن سابور القاید</w:t>
            </w:r>
            <w:r>
              <w:rPr>
                <w:rStyle w:val="IndexLink"/>
                <w:rtl w:val="true"/>
              </w:rPr>
              <w:tab/>
            </w:r>
            <w:r>
              <w:rPr>
                <w:rStyle w:val="IndexLink"/>
              </w:rPr>
              <w:t>376</w:t>
            </w:r>
          </w:hyperlink>
        </w:p>
        <w:p>
          <w:pPr>
            <w:pStyle w:val="Contents5"/>
            <w:tabs>
              <w:tab w:val="clear" w:pos="7892"/>
              <w:tab w:val="right" w:pos="9026" w:leader="dot"/>
            </w:tabs>
            <w:rPr/>
          </w:pPr>
          <w:hyperlink w:anchor="__RefHeading___Toc16757571_2142443653">
            <w:r>
              <w:rPr>
                <w:webHidden/>
                <w:rStyle w:val="IndexLink"/>
              </w:rPr>
              <w:t>1570</w:t>
            </w:r>
            <w:r>
              <w:rPr>
                <w:rStyle w:val="IndexLink"/>
                <w:rtl w:val="true"/>
              </w:rPr>
              <w:t>. [</w:t>
            </w:r>
            <w:r>
              <w:rPr>
                <w:rStyle w:val="IndexLink"/>
                <w:rtl w:val="true"/>
              </w:rPr>
              <w:t>یحیی</w:t>
            </w:r>
            <w:r>
              <w:rPr>
                <w:rStyle w:val="IndexLink"/>
                <w:rtl w:val="true"/>
              </w:rPr>
              <w:t xml:space="preserve">] </w:t>
            </w:r>
            <w:r>
              <w:rPr>
                <w:rStyle w:val="IndexLink"/>
                <w:rtl w:val="true"/>
              </w:rPr>
              <w:t>بن سالم الفرّاء</w:t>
            </w:r>
            <w:r>
              <w:rPr>
                <w:rStyle w:val="IndexLink"/>
                <w:rtl w:val="true"/>
              </w:rPr>
              <w:tab/>
            </w:r>
            <w:r>
              <w:rPr>
                <w:rStyle w:val="IndexLink"/>
              </w:rPr>
              <w:t>376</w:t>
            </w:r>
          </w:hyperlink>
        </w:p>
        <w:p>
          <w:pPr>
            <w:pStyle w:val="Contents5"/>
            <w:tabs>
              <w:tab w:val="clear" w:pos="7892"/>
              <w:tab w:val="right" w:pos="9026" w:leader="dot"/>
            </w:tabs>
            <w:rPr/>
          </w:pPr>
          <w:hyperlink w:anchor="__RefHeading___Toc16757573_2142443653">
            <w:r>
              <w:rPr>
                <w:webHidden/>
                <w:rStyle w:val="IndexLink"/>
              </w:rPr>
              <w:t>1571</w:t>
            </w:r>
            <w:r>
              <w:rPr>
                <w:rStyle w:val="IndexLink"/>
                <w:rtl w:val="true"/>
              </w:rPr>
              <w:t>. [</w:t>
            </w:r>
            <w:r>
              <w:rPr>
                <w:rStyle w:val="IndexLink"/>
                <w:rtl w:val="true"/>
              </w:rPr>
              <w:t>یحیی</w:t>
            </w:r>
            <w:r>
              <w:rPr>
                <w:rStyle w:val="IndexLink"/>
                <w:rtl w:val="true"/>
              </w:rPr>
              <w:t xml:space="preserve">] </w:t>
            </w:r>
            <w:r>
              <w:rPr>
                <w:rStyle w:val="IndexLink"/>
                <w:rtl w:val="true"/>
              </w:rPr>
              <w:t>بن سعید بن فرّوخ القطّان</w:t>
            </w:r>
            <w:r>
              <w:rPr>
                <w:rStyle w:val="IndexLink"/>
                <w:rtl w:val="true"/>
              </w:rPr>
              <w:tab/>
            </w:r>
            <w:r>
              <w:rPr>
                <w:rStyle w:val="IndexLink"/>
              </w:rPr>
              <w:t>376</w:t>
            </w:r>
          </w:hyperlink>
        </w:p>
        <w:p>
          <w:pPr>
            <w:pStyle w:val="Contents5"/>
            <w:tabs>
              <w:tab w:val="clear" w:pos="7892"/>
              <w:tab w:val="right" w:pos="9026" w:leader="dot"/>
            </w:tabs>
            <w:rPr/>
          </w:pPr>
          <w:hyperlink w:anchor="__RefHeading___Toc16757575_2142443653">
            <w:r>
              <w:rPr>
                <w:webHidden/>
                <w:rStyle w:val="IndexLink"/>
              </w:rPr>
              <w:t>1572</w:t>
            </w:r>
            <w:r>
              <w:rPr>
                <w:rStyle w:val="IndexLink"/>
                <w:rtl w:val="true"/>
              </w:rPr>
              <w:t>. [</w:t>
            </w:r>
            <w:r>
              <w:rPr>
                <w:rStyle w:val="IndexLink"/>
                <w:rtl w:val="true"/>
              </w:rPr>
              <w:t>یحیی</w:t>
            </w:r>
            <w:r>
              <w:rPr>
                <w:rStyle w:val="IndexLink"/>
                <w:rtl w:val="true"/>
              </w:rPr>
              <w:t xml:space="preserve">] </w:t>
            </w:r>
            <w:r>
              <w:rPr>
                <w:rStyle w:val="IndexLink"/>
                <w:rtl w:val="true"/>
              </w:rPr>
              <w:t>بن سعید القطّان</w:t>
            </w:r>
            <w:r>
              <w:rPr>
                <w:rStyle w:val="IndexLink"/>
                <w:rtl w:val="true"/>
              </w:rPr>
              <w:tab/>
            </w:r>
            <w:r>
              <w:rPr>
                <w:rStyle w:val="IndexLink"/>
              </w:rPr>
              <w:t>377</w:t>
            </w:r>
          </w:hyperlink>
        </w:p>
        <w:p>
          <w:pPr>
            <w:pStyle w:val="Contents5"/>
            <w:tabs>
              <w:tab w:val="clear" w:pos="7892"/>
              <w:tab w:val="right" w:pos="9026" w:leader="dot"/>
            </w:tabs>
            <w:rPr/>
          </w:pPr>
          <w:hyperlink w:anchor="__RefHeading___Toc16757577_2142443653">
            <w:r>
              <w:rPr>
                <w:webHidden/>
                <w:rStyle w:val="IndexLink"/>
              </w:rPr>
              <w:t>1573</w:t>
            </w:r>
            <w:r>
              <w:rPr>
                <w:rStyle w:val="IndexLink"/>
                <w:rtl w:val="true"/>
              </w:rPr>
              <w:t>. [</w:t>
            </w:r>
            <w:r>
              <w:rPr>
                <w:rStyle w:val="IndexLink"/>
                <w:rtl w:val="true"/>
              </w:rPr>
              <w:t>یحیی</w:t>
            </w:r>
            <w:r>
              <w:rPr>
                <w:rStyle w:val="IndexLink"/>
                <w:rtl w:val="true"/>
              </w:rPr>
              <w:t xml:space="preserve">] </w:t>
            </w:r>
            <w:r>
              <w:rPr>
                <w:rStyle w:val="IndexLink"/>
                <w:rtl w:val="true"/>
              </w:rPr>
              <w:t>بن عبّاس الورّاق</w:t>
            </w:r>
            <w:r>
              <w:rPr>
                <w:rStyle w:val="IndexLink"/>
                <w:rtl w:val="true"/>
              </w:rPr>
              <w:tab/>
            </w:r>
            <w:r>
              <w:rPr>
                <w:rStyle w:val="IndexLink"/>
              </w:rPr>
              <w:t>377</w:t>
            </w:r>
          </w:hyperlink>
        </w:p>
        <w:p>
          <w:pPr>
            <w:pStyle w:val="Contents5"/>
            <w:tabs>
              <w:tab w:val="clear" w:pos="7892"/>
              <w:tab w:val="right" w:pos="9026" w:leader="dot"/>
            </w:tabs>
            <w:rPr/>
          </w:pPr>
          <w:hyperlink w:anchor="__RefHeading___Toc16757579_2142443653">
            <w:r>
              <w:rPr>
                <w:webHidden/>
                <w:rStyle w:val="IndexLink"/>
              </w:rPr>
              <w:t>1574</w:t>
            </w:r>
            <w:r>
              <w:rPr>
                <w:rStyle w:val="IndexLink"/>
                <w:rtl w:val="true"/>
              </w:rPr>
              <w:t>. [</w:t>
            </w:r>
            <w:r>
              <w:rPr>
                <w:rStyle w:val="IndexLink"/>
                <w:rtl w:val="true"/>
              </w:rPr>
              <w:t>یحیی</w:t>
            </w:r>
            <w:r>
              <w:rPr>
                <w:rStyle w:val="IndexLink"/>
                <w:rtl w:val="true"/>
              </w:rPr>
              <w:t xml:space="preserve">] </w:t>
            </w:r>
            <w:r>
              <w:rPr>
                <w:rStyle w:val="IndexLink"/>
                <w:rtl w:val="true"/>
              </w:rPr>
              <w:t>بن عبد الرحمن الأزرق</w:t>
            </w:r>
            <w:r>
              <w:rPr>
                <w:rStyle w:val="IndexLink"/>
                <w:rtl w:val="true"/>
              </w:rPr>
              <w:tab/>
            </w:r>
            <w:r>
              <w:rPr>
                <w:rStyle w:val="IndexLink"/>
              </w:rPr>
              <w:t>377</w:t>
            </w:r>
          </w:hyperlink>
        </w:p>
        <w:p>
          <w:pPr>
            <w:pStyle w:val="Contents5"/>
            <w:tabs>
              <w:tab w:val="clear" w:pos="7892"/>
              <w:tab w:val="right" w:pos="9026" w:leader="dot"/>
            </w:tabs>
            <w:rPr/>
          </w:pPr>
          <w:hyperlink w:anchor="__RefHeading___Toc16757581_2142443653">
            <w:r>
              <w:rPr>
                <w:webHidden/>
                <w:rStyle w:val="IndexLink"/>
              </w:rPr>
              <w:t>1575</w:t>
            </w:r>
            <w:r>
              <w:rPr>
                <w:rStyle w:val="IndexLink"/>
                <w:rtl w:val="true"/>
              </w:rPr>
              <w:t>. [</w:t>
            </w:r>
            <w:r>
              <w:rPr>
                <w:rStyle w:val="IndexLink"/>
                <w:rtl w:val="true"/>
              </w:rPr>
              <w:t>یحیی</w:t>
            </w:r>
            <w:r>
              <w:rPr>
                <w:rStyle w:val="IndexLink"/>
                <w:rtl w:val="true"/>
              </w:rPr>
              <w:t xml:space="preserve">] </w:t>
            </w:r>
            <w:r>
              <w:rPr>
                <w:rStyle w:val="IndexLink"/>
                <w:rtl w:val="true"/>
              </w:rPr>
              <w:t xml:space="preserve">بن </w:t>
            </w:r>
            <w:r>
              <w:rPr>
                <w:rStyle w:val="IndexLink"/>
                <w:rtl w:val="true"/>
              </w:rPr>
              <w:t>[</w:t>
            </w:r>
            <w:r>
              <w:rPr>
                <w:rStyle w:val="IndexLink"/>
                <w:rtl w:val="true"/>
              </w:rPr>
              <w:t>العلاء</w:t>
            </w:r>
            <w:r>
              <w:rPr>
                <w:rStyle w:val="IndexLink"/>
                <w:rtl w:val="true"/>
              </w:rPr>
              <w:t xml:space="preserve">] </w:t>
            </w:r>
            <w:r>
              <w:rPr>
                <w:rStyle w:val="IndexLink"/>
                <w:rtl w:val="true"/>
              </w:rPr>
              <w:t>البجلی الرّازی</w:t>
            </w:r>
            <w:r>
              <w:rPr>
                <w:rStyle w:val="IndexLink"/>
                <w:rtl w:val="true"/>
              </w:rPr>
              <w:tab/>
            </w:r>
            <w:r>
              <w:rPr>
                <w:rStyle w:val="IndexLink"/>
              </w:rPr>
              <w:t>377</w:t>
            </w:r>
          </w:hyperlink>
        </w:p>
        <w:p>
          <w:pPr>
            <w:pStyle w:val="Contents5"/>
            <w:tabs>
              <w:tab w:val="clear" w:pos="7892"/>
              <w:tab w:val="right" w:pos="9026" w:leader="dot"/>
            </w:tabs>
            <w:rPr/>
          </w:pPr>
          <w:hyperlink w:anchor="__RefHeading___Toc16757583_2142443653">
            <w:r>
              <w:rPr>
                <w:webHidden/>
                <w:rStyle w:val="IndexLink"/>
              </w:rPr>
              <w:t>1574</w:t>
            </w:r>
            <w:r>
              <w:rPr>
                <w:rStyle w:val="IndexLink"/>
                <w:rtl w:val="true"/>
              </w:rPr>
              <w:t>. [</w:t>
            </w:r>
            <w:r>
              <w:rPr>
                <w:rStyle w:val="IndexLink"/>
                <w:rtl w:val="true"/>
              </w:rPr>
              <w:t>یحیی</w:t>
            </w:r>
            <w:r>
              <w:rPr>
                <w:rStyle w:val="IndexLink"/>
                <w:rtl w:val="true"/>
              </w:rPr>
              <w:t xml:space="preserve">] </w:t>
            </w:r>
            <w:r>
              <w:rPr>
                <w:rStyle w:val="IndexLink"/>
                <w:rtl w:val="true"/>
              </w:rPr>
              <w:t>العلوی</w:t>
            </w:r>
            <w:r>
              <w:rPr>
                <w:rStyle w:val="IndexLink"/>
                <w:rtl w:val="true"/>
              </w:rPr>
              <w:tab/>
            </w:r>
            <w:r>
              <w:rPr>
                <w:rStyle w:val="IndexLink"/>
              </w:rPr>
              <w:t>378</w:t>
            </w:r>
          </w:hyperlink>
        </w:p>
        <w:p>
          <w:pPr>
            <w:pStyle w:val="Contents5"/>
            <w:tabs>
              <w:tab w:val="clear" w:pos="7892"/>
              <w:tab w:val="right" w:pos="9026" w:leader="dot"/>
            </w:tabs>
            <w:rPr/>
          </w:pPr>
          <w:hyperlink w:anchor="__RefHeading___Toc16757585_2142443653">
            <w:r>
              <w:rPr>
                <w:webHidden/>
                <w:rStyle w:val="IndexLink"/>
              </w:rPr>
              <w:t>1577</w:t>
            </w:r>
            <w:r>
              <w:rPr>
                <w:rStyle w:val="IndexLink"/>
                <w:rtl w:val="true"/>
              </w:rPr>
              <w:t>. [</w:t>
            </w:r>
            <w:r>
              <w:rPr>
                <w:rStyle w:val="IndexLink"/>
                <w:rtl w:val="true"/>
              </w:rPr>
              <w:t>یحیی</w:t>
            </w:r>
            <w:r>
              <w:rPr>
                <w:rStyle w:val="IndexLink"/>
                <w:rtl w:val="true"/>
              </w:rPr>
              <w:t xml:space="preserve">] </w:t>
            </w:r>
            <w:r>
              <w:rPr>
                <w:rStyle w:val="IndexLink"/>
                <w:rtl w:val="true"/>
              </w:rPr>
              <w:t>بن علیم الكلبی العلیمی</w:t>
            </w:r>
            <w:r>
              <w:rPr>
                <w:rStyle w:val="IndexLink"/>
                <w:rtl w:val="true"/>
              </w:rPr>
              <w:tab/>
            </w:r>
            <w:r>
              <w:rPr>
                <w:rStyle w:val="IndexLink"/>
              </w:rPr>
              <w:t>378</w:t>
            </w:r>
          </w:hyperlink>
        </w:p>
        <w:p>
          <w:pPr>
            <w:pStyle w:val="Contents5"/>
            <w:tabs>
              <w:tab w:val="clear" w:pos="7892"/>
              <w:tab w:val="right" w:pos="9026" w:leader="dot"/>
            </w:tabs>
            <w:rPr/>
          </w:pPr>
          <w:hyperlink w:anchor="__RefHeading___Toc16757587_2142443653">
            <w:r>
              <w:rPr>
                <w:webHidden/>
                <w:rStyle w:val="IndexLink"/>
              </w:rPr>
              <w:t>1578</w:t>
            </w:r>
            <w:r>
              <w:rPr>
                <w:rStyle w:val="IndexLink"/>
                <w:rtl w:val="true"/>
              </w:rPr>
              <w:t>. [</w:t>
            </w:r>
            <w:r>
              <w:rPr>
                <w:rStyle w:val="IndexLink"/>
                <w:rtl w:val="true"/>
              </w:rPr>
              <w:t>یحیی</w:t>
            </w:r>
            <w:r>
              <w:rPr>
                <w:rStyle w:val="IndexLink"/>
                <w:rtl w:val="true"/>
              </w:rPr>
              <w:t xml:space="preserve">] </w:t>
            </w:r>
            <w:r>
              <w:rPr>
                <w:rStyle w:val="IndexLink"/>
                <w:rtl w:val="true"/>
              </w:rPr>
              <w:t>بن عمران بن علیّ بن أبی شعبة الحلبی</w:t>
            </w:r>
            <w:r>
              <w:rPr>
                <w:rStyle w:val="IndexLink"/>
                <w:rtl w:val="true"/>
              </w:rPr>
              <w:tab/>
            </w:r>
            <w:r>
              <w:rPr>
                <w:rStyle w:val="IndexLink"/>
              </w:rPr>
              <w:t>379</w:t>
            </w:r>
          </w:hyperlink>
        </w:p>
        <w:p>
          <w:pPr>
            <w:pStyle w:val="Contents5"/>
            <w:tabs>
              <w:tab w:val="clear" w:pos="7892"/>
              <w:tab w:val="right" w:pos="9026" w:leader="dot"/>
            </w:tabs>
            <w:rPr/>
          </w:pPr>
          <w:hyperlink w:anchor="__RefHeading___Toc16757589_2142443653">
            <w:r>
              <w:rPr>
                <w:webHidden/>
                <w:rStyle w:val="IndexLink"/>
              </w:rPr>
              <w:t>1579</w:t>
            </w:r>
            <w:r>
              <w:rPr>
                <w:rStyle w:val="IndexLink"/>
                <w:rtl w:val="true"/>
              </w:rPr>
              <w:t>. [</w:t>
            </w:r>
            <w:r>
              <w:rPr>
                <w:rStyle w:val="IndexLink"/>
                <w:rtl w:val="true"/>
              </w:rPr>
              <w:t>یحیی</w:t>
            </w:r>
            <w:r>
              <w:rPr>
                <w:rStyle w:val="IndexLink"/>
                <w:rtl w:val="true"/>
              </w:rPr>
              <w:t xml:space="preserve">] </w:t>
            </w:r>
            <w:r>
              <w:rPr>
                <w:rStyle w:val="IndexLink"/>
                <w:rtl w:val="true"/>
              </w:rPr>
              <w:t>بن القاسم</w:t>
            </w:r>
            <w:r>
              <w:rPr>
                <w:rStyle w:val="IndexLink"/>
                <w:rtl w:val="true"/>
              </w:rPr>
              <w:tab/>
            </w:r>
            <w:r>
              <w:rPr>
                <w:rStyle w:val="IndexLink"/>
              </w:rPr>
              <w:t>379</w:t>
            </w:r>
          </w:hyperlink>
        </w:p>
        <w:p>
          <w:pPr>
            <w:pStyle w:val="Contents5"/>
            <w:tabs>
              <w:tab w:val="clear" w:pos="7892"/>
              <w:tab w:val="right" w:pos="9026" w:leader="dot"/>
            </w:tabs>
            <w:rPr/>
          </w:pPr>
          <w:hyperlink w:anchor="__RefHeading___Toc16757591_2142443653">
            <w:r>
              <w:rPr>
                <w:webHidden/>
                <w:rStyle w:val="IndexLink"/>
              </w:rPr>
              <w:t>1580</w:t>
            </w:r>
            <w:r>
              <w:rPr>
                <w:rStyle w:val="IndexLink"/>
                <w:rtl w:val="true"/>
              </w:rPr>
              <w:t>. [</w:t>
            </w:r>
            <w:r>
              <w:rPr>
                <w:rStyle w:val="IndexLink"/>
                <w:rtl w:val="true"/>
              </w:rPr>
              <w:t>یحیی</w:t>
            </w:r>
            <w:r>
              <w:rPr>
                <w:rStyle w:val="IndexLink"/>
                <w:rtl w:val="true"/>
              </w:rPr>
              <w:t xml:space="preserve">] </w:t>
            </w:r>
            <w:r>
              <w:rPr>
                <w:rStyle w:val="IndexLink"/>
                <w:rtl w:val="true"/>
              </w:rPr>
              <w:t>اللحّام</w:t>
            </w:r>
            <w:r>
              <w:rPr>
                <w:rStyle w:val="IndexLink"/>
                <w:rtl w:val="true"/>
              </w:rPr>
              <w:tab/>
            </w:r>
            <w:r>
              <w:rPr>
                <w:rStyle w:val="IndexLink"/>
              </w:rPr>
              <w:t>380</w:t>
            </w:r>
          </w:hyperlink>
        </w:p>
        <w:p>
          <w:pPr>
            <w:pStyle w:val="Contents5"/>
            <w:tabs>
              <w:tab w:val="clear" w:pos="7892"/>
              <w:tab w:val="right" w:pos="9026" w:leader="dot"/>
            </w:tabs>
            <w:rPr/>
          </w:pPr>
          <w:hyperlink w:anchor="__RefHeading___Toc16757593_2142443653">
            <w:r>
              <w:rPr>
                <w:webHidden/>
                <w:rStyle w:val="IndexLink"/>
              </w:rPr>
              <w:t>1581</w:t>
            </w:r>
            <w:r>
              <w:rPr>
                <w:rStyle w:val="IndexLink"/>
                <w:rtl w:val="true"/>
              </w:rPr>
              <w:t>. [</w:t>
            </w:r>
            <w:r>
              <w:rPr>
                <w:rStyle w:val="IndexLink"/>
                <w:rtl w:val="true"/>
              </w:rPr>
              <w:t>یحیی</w:t>
            </w:r>
            <w:r>
              <w:rPr>
                <w:rStyle w:val="IndexLink"/>
                <w:rtl w:val="true"/>
              </w:rPr>
              <w:t xml:space="preserve">] </w:t>
            </w:r>
            <w:r>
              <w:rPr>
                <w:rStyle w:val="IndexLink"/>
                <w:rtl w:val="true"/>
              </w:rPr>
              <w:t>بن محمّد بن أحمد بن محمّد بن عبد الله بن الحسن بن علیّ بن الحسین علیهما السلام</w:t>
            </w:r>
            <w:r>
              <w:rPr>
                <w:rStyle w:val="IndexLink"/>
                <w:rtl w:val="true"/>
              </w:rPr>
              <w:tab/>
            </w:r>
            <w:r>
              <w:rPr>
                <w:rStyle w:val="IndexLink"/>
              </w:rPr>
              <w:t>381</w:t>
            </w:r>
          </w:hyperlink>
        </w:p>
        <w:p>
          <w:pPr>
            <w:pStyle w:val="Contents5"/>
            <w:tabs>
              <w:tab w:val="clear" w:pos="7892"/>
              <w:tab w:val="right" w:pos="9026" w:leader="dot"/>
            </w:tabs>
            <w:rPr/>
          </w:pPr>
          <w:hyperlink w:anchor="__RefHeading___Toc16757595_2142443653">
            <w:r>
              <w:rPr>
                <w:webHidden/>
                <w:rStyle w:val="IndexLink"/>
              </w:rPr>
              <w:t>1582</w:t>
            </w:r>
            <w:r>
              <w:rPr>
                <w:rStyle w:val="IndexLink"/>
                <w:rtl w:val="true"/>
              </w:rPr>
              <w:t>. [</w:t>
            </w:r>
            <w:r>
              <w:rPr>
                <w:rStyle w:val="IndexLink"/>
                <w:rtl w:val="true"/>
              </w:rPr>
              <w:t>یحیی</w:t>
            </w:r>
            <w:r>
              <w:rPr>
                <w:rStyle w:val="IndexLink"/>
                <w:rtl w:val="true"/>
              </w:rPr>
              <w:t xml:space="preserve">] </w:t>
            </w:r>
            <w:r>
              <w:rPr>
                <w:rStyle w:val="IndexLink"/>
                <w:rtl w:val="true"/>
              </w:rPr>
              <w:t>بن وثاب</w:t>
            </w:r>
            <w:r>
              <w:rPr>
                <w:rStyle w:val="IndexLink"/>
                <w:rtl w:val="true"/>
              </w:rPr>
              <w:tab/>
            </w:r>
            <w:r>
              <w:rPr>
                <w:rStyle w:val="IndexLink"/>
              </w:rPr>
              <w:t>381</w:t>
            </w:r>
          </w:hyperlink>
        </w:p>
        <w:p>
          <w:pPr>
            <w:pStyle w:val="Contents5"/>
            <w:tabs>
              <w:tab w:val="clear" w:pos="7892"/>
              <w:tab w:val="right" w:pos="9026" w:leader="dot"/>
            </w:tabs>
            <w:rPr/>
          </w:pPr>
          <w:hyperlink w:anchor="__RefHeading___Toc16757597_2142443653">
            <w:r>
              <w:rPr>
                <w:webHidden/>
                <w:rStyle w:val="IndexLink"/>
              </w:rPr>
              <w:t>1583</w:t>
            </w:r>
            <w:r>
              <w:rPr>
                <w:rStyle w:val="IndexLink"/>
                <w:rtl w:val="true"/>
              </w:rPr>
              <w:t>. [</w:t>
            </w:r>
            <w:r>
              <w:rPr>
                <w:rStyle w:val="IndexLink"/>
                <w:rtl w:val="true"/>
              </w:rPr>
              <w:t>یحیی</w:t>
            </w:r>
            <w:r>
              <w:rPr>
                <w:rStyle w:val="IndexLink"/>
                <w:rtl w:val="true"/>
              </w:rPr>
              <w:t xml:space="preserve">] </w:t>
            </w:r>
            <w:r>
              <w:rPr>
                <w:rStyle w:val="IndexLink"/>
                <w:rtl w:val="true"/>
              </w:rPr>
              <w:t>بن هاشم</w:t>
            </w:r>
            <w:r>
              <w:rPr>
                <w:rStyle w:val="IndexLink"/>
                <w:rtl w:val="true"/>
              </w:rPr>
              <w:tab/>
            </w:r>
            <w:r>
              <w:rPr>
                <w:rStyle w:val="IndexLink"/>
              </w:rPr>
              <w:t>382</w:t>
            </w:r>
          </w:hyperlink>
        </w:p>
        <w:p>
          <w:pPr>
            <w:pStyle w:val="Contents4"/>
            <w:tabs>
              <w:tab w:val="clear" w:pos="8176"/>
              <w:tab w:val="right" w:pos="9026" w:leader="dot"/>
            </w:tabs>
            <w:rPr/>
          </w:pPr>
          <w:hyperlink w:anchor="__RefHeading___Toc16757599_2142443653">
            <w:r>
              <w:rPr>
                <w:webHidden/>
                <w:rStyle w:val="IndexLink"/>
                <w:rtl w:val="true"/>
              </w:rPr>
              <w:t>[</w:t>
            </w:r>
            <w:r>
              <w:rPr>
                <w:rStyle w:val="IndexLink"/>
                <w:rtl w:val="true"/>
              </w:rPr>
              <w:t>فصل یزید</w:t>
            </w:r>
            <w:r>
              <w:rPr>
                <w:rStyle w:val="IndexLink"/>
                <w:rtl w:val="true"/>
              </w:rPr>
              <w:t>]</w:t>
              <w:tab/>
            </w:r>
            <w:r>
              <w:rPr>
                <w:rStyle w:val="IndexLink"/>
              </w:rPr>
              <w:t>382</w:t>
            </w:r>
          </w:hyperlink>
        </w:p>
        <w:p>
          <w:pPr>
            <w:pStyle w:val="Contents5"/>
            <w:tabs>
              <w:tab w:val="clear" w:pos="7892"/>
              <w:tab w:val="right" w:pos="9026" w:leader="dot"/>
            </w:tabs>
            <w:rPr/>
          </w:pPr>
          <w:hyperlink w:anchor="__RefHeading___Toc16757601_2142443653">
            <w:r>
              <w:rPr>
                <w:webHidden/>
                <w:rStyle w:val="IndexLink"/>
              </w:rPr>
              <w:t>1584</w:t>
            </w:r>
            <w:r>
              <w:rPr>
                <w:rStyle w:val="IndexLink"/>
                <w:rtl w:val="true"/>
              </w:rPr>
              <w:t xml:space="preserve">. </w:t>
            </w:r>
            <w:r>
              <w:rPr>
                <w:rStyle w:val="IndexLink"/>
                <w:rtl w:val="true"/>
              </w:rPr>
              <w:t>یزید أبو خالد القمّاط</w:t>
            </w:r>
            <w:r>
              <w:rPr>
                <w:rStyle w:val="IndexLink"/>
                <w:rtl w:val="true"/>
              </w:rPr>
              <w:tab/>
            </w:r>
            <w:r>
              <w:rPr>
                <w:rStyle w:val="IndexLink"/>
              </w:rPr>
              <w:t>382</w:t>
            </w:r>
          </w:hyperlink>
        </w:p>
        <w:p>
          <w:pPr>
            <w:pStyle w:val="Contents5"/>
            <w:tabs>
              <w:tab w:val="clear" w:pos="7892"/>
              <w:tab w:val="right" w:pos="9026" w:leader="dot"/>
            </w:tabs>
            <w:rPr/>
          </w:pPr>
          <w:hyperlink w:anchor="__RefHeading___Toc16757603_2142443653">
            <w:r>
              <w:rPr>
                <w:webHidden/>
                <w:rStyle w:val="IndexLink"/>
              </w:rPr>
              <w:t>1585</w:t>
            </w:r>
            <w:r>
              <w:rPr>
                <w:rStyle w:val="IndexLink"/>
                <w:rtl w:val="true"/>
              </w:rPr>
              <w:t>. [</w:t>
            </w:r>
            <w:r>
              <w:rPr>
                <w:rStyle w:val="IndexLink"/>
                <w:rtl w:val="true"/>
              </w:rPr>
              <w:t>یزید</w:t>
            </w:r>
            <w:r>
              <w:rPr>
                <w:rStyle w:val="IndexLink"/>
                <w:rtl w:val="true"/>
              </w:rPr>
              <w:t xml:space="preserve">] </w:t>
            </w:r>
            <w:r>
              <w:rPr>
                <w:rStyle w:val="IndexLink"/>
                <w:rtl w:val="true"/>
              </w:rPr>
              <w:t>بن أبی خالد الكناسی</w:t>
            </w:r>
            <w:r>
              <w:rPr>
                <w:rStyle w:val="IndexLink"/>
                <w:rtl w:val="true"/>
              </w:rPr>
              <w:tab/>
            </w:r>
            <w:r>
              <w:rPr>
                <w:rStyle w:val="IndexLink"/>
              </w:rPr>
              <w:t>383</w:t>
            </w:r>
          </w:hyperlink>
        </w:p>
        <w:p>
          <w:pPr>
            <w:pStyle w:val="Contents5"/>
            <w:tabs>
              <w:tab w:val="clear" w:pos="7892"/>
              <w:tab w:val="right" w:pos="9026" w:leader="dot"/>
            </w:tabs>
            <w:rPr/>
          </w:pPr>
          <w:hyperlink w:anchor="__RefHeading___Toc16757605_2142443653">
            <w:r>
              <w:rPr>
                <w:webHidden/>
                <w:rStyle w:val="IndexLink"/>
              </w:rPr>
              <w:t>1586</w:t>
            </w:r>
            <w:r>
              <w:rPr>
                <w:rStyle w:val="IndexLink"/>
                <w:rtl w:val="true"/>
              </w:rPr>
              <w:t>. [</w:t>
            </w:r>
            <w:r>
              <w:rPr>
                <w:rStyle w:val="IndexLink"/>
                <w:rtl w:val="true"/>
              </w:rPr>
              <w:t>یزید</w:t>
            </w:r>
            <w:r>
              <w:rPr>
                <w:rStyle w:val="IndexLink"/>
                <w:rtl w:val="true"/>
              </w:rPr>
              <w:t xml:space="preserve">] </w:t>
            </w:r>
            <w:r>
              <w:rPr>
                <w:rStyle w:val="IndexLink"/>
                <w:rtl w:val="true"/>
              </w:rPr>
              <w:t xml:space="preserve">بن إسحاق بن أبی </w:t>
            </w:r>
            <w:r>
              <w:rPr>
                <w:rStyle w:val="IndexLink"/>
                <w:rtl w:val="true"/>
              </w:rPr>
              <w:t>[</w:t>
            </w:r>
            <w:r>
              <w:rPr>
                <w:rStyle w:val="IndexLink"/>
                <w:rtl w:val="true"/>
              </w:rPr>
              <w:t>السخف</w:t>
            </w:r>
            <w:r>
              <w:rPr>
                <w:rStyle w:val="IndexLink"/>
                <w:rtl w:val="true"/>
              </w:rPr>
              <w:t xml:space="preserve">] </w:t>
            </w:r>
            <w:r>
              <w:rPr>
                <w:rStyle w:val="IndexLink"/>
                <w:rtl w:val="true"/>
              </w:rPr>
              <w:t>الغنوی</w:t>
            </w:r>
            <w:r>
              <w:rPr>
                <w:rStyle w:val="IndexLink"/>
                <w:rtl w:val="true"/>
              </w:rPr>
              <w:tab/>
            </w:r>
            <w:r>
              <w:rPr>
                <w:rStyle w:val="IndexLink"/>
              </w:rPr>
              <w:t>383</w:t>
            </w:r>
          </w:hyperlink>
        </w:p>
        <w:p>
          <w:pPr>
            <w:pStyle w:val="Contents5"/>
            <w:tabs>
              <w:tab w:val="clear" w:pos="7892"/>
              <w:tab w:val="right" w:pos="9026" w:leader="dot"/>
            </w:tabs>
            <w:rPr/>
          </w:pPr>
          <w:hyperlink w:anchor="__RefHeading___Toc16757607_2142443653">
            <w:r>
              <w:rPr>
                <w:webHidden/>
                <w:rStyle w:val="IndexLink"/>
              </w:rPr>
              <w:t>1587</w:t>
            </w:r>
            <w:r>
              <w:rPr>
                <w:rStyle w:val="IndexLink"/>
                <w:rtl w:val="true"/>
              </w:rPr>
              <w:t>. [</w:t>
            </w:r>
            <w:r>
              <w:rPr>
                <w:rStyle w:val="IndexLink"/>
                <w:rtl w:val="true"/>
              </w:rPr>
              <w:t>یزید</w:t>
            </w:r>
            <w:r>
              <w:rPr>
                <w:rStyle w:val="IndexLink"/>
                <w:rtl w:val="true"/>
              </w:rPr>
              <w:t xml:space="preserve">] </w:t>
            </w:r>
            <w:r>
              <w:rPr>
                <w:rStyle w:val="IndexLink"/>
                <w:rtl w:val="true"/>
              </w:rPr>
              <w:t>بن حمّاد</w:t>
            </w:r>
            <w:r>
              <w:rPr>
                <w:rStyle w:val="IndexLink"/>
                <w:rtl w:val="true"/>
              </w:rPr>
              <w:tab/>
            </w:r>
            <w:r>
              <w:rPr>
                <w:rStyle w:val="IndexLink"/>
              </w:rPr>
              <w:t>384</w:t>
            </w:r>
          </w:hyperlink>
        </w:p>
        <w:p>
          <w:pPr>
            <w:pStyle w:val="Contents5"/>
            <w:tabs>
              <w:tab w:val="clear" w:pos="7892"/>
              <w:tab w:val="right" w:pos="9026" w:leader="dot"/>
            </w:tabs>
            <w:rPr/>
          </w:pPr>
          <w:hyperlink w:anchor="__RefHeading___Toc16757609_2142443653">
            <w:r>
              <w:rPr>
                <w:webHidden/>
                <w:rStyle w:val="IndexLink"/>
              </w:rPr>
              <w:t>1588</w:t>
            </w:r>
            <w:r>
              <w:rPr>
                <w:rStyle w:val="IndexLink"/>
                <w:rtl w:val="true"/>
              </w:rPr>
              <w:t>. [</w:t>
            </w:r>
            <w:r>
              <w:rPr>
                <w:rStyle w:val="IndexLink"/>
                <w:rtl w:val="true"/>
              </w:rPr>
              <w:t>یزید</w:t>
            </w:r>
            <w:r>
              <w:rPr>
                <w:rStyle w:val="IndexLink"/>
                <w:rtl w:val="true"/>
              </w:rPr>
              <w:t xml:space="preserve">] </w:t>
            </w:r>
            <w:r>
              <w:rPr>
                <w:rStyle w:val="IndexLink"/>
                <w:rtl w:val="true"/>
              </w:rPr>
              <w:t>بن خلیفة الحارثی</w:t>
            </w:r>
            <w:r>
              <w:rPr>
                <w:rStyle w:val="IndexLink"/>
                <w:rtl w:val="true"/>
              </w:rPr>
              <w:tab/>
            </w:r>
            <w:r>
              <w:rPr>
                <w:rStyle w:val="IndexLink"/>
              </w:rPr>
              <w:t>384</w:t>
            </w:r>
          </w:hyperlink>
        </w:p>
        <w:p>
          <w:pPr>
            <w:pStyle w:val="Contents5"/>
            <w:tabs>
              <w:tab w:val="clear" w:pos="7892"/>
              <w:tab w:val="right" w:pos="9026" w:leader="dot"/>
            </w:tabs>
            <w:rPr/>
          </w:pPr>
          <w:hyperlink w:anchor="__RefHeading___Toc16757611_2142443653">
            <w:r>
              <w:rPr>
                <w:webHidden/>
                <w:rStyle w:val="IndexLink"/>
              </w:rPr>
              <w:t>1589</w:t>
            </w:r>
            <w:r>
              <w:rPr>
                <w:rStyle w:val="IndexLink"/>
                <w:rtl w:val="true"/>
              </w:rPr>
              <w:t>. [</w:t>
            </w:r>
            <w:r>
              <w:rPr>
                <w:rStyle w:val="IndexLink"/>
                <w:rtl w:val="true"/>
              </w:rPr>
              <w:t>یزید</w:t>
            </w:r>
            <w:r>
              <w:rPr>
                <w:rStyle w:val="IndexLink"/>
                <w:rtl w:val="true"/>
              </w:rPr>
              <w:t xml:space="preserve">] </w:t>
            </w:r>
            <w:r>
              <w:rPr>
                <w:rStyle w:val="IndexLink"/>
                <w:rtl w:val="true"/>
              </w:rPr>
              <w:t>بن سلیط الزیدی</w:t>
            </w:r>
            <w:r>
              <w:rPr>
                <w:rStyle w:val="IndexLink"/>
                <w:rtl w:val="true"/>
              </w:rPr>
              <w:tab/>
            </w:r>
            <w:r>
              <w:rPr>
                <w:rStyle w:val="IndexLink"/>
              </w:rPr>
              <w:t>384</w:t>
            </w:r>
          </w:hyperlink>
        </w:p>
        <w:p>
          <w:pPr>
            <w:pStyle w:val="Contents5"/>
            <w:tabs>
              <w:tab w:val="clear" w:pos="7892"/>
              <w:tab w:val="right" w:pos="9026" w:leader="dot"/>
            </w:tabs>
            <w:rPr/>
          </w:pPr>
          <w:hyperlink w:anchor="__RefHeading___Toc16757613_2142443653">
            <w:r>
              <w:rPr>
                <w:webHidden/>
                <w:rStyle w:val="IndexLink"/>
              </w:rPr>
              <w:t>1590</w:t>
            </w:r>
            <w:r>
              <w:rPr>
                <w:rStyle w:val="IndexLink"/>
                <w:rtl w:val="true"/>
              </w:rPr>
              <w:t>. [</w:t>
            </w:r>
            <w:r>
              <w:rPr>
                <w:rStyle w:val="IndexLink"/>
                <w:rtl w:val="true"/>
              </w:rPr>
              <w:t>یزید</w:t>
            </w:r>
            <w:r>
              <w:rPr>
                <w:rStyle w:val="IndexLink"/>
                <w:rtl w:val="true"/>
              </w:rPr>
              <w:t xml:space="preserve">] </w:t>
            </w:r>
            <w:r>
              <w:rPr>
                <w:rStyle w:val="IndexLink"/>
                <w:rtl w:val="true"/>
              </w:rPr>
              <w:t>الصّایغ</w:t>
            </w:r>
            <w:r>
              <w:rPr>
                <w:rStyle w:val="IndexLink"/>
                <w:rtl w:val="true"/>
              </w:rPr>
              <w:tab/>
            </w:r>
            <w:r>
              <w:rPr>
                <w:rStyle w:val="IndexLink"/>
              </w:rPr>
              <w:t>385</w:t>
            </w:r>
          </w:hyperlink>
        </w:p>
        <w:p>
          <w:pPr>
            <w:pStyle w:val="Contents4"/>
            <w:tabs>
              <w:tab w:val="clear" w:pos="8176"/>
              <w:tab w:val="right" w:pos="9026" w:leader="dot"/>
            </w:tabs>
            <w:rPr/>
          </w:pPr>
          <w:hyperlink w:anchor="__RefHeading___Toc16757615_2142443653">
            <w:r>
              <w:rPr>
                <w:webHidden/>
                <w:rStyle w:val="IndexLink"/>
                <w:rtl w:val="true"/>
              </w:rPr>
              <w:t>[</w:t>
            </w:r>
            <w:r>
              <w:rPr>
                <w:rStyle w:val="IndexLink"/>
                <w:rtl w:val="true"/>
              </w:rPr>
              <w:t>فصل یعقوب</w:t>
            </w:r>
            <w:r>
              <w:rPr>
                <w:rStyle w:val="IndexLink"/>
                <w:rtl w:val="true"/>
              </w:rPr>
              <w:t>]</w:t>
              <w:tab/>
            </w:r>
            <w:r>
              <w:rPr>
                <w:rStyle w:val="IndexLink"/>
              </w:rPr>
              <w:t>385</w:t>
            </w:r>
          </w:hyperlink>
        </w:p>
        <w:p>
          <w:pPr>
            <w:pStyle w:val="Contents5"/>
            <w:tabs>
              <w:tab w:val="clear" w:pos="7892"/>
              <w:tab w:val="right" w:pos="9026" w:leader="dot"/>
            </w:tabs>
            <w:rPr/>
          </w:pPr>
          <w:hyperlink w:anchor="__RefHeading___Toc16757617_2142443653">
            <w:r>
              <w:rPr>
                <w:webHidden/>
                <w:rStyle w:val="IndexLink"/>
              </w:rPr>
              <w:t>1591</w:t>
            </w:r>
            <w:r>
              <w:rPr>
                <w:rStyle w:val="IndexLink"/>
                <w:rtl w:val="true"/>
              </w:rPr>
              <w:t xml:space="preserve">. </w:t>
            </w:r>
            <w:r>
              <w:rPr>
                <w:rStyle w:val="IndexLink"/>
                <w:rtl w:val="true"/>
              </w:rPr>
              <w:t>یعقوب بن إسحاق السّكیت</w:t>
            </w:r>
            <w:r>
              <w:rPr>
                <w:rStyle w:val="IndexLink"/>
                <w:rtl w:val="true"/>
              </w:rPr>
              <w:tab/>
            </w:r>
            <w:r>
              <w:rPr>
                <w:rStyle w:val="IndexLink"/>
              </w:rPr>
              <w:t>385</w:t>
            </w:r>
          </w:hyperlink>
        </w:p>
        <w:p>
          <w:pPr>
            <w:pStyle w:val="Contents5"/>
            <w:tabs>
              <w:tab w:val="clear" w:pos="7892"/>
              <w:tab w:val="right" w:pos="9026" w:leader="dot"/>
            </w:tabs>
            <w:rPr/>
          </w:pPr>
          <w:hyperlink w:anchor="__RefHeading___Toc16757619_2142443653">
            <w:r>
              <w:rPr>
                <w:webHidden/>
                <w:rStyle w:val="IndexLink"/>
              </w:rPr>
              <w:t>1592</w:t>
            </w:r>
            <w:r>
              <w:rPr>
                <w:rStyle w:val="IndexLink"/>
                <w:rtl w:val="true"/>
              </w:rPr>
              <w:t>. [</w:t>
            </w:r>
            <w:r>
              <w:rPr>
                <w:rStyle w:val="IndexLink"/>
                <w:rtl w:val="true"/>
              </w:rPr>
              <w:t>یعقوب</w:t>
            </w:r>
            <w:r>
              <w:rPr>
                <w:rStyle w:val="IndexLink"/>
                <w:rtl w:val="true"/>
              </w:rPr>
              <w:t xml:space="preserve">] </w:t>
            </w:r>
            <w:r>
              <w:rPr>
                <w:rStyle w:val="IndexLink"/>
                <w:rtl w:val="true"/>
              </w:rPr>
              <w:t>بن إلیاس</w:t>
            </w:r>
            <w:r>
              <w:rPr>
                <w:rStyle w:val="IndexLink"/>
                <w:rtl w:val="true"/>
              </w:rPr>
              <w:tab/>
            </w:r>
            <w:r>
              <w:rPr>
                <w:rStyle w:val="IndexLink"/>
              </w:rPr>
              <w:t>385</w:t>
            </w:r>
          </w:hyperlink>
        </w:p>
        <w:p>
          <w:pPr>
            <w:pStyle w:val="Contents5"/>
            <w:tabs>
              <w:tab w:val="clear" w:pos="7892"/>
              <w:tab w:val="right" w:pos="9026" w:leader="dot"/>
            </w:tabs>
            <w:rPr/>
          </w:pPr>
          <w:hyperlink w:anchor="__RefHeading___Toc16757621_2142443653">
            <w:r>
              <w:rPr>
                <w:webHidden/>
                <w:rStyle w:val="IndexLink"/>
              </w:rPr>
              <w:t>1593</w:t>
            </w:r>
            <w:r>
              <w:rPr>
                <w:rStyle w:val="IndexLink"/>
                <w:rtl w:val="true"/>
              </w:rPr>
              <w:t>. [</w:t>
            </w:r>
            <w:r>
              <w:rPr>
                <w:rStyle w:val="IndexLink"/>
                <w:rtl w:val="true"/>
              </w:rPr>
              <w:t>یعقوب</w:t>
            </w:r>
            <w:r>
              <w:rPr>
                <w:rStyle w:val="IndexLink"/>
                <w:rtl w:val="true"/>
              </w:rPr>
              <w:t xml:space="preserve">] </w:t>
            </w:r>
            <w:r>
              <w:rPr>
                <w:rStyle w:val="IndexLink"/>
                <w:rtl w:val="true"/>
              </w:rPr>
              <w:t>بن سالم الأحمر</w:t>
            </w:r>
            <w:r>
              <w:rPr>
                <w:rStyle w:val="IndexLink"/>
                <w:rtl w:val="true"/>
              </w:rPr>
              <w:tab/>
            </w:r>
            <w:r>
              <w:rPr>
                <w:rStyle w:val="IndexLink"/>
              </w:rPr>
              <w:t>386</w:t>
            </w:r>
          </w:hyperlink>
        </w:p>
        <w:p>
          <w:pPr>
            <w:pStyle w:val="Contents5"/>
            <w:tabs>
              <w:tab w:val="clear" w:pos="7892"/>
              <w:tab w:val="right" w:pos="9026" w:leader="dot"/>
            </w:tabs>
            <w:rPr/>
          </w:pPr>
          <w:hyperlink w:anchor="__RefHeading___Toc16757623_2142443653">
            <w:r>
              <w:rPr>
                <w:webHidden/>
                <w:rStyle w:val="IndexLink"/>
              </w:rPr>
              <w:t>1594</w:t>
            </w:r>
            <w:r>
              <w:rPr>
                <w:rStyle w:val="IndexLink"/>
                <w:rtl w:val="true"/>
              </w:rPr>
              <w:t>. [</w:t>
            </w:r>
            <w:r>
              <w:rPr>
                <w:rStyle w:val="IndexLink"/>
                <w:rtl w:val="true"/>
              </w:rPr>
              <w:t>یعقوب</w:t>
            </w:r>
            <w:r>
              <w:rPr>
                <w:rStyle w:val="IndexLink"/>
                <w:rtl w:val="true"/>
              </w:rPr>
              <w:t xml:space="preserve">] </w:t>
            </w:r>
            <w:r>
              <w:rPr>
                <w:rStyle w:val="IndexLink"/>
                <w:rtl w:val="true"/>
              </w:rPr>
              <w:t>السّراج</w:t>
            </w:r>
            <w:r>
              <w:rPr>
                <w:rStyle w:val="IndexLink"/>
                <w:rtl w:val="true"/>
              </w:rPr>
              <w:tab/>
            </w:r>
            <w:r>
              <w:rPr>
                <w:rStyle w:val="IndexLink"/>
              </w:rPr>
              <w:t>386</w:t>
            </w:r>
          </w:hyperlink>
        </w:p>
        <w:p>
          <w:pPr>
            <w:pStyle w:val="Contents5"/>
            <w:tabs>
              <w:tab w:val="clear" w:pos="7892"/>
              <w:tab w:val="right" w:pos="9026" w:leader="dot"/>
            </w:tabs>
            <w:rPr/>
          </w:pPr>
          <w:hyperlink w:anchor="__RefHeading___Toc16757625_2142443653">
            <w:r>
              <w:rPr>
                <w:webHidden/>
                <w:rStyle w:val="IndexLink"/>
              </w:rPr>
              <w:t>1595</w:t>
            </w:r>
            <w:r>
              <w:rPr>
                <w:rStyle w:val="IndexLink"/>
                <w:rtl w:val="true"/>
              </w:rPr>
              <w:t>. [</w:t>
            </w:r>
            <w:r>
              <w:rPr>
                <w:rStyle w:val="IndexLink"/>
                <w:rtl w:val="true"/>
              </w:rPr>
              <w:t>یعقوب</w:t>
            </w:r>
            <w:r>
              <w:rPr>
                <w:rStyle w:val="IndexLink"/>
                <w:rtl w:val="true"/>
              </w:rPr>
              <w:t xml:space="preserve">] </w:t>
            </w:r>
            <w:r>
              <w:rPr>
                <w:rStyle w:val="IndexLink"/>
                <w:rtl w:val="true"/>
              </w:rPr>
              <w:t>بن شیبة</w:t>
            </w:r>
            <w:r>
              <w:rPr>
                <w:rStyle w:val="IndexLink"/>
                <w:rtl w:val="true"/>
              </w:rPr>
              <w:tab/>
            </w:r>
            <w:r>
              <w:rPr>
                <w:rStyle w:val="IndexLink"/>
              </w:rPr>
              <w:t>387</w:t>
            </w:r>
          </w:hyperlink>
        </w:p>
        <w:p>
          <w:pPr>
            <w:pStyle w:val="Contents5"/>
            <w:tabs>
              <w:tab w:val="clear" w:pos="7892"/>
              <w:tab w:val="right" w:pos="9026" w:leader="dot"/>
            </w:tabs>
            <w:rPr/>
          </w:pPr>
          <w:hyperlink w:anchor="__RefHeading___Toc16757627_2142443653">
            <w:r>
              <w:rPr>
                <w:webHidden/>
                <w:rStyle w:val="IndexLink"/>
              </w:rPr>
              <w:t>1596</w:t>
            </w:r>
            <w:r>
              <w:rPr>
                <w:rStyle w:val="IndexLink"/>
                <w:rtl w:val="true"/>
              </w:rPr>
              <w:t>. [</w:t>
            </w:r>
            <w:r>
              <w:rPr>
                <w:rStyle w:val="IndexLink"/>
                <w:rtl w:val="true"/>
              </w:rPr>
              <w:t>یعقوب</w:t>
            </w:r>
            <w:r>
              <w:rPr>
                <w:rStyle w:val="IndexLink"/>
                <w:rtl w:val="true"/>
              </w:rPr>
              <w:t xml:space="preserve">] </w:t>
            </w:r>
            <w:r>
              <w:rPr>
                <w:rStyle w:val="IndexLink"/>
                <w:rtl w:val="true"/>
              </w:rPr>
              <w:t>بن شعیب بن میثم بن یحیی التّمار</w:t>
            </w:r>
            <w:r>
              <w:rPr>
                <w:rStyle w:val="IndexLink"/>
                <w:rtl w:val="true"/>
              </w:rPr>
              <w:tab/>
            </w:r>
            <w:r>
              <w:rPr>
                <w:rStyle w:val="IndexLink"/>
              </w:rPr>
              <w:t>387</w:t>
            </w:r>
          </w:hyperlink>
        </w:p>
        <w:p>
          <w:pPr>
            <w:pStyle w:val="Contents5"/>
            <w:tabs>
              <w:tab w:val="clear" w:pos="7892"/>
              <w:tab w:val="right" w:pos="9026" w:leader="dot"/>
            </w:tabs>
            <w:rPr/>
          </w:pPr>
          <w:hyperlink w:anchor="__RefHeading___Toc16757629_2142443653">
            <w:r>
              <w:rPr>
                <w:webHidden/>
                <w:rStyle w:val="IndexLink"/>
              </w:rPr>
              <w:t>1597</w:t>
            </w:r>
            <w:r>
              <w:rPr>
                <w:rStyle w:val="IndexLink"/>
                <w:rtl w:val="true"/>
              </w:rPr>
              <w:t>. [</w:t>
            </w:r>
            <w:r>
              <w:rPr>
                <w:rStyle w:val="IndexLink"/>
                <w:rtl w:val="true"/>
              </w:rPr>
              <w:t>یعقوب</w:t>
            </w:r>
            <w:r>
              <w:rPr>
                <w:rStyle w:val="IndexLink"/>
                <w:rtl w:val="true"/>
              </w:rPr>
              <w:t xml:space="preserve">] </w:t>
            </w:r>
            <w:r>
              <w:rPr>
                <w:rStyle w:val="IndexLink"/>
                <w:rtl w:val="true"/>
              </w:rPr>
              <w:t xml:space="preserve">بن نعیم بن </w:t>
            </w:r>
            <w:r>
              <w:rPr>
                <w:rStyle w:val="IndexLink"/>
                <w:rtl w:val="true"/>
              </w:rPr>
              <w:t>[</w:t>
            </w:r>
            <w:r>
              <w:rPr>
                <w:rStyle w:val="IndexLink"/>
                <w:rtl w:val="true"/>
              </w:rPr>
              <w:t>قرقارة</w:t>
            </w:r>
            <w:r>
              <w:rPr>
                <w:rStyle w:val="IndexLink"/>
                <w:rtl w:val="true"/>
              </w:rPr>
              <w:t xml:space="preserve">] </w:t>
            </w:r>
            <w:r>
              <w:rPr>
                <w:rStyle w:val="IndexLink"/>
                <w:rtl w:val="true"/>
              </w:rPr>
              <w:t>الكاتب</w:t>
            </w:r>
            <w:r>
              <w:rPr>
                <w:rStyle w:val="IndexLink"/>
                <w:rtl w:val="true"/>
              </w:rPr>
              <w:tab/>
            </w:r>
            <w:r>
              <w:rPr>
                <w:rStyle w:val="IndexLink"/>
              </w:rPr>
              <w:t>387</w:t>
            </w:r>
          </w:hyperlink>
        </w:p>
        <w:p>
          <w:pPr>
            <w:pStyle w:val="Contents5"/>
            <w:tabs>
              <w:tab w:val="clear" w:pos="7892"/>
              <w:tab w:val="right" w:pos="9026" w:leader="dot"/>
            </w:tabs>
            <w:rPr/>
          </w:pPr>
          <w:hyperlink w:anchor="__RefHeading___Toc16757631_2142443653">
            <w:r>
              <w:rPr>
                <w:webHidden/>
                <w:rStyle w:val="IndexLink"/>
              </w:rPr>
              <w:t>1598</w:t>
            </w:r>
            <w:r>
              <w:rPr>
                <w:rStyle w:val="IndexLink"/>
                <w:rtl w:val="true"/>
              </w:rPr>
              <w:t>. [</w:t>
            </w:r>
            <w:r>
              <w:rPr>
                <w:rStyle w:val="IndexLink"/>
                <w:rtl w:val="true"/>
              </w:rPr>
              <w:t>یعقوب</w:t>
            </w:r>
            <w:r>
              <w:rPr>
                <w:rStyle w:val="IndexLink"/>
                <w:rtl w:val="true"/>
              </w:rPr>
              <w:t xml:space="preserve">] </w:t>
            </w:r>
            <w:r>
              <w:rPr>
                <w:rStyle w:val="IndexLink"/>
                <w:rtl w:val="true"/>
              </w:rPr>
              <w:t>بن یزید بن حمّاد</w:t>
            </w:r>
            <w:r>
              <w:rPr>
                <w:rStyle w:val="IndexLink"/>
                <w:rtl w:val="true"/>
              </w:rPr>
              <w:tab/>
            </w:r>
            <w:r>
              <w:rPr>
                <w:rStyle w:val="IndexLink"/>
              </w:rPr>
              <w:t>388</w:t>
            </w:r>
          </w:hyperlink>
        </w:p>
        <w:p>
          <w:pPr>
            <w:pStyle w:val="Contents5"/>
            <w:tabs>
              <w:tab w:val="clear" w:pos="7892"/>
              <w:tab w:val="right" w:pos="9026" w:leader="dot"/>
            </w:tabs>
            <w:rPr/>
          </w:pPr>
          <w:hyperlink w:anchor="__RefHeading___Toc16757633_2142443653">
            <w:r>
              <w:rPr>
                <w:webHidden/>
                <w:rStyle w:val="IndexLink"/>
              </w:rPr>
              <w:t>1599</w:t>
            </w:r>
            <w:r>
              <w:rPr>
                <w:rStyle w:val="IndexLink"/>
                <w:rtl w:val="true"/>
              </w:rPr>
              <w:t>. [</w:t>
            </w:r>
            <w:r>
              <w:rPr>
                <w:rStyle w:val="IndexLink"/>
                <w:rtl w:val="true"/>
              </w:rPr>
              <w:t>یعقوب</w:t>
            </w:r>
            <w:r>
              <w:rPr>
                <w:rStyle w:val="IndexLink"/>
                <w:rtl w:val="true"/>
              </w:rPr>
              <w:t xml:space="preserve">] </w:t>
            </w:r>
            <w:r>
              <w:rPr>
                <w:rStyle w:val="IndexLink"/>
                <w:rtl w:val="true"/>
              </w:rPr>
              <w:t>بن یقطین</w:t>
            </w:r>
            <w:r>
              <w:rPr>
                <w:rStyle w:val="IndexLink"/>
                <w:rtl w:val="true"/>
              </w:rPr>
              <w:tab/>
            </w:r>
            <w:r>
              <w:rPr>
                <w:rStyle w:val="IndexLink"/>
              </w:rPr>
              <w:t>388</w:t>
            </w:r>
          </w:hyperlink>
        </w:p>
        <w:p>
          <w:pPr>
            <w:pStyle w:val="Contents4"/>
            <w:tabs>
              <w:tab w:val="clear" w:pos="8176"/>
              <w:tab w:val="right" w:pos="9026" w:leader="dot"/>
            </w:tabs>
            <w:rPr/>
          </w:pPr>
          <w:hyperlink w:anchor="__RefHeading___Toc16757635_2142443653">
            <w:r>
              <w:rPr>
                <w:webHidden/>
                <w:rStyle w:val="IndexLink"/>
                <w:rtl w:val="true"/>
              </w:rPr>
              <w:t>[</w:t>
            </w:r>
            <w:r>
              <w:rPr>
                <w:rStyle w:val="IndexLink"/>
                <w:rtl w:val="true"/>
              </w:rPr>
              <w:t>فصل یوسف</w:t>
            </w:r>
            <w:r>
              <w:rPr>
                <w:rStyle w:val="IndexLink"/>
                <w:rtl w:val="true"/>
              </w:rPr>
              <w:t>]</w:t>
              <w:tab/>
            </w:r>
            <w:r>
              <w:rPr>
                <w:rStyle w:val="IndexLink"/>
              </w:rPr>
              <w:t>388</w:t>
            </w:r>
          </w:hyperlink>
        </w:p>
        <w:p>
          <w:pPr>
            <w:pStyle w:val="Contents5"/>
            <w:tabs>
              <w:tab w:val="clear" w:pos="7892"/>
              <w:tab w:val="right" w:pos="9026" w:leader="dot"/>
            </w:tabs>
            <w:rPr/>
          </w:pPr>
          <w:hyperlink w:anchor="__RefHeading___Toc16757637_2142443653">
            <w:r>
              <w:rPr>
                <w:webHidden/>
                <w:rStyle w:val="IndexLink"/>
              </w:rPr>
              <w:t>1600</w:t>
            </w:r>
            <w:r>
              <w:rPr>
                <w:rStyle w:val="IndexLink"/>
                <w:rtl w:val="true"/>
              </w:rPr>
              <w:t xml:space="preserve">. </w:t>
            </w:r>
            <w:r>
              <w:rPr>
                <w:rStyle w:val="IndexLink"/>
                <w:rtl w:val="true"/>
              </w:rPr>
              <w:t>یُوسُف بن ثابت</w:t>
            </w:r>
            <w:r>
              <w:rPr>
                <w:rStyle w:val="IndexLink"/>
                <w:rtl w:val="true"/>
              </w:rPr>
              <w:tab/>
            </w:r>
            <w:r>
              <w:rPr>
                <w:rStyle w:val="IndexLink"/>
              </w:rPr>
              <w:t>388</w:t>
            </w:r>
          </w:hyperlink>
        </w:p>
        <w:p>
          <w:pPr>
            <w:pStyle w:val="Contents5"/>
            <w:tabs>
              <w:tab w:val="clear" w:pos="7892"/>
              <w:tab w:val="right" w:pos="9026" w:leader="dot"/>
            </w:tabs>
            <w:rPr/>
          </w:pPr>
          <w:hyperlink w:anchor="__RefHeading___Toc16757639_2142443653">
            <w:r>
              <w:rPr>
                <w:webHidden/>
                <w:rStyle w:val="IndexLink"/>
              </w:rPr>
              <w:t>1601</w:t>
            </w:r>
            <w:r>
              <w:rPr>
                <w:rStyle w:val="IndexLink"/>
                <w:rtl w:val="true"/>
              </w:rPr>
              <w:t>. [</w:t>
            </w:r>
            <w:r>
              <w:rPr>
                <w:rStyle w:val="IndexLink"/>
                <w:rtl w:val="true"/>
              </w:rPr>
              <w:t>یوسف</w:t>
            </w:r>
            <w:r>
              <w:rPr>
                <w:rStyle w:val="IndexLink"/>
                <w:rtl w:val="true"/>
              </w:rPr>
              <w:t xml:space="preserve">] </w:t>
            </w:r>
            <w:r>
              <w:rPr>
                <w:rStyle w:val="IndexLink"/>
                <w:rtl w:val="true"/>
              </w:rPr>
              <w:t>بن الحارث</w:t>
            </w:r>
            <w:r>
              <w:rPr>
                <w:rStyle w:val="IndexLink"/>
                <w:rtl w:val="true"/>
              </w:rPr>
              <w:tab/>
            </w:r>
            <w:r>
              <w:rPr>
                <w:rStyle w:val="IndexLink"/>
              </w:rPr>
              <w:t>389</w:t>
            </w:r>
          </w:hyperlink>
        </w:p>
        <w:p>
          <w:pPr>
            <w:pStyle w:val="Contents5"/>
            <w:tabs>
              <w:tab w:val="clear" w:pos="7892"/>
              <w:tab w:val="right" w:pos="9026" w:leader="dot"/>
            </w:tabs>
            <w:rPr/>
          </w:pPr>
          <w:hyperlink w:anchor="__RefHeading___Toc16757641_2142443653">
            <w:r>
              <w:rPr>
                <w:webHidden/>
                <w:rStyle w:val="IndexLink"/>
              </w:rPr>
              <w:t>1602</w:t>
            </w:r>
            <w:r>
              <w:rPr>
                <w:rStyle w:val="IndexLink"/>
                <w:rtl w:val="true"/>
              </w:rPr>
              <w:t>. [</w:t>
            </w:r>
            <w:r>
              <w:rPr>
                <w:rStyle w:val="IndexLink"/>
                <w:rtl w:val="true"/>
              </w:rPr>
              <w:t>یوسف</w:t>
            </w:r>
            <w:r>
              <w:rPr>
                <w:rStyle w:val="IndexLink"/>
                <w:rtl w:val="true"/>
              </w:rPr>
              <w:t xml:space="preserve">] </w:t>
            </w:r>
            <w:r>
              <w:rPr>
                <w:rStyle w:val="IndexLink"/>
                <w:rtl w:val="true"/>
              </w:rPr>
              <w:t>بن حمّاد قیراط</w:t>
            </w:r>
            <w:r>
              <w:rPr>
                <w:rStyle w:val="IndexLink"/>
                <w:rtl w:val="true"/>
              </w:rPr>
              <w:tab/>
            </w:r>
            <w:r>
              <w:rPr>
                <w:rStyle w:val="IndexLink"/>
              </w:rPr>
              <w:t>389</w:t>
            </w:r>
          </w:hyperlink>
        </w:p>
        <w:p>
          <w:pPr>
            <w:pStyle w:val="Contents5"/>
            <w:tabs>
              <w:tab w:val="clear" w:pos="7892"/>
              <w:tab w:val="right" w:pos="9026" w:leader="dot"/>
            </w:tabs>
            <w:rPr/>
          </w:pPr>
          <w:hyperlink w:anchor="__RefHeading___Toc16757643_2142443653">
            <w:r>
              <w:rPr>
                <w:webHidden/>
                <w:rStyle w:val="IndexLink"/>
              </w:rPr>
              <w:t>1603</w:t>
            </w:r>
            <w:r>
              <w:rPr>
                <w:rStyle w:val="IndexLink"/>
                <w:rtl w:val="true"/>
              </w:rPr>
              <w:t>. [</w:t>
            </w:r>
            <w:r>
              <w:rPr>
                <w:rStyle w:val="IndexLink"/>
                <w:rtl w:val="true"/>
              </w:rPr>
              <w:t>یوسف</w:t>
            </w:r>
            <w:r>
              <w:rPr>
                <w:rStyle w:val="IndexLink"/>
                <w:rtl w:val="true"/>
              </w:rPr>
              <w:t xml:space="preserve">] </w:t>
            </w:r>
            <w:r>
              <w:rPr>
                <w:rStyle w:val="IndexLink"/>
                <w:rtl w:val="true"/>
              </w:rPr>
              <w:t>بن السخت</w:t>
            </w:r>
            <w:r>
              <w:rPr>
                <w:rStyle w:val="IndexLink"/>
                <w:rtl w:val="true"/>
              </w:rPr>
              <w:tab/>
            </w:r>
            <w:r>
              <w:rPr>
                <w:rStyle w:val="IndexLink"/>
              </w:rPr>
              <w:t>389</w:t>
            </w:r>
          </w:hyperlink>
        </w:p>
        <w:p>
          <w:pPr>
            <w:pStyle w:val="Contents5"/>
            <w:tabs>
              <w:tab w:val="clear" w:pos="7892"/>
              <w:tab w:val="right" w:pos="9026" w:leader="dot"/>
            </w:tabs>
            <w:rPr/>
          </w:pPr>
          <w:hyperlink w:anchor="__RefHeading___Toc16757645_2142443653">
            <w:r>
              <w:rPr>
                <w:webHidden/>
                <w:rStyle w:val="IndexLink"/>
              </w:rPr>
              <w:t>1604</w:t>
            </w:r>
            <w:r>
              <w:rPr>
                <w:rStyle w:val="IndexLink"/>
                <w:rtl w:val="true"/>
              </w:rPr>
              <w:t>. [</w:t>
            </w:r>
            <w:r>
              <w:rPr>
                <w:rStyle w:val="IndexLink"/>
                <w:rtl w:val="true"/>
              </w:rPr>
              <w:t>یوسف</w:t>
            </w:r>
            <w:r>
              <w:rPr>
                <w:rStyle w:val="IndexLink"/>
                <w:rtl w:val="true"/>
              </w:rPr>
              <w:t xml:space="preserve">] </w:t>
            </w:r>
            <w:r>
              <w:rPr>
                <w:rStyle w:val="IndexLink"/>
                <w:rtl w:val="true"/>
              </w:rPr>
              <w:t>بن عقیل البجلی</w:t>
            </w:r>
            <w:r>
              <w:rPr>
                <w:rStyle w:val="IndexLink"/>
                <w:rtl w:val="true"/>
              </w:rPr>
              <w:tab/>
            </w:r>
            <w:r>
              <w:rPr>
                <w:rStyle w:val="IndexLink"/>
              </w:rPr>
              <w:t>390</w:t>
            </w:r>
          </w:hyperlink>
        </w:p>
        <w:p>
          <w:pPr>
            <w:pStyle w:val="Contents5"/>
            <w:tabs>
              <w:tab w:val="clear" w:pos="7892"/>
              <w:tab w:val="right" w:pos="9026" w:leader="dot"/>
            </w:tabs>
            <w:rPr/>
          </w:pPr>
          <w:hyperlink w:anchor="__RefHeading___Toc16757647_2142443653">
            <w:r>
              <w:rPr>
                <w:webHidden/>
                <w:rStyle w:val="IndexLink"/>
              </w:rPr>
              <w:t>1605</w:t>
            </w:r>
            <w:r>
              <w:rPr>
                <w:rStyle w:val="IndexLink"/>
                <w:rtl w:val="true"/>
              </w:rPr>
              <w:t>. [</w:t>
            </w:r>
            <w:r>
              <w:rPr>
                <w:rStyle w:val="IndexLink"/>
                <w:rtl w:val="true"/>
              </w:rPr>
              <w:t>یوسف</w:t>
            </w:r>
            <w:r>
              <w:rPr>
                <w:rStyle w:val="IndexLink"/>
                <w:rtl w:val="true"/>
              </w:rPr>
              <w:t xml:space="preserve">] </w:t>
            </w:r>
            <w:r>
              <w:rPr>
                <w:rStyle w:val="IndexLink"/>
                <w:rtl w:val="true"/>
              </w:rPr>
              <w:t>بن عمار بن حیّان</w:t>
            </w:r>
            <w:r>
              <w:rPr>
                <w:rStyle w:val="IndexLink"/>
                <w:rtl w:val="true"/>
              </w:rPr>
              <w:tab/>
            </w:r>
            <w:r>
              <w:rPr>
                <w:rStyle w:val="IndexLink"/>
              </w:rPr>
              <w:t>390</w:t>
            </w:r>
          </w:hyperlink>
        </w:p>
        <w:p>
          <w:pPr>
            <w:pStyle w:val="Contents5"/>
            <w:tabs>
              <w:tab w:val="clear" w:pos="7892"/>
              <w:tab w:val="right" w:pos="9026" w:leader="dot"/>
            </w:tabs>
            <w:rPr/>
          </w:pPr>
          <w:hyperlink w:anchor="__RefHeading___Toc16757649_2142443653">
            <w:r>
              <w:rPr>
                <w:webHidden/>
                <w:rStyle w:val="IndexLink"/>
              </w:rPr>
              <w:t>1606</w:t>
            </w:r>
            <w:r>
              <w:rPr>
                <w:rStyle w:val="IndexLink"/>
                <w:rtl w:val="true"/>
              </w:rPr>
              <w:t>. [</w:t>
            </w:r>
            <w:r>
              <w:rPr>
                <w:rStyle w:val="IndexLink"/>
                <w:rtl w:val="true"/>
              </w:rPr>
              <w:t>یوسف</w:t>
            </w:r>
            <w:r>
              <w:rPr>
                <w:rStyle w:val="IndexLink"/>
                <w:rtl w:val="true"/>
              </w:rPr>
              <w:t xml:space="preserve">] </w:t>
            </w:r>
            <w:r>
              <w:rPr>
                <w:rStyle w:val="IndexLink"/>
                <w:rtl w:val="true"/>
              </w:rPr>
              <w:t>بن یعقوب</w:t>
            </w:r>
            <w:r>
              <w:rPr>
                <w:rStyle w:val="IndexLink"/>
                <w:rtl w:val="true"/>
              </w:rPr>
              <w:tab/>
            </w:r>
            <w:r>
              <w:rPr>
                <w:rStyle w:val="IndexLink"/>
              </w:rPr>
              <w:t>391</w:t>
            </w:r>
          </w:hyperlink>
        </w:p>
        <w:p>
          <w:pPr>
            <w:pStyle w:val="Contents5"/>
            <w:tabs>
              <w:tab w:val="clear" w:pos="7892"/>
              <w:tab w:val="right" w:pos="9026" w:leader="dot"/>
            </w:tabs>
            <w:rPr/>
          </w:pPr>
          <w:hyperlink w:anchor="__RefHeading___Toc16757651_2142443653">
            <w:r>
              <w:rPr>
                <w:webHidden/>
                <w:rStyle w:val="IndexLink"/>
              </w:rPr>
              <w:t>1607</w:t>
            </w:r>
            <w:r>
              <w:rPr>
                <w:rStyle w:val="IndexLink"/>
                <w:rtl w:val="true"/>
              </w:rPr>
              <w:t>. [</w:t>
            </w:r>
            <w:r>
              <w:rPr>
                <w:rStyle w:val="IndexLink"/>
                <w:rtl w:val="true"/>
              </w:rPr>
              <w:t>یوسف</w:t>
            </w:r>
            <w:r>
              <w:rPr>
                <w:rStyle w:val="IndexLink"/>
                <w:rtl w:val="true"/>
              </w:rPr>
              <w:t xml:space="preserve">] </w:t>
            </w:r>
            <w:r>
              <w:rPr>
                <w:rStyle w:val="IndexLink"/>
                <w:rtl w:val="true"/>
              </w:rPr>
              <w:t>بن یعقوب الجعفی</w:t>
            </w:r>
            <w:r>
              <w:rPr>
                <w:rStyle w:val="IndexLink"/>
                <w:rtl w:val="true"/>
              </w:rPr>
              <w:tab/>
            </w:r>
            <w:r>
              <w:rPr>
                <w:rStyle w:val="IndexLink"/>
              </w:rPr>
              <w:t>391</w:t>
            </w:r>
          </w:hyperlink>
        </w:p>
        <w:p>
          <w:pPr>
            <w:pStyle w:val="Contents4"/>
            <w:tabs>
              <w:tab w:val="clear" w:pos="8176"/>
              <w:tab w:val="right" w:pos="9026" w:leader="dot"/>
            </w:tabs>
            <w:rPr/>
          </w:pPr>
          <w:hyperlink w:anchor="__RefHeading___Toc16757653_2142443653">
            <w:r>
              <w:rPr>
                <w:webHidden/>
                <w:rStyle w:val="IndexLink"/>
                <w:rtl w:val="true"/>
              </w:rPr>
              <w:t>[</w:t>
            </w:r>
            <w:r>
              <w:rPr>
                <w:rStyle w:val="IndexLink"/>
                <w:rtl w:val="true"/>
              </w:rPr>
              <w:t>فصل یونس</w:t>
            </w:r>
            <w:r>
              <w:rPr>
                <w:rStyle w:val="IndexLink"/>
                <w:rtl w:val="true"/>
              </w:rPr>
              <w:t>]</w:t>
              <w:tab/>
            </w:r>
            <w:r>
              <w:rPr>
                <w:rStyle w:val="IndexLink"/>
              </w:rPr>
              <w:t>392</w:t>
            </w:r>
          </w:hyperlink>
        </w:p>
        <w:p>
          <w:pPr>
            <w:pStyle w:val="Contents5"/>
            <w:tabs>
              <w:tab w:val="clear" w:pos="7892"/>
              <w:tab w:val="right" w:pos="9026" w:leader="dot"/>
            </w:tabs>
            <w:rPr/>
          </w:pPr>
          <w:hyperlink w:anchor="__RefHeading___Toc16757655_2142443653">
            <w:r>
              <w:rPr>
                <w:webHidden/>
                <w:rStyle w:val="IndexLink"/>
              </w:rPr>
              <w:t>1608</w:t>
            </w:r>
            <w:r>
              <w:rPr>
                <w:rStyle w:val="IndexLink"/>
                <w:rtl w:val="true"/>
              </w:rPr>
              <w:t xml:space="preserve">. </w:t>
            </w:r>
            <w:r>
              <w:rPr>
                <w:rStyle w:val="IndexLink"/>
                <w:rtl w:val="true"/>
              </w:rPr>
              <w:t>یُونُس بن أبی إسحاق السبیعی</w:t>
            </w:r>
            <w:r>
              <w:rPr>
                <w:rStyle w:val="IndexLink"/>
                <w:rtl w:val="true"/>
              </w:rPr>
              <w:tab/>
            </w:r>
            <w:r>
              <w:rPr>
                <w:rStyle w:val="IndexLink"/>
              </w:rPr>
              <w:t>392</w:t>
            </w:r>
          </w:hyperlink>
        </w:p>
        <w:p>
          <w:pPr>
            <w:pStyle w:val="Contents5"/>
            <w:tabs>
              <w:tab w:val="clear" w:pos="7892"/>
              <w:tab w:val="right" w:pos="9026" w:leader="dot"/>
            </w:tabs>
            <w:rPr/>
          </w:pPr>
          <w:hyperlink w:anchor="__RefHeading___Toc16757657_2142443653">
            <w:r>
              <w:rPr>
                <w:webHidden/>
                <w:rStyle w:val="IndexLink"/>
              </w:rPr>
              <w:t>1609</w:t>
            </w:r>
            <w:r>
              <w:rPr>
                <w:rStyle w:val="IndexLink"/>
                <w:rtl w:val="true"/>
              </w:rPr>
              <w:t>. [</w:t>
            </w:r>
            <w:r>
              <w:rPr>
                <w:rStyle w:val="IndexLink"/>
                <w:rtl w:val="true"/>
              </w:rPr>
              <w:t>یونس</w:t>
            </w:r>
            <w:r>
              <w:rPr>
                <w:rStyle w:val="IndexLink"/>
                <w:rtl w:val="true"/>
              </w:rPr>
              <w:t xml:space="preserve">] </w:t>
            </w:r>
            <w:r>
              <w:rPr>
                <w:rStyle w:val="IndexLink"/>
                <w:rtl w:val="true"/>
              </w:rPr>
              <w:t>بن بهمن</w:t>
            </w:r>
            <w:r>
              <w:rPr>
                <w:rStyle w:val="IndexLink"/>
                <w:rtl w:val="true"/>
              </w:rPr>
              <w:tab/>
            </w:r>
            <w:r>
              <w:rPr>
                <w:rStyle w:val="IndexLink"/>
              </w:rPr>
              <w:t>392</w:t>
            </w:r>
          </w:hyperlink>
        </w:p>
        <w:p>
          <w:pPr>
            <w:pStyle w:val="Contents5"/>
            <w:tabs>
              <w:tab w:val="clear" w:pos="7892"/>
              <w:tab w:val="right" w:pos="9026" w:leader="dot"/>
            </w:tabs>
            <w:rPr/>
          </w:pPr>
          <w:hyperlink w:anchor="__RefHeading___Toc16757659_2142443653">
            <w:r>
              <w:rPr>
                <w:webHidden/>
                <w:rStyle w:val="IndexLink"/>
              </w:rPr>
              <w:t>1610</w:t>
            </w:r>
            <w:r>
              <w:rPr>
                <w:rStyle w:val="IndexLink"/>
                <w:rtl w:val="true"/>
              </w:rPr>
              <w:t>. [</w:t>
            </w:r>
            <w:r>
              <w:rPr>
                <w:rStyle w:val="IndexLink"/>
                <w:rtl w:val="true"/>
              </w:rPr>
              <w:t>یونس</w:t>
            </w:r>
            <w:r>
              <w:rPr>
                <w:rStyle w:val="IndexLink"/>
                <w:rtl w:val="true"/>
              </w:rPr>
              <w:t xml:space="preserve">] </w:t>
            </w:r>
            <w:r>
              <w:rPr>
                <w:rStyle w:val="IndexLink"/>
                <w:rtl w:val="true"/>
              </w:rPr>
              <w:t>بن خبّاب</w:t>
            </w:r>
            <w:r>
              <w:rPr>
                <w:rStyle w:val="IndexLink"/>
                <w:rtl w:val="true"/>
              </w:rPr>
              <w:tab/>
            </w:r>
            <w:r>
              <w:rPr>
                <w:rStyle w:val="IndexLink"/>
              </w:rPr>
              <w:t>392</w:t>
            </w:r>
          </w:hyperlink>
        </w:p>
        <w:p>
          <w:pPr>
            <w:pStyle w:val="Contents5"/>
            <w:tabs>
              <w:tab w:val="clear" w:pos="7892"/>
              <w:tab w:val="right" w:pos="9026" w:leader="dot"/>
            </w:tabs>
            <w:rPr/>
          </w:pPr>
          <w:hyperlink w:anchor="__RefHeading___Toc16757661_2142443653">
            <w:r>
              <w:rPr>
                <w:webHidden/>
                <w:rStyle w:val="IndexLink"/>
              </w:rPr>
              <w:t>1611</w:t>
            </w:r>
            <w:r>
              <w:rPr>
                <w:rStyle w:val="IndexLink"/>
                <w:rtl w:val="true"/>
              </w:rPr>
              <w:t>. [</w:t>
            </w:r>
            <w:r>
              <w:rPr>
                <w:rStyle w:val="IndexLink"/>
                <w:rtl w:val="true"/>
              </w:rPr>
              <w:t>یونس</w:t>
            </w:r>
            <w:r>
              <w:rPr>
                <w:rStyle w:val="IndexLink"/>
                <w:rtl w:val="true"/>
              </w:rPr>
              <w:t xml:space="preserve">] </w:t>
            </w:r>
            <w:r>
              <w:rPr>
                <w:rStyle w:val="IndexLink"/>
                <w:rtl w:val="true"/>
              </w:rPr>
              <w:t>بن رباط</w:t>
            </w:r>
            <w:r>
              <w:rPr>
                <w:rStyle w:val="IndexLink"/>
                <w:rtl w:val="true"/>
              </w:rPr>
              <w:tab/>
            </w:r>
            <w:r>
              <w:rPr>
                <w:rStyle w:val="IndexLink"/>
              </w:rPr>
              <w:t>392</w:t>
            </w:r>
          </w:hyperlink>
        </w:p>
        <w:p>
          <w:pPr>
            <w:pStyle w:val="Contents5"/>
            <w:tabs>
              <w:tab w:val="clear" w:pos="7892"/>
              <w:tab w:val="right" w:pos="9026" w:leader="dot"/>
            </w:tabs>
            <w:rPr/>
          </w:pPr>
          <w:hyperlink w:anchor="__RefHeading___Toc16757663_2142443653">
            <w:r>
              <w:rPr>
                <w:webHidden/>
                <w:rStyle w:val="IndexLink"/>
              </w:rPr>
              <w:t>1612</w:t>
            </w:r>
            <w:r>
              <w:rPr>
                <w:rStyle w:val="IndexLink"/>
                <w:rtl w:val="true"/>
              </w:rPr>
              <w:t>. [</w:t>
            </w:r>
            <w:r>
              <w:rPr>
                <w:rStyle w:val="IndexLink"/>
                <w:rtl w:val="true"/>
              </w:rPr>
              <w:t>یونس</w:t>
            </w:r>
            <w:r>
              <w:rPr>
                <w:rStyle w:val="IndexLink"/>
                <w:rtl w:val="true"/>
              </w:rPr>
              <w:t xml:space="preserve">] </w:t>
            </w:r>
            <w:r>
              <w:rPr>
                <w:rStyle w:val="IndexLink"/>
                <w:rtl w:val="true"/>
              </w:rPr>
              <w:t>بن ظبیان</w:t>
            </w:r>
            <w:r>
              <w:rPr>
                <w:rStyle w:val="IndexLink"/>
                <w:rtl w:val="true"/>
              </w:rPr>
              <w:tab/>
            </w:r>
            <w:r>
              <w:rPr>
                <w:rStyle w:val="IndexLink"/>
              </w:rPr>
              <w:t>393</w:t>
            </w:r>
          </w:hyperlink>
        </w:p>
        <w:p>
          <w:pPr>
            <w:pStyle w:val="Contents5"/>
            <w:tabs>
              <w:tab w:val="clear" w:pos="7892"/>
              <w:tab w:val="right" w:pos="9026" w:leader="dot"/>
            </w:tabs>
            <w:rPr/>
          </w:pPr>
          <w:hyperlink w:anchor="__RefHeading___Toc16757665_2142443653">
            <w:r>
              <w:rPr>
                <w:webHidden/>
                <w:rStyle w:val="IndexLink"/>
              </w:rPr>
              <w:t>1613</w:t>
            </w:r>
            <w:r>
              <w:rPr>
                <w:rStyle w:val="IndexLink"/>
                <w:rtl w:val="true"/>
              </w:rPr>
              <w:t>. [</w:t>
            </w:r>
            <w:r>
              <w:rPr>
                <w:rStyle w:val="IndexLink"/>
                <w:rtl w:val="true"/>
              </w:rPr>
              <w:t>یونس</w:t>
            </w:r>
            <w:r>
              <w:rPr>
                <w:rStyle w:val="IndexLink"/>
                <w:rtl w:val="true"/>
              </w:rPr>
              <w:t xml:space="preserve">] </w:t>
            </w:r>
            <w:r>
              <w:rPr>
                <w:rStyle w:val="IndexLink"/>
                <w:rtl w:val="true"/>
              </w:rPr>
              <w:t>بن عبد الرحمن</w:t>
            </w:r>
            <w:r>
              <w:rPr>
                <w:rStyle w:val="IndexLink"/>
                <w:rtl w:val="true"/>
              </w:rPr>
              <w:tab/>
            </w:r>
            <w:r>
              <w:rPr>
                <w:rStyle w:val="IndexLink"/>
              </w:rPr>
              <w:t>393</w:t>
            </w:r>
          </w:hyperlink>
        </w:p>
        <w:p>
          <w:pPr>
            <w:pStyle w:val="Contents5"/>
            <w:tabs>
              <w:tab w:val="clear" w:pos="7892"/>
              <w:tab w:val="right" w:pos="9026" w:leader="dot"/>
            </w:tabs>
            <w:rPr/>
          </w:pPr>
          <w:hyperlink w:anchor="__RefHeading___Toc16757667_2142443653">
            <w:r>
              <w:rPr>
                <w:webHidden/>
                <w:rStyle w:val="IndexLink"/>
              </w:rPr>
              <w:t>1614</w:t>
            </w:r>
            <w:r>
              <w:rPr>
                <w:rStyle w:val="IndexLink"/>
                <w:rtl w:val="true"/>
              </w:rPr>
              <w:t>. [</w:t>
            </w:r>
            <w:r>
              <w:rPr>
                <w:rStyle w:val="IndexLink"/>
                <w:rtl w:val="true"/>
              </w:rPr>
              <w:t>یونس</w:t>
            </w:r>
            <w:r>
              <w:rPr>
                <w:rStyle w:val="IndexLink"/>
                <w:rtl w:val="true"/>
              </w:rPr>
              <w:t xml:space="preserve">] </w:t>
            </w:r>
            <w:r>
              <w:rPr>
                <w:rStyle w:val="IndexLink"/>
                <w:rtl w:val="true"/>
              </w:rPr>
              <w:t>بن عبد الله</w:t>
            </w:r>
            <w:r>
              <w:rPr>
                <w:rStyle w:val="IndexLink"/>
                <w:rtl w:val="true"/>
              </w:rPr>
              <w:tab/>
            </w:r>
            <w:r>
              <w:rPr>
                <w:rStyle w:val="IndexLink"/>
              </w:rPr>
              <w:t>395</w:t>
            </w:r>
          </w:hyperlink>
        </w:p>
        <w:p>
          <w:pPr>
            <w:pStyle w:val="Contents5"/>
            <w:tabs>
              <w:tab w:val="clear" w:pos="7892"/>
              <w:tab w:val="right" w:pos="9026" w:leader="dot"/>
            </w:tabs>
            <w:rPr/>
          </w:pPr>
          <w:hyperlink w:anchor="__RefHeading___Toc16757669_2142443653">
            <w:r>
              <w:rPr>
                <w:webHidden/>
                <w:rStyle w:val="IndexLink"/>
              </w:rPr>
              <w:t>1615</w:t>
            </w:r>
            <w:r>
              <w:rPr>
                <w:rStyle w:val="IndexLink"/>
                <w:rtl w:val="true"/>
              </w:rPr>
              <w:t>. [</w:t>
            </w:r>
            <w:r>
              <w:rPr>
                <w:rStyle w:val="IndexLink"/>
                <w:rtl w:val="true"/>
              </w:rPr>
              <w:t>یونس</w:t>
            </w:r>
            <w:r>
              <w:rPr>
                <w:rStyle w:val="IndexLink"/>
                <w:rtl w:val="true"/>
              </w:rPr>
              <w:t xml:space="preserve">] </w:t>
            </w:r>
            <w:r>
              <w:rPr>
                <w:rStyle w:val="IndexLink"/>
                <w:rtl w:val="true"/>
              </w:rPr>
              <w:t>بن یعقوب بن قیس</w:t>
            </w:r>
            <w:r>
              <w:rPr>
                <w:rStyle w:val="IndexLink"/>
                <w:rtl w:val="true"/>
              </w:rPr>
              <w:tab/>
            </w:r>
            <w:r>
              <w:rPr>
                <w:rStyle w:val="IndexLink"/>
              </w:rPr>
              <w:t>396</w:t>
            </w:r>
          </w:hyperlink>
        </w:p>
        <w:p>
          <w:pPr>
            <w:pStyle w:val="Contents2"/>
            <w:tabs>
              <w:tab w:val="clear" w:pos="8743"/>
              <w:tab w:val="right" w:pos="9026" w:leader="dot"/>
            </w:tabs>
            <w:rPr/>
          </w:pPr>
          <w:hyperlink w:anchor="__RefHeading___Toc16757671_2142443653">
            <w:r>
              <w:rPr>
                <w:webHidden/>
                <w:rStyle w:val="IndexLink"/>
                <w:rtl w:val="true"/>
              </w:rPr>
              <w:t>فهرس المحتویات</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73_166713"/>
      <w:bookmarkStart w:id="1" w:name="pg15973_166713"/>
      <w:bookmarkEnd w:id="1"/>
    </w:p>
    <w:p>
      <w:pPr>
        <w:pStyle w:val="Heading2"/>
        <w:numPr>
          <w:ilvl w:val="1"/>
          <w:numId w:val="1"/>
        </w:numPr>
        <w:rPr/>
      </w:pPr>
      <w:bookmarkStart w:id="2" w:name="pg15973_166713"/>
      <w:bookmarkStart w:id="3" w:name="__RefHeading___Toc16755593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رجال الشیخ الأنصاري</w:t>
      </w:r>
    </w:p>
    <w:p>
      <w:pPr>
        <w:pStyle w:val="BookText"/>
        <w:rPr/>
      </w:pPr>
      <w:r>
        <w:rPr>
          <w:rFonts w:ascii="Amiri" w:hAnsi="Amiri" w:eastAsia="Amiri" w:cs="Amiri"/>
          <w:color w:val="111111"/>
          <w:sz w:val="28"/>
          <w:sz w:val="28"/>
          <w:szCs w:val="28"/>
          <w:rtl w:val="true"/>
          <w:lang w:bidi="ar-SA"/>
        </w:rPr>
        <w:t>الجُزءُ الثَّانی</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الأعظم مرتضى بن محمّدأمين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1214-1281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تَحقِیقُ</w:t>
      </w:r>
    </w:p>
    <w:p>
      <w:pPr>
        <w:pStyle w:val="BookText"/>
        <w:rPr/>
      </w:pPr>
      <w:r>
        <w:rPr>
          <w:rFonts w:ascii="IRNazanin" w:hAnsi="IRNazanin" w:eastAsia="IRNazanin"/>
          <w:color w:val="111111"/>
          <w:sz w:val="28"/>
          <w:sz w:val="28"/>
          <w:szCs w:val="28"/>
          <w:rtl w:val="true"/>
          <w:lang w:bidi="fa-IR"/>
        </w:rPr>
        <w:t>الدكتور الشیخ حسین حلبیان الإصفهاني</w:t>
      </w:r>
    </w:p>
    <w:p>
      <w:pPr>
        <w:pStyle w:val="BookText"/>
        <w:rPr/>
      </w:pPr>
      <w:r>
        <w:rPr>
          <w:rFonts w:ascii="Amiri" w:hAnsi="Amiri" w:eastAsia="Amiri" w:cs="Amiri"/>
          <w:color w:val="111111"/>
          <w:sz w:val="28"/>
          <w:sz w:val="28"/>
          <w:szCs w:val="28"/>
          <w:rtl w:val="true"/>
          <w:lang w:bidi="ar-SA"/>
        </w:rPr>
        <w:t>رَاجَعَةُ و ضَبَطَهُ</w:t>
      </w:r>
    </w:p>
    <w:p>
      <w:pPr>
        <w:pStyle w:val="BookText"/>
        <w:rPr/>
      </w:pPr>
      <w:r>
        <w:rPr>
          <w:rFonts w:ascii="IRNazanin" w:hAnsi="IRNazanin" w:eastAsia="IRNazanin"/>
          <w:color w:val="111111"/>
          <w:sz w:val="28"/>
          <w:sz w:val="28"/>
          <w:szCs w:val="28"/>
          <w:rtl w:val="true"/>
          <w:lang w:bidi="fa-IR"/>
        </w:rPr>
        <w:t>مرکز ثراث کربلا</w:t>
      </w:r>
    </w:p>
    <w:p>
      <w:pPr>
        <w:pStyle w:val="BookText"/>
        <w:rPr/>
      </w:pPr>
      <w:r>
        <w:rPr>
          <w:rFonts w:ascii="IRNazanin" w:hAnsi="IRNazanin" w:eastAsia="IRNazanin"/>
          <w:color w:val="111111"/>
          <w:sz w:val="28"/>
          <w:sz w:val="28"/>
          <w:szCs w:val="28"/>
          <w:rtl w:val="true"/>
          <w:lang w:bidi="fa-IR"/>
        </w:rPr>
        <w:t xml:space="preserve">الأنصاري ، مرتضى بن محمد أمين بن ،مرتضی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الأعظم مرتضى بن محمد أمين الأنصاري ؛ تحقيق الدكتور الشيخ حسين حلبيان الاصفهاني؛ راجعه وضبطه مركز تراث كربلاء قسم شؤون المعارف الإسلامية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قسم شؤون المعارف الإسلامية والإنسانية،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ببليوجرافية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مادّي</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حلبيان حسين،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شؤون المعارف الاسلامية والانسانيّة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كربلاء،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BP193.28. A572020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الدكتور الشيخ حسين حلبيان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مركز تراث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 قسم شؤون المعارف الإسلامية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الايداع في دار الكتب والوثائق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55595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Web : www.alkafeel.net</w:t>
      </w:r>
    </w:p>
    <w:p>
      <w:pPr>
        <w:pStyle w:val="BookText"/>
        <w:rPr/>
      </w:pPr>
      <w:r>
        <w:rPr>
          <w:rFonts w:eastAsia="Times New Roman" w:cs="Times New Roman" w:ascii="Times New Roman" w:hAnsi="Times New Roman"/>
          <w:color w:val="111111"/>
          <w:sz w:val="28"/>
          <w:szCs w:val="28"/>
          <w:lang w:val="en-US" w:bidi="en-US"/>
        </w:rPr>
        <w:t>E-Mail:turath.karbala@gmail.com</w:t>
      </w:r>
    </w:p>
    <w:p>
      <w:pPr>
        <w:pStyle w:val="BookText"/>
        <w:rPr/>
      </w:pPr>
      <w:r>
        <w:rPr>
          <w:rFonts w:ascii="IRNazanin" w:hAnsi="IRNazanin" w:eastAsia="IRNazanin"/>
          <w:color w:val="111111"/>
          <w:sz w:val="28"/>
          <w:sz w:val="28"/>
          <w:szCs w:val="28"/>
          <w:rtl w:val="true"/>
          <w:lang w:bidi="fa-IR"/>
        </w:rPr>
        <w:t xml:space="preserve">الأنصاري ، مرتضى بن محمد أمين بن ،مرتضی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الأعظم مرتضى بن محمد أمين الأنصاري ؛ تحقيق الدكتور الشيخ حسين حلبيان الاصفهاني؛ راجعه وضبطه مركز تراث كربلاء قسم شؤون المعارف الإسلامية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قسم شؤون المعارف الإسلامية والإنسانية،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ببليوجرافية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مادّي</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حلبيان حسين،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شؤون المعارف الاسلامية والانسانيّة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كربلاء،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BP193.28. A572020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الدكتور الشيخ حسين حلبيان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مركز تراث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 قسم شؤون المعارف الإسلامية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الايداع في دار الكتب والوثائق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bookmarkStart w:id="7" w:name="pg15973_166715"/>
    </w:p>
    <w:p>
      <w:pPr>
        <w:pStyle w:val="Heading2"/>
        <w:numPr>
          <w:ilvl w:val="1"/>
          <w:numId w:val="1"/>
        </w:numPr>
        <w:rPr/>
      </w:pPr>
      <w:bookmarkStart w:id="8" w:name="__RefHeading___Toc16755597_2142443653"/>
      <w:bookmarkStart w:id="9" w:name="_Toc3"/>
      <w:bookmarkEnd w:id="7"/>
      <w:bookmarkEnd w:id="8"/>
      <w:r>
        <w:rPr>
          <w:rtl w:val="true"/>
        </w:rPr>
        <w:t>باب العین</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755599_2142443653"/>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73_166717"/>
      <w:bookmarkStart w:id="13" w:name="pg15973_166717"/>
      <w:bookmarkEnd w:id="13"/>
    </w:p>
    <w:p>
      <w:pPr>
        <w:pStyle w:val="Heading3"/>
        <w:numPr>
          <w:ilvl w:val="2"/>
          <w:numId w:val="1"/>
        </w:numPr>
        <w:rPr/>
      </w:pPr>
      <w:bookmarkStart w:id="14" w:name="pg15973_166717"/>
      <w:bookmarkStart w:id="15" w:name="__RefHeading___Toc16755601_2142443653"/>
      <w:bookmarkStart w:id="16" w:name="_Toc5"/>
      <w:bookmarkEnd w:id="14"/>
      <w:bookmarkEnd w:id="15"/>
      <w:r>
        <w:rPr>
          <w:rtl w:val="true"/>
        </w:rPr>
        <w:t>*[</w:t>
      </w:r>
      <w:r>
        <w:rPr>
          <w:rtl w:val="true"/>
        </w:rPr>
        <w:t>باب العین</w:t>
      </w:r>
      <w:r>
        <w:rPr>
          <w:rtl w:val="true"/>
        </w:rPr>
        <w:t>]</w:t>
      </w:r>
      <w:bookmarkEnd w:id="16"/>
    </w:p>
    <w:p>
      <w:pPr>
        <w:pStyle w:val="Heading4"/>
        <w:numPr>
          <w:ilvl w:val="3"/>
          <w:numId w:val="1"/>
        </w:numPr>
        <w:rPr/>
      </w:pPr>
      <w:bookmarkStart w:id="17" w:name="__RefHeading___Toc16755603_2142443653"/>
      <w:bookmarkStart w:id="18" w:name="_Toc6"/>
      <w:bookmarkEnd w:id="17"/>
      <w:r>
        <w:rPr>
          <w:rtl w:val="true"/>
        </w:rPr>
        <w:t>[</w:t>
      </w:r>
      <w:r>
        <w:rPr>
          <w:rtl w:val="true"/>
        </w:rPr>
        <w:t>فصل عاصم</w:t>
      </w:r>
      <w:r>
        <w:rPr>
          <w:rtl w:val="true"/>
        </w:rPr>
        <w:t>]</w:t>
      </w:r>
      <w:bookmarkEnd w:id="18"/>
    </w:p>
    <w:p>
      <w:pPr>
        <w:pStyle w:val="Heading5"/>
        <w:numPr>
          <w:ilvl w:val="4"/>
          <w:numId w:val="1"/>
        </w:numPr>
        <w:rPr/>
      </w:pPr>
      <w:bookmarkStart w:id="19" w:name="__RefHeading___Toc16755605_2142443653"/>
      <w:bookmarkStart w:id="20" w:name="_Toc7"/>
      <w:bookmarkEnd w:id="19"/>
      <w:r>
        <w:rPr/>
        <w:t>744</w:t>
      </w:r>
      <w:r>
        <w:rPr>
          <w:rtl w:val="true"/>
        </w:rPr>
        <w:t xml:space="preserve">. </w:t>
      </w:r>
      <w:r>
        <w:rPr>
          <w:rtl w:val="true"/>
        </w:rPr>
        <w:t>عاصم بن الحسن</w:t>
      </w:r>
      <w:r>
        <w:rPr>
          <w:rtl w:val="true"/>
        </w:rPr>
        <w:t>.</w:t>
      </w:r>
      <w:bookmarkEnd w:id="20"/>
    </w:p>
    <w:p>
      <w:pPr>
        <w:pStyle w:val="BookText"/>
        <w:rPr/>
      </w:pP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2"/>
      </w:r>
    </w:p>
    <w:p>
      <w:pPr>
        <w:pStyle w:val="Heading5"/>
        <w:numPr>
          <w:ilvl w:val="4"/>
          <w:numId w:val="1"/>
        </w:numPr>
        <w:rPr/>
      </w:pPr>
      <w:bookmarkStart w:id="21" w:name="__RefHeading___Toc16755607_2142443653"/>
      <w:bookmarkStart w:id="22" w:name="_Toc8"/>
      <w:bookmarkEnd w:id="21"/>
      <w:r>
        <w:rPr/>
        <w:t>745</w:t>
      </w:r>
      <w:r>
        <w:rPr>
          <w:rtl w:val="true"/>
        </w:rPr>
        <w:t xml:space="preserve">. </w:t>
      </w:r>
      <w:r>
        <w:rPr>
          <w:rtl w:val="true"/>
        </w:rPr>
        <w:t>عاصم بن حُمَیْد الحنّاط</w:t>
      </w:r>
      <w:bookmarkEnd w:id="2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عینٌ صدوقٌ روی عن أبی عبد الله علیه السلام</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23" w:name="__RefHeading___Toc16755609_2142443653"/>
      <w:bookmarkStart w:id="24" w:name="_Toc9"/>
      <w:bookmarkEnd w:id="23"/>
      <w:r>
        <w:rPr/>
        <w:t>746</w:t>
      </w:r>
      <w:r>
        <w:rPr>
          <w:rtl w:val="true"/>
        </w:rPr>
        <w:t xml:space="preserve">. </w:t>
      </w:r>
      <w:r>
        <w:rPr>
          <w:rtl w:val="true"/>
        </w:rPr>
        <w:t xml:space="preserve">عاصم </w:t>
      </w:r>
      <w:r>
        <w:rPr>
          <w:rtl w:val="true"/>
        </w:rPr>
        <w:t>[</w:t>
      </w:r>
      <w:r>
        <w:rPr>
          <w:rtl w:val="true"/>
        </w:rPr>
        <w:t>الكُوزِی</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ثقةٌ روی 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
      </w:r>
    </w:p>
    <w:p>
      <w:pPr>
        <w:pStyle w:val="Heading4"/>
        <w:numPr>
          <w:ilvl w:val="3"/>
          <w:numId w:val="1"/>
        </w:numPr>
        <w:rPr/>
      </w:pPr>
      <w:bookmarkStart w:id="25" w:name="__RefHeading___Toc16755611_2142443653"/>
      <w:bookmarkStart w:id="26" w:name="_Toc10"/>
      <w:bookmarkEnd w:id="25"/>
      <w:r>
        <w:rPr>
          <w:rtl w:val="true"/>
        </w:rPr>
        <w:t>[</w:t>
      </w:r>
      <w:r>
        <w:rPr>
          <w:rtl w:val="true"/>
        </w:rPr>
        <w:t>فصل عامر</w:t>
      </w:r>
      <w:r>
        <w:rPr>
          <w:rtl w:val="true"/>
        </w:rPr>
        <w:t>]</w:t>
      </w:r>
      <w:bookmarkEnd w:id="26"/>
    </w:p>
    <w:p>
      <w:pPr>
        <w:pStyle w:val="Heading5"/>
        <w:numPr>
          <w:ilvl w:val="4"/>
          <w:numId w:val="1"/>
        </w:numPr>
        <w:rPr/>
      </w:pPr>
      <w:bookmarkStart w:id="27" w:name="__RefHeading___Toc16755613_2142443653"/>
      <w:bookmarkStart w:id="28" w:name="_Toc11"/>
      <w:bookmarkEnd w:id="27"/>
      <w:r>
        <w:rPr/>
        <w:t>747</w:t>
      </w:r>
      <w:r>
        <w:rPr>
          <w:rtl w:val="true"/>
        </w:rPr>
        <w:t xml:space="preserve">. </w:t>
      </w:r>
      <w:r>
        <w:rPr>
          <w:rtl w:val="true"/>
        </w:rPr>
        <w:t>عامر بن كثیر</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وغیرها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زیدیٌّ كوفیٌّ ثقةٌ</w:t>
      </w:r>
      <w:r>
        <w:rPr>
          <w:rFonts w:eastAsia="Amiri" w:cs="Amiri" w:ascii="Amiri" w:hAnsi="Amiri"/>
          <w:color w:val="111111"/>
          <w:sz w:val="28"/>
          <w:szCs w:val="28"/>
          <w:rtl w:val="true"/>
          <w:lang w:bidi="ar-SA"/>
        </w:rPr>
        <w:t>.</w:t>
      </w:r>
      <w:r>
        <w:rPr>
          <w:rStyle w:val="FootnoteAnchor"/>
          <w:rtl w:val="true"/>
        </w:rPr>
        <w:footnoteReference w:id="8"/>
      </w:r>
      <w:bookmarkStart w:id="29" w:name="pg15973_166718"/>
    </w:p>
    <w:p>
      <w:pPr>
        <w:pStyle w:val="BookText"/>
        <w:rPr/>
      </w:pPr>
      <w:bookmarkEnd w:id="29"/>
      <w:r>
        <w:rPr>
          <w:rFonts w:ascii="IRNazanin" w:hAnsi="IRNazanin" w:eastAsia="IRNazanin"/>
          <w:color w:val="111111"/>
          <w:sz w:val="28"/>
          <w:sz w:val="28"/>
          <w:szCs w:val="28"/>
          <w:rtl w:val="true"/>
          <w:lang w:bidi="fa-IR"/>
        </w:rPr>
        <w:t>وغیر واحد عن الشیخ</w:t>
      </w:r>
      <w:r>
        <w:rPr>
          <w:rStyle w:val="FootnoteAnchor"/>
          <w:rtl w:val="true"/>
        </w:rPr>
        <w:footnoteReference w:id="9"/>
      </w:r>
      <w:r>
        <w:rPr>
          <w:rFonts w:ascii="IRNazanin" w:hAnsi="IRNazanin" w:eastAsia="IRNazanin"/>
          <w:color w:val="111111"/>
          <w:sz w:val="28"/>
          <w:sz w:val="28"/>
          <w:szCs w:val="28"/>
          <w:rtl w:val="true"/>
          <w:lang w:bidi="fa-IR"/>
        </w:rPr>
        <w:t>والبرقی</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دعاة الحسین علیه السلام</w:t>
      </w:r>
      <w:r>
        <w:rPr>
          <w:rFonts w:eastAsia="IRNazanin" w:cs="IRNazanin"/>
          <w:color w:val="111111"/>
          <w:sz w:val="28"/>
          <w:szCs w:val="28"/>
          <w:rtl w:val="true"/>
          <w:lang w:bidi="fa-IR"/>
        </w:rPr>
        <w:t>.</w:t>
      </w:r>
    </w:p>
    <w:p>
      <w:pPr>
        <w:pStyle w:val="Heading5"/>
        <w:numPr>
          <w:ilvl w:val="4"/>
          <w:numId w:val="1"/>
        </w:numPr>
        <w:rPr/>
      </w:pPr>
      <w:bookmarkStart w:id="30" w:name="__RefHeading___Toc16755615_2142443653"/>
      <w:bookmarkStart w:id="31" w:name="_Toc12"/>
      <w:bookmarkEnd w:id="30"/>
      <w:r>
        <w:rPr/>
        <w:t>748</w:t>
      </w:r>
      <w:r>
        <w:rPr>
          <w:rtl w:val="true"/>
        </w:rPr>
        <w:t>. [</w:t>
      </w:r>
      <w:r>
        <w:rPr>
          <w:rtl w:val="true"/>
        </w:rPr>
        <w:t>عامر</w:t>
      </w:r>
      <w:r>
        <w:rPr>
          <w:rtl w:val="true"/>
        </w:rPr>
        <w:t xml:space="preserve">] </w:t>
      </w:r>
      <w:r>
        <w:rPr>
          <w:rtl w:val="true"/>
        </w:rPr>
        <w:t>بن عبد الله بن جُذاعَة</w:t>
      </w:r>
      <w:bookmarkEnd w:id="31"/>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أنّه روی الكشّی عن محمّد بن قولویه عن سعد عن علیّ بن سلیمان بن داود الرازی عن علیّ بن أسباط عن أبیه أسباط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عامر بن عبد الله بن جُذاعَة من حواریّی محمّد بن علیّ وجعفر بن محمّد علیهما السلام</w:t>
      </w:r>
      <w:r>
        <w:rPr>
          <w:rStyle w:val="FootnoteAnchor"/>
          <w:rtl w:val="true"/>
        </w:rPr>
        <w:footnoteReference w:id="12"/>
      </w:r>
      <w:r>
        <w:rPr>
          <w:rFonts w:ascii="Amiri" w:hAnsi="Amiri" w:eastAsia="Amiri" w:cs="Amiri"/>
          <w:color w:val="111111"/>
          <w:sz w:val="28"/>
          <w:sz w:val="28"/>
          <w:szCs w:val="28"/>
          <w:rtl w:val="true"/>
          <w:lang w:bidi="ar-SA"/>
        </w:rPr>
        <w:t xml:space="preserve">، ثمّ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حدیثًا مرسلاً</w:t>
      </w:r>
      <w:r>
        <w:rPr>
          <w:rStyle w:val="FootnoteAnchor"/>
          <w:rtl w:val="true"/>
        </w:rPr>
        <w:footnoteReference w:id="13"/>
      </w:r>
      <w:r>
        <w:rPr>
          <w:rFonts w:ascii="IRNazanin" w:hAnsi="IRNazanin" w:eastAsia="IRNazanin"/>
          <w:color w:val="111111"/>
          <w:sz w:val="28"/>
          <w:sz w:val="28"/>
          <w:szCs w:val="28"/>
          <w:rtl w:val="true"/>
          <w:lang w:bidi="fa-IR"/>
        </w:rPr>
        <w:t>ینافی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والتعدیل أرجح</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 بن سلیمان وأسباط بن سالم مجهولان والمرسل من الحسین بن سعید</w:t>
      </w:r>
      <w:r>
        <w:rPr>
          <w:rStyle w:val="FootnoteAnchor"/>
          <w:rtl w:val="true"/>
        </w:rPr>
        <w:footnoteReference w:id="15"/>
      </w:r>
      <w:r>
        <w:rPr>
          <w:rFonts w:ascii="IRNazanin" w:hAnsi="IRNazanin" w:eastAsia="IRNazanin"/>
          <w:color w:val="111111"/>
          <w:sz w:val="28"/>
          <w:sz w:val="28"/>
          <w:szCs w:val="28"/>
          <w:rtl w:val="true"/>
          <w:lang w:bidi="fa-IR"/>
        </w:rPr>
        <w:t>، فلا وجه لترجیح المسند علیه</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32" w:name="__RefHeading___Toc16755617_2142443653"/>
      <w:bookmarkStart w:id="33" w:name="_Toc13"/>
      <w:bookmarkEnd w:id="32"/>
      <w:r>
        <w:rPr/>
        <w:t>749</w:t>
      </w:r>
      <w:r>
        <w:rPr>
          <w:rtl w:val="true"/>
        </w:rPr>
        <w:t>. [</w:t>
      </w:r>
      <w:r>
        <w:rPr>
          <w:rtl w:val="true"/>
        </w:rPr>
        <w:t>عامر</w:t>
      </w:r>
      <w:r>
        <w:rPr>
          <w:rtl w:val="true"/>
        </w:rPr>
        <w:t xml:space="preserve">] </w:t>
      </w:r>
      <w:r>
        <w:rPr>
          <w:rtl w:val="true"/>
        </w:rPr>
        <w:t>بن واثلة</w:t>
      </w:r>
      <w:bookmarkEnd w:id="3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كیسانیٌّ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8"/>
      </w:r>
      <w:bookmarkStart w:id="34" w:name="pg15973_166719"/>
    </w:p>
    <w:p>
      <w:pPr>
        <w:pStyle w:val="Heading4"/>
        <w:numPr>
          <w:ilvl w:val="3"/>
          <w:numId w:val="1"/>
        </w:numPr>
        <w:rPr/>
      </w:pPr>
      <w:bookmarkStart w:id="35" w:name="__RefHeading___Toc16755619_2142443653"/>
      <w:bookmarkStart w:id="36" w:name="_Toc14"/>
      <w:bookmarkEnd w:id="34"/>
      <w:bookmarkEnd w:id="35"/>
      <w:r>
        <w:rPr>
          <w:rtl w:val="true"/>
        </w:rPr>
        <w:t>[</w:t>
      </w:r>
      <w:r>
        <w:rPr>
          <w:rtl w:val="true"/>
        </w:rPr>
        <w:t>فصل عبّاد</w:t>
      </w:r>
      <w:r>
        <w:rPr>
          <w:rtl w:val="true"/>
        </w:rPr>
        <w:t>]</w:t>
      </w:r>
      <w:bookmarkEnd w:id="36"/>
    </w:p>
    <w:p>
      <w:pPr>
        <w:pStyle w:val="Heading5"/>
        <w:numPr>
          <w:ilvl w:val="4"/>
          <w:numId w:val="1"/>
        </w:numPr>
        <w:rPr/>
      </w:pPr>
      <w:bookmarkStart w:id="37" w:name="__RefHeading___Toc16755621_2142443653"/>
      <w:bookmarkStart w:id="38" w:name="_Toc15"/>
      <w:bookmarkEnd w:id="37"/>
      <w:r>
        <w:rPr/>
        <w:t>750</w:t>
      </w:r>
      <w:r>
        <w:rPr>
          <w:rtl w:val="true"/>
        </w:rPr>
        <w:t xml:space="preserve">. </w:t>
      </w:r>
      <w:r>
        <w:rPr>
          <w:rtl w:val="true"/>
        </w:rPr>
        <w:t>عبّاد بن صُهَیب</w:t>
      </w:r>
      <w:bookmarkEnd w:id="3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بتریٌّ</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r>
        <w:rPr>
          <w:rStyle w:val="FootnoteAnchor"/>
          <w:rtl w:val="true"/>
        </w:rPr>
        <w:footnoteReference w:id="21"/>
      </w:r>
    </w:p>
    <w:p>
      <w:pPr>
        <w:pStyle w:val="Heading5"/>
        <w:numPr>
          <w:ilvl w:val="4"/>
          <w:numId w:val="1"/>
        </w:numPr>
        <w:rPr/>
      </w:pPr>
      <w:bookmarkStart w:id="39" w:name="__RefHeading___Toc16755623_2142443653"/>
      <w:bookmarkStart w:id="40" w:name="_Toc16"/>
      <w:bookmarkEnd w:id="39"/>
      <w:r>
        <w:rPr/>
        <w:t>751</w:t>
      </w:r>
      <w:r>
        <w:rPr>
          <w:rtl w:val="true"/>
        </w:rPr>
        <w:t>. [</w:t>
      </w:r>
      <w:r>
        <w:rPr>
          <w:rtl w:val="true"/>
        </w:rPr>
        <w:t>عبّاد</w:t>
      </w:r>
      <w:r>
        <w:rPr>
          <w:rtl w:val="true"/>
        </w:rPr>
        <w:t xml:space="preserve">] </w:t>
      </w:r>
      <w:r>
        <w:rPr>
          <w:rtl w:val="true"/>
        </w:rPr>
        <w:t>بن یعقوب الرواجنی</w:t>
      </w:r>
      <w:bookmarkEnd w:id="40"/>
    </w:p>
    <w:p>
      <w:pPr>
        <w:pStyle w:val="BookText"/>
        <w:rPr/>
      </w:pPr>
      <w:r>
        <w:rPr>
          <w:rFonts w:ascii="Amiri" w:hAnsi="Amiri" w:eastAsia="Amiri" w:cs="Amiri"/>
          <w:color w:val="111111"/>
          <w:sz w:val="28"/>
          <w:sz w:val="28"/>
          <w:szCs w:val="28"/>
          <w:rtl w:val="true"/>
          <w:lang w:bidi="ar-SA"/>
        </w:rPr>
        <w:t xml:space="preserve">عامّیٌّ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
      </w:r>
    </w:p>
    <w:p>
      <w:pPr>
        <w:pStyle w:val="Heading4"/>
        <w:numPr>
          <w:ilvl w:val="3"/>
          <w:numId w:val="1"/>
        </w:numPr>
        <w:rPr/>
      </w:pPr>
      <w:bookmarkStart w:id="41" w:name="__RefHeading___Toc16755625_2142443653"/>
      <w:bookmarkStart w:id="42" w:name="_Toc17"/>
      <w:bookmarkEnd w:id="41"/>
      <w:r>
        <w:rPr>
          <w:rtl w:val="true"/>
        </w:rPr>
        <w:t>[</w:t>
      </w:r>
      <w:r>
        <w:rPr>
          <w:rtl w:val="true"/>
        </w:rPr>
        <w:t>فصل عبادة</w:t>
      </w:r>
      <w:r>
        <w:rPr>
          <w:rtl w:val="true"/>
        </w:rPr>
        <w:t>]</w:t>
      </w:r>
      <w:bookmarkEnd w:id="42"/>
    </w:p>
    <w:p>
      <w:pPr>
        <w:pStyle w:val="Heading5"/>
        <w:numPr>
          <w:ilvl w:val="4"/>
          <w:numId w:val="1"/>
        </w:numPr>
        <w:rPr/>
      </w:pPr>
      <w:bookmarkStart w:id="43" w:name="__RefHeading___Toc16755627_2142443653"/>
      <w:bookmarkStart w:id="44" w:name="_Toc18"/>
      <w:bookmarkEnd w:id="43"/>
      <w:r>
        <w:rPr/>
        <w:t>752</w:t>
      </w:r>
      <w:r>
        <w:rPr>
          <w:rtl w:val="true"/>
        </w:rPr>
        <w:t xml:space="preserve">. </w:t>
      </w:r>
      <w:r>
        <w:rPr>
          <w:rtl w:val="true"/>
        </w:rPr>
        <w:t>عبادة بن زیاد الأسدی</w:t>
      </w:r>
      <w:bookmarkEnd w:id="4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كوفیٌّ ثقةٌ زیدیٌّ</w:t>
      </w:r>
      <w:r>
        <w:rPr>
          <w:rFonts w:eastAsia="Amiri" w:cs="Amiri" w:ascii="Amiri" w:hAnsi="Amiri"/>
          <w:color w:val="111111"/>
          <w:sz w:val="28"/>
          <w:szCs w:val="28"/>
          <w:rtl w:val="true"/>
          <w:lang w:bidi="ar-SA"/>
        </w:rPr>
        <w:t>.</w:t>
      </w:r>
      <w:r>
        <w:rPr>
          <w:rStyle w:val="FootnoteAnchor"/>
          <w:rtl w:val="true"/>
        </w:rPr>
        <w:footnoteReference w:id="24"/>
      </w:r>
      <w:bookmarkStart w:id="45" w:name="pg15973_166720"/>
    </w:p>
    <w:p>
      <w:pPr>
        <w:pStyle w:val="Heading4"/>
        <w:numPr>
          <w:ilvl w:val="3"/>
          <w:numId w:val="1"/>
        </w:numPr>
        <w:rPr/>
      </w:pPr>
      <w:bookmarkStart w:id="46" w:name="__RefHeading___Toc16755629_2142443653"/>
      <w:bookmarkStart w:id="47" w:name="_Toc19"/>
      <w:bookmarkEnd w:id="45"/>
      <w:bookmarkEnd w:id="46"/>
      <w:r>
        <w:rPr>
          <w:rtl w:val="true"/>
        </w:rPr>
        <w:t>[</w:t>
      </w:r>
      <w:r>
        <w:rPr>
          <w:rtl w:val="true"/>
        </w:rPr>
        <w:t>فصل العبّاس</w:t>
      </w:r>
      <w:r>
        <w:rPr>
          <w:rtl w:val="true"/>
        </w:rPr>
        <w:t>]</w:t>
      </w:r>
      <w:bookmarkEnd w:id="47"/>
    </w:p>
    <w:p>
      <w:pPr>
        <w:pStyle w:val="Heading5"/>
        <w:numPr>
          <w:ilvl w:val="4"/>
          <w:numId w:val="1"/>
        </w:numPr>
        <w:rPr/>
      </w:pPr>
      <w:bookmarkStart w:id="48" w:name="__RefHeading___Toc16755631_2142443653"/>
      <w:bookmarkStart w:id="49" w:name="_Toc20"/>
      <w:bookmarkEnd w:id="48"/>
      <w:r>
        <w:rPr/>
        <w:t>753</w:t>
      </w:r>
      <w:r>
        <w:rPr>
          <w:rtl w:val="true"/>
        </w:rPr>
        <w:t xml:space="preserve">. </w:t>
      </w:r>
      <w:r>
        <w:rPr>
          <w:rtl w:val="true"/>
        </w:rPr>
        <w:t>عبّاس بن صدقة</w:t>
      </w:r>
      <w:bookmarkEnd w:id="49"/>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عن الفضل بن شاذان أنّه ذكر فی بعض كتبه أنّه من الكذّابین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عن</w:t>
      </w:r>
      <w:r>
        <w:rPr>
          <w:rStyle w:val="FootnoteAnchor"/>
          <w:rtl w:val="true"/>
        </w:rPr>
        <w:footnoteReference w:id="26"/>
      </w:r>
      <w:r>
        <w:rPr>
          <w:rFonts w:ascii="Amiri" w:hAnsi="Amiri" w:eastAsia="Amiri" w:cs="Amiri"/>
          <w:color w:val="111111"/>
          <w:sz w:val="28"/>
          <w:sz w:val="28"/>
          <w:szCs w:val="28"/>
          <w:rtl w:val="true"/>
          <w:lang w:bidi="ar-SA"/>
        </w:rPr>
        <w:t>علیّ بن حسكة</w:t>
      </w:r>
      <w:r>
        <w:rPr>
          <w:rFonts w:eastAsia="Amiri" w:cs="Amiri" w:ascii="Amiri" w:hAnsi="Amiri"/>
          <w:color w:val="111111"/>
          <w:sz w:val="28"/>
          <w:szCs w:val="28"/>
          <w:rtl w:val="true"/>
          <w:lang w:bidi="ar-SA"/>
        </w:rPr>
        <w:t>.</w:t>
      </w:r>
      <w:r>
        <w:rPr>
          <w:rStyle w:val="FootnoteAnchor"/>
          <w:rtl w:val="true"/>
        </w:rPr>
        <w:footnoteReference w:id="27"/>
      </w:r>
    </w:p>
    <w:p>
      <w:pPr>
        <w:pStyle w:val="Heading5"/>
        <w:numPr>
          <w:ilvl w:val="4"/>
          <w:numId w:val="1"/>
        </w:numPr>
        <w:rPr/>
      </w:pPr>
      <w:bookmarkStart w:id="50" w:name="__RefHeading___Toc16755633_2142443653"/>
      <w:bookmarkStart w:id="51" w:name="_Toc21"/>
      <w:bookmarkEnd w:id="50"/>
      <w:r>
        <w:rPr/>
        <w:t>754</w:t>
      </w:r>
      <w:r>
        <w:rPr>
          <w:rtl w:val="true"/>
        </w:rPr>
        <w:t>. [</w:t>
      </w:r>
      <w:r>
        <w:rPr>
          <w:rtl w:val="true"/>
        </w:rPr>
        <w:t>العبّاس</w:t>
      </w:r>
      <w:r>
        <w:rPr>
          <w:rtl w:val="true"/>
        </w:rPr>
        <w:t xml:space="preserve">] </w:t>
      </w:r>
      <w:r>
        <w:rPr>
          <w:rtl w:val="true"/>
        </w:rPr>
        <w:t>بن عامر بن ریاح</w:t>
      </w:r>
      <w:bookmarkEnd w:id="51"/>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بن ریاح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الفضل الثقفی القصبانی، الشیخُ الصّدوق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9"/>
      </w:r>
    </w:p>
    <w:p>
      <w:pPr>
        <w:pStyle w:val="Heading5"/>
        <w:numPr>
          <w:ilvl w:val="4"/>
          <w:numId w:val="1"/>
        </w:numPr>
        <w:rPr/>
      </w:pPr>
      <w:bookmarkStart w:id="52" w:name="__RefHeading___Toc16755635_2142443653"/>
      <w:bookmarkStart w:id="53" w:name="_Toc22"/>
      <w:bookmarkEnd w:id="52"/>
      <w:r>
        <w:rPr/>
        <w:t>755</w:t>
      </w:r>
      <w:r>
        <w:rPr>
          <w:rtl w:val="true"/>
        </w:rPr>
        <w:t>. [</w:t>
      </w:r>
      <w:r>
        <w:rPr>
          <w:rtl w:val="true"/>
        </w:rPr>
        <w:t>العبّاس</w:t>
      </w:r>
      <w:r>
        <w:rPr>
          <w:rtl w:val="true"/>
        </w:rPr>
        <w:t xml:space="preserve">] </w:t>
      </w:r>
      <w:r>
        <w:rPr>
          <w:rtl w:val="true"/>
        </w:rPr>
        <w:t>بن علیّ بن أبی سارة</w:t>
      </w:r>
      <w:bookmarkEnd w:id="5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0"/>
      </w:r>
    </w:p>
    <w:p>
      <w:pPr>
        <w:pStyle w:val="Heading5"/>
        <w:numPr>
          <w:ilvl w:val="4"/>
          <w:numId w:val="1"/>
        </w:numPr>
        <w:rPr/>
      </w:pPr>
      <w:bookmarkStart w:id="54" w:name="__RefHeading___Toc16755637_2142443653"/>
      <w:bookmarkStart w:id="55" w:name="_Toc23"/>
      <w:bookmarkEnd w:id="54"/>
      <w:r>
        <w:rPr/>
        <w:t>756</w:t>
      </w:r>
      <w:r>
        <w:rPr>
          <w:rtl w:val="true"/>
        </w:rPr>
        <w:t>. [</w:t>
      </w:r>
      <w:r>
        <w:rPr>
          <w:rtl w:val="true"/>
        </w:rPr>
        <w:t>العبّاس</w:t>
      </w:r>
      <w:r>
        <w:rPr>
          <w:rtl w:val="true"/>
        </w:rPr>
        <w:t xml:space="preserve">] </w:t>
      </w:r>
      <w:r>
        <w:rPr>
          <w:rtl w:val="true"/>
        </w:rPr>
        <w:t>بن معروف</w:t>
      </w:r>
      <w:bookmarkEnd w:id="5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ورجال الشیخ</w:t>
      </w:r>
      <w:r>
        <w:rPr>
          <w:rFonts w:eastAsia="IRNazanin" w:cs="IRNazanin"/>
          <w:color w:val="111111"/>
          <w:sz w:val="28"/>
          <w:szCs w:val="28"/>
          <w:rtl w:val="true"/>
          <w:lang w:bidi="fa-IR"/>
        </w:rPr>
        <w:t>.</w:t>
      </w:r>
      <w:r>
        <w:rPr>
          <w:rStyle w:val="FootnoteAnchor"/>
          <w:rtl w:val="true"/>
        </w:rPr>
        <w:footnoteReference w:id="33"/>
      </w:r>
      <w:bookmarkStart w:id="56" w:name="pg15973_166721"/>
    </w:p>
    <w:p>
      <w:pPr>
        <w:pStyle w:val="Heading5"/>
        <w:numPr>
          <w:ilvl w:val="4"/>
          <w:numId w:val="1"/>
        </w:numPr>
        <w:rPr/>
      </w:pPr>
      <w:bookmarkStart w:id="57" w:name="__RefHeading___Toc16755639_2142443653"/>
      <w:bookmarkStart w:id="58" w:name="_Toc24"/>
      <w:bookmarkEnd w:id="56"/>
      <w:bookmarkEnd w:id="57"/>
      <w:r>
        <w:rPr/>
        <w:t>757</w:t>
      </w:r>
      <w:r>
        <w:rPr>
          <w:rtl w:val="true"/>
        </w:rPr>
        <w:t>. [</w:t>
      </w:r>
      <w:r>
        <w:rPr>
          <w:rtl w:val="true"/>
        </w:rPr>
        <w:t>العبّاس</w:t>
      </w:r>
      <w:r>
        <w:rPr>
          <w:rtl w:val="true"/>
        </w:rPr>
        <w:t xml:space="preserve">] </w:t>
      </w:r>
      <w:r>
        <w:rPr>
          <w:rtl w:val="true"/>
        </w:rPr>
        <w:t>بن موسی</w:t>
      </w:r>
      <w:bookmarkEnd w:id="58"/>
    </w:p>
    <w:p>
      <w:pPr>
        <w:pStyle w:val="BookText"/>
        <w:rPr/>
      </w:pPr>
      <w:r>
        <w:rPr>
          <w:rFonts w:ascii="IRNazanin" w:hAnsi="IRNazanin" w:eastAsia="IRNazanin"/>
          <w:color w:val="111111"/>
          <w:sz w:val="28"/>
          <w:sz w:val="28"/>
          <w:szCs w:val="28"/>
          <w:rtl w:val="true"/>
          <w:lang w:bidi="fa-IR"/>
        </w:rPr>
        <w:t xml:space="preserve">ثقةٌ، أبو الفضل الورّاق وكان من أصحاب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5"/>
      </w:r>
    </w:p>
    <w:p>
      <w:pPr>
        <w:pStyle w:val="Heading5"/>
        <w:numPr>
          <w:ilvl w:val="4"/>
          <w:numId w:val="1"/>
        </w:numPr>
        <w:rPr/>
      </w:pPr>
      <w:bookmarkStart w:id="59" w:name="__RefHeading___Toc16755641_2142443653"/>
      <w:bookmarkStart w:id="60" w:name="_Toc25"/>
      <w:bookmarkEnd w:id="59"/>
      <w:r>
        <w:rPr/>
        <w:t>758</w:t>
      </w:r>
      <w:r>
        <w:rPr>
          <w:rtl w:val="true"/>
        </w:rPr>
        <w:t>. [</w:t>
      </w:r>
      <w:r>
        <w:rPr>
          <w:rtl w:val="true"/>
        </w:rPr>
        <w:t>العبّاس</w:t>
      </w:r>
      <w:r>
        <w:rPr>
          <w:rtl w:val="true"/>
        </w:rPr>
        <w:t xml:space="preserve">] </w:t>
      </w:r>
      <w:r>
        <w:rPr>
          <w:rtl w:val="true"/>
        </w:rPr>
        <w:t>بن موسی النخّاس</w:t>
      </w:r>
      <w:bookmarkEnd w:id="60"/>
    </w:p>
    <w:p>
      <w:pPr>
        <w:pStyle w:val="BookText"/>
        <w:rPr/>
      </w:pPr>
      <w:r>
        <w:rPr>
          <w:rFonts w:ascii="IRNazanin" w:hAnsi="IRNazanin" w:eastAsia="IRNazanin"/>
          <w:color w:val="111111"/>
          <w:sz w:val="28"/>
          <w:sz w:val="28"/>
          <w:szCs w:val="28"/>
          <w:rtl w:val="true"/>
          <w:lang w:bidi="fa-IR"/>
        </w:rPr>
        <w:t xml:space="preserve">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وكذا عن رجال الشیخ</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61" w:name="__RefHeading___Toc16755643_2142443653"/>
      <w:bookmarkStart w:id="62" w:name="_Toc26"/>
      <w:bookmarkEnd w:id="61"/>
      <w:r>
        <w:rPr/>
        <w:t>759</w:t>
      </w:r>
      <w:r>
        <w:rPr>
          <w:rtl w:val="true"/>
        </w:rPr>
        <w:t>. [</w:t>
      </w:r>
      <w:r>
        <w:rPr>
          <w:rtl w:val="true"/>
        </w:rPr>
        <w:t>عبّاس</w:t>
      </w:r>
      <w:r>
        <w:rPr>
          <w:rtl w:val="true"/>
        </w:rPr>
        <w:t xml:space="preserve">] </w:t>
      </w:r>
      <w:r>
        <w:rPr>
          <w:rtl w:val="true"/>
        </w:rPr>
        <w:t>بن الولید بن صبیح</w:t>
      </w:r>
      <w:bookmarkEnd w:id="62"/>
    </w:p>
    <w:p>
      <w:p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9"/>
      </w:r>
    </w:p>
    <w:p>
      <w:pPr>
        <w:pStyle w:val="Heading5"/>
        <w:numPr>
          <w:ilvl w:val="4"/>
          <w:numId w:val="1"/>
        </w:numPr>
        <w:rPr/>
      </w:pPr>
      <w:bookmarkStart w:id="63" w:name="__RefHeading___Toc16755645_2142443653"/>
      <w:bookmarkStart w:id="64" w:name="_Toc27"/>
      <w:bookmarkEnd w:id="63"/>
      <w:r>
        <w:rPr/>
        <w:t>760</w:t>
      </w:r>
      <w:r>
        <w:rPr>
          <w:rtl w:val="true"/>
        </w:rPr>
        <w:t>. [</w:t>
      </w:r>
      <w:r>
        <w:rPr>
          <w:rtl w:val="true"/>
        </w:rPr>
        <w:t>عبّاس</w:t>
      </w:r>
      <w:r>
        <w:rPr>
          <w:rtl w:val="true"/>
        </w:rPr>
        <w:t xml:space="preserve">] </w:t>
      </w:r>
      <w:r>
        <w:rPr>
          <w:rtl w:val="true"/>
        </w:rPr>
        <w:t>بن هشام</w:t>
      </w:r>
      <w:bookmarkEnd w:id="64"/>
    </w:p>
    <w:p>
      <w:pPr>
        <w:pStyle w:val="BookText"/>
        <w:rPr/>
      </w:pPr>
      <w:r>
        <w:rPr>
          <w:rFonts w:ascii="Amiri" w:hAnsi="Amiri" w:eastAsia="Amiri" w:cs="Amiri"/>
          <w:color w:val="111111"/>
          <w:sz w:val="28"/>
          <w:sz w:val="28"/>
          <w:szCs w:val="28"/>
          <w:rtl w:val="true"/>
          <w:lang w:bidi="ar-SA"/>
        </w:rPr>
        <w:t>أبو الفضل النّاشری، ثقةٌ جلیلٌ فی أصحابنا كثیرُ الرّوایة كُسّر اسمه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1"/>
      </w:r>
    </w:p>
    <w:p>
      <w:pPr>
        <w:pStyle w:val="Heading5"/>
        <w:numPr>
          <w:ilvl w:val="4"/>
          <w:numId w:val="1"/>
        </w:numPr>
        <w:rPr/>
      </w:pPr>
      <w:bookmarkStart w:id="65" w:name="__RefHeading___Toc16755647_2142443653"/>
      <w:bookmarkStart w:id="66" w:name="_Toc28"/>
      <w:bookmarkEnd w:id="65"/>
      <w:r>
        <w:rPr/>
        <w:t>761</w:t>
      </w:r>
      <w:r>
        <w:rPr>
          <w:rtl w:val="true"/>
        </w:rPr>
        <w:t>. [</w:t>
      </w:r>
      <w:r>
        <w:rPr>
          <w:rtl w:val="true"/>
        </w:rPr>
        <w:t>عبّاس</w:t>
      </w:r>
      <w:r>
        <w:rPr>
          <w:rtl w:val="true"/>
        </w:rPr>
        <w:t xml:space="preserve">] </w:t>
      </w:r>
      <w:r>
        <w:rPr>
          <w:rtl w:val="true"/>
        </w:rPr>
        <w:t>بن یزید</w:t>
      </w:r>
      <w:bookmarkEnd w:id="6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3"/>
      </w:r>
      <w:bookmarkStart w:id="67" w:name="pg15973_166722"/>
    </w:p>
    <w:p>
      <w:pPr>
        <w:pStyle w:val="Heading4"/>
        <w:numPr>
          <w:ilvl w:val="3"/>
          <w:numId w:val="1"/>
        </w:numPr>
        <w:rPr/>
      </w:pPr>
      <w:bookmarkStart w:id="68" w:name="__RefHeading___Toc16755649_2142443653"/>
      <w:bookmarkStart w:id="69" w:name="_Toc29"/>
      <w:bookmarkEnd w:id="67"/>
      <w:bookmarkEnd w:id="68"/>
      <w:r>
        <w:rPr>
          <w:rtl w:val="true"/>
        </w:rPr>
        <w:t>[</w:t>
      </w:r>
      <w:r>
        <w:rPr>
          <w:rtl w:val="true"/>
        </w:rPr>
        <w:t>فصل عبد الأعلی</w:t>
      </w:r>
      <w:r>
        <w:rPr>
          <w:rtl w:val="true"/>
        </w:rPr>
        <w:t>]</w:t>
      </w:r>
      <w:bookmarkEnd w:id="69"/>
    </w:p>
    <w:p>
      <w:pPr>
        <w:pStyle w:val="Heading5"/>
        <w:numPr>
          <w:ilvl w:val="4"/>
          <w:numId w:val="1"/>
        </w:numPr>
        <w:rPr/>
      </w:pPr>
      <w:bookmarkStart w:id="70" w:name="__RefHeading___Toc16755651_2142443653"/>
      <w:bookmarkStart w:id="71" w:name="_Toc30"/>
      <w:bookmarkEnd w:id="70"/>
      <w:r>
        <w:rPr/>
        <w:t>762</w:t>
      </w:r>
      <w:r>
        <w:rPr>
          <w:rtl w:val="true"/>
        </w:rPr>
        <w:t xml:space="preserve">. </w:t>
      </w:r>
      <w:r>
        <w:rPr>
          <w:rtl w:val="true"/>
        </w:rPr>
        <w:t>عبد الأعلی بن أبی شعبة</w:t>
      </w:r>
      <w:bookmarkEnd w:id="71"/>
    </w:p>
    <w:p>
      <w:pPr>
        <w:pStyle w:val="BookText"/>
        <w:rPr/>
      </w:pPr>
      <w:r>
        <w:rPr>
          <w:rFonts w:ascii="IRNazanin" w:hAnsi="IRNazanin" w:eastAsia="IRNazanin"/>
          <w:color w:val="111111"/>
          <w:sz w:val="28"/>
          <w:sz w:val="28"/>
          <w:szCs w:val="28"/>
          <w:rtl w:val="true"/>
          <w:lang w:bidi="fa-IR"/>
        </w:rPr>
        <w:t xml:space="preserve">أخو محمّد بن علیّ بن أبی شعبة الحلبی، ثقةٌ لا یُطعن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72" w:name="__RefHeading___Toc16755653_2142443653"/>
      <w:bookmarkStart w:id="73" w:name="_Toc31"/>
      <w:bookmarkEnd w:id="72"/>
      <w:r>
        <w:rPr/>
        <w:t>763</w:t>
      </w:r>
      <w:r>
        <w:rPr>
          <w:rtl w:val="true"/>
        </w:rPr>
        <w:t>. [</w:t>
      </w:r>
      <w:r>
        <w:rPr>
          <w:rtl w:val="true"/>
        </w:rPr>
        <w:t>عبد الأعلی</w:t>
      </w:r>
      <w:r>
        <w:rPr>
          <w:rtl w:val="true"/>
        </w:rPr>
        <w:t xml:space="preserve">] </w:t>
      </w:r>
      <w:r>
        <w:rPr>
          <w:rtl w:val="true"/>
        </w:rPr>
        <w:t>مولی سام</w:t>
      </w:r>
      <w:bookmarkEnd w:id="73"/>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سام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أَذن له أبو عبد الله علیه السلام فی الكلام، حیث 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یعیبون علیَّ بالكلام وأنا أُكلّم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مثلك ممّن یقع ثمّ یطیر فنعم وأمّا من یقع ثمّ لایطیر فلا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 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وقریب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4" w:name="__RefHeading___Toc16755655_2142443653"/>
      <w:bookmarkStart w:id="75" w:name="_Toc32"/>
      <w:bookmarkEnd w:id="74"/>
      <w:r>
        <w:rPr>
          <w:rtl w:val="true"/>
        </w:rPr>
        <w:t>[</w:t>
      </w:r>
      <w:r>
        <w:rPr>
          <w:rtl w:val="true"/>
        </w:rPr>
        <w:t>فصل عبد الحمید</w:t>
      </w:r>
      <w:r>
        <w:rPr>
          <w:rtl w:val="true"/>
        </w:rPr>
        <w:t>]</w:t>
      </w:r>
      <w:bookmarkEnd w:id="75"/>
    </w:p>
    <w:p>
      <w:pPr>
        <w:pStyle w:val="Heading5"/>
        <w:numPr>
          <w:ilvl w:val="4"/>
          <w:numId w:val="1"/>
        </w:numPr>
        <w:rPr/>
      </w:pPr>
      <w:bookmarkStart w:id="76" w:name="__RefHeading___Toc16755657_2142443653"/>
      <w:bookmarkStart w:id="77" w:name="_Toc33"/>
      <w:bookmarkEnd w:id="76"/>
      <w:r>
        <w:rPr/>
        <w:t>764</w:t>
      </w:r>
      <w:r>
        <w:rPr>
          <w:rtl w:val="true"/>
        </w:rPr>
        <w:t xml:space="preserve">. </w:t>
      </w:r>
      <w:r>
        <w:rPr>
          <w:rtl w:val="true"/>
        </w:rPr>
        <w:t xml:space="preserve">عبد الحمید بن أبی </w:t>
      </w:r>
      <w:r>
        <w:rPr>
          <w:rtl w:val="true"/>
        </w:rPr>
        <w:t>[</w:t>
      </w:r>
      <w:r>
        <w:rPr>
          <w:rtl w:val="true"/>
        </w:rPr>
        <w:t>العلاء</w:t>
      </w:r>
      <w:r>
        <w:rPr>
          <w:rtl w:val="true"/>
        </w:rPr>
        <w:t xml:space="preserve">] </w:t>
      </w:r>
      <w:r>
        <w:rPr>
          <w:rtl w:val="true"/>
        </w:rPr>
        <w:t>بن عبد الملك</w:t>
      </w:r>
      <w:bookmarkEnd w:id="77"/>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الحمید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الملك</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9"/>
      </w:r>
      <w:bookmarkStart w:id="78" w:name="pg15973_166723"/>
    </w:p>
    <w:p>
      <w:pPr>
        <w:pStyle w:val="Heading5"/>
        <w:numPr>
          <w:ilvl w:val="4"/>
          <w:numId w:val="1"/>
        </w:numPr>
        <w:rPr/>
      </w:pPr>
      <w:bookmarkStart w:id="79" w:name="__RefHeading___Toc16755659_2142443653"/>
      <w:bookmarkStart w:id="80" w:name="_Toc34"/>
      <w:bookmarkEnd w:id="78"/>
      <w:bookmarkEnd w:id="79"/>
      <w:r>
        <w:rPr/>
        <w:t>765</w:t>
      </w:r>
      <w:r>
        <w:rPr>
          <w:rtl w:val="true"/>
        </w:rPr>
        <w:t>. [</w:t>
      </w:r>
      <w:r>
        <w:rPr>
          <w:rtl w:val="true"/>
        </w:rPr>
        <w:t>عبد الحمید</w:t>
      </w:r>
      <w:r>
        <w:rPr>
          <w:rtl w:val="true"/>
        </w:rPr>
        <w:t xml:space="preserve">] </w:t>
      </w:r>
      <w:r>
        <w:rPr>
          <w:rtl w:val="true"/>
        </w:rPr>
        <w:t>بن سالم</w:t>
      </w:r>
      <w:bookmarkEnd w:id="8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وعن الشیخ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یدلّ علی توثیقه،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القیّم مثلك ومثل عبد الحمید فلا بأس</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81" w:name="__RefHeading___Toc16755661_2142443653"/>
      <w:bookmarkStart w:id="82" w:name="_Toc35"/>
      <w:bookmarkEnd w:id="81"/>
      <w:r>
        <w:rPr/>
        <w:t>766</w:t>
      </w:r>
      <w:r>
        <w:rPr>
          <w:rtl w:val="true"/>
        </w:rPr>
        <w:t>. [</w:t>
      </w:r>
      <w:r>
        <w:rPr>
          <w:rtl w:val="true"/>
        </w:rPr>
        <w:t>عبد الحمید</w:t>
      </w:r>
      <w:r>
        <w:rPr>
          <w:rtl w:val="true"/>
        </w:rPr>
        <w:t xml:space="preserve">] </w:t>
      </w:r>
      <w:r>
        <w:rPr>
          <w:rtl w:val="true"/>
        </w:rPr>
        <w:t>بن عوّاض</w:t>
      </w:r>
      <w:bookmarkEnd w:id="82"/>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عوّاض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83" w:name="__RefHeading___Toc16755663_2142443653"/>
      <w:bookmarkStart w:id="84" w:name="_Toc36"/>
      <w:bookmarkEnd w:id="83"/>
      <w:r>
        <w:rPr>
          <w:rtl w:val="true"/>
        </w:rPr>
        <w:t>[</w:t>
      </w:r>
      <w:r>
        <w:rPr>
          <w:rtl w:val="true"/>
        </w:rPr>
        <w:t>فصل عبد الخالق</w:t>
      </w:r>
      <w:r>
        <w:rPr>
          <w:rtl w:val="true"/>
        </w:rPr>
        <w:t>]</w:t>
      </w:r>
      <w:bookmarkEnd w:id="84"/>
    </w:p>
    <w:p>
      <w:pPr>
        <w:pStyle w:val="Heading5"/>
        <w:numPr>
          <w:ilvl w:val="4"/>
          <w:numId w:val="1"/>
        </w:numPr>
        <w:rPr/>
      </w:pPr>
      <w:bookmarkStart w:id="85" w:name="__RefHeading___Toc16755665_2142443653"/>
      <w:bookmarkStart w:id="86" w:name="_Toc37"/>
      <w:bookmarkEnd w:id="85"/>
      <w:r>
        <w:rPr/>
        <w:t>767</w:t>
      </w:r>
      <w:r>
        <w:rPr>
          <w:rtl w:val="true"/>
        </w:rPr>
        <w:t xml:space="preserve">. </w:t>
      </w:r>
      <w:r>
        <w:rPr>
          <w:rtl w:val="true"/>
        </w:rPr>
        <w:t>عبد الخالق بن عبد ربّه</w:t>
      </w:r>
      <w:bookmarkEnd w:id="8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شهاب بن عبد ربّه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 عبد ربّه من صلحاء الموالی</w:t>
      </w:r>
      <w:r>
        <w:rPr>
          <w:rStyle w:val="FootnoteAnchor"/>
          <w:rtl w:val="true"/>
        </w:rPr>
        <w:footnoteReference w:id="55"/>
      </w:r>
      <w:r>
        <w:rPr>
          <w:rFonts w:ascii="IRNazanin" w:hAnsi="IRNazanin" w:eastAsia="IRNazanin"/>
          <w:color w:val="111111"/>
          <w:sz w:val="28"/>
          <w:sz w:val="28"/>
          <w:szCs w:val="28"/>
          <w:rtl w:val="true"/>
          <w:lang w:bidi="fa-IR"/>
        </w:rPr>
        <w:t>، وعنه أیضًا عن محمّد بن مسعود عن عبد الله بن محمّد عن أبیه عن إسماعیل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عبد الله أبی،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أبیك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ثلاثًا</w:t>
      </w:r>
      <w:r>
        <w:rPr>
          <w:rFonts w:eastAsia="IRNazanin" w:cs="IRNazanin"/>
          <w:color w:val="111111"/>
          <w:sz w:val="28"/>
          <w:szCs w:val="28"/>
          <w:rtl w:val="true"/>
          <w:lang w:bidi="fa-IR"/>
        </w:rPr>
        <w:t>.</w:t>
      </w:r>
      <w:r>
        <w:rPr>
          <w:rStyle w:val="FootnoteAnchor"/>
          <w:rtl w:val="true"/>
        </w:rPr>
        <w:footnoteReference w:id="56"/>
      </w:r>
      <w:bookmarkStart w:id="87" w:name="pg15973_166724"/>
    </w:p>
    <w:p>
      <w:pPr>
        <w:pStyle w:val="BookText"/>
        <w:rPr/>
      </w:pPr>
      <w:bookmarkEnd w:id="87"/>
      <w:r>
        <w:rPr>
          <w:rFonts w:ascii="IRNazanin" w:hAnsi="IRNazanin" w:eastAsia="IRNazanin"/>
          <w:color w:val="111111"/>
          <w:sz w:val="28"/>
          <w:sz w:val="28"/>
          <w:szCs w:val="28"/>
          <w:rtl w:val="true"/>
          <w:lang w:bidi="fa-IR"/>
        </w:rPr>
        <w:t xml:space="preserve">وتقدّم فی شهاب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ولد عبد ربّه فی ترجمة إسماعیل بن عبد الخالق</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88" w:name="__RefHeading___Toc16755667_2142443653"/>
      <w:bookmarkStart w:id="89" w:name="_Toc38"/>
      <w:bookmarkEnd w:id="88"/>
      <w:r>
        <w:rPr>
          <w:rtl w:val="true"/>
        </w:rPr>
        <w:t>[</w:t>
      </w:r>
      <w:r>
        <w:rPr>
          <w:rtl w:val="true"/>
        </w:rPr>
        <w:t>فصل عبد الرحمن</w:t>
      </w:r>
      <w:r>
        <w:rPr>
          <w:rtl w:val="true"/>
        </w:rPr>
        <w:t>]</w:t>
      </w:r>
      <w:bookmarkEnd w:id="89"/>
    </w:p>
    <w:p>
      <w:pPr>
        <w:pStyle w:val="Heading5"/>
        <w:numPr>
          <w:ilvl w:val="4"/>
          <w:numId w:val="1"/>
        </w:numPr>
        <w:rPr/>
      </w:pPr>
      <w:bookmarkStart w:id="90" w:name="__RefHeading___Toc16755669_2142443653"/>
      <w:bookmarkStart w:id="91" w:name="_Toc39"/>
      <w:bookmarkEnd w:id="90"/>
      <w:r>
        <w:rPr/>
        <w:t>768</w:t>
      </w:r>
      <w:r>
        <w:rPr>
          <w:rtl w:val="true"/>
        </w:rPr>
        <w:t xml:space="preserve">. </w:t>
      </w:r>
      <w:r>
        <w:rPr>
          <w:rtl w:val="true"/>
        </w:rPr>
        <w:t>عبد الرحمن بن أبی عبد الله</w:t>
      </w:r>
      <w:bookmarkEnd w:id="91"/>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وغیره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فی ترجمة إسماعیل بن همّام بن عبد الرحمن إنّه ثقةٌ هو وأبوه</w:t>
      </w:r>
      <w:r>
        <w:rPr>
          <w:rStyle w:val="FootnoteAnchor"/>
          <w:rtl w:val="true"/>
        </w:rPr>
        <w:footnoteReference w:id="61"/>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w:t>
      </w:r>
      <w:r>
        <w:rPr>
          <w:rStyle w:val="FootnoteAnchor"/>
          <w:rtl w:val="true"/>
        </w:rPr>
        <w:footnoteReference w:id="62"/>
      </w:r>
    </w:p>
    <w:p>
      <w:pPr>
        <w:pStyle w:val="Heading5"/>
        <w:numPr>
          <w:ilvl w:val="4"/>
          <w:numId w:val="1"/>
        </w:numPr>
        <w:rPr/>
      </w:pPr>
      <w:bookmarkStart w:id="92" w:name="__RefHeading___Toc16755671_2142443653"/>
      <w:bookmarkStart w:id="93" w:name="_Toc40"/>
      <w:bookmarkEnd w:id="92"/>
      <w:r>
        <w:rPr/>
        <w:t>769</w:t>
      </w:r>
      <w:r>
        <w:rPr>
          <w:rtl w:val="true"/>
        </w:rPr>
        <w:t>. [</w:t>
      </w:r>
      <w:r>
        <w:rPr>
          <w:rtl w:val="true"/>
        </w:rPr>
        <w:t>عبد الرحمن</w:t>
      </w:r>
      <w:r>
        <w:rPr>
          <w:rtl w:val="true"/>
        </w:rPr>
        <w:t xml:space="preserve">] </w:t>
      </w:r>
      <w:r>
        <w:rPr>
          <w:rtl w:val="true"/>
        </w:rPr>
        <w:t>بن أبی حمّاد</w:t>
      </w:r>
      <w:bookmarkEnd w:id="93"/>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رُمی بالضعف والغلوّ</w:t>
      </w:r>
      <w:r>
        <w:rPr>
          <w:rFonts w:eastAsia="IRNazanin" w:cs="IRNazanin"/>
          <w:color w:val="111111"/>
          <w:sz w:val="28"/>
          <w:szCs w:val="28"/>
          <w:rtl w:val="true"/>
          <w:lang w:bidi="fa-IR"/>
        </w:rPr>
        <w:t>.</w:t>
      </w:r>
      <w:r>
        <w:rPr>
          <w:rStyle w:val="FootnoteAnchor"/>
          <w:rtl w:val="true"/>
        </w:rPr>
        <w:footnoteReference w:id="6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وغیر واحد عن ابن الغضایری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كوفیٌّ سكنَ قم وروی عنه القمّیّون، ضعیفٌ جدًّا لا یُلتفت إلیه، فی مذهبه غلوّ</w:t>
      </w:r>
      <w:r>
        <w:rPr>
          <w:rFonts w:eastAsia="Amiri" w:cs="Amiri" w:ascii="Amiri" w:hAnsi="Amiri"/>
          <w:color w:val="111111"/>
          <w:sz w:val="28"/>
          <w:szCs w:val="28"/>
          <w:rtl w:val="true"/>
          <w:lang w:bidi="ar-SA"/>
        </w:rPr>
        <w:t>.</w:t>
      </w:r>
      <w:r>
        <w:rPr>
          <w:rStyle w:val="FootnoteAnchor"/>
          <w:rtl w:val="true"/>
        </w:rPr>
        <w:footnoteReference w:id="64"/>
      </w:r>
      <w:bookmarkStart w:id="94" w:name="pg15973_166725"/>
    </w:p>
    <w:p>
      <w:pPr>
        <w:pStyle w:val="Heading5"/>
        <w:numPr>
          <w:ilvl w:val="4"/>
          <w:numId w:val="1"/>
        </w:numPr>
        <w:rPr/>
      </w:pPr>
      <w:bookmarkStart w:id="95" w:name="__RefHeading___Toc16755673_2142443653"/>
      <w:bookmarkStart w:id="96" w:name="_Toc41"/>
      <w:bookmarkEnd w:id="94"/>
      <w:bookmarkEnd w:id="95"/>
      <w:r>
        <w:rPr/>
        <w:t>770</w:t>
      </w:r>
      <w:r>
        <w:rPr>
          <w:rtl w:val="true"/>
        </w:rPr>
        <w:t>. [</w:t>
      </w:r>
      <w:r>
        <w:rPr>
          <w:rtl w:val="true"/>
        </w:rPr>
        <w:t>عبد الرحمن</w:t>
      </w:r>
      <w:r>
        <w:rPr>
          <w:rtl w:val="true"/>
        </w:rPr>
        <w:t xml:space="preserve">] </w:t>
      </w:r>
      <w:r>
        <w:rPr>
          <w:rtl w:val="true"/>
        </w:rPr>
        <w:t>بن أبی نجران</w:t>
      </w:r>
      <w:bookmarkEnd w:id="96"/>
    </w:p>
    <w:p>
      <w:pPr>
        <w:pStyle w:val="BookText"/>
        <w:rPr/>
      </w:pPr>
      <w:r>
        <w:rPr>
          <w:rFonts w:ascii="Amiri" w:hAnsi="Amiri" w:eastAsia="Amiri" w:cs="Amiri"/>
          <w:color w:val="111111"/>
          <w:sz w:val="28"/>
          <w:sz w:val="28"/>
          <w:szCs w:val="28"/>
          <w:rtl w:val="true"/>
          <w:lang w:bidi="ar-SA"/>
        </w:rPr>
        <w:t xml:space="preserve">ثقةٌ ثقةٌ معتمدٌ علی ما یرویه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97" w:name="__RefHeading___Toc16755675_2142443653"/>
      <w:bookmarkStart w:id="98" w:name="_Toc42"/>
      <w:bookmarkEnd w:id="97"/>
      <w:r>
        <w:rPr/>
        <w:t>771</w:t>
      </w:r>
      <w:r>
        <w:rPr>
          <w:rtl w:val="true"/>
        </w:rPr>
        <w:t>. [</w:t>
      </w:r>
      <w:r>
        <w:rPr>
          <w:rtl w:val="true"/>
        </w:rPr>
        <w:t>عبد الرحمن</w:t>
      </w:r>
      <w:r>
        <w:rPr>
          <w:rtl w:val="true"/>
        </w:rPr>
        <w:t xml:space="preserve">] </w:t>
      </w:r>
      <w:r>
        <w:rPr>
          <w:rtl w:val="true"/>
        </w:rPr>
        <w:t>بن أحمد بن نَهِیك</w:t>
      </w:r>
      <w:bookmarkEnd w:id="98"/>
    </w:p>
    <w:p>
      <w:pPr>
        <w:pStyle w:val="BookText"/>
        <w:rPr/>
      </w:pPr>
      <w:r>
        <w:rPr>
          <w:rFonts w:ascii="IRNazanin" w:hAnsi="IRNazanin" w:eastAsia="IRNazanin"/>
          <w:color w:val="111111"/>
          <w:sz w:val="28"/>
          <w:sz w:val="28"/>
          <w:szCs w:val="28"/>
          <w:rtl w:val="true"/>
          <w:lang w:bidi="fa-IR"/>
        </w:rPr>
        <w:t xml:space="preserve">لم یكن فی الحدیث بذاك، یعرف منه وینكر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وعن ابن الغضایری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ضعیفٌ مُرتَفِع القول</w:t>
      </w:r>
      <w:r>
        <w:rPr>
          <w:rStyle w:val="FootnoteAnchor"/>
          <w:rtl w:val="true"/>
        </w:rPr>
        <w:footnoteReference w:id="69"/>
      </w:r>
      <w:r>
        <w:rPr>
          <w:rFonts w:ascii="IRNazanin" w:hAnsi="IRNazanin" w:eastAsia="IRNazanin"/>
          <w:color w:val="111111"/>
          <w:sz w:val="28"/>
          <w:sz w:val="28"/>
          <w:szCs w:val="28"/>
          <w:rtl w:val="true"/>
          <w:lang w:bidi="fa-IR"/>
        </w:rPr>
        <w:t xml:space="preserve">، وكذا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99" w:name="__RefHeading___Toc16755677_2142443653"/>
      <w:bookmarkStart w:id="100" w:name="_Toc43"/>
      <w:bookmarkEnd w:id="99"/>
      <w:r>
        <w:rPr/>
        <w:t>772</w:t>
      </w:r>
      <w:r>
        <w:rPr>
          <w:rtl w:val="true"/>
        </w:rPr>
        <w:t>. [</w:t>
      </w:r>
      <w:r>
        <w:rPr>
          <w:rtl w:val="true"/>
        </w:rPr>
        <w:t>عبد الرحمن</w:t>
      </w:r>
      <w:r>
        <w:rPr>
          <w:rtl w:val="true"/>
        </w:rPr>
        <w:t xml:space="preserve">] </w:t>
      </w:r>
      <w:r>
        <w:rPr>
          <w:rtl w:val="true"/>
        </w:rPr>
        <w:t>بن أحمد بن جبرویه</w:t>
      </w:r>
      <w:bookmarkEnd w:id="100"/>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متكلّمٌ من أصحابنا حسنُ التصنیف جیّدُ الكلام وعلی یده رجع محمّد بن عبد الله بن مملك الأصبهانی عن قول المعتزلة إلی القول بالإمامة</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01" w:name="__RefHeading___Toc16755679_2142443653"/>
      <w:bookmarkStart w:id="102" w:name="_Toc44"/>
      <w:bookmarkEnd w:id="101"/>
      <w:r>
        <w:rPr/>
        <w:t>773</w:t>
      </w:r>
      <w:r>
        <w:rPr>
          <w:rtl w:val="true"/>
        </w:rPr>
        <w:t>. [</w:t>
      </w:r>
      <w:r>
        <w:rPr>
          <w:rtl w:val="true"/>
        </w:rPr>
        <w:t>عبد الرحمن</w:t>
      </w:r>
      <w:r>
        <w:rPr>
          <w:rtl w:val="true"/>
        </w:rPr>
        <w:t xml:space="preserve">] </w:t>
      </w:r>
      <w:r>
        <w:rPr>
          <w:rtl w:val="true"/>
        </w:rPr>
        <w:t>بن بدر</w:t>
      </w:r>
      <w:bookmarkEnd w:id="10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كوفیٌّ ثقةٌ ولیس بالمتحقّق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4"/>
      </w:r>
      <w:bookmarkStart w:id="103" w:name="pg15973_166726"/>
    </w:p>
    <w:p>
      <w:pPr>
        <w:pStyle w:val="Heading5"/>
        <w:numPr>
          <w:ilvl w:val="4"/>
          <w:numId w:val="1"/>
        </w:numPr>
        <w:rPr/>
      </w:pPr>
      <w:bookmarkStart w:id="104" w:name="__RefHeading___Toc16755681_2142443653"/>
      <w:bookmarkStart w:id="105" w:name="_Toc45"/>
      <w:bookmarkEnd w:id="103"/>
      <w:bookmarkEnd w:id="104"/>
      <w:r>
        <w:rPr/>
        <w:t>774</w:t>
      </w:r>
      <w:r>
        <w:rPr>
          <w:rtl w:val="true"/>
        </w:rPr>
        <w:t>. [</w:t>
      </w:r>
      <w:r>
        <w:rPr>
          <w:rtl w:val="true"/>
        </w:rPr>
        <w:t>عبد الرحمن</w:t>
      </w:r>
      <w:r>
        <w:rPr>
          <w:rtl w:val="true"/>
        </w:rPr>
        <w:t xml:space="preserve">] </w:t>
      </w:r>
      <w:r>
        <w:rPr>
          <w:rtl w:val="true"/>
        </w:rPr>
        <w:t>بن الحجاج البجلیّ</w:t>
      </w:r>
      <w:bookmarkEnd w:id="105"/>
    </w:p>
    <w:p>
      <w:pPr>
        <w:pStyle w:val="BookText"/>
        <w:rPr/>
      </w:pPr>
      <w:r>
        <w:rPr>
          <w:rFonts w:ascii="IRNazanin" w:hAnsi="IRNazanin" w:eastAsia="IRNazanin"/>
          <w:color w:val="111111"/>
          <w:sz w:val="28"/>
          <w:sz w:val="28"/>
          <w:szCs w:val="28"/>
          <w:rtl w:val="true"/>
          <w:lang w:bidi="fa-IR"/>
        </w:rPr>
        <w:t xml:space="preserve">رُمی بالكیسانیّة وبقی بعد أبی الحسن علیه السلام ورجع إلی الحقّ ولقی الرّضا علیه السلام وكان ثقة ثقة ثبتًا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نصر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شهد له أبو الحسن علیه السلام بالجنّة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الكلینی روی بطریقٍ فیه سهل بن زیاد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فی المدینة بعثه الله من الآمنین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حبیب</w:t>
      </w:r>
      <w:r>
        <w:rPr>
          <w:rStyle w:val="FootnoteAnchor"/>
          <w:rtl w:val="true"/>
        </w:rPr>
        <w:footnoteReference w:id="79"/>
      </w:r>
      <w:r>
        <w:rPr>
          <w:rFonts w:ascii="IRNazanin" w:hAnsi="IRNazanin" w:eastAsia="IRNazanin"/>
          <w:color w:val="111111"/>
          <w:sz w:val="28"/>
          <w:sz w:val="28"/>
          <w:szCs w:val="28"/>
          <w:rtl w:val="true"/>
          <w:lang w:bidi="fa-IR"/>
        </w:rPr>
        <w:t>، وأبو عبیدة الحذّاء وعبد الرحمن بن الحجّاج</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ورُوی أنّه ذُكر عند أبی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لثقیل علی الفؤاد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محمّد بن أبی عمیر</w:t>
      </w:r>
      <w:r>
        <w:rPr>
          <w:rFonts w:eastAsia="IRNazanin" w:cs="IRNazanin"/>
          <w:color w:val="111111"/>
          <w:sz w:val="28"/>
          <w:szCs w:val="28"/>
          <w:rtl w:val="true"/>
          <w:lang w:bidi="fa-IR"/>
        </w:rPr>
        <w:t>.</w:t>
      </w:r>
      <w:r>
        <w:rPr>
          <w:rStyle w:val="FootnoteAnchor"/>
          <w:rtl w:val="true"/>
        </w:rPr>
        <w:footnoteReference w:id="8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صفوان بن یحیی</w:t>
      </w:r>
      <w:r>
        <w:rPr>
          <w:rFonts w:eastAsia="IRNazanin" w:cs="IRNazanin"/>
          <w:color w:val="111111"/>
          <w:sz w:val="28"/>
          <w:szCs w:val="28"/>
          <w:rtl w:val="true"/>
          <w:lang w:bidi="fa-IR"/>
        </w:rPr>
        <w:t>.</w:t>
      </w:r>
      <w:r>
        <w:rPr>
          <w:rStyle w:val="FootnoteAnchor"/>
          <w:rtl w:val="true"/>
        </w:rPr>
        <w:footnoteReference w:id="83"/>
      </w:r>
      <w:bookmarkStart w:id="106" w:name="pg15973_166727"/>
    </w:p>
    <w:p>
      <w:pPr>
        <w:pStyle w:val="Heading5"/>
        <w:numPr>
          <w:ilvl w:val="4"/>
          <w:numId w:val="1"/>
        </w:numPr>
        <w:rPr/>
      </w:pPr>
      <w:bookmarkStart w:id="107" w:name="__RefHeading___Toc16755683_2142443653"/>
      <w:bookmarkStart w:id="108" w:name="_Toc46"/>
      <w:bookmarkEnd w:id="106"/>
      <w:bookmarkEnd w:id="107"/>
      <w:r>
        <w:rPr/>
        <w:t>775</w:t>
      </w:r>
      <w:r>
        <w:rPr>
          <w:rtl w:val="true"/>
        </w:rPr>
        <w:t>. [</w:t>
      </w:r>
      <w:r>
        <w:rPr>
          <w:rtl w:val="true"/>
        </w:rPr>
        <w:t>عبد الرحمن</w:t>
      </w:r>
      <w:r>
        <w:rPr>
          <w:rtl w:val="true"/>
        </w:rPr>
        <w:t xml:space="preserve">] </w:t>
      </w:r>
      <w:r>
        <w:rPr>
          <w:rtl w:val="true"/>
        </w:rPr>
        <w:t>بن زرعة</w:t>
      </w:r>
      <w:bookmarkEnd w:id="108"/>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وكذا عن رجال الشیخ</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09" w:name="__RefHeading___Toc16755685_2142443653"/>
      <w:bookmarkStart w:id="110" w:name="_Toc47"/>
      <w:bookmarkEnd w:id="109"/>
      <w:r>
        <w:rPr/>
        <w:t>776</w:t>
      </w:r>
      <w:r>
        <w:rPr>
          <w:rtl w:val="true"/>
        </w:rPr>
        <w:t>. [</w:t>
      </w:r>
      <w:r>
        <w:rPr>
          <w:rtl w:val="true"/>
        </w:rPr>
        <w:t>عبد الرحمن</w:t>
      </w:r>
      <w:r>
        <w:rPr>
          <w:rtl w:val="true"/>
        </w:rPr>
        <w:t xml:space="preserve">] </w:t>
      </w:r>
      <w:r>
        <w:rPr>
          <w:rtl w:val="true"/>
        </w:rPr>
        <w:t>بن سالم</w:t>
      </w:r>
      <w:bookmarkEnd w:id="110"/>
    </w:p>
    <w:p>
      <w:pPr>
        <w:pStyle w:val="BookText"/>
        <w:rPr/>
      </w:pPr>
      <w:r>
        <w:rPr>
          <w:rFonts w:ascii="IRNazanin" w:hAnsi="IRNazanin" w:eastAsia="IRNazanin"/>
          <w:color w:val="111111"/>
          <w:sz w:val="28"/>
          <w:sz w:val="28"/>
          <w:szCs w:val="28"/>
          <w:rtl w:val="true"/>
          <w:lang w:bidi="fa-IR"/>
        </w:rPr>
        <w:t>أخو عبد الحمید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ضعیفٌ وأبوه ثقةٌ</w:t>
      </w:r>
      <w:r>
        <w:rPr>
          <w:rFonts w:eastAsia="Amiri" w:cs="Amiri" w:ascii="Amiri" w:hAnsi="Amiri"/>
          <w:color w:val="111111"/>
          <w:sz w:val="28"/>
          <w:szCs w:val="28"/>
          <w:rtl w:val="true"/>
          <w:lang w:bidi="ar-SA"/>
        </w:rPr>
        <w:t>.</w:t>
      </w:r>
      <w:r>
        <w:rPr>
          <w:rStyle w:val="FootnoteAnchor"/>
          <w:rtl w:val="true"/>
        </w:rPr>
        <w:footnoteReference w:id="87"/>
      </w:r>
    </w:p>
    <w:p>
      <w:pPr>
        <w:pStyle w:val="Heading5"/>
        <w:numPr>
          <w:ilvl w:val="4"/>
          <w:numId w:val="1"/>
        </w:numPr>
        <w:rPr/>
      </w:pPr>
      <w:bookmarkStart w:id="111" w:name="__RefHeading___Toc16755687_2142443653"/>
      <w:bookmarkStart w:id="112" w:name="_Toc48"/>
      <w:bookmarkEnd w:id="111"/>
      <w:r>
        <w:rPr/>
        <w:t>777</w:t>
      </w:r>
      <w:r>
        <w:rPr>
          <w:rtl w:val="true"/>
        </w:rPr>
        <w:t>. [</w:t>
      </w:r>
      <w:r>
        <w:rPr>
          <w:rtl w:val="true"/>
        </w:rPr>
        <w:t>عبد الرحمن</w:t>
      </w:r>
      <w:r>
        <w:rPr>
          <w:rtl w:val="true"/>
        </w:rPr>
        <w:t xml:space="preserve">] </w:t>
      </w:r>
      <w:r>
        <w:rPr>
          <w:rtl w:val="true"/>
        </w:rPr>
        <w:t xml:space="preserve">بن عثمان </w:t>
      </w:r>
      <w:r>
        <w:rPr>
          <w:rtl w:val="true"/>
        </w:rPr>
        <w:t>[</w:t>
      </w:r>
      <w:r>
        <w:rPr>
          <w:rtl w:val="true"/>
        </w:rPr>
        <w:t>الحنّاط</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حُكی أنّه واقفیٌّ</w:t>
      </w:r>
      <w:r>
        <w:rPr>
          <w:rFonts w:eastAsia="Amiri" w:cs="Amiri" w:ascii="Amiri" w:hAnsi="Amiri"/>
          <w:color w:val="111111"/>
          <w:sz w:val="28"/>
          <w:szCs w:val="28"/>
          <w:rtl w:val="true"/>
          <w:lang w:bidi="ar-SA"/>
        </w:rPr>
        <w:t>.</w:t>
      </w:r>
      <w:r>
        <w:rPr>
          <w:rStyle w:val="FootnoteAnchor"/>
          <w:rtl w:val="true"/>
        </w:rPr>
        <w:footnoteReference w:id="88"/>
      </w:r>
    </w:p>
    <w:p>
      <w:pPr>
        <w:pStyle w:val="Heading5"/>
        <w:numPr>
          <w:ilvl w:val="4"/>
          <w:numId w:val="1"/>
        </w:numPr>
        <w:rPr/>
      </w:pPr>
      <w:bookmarkStart w:id="113" w:name="__RefHeading___Toc16755689_2142443653"/>
      <w:bookmarkStart w:id="114" w:name="_Toc49"/>
      <w:bookmarkEnd w:id="113"/>
      <w:r>
        <w:rPr/>
        <w:t>778</w:t>
      </w:r>
      <w:r>
        <w:rPr>
          <w:rtl w:val="true"/>
        </w:rPr>
        <w:t>. [</w:t>
      </w:r>
      <w:r>
        <w:rPr>
          <w:rtl w:val="true"/>
        </w:rPr>
        <w:t>عبد الرحمن</w:t>
      </w:r>
      <w:r>
        <w:rPr>
          <w:rtl w:val="true"/>
        </w:rPr>
        <w:t xml:space="preserve">] </w:t>
      </w:r>
      <w:r>
        <w:rPr>
          <w:rtl w:val="true"/>
        </w:rPr>
        <w:t>بن كثیر الهاشمی</w:t>
      </w:r>
      <w:bookmarkEnd w:id="1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ضعیفًا غمز علیه أصحابنا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یضع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0"/>
      </w:r>
      <w:bookmarkStart w:id="115" w:name="pg15973_166728"/>
    </w:p>
    <w:p>
      <w:pPr>
        <w:pStyle w:val="Heading5"/>
        <w:numPr>
          <w:ilvl w:val="4"/>
          <w:numId w:val="1"/>
        </w:numPr>
        <w:rPr/>
      </w:pPr>
      <w:bookmarkStart w:id="116" w:name="__RefHeading___Toc16755691_2142443653"/>
      <w:bookmarkStart w:id="117" w:name="_Toc50"/>
      <w:bookmarkEnd w:id="115"/>
      <w:bookmarkEnd w:id="116"/>
      <w:r>
        <w:rPr/>
        <w:t>779</w:t>
      </w:r>
      <w:r>
        <w:rPr>
          <w:rtl w:val="true"/>
        </w:rPr>
        <w:t>. [</w:t>
      </w:r>
      <w:r>
        <w:rPr>
          <w:rtl w:val="true"/>
        </w:rPr>
        <w:t>عبد الرحمن</w:t>
      </w:r>
      <w:r>
        <w:rPr>
          <w:rtl w:val="true"/>
        </w:rPr>
        <w:t xml:space="preserve">] </w:t>
      </w:r>
      <w:r>
        <w:rPr>
          <w:rtl w:val="true"/>
        </w:rPr>
        <w:t>بن محمّد بن أبی هاشم البجلی</w:t>
      </w:r>
      <w:bookmarkEnd w:id="117"/>
    </w:p>
    <w:p>
      <w:pPr>
        <w:pStyle w:val="BookText"/>
        <w:rPr/>
      </w:pPr>
      <w:r>
        <w:rPr>
          <w:rFonts w:ascii="IRNazanin" w:hAnsi="IRNazanin" w:eastAsia="IRNazanin"/>
          <w:color w:val="111111"/>
          <w:sz w:val="28"/>
          <w:sz w:val="28"/>
          <w:szCs w:val="28"/>
          <w:rtl w:val="true"/>
          <w:lang w:bidi="fa-IR"/>
        </w:rPr>
        <w:t xml:space="preserve">ثقةٌ ثقةٌ جلیل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18" w:name="__RefHeading___Toc16755693_2142443653"/>
      <w:bookmarkStart w:id="119" w:name="_Toc51"/>
      <w:bookmarkEnd w:id="118"/>
      <w:r>
        <w:rPr/>
        <w:t>780</w:t>
      </w:r>
      <w:r>
        <w:rPr>
          <w:rtl w:val="true"/>
        </w:rPr>
        <w:t>. [</w:t>
      </w:r>
      <w:r>
        <w:rPr>
          <w:rtl w:val="true"/>
        </w:rPr>
        <w:t>عبد الرحمن</w:t>
      </w:r>
      <w:r>
        <w:rPr>
          <w:rtl w:val="true"/>
        </w:rPr>
        <w:t xml:space="preserve">] </w:t>
      </w:r>
      <w:r>
        <w:rPr>
          <w:rtl w:val="true"/>
        </w:rPr>
        <w:t>بن محمّد بن عبید الله الرزمی</w:t>
      </w:r>
      <w:bookmarkEnd w:id="119"/>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عبید الله الرزمی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ثقةٌ ذكره أصحاب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4"/>
      </w:r>
    </w:p>
    <w:p>
      <w:pPr>
        <w:pStyle w:val="Heading5"/>
        <w:numPr>
          <w:ilvl w:val="4"/>
          <w:numId w:val="1"/>
        </w:numPr>
        <w:rPr/>
      </w:pPr>
      <w:bookmarkStart w:id="120" w:name="__RefHeading___Toc16755695_2142443653"/>
      <w:bookmarkStart w:id="121" w:name="_Toc52"/>
      <w:bookmarkEnd w:id="120"/>
      <w:r>
        <w:rPr/>
        <w:t>781</w:t>
      </w:r>
      <w:r>
        <w:rPr>
          <w:rtl w:val="true"/>
        </w:rPr>
        <w:t>. [</w:t>
      </w:r>
      <w:r>
        <w:rPr>
          <w:rtl w:val="true"/>
        </w:rPr>
        <w:t>عبد الرحمن</w:t>
      </w:r>
      <w:r>
        <w:rPr>
          <w:rtl w:val="true"/>
        </w:rPr>
        <w:t xml:space="preserve">] </w:t>
      </w:r>
      <w:r>
        <w:rPr>
          <w:rtl w:val="true"/>
        </w:rPr>
        <w:t>بن میمون</w:t>
      </w:r>
      <w:bookmarkEnd w:id="121"/>
    </w:p>
    <w:p>
      <w:pPr>
        <w:pStyle w:val="BookText"/>
        <w:rPr/>
      </w:pPr>
      <w:r>
        <w:rPr>
          <w:rFonts w:ascii="IRNazanin" w:hAnsi="IRNazanin" w:eastAsia="IRNazanin"/>
          <w:color w:val="111111"/>
          <w:sz w:val="28"/>
          <w:sz w:val="28"/>
          <w:szCs w:val="28"/>
          <w:rtl w:val="true"/>
          <w:lang w:bidi="fa-IR"/>
        </w:rPr>
        <w:t>الظاهر أنّه ابن أبی عبد الله الثقة المتقدّم</w:t>
      </w:r>
      <w:r>
        <w:rPr>
          <w:rFonts w:eastAsia="IRNazanin" w:cs="IRNazanin"/>
          <w:color w:val="111111"/>
          <w:sz w:val="28"/>
          <w:szCs w:val="28"/>
          <w:rtl w:val="true"/>
          <w:lang w:bidi="fa-IR"/>
        </w:rPr>
        <w:t>.</w:t>
      </w:r>
    </w:p>
    <w:p>
      <w:pPr>
        <w:pStyle w:val="Heading5"/>
        <w:numPr>
          <w:ilvl w:val="4"/>
          <w:numId w:val="1"/>
        </w:numPr>
        <w:rPr/>
      </w:pPr>
      <w:bookmarkStart w:id="122" w:name="__RefHeading___Toc16755697_2142443653"/>
      <w:bookmarkStart w:id="123" w:name="_Toc53"/>
      <w:bookmarkEnd w:id="122"/>
      <w:r>
        <w:rPr/>
        <w:t>782</w:t>
      </w:r>
      <w:r>
        <w:rPr>
          <w:rtl w:val="true"/>
        </w:rPr>
        <w:t>. [</w:t>
      </w:r>
      <w:r>
        <w:rPr>
          <w:rtl w:val="true"/>
        </w:rPr>
        <w:t>عبد الرحمن</w:t>
      </w:r>
      <w:r>
        <w:rPr>
          <w:rtl w:val="true"/>
        </w:rPr>
        <w:t xml:space="preserve">] </w:t>
      </w:r>
      <w:r>
        <w:rPr>
          <w:rtl w:val="true"/>
        </w:rPr>
        <w:t>بن هلقام</w:t>
      </w:r>
      <w:bookmarkEnd w:id="123"/>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هلقام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96"/>
      </w:r>
      <w:bookmarkStart w:id="124" w:name="pg15973_166729"/>
    </w:p>
    <w:p>
      <w:pPr>
        <w:pStyle w:val="Heading4"/>
        <w:numPr>
          <w:ilvl w:val="3"/>
          <w:numId w:val="1"/>
        </w:numPr>
        <w:rPr/>
      </w:pPr>
      <w:bookmarkStart w:id="125" w:name="__RefHeading___Toc16755699_2142443653"/>
      <w:bookmarkStart w:id="126" w:name="_Toc54"/>
      <w:bookmarkEnd w:id="124"/>
      <w:bookmarkEnd w:id="125"/>
      <w:r>
        <w:rPr>
          <w:rtl w:val="true"/>
        </w:rPr>
        <w:t>[</w:t>
      </w:r>
      <w:r>
        <w:rPr>
          <w:rtl w:val="true"/>
        </w:rPr>
        <w:t>فصل عبد الرحیم</w:t>
      </w:r>
      <w:r>
        <w:rPr>
          <w:rtl w:val="true"/>
        </w:rPr>
        <w:t>]</w:t>
      </w:r>
      <w:bookmarkEnd w:id="126"/>
    </w:p>
    <w:p>
      <w:pPr>
        <w:pStyle w:val="Heading5"/>
        <w:numPr>
          <w:ilvl w:val="4"/>
          <w:numId w:val="1"/>
        </w:numPr>
        <w:rPr/>
      </w:pPr>
      <w:bookmarkStart w:id="127" w:name="__RefHeading___Toc16755701_2142443653"/>
      <w:bookmarkStart w:id="128" w:name="_Toc55"/>
      <w:bookmarkEnd w:id="127"/>
      <w:r>
        <w:rPr/>
        <w:t>783</w:t>
      </w:r>
      <w:r>
        <w:rPr>
          <w:rtl w:val="true"/>
        </w:rPr>
        <w:t xml:space="preserve">. </w:t>
      </w:r>
      <w:r>
        <w:rPr>
          <w:rtl w:val="true"/>
        </w:rPr>
        <w:t>عبد الرحیم بن عبد ربّه</w:t>
      </w:r>
      <w:bookmarkEnd w:id="128"/>
    </w:p>
    <w:p>
      <w:pPr>
        <w:pStyle w:val="BookText"/>
        <w:rPr/>
      </w:pP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فی إسماعیل بن عبد الخالق،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فی شهاب، ما یدلّ علی حال وُلْد عبد ربّه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6755703_2142443653"/>
      <w:bookmarkStart w:id="130" w:name="_Toc56"/>
      <w:bookmarkEnd w:id="129"/>
      <w:r>
        <w:rPr>
          <w:rtl w:val="true"/>
        </w:rPr>
        <w:t>[</w:t>
      </w:r>
      <w:r>
        <w:rPr>
          <w:rtl w:val="true"/>
        </w:rPr>
        <w:t>فصل عبد السلام</w:t>
      </w:r>
      <w:r>
        <w:rPr>
          <w:rtl w:val="true"/>
        </w:rPr>
        <w:t>]</w:t>
      </w:r>
      <w:bookmarkEnd w:id="130"/>
    </w:p>
    <w:p>
      <w:pPr>
        <w:pStyle w:val="Heading5"/>
        <w:numPr>
          <w:ilvl w:val="4"/>
          <w:numId w:val="1"/>
        </w:numPr>
        <w:rPr/>
      </w:pPr>
      <w:bookmarkStart w:id="131" w:name="__RefHeading___Toc16755705_2142443653"/>
      <w:bookmarkStart w:id="132" w:name="_Toc57"/>
      <w:bookmarkEnd w:id="131"/>
      <w:r>
        <w:rPr/>
        <w:t>784</w:t>
      </w:r>
      <w:r>
        <w:rPr>
          <w:rtl w:val="true"/>
        </w:rPr>
        <w:t xml:space="preserve">. </w:t>
      </w:r>
      <w:r>
        <w:rPr>
          <w:rtl w:val="true"/>
        </w:rPr>
        <w:t>عبد السّلام بن سالم</w:t>
      </w:r>
      <w:bookmarkEnd w:id="13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وكذا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33" w:name="__RefHeading___Toc16755707_2142443653"/>
      <w:bookmarkStart w:id="134" w:name="_Toc58"/>
      <w:bookmarkEnd w:id="133"/>
      <w:r>
        <w:rPr/>
        <w:t>785</w:t>
      </w:r>
      <w:r>
        <w:rPr>
          <w:rtl w:val="true"/>
        </w:rPr>
        <w:t xml:space="preserve">. </w:t>
      </w:r>
      <w:r>
        <w:rPr>
          <w:rtl w:val="true"/>
        </w:rPr>
        <w:t>عبد السلام بن صالح</w:t>
      </w:r>
      <w:bookmarkEnd w:id="134"/>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صالح</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الصلت الهروی، ثقةٌ صحیحُ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الصّلت الخراسانی عامّیٌّ، عنه بكر بن صالح</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بكر أحمد بن إبراهیم السنسنی</w:t>
      </w:r>
      <w:r>
        <w:rPr>
          <w:rStyle w:val="FootnoteAnchor"/>
          <w:rtl w:val="true"/>
        </w:rPr>
        <w:footnoteReference w:id="1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أحمد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الدوری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نعیم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الصلت نقیٌّ الحدیث ورأیناه یسمع ولكن كان یری</w:t>
      </w:r>
      <w:r>
        <w:rPr>
          <w:rStyle w:val="FootnoteAnchor"/>
          <w:rtl w:val="true"/>
        </w:rPr>
        <w:footnoteReference w:id="105"/>
      </w:r>
      <w:r>
        <w:rPr>
          <w:rFonts w:ascii="IRNazanin" w:hAnsi="IRNazanin" w:eastAsia="IRNazanin"/>
          <w:color w:val="111111"/>
          <w:sz w:val="28"/>
          <w:sz w:val="28"/>
          <w:szCs w:val="28"/>
          <w:rtl w:val="true"/>
          <w:lang w:bidi="fa-IR"/>
        </w:rPr>
        <w:t>التشیّع ولم یُر منه الكذب</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107"/>
      </w:r>
      <w:r>
        <w:rPr>
          <w:rFonts w:ascii="IRNazanin" w:hAnsi="IRNazanin" w:eastAsia="IRNazanin"/>
          <w:color w:val="111111"/>
          <w:sz w:val="28"/>
          <w:sz w:val="28"/>
          <w:szCs w:val="28"/>
          <w:rtl w:val="true"/>
          <w:lang w:bidi="fa-IR"/>
        </w:rPr>
        <w:t>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طاهر بن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نزلة</w:t>
      </w:r>
      <w:r>
        <w:rPr>
          <w:rStyle w:val="FootnoteAnchor"/>
          <w:rtl w:val="true"/>
        </w:rPr>
        <w:footnoteReference w:id="108"/>
      </w:r>
      <w:r>
        <w:rPr>
          <w:rFonts w:ascii="IRNazanin" w:hAnsi="IRNazanin" w:eastAsia="IRNazanin"/>
          <w:color w:val="111111"/>
          <w:sz w:val="28"/>
          <w:sz w:val="28"/>
          <w:szCs w:val="28"/>
          <w:rtl w:val="true"/>
          <w:lang w:bidi="fa-IR"/>
        </w:rPr>
        <w:t>بن قیس الإسفرایینی</w:t>
      </w:r>
      <w:r>
        <w:rPr>
          <w:rStyle w:val="FootnoteAnchor"/>
          <w:rtl w:val="true"/>
        </w:rPr>
        <w:footnoteReference w:id="109"/>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سعد الرازی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الصلت الهروی ثقةٌ مأمونٌ علی الحدیث إلاّ أنّه یحبّ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دینه ومذهبه</w:t>
      </w:r>
      <w:r>
        <w:rPr>
          <w:rStyle w:val="FootnoteAnchor"/>
          <w:rtl w:val="true"/>
        </w:rPr>
        <w:footnoteReference w:id="11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أبا الصلت واحدٌ وثقةٌ إلاّ أنّه مختلطٌ بالعامّة وراوٍ لأخبارهم كما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الشهید الثانی</w:t>
      </w:r>
      <w:r>
        <w:rPr>
          <w:rStyle w:val="FootnoteAnchor"/>
          <w:rtl w:val="true"/>
        </w:rPr>
        <w:footnoteReference w:id="112"/>
      </w:r>
      <w:r>
        <w:rPr>
          <w:rFonts w:ascii="IRNazanin" w:hAnsi="IRNazanin" w:eastAsia="IRNazanin"/>
          <w:color w:val="111111"/>
          <w:sz w:val="28"/>
          <w:sz w:val="28"/>
          <w:szCs w:val="28"/>
          <w:rtl w:val="true"/>
          <w:lang w:bidi="fa-IR"/>
        </w:rPr>
        <w:t xml:space="preserve">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5" w:name="pg15973_166731"/>
    </w:p>
    <w:p>
      <w:pPr>
        <w:pStyle w:val="BookText"/>
        <w:rPr/>
      </w:pPr>
      <w:bookmarkEnd w:id="135"/>
      <w:r>
        <w:rPr>
          <w:rFonts w:ascii="Amiri" w:hAnsi="Amiri" w:eastAsia="Amiri" w:cs="Amiri"/>
          <w:color w:val="111111"/>
          <w:sz w:val="28"/>
          <w:sz w:val="28"/>
          <w:szCs w:val="28"/>
          <w:rtl w:val="true"/>
          <w:lang w:bidi="ar-SA"/>
        </w:rPr>
        <w:t>ومن ثمّ اشتبه علی الشیخ رحمة الله فظنّه عامیًّا</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ذكر هنا عنوان عبد السلام ووثّقه</w:t>
      </w:r>
      <w:r>
        <w:rPr>
          <w:rStyle w:val="FootnoteAnchor"/>
          <w:rtl w:val="true"/>
        </w:rPr>
        <w:footnoteReference w:id="114"/>
      </w:r>
      <w:r>
        <w:rPr>
          <w:rFonts w:ascii="IRNazanin" w:hAnsi="IRNazanin" w:eastAsia="IRNazanin"/>
          <w:color w:val="111111"/>
          <w:sz w:val="28"/>
          <w:sz w:val="28"/>
          <w:szCs w:val="28"/>
          <w:rtl w:val="true"/>
          <w:lang w:bidi="fa-IR"/>
        </w:rPr>
        <w:t xml:space="preserve">، وذكره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الكنی بعنوان أبی الصلت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عامّیٌّ</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36" w:name="__RefHeading___Toc16755709_2142443653"/>
      <w:bookmarkStart w:id="137" w:name="_Toc59"/>
      <w:bookmarkEnd w:id="136"/>
      <w:r>
        <w:rPr/>
        <w:t>786</w:t>
      </w:r>
      <w:r>
        <w:rPr>
          <w:rtl w:val="true"/>
        </w:rPr>
        <w:t>. [</w:t>
      </w:r>
      <w:r>
        <w:rPr>
          <w:rtl w:val="true"/>
        </w:rPr>
        <w:t>عبد السلام</w:t>
      </w:r>
      <w:r>
        <w:rPr>
          <w:rtl w:val="true"/>
        </w:rPr>
        <w:t xml:space="preserve">] </w:t>
      </w:r>
      <w:r>
        <w:rPr>
          <w:rtl w:val="true"/>
        </w:rPr>
        <w:t>بن عبد الرحمن</w:t>
      </w:r>
      <w:bookmarkEnd w:id="137"/>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حدّثنا علیّ بن محمّد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عن ابن أبی عمیر، عن بكر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w:t>
      </w:r>
      <w:r>
        <w:rPr>
          <w:rStyle w:val="FootnoteAnchor"/>
          <w:rtl w:val="true"/>
        </w:rPr>
        <w:footnoteReference w:id="117"/>
      </w:r>
      <w:r>
        <w:rPr>
          <w:rFonts w:ascii="IRNazanin" w:hAnsi="IRNazanin" w:eastAsia="IRNazanin"/>
          <w:color w:val="111111"/>
          <w:sz w:val="28"/>
          <w:sz w:val="28"/>
          <w:szCs w:val="28"/>
          <w:rtl w:val="true"/>
          <w:lang w:bidi="fa-IR"/>
        </w:rPr>
        <w:t>لی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لأطوف حول الكعبة وكفّی فی كفّ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تجری علی خدّیه،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شحّام ما رأیت ما صنع ربّی إلیّ؟ ثمّ بكا ودعا،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شحّام إنّی طلبت إلی إلهی فی سدیر وعبد السلام بن عبد الرحمن وكانا فی السّجن فوهبهما لی وخلّی سبیلهما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مع أنّ فی طریقها محمّد بن بكر لا یقتضی إلاّ مدحًا موجبًا لعدّ خبره فی الممدوحین</w:t>
      </w:r>
      <w:r>
        <w:rPr>
          <w:rFonts w:eastAsia="IRNazanin" w:cs="IRNazanin"/>
          <w:color w:val="111111"/>
          <w:sz w:val="28"/>
          <w:szCs w:val="28"/>
          <w:rtl w:val="true"/>
          <w:lang w:bidi="fa-IR"/>
        </w:rPr>
        <w:t xml:space="preserve">. </w:t>
      </w:r>
      <w:bookmarkStart w:id="138" w:name="pg15973_166732"/>
    </w:p>
    <w:p>
      <w:pPr>
        <w:pStyle w:val="Heading4"/>
        <w:numPr>
          <w:ilvl w:val="3"/>
          <w:numId w:val="1"/>
        </w:numPr>
        <w:rPr/>
      </w:pPr>
      <w:bookmarkStart w:id="139" w:name="__RefHeading___Toc16755711_2142443653"/>
      <w:bookmarkStart w:id="140" w:name="_Toc60"/>
      <w:bookmarkEnd w:id="138"/>
      <w:bookmarkEnd w:id="139"/>
      <w:r>
        <w:rPr>
          <w:rtl w:val="true"/>
        </w:rPr>
        <w:t>[</w:t>
      </w:r>
      <w:r>
        <w:rPr>
          <w:rtl w:val="true"/>
        </w:rPr>
        <w:t>فصل عبد الصمد</w:t>
      </w:r>
      <w:r>
        <w:rPr>
          <w:rtl w:val="true"/>
        </w:rPr>
        <w:t>]</w:t>
      </w:r>
      <w:bookmarkEnd w:id="140"/>
    </w:p>
    <w:p>
      <w:pPr>
        <w:pStyle w:val="Heading5"/>
        <w:numPr>
          <w:ilvl w:val="4"/>
          <w:numId w:val="1"/>
        </w:numPr>
        <w:rPr/>
      </w:pPr>
      <w:bookmarkStart w:id="141" w:name="__RefHeading___Toc16755713_2142443653"/>
      <w:bookmarkStart w:id="142" w:name="_Toc61"/>
      <w:bookmarkEnd w:id="141"/>
      <w:r>
        <w:rPr/>
        <w:t>787</w:t>
      </w:r>
      <w:r>
        <w:rPr>
          <w:rtl w:val="true"/>
        </w:rPr>
        <w:t xml:space="preserve">. </w:t>
      </w:r>
      <w:r>
        <w:rPr>
          <w:rtl w:val="true"/>
        </w:rPr>
        <w:t>عبد الصّمد بن بشیر</w:t>
      </w:r>
      <w:bookmarkEnd w:id="142"/>
    </w:p>
    <w:p>
      <w:pPr>
        <w:pStyle w:val="BookText"/>
        <w:rPr/>
      </w:pP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43" w:name="__RefHeading___Toc16755715_2142443653"/>
      <w:bookmarkStart w:id="144" w:name="_Toc62"/>
      <w:bookmarkEnd w:id="143"/>
      <w:r>
        <w:rPr/>
        <w:t>788</w:t>
      </w:r>
      <w:r>
        <w:rPr>
          <w:rtl w:val="true"/>
        </w:rPr>
        <w:t>. [</w:t>
      </w:r>
      <w:r>
        <w:rPr>
          <w:rtl w:val="true"/>
        </w:rPr>
        <w:t>عبد الصمد</w:t>
      </w:r>
      <w:r>
        <w:rPr>
          <w:rtl w:val="true"/>
        </w:rPr>
        <w:t xml:space="preserve">] </w:t>
      </w:r>
      <w:r>
        <w:rPr>
          <w:rtl w:val="true"/>
        </w:rPr>
        <w:t>بن هلال الجعفی</w:t>
      </w:r>
      <w:bookmarkEnd w:id="144"/>
    </w:p>
    <w:p>
      <w:p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عن رجال الشیخ</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45" w:name="__RefHeading___Toc16755717_2142443653"/>
      <w:bookmarkStart w:id="146" w:name="_Toc63"/>
      <w:bookmarkEnd w:id="145"/>
      <w:r>
        <w:rPr>
          <w:rtl w:val="true"/>
        </w:rPr>
        <w:t>[</w:t>
      </w:r>
      <w:r>
        <w:rPr>
          <w:rtl w:val="true"/>
        </w:rPr>
        <w:t>فصل عبد العزیز</w:t>
      </w:r>
      <w:r>
        <w:rPr>
          <w:rtl w:val="true"/>
        </w:rPr>
        <w:t>]</w:t>
      </w:r>
      <w:bookmarkEnd w:id="146"/>
    </w:p>
    <w:p>
      <w:pPr>
        <w:pStyle w:val="Heading5"/>
        <w:numPr>
          <w:ilvl w:val="4"/>
          <w:numId w:val="1"/>
        </w:numPr>
        <w:rPr/>
      </w:pPr>
      <w:bookmarkStart w:id="147" w:name="__RefHeading___Toc16755719_2142443653"/>
      <w:bookmarkStart w:id="148" w:name="_Toc64"/>
      <w:bookmarkEnd w:id="147"/>
      <w:r>
        <w:rPr/>
        <w:t>789</w:t>
      </w:r>
      <w:r>
        <w:rPr>
          <w:rtl w:val="true"/>
        </w:rPr>
        <w:t xml:space="preserve">. </w:t>
      </w:r>
      <w:r>
        <w:rPr>
          <w:rtl w:val="true"/>
        </w:rPr>
        <w:t>عبد العزیز بن إسحاق</w:t>
      </w:r>
      <w:bookmarkEnd w:id="148"/>
    </w:p>
    <w:p>
      <w:pPr>
        <w:pStyle w:val="BookText"/>
        <w:rPr/>
      </w:pPr>
      <w:r>
        <w:rPr>
          <w:rFonts w:ascii="Amiri" w:hAnsi="Amiri" w:eastAsia="Amiri" w:cs="Amiri"/>
          <w:color w:val="111111"/>
          <w:sz w:val="28"/>
          <w:sz w:val="28"/>
          <w:szCs w:val="28"/>
          <w:rtl w:val="true"/>
          <w:lang w:bidi="ar-SA"/>
        </w:rPr>
        <w:t xml:space="preserve">زیدیٌّ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49" w:name="__RefHeading___Toc16755721_2142443653"/>
      <w:bookmarkStart w:id="150" w:name="_Toc65"/>
      <w:bookmarkEnd w:id="149"/>
      <w:r>
        <w:rPr/>
        <w:t>790</w:t>
      </w:r>
      <w:r>
        <w:rPr>
          <w:rtl w:val="true"/>
        </w:rPr>
        <w:t>. [</w:t>
      </w:r>
      <w:r>
        <w:rPr>
          <w:rtl w:val="true"/>
        </w:rPr>
        <w:t>عبد العزیز</w:t>
      </w:r>
      <w:r>
        <w:rPr>
          <w:rtl w:val="true"/>
        </w:rPr>
        <w:t xml:space="preserve">] </w:t>
      </w:r>
      <w:r>
        <w:rPr>
          <w:rtl w:val="true"/>
        </w:rPr>
        <w:t>بن أبی ذئب</w:t>
      </w:r>
      <w:bookmarkEnd w:id="150"/>
    </w:p>
    <w:p>
      <w:pPr>
        <w:pStyle w:val="BookText"/>
        <w:rPr/>
      </w:pPr>
      <w:r>
        <w:rPr>
          <w:rFonts w:ascii="IRNazanin" w:hAnsi="IRNazanin" w:eastAsia="IRNazanin"/>
          <w:color w:val="111111"/>
          <w:sz w:val="28"/>
          <w:sz w:val="28"/>
          <w:szCs w:val="28"/>
          <w:rtl w:val="true"/>
          <w:lang w:bidi="fa-IR"/>
        </w:rPr>
        <w:t>سیجیء</w:t>
      </w:r>
      <w:r>
        <w:rPr>
          <w:rStyle w:val="FootnoteAnchor"/>
          <w:rtl w:val="true"/>
        </w:rPr>
        <w:footnoteReference w:id="124"/>
      </w:r>
      <w:r>
        <w:rPr>
          <w:rFonts w:ascii="IRNazanin" w:hAnsi="IRNazanin" w:eastAsia="IRNazanin"/>
          <w:color w:val="111111"/>
          <w:sz w:val="28"/>
          <w:sz w:val="28"/>
          <w:szCs w:val="28"/>
          <w:rtl w:val="true"/>
          <w:lang w:bidi="fa-IR"/>
        </w:rPr>
        <w:t>بعنوان ابن عمران</w:t>
      </w:r>
      <w:r>
        <w:rPr>
          <w:rFonts w:eastAsia="IRNazanin" w:cs="IRNazanin"/>
          <w:color w:val="111111"/>
          <w:sz w:val="28"/>
          <w:szCs w:val="28"/>
          <w:rtl w:val="true"/>
          <w:lang w:bidi="fa-IR"/>
        </w:rPr>
        <w:t>.</w:t>
      </w:r>
    </w:p>
    <w:p>
      <w:pPr>
        <w:pStyle w:val="Heading5"/>
        <w:numPr>
          <w:ilvl w:val="4"/>
          <w:numId w:val="1"/>
        </w:numPr>
        <w:rPr/>
      </w:pPr>
      <w:bookmarkStart w:id="151" w:name="__RefHeading___Toc16755723_2142443653"/>
      <w:bookmarkStart w:id="152" w:name="_Toc66"/>
      <w:bookmarkEnd w:id="151"/>
      <w:r>
        <w:rPr/>
        <w:t>791</w:t>
      </w:r>
      <w:r>
        <w:rPr>
          <w:rtl w:val="true"/>
        </w:rPr>
        <w:t xml:space="preserve">. </w:t>
      </w:r>
      <w:r>
        <w:rPr>
          <w:rtl w:val="true"/>
        </w:rPr>
        <w:t>عبد العزیز بن عبد الله الموصلی</w:t>
      </w:r>
      <w:bookmarkEnd w:id="1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روی عنه التلّعكبری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فاضلاً ثقةً</w:t>
      </w:r>
      <w:r>
        <w:rPr>
          <w:rStyle w:val="FootnoteAnchor"/>
          <w:rtl w:val="true"/>
        </w:rPr>
        <w:footnoteReference w:id="125"/>
      </w:r>
      <w:r>
        <w:rPr>
          <w:rFonts w:ascii="IRNazanin" w:hAnsi="IRNazanin" w:eastAsia="IRNazanin"/>
          <w:color w:val="111111"/>
          <w:sz w:val="28"/>
          <w:sz w:val="28"/>
          <w:szCs w:val="28"/>
          <w:rtl w:val="true"/>
          <w:lang w:bidi="fa-IR"/>
        </w:rPr>
        <w:t xml:space="preserve">، وكذا غیر </w:t>
      </w:r>
      <w:bookmarkStart w:id="153" w:name="pg15973_166733"/>
    </w:p>
    <w:p>
      <w:pPr>
        <w:pStyle w:val="BookText"/>
        <w:rPr/>
      </w:pPr>
      <w:bookmarkEnd w:id="153"/>
      <w:r>
        <w:rPr>
          <w:rFonts w:ascii="IRNazanin" w:hAnsi="IRNazanin" w:eastAsia="IRNazanin"/>
          <w:color w:val="111111"/>
          <w:sz w:val="28"/>
          <w:sz w:val="28"/>
          <w:szCs w:val="28"/>
          <w:rtl w:val="true"/>
          <w:lang w:bidi="fa-IR"/>
        </w:rPr>
        <w:t>واحد عن رجال الشیخ</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154" w:name="__RefHeading___Toc16755725_2142443653"/>
      <w:bookmarkStart w:id="155" w:name="_Toc67"/>
      <w:bookmarkEnd w:id="154"/>
      <w:r>
        <w:rPr/>
        <w:t>792</w:t>
      </w:r>
      <w:r>
        <w:rPr>
          <w:rtl w:val="true"/>
        </w:rPr>
        <w:t>. [</w:t>
      </w:r>
      <w:r>
        <w:rPr>
          <w:rtl w:val="true"/>
        </w:rPr>
        <w:t>عبد العزیز</w:t>
      </w:r>
      <w:r>
        <w:rPr>
          <w:rtl w:val="true"/>
        </w:rPr>
        <w:t xml:space="preserve">] </w:t>
      </w:r>
      <w:r>
        <w:rPr>
          <w:rtl w:val="true"/>
        </w:rPr>
        <w:t>بن عبد الله العبدی</w:t>
      </w:r>
      <w:bookmarkEnd w:id="155"/>
    </w:p>
    <w:p>
      <w:pPr>
        <w:pStyle w:val="BookText"/>
        <w:rPr/>
      </w:pPr>
      <w:r>
        <w:rPr>
          <w:rFonts w:ascii="IRNazanin" w:hAnsi="IRNazanin" w:eastAsia="IRNazanin"/>
          <w:color w:val="111111"/>
          <w:sz w:val="28"/>
          <w:sz w:val="28"/>
          <w:szCs w:val="28"/>
          <w:rtl w:val="true"/>
          <w:lang w:bidi="fa-IR"/>
        </w:rPr>
        <w:t xml:space="preserve">ضعیفٌ ذكره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56" w:name="__RefHeading___Toc16755727_2142443653"/>
      <w:bookmarkStart w:id="157" w:name="_Toc68"/>
      <w:bookmarkEnd w:id="156"/>
      <w:r>
        <w:rPr/>
        <w:t>793</w:t>
      </w:r>
      <w:r>
        <w:rPr>
          <w:rtl w:val="true"/>
        </w:rPr>
        <w:t>. [</w:t>
      </w:r>
      <w:r>
        <w:rPr>
          <w:rtl w:val="true"/>
        </w:rPr>
        <w:t>عبد العزیز</w:t>
      </w:r>
      <w:r>
        <w:rPr>
          <w:rtl w:val="true"/>
        </w:rPr>
        <w:t xml:space="preserve">] </w:t>
      </w:r>
      <w:r>
        <w:rPr>
          <w:rtl w:val="true"/>
        </w:rPr>
        <w:t>بن عمران</w:t>
      </w:r>
      <w:bookmarkEnd w:id="157"/>
    </w:p>
    <w:p>
      <w:pPr>
        <w:pStyle w:val="BookText"/>
        <w:rPr/>
      </w:pPr>
      <w:r>
        <w:rPr>
          <w:rFonts w:ascii="IRNazanin" w:hAnsi="IRNazanin" w:eastAsia="IRNazanin"/>
          <w:color w:val="111111"/>
          <w:sz w:val="28"/>
          <w:sz w:val="28"/>
          <w:szCs w:val="28"/>
          <w:rtl w:val="true"/>
          <w:lang w:bidi="fa-IR"/>
        </w:rPr>
        <w:t xml:space="preserve">ضعّفه ابن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وكذا عن رجال الشیخ</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58" w:name="__RefHeading___Toc16755729_2142443653"/>
      <w:bookmarkStart w:id="159" w:name="_Toc69"/>
      <w:bookmarkEnd w:id="158"/>
      <w:r>
        <w:rPr/>
        <w:t>794</w:t>
      </w:r>
      <w:r>
        <w:rPr>
          <w:rtl w:val="true"/>
        </w:rPr>
        <w:t>. [</w:t>
      </w:r>
      <w:r>
        <w:rPr>
          <w:rtl w:val="true"/>
        </w:rPr>
        <w:t>عبد العزیز</w:t>
      </w:r>
      <w:r>
        <w:rPr>
          <w:rtl w:val="true"/>
        </w:rPr>
        <w:t xml:space="preserve">] </w:t>
      </w:r>
      <w:r>
        <w:rPr>
          <w:rtl w:val="true"/>
        </w:rPr>
        <w:t>بن المهتدی الأشعری القمّی</w:t>
      </w:r>
      <w:bookmarkEnd w:id="15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Style w:val="FootnoteAnchor"/>
          <w:rtl w:val="true"/>
        </w:rPr>
        <w:footnoteReference w:id="133"/>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محمّد القتیبی</w:t>
      </w:r>
      <w:r>
        <w:rPr>
          <w:rStyle w:val="FootnoteAnchor"/>
          <w:rtl w:val="true"/>
        </w:rPr>
        <w:footnoteReference w:id="1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w:t>
      </w:r>
      <w:r>
        <w:rPr>
          <w:rStyle w:val="FootnoteAnchor"/>
          <w:rtl w:val="true"/>
        </w:rPr>
        <w:footnoteReference w:id="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العزیز وكان خیرَ قمّیّ رأیته وكان وكیلاً للرّضا</w:t>
      </w:r>
      <w:r>
        <w:rPr>
          <w:rStyle w:val="FootnoteAnchor"/>
          <w:rtl w:val="true"/>
        </w:rPr>
        <w:footnoteReference w:id="136"/>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7"/>
      </w:r>
      <w:bookmarkStart w:id="160" w:name="pg15973_166734"/>
    </w:p>
    <w:p>
      <w:pPr>
        <w:pStyle w:val="BookText"/>
        <w:rPr/>
      </w:pPr>
      <w:bookmarkEnd w:id="160"/>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عن الشیخ الطوسی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ذنبك ورحمنا وإیّاك ورضی عنك برضائی عنك</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61" w:name="__RefHeading___Toc16755731_2142443653"/>
      <w:bookmarkStart w:id="162" w:name="_Toc70"/>
      <w:bookmarkEnd w:id="161"/>
      <w:r>
        <w:rPr/>
        <w:t>795</w:t>
      </w:r>
      <w:r>
        <w:rPr>
          <w:rtl w:val="true"/>
        </w:rPr>
        <w:t>. [</w:t>
      </w:r>
      <w:r>
        <w:rPr>
          <w:rtl w:val="true"/>
        </w:rPr>
        <w:t>عبد العزیز</w:t>
      </w:r>
      <w:r>
        <w:rPr>
          <w:rtl w:val="true"/>
        </w:rPr>
        <w:t xml:space="preserve">] </w:t>
      </w:r>
      <w:r>
        <w:rPr>
          <w:rtl w:val="true"/>
        </w:rPr>
        <w:t>بن یحیی بن أحمد بن عیسی الجلودی</w:t>
      </w:r>
      <w:bookmarkEnd w:id="162"/>
    </w:p>
    <w:p>
      <w:pPr>
        <w:pStyle w:val="BookText"/>
        <w:rPr/>
      </w:pPr>
      <w:r>
        <w:rPr>
          <w:rFonts w:ascii="IRNazanin" w:hAnsi="IRNazanin" w:eastAsia="IRNazanin"/>
          <w:color w:val="111111"/>
          <w:sz w:val="28"/>
          <w:sz w:val="28"/>
          <w:szCs w:val="28"/>
          <w:rtl w:val="true"/>
          <w:lang w:bidi="fa-IR"/>
        </w:rPr>
        <w:t xml:space="preserve">أبو محمّد، شیخُ البصرة وأخباریّها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وعن رجال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r>
        <w:rPr>
          <w:rStyle w:val="FootnoteAnchor"/>
          <w:rtl w:val="true"/>
        </w:rPr>
        <w:footnoteReference w:id="143"/>
      </w:r>
    </w:p>
    <w:p>
      <w:pPr>
        <w:pStyle w:val="Heading4"/>
        <w:numPr>
          <w:ilvl w:val="3"/>
          <w:numId w:val="1"/>
        </w:numPr>
        <w:rPr/>
      </w:pPr>
      <w:bookmarkStart w:id="163" w:name="__RefHeading___Toc16755733_2142443653"/>
      <w:bookmarkStart w:id="164" w:name="_Toc71"/>
      <w:bookmarkEnd w:id="163"/>
      <w:r>
        <w:rPr>
          <w:rtl w:val="true"/>
        </w:rPr>
        <w:t>[</w:t>
      </w:r>
      <w:r>
        <w:rPr>
          <w:rtl w:val="true"/>
        </w:rPr>
        <w:t>فصل عبد العظیم</w:t>
      </w:r>
      <w:r>
        <w:rPr>
          <w:rtl w:val="true"/>
        </w:rPr>
        <w:t>]</w:t>
      </w:r>
      <w:bookmarkEnd w:id="164"/>
    </w:p>
    <w:p>
      <w:pPr>
        <w:pStyle w:val="Heading5"/>
        <w:numPr>
          <w:ilvl w:val="4"/>
          <w:numId w:val="1"/>
        </w:numPr>
        <w:rPr/>
      </w:pPr>
      <w:bookmarkStart w:id="165" w:name="__RefHeading___Toc16755735_2142443653"/>
      <w:bookmarkStart w:id="166" w:name="_Toc72"/>
      <w:bookmarkEnd w:id="165"/>
      <w:r>
        <w:rPr/>
        <w:t>796</w:t>
      </w:r>
      <w:r>
        <w:rPr>
          <w:rtl w:val="true"/>
        </w:rPr>
        <w:t xml:space="preserve">. </w:t>
      </w:r>
      <w:r>
        <w:rPr>
          <w:rtl w:val="true"/>
        </w:rPr>
        <w:t>عبد العظیم بن عبد الله بن علیّ بن الحسن بن زید بن الحسن بن علیّ بن أبی طالب علیه السلام</w:t>
      </w:r>
      <w:bookmarkEnd w:id="166"/>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الفقیه أنّه كان مرضیًّا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عابدًا ورعًا</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بابویه فی الفقیه</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حدّثنی علیّ بن أحمد عن حمزة بن القاسم </w:t>
      </w:r>
      <w:bookmarkStart w:id="167" w:name="pg15973_166735"/>
    </w:p>
    <w:p>
      <w:pPr>
        <w:pStyle w:val="BookText"/>
        <w:rPr/>
      </w:pPr>
      <w:bookmarkEnd w:id="167"/>
      <w:r>
        <w:rPr>
          <w:rFonts w:ascii="IRNazanin" w:hAnsi="IRNazanin" w:eastAsia="IRNazanin"/>
          <w:color w:val="111111"/>
          <w:sz w:val="28"/>
          <w:sz w:val="28"/>
          <w:szCs w:val="28"/>
          <w:rtl w:val="true"/>
          <w:lang w:bidi="fa-IR"/>
        </w:rPr>
        <w:t>العلوی عن محمّد بن یحیی العطّار عمّن دخل علی أبی الحسن الهادی علیه السلام من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كنت؟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إن زرت قبر عبد العظیم لكنت كمن زار الحسین بن علیّ علیهما السلام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حكایة</w:t>
      </w:r>
      <w:r>
        <w:rPr>
          <w:rStyle w:val="FootnoteAnchor"/>
          <w:rtl w:val="true"/>
        </w:rPr>
        <w:footnoteReference w:id="148"/>
      </w:r>
      <w:r>
        <w:rPr>
          <w:rFonts w:ascii="IRNazanin" w:hAnsi="IRNazanin" w:eastAsia="IRNazanin"/>
          <w:color w:val="111111"/>
          <w:sz w:val="28"/>
          <w:sz w:val="28"/>
          <w:szCs w:val="28"/>
          <w:rtl w:val="true"/>
          <w:lang w:bidi="fa-IR"/>
        </w:rPr>
        <w:t>تدلّ علی حسن حاله بل جلالته أیضًا</w:t>
      </w:r>
      <w:r>
        <w:rPr>
          <w:rFonts w:eastAsia="IRNazanin" w:cs="IRNazanin"/>
          <w:color w:val="111111"/>
          <w:sz w:val="28"/>
          <w:szCs w:val="28"/>
          <w:rtl w:val="true"/>
          <w:lang w:bidi="fa-IR"/>
        </w:rPr>
        <w:t>.</w:t>
      </w:r>
    </w:p>
    <w:p>
      <w:pPr>
        <w:pStyle w:val="Heading4"/>
        <w:numPr>
          <w:ilvl w:val="3"/>
          <w:numId w:val="1"/>
        </w:numPr>
        <w:rPr/>
      </w:pPr>
      <w:bookmarkStart w:id="168" w:name="__RefHeading___Toc16755737_2142443653"/>
      <w:bookmarkStart w:id="169" w:name="_Toc73"/>
      <w:bookmarkEnd w:id="168"/>
      <w:r>
        <w:rPr>
          <w:rtl w:val="true"/>
        </w:rPr>
        <w:t>[</w:t>
      </w:r>
      <w:r>
        <w:rPr>
          <w:rtl w:val="true"/>
        </w:rPr>
        <w:t>فصل عبد الغفّار</w:t>
      </w:r>
      <w:r>
        <w:rPr>
          <w:rtl w:val="true"/>
        </w:rPr>
        <w:t>]</w:t>
      </w:r>
      <w:bookmarkEnd w:id="169"/>
    </w:p>
    <w:p>
      <w:pPr>
        <w:pStyle w:val="Heading5"/>
        <w:numPr>
          <w:ilvl w:val="4"/>
          <w:numId w:val="1"/>
        </w:numPr>
        <w:rPr/>
      </w:pPr>
      <w:bookmarkStart w:id="170" w:name="__RefHeading___Toc16755739_2142443653"/>
      <w:bookmarkStart w:id="171" w:name="_Toc74"/>
      <w:bookmarkEnd w:id="170"/>
      <w:r>
        <w:rPr/>
        <w:t>797</w:t>
      </w:r>
      <w:r>
        <w:rPr>
          <w:rtl w:val="true"/>
        </w:rPr>
        <w:t xml:space="preserve">. </w:t>
      </w:r>
      <w:r>
        <w:rPr>
          <w:rtl w:val="true"/>
        </w:rPr>
        <w:t>عبد الغفّار بن حبیب الجازی</w:t>
      </w:r>
      <w:bookmarkEnd w:id="171"/>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الغفّار بن حبیب الجازی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72" w:name="__RefHeading___Toc16755741_2142443653"/>
      <w:bookmarkStart w:id="173" w:name="_Toc75"/>
      <w:bookmarkEnd w:id="172"/>
      <w:r>
        <w:rPr/>
        <w:t>798</w:t>
      </w:r>
      <w:r>
        <w:rPr>
          <w:rtl w:val="true"/>
        </w:rPr>
        <w:t>. [</w:t>
      </w:r>
      <w:r>
        <w:rPr>
          <w:rtl w:val="true"/>
        </w:rPr>
        <w:t>عبد الغفّار</w:t>
      </w:r>
      <w:r>
        <w:rPr>
          <w:rtl w:val="true"/>
        </w:rPr>
        <w:t xml:space="preserve">] </w:t>
      </w:r>
      <w:r>
        <w:rPr>
          <w:rtl w:val="true"/>
        </w:rPr>
        <w:t>بن القاسم بن قیس</w:t>
      </w:r>
      <w:bookmarkEnd w:id="173"/>
    </w:p>
    <w:p>
      <w:pPr>
        <w:pStyle w:val="BookText"/>
        <w:rPr/>
      </w:pPr>
      <w:r>
        <w:rPr>
          <w:rFonts w:ascii="IRNazanin" w:hAnsi="IRNazanin" w:eastAsia="IRNazanin"/>
          <w:color w:val="111111"/>
          <w:sz w:val="28"/>
          <w:sz w:val="28"/>
          <w:szCs w:val="28"/>
          <w:rtl w:val="true"/>
          <w:lang w:bidi="fa-IR"/>
        </w:rPr>
        <w:t xml:space="preserve">أبو مریم الأنصاری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5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54"/>
      </w:r>
      <w:bookmarkStart w:id="174" w:name="pg15973_166736"/>
    </w:p>
    <w:p>
      <w:pPr>
        <w:pStyle w:val="Heading4"/>
        <w:numPr>
          <w:ilvl w:val="3"/>
          <w:numId w:val="1"/>
        </w:numPr>
        <w:rPr/>
      </w:pPr>
      <w:bookmarkStart w:id="175" w:name="__RefHeading___Toc16755743_2142443653"/>
      <w:bookmarkStart w:id="176" w:name="_Toc76"/>
      <w:bookmarkEnd w:id="174"/>
      <w:bookmarkEnd w:id="175"/>
      <w:r>
        <w:rPr>
          <w:rtl w:val="true"/>
        </w:rPr>
        <w:t>[</w:t>
      </w:r>
      <w:r>
        <w:rPr>
          <w:rtl w:val="true"/>
        </w:rPr>
        <w:t>فصل عبد الكریم</w:t>
      </w:r>
      <w:r>
        <w:rPr>
          <w:rtl w:val="true"/>
        </w:rPr>
        <w:t>]</w:t>
      </w:r>
      <w:bookmarkEnd w:id="176"/>
    </w:p>
    <w:p>
      <w:pPr>
        <w:pStyle w:val="Heading5"/>
        <w:numPr>
          <w:ilvl w:val="4"/>
          <w:numId w:val="1"/>
        </w:numPr>
        <w:rPr/>
      </w:pPr>
      <w:bookmarkStart w:id="177" w:name="__RefHeading___Toc16755745_2142443653"/>
      <w:bookmarkStart w:id="178" w:name="_Toc77"/>
      <w:bookmarkEnd w:id="177"/>
      <w:r>
        <w:rPr/>
        <w:t>799</w:t>
      </w:r>
      <w:r>
        <w:rPr>
          <w:rtl w:val="true"/>
        </w:rPr>
        <w:t xml:space="preserve">. </w:t>
      </w:r>
      <w:r>
        <w:rPr>
          <w:rtl w:val="true"/>
        </w:rPr>
        <w:t>عبد الكریم بن عُتْبة الهاشمی</w:t>
      </w:r>
      <w:bookmarkEnd w:id="178"/>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وكذا غیر واحد عن رجال الشیخ</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79" w:name="__RefHeading___Toc16755747_2142443653"/>
      <w:bookmarkStart w:id="180" w:name="_Toc78"/>
      <w:bookmarkEnd w:id="179"/>
      <w:r>
        <w:rPr/>
        <w:t>800</w:t>
      </w:r>
      <w:r>
        <w:rPr>
          <w:rtl w:val="true"/>
        </w:rPr>
        <w:t>. [</w:t>
      </w:r>
      <w:r>
        <w:rPr>
          <w:rtl w:val="true"/>
        </w:rPr>
        <w:t>عبد الكریم</w:t>
      </w:r>
      <w:r>
        <w:rPr>
          <w:rtl w:val="true"/>
        </w:rPr>
        <w:t xml:space="preserve">] </w:t>
      </w:r>
      <w:r>
        <w:rPr>
          <w:rtl w:val="true"/>
        </w:rPr>
        <w:t xml:space="preserve">بن </w:t>
      </w:r>
      <w:r>
        <w:rPr>
          <w:rtl w:val="true"/>
        </w:rPr>
        <w:t>[</w:t>
      </w:r>
      <w:r>
        <w:rPr>
          <w:rtl w:val="true"/>
        </w:rPr>
        <w:t>عمرو</w:t>
      </w:r>
      <w:r>
        <w:rPr>
          <w:rtl w:val="true"/>
        </w:rPr>
        <w:t xml:space="preserve">]  </w:t>
      </w:r>
      <w:r>
        <w:rPr>
          <w:rtl w:val="true"/>
        </w:rPr>
        <w:t>بن صالح</w:t>
      </w:r>
      <w:bookmarkEnd w:id="180"/>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صالح</w:t>
      </w:r>
    </w:p>
    <w:p>
      <w:pPr>
        <w:pStyle w:val="BookText"/>
        <w:rPr/>
      </w:pPr>
      <w:r>
        <w:rPr>
          <w:rFonts w:ascii="Amiri" w:hAnsi="Amiri" w:eastAsia="Amiri" w:cs="Amiri"/>
          <w:color w:val="111111"/>
          <w:sz w:val="28"/>
          <w:sz w:val="28"/>
          <w:szCs w:val="28"/>
          <w:rtl w:val="true"/>
          <w:lang w:bidi="ar-SA"/>
        </w:rPr>
        <w:t xml:space="preserve">یُلقّب كرّامًا، 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ورجال الشیخ</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عن أشیاخه أنّه واقفی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ثقةٌ عینٌ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وعن رجال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واقفیٌّ خبیثٌ</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وعن ابن الغضایری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الواقفة تدّعیه والغلاة تروی عنه</w:t>
      </w:r>
      <w:r>
        <w:rPr>
          <w:rFonts w:eastAsia="IRNazanin" w:cs="IRNazanin"/>
          <w:color w:val="111111"/>
          <w:sz w:val="28"/>
          <w:szCs w:val="28"/>
          <w:rtl w:val="true"/>
          <w:lang w:bidi="fa-IR"/>
        </w:rPr>
        <w:t>.</w:t>
      </w:r>
      <w:r>
        <w:rPr>
          <w:rStyle w:val="FootnoteAnchor"/>
          <w:rtl w:val="true"/>
        </w:rPr>
        <w:footnoteReference w:id="16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فیه</w:t>
      </w:r>
      <w:r>
        <w:rPr>
          <w:rFonts w:eastAsia="IRNazanin" w:cs="IRNazanin"/>
          <w:color w:val="111111"/>
          <w:sz w:val="28"/>
          <w:szCs w:val="28"/>
          <w:rtl w:val="true"/>
          <w:lang w:bidi="fa-IR"/>
        </w:rPr>
        <w:t>.</w:t>
      </w:r>
      <w:r>
        <w:rPr>
          <w:rStyle w:val="FootnoteAnchor"/>
          <w:rtl w:val="true"/>
        </w:rPr>
        <w:footnoteReference w:id="163"/>
      </w:r>
      <w:bookmarkStart w:id="181" w:name="pg15973_166737"/>
    </w:p>
    <w:p>
      <w:pPr>
        <w:pStyle w:val="Heading5"/>
        <w:numPr>
          <w:ilvl w:val="4"/>
          <w:numId w:val="1"/>
        </w:numPr>
        <w:rPr/>
      </w:pPr>
      <w:bookmarkStart w:id="182" w:name="__RefHeading___Toc16755749_2142443653"/>
      <w:bookmarkStart w:id="183" w:name="_Toc79"/>
      <w:bookmarkEnd w:id="181"/>
      <w:bookmarkEnd w:id="182"/>
      <w:r>
        <w:rPr/>
        <w:t>801</w:t>
      </w:r>
      <w:r>
        <w:rPr>
          <w:rtl w:val="true"/>
        </w:rPr>
        <w:t>.[</w:t>
      </w:r>
      <w:r>
        <w:rPr>
          <w:rtl w:val="true"/>
        </w:rPr>
        <w:t>عبد الكریم</w:t>
      </w:r>
      <w:r>
        <w:rPr>
          <w:rtl w:val="true"/>
        </w:rPr>
        <w:t xml:space="preserve">] </w:t>
      </w:r>
      <w:r>
        <w:rPr>
          <w:rtl w:val="true"/>
        </w:rPr>
        <w:t>بن هلال  الجعفی الخزّاز</w:t>
      </w:r>
      <w:bookmarkEnd w:id="183"/>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هلال</w:t>
      </w:r>
      <w:r>
        <w:rPr>
          <w:rStyle w:val="FootnoteAnchor"/>
          <w:rtl w:val="true"/>
        </w:rPr>
        <w:footnoteReference w:id="164"/>
      </w:r>
      <w:r>
        <w:rPr>
          <w:rFonts w:ascii="IRNazanin" w:hAnsi="IRNazanin" w:eastAsia="IRNazanin"/>
          <w:color w:val="111111"/>
          <w:sz w:val="28"/>
          <w:sz w:val="28"/>
          <w:szCs w:val="28"/>
          <w:rtl w:val="true"/>
          <w:lang w:bidi="fa-IR"/>
        </w:rPr>
        <w:t>الجعفی الخزّاز</w:t>
      </w:r>
    </w:p>
    <w:p>
      <w:pPr>
        <w:pStyle w:val="BookText"/>
        <w:rPr/>
      </w:pPr>
      <w:r>
        <w:rPr>
          <w:rFonts w:ascii="IRNazanin" w:hAnsi="IRNazanin" w:eastAsia="IRNazanin"/>
          <w:color w:val="111111"/>
          <w:sz w:val="28"/>
          <w:sz w:val="28"/>
          <w:szCs w:val="28"/>
          <w:rtl w:val="true"/>
          <w:lang w:bidi="fa-IR"/>
        </w:rPr>
        <w:t xml:space="preserve">ویقال له الخلقانی، ثقةٌ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84" w:name="__RefHeading___Toc16755751_2142443653"/>
      <w:bookmarkStart w:id="185" w:name="_Toc80"/>
      <w:bookmarkEnd w:id="184"/>
      <w:r>
        <w:rPr>
          <w:rtl w:val="true"/>
        </w:rPr>
        <w:t>[</w:t>
      </w:r>
      <w:r>
        <w:rPr>
          <w:rtl w:val="true"/>
        </w:rPr>
        <w:t>فصل عبد الملك</w:t>
      </w:r>
      <w:r>
        <w:rPr>
          <w:rtl w:val="true"/>
        </w:rPr>
        <w:t>]</w:t>
      </w:r>
      <w:bookmarkEnd w:id="185"/>
    </w:p>
    <w:p>
      <w:pPr>
        <w:pStyle w:val="Heading5"/>
        <w:numPr>
          <w:ilvl w:val="4"/>
          <w:numId w:val="1"/>
        </w:numPr>
        <w:rPr/>
      </w:pPr>
      <w:bookmarkStart w:id="186" w:name="__RefHeading___Toc16755753_2142443653"/>
      <w:bookmarkStart w:id="187" w:name="_Toc81"/>
      <w:bookmarkEnd w:id="186"/>
      <w:r>
        <w:rPr/>
        <w:t>802</w:t>
      </w:r>
      <w:r>
        <w:rPr>
          <w:rtl w:val="true"/>
        </w:rPr>
        <w:t xml:space="preserve">. </w:t>
      </w:r>
      <w:r>
        <w:rPr>
          <w:rtl w:val="true"/>
        </w:rPr>
        <w:t>عبد الملك بن‌ أعین الشیبانی</w:t>
      </w:r>
      <w:bookmarkEnd w:id="187"/>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عارفٌ</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تدلّ علی حسن حاله،</w:t>
      </w:r>
      <w:r>
        <w:rPr>
          <w:rStyle w:val="FootnoteAnchor"/>
          <w:rtl w:val="true"/>
        </w:rPr>
        <w:footnoteReference w:id="168"/>
      </w:r>
      <w:r>
        <w:rPr>
          <w:rFonts w:ascii="IRNazanin" w:hAnsi="IRNazanin" w:eastAsia="IRNazanin"/>
          <w:color w:val="111111"/>
          <w:sz w:val="28"/>
          <w:sz w:val="28"/>
          <w:szCs w:val="28"/>
          <w:rtl w:val="true"/>
          <w:lang w:bidi="fa-IR"/>
        </w:rPr>
        <w:t>وروایة تدلّ علی إساءة الأدب مع أبی عبدالله علیه السلام حیث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ابنك ضریسًا؟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سمّاك أبوك جعفرًا ؟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اسم نهر فی الجنّة وضریس اسم شیطان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قال الشهید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الروایات التی ذكرها الكشّی ضعیفةٌ، فالرجل مجهول الحال</w:t>
      </w:r>
      <w:r>
        <w:rPr>
          <w:rFonts w:eastAsia="IRNazanin" w:cs="IRNazanin"/>
          <w:color w:val="111111"/>
          <w:sz w:val="28"/>
          <w:szCs w:val="28"/>
          <w:rtl w:val="true"/>
          <w:lang w:bidi="fa-IR"/>
        </w:rPr>
        <w:t>.</w:t>
      </w:r>
      <w:r>
        <w:rPr>
          <w:rStyle w:val="FootnoteAnchor"/>
          <w:rtl w:val="true"/>
        </w:rPr>
        <w:footnoteReference w:id="17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عن أبی جعفر 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الصّادق علیه السلام زار قبره بالمدینة</w:t>
      </w:r>
      <w:r>
        <w:rPr>
          <w:rFonts w:eastAsia="IRNazanin" w:cs="IRNazanin"/>
          <w:color w:val="111111"/>
          <w:sz w:val="28"/>
          <w:szCs w:val="28"/>
          <w:rtl w:val="true"/>
          <w:lang w:bidi="fa-IR"/>
        </w:rPr>
        <w:t>.</w:t>
      </w:r>
      <w:r>
        <w:rPr>
          <w:rStyle w:val="FootnoteAnchor"/>
          <w:rtl w:val="true"/>
        </w:rPr>
        <w:footnoteReference w:id="172"/>
      </w:r>
      <w:bookmarkStart w:id="188" w:name="pg15973_166738"/>
    </w:p>
    <w:p>
      <w:pPr>
        <w:pStyle w:val="Heading4"/>
        <w:numPr>
          <w:ilvl w:val="3"/>
          <w:numId w:val="1"/>
        </w:numPr>
        <w:rPr/>
      </w:pPr>
      <w:bookmarkStart w:id="189" w:name="__RefHeading___Toc16755755_2142443653"/>
      <w:bookmarkStart w:id="190" w:name="_Toc82"/>
      <w:bookmarkEnd w:id="188"/>
      <w:bookmarkEnd w:id="189"/>
      <w:r>
        <w:rPr>
          <w:rtl w:val="true"/>
        </w:rPr>
        <w:t>[</w:t>
      </w:r>
      <w:r>
        <w:rPr>
          <w:rtl w:val="true"/>
        </w:rPr>
        <w:t>فصل عبد الله</w:t>
      </w:r>
      <w:r>
        <w:rPr>
          <w:rtl w:val="true"/>
        </w:rPr>
        <w:t>]</w:t>
      </w:r>
      <w:bookmarkEnd w:id="190"/>
    </w:p>
    <w:p>
      <w:pPr>
        <w:pStyle w:val="Heading5"/>
        <w:numPr>
          <w:ilvl w:val="4"/>
          <w:numId w:val="1"/>
        </w:numPr>
        <w:rPr/>
      </w:pPr>
      <w:bookmarkStart w:id="191" w:name="__RefHeading___Toc16755757_2142443653"/>
      <w:bookmarkStart w:id="192" w:name="_Toc83"/>
      <w:bookmarkEnd w:id="191"/>
      <w:r>
        <w:rPr/>
        <w:t>803</w:t>
      </w:r>
      <w:r>
        <w:rPr>
          <w:rtl w:val="true"/>
        </w:rPr>
        <w:t xml:space="preserve">. </w:t>
      </w:r>
      <w:r>
        <w:rPr>
          <w:rtl w:val="true"/>
        </w:rPr>
        <w:t>عبد الله بن أبان</w:t>
      </w:r>
      <w:bookmarkEnd w:id="192"/>
    </w:p>
    <w:p>
      <w:pPr>
        <w:pStyle w:val="BookText"/>
        <w:rPr/>
      </w:pPr>
      <w:r>
        <w:rPr>
          <w:rFonts w:ascii="IRNazanin" w:hAnsi="IRNazanin" w:eastAsia="IRNazanin"/>
          <w:color w:val="111111"/>
          <w:sz w:val="28"/>
          <w:sz w:val="28"/>
          <w:szCs w:val="28"/>
          <w:rtl w:val="true"/>
          <w:lang w:bidi="fa-IR"/>
        </w:rPr>
        <w:t>غیر واحد عن الكافی فی باب عرض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القاسم بن محمّد الزیّات عن عبد الله بن أبان الزیّات وكان مَكینًا عند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ولأهل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أفْعَل؟ والله إنّ أعمالكم لتعرض علیّ فی كلّ یوم ولیلة</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193" w:name="__RefHeading___Toc16755759_2142443653"/>
      <w:bookmarkStart w:id="194" w:name="_Toc84"/>
      <w:bookmarkEnd w:id="193"/>
      <w:r>
        <w:rPr/>
        <w:t>804</w:t>
      </w:r>
      <w:r>
        <w:rPr>
          <w:rtl w:val="true"/>
        </w:rPr>
        <w:t>. [</w:t>
      </w:r>
      <w:r>
        <w:rPr>
          <w:rtl w:val="true"/>
        </w:rPr>
        <w:t>عبد الله</w:t>
      </w:r>
      <w:r>
        <w:rPr>
          <w:rtl w:val="true"/>
        </w:rPr>
        <w:t xml:space="preserve">] </w:t>
      </w:r>
      <w:r>
        <w:rPr>
          <w:rtl w:val="true"/>
        </w:rPr>
        <w:t xml:space="preserve">بن إبراهیم بن محمّد بن علیّ بن عبد الله بن جعفر بن أبی طالب </w:t>
      </w:r>
      <w:r>
        <w:rPr>
          <w:rtl w:val="true"/>
        </w:rPr>
        <w:t>[</w:t>
      </w:r>
      <w:r>
        <w:rPr>
          <w:rtl w:val="true"/>
        </w:rPr>
        <w:t>علیه السلام</w:t>
      </w:r>
      <w:r>
        <w:rPr>
          <w:rtl w:val="true"/>
        </w:rPr>
        <w:t>]</w:t>
      </w:r>
      <w:bookmarkEnd w:id="194"/>
    </w:p>
    <w:p>
      <w:pPr>
        <w:pStyle w:val="BookText"/>
        <w:rPr/>
      </w:pP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195" w:name="__RefHeading___Toc16755761_2142443653"/>
      <w:bookmarkStart w:id="196" w:name="_Toc85"/>
      <w:bookmarkEnd w:id="195"/>
      <w:r>
        <w:rPr/>
        <w:t>805</w:t>
      </w:r>
      <w:r>
        <w:rPr>
          <w:rtl w:val="true"/>
        </w:rPr>
        <w:t>. [</w:t>
      </w:r>
      <w:r>
        <w:rPr>
          <w:rtl w:val="true"/>
        </w:rPr>
        <w:t>عبد الله</w:t>
      </w:r>
      <w:r>
        <w:rPr>
          <w:rtl w:val="true"/>
        </w:rPr>
        <w:t xml:space="preserve">] </w:t>
      </w:r>
      <w:r>
        <w:rPr>
          <w:rtl w:val="true"/>
        </w:rPr>
        <w:t>بن أبی زید الأنباری</w:t>
      </w:r>
      <w:bookmarkEnd w:id="19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ضعیفٌ وقد عدّه جماعةٌ فی قسم الضعفاء</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w:t>
      </w:r>
      <w:r>
        <w:rPr>
          <w:rStyle w:val="FootnoteAnchor"/>
          <w:rtl w:val="true"/>
        </w:rPr>
        <w:footnoteReference w:id="177"/>
      </w:r>
      <w:r>
        <w:rPr>
          <w:rFonts w:ascii="IRNazanin" w:hAnsi="IRNazanin" w:eastAsia="IRNazanin"/>
          <w:color w:val="111111"/>
          <w:sz w:val="28"/>
          <w:sz w:val="28"/>
          <w:szCs w:val="28"/>
          <w:rtl w:val="true"/>
          <w:lang w:bidi="fa-IR"/>
        </w:rPr>
        <w:t>وكذا غیر واحد عن رجال الشیخ</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عبید الله</w:t>
      </w:r>
      <w:r>
        <w:rPr>
          <w:rStyle w:val="FootnoteAnchor"/>
          <w:rtl w:val="true"/>
        </w:rPr>
        <w:footnoteReference w:id="179"/>
      </w:r>
      <w:r>
        <w:rPr>
          <w:rFonts w:ascii="IRNazanin" w:hAnsi="IRNazanin" w:eastAsia="IRNazanin"/>
          <w:color w:val="111111"/>
          <w:sz w:val="28"/>
          <w:sz w:val="28"/>
          <w:szCs w:val="28"/>
          <w:rtl w:val="true"/>
          <w:lang w:bidi="fa-IR"/>
        </w:rPr>
        <w:t xml:space="preserve">بن أحمد أبی زید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بن نصر الأنباری، شیخٌ من أصحابنا، أبو طالب، ثقةٌ فی الحدیث عالمٌ به كان قدیمًا من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حكی ما یدلّ علی رجوعه إلی الحقّ وحسن حاله وكثرة عبادته وحسنها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وعن الشیخ</w:t>
      </w:r>
      <w:r>
        <w:rPr>
          <w:rStyle w:val="FootnoteAnchor"/>
          <w:rtl w:val="true"/>
        </w:rPr>
        <w:footnoteReference w:id="182"/>
      </w:r>
      <w:r>
        <w:rPr>
          <w:rFonts w:ascii="IRNazanin" w:hAnsi="IRNazanin" w:eastAsia="IRNazanin"/>
          <w:color w:val="111111"/>
          <w:sz w:val="28"/>
          <w:sz w:val="28"/>
          <w:szCs w:val="28"/>
          <w:rtl w:val="true"/>
          <w:lang w:bidi="fa-IR"/>
        </w:rPr>
        <w:t>وابن شهر آشوب</w:t>
      </w:r>
      <w:r>
        <w:rPr>
          <w:rStyle w:val="FootnoteAnchor"/>
          <w:rtl w:val="true"/>
        </w:rPr>
        <w:footnoteReference w:id="183"/>
      </w:r>
      <w:r>
        <w:rPr>
          <w:rFonts w:ascii="Amiri" w:hAnsi="Amiri" w:eastAsia="Amiri" w:cs="Amiri"/>
          <w:color w:val="111111"/>
          <w:sz w:val="28"/>
          <w:sz w:val="28"/>
          <w:szCs w:val="28"/>
          <w:rtl w:val="true"/>
          <w:lang w:bidi="ar-SA"/>
        </w:rPr>
        <w:t>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الناووسیّة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فی قسم المقبولین</w:t>
      </w:r>
      <w:r>
        <w:rPr>
          <w:rStyle w:val="FootnoteAnchor"/>
          <w:rtl w:val="true"/>
        </w:rPr>
        <w:footnoteReference w:id="184"/>
      </w:r>
      <w:r>
        <w:rPr>
          <w:rFonts w:ascii="IRNazanin" w:hAnsi="IRNazanin" w:eastAsia="IRNazanin"/>
          <w:color w:val="111111"/>
          <w:sz w:val="28"/>
          <w:sz w:val="28"/>
          <w:szCs w:val="28"/>
          <w:rtl w:val="true"/>
          <w:lang w:bidi="fa-IR"/>
        </w:rPr>
        <w:t xml:space="preserve">، وأورد علیه الشهید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5"/>
      </w:r>
      <w:bookmarkStart w:id="197" w:name="pg15973_166740"/>
    </w:p>
    <w:p>
      <w:pPr>
        <w:pStyle w:val="Heading5"/>
        <w:numPr>
          <w:ilvl w:val="4"/>
          <w:numId w:val="1"/>
        </w:numPr>
        <w:rPr/>
      </w:pPr>
      <w:bookmarkStart w:id="198" w:name="__RefHeading___Toc16755763_2142443653"/>
      <w:bookmarkStart w:id="199" w:name="_Toc86"/>
      <w:bookmarkEnd w:id="197"/>
      <w:bookmarkEnd w:id="198"/>
      <w:r>
        <w:rPr/>
        <w:t>806</w:t>
      </w:r>
      <w:r>
        <w:rPr>
          <w:rtl w:val="true"/>
        </w:rPr>
        <w:t>. [</w:t>
      </w:r>
      <w:r>
        <w:rPr>
          <w:rtl w:val="true"/>
        </w:rPr>
        <w:t>عبد الله</w:t>
      </w:r>
      <w:r>
        <w:rPr>
          <w:rtl w:val="true"/>
        </w:rPr>
        <w:t xml:space="preserve">] </w:t>
      </w:r>
      <w:r>
        <w:rPr>
          <w:rtl w:val="true"/>
        </w:rPr>
        <w:t>بن أبی عبد الله محمّد بن خالد بن عمر الطّیالسی</w:t>
      </w:r>
      <w:bookmarkEnd w:id="199"/>
    </w:p>
    <w:p>
      <w:pPr>
        <w:pStyle w:val="BookText"/>
        <w:rPr/>
      </w:pPr>
      <w:r>
        <w:rPr>
          <w:rFonts w:ascii="IRNazanin" w:hAnsi="IRNazanin" w:eastAsia="IRNazanin"/>
          <w:color w:val="111111"/>
          <w:sz w:val="28"/>
          <w:sz w:val="28"/>
          <w:szCs w:val="28"/>
          <w:rtl w:val="true"/>
          <w:lang w:bidi="fa-IR"/>
        </w:rPr>
        <w:t xml:space="preserve">ثقةٌ سلیمٌ الجنبة وكذلك أخوه أبو محمّد الحسن،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xml:space="preserve">،   وكذلك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فیها ابن محمّد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وغیرها عن الكشّی، عن محمّد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علمته إلّا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89"/>
      </w:r>
    </w:p>
    <w:p>
      <w:pPr>
        <w:pStyle w:val="Heading5"/>
        <w:numPr>
          <w:ilvl w:val="4"/>
          <w:numId w:val="1"/>
        </w:numPr>
        <w:rPr/>
      </w:pPr>
      <w:bookmarkStart w:id="200" w:name="__RefHeading___Toc16755765_2142443653"/>
      <w:bookmarkStart w:id="201" w:name="_Toc87"/>
      <w:bookmarkEnd w:id="200"/>
      <w:r>
        <w:rPr/>
        <w:t>807</w:t>
      </w:r>
      <w:r>
        <w:rPr>
          <w:rtl w:val="true"/>
        </w:rPr>
        <w:t>. [</w:t>
      </w:r>
      <w:r>
        <w:rPr>
          <w:rtl w:val="true"/>
        </w:rPr>
        <w:t>عبد الله</w:t>
      </w:r>
      <w:r>
        <w:rPr>
          <w:rtl w:val="true"/>
        </w:rPr>
        <w:t xml:space="preserve">] </w:t>
      </w:r>
      <w:r>
        <w:rPr>
          <w:rtl w:val="true"/>
        </w:rPr>
        <w:t>بن أبی یعفور</w:t>
      </w:r>
      <w:bookmarkEnd w:id="20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ثقةٌ، جلیلٌ فی أصحابنا كریمٌ علی أبی عبد الله علیه السلام ومات فی حیاته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وغیر واحد عن الكشّی أنّه روی عن أبی الحسن علیّ بن محمّد بن قتیبة النیسابوری عن أبی محمّد الفضل بن شاذان، عن ابن أبی عمیر عن عدّة من أصحابنا أنّه كان أبو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أحدًا یقبل وصیّتی ویطیع أمری إلّا عبد الله بن أبی یعفور</w:t>
      </w:r>
      <w:r>
        <w:rPr>
          <w:rFonts w:eastAsia="IRNazanin" w:cs="IRNazanin"/>
          <w:color w:val="111111"/>
          <w:sz w:val="28"/>
          <w:szCs w:val="28"/>
          <w:rtl w:val="true"/>
          <w:lang w:bidi="fa-IR"/>
        </w:rPr>
        <w:t>.</w:t>
      </w:r>
      <w:r>
        <w:rPr>
          <w:rStyle w:val="FootnoteAnchor"/>
          <w:rtl w:val="true"/>
        </w:rPr>
        <w:footnoteReference w:id="191"/>
      </w:r>
      <w:bookmarkStart w:id="202" w:name="pg15973_166741"/>
    </w:p>
    <w:p>
      <w:pPr>
        <w:pStyle w:val="BookText"/>
        <w:rPr/>
      </w:pPr>
      <w:bookmarkEnd w:id="202"/>
      <w:r>
        <w:rPr>
          <w:rFonts w:ascii="IRNazanin" w:hAnsi="IRNazanin" w:eastAsia="IRNazanin"/>
          <w:color w:val="111111"/>
          <w:sz w:val="28"/>
          <w:sz w:val="28"/>
          <w:szCs w:val="28"/>
          <w:rtl w:val="true"/>
          <w:lang w:bidi="fa-IR"/>
        </w:rPr>
        <w:t>ثمّ حكی عن الكشّی روایات تدلّ علی جلالته قریبة المضمون من هذه الرّوایة</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203" w:name="__RefHeading___Toc16755767_2142443653"/>
      <w:bookmarkStart w:id="204" w:name="_Toc88"/>
      <w:bookmarkEnd w:id="203"/>
      <w:r>
        <w:rPr/>
        <w:t>808</w:t>
      </w:r>
      <w:r>
        <w:rPr>
          <w:rtl w:val="true"/>
        </w:rPr>
        <w:t>. [</w:t>
      </w:r>
      <w:r>
        <w:rPr>
          <w:rtl w:val="true"/>
        </w:rPr>
        <w:t>عبد الله</w:t>
      </w:r>
      <w:r>
        <w:rPr>
          <w:rtl w:val="true"/>
        </w:rPr>
        <w:t xml:space="preserve">] </w:t>
      </w:r>
      <w:r>
        <w:rPr>
          <w:rtl w:val="true"/>
        </w:rPr>
        <w:t>بن أحمد الرازی</w:t>
      </w:r>
      <w:bookmarkEnd w:id="204"/>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فیه توقّف</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ابن الولید من رواة نوادر الحكمة ما رواه محمّد بن أحمد بن یحیی عن رجالٍ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أبی العبّاس تصویب ابن الولید فی ذلك</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205" w:name="__RefHeading___Toc16755769_2142443653"/>
      <w:bookmarkStart w:id="206" w:name="_Toc89"/>
      <w:bookmarkEnd w:id="205"/>
      <w:r>
        <w:rPr/>
        <w:t>809</w:t>
      </w:r>
      <w:r>
        <w:rPr>
          <w:rtl w:val="true"/>
        </w:rPr>
        <w:t>. [</w:t>
      </w:r>
      <w:r>
        <w:rPr>
          <w:rtl w:val="true"/>
        </w:rPr>
        <w:t>عبد الله</w:t>
      </w:r>
      <w:r>
        <w:rPr>
          <w:rtl w:val="true"/>
        </w:rPr>
        <w:t xml:space="preserve">] </w:t>
      </w:r>
      <w:r>
        <w:rPr>
          <w:rtl w:val="true"/>
        </w:rPr>
        <w:t>بن أحمد بن نهیك</w:t>
      </w:r>
      <w:bookmarkEnd w:id="206"/>
    </w:p>
    <w:p>
      <w:pPr>
        <w:pStyle w:val="BookText"/>
        <w:rPr/>
      </w:pPr>
      <w:r>
        <w:rPr>
          <w:rFonts w:ascii="Amiri" w:hAnsi="Amiri" w:eastAsia="Amiri" w:cs="Amiri"/>
          <w:color w:val="111111"/>
          <w:sz w:val="28"/>
          <w:sz w:val="28"/>
          <w:szCs w:val="28"/>
          <w:rtl w:val="true"/>
          <w:lang w:bidi="ar-SA"/>
        </w:rPr>
        <w:t xml:space="preserve">الشیخ الصّدوق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مصغّرًا</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07" w:name="__RefHeading___Toc16755771_2142443653"/>
      <w:bookmarkStart w:id="208" w:name="_Toc90"/>
      <w:bookmarkEnd w:id="207"/>
      <w:r>
        <w:rPr/>
        <w:t>810</w:t>
      </w:r>
      <w:r>
        <w:rPr>
          <w:rtl w:val="true"/>
        </w:rPr>
        <w:t>. [</w:t>
      </w:r>
      <w:r>
        <w:rPr>
          <w:rtl w:val="true"/>
        </w:rPr>
        <w:t>عبد الله</w:t>
      </w:r>
      <w:r>
        <w:rPr>
          <w:rtl w:val="true"/>
        </w:rPr>
        <w:t xml:space="preserve">] </w:t>
      </w:r>
      <w:r>
        <w:rPr>
          <w:rtl w:val="true"/>
        </w:rPr>
        <w:t>بن أیّوب بن راشد</w:t>
      </w:r>
      <w:bookmarkEnd w:id="20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98"/>
      </w:r>
      <w:bookmarkStart w:id="209" w:name="pg15973_166742"/>
    </w:p>
    <w:p>
      <w:pPr>
        <w:pStyle w:val="BookText"/>
        <w:rPr/>
      </w:pPr>
      <w:bookmarkEnd w:id="209"/>
      <w:r>
        <w:rPr>
          <w:rFonts w:ascii="IRNazanin" w:hAnsi="IRNazanin" w:eastAsia="IRNazanin"/>
          <w:color w:val="111111"/>
          <w:sz w:val="28"/>
          <w:sz w:val="28"/>
          <w:szCs w:val="28"/>
          <w:rtl w:val="true"/>
          <w:lang w:bidi="fa-IR"/>
        </w:rPr>
        <w:t>وفیها وغیرها أیضًا عن ابن الغضایری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الغلاة رووا عنه</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210" w:name="__RefHeading___Toc16755773_2142443653"/>
      <w:bookmarkStart w:id="211" w:name="_Toc91"/>
      <w:bookmarkEnd w:id="210"/>
      <w:r>
        <w:rPr/>
        <w:t>811</w:t>
      </w:r>
      <w:r>
        <w:rPr>
          <w:rtl w:val="true"/>
        </w:rPr>
        <w:t>. [</w:t>
      </w:r>
      <w:r>
        <w:rPr>
          <w:rtl w:val="true"/>
        </w:rPr>
        <w:t>عبد الله</w:t>
      </w:r>
      <w:r>
        <w:rPr>
          <w:rtl w:val="true"/>
        </w:rPr>
        <w:t xml:space="preserve">] </w:t>
      </w:r>
      <w:r>
        <w:rPr>
          <w:rtl w:val="true"/>
        </w:rPr>
        <w:t>بن بحر</w:t>
      </w:r>
      <w:bookmarkEnd w:id="211"/>
    </w:p>
    <w:p>
      <w:pPr>
        <w:pStyle w:val="BookText"/>
        <w:rPr/>
      </w:pPr>
      <w:r>
        <w:rPr>
          <w:rFonts w:ascii="IRNazanin" w:hAnsi="IRNazanin" w:eastAsia="IRNazanin"/>
          <w:color w:val="111111"/>
          <w:sz w:val="28"/>
          <w:sz w:val="28"/>
          <w:szCs w:val="28"/>
          <w:rtl w:val="true"/>
          <w:lang w:bidi="fa-IR"/>
        </w:rPr>
        <w:t xml:space="preserve">روی عن أبی بصیر والرجال عن الأئمّة علیهم السلام، ضعیفٌ مرتفعُ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وكذا عن غیره</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12" w:name="__RefHeading___Toc16755775_2142443653"/>
      <w:bookmarkStart w:id="213" w:name="_Toc92"/>
      <w:bookmarkEnd w:id="212"/>
      <w:r>
        <w:rPr/>
        <w:t>812</w:t>
      </w:r>
      <w:r>
        <w:rPr>
          <w:rtl w:val="true"/>
        </w:rPr>
        <w:t>. [</w:t>
      </w:r>
      <w:r>
        <w:rPr>
          <w:rtl w:val="true"/>
        </w:rPr>
        <w:t>عبد الله</w:t>
      </w:r>
      <w:r>
        <w:rPr>
          <w:rtl w:val="true"/>
        </w:rPr>
        <w:t xml:space="preserve">] </w:t>
      </w:r>
      <w:r>
        <w:rPr>
          <w:rtl w:val="true"/>
        </w:rPr>
        <w:t>بن بكیر الأرجانی</w:t>
      </w:r>
      <w:bookmarkEnd w:id="213"/>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بكیر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الأرجانی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ضعیفٌ، مرتفعُ</w:t>
      </w:r>
      <w:r>
        <w:rPr>
          <w:rStyle w:val="FootnoteAnchor"/>
          <w:rtl w:val="true"/>
        </w:rPr>
        <w:footnoteReference w:id="202"/>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04"/>
      </w:r>
    </w:p>
    <w:p>
      <w:pPr>
        <w:pStyle w:val="Heading5"/>
        <w:numPr>
          <w:ilvl w:val="4"/>
          <w:numId w:val="1"/>
        </w:numPr>
        <w:rPr/>
      </w:pPr>
      <w:bookmarkStart w:id="214" w:name="__RefHeading___Toc16755777_2142443653"/>
      <w:bookmarkStart w:id="215" w:name="_Toc93"/>
      <w:bookmarkEnd w:id="214"/>
      <w:r>
        <w:rPr/>
        <w:t>813</w:t>
      </w:r>
      <w:r>
        <w:rPr>
          <w:rtl w:val="true"/>
        </w:rPr>
        <w:t>. [</w:t>
      </w:r>
      <w:r>
        <w:rPr>
          <w:rtl w:val="true"/>
        </w:rPr>
        <w:t>عبد الله</w:t>
      </w:r>
      <w:r>
        <w:rPr>
          <w:rtl w:val="true"/>
        </w:rPr>
        <w:t xml:space="preserve">] </w:t>
      </w:r>
      <w:r>
        <w:rPr>
          <w:rtl w:val="true"/>
        </w:rPr>
        <w:t>بن بكیر بن أعین</w:t>
      </w:r>
      <w:bookmarkEnd w:id="215"/>
    </w:p>
    <w:p>
      <w:pPr>
        <w:pStyle w:val="BookText"/>
        <w:rPr/>
      </w:pPr>
      <w:r>
        <w:rPr>
          <w:rFonts w:ascii="Amiri" w:hAnsi="Amiri" w:eastAsia="Amiri" w:cs="Amiri"/>
          <w:color w:val="111111"/>
          <w:sz w:val="28"/>
          <w:sz w:val="28"/>
          <w:szCs w:val="28"/>
          <w:rtl w:val="true"/>
          <w:lang w:bidi="ar-SA"/>
        </w:rPr>
        <w:t xml:space="preserve">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فطحیٌّ إلاّ أنّه ثقةٌ</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واحد عن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بكیر وجماعة من الفطحیّة هم فقهاء أصحابنا منهم ابن بكیر وابن فضّال یعنی الحسن بن علیّ</w:t>
      </w:r>
      <w:r>
        <w:rPr>
          <w:rFonts w:eastAsia="IRNazanin" w:cs="IRNazanin"/>
          <w:color w:val="111111"/>
          <w:sz w:val="28"/>
          <w:szCs w:val="28"/>
          <w:rtl w:val="true"/>
          <w:lang w:bidi="fa-IR"/>
        </w:rPr>
        <w:t>.</w:t>
      </w:r>
      <w:r>
        <w:rPr>
          <w:rStyle w:val="FootnoteAnchor"/>
          <w:rtl w:val="true"/>
        </w:rPr>
        <w:footnoteReference w:id="206"/>
      </w:r>
      <w:bookmarkStart w:id="216" w:name="pg15973_166743"/>
    </w:p>
    <w:p>
      <w:pPr>
        <w:pStyle w:val="BookText"/>
        <w:rPr/>
      </w:pPr>
      <w:bookmarkEnd w:id="216"/>
      <w:r>
        <w:rPr>
          <w:rFonts w:ascii="IRNazanin" w:hAnsi="IRNazanin" w:eastAsia="IRNazanin"/>
          <w:color w:val="111111"/>
          <w:sz w:val="28"/>
          <w:sz w:val="28"/>
          <w:szCs w:val="28"/>
          <w:rtl w:val="true"/>
          <w:lang w:bidi="fa-IR"/>
        </w:rPr>
        <w:t>وعنه فی موضع آخر أنّه ممّن أجمعت العصابة علی تصحیح ما یصحّ عنه</w:t>
      </w:r>
      <w:r>
        <w:rPr>
          <w:rStyle w:val="FootnoteAnchor"/>
          <w:rtl w:val="true"/>
        </w:rPr>
        <w:footnoteReference w:id="207"/>
      </w:r>
      <w:r>
        <w:rPr>
          <w:rFonts w:ascii="IRNazanin" w:hAnsi="IRNazanin" w:eastAsia="IRNazanin"/>
          <w:color w:val="111111"/>
          <w:sz w:val="28"/>
          <w:sz w:val="28"/>
          <w:szCs w:val="28"/>
          <w:rtl w:val="true"/>
          <w:lang w:bidi="fa-IR"/>
        </w:rPr>
        <w:t>والإقرار له بالفقه</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217" w:name="__RefHeading___Toc16755779_2142443653"/>
      <w:bookmarkStart w:id="218" w:name="_Toc94"/>
      <w:bookmarkEnd w:id="217"/>
      <w:r>
        <w:rPr/>
        <w:t>814</w:t>
      </w:r>
      <w:r>
        <w:rPr>
          <w:rtl w:val="true"/>
        </w:rPr>
        <w:t xml:space="preserve">. </w:t>
      </w:r>
      <w:r>
        <w:rPr>
          <w:rtl w:val="true"/>
        </w:rPr>
        <w:t xml:space="preserve">عبد الله بن </w:t>
      </w:r>
      <w:r>
        <w:rPr>
          <w:rtl w:val="true"/>
        </w:rPr>
        <w:t>[</w:t>
      </w:r>
      <w:r>
        <w:rPr>
          <w:rtl w:val="true"/>
        </w:rPr>
        <w:t>جبلة</w:t>
      </w:r>
      <w:r>
        <w:rPr>
          <w:rtl w:val="true"/>
        </w:rPr>
        <w:t xml:space="preserve">]  </w:t>
      </w:r>
      <w:r>
        <w:rPr>
          <w:rtl w:val="true"/>
        </w:rPr>
        <w:t>بن حیّان</w:t>
      </w:r>
      <w:bookmarkEnd w:id="218"/>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حیّان</w:t>
      </w:r>
    </w:p>
    <w:p>
      <w:pPr>
        <w:pStyle w:val="BookText"/>
        <w:rPr/>
      </w:pPr>
      <w:r>
        <w:rPr>
          <w:rFonts w:ascii="Amiri" w:hAnsi="Amiri" w:eastAsia="Amiri" w:cs="Amiri"/>
          <w:color w:val="111111"/>
          <w:sz w:val="28"/>
          <w:sz w:val="28"/>
          <w:szCs w:val="28"/>
          <w:rtl w:val="true"/>
          <w:lang w:bidi="ar-SA"/>
        </w:rPr>
        <w:t xml:space="preserve">كان واقفًا وكان فقیهًا ثقةً مشهورًا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روایات أخبرنا ابن أبی جید عن ابن الولید عن الصفّار عن محمّد بن الحسین، عنه</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19" w:name="__RefHeading___Toc16755781_2142443653"/>
      <w:bookmarkStart w:id="220" w:name="_Toc95"/>
      <w:bookmarkEnd w:id="219"/>
      <w:r>
        <w:rPr/>
        <w:t>815</w:t>
      </w:r>
      <w:r>
        <w:rPr>
          <w:rtl w:val="true"/>
        </w:rPr>
        <w:t>. [</w:t>
      </w:r>
      <w:r>
        <w:rPr>
          <w:rtl w:val="true"/>
        </w:rPr>
        <w:t>عبد الله</w:t>
      </w:r>
      <w:r>
        <w:rPr>
          <w:rtl w:val="true"/>
        </w:rPr>
        <w:t xml:space="preserve">] </w:t>
      </w:r>
      <w:r>
        <w:rPr>
          <w:rtl w:val="true"/>
        </w:rPr>
        <w:t>بن جریح</w:t>
      </w:r>
      <w:bookmarkEnd w:id="220"/>
    </w:p>
    <w:p>
      <w:pPr>
        <w:pStyle w:val="BookText"/>
        <w:rPr/>
      </w:pPr>
      <w:r>
        <w:rPr>
          <w:rFonts w:ascii="IRNazanin" w:hAnsi="IRNazanin" w:eastAsia="IRNazanin"/>
          <w:color w:val="111111"/>
          <w:sz w:val="28"/>
          <w:sz w:val="28"/>
          <w:szCs w:val="28"/>
          <w:rtl w:val="true"/>
          <w:lang w:bidi="fa-IR"/>
        </w:rPr>
        <w:t xml:space="preserve">من أصحاب الباقر علیه السلام كان عامیًا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221" w:name="__RefHeading___Toc16755783_2142443653"/>
      <w:bookmarkStart w:id="222" w:name="_Toc96"/>
      <w:bookmarkEnd w:id="221"/>
      <w:r>
        <w:rPr/>
        <w:t>816</w:t>
      </w:r>
      <w:r>
        <w:rPr>
          <w:rtl w:val="true"/>
        </w:rPr>
        <w:t>. [</w:t>
      </w:r>
      <w:r>
        <w:rPr>
          <w:rtl w:val="true"/>
        </w:rPr>
        <w:t>عبد الله</w:t>
      </w:r>
      <w:r>
        <w:rPr>
          <w:rtl w:val="true"/>
        </w:rPr>
        <w:t xml:space="preserve">] </w:t>
      </w:r>
      <w:r>
        <w:rPr>
          <w:rtl w:val="true"/>
        </w:rPr>
        <w:t>بن جعفر الحمیری</w:t>
      </w:r>
      <w:bookmarkEnd w:id="22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وكذا غیر واحد عن الشیخ</w:t>
      </w:r>
      <w:r>
        <w:rPr>
          <w:rFonts w:eastAsia="IRNazanin" w:cs="IRNazanin"/>
          <w:color w:val="111111"/>
          <w:sz w:val="28"/>
          <w:szCs w:val="28"/>
          <w:rtl w:val="true"/>
          <w:lang w:bidi="fa-IR"/>
        </w:rPr>
        <w:t>.</w:t>
      </w:r>
      <w:r>
        <w:rPr>
          <w:rStyle w:val="FootnoteAnchor"/>
          <w:rtl w:val="true"/>
        </w:rPr>
        <w:footnoteReference w:id="215"/>
      </w:r>
      <w:bookmarkStart w:id="223" w:name="pg15973_166744"/>
    </w:p>
    <w:p>
      <w:pPr>
        <w:pStyle w:val="BookText"/>
        <w:rPr/>
      </w:pPr>
      <w:bookmarkEnd w:id="223"/>
      <w:r>
        <w:rPr>
          <w:rFonts w:ascii="Amiri" w:hAnsi="Amiri" w:eastAsia="Amiri" w:cs="Amiri"/>
          <w:color w:val="111111"/>
          <w:sz w:val="28"/>
          <w:sz w:val="28"/>
          <w:szCs w:val="28"/>
          <w:rtl w:val="true"/>
          <w:lang w:bidi="ar-SA"/>
        </w:rPr>
        <w:t xml:space="preserve">شیخُ القمّیّین ووجههم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كتبه وروایاته الشیخ المفید والحسین بن عبید الله، عن محمّد بن علیّ بن الحسین عن أبیه ومحمّد بن الحسن عن عبد الله بن جعفر</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224" w:name="__RefHeading___Toc16755785_2142443653"/>
      <w:bookmarkStart w:id="225" w:name="_Toc97"/>
      <w:bookmarkEnd w:id="224"/>
      <w:r>
        <w:rPr/>
        <w:t>817</w:t>
      </w:r>
      <w:r>
        <w:rPr>
          <w:rtl w:val="true"/>
        </w:rPr>
        <w:t>. [</w:t>
      </w:r>
      <w:r>
        <w:rPr>
          <w:rtl w:val="true"/>
        </w:rPr>
        <w:t>عبد الله</w:t>
      </w:r>
      <w:r>
        <w:rPr>
          <w:rtl w:val="true"/>
        </w:rPr>
        <w:t xml:space="preserve">] </w:t>
      </w:r>
      <w:r>
        <w:rPr>
          <w:rtl w:val="true"/>
        </w:rPr>
        <w:t>بن جعفر بن محمّد علیهما السلام</w:t>
      </w:r>
      <w:bookmarkEnd w:id="225"/>
    </w:p>
    <w:p>
      <w:pPr>
        <w:pStyle w:val="BookText"/>
        <w:rPr/>
      </w:pPr>
      <w:r>
        <w:rPr>
          <w:rFonts w:ascii="IRNazanin" w:hAnsi="IRNazanin" w:eastAsia="IRNazanin"/>
          <w:color w:val="111111"/>
          <w:sz w:val="28"/>
          <w:sz w:val="28"/>
          <w:szCs w:val="28"/>
          <w:rtl w:val="true"/>
          <w:lang w:bidi="fa-IR"/>
        </w:rPr>
        <w:t>غیر واحد عن إرشاد المفید أنّ منزلته عند أبیه لم یكن منزلة غیره من ولده فی الإكرام، وكان متّهمًا بالخلاف علی أبیه فی الإعتقاد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یخالط الحشویّة ویمیل إلی مذاهب المرجئة وادّعی بعد أبیه الإمامة واحتجّ بأنّه أكبر إخوته الباقین فاتّبعه جماعةٌ ثمّ رجع أكثرهم إلی القول بإمامة موسی علیه السلام لمّا تبیّنوا</w:t>
      </w:r>
      <w:r>
        <w:rPr>
          <w:rStyle w:val="FootnoteAnchor"/>
          <w:rtl w:val="true"/>
        </w:rPr>
        <w:footnoteReference w:id="219"/>
      </w:r>
      <w:r>
        <w:rPr>
          <w:rFonts w:ascii="IRNazanin" w:hAnsi="IRNazanin" w:eastAsia="IRNazanin"/>
          <w:color w:val="111111"/>
          <w:sz w:val="28"/>
          <w:sz w:val="28"/>
          <w:szCs w:val="28"/>
          <w:rtl w:val="true"/>
          <w:lang w:bidi="fa-IR"/>
        </w:rPr>
        <w:t>ضعف دعواه وقوّة أمر أبی الحسن علیه السلام</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226" w:name="__RefHeading___Toc16755787_2142443653"/>
      <w:bookmarkStart w:id="227" w:name="_Toc98"/>
      <w:bookmarkEnd w:id="226"/>
      <w:r>
        <w:rPr/>
        <w:t>818</w:t>
      </w:r>
      <w:r>
        <w:rPr>
          <w:rtl w:val="true"/>
        </w:rPr>
        <w:t>. [</w:t>
      </w:r>
      <w:r>
        <w:rPr>
          <w:rtl w:val="true"/>
        </w:rPr>
        <w:t>عبد الله</w:t>
      </w:r>
      <w:r>
        <w:rPr>
          <w:rtl w:val="true"/>
        </w:rPr>
        <w:t xml:space="preserve">] </w:t>
      </w:r>
      <w:r>
        <w:rPr>
          <w:rtl w:val="true"/>
        </w:rPr>
        <w:t>بن جُنْدب</w:t>
      </w:r>
      <w:bookmarkEnd w:id="227"/>
    </w:p>
    <w:p>
      <w:pPr>
        <w:pStyle w:val="BookText"/>
        <w:rPr/>
      </w:pPr>
      <w:r>
        <w:rPr>
          <w:rFonts w:ascii="IRNazanin" w:hAnsi="IRNazanin" w:eastAsia="IRNazanin"/>
          <w:color w:val="111111"/>
          <w:sz w:val="28"/>
          <w:sz w:val="28"/>
          <w:szCs w:val="28"/>
          <w:rtl w:val="true"/>
          <w:lang w:bidi="fa-IR"/>
        </w:rPr>
        <w:t xml:space="preserve">من أصحاب الكاظم والرضا علیهما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عن الشیخ أنّه كان وكیلاً لهما علیهما السلام وكان عابدًا</w:t>
      </w:r>
      <w:r>
        <w:rPr>
          <w:rStyle w:val="FootnoteAnchor"/>
          <w:rtl w:val="true"/>
        </w:rPr>
        <w:footnoteReference w:id="222"/>
      </w:r>
      <w:r>
        <w:rPr>
          <w:rFonts w:ascii="IRNazanin" w:hAnsi="IRNazanin" w:eastAsia="IRNazanin"/>
          <w:color w:val="111111"/>
          <w:sz w:val="28"/>
          <w:sz w:val="28"/>
          <w:szCs w:val="28"/>
          <w:rtl w:val="true"/>
          <w:lang w:bidi="fa-IR"/>
        </w:rPr>
        <w:t>رفیع المنزلة لدیهما</w:t>
      </w:r>
      <w:r>
        <w:rPr>
          <w:rFonts w:eastAsia="IRNazanin" w:cs="IRNazanin"/>
          <w:color w:val="111111"/>
          <w:sz w:val="28"/>
          <w:szCs w:val="28"/>
          <w:rtl w:val="true"/>
          <w:lang w:bidi="fa-IR"/>
        </w:rPr>
        <w:t>.</w:t>
      </w:r>
      <w:r>
        <w:rPr>
          <w:rStyle w:val="FootnoteAnchor"/>
          <w:rtl w:val="true"/>
        </w:rPr>
        <w:footnoteReference w:id="223"/>
      </w:r>
      <w:bookmarkStart w:id="228" w:name="pg15973_166745"/>
    </w:p>
    <w:p>
      <w:pPr>
        <w:pStyle w:val="BookText"/>
        <w:rPr/>
      </w:pPr>
      <w:bookmarkEnd w:id="228"/>
      <w:r>
        <w:rPr>
          <w:rFonts w:ascii="IRNazanin" w:hAnsi="IRNazanin" w:eastAsia="IRNazanin"/>
          <w:color w:val="111111"/>
          <w:sz w:val="28"/>
          <w:sz w:val="28"/>
          <w:szCs w:val="28"/>
          <w:rtl w:val="true"/>
          <w:lang w:bidi="fa-IR"/>
        </w:rPr>
        <w:t>وعن حمدویه أنّه لمّا مات عبد الله بن جندب قام علیّ بن مهزیار مقامه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روایتین تدلّ إحدیهما علی أنّ عبد الله قال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عنّی راضیًا؟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ورسول الله صلی الله علیه و آله و سلّم واللهِ عنك راض،</w:t>
      </w:r>
      <w:r>
        <w:rPr>
          <w:rStyle w:val="FootnoteAnchor"/>
          <w:rtl w:val="true"/>
        </w:rPr>
        <w:footnoteReference w:id="225"/>
      </w:r>
      <w:r>
        <w:rPr>
          <w:rFonts w:ascii="IRNazanin" w:hAnsi="IRNazanin" w:eastAsia="IRNazanin"/>
          <w:color w:val="111111"/>
          <w:sz w:val="28"/>
          <w:sz w:val="28"/>
          <w:szCs w:val="28"/>
          <w:rtl w:val="true"/>
          <w:lang w:bidi="fa-IR"/>
        </w:rPr>
        <w:t>والآُخری علی أنّه لمن المخبتین</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229" w:name="__RefHeading___Toc16755789_2142443653"/>
      <w:bookmarkStart w:id="230" w:name="_Toc99"/>
      <w:bookmarkEnd w:id="229"/>
      <w:r>
        <w:rPr/>
        <w:t>819</w:t>
      </w:r>
      <w:r>
        <w:rPr>
          <w:rtl w:val="true"/>
        </w:rPr>
        <w:t>. [</w:t>
      </w:r>
      <w:r>
        <w:rPr>
          <w:rtl w:val="true"/>
        </w:rPr>
        <w:t>عبد الله</w:t>
      </w:r>
      <w:r>
        <w:rPr>
          <w:rtl w:val="true"/>
        </w:rPr>
        <w:t xml:space="preserve">] </w:t>
      </w:r>
      <w:r>
        <w:rPr>
          <w:rtl w:val="true"/>
        </w:rPr>
        <w:t>بن الحجّاج</w:t>
      </w:r>
      <w:bookmarkEnd w:id="230"/>
    </w:p>
    <w:p>
      <w:pPr>
        <w:pStyle w:val="BookText"/>
        <w:rPr/>
      </w:pPr>
      <w:r>
        <w:rPr>
          <w:rFonts w:ascii="Amiri" w:hAnsi="Amiri" w:eastAsia="Amiri" w:cs="Amiri"/>
          <w:color w:val="111111"/>
          <w:sz w:val="28"/>
          <w:sz w:val="28"/>
          <w:szCs w:val="28"/>
          <w:rtl w:val="true"/>
          <w:lang w:bidi="ar-SA"/>
        </w:rPr>
        <w:t xml:space="preserve">أخو عبد الرحمن،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عنه ابن أبی عمیر</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231" w:name="__RefHeading___Toc16755791_2142443653"/>
      <w:bookmarkStart w:id="232" w:name="_Toc100"/>
      <w:bookmarkEnd w:id="231"/>
      <w:r>
        <w:rPr/>
        <w:t>820</w:t>
      </w:r>
      <w:r>
        <w:rPr>
          <w:rtl w:val="true"/>
        </w:rPr>
        <w:t>. [</w:t>
      </w:r>
      <w:r>
        <w:rPr>
          <w:rtl w:val="true"/>
        </w:rPr>
        <w:t>عبد الله</w:t>
      </w:r>
      <w:r>
        <w:rPr>
          <w:rtl w:val="true"/>
        </w:rPr>
        <w:t xml:space="preserve">] </w:t>
      </w:r>
      <w:r>
        <w:rPr>
          <w:rtl w:val="true"/>
        </w:rPr>
        <w:t>بن الحسین بن سعد</w:t>
      </w:r>
      <w:bookmarkEnd w:id="2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خواصّ سیّدنا أبی محمّد العسكری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فیها القطرنبلی</w:t>
      </w:r>
      <w:r>
        <w:rPr>
          <w:rStyle w:val="FootnoteAnchor"/>
          <w:rtl w:val="true"/>
        </w:rPr>
        <w:footnoteReference w:id="23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بحذاء آمل</w:t>
      </w:r>
      <w:r>
        <w:rPr>
          <w:rStyle w:val="FootnoteAnchor"/>
          <w:rtl w:val="true"/>
        </w:rPr>
        <w:footnoteReference w:id="231"/>
      </w:r>
      <w:r>
        <w:rPr>
          <w:rFonts w:ascii="IRNazanin" w:hAnsi="IRNazanin" w:eastAsia="IRNazanin"/>
          <w:color w:val="111111"/>
          <w:sz w:val="28"/>
          <w:sz w:val="28"/>
          <w:szCs w:val="28"/>
          <w:rtl w:val="true"/>
          <w:lang w:bidi="fa-IR"/>
        </w:rPr>
        <w:t>، كذا قیل</w:t>
      </w:r>
      <w:r>
        <w:rPr>
          <w:rFonts w:eastAsia="IRNazanin" w:cs="IRNazanin"/>
          <w:color w:val="111111"/>
          <w:sz w:val="28"/>
          <w:szCs w:val="28"/>
          <w:rtl w:val="true"/>
          <w:lang w:bidi="fa-IR"/>
        </w:rPr>
        <w:t xml:space="preserve">. </w:t>
      </w:r>
      <w:bookmarkStart w:id="233" w:name="pg15973_166746"/>
    </w:p>
    <w:p>
      <w:pPr>
        <w:pStyle w:val="Heading5"/>
        <w:numPr>
          <w:ilvl w:val="4"/>
          <w:numId w:val="1"/>
        </w:numPr>
        <w:rPr/>
      </w:pPr>
      <w:bookmarkStart w:id="234" w:name="__RefHeading___Toc16755793_2142443653"/>
      <w:bookmarkStart w:id="235" w:name="_Toc101"/>
      <w:bookmarkEnd w:id="233"/>
      <w:bookmarkEnd w:id="234"/>
      <w:r>
        <w:rPr/>
        <w:t>821</w:t>
      </w:r>
      <w:r>
        <w:rPr>
          <w:rtl w:val="true"/>
        </w:rPr>
        <w:t>. [</w:t>
      </w:r>
      <w:r>
        <w:rPr>
          <w:rtl w:val="true"/>
        </w:rPr>
        <w:t>عبد الله</w:t>
      </w:r>
      <w:r>
        <w:rPr>
          <w:rtl w:val="true"/>
        </w:rPr>
        <w:t xml:space="preserve">] </w:t>
      </w:r>
      <w:r>
        <w:rPr>
          <w:rtl w:val="true"/>
        </w:rPr>
        <w:t>بن الحسین بن محمّد بن یعقوب الفارسی</w:t>
      </w:r>
      <w:bookmarkEnd w:id="235"/>
    </w:p>
    <w:p>
      <w:pPr>
        <w:pStyle w:val="BookText"/>
        <w:rPr/>
      </w:pPr>
      <w:r>
        <w:rPr>
          <w:rFonts w:ascii="IRNazanin" w:hAnsi="IRNazanin" w:eastAsia="IRNazanin"/>
          <w:color w:val="111111"/>
          <w:sz w:val="28"/>
          <w:sz w:val="28"/>
          <w:szCs w:val="28"/>
          <w:rtl w:val="true"/>
          <w:lang w:bidi="fa-IR"/>
        </w:rPr>
        <w:t xml:space="preserve">شیخٌ من وجوه أصحابنا ومحدّثیهم وفقهائهم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ولم أسمع منه</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236" w:name="__RefHeading___Toc16755795_2142443653"/>
      <w:bookmarkStart w:id="237" w:name="_Toc102"/>
      <w:bookmarkEnd w:id="236"/>
      <w:r>
        <w:rPr/>
        <w:t>822</w:t>
      </w:r>
      <w:r>
        <w:rPr>
          <w:rtl w:val="true"/>
        </w:rPr>
        <w:t>. [</w:t>
      </w:r>
      <w:r>
        <w:rPr>
          <w:rtl w:val="true"/>
        </w:rPr>
        <w:t>عبد الله</w:t>
      </w:r>
      <w:r>
        <w:rPr>
          <w:rtl w:val="true"/>
        </w:rPr>
        <w:t xml:space="preserve">] </w:t>
      </w:r>
      <w:r>
        <w:rPr>
          <w:rtl w:val="true"/>
        </w:rPr>
        <w:t>بن الحكم الأرمنی</w:t>
      </w:r>
      <w:bookmarkEnd w:id="237"/>
    </w:p>
    <w:p>
      <w:p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مرتفعُ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37"/>
      </w:r>
    </w:p>
    <w:p>
      <w:pPr>
        <w:pStyle w:val="Heading5"/>
        <w:numPr>
          <w:ilvl w:val="4"/>
          <w:numId w:val="1"/>
        </w:numPr>
        <w:rPr/>
      </w:pPr>
      <w:bookmarkStart w:id="238" w:name="__RefHeading___Toc16755797_2142443653"/>
      <w:bookmarkStart w:id="239" w:name="_Toc103"/>
      <w:bookmarkEnd w:id="238"/>
      <w:r>
        <w:rPr/>
        <w:t>823</w:t>
      </w:r>
      <w:r>
        <w:rPr>
          <w:rtl w:val="true"/>
        </w:rPr>
        <w:t>. [</w:t>
      </w:r>
      <w:r>
        <w:rPr>
          <w:rtl w:val="true"/>
        </w:rPr>
        <w:t>عبد الله</w:t>
      </w:r>
      <w:r>
        <w:rPr>
          <w:rtl w:val="true"/>
        </w:rPr>
        <w:t xml:space="preserve">] </w:t>
      </w:r>
      <w:r>
        <w:rPr>
          <w:rtl w:val="true"/>
        </w:rPr>
        <w:t>بن حمّاد الأنصاری</w:t>
      </w:r>
      <w:bookmarkEnd w:id="239"/>
    </w:p>
    <w:p>
      <w:pPr>
        <w:pStyle w:val="BookText"/>
        <w:rPr/>
      </w:pPr>
      <w:r>
        <w:rPr>
          <w:rFonts w:ascii="IRNazanin" w:hAnsi="IRNazanin" w:eastAsia="IRNazanin"/>
          <w:color w:val="111111"/>
          <w:sz w:val="28"/>
          <w:sz w:val="28"/>
          <w:szCs w:val="28"/>
          <w:rtl w:val="true"/>
          <w:lang w:bidi="fa-IR"/>
        </w:rPr>
        <w:t>من شیوخ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حدیثه نعرفه تارة وننكره أُخری</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40" w:name="__RefHeading___Toc16755799_2142443653"/>
      <w:bookmarkStart w:id="241" w:name="_Toc104"/>
      <w:bookmarkEnd w:id="240"/>
      <w:r>
        <w:rPr/>
        <w:t>824</w:t>
      </w:r>
      <w:r>
        <w:rPr>
          <w:rtl w:val="true"/>
        </w:rPr>
        <w:t>. [</w:t>
      </w:r>
      <w:r>
        <w:rPr>
          <w:rtl w:val="true"/>
        </w:rPr>
        <w:t>عبد الله</w:t>
      </w:r>
      <w:r>
        <w:rPr>
          <w:rtl w:val="true"/>
        </w:rPr>
        <w:t xml:space="preserve">] </w:t>
      </w:r>
      <w:r>
        <w:rPr>
          <w:rtl w:val="true"/>
        </w:rPr>
        <w:t>بن خدّاش</w:t>
      </w:r>
      <w:bookmarkEnd w:id="2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خدّاش، ضعیفٌ مرتفعُ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 xml:space="preserve">وكذلك </w:t>
      </w:r>
    </w:p>
    <w:p>
      <w:pPr>
        <w:pStyle w:val="BookText"/>
        <w:rPr/>
      </w:pPr>
      <w:r>
        <w:rPr>
          <w:rFonts w:ascii="IRNazanin" w:hAnsi="IRNazanin" w:eastAsia="IRNazanin"/>
          <w:color w:val="111111"/>
          <w:sz w:val="28"/>
          <w:sz w:val="28"/>
          <w:szCs w:val="28"/>
          <w:rtl w:val="true"/>
          <w:lang w:bidi="fa-IR"/>
        </w:rPr>
        <w:t>عن رجال الشیخ</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أبو محمّد عبد الله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خداش عبد الله بن خدّاش المهری، ومهر</w:t>
      </w:r>
      <w:r>
        <w:rPr>
          <w:rStyle w:val="FootnoteAnchor"/>
          <w:rtl w:val="true"/>
        </w:rPr>
        <w:footnoteReference w:id="242"/>
      </w:r>
      <w:r>
        <w:rPr>
          <w:rFonts w:ascii="Amiri" w:hAnsi="Amiri" w:eastAsia="Amiri" w:cs="Amiri"/>
          <w:color w:val="111111"/>
          <w:sz w:val="28"/>
          <w:sz w:val="28"/>
          <w:szCs w:val="28"/>
          <w:rtl w:val="true"/>
          <w:lang w:bidi="ar-SA"/>
        </w:rPr>
        <w:t>محلّة بالبصرة، وهو ثقةٌ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w:t>
      </w:r>
      <w:r>
        <w:rPr>
          <w:rStyle w:val="FootnoteAnchor"/>
          <w:rtl w:val="true"/>
        </w:rPr>
        <w:footnoteReference w:id="244"/>
      </w:r>
      <w:r>
        <w:rPr>
          <w:rFonts w:ascii="IRNazanin" w:hAnsi="IRNazanin" w:eastAsia="IRNazanin"/>
          <w:color w:val="111111"/>
          <w:sz w:val="28"/>
          <w:sz w:val="28"/>
          <w:szCs w:val="28"/>
          <w:rtl w:val="true"/>
          <w:lang w:bidi="fa-IR"/>
        </w:rPr>
        <w:t>بن محمّد بن خالد فی كلام محمّد بن مسعود الظاهر أنّه لیس هو الطیالسی الثقة</w:t>
      </w:r>
      <w:r>
        <w:rPr>
          <w:rStyle w:val="FootnoteAnchor"/>
          <w:rtl w:val="true"/>
        </w:rPr>
        <w:footnoteReference w:id="245"/>
      </w:r>
      <w:r>
        <w:rPr>
          <w:rFonts w:ascii="IRNazanin" w:hAnsi="IRNazanin" w:eastAsia="IRNazanin"/>
          <w:color w:val="111111"/>
          <w:sz w:val="28"/>
          <w:sz w:val="28"/>
          <w:szCs w:val="28"/>
          <w:rtl w:val="true"/>
          <w:lang w:bidi="fa-IR"/>
        </w:rPr>
        <w:t xml:space="preserve">، لأنّه كنّاه بأبی محمّد وكنیة عبد الله بن محمّد بن خالد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وفیه نظرٌ كما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وغیره لما یظهر من كلام محمّد بن مسعود الذی حكاه الكشّی فی ترجمة ربعی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 عبد الله بن محمّد بن خالد أیضًا هو الطّیالسی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یطلق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یطلق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bookmarkStart w:id="242" w:name="pg15973_166748"/>
    </w:p>
    <w:p>
      <w:pPr>
        <w:pStyle w:val="Heading5"/>
        <w:numPr>
          <w:ilvl w:val="4"/>
          <w:numId w:val="1"/>
        </w:numPr>
        <w:rPr/>
      </w:pPr>
      <w:bookmarkStart w:id="243" w:name="__RefHeading___Toc16755801_2142443653"/>
      <w:bookmarkStart w:id="244" w:name="_Toc105"/>
      <w:bookmarkEnd w:id="242"/>
      <w:bookmarkEnd w:id="243"/>
      <w:r>
        <w:rPr/>
        <w:t>825</w:t>
      </w:r>
      <w:r>
        <w:rPr>
          <w:rtl w:val="true"/>
        </w:rPr>
        <w:t>. [</w:t>
      </w:r>
      <w:r>
        <w:rPr>
          <w:rtl w:val="true"/>
        </w:rPr>
        <w:t>عبد الله</w:t>
      </w:r>
      <w:r>
        <w:rPr>
          <w:rtl w:val="true"/>
        </w:rPr>
        <w:t xml:space="preserve">] </w:t>
      </w:r>
      <w:r>
        <w:rPr>
          <w:rtl w:val="true"/>
        </w:rPr>
        <w:t>بن داهر بن یحیی</w:t>
      </w:r>
      <w:bookmarkEnd w:id="244"/>
    </w:p>
    <w:p>
      <w:p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كتابًا یرویه عن الصّادق علیه السلام، یروی عنه محمّد بن إسماعیل البرمكی</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245" w:name="__RefHeading___Toc16755803_2142443653"/>
      <w:bookmarkStart w:id="246" w:name="_Toc106"/>
      <w:bookmarkEnd w:id="245"/>
      <w:r>
        <w:rPr/>
        <w:t>826</w:t>
      </w:r>
      <w:r>
        <w:rPr>
          <w:rtl w:val="true"/>
        </w:rPr>
        <w:t>. [</w:t>
      </w:r>
      <w:r>
        <w:rPr>
          <w:rtl w:val="true"/>
        </w:rPr>
        <w:t>عبد الله</w:t>
      </w:r>
      <w:r>
        <w:rPr>
          <w:rtl w:val="true"/>
        </w:rPr>
        <w:t xml:space="preserve">] </w:t>
      </w:r>
      <w:r>
        <w:rPr>
          <w:rtl w:val="true"/>
        </w:rPr>
        <w:t>بن رباط</w:t>
      </w:r>
      <w:bookmarkEnd w:id="246"/>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25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ابنه محمّد بن عبد الله</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247" w:name="__RefHeading___Toc16755805_2142443653"/>
      <w:bookmarkStart w:id="248" w:name="_Toc107"/>
      <w:bookmarkEnd w:id="247"/>
      <w:r>
        <w:rPr/>
        <w:t>827</w:t>
      </w:r>
      <w:r>
        <w:rPr>
          <w:rtl w:val="true"/>
        </w:rPr>
        <w:t>. [</w:t>
      </w:r>
      <w:r>
        <w:rPr>
          <w:rtl w:val="true"/>
        </w:rPr>
        <w:t>عبد الله</w:t>
      </w:r>
      <w:r>
        <w:rPr>
          <w:rtl w:val="true"/>
        </w:rPr>
        <w:t xml:space="preserve">] </w:t>
      </w:r>
      <w:r>
        <w:rPr>
          <w:rtl w:val="true"/>
        </w:rPr>
        <w:t>الرقّی</w:t>
      </w:r>
      <w:bookmarkEnd w:id="248"/>
    </w:p>
    <w:p>
      <w:pPr>
        <w:pStyle w:val="BookText"/>
        <w:rPr/>
      </w:pPr>
      <w:r>
        <w:rPr>
          <w:rFonts w:ascii="IRNazanin" w:hAnsi="IRNazanin" w:eastAsia="IRNazanin"/>
          <w:color w:val="111111"/>
          <w:sz w:val="28"/>
          <w:sz w:val="28"/>
          <w:szCs w:val="28"/>
          <w:rtl w:val="true"/>
          <w:lang w:bidi="fa-IR"/>
        </w:rPr>
        <w:t>وقیل البرقی</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عامّیٌّ</w:t>
      </w:r>
      <w:r>
        <w:rPr>
          <w:rStyle w:val="FootnoteAnchor"/>
          <w:rtl w:val="true"/>
        </w:rPr>
        <w:footnoteReference w:id="253"/>
      </w:r>
      <w:r>
        <w:rPr>
          <w:rFonts w:ascii="Amiri" w:hAnsi="Amiri" w:eastAsia="Amiri" w:cs="Amiri"/>
          <w:color w:val="111111"/>
          <w:sz w:val="28"/>
          <w:sz w:val="28"/>
          <w:szCs w:val="28"/>
          <w:rtl w:val="true"/>
          <w:lang w:bidi="ar-SA"/>
        </w:rPr>
        <w:t>، وكذا عن ابن داود</w:t>
      </w:r>
      <w:r>
        <w:rPr>
          <w:rStyle w:val="FootnoteAnchor"/>
          <w:rtl w:val="true"/>
        </w:rPr>
        <w:footnoteReference w:id="2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غیر واحد، وإن اختلفوا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p>
    <w:p>
      <w:pPr>
        <w:pStyle w:val="Heading5"/>
        <w:numPr>
          <w:ilvl w:val="4"/>
          <w:numId w:val="1"/>
        </w:numPr>
        <w:rPr/>
      </w:pPr>
      <w:bookmarkStart w:id="249" w:name="__RefHeading___Toc16755807_2142443653"/>
      <w:bookmarkStart w:id="250" w:name="_Toc108"/>
      <w:bookmarkEnd w:id="249"/>
      <w:r>
        <w:rPr/>
        <w:t>828</w:t>
      </w:r>
      <w:r>
        <w:rPr>
          <w:rtl w:val="true"/>
        </w:rPr>
        <w:t>. [</w:t>
      </w:r>
      <w:r>
        <w:rPr>
          <w:rtl w:val="true"/>
        </w:rPr>
        <w:t>عبد الله</w:t>
      </w:r>
      <w:r>
        <w:rPr>
          <w:rtl w:val="true"/>
        </w:rPr>
        <w:t xml:space="preserve">] </w:t>
      </w:r>
      <w:r>
        <w:rPr>
          <w:rtl w:val="true"/>
        </w:rPr>
        <w:t>بن زرارة</w:t>
      </w:r>
      <w:bookmarkEnd w:id="2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57"/>
      </w:r>
      <w:bookmarkStart w:id="251" w:name="pg15973_166749"/>
    </w:p>
    <w:p>
      <w:pPr>
        <w:pStyle w:val="Heading5"/>
        <w:numPr>
          <w:ilvl w:val="4"/>
          <w:numId w:val="1"/>
        </w:numPr>
        <w:rPr/>
      </w:pPr>
      <w:bookmarkStart w:id="252" w:name="__RefHeading___Toc16755809_2142443653"/>
      <w:bookmarkStart w:id="253" w:name="_Toc109"/>
      <w:bookmarkEnd w:id="251"/>
      <w:bookmarkEnd w:id="252"/>
      <w:r>
        <w:rPr/>
        <w:t>829</w:t>
      </w:r>
      <w:r>
        <w:rPr>
          <w:rtl w:val="true"/>
        </w:rPr>
        <w:t xml:space="preserve">. </w:t>
      </w:r>
      <w:r>
        <w:rPr>
          <w:rtl w:val="true"/>
        </w:rPr>
        <w:t>عبد الله بن زرعة</w:t>
      </w:r>
      <w:bookmarkEnd w:id="253"/>
    </w:p>
    <w:p>
      <w:pPr>
        <w:pStyle w:val="BookText"/>
        <w:rPr/>
      </w:pPr>
      <w:r>
        <w:rPr>
          <w:rFonts w:ascii="IRNazanin" w:hAnsi="IRNazanin" w:eastAsia="IRNazanin"/>
          <w:color w:val="111111"/>
          <w:sz w:val="28"/>
          <w:sz w:val="28"/>
          <w:szCs w:val="28"/>
          <w:rtl w:val="true"/>
          <w:lang w:bidi="fa-IR"/>
        </w:rPr>
        <w:t xml:space="preserve">كأنّه عبد الرحمن بن زرعة المجهول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ورجال الشیخ</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6755811_2142443653"/>
      <w:bookmarkStart w:id="255" w:name="_Toc110"/>
      <w:bookmarkEnd w:id="254"/>
      <w:r>
        <w:rPr/>
        <w:t>830</w:t>
      </w:r>
      <w:r>
        <w:rPr>
          <w:rtl w:val="true"/>
        </w:rPr>
        <w:t>. [</w:t>
      </w:r>
      <w:r>
        <w:rPr>
          <w:rtl w:val="true"/>
        </w:rPr>
        <w:t>عبد الله</w:t>
      </w:r>
      <w:r>
        <w:rPr>
          <w:rtl w:val="true"/>
        </w:rPr>
        <w:t xml:space="preserve">] </w:t>
      </w:r>
      <w:r>
        <w:rPr>
          <w:rtl w:val="true"/>
        </w:rPr>
        <w:t>بن سالم الصَیرفی</w:t>
      </w:r>
      <w:bookmarkEnd w:id="255"/>
    </w:p>
    <w:p>
      <w:pPr>
        <w:pStyle w:val="BookText"/>
        <w:rPr/>
      </w:pPr>
      <w:r>
        <w:rPr>
          <w:rFonts w:ascii="Amiri" w:hAnsi="Amiri" w:eastAsia="Amiri" w:cs="Amiri"/>
          <w:color w:val="111111"/>
          <w:sz w:val="28"/>
          <w:sz w:val="28"/>
          <w:szCs w:val="28"/>
          <w:rtl w:val="true"/>
          <w:lang w:bidi="ar-SA"/>
        </w:rPr>
        <w:t xml:space="preserve">ضعیفٌ مرتفعُ القول لایُعبأٌ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وابن داود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256" w:name="__RefHeading___Toc16755813_2142443653"/>
      <w:bookmarkStart w:id="257" w:name="_Toc111"/>
      <w:bookmarkEnd w:id="256"/>
      <w:r>
        <w:rPr/>
        <w:t>831</w:t>
      </w:r>
      <w:r>
        <w:rPr>
          <w:rtl w:val="true"/>
        </w:rPr>
        <w:t>. [</w:t>
      </w:r>
      <w:r>
        <w:rPr>
          <w:rtl w:val="true"/>
        </w:rPr>
        <w:t>عبد الله</w:t>
      </w:r>
      <w:r>
        <w:rPr>
          <w:rtl w:val="true"/>
        </w:rPr>
        <w:t xml:space="preserve">] </w:t>
      </w:r>
      <w:r>
        <w:rPr>
          <w:rtl w:val="true"/>
        </w:rPr>
        <w:t>بن سبا</w:t>
      </w:r>
      <w:bookmarkEnd w:id="257"/>
    </w:p>
    <w:p>
      <w:pPr>
        <w:pStyle w:val="BookText"/>
        <w:rPr/>
      </w:pPr>
      <w:r>
        <w:rPr>
          <w:rFonts w:ascii="IRNazanin" w:hAnsi="IRNazanin" w:eastAsia="IRNazanin"/>
          <w:color w:val="111111"/>
          <w:sz w:val="28"/>
          <w:sz w:val="28"/>
          <w:szCs w:val="28"/>
          <w:rtl w:val="true"/>
          <w:lang w:bidi="fa-IR"/>
        </w:rPr>
        <w:t>غالٍ ملعونٌ حرقه أمیرالمؤمنین علیه السلام بالنّار، وكان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إلهٌ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وهو أوّل من أظهر الغلوّ</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6755815_2142443653"/>
      <w:bookmarkStart w:id="259" w:name="_Toc112"/>
      <w:bookmarkEnd w:id="258"/>
      <w:r>
        <w:rPr/>
        <w:t>832</w:t>
      </w:r>
      <w:r>
        <w:rPr>
          <w:rtl w:val="true"/>
        </w:rPr>
        <w:t>. [</w:t>
      </w:r>
      <w:r>
        <w:rPr>
          <w:rtl w:val="true"/>
        </w:rPr>
        <w:t>عبد الله</w:t>
      </w:r>
      <w:r>
        <w:rPr>
          <w:rtl w:val="true"/>
        </w:rPr>
        <w:t xml:space="preserve">] </w:t>
      </w:r>
      <w:r>
        <w:rPr>
          <w:rtl w:val="true"/>
        </w:rPr>
        <w:t>بن سعید بن حیّان</w:t>
      </w:r>
      <w:bookmarkEnd w:id="2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شیخٌ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65"/>
      </w:r>
      <w:bookmarkStart w:id="260" w:name="pg15973_166750"/>
    </w:p>
    <w:p>
      <w:pPr>
        <w:pStyle w:val="Heading5"/>
        <w:numPr>
          <w:ilvl w:val="4"/>
          <w:numId w:val="1"/>
        </w:numPr>
        <w:rPr/>
      </w:pPr>
      <w:bookmarkStart w:id="261" w:name="__RefHeading___Toc16755817_2142443653"/>
      <w:bookmarkStart w:id="262" w:name="_Toc113"/>
      <w:bookmarkEnd w:id="260"/>
      <w:bookmarkEnd w:id="261"/>
      <w:r>
        <w:rPr/>
        <w:t>833</w:t>
      </w:r>
      <w:r>
        <w:rPr>
          <w:rtl w:val="true"/>
        </w:rPr>
        <w:t>. [</w:t>
      </w:r>
      <w:r>
        <w:rPr>
          <w:rtl w:val="true"/>
        </w:rPr>
        <w:t>عبد الله</w:t>
      </w:r>
      <w:r>
        <w:rPr>
          <w:rtl w:val="true"/>
        </w:rPr>
        <w:t xml:space="preserve">] </w:t>
      </w:r>
      <w:r>
        <w:rPr>
          <w:rtl w:val="true"/>
        </w:rPr>
        <w:t>بن سعید</w:t>
      </w:r>
      <w:bookmarkEnd w:id="262"/>
    </w:p>
    <w:p>
      <w:pPr>
        <w:pStyle w:val="BookText"/>
        <w:rPr/>
      </w:pPr>
      <w:r>
        <w:rPr>
          <w:rFonts w:ascii="IRNazanin" w:hAnsi="IRNazanin" w:eastAsia="IRNazanin"/>
          <w:color w:val="111111"/>
          <w:sz w:val="28"/>
          <w:sz w:val="28"/>
          <w:szCs w:val="28"/>
          <w:rtl w:val="true"/>
          <w:lang w:bidi="fa-IR"/>
        </w:rPr>
        <w:t xml:space="preserve">أبو شبل الأسدی،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سنان بن طریف</w:t>
      </w:r>
    </w:p>
    <w:p>
      <w:pPr>
        <w:pStyle w:val="BookText"/>
        <w:rPr/>
      </w:pPr>
      <w:r>
        <w:rPr>
          <w:rFonts w:ascii="IRNazanin" w:hAnsi="IRNazanin" w:eastAsia="IRNazanin"/>
          <w:color w:val="111111"/>
          <w:sz w:val="28"/>
          <w:sz w:val="28"/>
          <w:szCs w:val="28"/>
          <w:rtl w:val="true"/>
          <w:lang w:bidi="fa-IR"/>
        </w:rPr>
        <w:t>كان خازنًا للمنصور والمهدیّ والهادی والرشید، ثقةٌ جلیلٌ لایُطعن علیه، روی عن الصادق علیه السلام،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أیضًا علیه السلام، ولم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وغیر واحد عن الشیخ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r>
        <w:rPr>
          <w:rStyle w:val="FootnoteAnchor"/>
          <w:rtl w:val="true"/>
        </w:rPr>
        <w:footnoteReference w:id="270"/>
      </w:r>
    </w:p>
    <w:p>
      <w:pPr>
        <w:pStyle w:val="Heading5"/>
        <w:numPr>
          <w:ilvl w:val="4"/>
          <w:numId w:val="1"/>
        </w:numPr>
        <w:rPr/>
      </w:pPr>
      <w:bookmarkStart w:id="263" w:name="__RefHeading___Toc16755819_2142443653"/>
      <w:bookmarkStart w:id="264" w:name="_Toc114"/>
      <w:bookmarkEnd w:id="263"/>
      <w:r>
        <w:rPr/>
        <w:t>835</w:t>
      </w:r>
      <w:r>
        <w:rPr>
          <w:rtl w:val="true"/>
        </w:rPr>
        <w:t>. [</w:t>
      </w:r>
      <w:r>
        <w:rPr>
          <w:rtl w:val="true"/>
        </w:rPr>
        <w:t>عبد الله</w:t>
      </w:r>
      <w:r>
        <w:rPr>
          <w:rtl w:val="true"/>
        </w:rPr>
        <w:t xml:space="preserve">] </w:t>
      </w:r>
      <w:r>
        <w:rPr>
          <w:rtl w:val="true"/>
        </w:rPr>
        <w:t>بن شریك العامری</w:t>
      </w:r>
      <w:bookmarkEnd w:id="264"/>
    </w:p>
    <w:p>
      <w:pPr>
        <w:pStyle w:val="BookText"/>
        <w:rPr/>
      </w:pPr>
      <w:r>
        <w:rPr>
          <w:rFonts w:ascii="IRNazanin" w:hAnsi="IRNazanin" w:eastAsia="IRNazanin"/>
          <w:color w:val="111111"/>
          <w:sz w:val="28"/>
          <w:sz w:val="28"/>
          <w:szCs w:val="28"/>
          <w:rtl w:val="true"/>
          <w:lang w:bidi="fa-IR"/>
        </w:rPr>
        <w:t xml:space="preserve">روی عن علیّ بن الحسین ومحمّد بن علیّ علیه السلام وكان وجیهًا مقدّمًا عندهما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عبید بن كثیر</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حدیثین ضعیفین یقتضیان مدحًا له</w:t>
      </w:r>
      <w:r>
        <w:rPr>
          <w:rFonts w:eastAsia="IRNazanin" w:cs="IRNazanin"/>
          <w:color w:val="111111"/>
          <w:sz w:val="28"/>
          <w:szCs w:val="28"/>
          <w:rtl w:val="true"/>
          <w:lang w:bidi="fa-IR"/>
        </w:rPr>
        <w:t>.</w:t>
      </w:r>
      <w:r>
        <w:rPr>
          <w:rStyle w:val="FootnoteAnchor"/>
          <w:rtl w:val="true"/>
        </w:rPr>
        <w:footnoteReference w:id="27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روی السّید علیّ بن أحمد العقیقی ثناءً عظیمًا فی حقّه</w:t>
      </w:r>
      <w:r>
        <w:rPr>
          <w:rFonts w:eastAsia="Amiri" w:cs="Amiri" w:ascii="Amiri" w:hAnsi="Amiri"/>
          <w:color w:val="111111"/>
          <w:sz w:val="28"/>
          <w:szCs w:val="28"/>
          <w:rtl w:val="true"/>
          <w:lang w:bidi="ar-SA"/>
        </w:rPr>
        <w:t>.</w:t>
      </w:r>
      <w:r>
        <w:rPr>
          <w:rStyle w:val="FootnoteAnchor"/>
          <w:rtl w:val="true"/>
        </w:rPr>
        <w:footnoteReference w:id="274"/>
      </w:r>
      <w:bookmarkStart w:id="265" w:name="pg15973_166751"/>
    </w:p>
    <w:p>
      <w:pPr>
        <w:pStyle w:val="Heading5"/>
        <w:numPr>
          <w:ilvl w:val="4"/>
          <w:numId w:val="1"/>
        </w:numPr>
        <w:rPr/>
      </w:pPr>
      <w:bookmarkStart w:id="266" w:name="__RefHeading___Toc16755821_2142443653"/>
      <w:bookmarkStart w:id="267" w:name="_Toc115"/>
      <w:bookmarkEnd w:id="265"/>
      <w:bookmarkEnd w:id="266"/>
      <w:r>
        <w:rPr/>
        <w:t>836</w:t>
      </w:r>
      <w:r>
        <w:rPr>
          <w:rtl w:val="true"/>
        </w:rPr>
        <w:t>. [</w:t>
      </w:r>
      <w:r>
        <w:rPr>
          <w:rtl w:val="true"/>
        </w:rPr>
        <w:t>عبد الله</w:t>
      </w:r>
      <w:r>
        <w:rPr>
          <w:rtl w:val="true"/>
        </w:rPr>
        <w:t xml:space="preserve">] </w:t>
      </w:r>
      <w:r>
        <w:rPr>
          <w:rtl w:val="true"/>
        </w:rPr>
        <w:t>بن الصّلت</w:t>
      </w:r>
      <w:bookmarkEnd w:id="267"/>
    </w:p>
    <w:p>
      <w:pPr>
        <w:pStyle w:val="BookText"/>
        <w:rPr/>
      </w:pPr>
      <w:r>
        <w:rPr>
          <w:rFonts w:ascii="IRNazanin" w:hAnsi="IRNazanin" w:eastAsia="IRNazanin"/>
          <w:color w:val="111111"/>
          <w:sz w:val="28"/>
          <w:sz w:val="28"/>
          <w:szCs w:val="28"/>
          <w:rtl w:val="true"/>
          <w:lang w:bidi="fa-IR"/>
        </w:rPr>
        <w:t xml:space="preserve">أبو طالب القمّی، ثقةٌ مسكونٌ إلی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والشیخ</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268" w:name="__RefHeading___Toc16755823_2142443653"/>
      <w:bookmarkStart w:id="269" w:name="_Toc116"/>
      <w:bookmarkEnd w:id="268"/>
      <w:r>
        <w:rPr/>
        <w:t>837</w:t>
      </w:r>
      <w:r>
        <w:rPr>
          <w:rtl w:val="true"/>
        </w:rPr>
        <w:t>. [</w:t>
      </w:r>
      <w:r>
        <w:rPr>
          <w:rtl w:val="true"/>
        </w:rPr>
        <w:t>عبد الله</w:t>
      </w:r>
      <w:r>
        <w:rPr>
          <w:rtl w:val="true"/>
        </w:rPr>
        <w:t xml:space="preserve">] </w:t>
      </w:r>
      <w:r>
        <w:rPr>
          <w:rtl w:val="true"/>
        </w:rPr>
        <w:t>بن طاهر النقّار</w:t>
      </w:r>
      <w:bookmarkEnd w:id="269"/>
    </w:p>
    <w:p>
      <w:pPr>
        <w:pStyle w:val="BookText"/>
        <w:rPr/>
      </w:pPr>
      <w:r>
        <w:rPr>
          <w:rFonts w:ascii="Amiri" w:hAnsi="Amiri" w:eastAsia="Amiri" w:cs="Amiri"/>
          <w:color w:val="111111"/>
          <w:sz w:val="28"/>
          <w:sz w:val="28"/>
          <w:szCs w:val="28"/>
          <w:rtl w:val="true"/>
          <w:lang w:bidi="ar-SA"/>
        </w:rPr>
        <w:t xml:space="preserve">أو الثقّاب،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وكذا غیر واحد عن رجال الشیخ،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صالحٌ ورعٌ، حلوانی</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270" w:name="__RefHeading___Toc16755825_2142443653"/>
      <w:bookmarkStart w:id="271" w:name="_Toc117"/>
      <w:bookmarkEnd w:id="270"/>
      <w:r>
        <w:rPr/>
        <w:t>838</w:t>
      </w:r>
      <w:r>
        <w:rPr>
          <w:rtl w:val="true"/>
        </w:rPr>
        <w:t>. [</w:t>
      </w:r>
      <w:r>
        <w:rPr>
          <w:rtl w:val="true"/>
        </w:rPr>
        <w:t>عبد الله</w:t>
      </w:r>
      <w:r>
        <w:rPr>
          <w:rtl w:val="true"/>
        </w:rPr>
        <w:t xml:space="preserve">] </w:t>
      </w:r>
      <w:r>
        <w:rPr>
          <w:rtl w:val="true"/>
        </w:rPr>
        <w:t>بن عامر بن عمران بن أبی عمر الأشعری</w:t>
      </w:r>
      <w:bookmarkEnd w:id="271"/>
    </w:p>
    <w:p>
      <w:pPr>
        <w:pStyle w:val="BookText"/>
        <w:rPr/>
      </w:pPr>
      <w:r>
        <w:rPr>
          <w:rFonts w:ascii="IRNazanin" w:hAnsi="IRNazanin" w:eastAsia="IRNazanin"/>
          <w:color w:val="111111"/>
          <w:sz w:val="28"/>
          <w:sz w:val="28"/>
          <w:szCs w:val="28"/>
          <w:rtl w:val="true"/>
          <w:lang w:bidi="fa-IR"/>
        </w:rPr>
        <w:t xml:space="preserve">أبو محمّد، شیخٌ من وجوه أصحابنا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272" w:name="__RefHeading___Toc16755827_2142443653"/>
      <w:bookmarkStart w:id="273" w:name="_Toc118"/>
      <w:bookmarkEnd w:id="272"/>
      <w:r>
        <w:rPr/>
        <w:t>839</w:t>
      </w:r>
      <w:r>
        <w:rPr>
          <w:rtl w:val="true"/>
        </w:rPr>
        <w:t>. [</w:t>
      </w:r>
      <w:r>
        <w:rPr>
          <w:rtl w:val="true"/>
        </w:rPr>
        <w:t>عبد الله</w:t>
      </w:r>
      <w:r>
        <w:rPr>
          <w:rtl w:val="true"/>
        </w:rPr>
        <w:t xml:space="preserve">] </w:t>
      </w:r>
      <w:r>
        <w:rPr>
          <w:rtl w:val="true"/>
        </w:rPr>
        <w:t>بن العبّاس بن عبد المطّلب</w:t>
      </w:r>
      <w:bookmarkEnd w:id="2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حالَه فی الجلالة والإخلاص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من أن یخفی، وقد ذكر الكشّی أحادیث تتضمّن قدحًا فیه وهو أجلّ من ذلك</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74" w:name="pg15973_166752"/>
    </w:p>
    <w:p>
      <w:pPr>
        <w:pStyle w:val="BookText"/>
        <w:rPr/>
      </w:pPr>
      <w:bookmarkEnd w:id="274"/>
      <w:r>
        <w:rPr>
          <w:rFonts w:ascii="IRNazanin" w:hAnsi="IRNazanin" w:eastAsia="IRNazanin"/>
          <w:color w:val="111111"/>
          <w:sz w:val="28"/>
          <w:sz w:val="28"/>
          <w:szCs w:val="28"/>
          <w:rtl w:val="true"/>
          <w:lang w:bidi="fa-IR"/>
        </w:rPr>
        <w:t xml:space="preserve">وقال الشهید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ما أورده الكشّی فی قدحه خمسة أحادیث كلّها ضعیفٌ</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الأحادیث فی حكایة استعمال أمیر المؤمنین علیه السلام إیّاه فی البصرة وحمله كلّ مال فی بیت المال وذهابه إلی مكّة وكان جملة المال ألفی ألف درهم فكاتبه علیّ علیه السلام وعاتبه فكتب عبد الله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فی بیت مال الله أكثر ممّا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علیه السلام إلیه ثانیًا وكان یعاتبه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عبد الله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أكثرت علیّ، فوالله لإنْ ألقی الله بجمیع ما فی الأرض من ذهبها وعقیانها أحبّ إلیّ من أن ألقی الله بدم رجلٍ مسلمٍ</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275" w:name="__RefHeading___Toc16755829_2142443653"/>
      <w:bookmarkStart w:id="276" w:name="_Toc119"/>
      <w:bookmarkEnd w:id="275"/>
      <w:r>
        <w:rPr/>
        <w:t>840</w:t>
      </w:r>
      <w:r>
        <w:rPr>
          <w:rtl w:val="true"/>
        </w:rPr>
        <w:t>. [</w:t>
      </w:r>
      <w:r>
        <w:rPr>
          <w:rtl w:val="true"/>
        </w:rPr>
        <w:t>عبد الله</w:t>
      </w:r>
      <w:r>
        <w:rPr>
          <w:rtl w:val="true"/>
        </w:rPr>
        <w:t xml:space="preserve">] </w:t>
      </w:r>
      <w:r>
        <w:rPr>
          <w:rtl w:val="true"/>
        </w:rPr>
        <w:t>بن عبد الرحمن الأصمّ المِسمَعی</w:t>
      </w:r>
      <w:bookmarkEnd w:id="276"/>
    </w:p>
    <w:p>
      <w:pPr>
        <w:pStyle w:val="BookText"/>
        <w:rPr/>
      </w:pPr>
      <w:r>
        <w:rPr>
          <w:rFonts w:ascii="IRNazanin" w:hAnsi="IRNazanin" w:eastAsia="IRNazanin"/>
          <w:color w:val="111111"/>
          <w:sz w:val="28"/>
          <w:sz w:val="28"/>
          <w:szCs w:val="28"/>
          <w:rtl w:val="true"/>
          <w:lang w:bidi="fa-IR"/>
        </w:rPr>
        <w:t>ضعیفٌ ضعیفٌ غالٍ،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8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أنّ له كتابًا فی الزّیارات یدلّ علی خبثٍ عظیمٍ، ومذهبٍ متهافتٍ وكان من كذّابة أهل البصرة</w:t>
      </w:r>
      <w:r>
        <w:rPr>
          <w:rFonts w:eastAsia="Amiri" w:cs="Amiri" w:ascii="Amiri" w:hAnsi="Amiri"/>
          <w:color w:val="111111"/>
          <w:sz w:val="28"/>
          <w:szCs w:val="28"/>
          <w:rtl w:val="true"/>
          <w:lang w:bidi="ar-SA"/>
        </w:rPr>
        <w:t xml:space="preserve">. </w:t>
      </w:r>
      <w:bookmarkStart w:id="277" w:name="pg15973_166753"/>
    </w:p>
    <w:p>
      <w:pPr>
        <w:pStyle w:val="Heading5"/>
        <w:numPr>
          <w:ilvl w:val="4"/>
          <w:numId w:val="1"/>
        </w:numPr>
        <w:rPr/>
      </w:pPr>
      <w:bookmarkStart w:id="278" w:name="__RefHeading___Toc16755831_2142443653"/>
      <w:bookmarkStart w:id="279" w:name="_Toc120"/>
      <w:bookmarkEnd w:id="277"/>
      <w:bookmarkEnd w:id="278"/>
      <w:r>
        <w:rPr/>
        <w:t>841</w:t>
      </w:r>
      <w:r>
        <w:rPr>
          <w:rtl w:val="true"/>
        </w:rPr>
        <w:t>. [</w:t>
      </w:r>
      <w:r>
        <w:rPr>
          <w:rtl w:val="true"/>
        </w:rPr>
        <w:t>عبد الله</w:t>
      </w:r>
      <w:r>
        <w:rPr>
          <w:rtl w:val="true"/>
        </w:rPr>
        <w:t xml:space="preserve">] </w:t>
      </w:r>
      <w:r>
        <w:rPr>
          <w:rtl w:val="true"/>
        </w:rPr>
        <w:t>بن عبد الرحمن بن عتیبة</w:t>
      </w:r>
      <w:bookmarkEnd w:id="27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وابن داود</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280" w:name="__RefHeading___Toc16755833_2142443653"/>
      <w:bookmarkStart w:id="281" w:name="_Toc121"/>
      <w:bookmarkEnd w:id="280"/>
      <w:r>
        <w:rPr/>
        <w:t>842</w:t>
      </w:r>
      <w:r>
        <w:rPr>
          <w:rtl w:val="true"/>
        </w:rPr>
        <w:t>. [</w:t>
      </w:r>
      <w:r>
        <w:rPr>
          <w:rtl w:val="true"/>
        </w:rPr>
        <w:t>عبد الله</w:t>
      </w:r>
      <w:r>
        <w:rPr>
          <w:rtl w:val="true"/>
        </w:rPr>
        <w:t xml:space="preserve">] </w:t>
      </w:r>
      <w:r>
        <w:rPr>
          <w:rtl w:val="true"/>
        </w:rPr>
        <w:t>بن عثمان الخیّاط</w:t>
      </w:r>
      <w:bookmarkEnd w:id="281"/>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 الخیّاط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وكذا غیر واحد عن رجال الشیخ،</w:t>
      </w:r>
      <w:r>
        <w:rPr>
          <w:rStyle w:val="FootnoteAnchor"/>
          <w:rtl w:val="true"/>
        </w:rPr>
        <w:footnoteReference w:id="292"/>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عن الحسن بن موسی</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282" w:name="__RefHeading___Toc16755835_2142443653"/>
      <w:bookmarkStart w:id="283" w:name="_Toc122"/>
      <w:bookmarkEnd w:id="282"/>
      <w:r>
        <w:rPr/>
        <w:t>843</w:t>
      </w:r>
      <w:r>
        <w:rPr>
          <w:rtl w:val="true"/>
        </w:rPr>
        <w:t>. [</w:t>
      </w:r>
      <w:r>
        <w:rPr>
          <w:rtl w:val="true"/>
        </w:rPr>
        <w:t>عبد الله</w:t>
      </w:r>
      <w:r>
        <w:rPr>
          <w:rtl w:val="true"/>
        </w:rPr>
        <w:t xml:space="preserve">] </w:t>
      </w:r>
      <w:r>
        <w:rPr>
          <w:rtl w:val="true"/>
        </w:rPr>
        <w:t xml:space="preserve">بن عثمان بن عمر بن خالد </w:t>
      </w:r>
      <w:r>
        <w:rPr>
          <w:rtl w:val="true"/>
        </w:rPr>
        <w:t>[</w:t>
      </w:r>
      <w:r>
        <w:rPr>
          <w:rtl w:val="true"/>
        </w:rPr>
        <w:t>الفزاری</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أخیه حمّاد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284" w:name="__RefHeading___Toc16755837_2142443653"/>
      <w:bookmarkStart w:id="285" w:name="_Toc123"/>
      <w:bookmarkEnd w:id="284"/>
      <w:r>
        <w:rPr/>
        <w:t>844</w:t>
      </w:r>
      <w:r>
        <w:rPr>
          <w:rtl w:val="true"/>
        </w:rPr>
        <w:t>. [</w:t>
      </w:r>
      <w:r>
        <w:rPr>
          <w:rtl w:val="true"/>
        </w:rPr>
        <w:t>عبد الله</w:t>
      </w:r>
      <w:r>
        <w:rPr>
          <w:rtl w:val="true"/>
        </w:rPr>
        <w:t xml:space="preserve">] </w:t>
      </w:r>
      <w:r>
        <w:rPr>
          <w:rtl w:val="true"/>
        </w:rPr>
        <w:t>بن عجلان</w:t>
      </w:r>
      <w:bookmarkEnd w:id="2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الكشّی عن جعفر بن محمّد قال</w:t>
      </w:r>
      <w:r>
        <w:rPr>
          <w:rFonts w:eastAsia="IRNazanin" w:cs="IRNazanin"/>
          <w:color w:val="111111"/>
          <w:sz w:val="28"/>
          <w:szCs w:val="28"/>
          <w:rtl w:val="true"/>
          <w:lang w:bidi="fa-IR"/>
        </w:rPr>
        <w:t xml:space="preserve">: </w:t>
      </w:r>
      <w:bookmarkStart w:id="286" w:name="pg15973_166754"/>
    </w:p>
    <w:p>
      <w:pPr>
        <w:pStyle w:val="BookText"/>
        <w:rPr/>
      </w:pPr>
      <w:bookmarkEnd w:id="286"/>
      <w:r>
        <w:rPr>
          <w:rFonts w:ascii="IRNazanin" w:hAnsi="IRNazanin" w:eastAsia="IRNazanin"/>
          <w:color w:val="111111"/>
          <w:sz w:val="28"/>
          <w:sz w:val="28"/>
          <w:szCs w:val="28"/>
          <w:rtl w:val="true"/>
          <w:lang w:bidi="fa-IR"/>
        </w:rPr>
        <w:t>حدّثنی علیّ بن الحسن بن فضّال عن أخویه أحمد ومحمّد عن أبیهم عن ابن بكیر عن میسر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كأنّی علی جبلٍ فیجیء الناس فیركبونه فإذا ركبوه تصاعد علیهم</w:t>
      </w:r>
      <w:r>
        <w:rPr>
          <w:rStyle w:val="FootnoteAnchor"/>
          <w:rtl w:val="true"/>
        </w:rPr>
        <w:footnoteReference w:id="297"/>
      </w: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فینتثرون عنه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فیسقطون فلم یبق معی إلّا عصابة 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منهم وصاحبك الأحمر؛ یعنی عبد الله بن عجلان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وروی عن حمدویه عن محمّد بن عیسی عن النضر بن سوید عن یحیی الحلبی عن ابن مسكان عن زرارة عن أبی جعفرعلیه السلام أنّه رأی نحو ذلك، ومیسر وابن عجلان فی من بقی معه علیه السلام علی الجبل</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287" w:name="__RefHeading___Toc16755839_2142443653"/>
      <w:bookmarkStart w:id="288" w:name="_Toc124"/>
      <w:bookmarkEnd w:id="287"/>
      <w:r>
        <w:rPr/>
        <w:t>845</w:t>
      </w:r>
      <w:r>
        <w:rPr>
          <w:rtl w:val="true"/>
        </w:rPr>
        <w:t>. [</w:t>
      </w:r>
      <w:r>
        <w:rPr>
          <w:rtl w:val="true"/>
        </w:rPr>
        <w:t>عبد الله</w:t>
      </w:r>
      <w:r>
        <w:rPr>
          <w:rtl w:val="true"/>
        </w:rPr>
        <w:t xml:space="preserve">] </w:t>
      </w:r>
      <w:r>
        <w:rPr>
          <w:rtl w:val="true"/>
        </w:rPr>
        <w:t xml:space="preserve">بن </w:t>
      </w:r>
      <w:r>
        <w:rPr>
          <w:rtl w:val="true"/>
        </w:rPr>
        <w:t>[</w:t>
      </w:r>
      <w:r>
        <w:rPr>
          <w:rtl w:val="true"/>
        </w:rPr>
        <w:t>العلاء</w:t>
      </w:r>
      <w:r>
        <w:rPr>
          <w:rtl w:val="true"/>
        </w:rPr>
        <w:t xml:space="preserve">] </w:t>
      </w:r>
      <w:r>
        <w:rPr>
          <w:rtl w:val="true"/>
        </w:rPr>
        <w:t>المذاری</w:t>
      </w:r>
      <w:bookmarkEnd w:id="288"/>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المذاری</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وكأنّه ابن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الثقة المتقدّم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6755841_2142443653"/>
      <w:bookmarkStart w:id="290" w:name="_Toc125"/>
      <w:bookmarkEnd w:id="289"/>
      <w:r>
        <w:rPr/>
        <w:t>846</w:t>
      </w:r>
      <w:r>
        <w:rPr>
          <w:rtl w:val="true"/>
        </w:rPr>
        <w:t>. [</w:t>
      </w:r>
      <w:r>
        <w:rPr>
          <w:rtl w:val="true"/>
        </w:rPr>
        <w:t>عبد الله</w:t>
      </w:r>
      <w:r>
        <w:rPr>
          <w:rtl w:val="true"/>
        </w:rPr>
        <w:t xml:space="preserve">] </w:t>
      </w:r>
      <w:r>
        <w:rPr>
          <w:rtl w:val="true"/>
        </w:rPr>
        <w:t>بن علیّ بن الحسین علیه السلام</w:t>
      </w:r>
      <w:bookmarkEnd w:id="29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 أبی جعفرعلیه السلام</w:t>
      </w:r>
      <w:r>
        <w:rPr>
          <w:rFonts w:eastAsia="IRNazanin" w:cs="IRNazanin"/>
          <w:color w:val="111111"/>
          <w:sz w:val="28"/>
          <w:szCs w:val="28"/>
          <w:rtl w:val="true"/>
          <w:lang w:bidi="fa-IR"/>
        </w:rPr>
        <w:t xml:space="preserve">. </w:t>
      </w:r>
      <w:bookmarkStart w:id="291" w:name="pg15973_166755"/>
    </w:p>
    <w:p>
      <w:pPr>
        <w:pStyle w:val="BookText"/>
        <w:rPr/>
      </w:pPr>
      <w:bookmarkEnd w:id="291"/>
      <w:r>
        <w:rPr>
          <w:rFonts w:ascii="IRNazanin" w:hAnsi="IRNazanin" w:eastAsia="IRNazanin"/>
          <w:color w:val="111111"/>
          <w:sz w:val="28"/>
          <w:sz w:val="28"/>
          <w:szCs w:val="28"/>
          <w:rtl w:val="true"/>
          <w:lang w:bidi="fa-IR"/>
        </w:rPr>
        <w:t>غیر واحد عن إرشاد المفید أنّه كان یلی صدقات رسول الله صلی الله علیه و آله و سلّم وصدقات أمیر المؤمنین علیه السلام وكان فاضلاً فقیهًا روی عن آبائه علیه السلام عن رسول الله صلی الله علیه و آله و سلّم أخبارًا كثیرة وحدّث الناس عنه وحملوا عنه</w:t>
      </w:r>
      <w:r>
        <w:rPr>
          <w:rStyle w:val="FootnoteAnchor"/>
          <w:rtl w:val="true"/>
        </w:rPr>
        <w:footnoteReference w:id="303"/>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292" w:name="__RefHeading___Toc16755843_2142443653"/>
      <w:bookmarkStart w:id="293" w:name="_Toc126"/>
      <w:bookmarkEnd w:id="292"/>
      <w:r>
        <w:rPr/>
        <w:t>847</w:t>
      </w:r>
      <w:r>
        <w:rPr>
          <w:rtl w:val="true"/>
        </w:rPr>
        <w:t>. [</w:t>
      </w:r>
      <w:r>
        <w:rPr>
          <w:rtl w:val="true"/>
        </w:rPr>
        <w:t>عبد الله</w:t>
      </w:r>
      <w:r>
        <w:rPr>
          <w:rtl w:val="true"/>
        </w:rPr>
        <w:t xml:space="preserve">] </w:t>
      </w:r>
      <w:r>
        <w:rPr>
          <w:rtl w:val="true"/>
        </w:rPr>
        <w:t>بن علیّ بن عمران القرشی</w:t>
      </w:r>
      <w:bookmarkEnd w:id="293"/>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عمران بن عبد الله القمّی أنّه قال النجاشی</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بن علیّ بن عمران القرشی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المخزومی</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الذی یُعرف بالمیمون فاسدُ المذهب والروایة</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294" w:name="__RefHeading___Toc16755845_2142443653"/>
      <w:bookmarkStart w:id="295" w:name="_Toc127"/>
      <w:bookmarkEnd w:id="294"/>
      <w:r>
        <w:rPr/>
        <w:t>848</w:t>
      </w:r>
      <w:r>
        <w:rPr>
          <w:rtl w:val="true"/>
        </w:rPr>
        <w:t>. [</w:t>
      </w:r>
      <w:r>
        <w:rPr>
          <w:rtl w:val="true"/>
        </w:rPr>
        <w:t>عبد الله</w:t>
      </w:r>
      <w:r>
        <w:rPr>
          <w:rtl w:val="true"/>
        </w:rPr>
        <w:t xml:space="preserve">] </w:t>
      </w:r>
      <w:r>
        <w:rPr>
          <w:rtl w:val="true"/>
        </w:rPr>
        <w:t>بن عمرو</w:t>
      </w:r>
      <w:bookmarkEnd w:id="295"/>
    </w:p>
    <w:p>
      <w:p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وكذا غیر واحد عن رجال الشیخ</w:t>
      </w:r>
      <w:r>
        <w:rPr>
          <w:rStyle w:val="FootnoteAnchor"/>
          <w:rtl w:val="true"/>
        </w:rPr>
        <w:footnoteReference w:id="309"/>
      </w:r>
      <w:r>
        <w:rPr>
          <w:rFonts w:ascii="IRNazanin" w:hAnsi="IRNazanin" w:eastAsia="IRNazanin"/>
          <w:color w:val="111111"/>
          <w:sz w:val="28"/>
          <w:sz w:val="28"/>
          <w:szCs w:val="28"/>
          <w:rtl w:val="true"/>
          <w:lang w:bidi="fa-IR"/>
        </w:rPr>
        <w:t xml:space="preserve"> وابن داود</w:t>
      </w:r>
      <w:r>
        <w:rPr>
          <w:rFonts w:eastAsia="IRNazanin" w:cs="IRNazanin"/>
          <w:color w:val="111111"/>
          <w:sz w:val="28"/>
          <w:szCs w:val="28"/>
          <w:rtl w:val="true"/>
          <w:lang w:bidi="fa-IR"/>
        </w:rPr>
        <w:t>.</w:t>
      </w:r>
      <w:r>
        <w:rPr>
          <w:rStyle w:val="FootnoteAnchor"/>
          <w:rtl w:val="true"/>
        </w:rPr>
        <w:footnoteReference w:id="31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Style w:val="FootnoteAnchor"/>
          <w:rtl w:val="true"/>
        </w:rPr>
        <w:footnoteReference w:id="311"/>
      </w:r>
      <w:bookmarkStart w:id="296" w:name="pg15973_166756"/>
    </w:p>
    <w:p>
      <w:pPr>
        <w:pStyle w:val="Heading5"/>
        <w:numPr>
          <w:ilvl w:val="4"/>
          <w:numId w:val="1"/>
        </w:numPr>
        <w:rPr/>
      </w:pPr>
      <w:bookmarkStart w:id="297" w:name="__RefHeading___Toc16755847_2142443653"/>
      <w:bookmarkStart w:id="298" w:name="_Toc128"/>
      <w:bookmarkEnd w:id="296"/>
      <w:bookmarkEnd w:id="297"/>
      <w:r>
        <w:rPr/>
        <w:t>849</w:t>
      </w:r>
      <w:r>
        <w:rPr>
          <w:rtl w:val="true"/>
        </w:rPr>
        <w:t>. [</w:t>
      </w:r>
      <w:r>
        <w:rPr>
          <w:rtl w:val="true"/>
        </w:rPr>
        <w:t>عبد الله</w:t>
      </w:r>
      <w:r>
        <w:rPr>
          <w:rtl w:val="true"/>
        </w:rPr>
        <w:t xml:space="preserve">] </w:t>
      </w:r>
      <w:r>
        <w:rPr>
          <w:rtl w:val="true"/>
        </w:rPr>
        <w:t>بن عمر بن الحارث</w:t>
      </w:r>
      <w:bookmarkEnd w:id="298"/>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الحارث</w:t>
      </w:r>
    </w:p>
    <w:p>
      <w:pPr>
        <w:pStyle w:val="BookText"/>
        <w:rPr/>
      </w:pPr>
      <w:r>
        <w:rPr>
          <w:rFonts w:ascii="IRNazanin" w:hAnsi="IRNazanin" w:eastAsia="IRNazanin"/>
          <w:color w:val="111111"/>
          <w:sz w:val="28"/>
          <w:sz w:val="28"/>
          <w:szCs w:val="28"/>
          <w:rtl w:val="true"/>
          <w:lang w:bidi="fa-IR"/>
        </w:rPr>
        <w:t>وقیل</w:t>
      </w:r>
      <w:r>
        <w:rPr>
          <w:rStyle w:val="FootnoteAnchor"/>
          <w:rtl w:val="true"/>
        </w:rPr>
        <w:footnoteReference w:id="312"/>
      </w:r>
      <w:r>
        <w:rPr>
          <w:rFonts w:ascii="IRNazanin" w:hAnsi="IRNazanin" w:eastAsia="IRNazanin"/>
          <w:color w:val="111111"/>
          <w:sz w:val="28"/>
          <w:sz w:val="28"/>
          <w:szCs w:val="28"/>
          <w:rtl w:val="true"/>
          <w:lang w:bidi="fa-IR"/>
        </w:rPr>
        <w:t>ابن الحارث</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غیر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تدلّ علی أنّه ممّن نزل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أنبئكم علی من تنزل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 كلّ أفّاك أثیم</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الحارث</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299" w:name="__RefHeading___Toc16755849_2142443653"/>
      <w:bookmarkStart w:id="300" w:name="_Toc129"/>
      <w:bookmarkEnd w:id="299"/>
      <w:r>
        <w:rPr/>
        <w:t>850</w:t>
      </w:r>
      <w:r>
        <w:rPr>
          <w:rtl w:val="true"/>
        </w:rPr>
        <w:t>. [</w:t>
      </w:r>
      <w:r>
        <w:rPr>
          <w:rtl w:val="true"/>
        </w:rPr>
        <w:t>عبد الله</w:t>
      </w:r>
      <w:r>
        <w:rPr>
          <w:rtl w:val="true"/>
        </w:rPr>
        <w:t xml:space="preserve">] </w:t>
      </w:r>
      <w:r>
        <w:rPr>
          <w:rtl w:val="true"/>
        </w:rPr>
        <w:t>بن عمر بن بكّار</w:t>
      </w:r>
      <w:bookmarkEnd w:id="30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وحُكی عن ابن داود</w:t>
      </w:r>
      <w:r>
        <w:rPr>
          <w:rStyle w:val="FootnoteAnchor"/>
          <w:rtl w:val="true"/>
        </w:rPr>
        <w:footnoteReference w:id="318"/>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6755851_2142443653"/>
      <w:bookmarkStart w:id="302" w:name="_Toc130"/>
      <w:bookmarkEnd w:id="301"/>
      <w:r>
        <w:rPr/>
        <w:t>851</w:t>
      </w:r>
      <w:r>
        <w:rPr>
          <w:rtl w:val="true"/>
        </w:rPr>
        <w:t>. [</w:t>
      </w:r>
      <w:r>
        <w:rPr>
          <w:rtl w:val="true"/>
        </w:rPr>
        <w:t>عبد الله</w:t>
      </w:r>
      <w:r>
        <w:rPr>
          <w:rtl w:val="true"/>
        </w:rPr>
        <w:t xml:space="preserve">] </w:t>
      </w:r>
      <w:r>
        <w:rPr>
          <w:rtl w:val="true"/>
        </w:rPr>
        <w:t>بن غالب الأسدی</w:t>
      </w:r>
      <w:bookmarkEnd w:id="302"/>
    </w:p>
    <w:p>
      <w:pPr>
        <w:pStyle w:val="BookText"/>
        <w:rPr/>
      </w:pPr>
      <w:r>
        <w:rPr>
          <w:rFonts w:ascii="Amiri" w:hAnsi="Amiri" w:eastAsia="Amiri" w:cs="Amiri"/>
          <w:color w:val="111111"/>
          <w:sz w:val="28"/>
          <w:sz w:val="28"/>
          <w:szCs w:val="28"/>
          <w:rtl w:val="true"/>
          <w:lang w:bidi="ar-SA"/>
        </w:rPr>
        <w:t xml:space="preserve">الشاعر أبو علیّ، 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2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مَلِكًا یُلقی الشعر إلیك وإنّی لأعرف ذلك الملك</w:t>
      </w:r>
      <w:r>
        <w:rPr>
          <w:rFonts w:eastAsia="IRNazanin" w:cs="IRNazanin"/>
          <w:color w:val="111111"/>
          <w:sz w:val="28"/>
          <w:szCs w:val="28"/>
          <w:rtl w:val="true"/>
          <w:lang w:bidi="fa-IR"/>
        </w:rPr>
        <w:t>.</w:t>
      </w:r>
      <w:r>
        <w:rPr>
          <w:rStyle w:val="FootnoteAnchor"/>
          <w:rtl w:val="true"/>
        </w:rPr>
        <w:footnoteReference w:id="321"/>
      </w:r>
      <w:bookmarkStart w:id="303" w:name="pg15973_166757"/>
    </w:p>
    <w:p>
      <w:pPr>
        <w:pStyle w:val="Heading5"/>
        <w:numPr>
          <w:ilvl w:val="4"/>
          <w:numId w:val="1"/>
        </w:numPr>
        <w:rPr/>
      </w:pPr>
      <w:bookmarkStart w:id="304" w:name="__RefHeading___Toc16755853_2142443653"/>
      <w:bookmarkStart w:id="305" w:name="_Toc131"/>
      <w:bookmarkEnd w:id="303"/>
      <w:bookmarkEnd w:id="304"/>
      <w:r>
        <w:rPr/>
        <w:t>852</w:t>
      </w:r>
      <w:r>
        <w:rPr>
          <w:rtl w:val="true"/>
        </w:rPr>
        <w:t>. [</w:t>
      </w:r>
      <w:r>
        <w:rPr>
          <w:rtl w:val="true"/>
        </w:rPr>
        <w:t>عبد الله</w:t>
      </w:r>
      <w:r>
        <w:rPr>
          <w:rtl w:val="true"/>
        </w:rPr>
        <w:t xml:space="preserve">] </w:t>
      </w:r>
      <w:r>
        <w:rPr>
          <w:rtl w:val="true"/>
        </w:rPr>
        <w:t>بن الفضل بن عبد الله</w:t>
      </w:r>
      <w:bookmarkEnd w:id="305"/>
    </w:p>
    <w:p>
      <w:pPr>
        <w:pStyle w:val="BookText"/>
        <w:rPr/>
      </w:pPr>
      <w:r>
        <w:rPr>
          <w:rFonts w:ascii="IRNazanin" w:hAnsi="IRNazanin" w:eastAsia="IRNazanin"/>
          <w:color w:val="111111"/>
          <w:sz w:val="28"/>
          <w:sz w:val="28"/>
          <w:szCs w:val="28"/>
          <w:rtl w:val="true"/>
          <w:lang w:bidi="fa-IR"/>
        </w:rPr>
        <w:t xml:space="preserve">روی عن أبی عبد الله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306" w:name="__RefHeading___Toc16755855_2142443653"/>
      <w:bookmarkStart w:id="307" w:name="_Toc132"/>
      <w:bookmarkEnd w:id="306"/>
      <w:r>
        <w:rPr/>
        <w:t>853</w:t>
      </w:r>
      <w:r>
        <w:rPr>
          <w:rtl w:val="true"/>
        </w:rPr>
        <w:t>. [</w:t>
      </w:r>
      <w:r>
        <w:rPr>
          <w:rtl w:val="true"/>
        </w:rPr>
        <w:t>عبد الله</w:t>
      </w:r>
      <w:r>
        <w:rPr>
          <w:rtl w:val="true"/>
        </w:rPr>
        <w:t xml:space="preserve">] </w:t>
      </w:r>
      <w:r>
        <w:rPr>
          <w:rtl w:val="true"/>
        </w:rPr>
        <w:t>بن القاسم</w:t>
      </w:r>
      <w:bookmarkEnd w:id="307"/>
    </w:p>
    <w:p>
      <w:pPr>
        <w:pStyle w:val="BookText"/>
        <w:rPr/>
      </w:pPr>
      <w:r>
        <w:rPr>
          <w:rFonts w:ascii="IRNazanin" w:hAnsi="IRNazanin" w:eastAsia="IRNazanin"/>
          <w:color w:val="111111"/>
          <w:sz w:val="28"/>
          <w:sz w:val="28"/>
          <w:szCs w:val="28"/>
          <w:rtl w:val="true"/>
          <w:lang w:bidi="fa-IR"/>
        </w:rPr>
        <w:t xml:space="preserve">من أهل الإرتفاع، قاله الكشّی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308" w:name="__RefHeading___Toc16755857_2142443653"/>
      <w:bookmarkStart w:id="309" w:name="_Toc133"/>
      <w:bookmarkEnd w:id="308"/>
      <w:r>
        <w:rPr/>
        <w:t>854</w:t>
      </w:r>
      <w:r>
        <w:rPr>
          <w:rtl w:val="true"/>
        </w:rPr>
        <w:t>. [</w:t>
      </w:r>
      <w:r>
        <w:rPr>
          <w:rtl w:val="true"/>
        </w:rPr>
        <w:t>عبد الله</w:t>
      </w:r>
      <w:r>
        <w:rPr>
          <w:rtl w:val="true"/>
        </w:rPr>
        <w:t xml:space="preserve">] </w:t>
      </w:r>
      <w:r>
        <w:rPr>
          <w:rtl w:val="true"/>
        </w:rPr>
        <w:t>بن القاسم الحارثی</w:t>
      </w:r>
      <w:bookmarkEnd w:id="309"/>
    </w:p>
    <w:p>
      <w:pPr>
        <w:pStyle w:val="BookText"/>
        <w:rPr/>
      </w:pPr>
      <w:r>
        <w:rPr>
          <w:rFonts w:ascii="Amiri" w:hAnsi="Amiri" w:eastAsia="Amiri" w:cs="Amiri"/>
          <w:color w:val="111111"/>
          <w:sz w:val="28"/>
          <w:sz w:val="28"/>
          <w:szCs w:val="28"/>
          <w:rtl w:val="true"/>
          <w:lang w:bidi="ar-SA"/>
        </w:rPr>
        <w:t xml:space="preserve">ضعیفٌ غالٍ، صحب معاویة بن عمّار ثمّ فارقه وخلّط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القاسم بن البطل الحارثی بصریٌّ كذّابٌ غالٍ متروكُ الحدیث</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ویأتی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أنّ البطل هو ابن القاسم الحضرمی الآتی</w:t>
      </w:r>
      <w:r>
        <w:rPr>
          <w:rFonts w:eastAsia="IRNazanin" w:cs="IRNazanin"/>
          <w:color w:val="111111"/>
          <w:sz w:val="28"/>
          <w:szCs w:val="28"/>
          <w:rtl w:val="true"/>
          <w:lang w:bidi="fa-IR"/>
        </w:rPr>
        <w:t>.</w:t>
      </w:r>
    </w:p>
    <w:p>
      <w:pPr>
        <w:pStyle w:val="Heading5"/>
        <w:numPr>
          <w:ilvl w:val="4"/>
          <w:numId w:val="1"/>
        </w:numPr>
        <w:rPr/>
      </w:pPr>
      <w:bookmarkStart w:id="310" w:name="__RefHeading___Toc16755859_2142443653"/>
      <w:bookmarkStart w:id="311" w:name="_Toc134"/>
      <w:bookmarkEnd w:id="310"/>
      <w:r>
        <w:rPr/>
        <w:t>855</w:t>
      </w:r>
      <w:r>
        <w:rPr>
          <w:rtl w:val="true"/>
        </w:rPr>
        <w:t>. [</w:t>
      </w:r>
      <w:r>
        <w:rPr>
          <w:rtl w:val="true"/>
        </w:rPr>
        <w:t>عبد الله</w:t>
      </w:r>
      <w:r>
        <w:rPr>
          <w:rtl w:val="true"/>
        </w:rPr>
        <w:t xml:space="preserve">] </w:t>
      </w:r>
      <w:r>
        <w:rPr>
          <w:rtl w:val="true"/>
        </w:rPr>
        <w:t>بن القاسم الحضرمی</w:t>
      </w:r>
      <w:bookmarkEnd w:id="3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330"/>
      </w:r>
      <w:bookmarkStart w:id="312" w:name="pg15973_166758"/>
    </w:p>
    <w:p>
      <w:pPr>
        <w:pStyle w:val="BookText"/>
        <w:rPr/>
      </w:pPr>
      <w:bookmarkEnd w:id="312"/>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یعرف بالبطل كذّابٌ غالٍ، یروی عن الغلاة لا خیر فیه ولا فی ما یرویه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القاسم الحضرمی كوفیٌّ، ضعیفٌ، غالٍ متهافتٌ</w:t>
      </w:r>
      <w:r>
        <w:rPr>
          <w:rFonts w:eastAsia="Amiri" w:cs="Amiri" w:ascii="Amiri" w:hAnsi="Amiri"/>
          <w:color w:val="111111"/>
          <w:sz w:val="28"/>
          <w:szCs w:val="28"/>
          <w:rtl w:val="true"/>
          <w:lang w:bidi="ar-SA"/>
        </w:rPr>
        <w:t>.</w:t>
      </w:r>
      <w:r>
        <w:rPr>
          <w:rStyle w:val="FootnoteAnchor"/>
          <w:rtl w:val="true"/>
        </w:rPr>
        <w:footnoteReference w:id="332"/>
      </w:r>
    </w:p>
    <w:p>
      <w:pPr>
        <w:pStyle w:val="Heading5"/>
        <w:numPr>
          <w:ilvl w:val="4"/>
          <w:numId w:val="1"/>
        </w:numPr>
        <w:rPr/>
      </w:pPr>
      <w:bookmarkStart w:id="313" w:name="__RefHeading___Toc16755861_2142443653"/>
      <w:bookmarkStart w:id="314" w:name="_Toc135"/>
      <w:bookmarkEnd w:id="313"/>
      <w:r>
        <w:rPr/>
        <w:t>856</w:t>
      </w:r>
      <w:r>
        <w:rPr>
          <w:rtl w:val="true"/>
        </w:rPr>
        <w:t>. [</w:t>
      </w:r>
      <w:r>
        <w:rPr>
          <w:rtl w:val="true"/>
        </w:rPr>
        <w:t>عبد الله</w:t>
      </w:r>
      <w:r>
        <w:rPr>
          <w:rtl w:val="true"/>
        </w:rPr>
        <w:t xml:space="preserve">] </w:t>
      </w:r>
      <w:r>
        <w:rPr>
          <w:rtl w:val="true"/>
        </w:rPr>
        <w:t>القصیر</w:t>
      </w:r>
      <w:bookmarkEnd w:id="314"/>
    </w:p>
    <w:p>
      <w:pPr>
        <w:pStyle w:val="BookText"/>
        <w:rPr/>
      </w:pPr>
      <w:r>
        <w:rPr>
          <w:rFonts w:ascii="IRNazanin" w:hAnsi="IRNazanin" w:eastAsia="IRNazanin"/>
          <w:color w:val="111111"/>
          <w:sz w:val="28"/>
          <w:sz w:val="28"/>
          <w:szCs w:val="28"/>
          <w:rtl w:val="true"/>
          <w:lang w:bidi="fa-IR"/>
        </w:rPr>
        <w:t xml:space="preserve">واقفیٌّ من أصحاب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315" w:name="__RefHeading___Toc16755863_2142443653"/>
      <w:bookmarkStart w:id="316" w:name="_Toc136"/>
      <w:bookmarkEnd w:id="315"/>
      <w:r>
        <w:rPr/>
        <w:t>857</w:t>
      </w:r>
      <w:r>
        <w:rPr>
          <w:rtl w:val="true"/>
        </w:rPr>
        <w:t>. [</w:t>
      </w:r>
      <w:r>
        <w:rPr>
          <w:rtl w:val="true"/>
        </w:rPr>
        <w:t>عبد الله</w:t>
      </w:r>
      <w:r>
        <w:rPr>
          <w:rtl w:val="true"/>
        </w:rPr>
        <w:t xml:space="preserve">] </w:t>
      </w:r>
      <w:r>
        <w:rPr>
          <w:rtl w:val="true"/>
        </w:rPr>
        <w:t>بن محمّد</w:t>
      </w:r>
      <w:bookmarkEnd w:id="316"/>
    </w:p>
    <w:p>
      <w:pPr>
        <w:pStyle w:val="BookText"/>
        <w:rPr/>
      </w:pPr>
      <w:r>
        <w:rPr>
          <w:rFonts w:ascii="IRNazanin" w:hAnsi="IRNazanin" w:eastAsia="IRNazanin"/>
          <w:color w:val="111111"/>
          <w:sz w:val="28"/>
          <w:sz w:val="28"/>
          <w:szCs w:val="28"/>
          <w:rtl w:val="true"/>
          <w:lang w:bidi="fa-IR"/>
        </w:rPr>
        <w:t>أبو بكر الحضرمی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عن التهذیب فی باب تلقین المحتضر ما یدلّ علی حسن حاله</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317" w:name="__RefHeading___Toc16755865_2142443653"/>
      <w:bookmarkStart w:id="318" w:name="_Toc137"/>
      <w:bookmarkEnd w:id="317"/>
      <w:r>
        <w:rPr/>
        <w:t>858</w:t>
      </w:r>
      <w:r>
        <w:rPr>
          <w:rtl w:val="true"/>
        </w:rPr>
        <w:t>. [</w:t>
      </w:r>
      <w:r>
        <w:rPr>
          <w:rtl w:val="true"/>
        </w:rPr>
        <w:t>عبد الله</w:t>
      </w:r>
      <w:r>
        <w:rPr>
          <w:rtl w:val="true"/>
        </w:rPr>
        <w:t xml:space="preserve">] </w:t>
      </w:r>
      <w:r>
        <w:rPr>
          <w:rtl w:val="true"/>
        </w:rPr>
        <w:t>بن محمّد الأسدی</w:t>
      </w:r>
      <w:bookmarkEnd w:id="318"/>
    </w:p>
    <w:p>
      <w:pPr>
        <w:pStyle w:val="BookText"/>
        <w:rPr/>
      </w:pPr>
      <w:r>
        <w:rPr>
          <w:rFonts w:ascii="IRNazanin" w:hAnsi="IRNazanin" w:eastAsia="IRNazanin"/>
          <w:color w:val="111111"/>
          <w:sz w:val="28"/>
          <w:sz w:val="28"/>
          <w:szCs w:val="28"/>
          <w:rtl w:val="true"/>
          <w:lang w:bidi="fa-IR"/>
        </w:rPr>
        <w:t>أبو بصیر كوفیٌّ لم أقف علی حاله فی ما عندی من كتب الرجال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رُوی أنّه قال الصّادق علیه السلام لشعیب العقرقوفی ـ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الشیء فممّن نسأل؟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بالأسدی</w:t>
      </w:r>
      <w:r>
        <w:rPr>
          <w:rStyle w:val="FootnoteAnchor"/>
          <w:rtl w:val="true"/>
        </w:rPr>
        <w:footnoteReference w:id="337"/>
      </w:r>
      <w:r>
        <w:rPr>
          <w:rFonts w:ascii="IRNazanin" w:hAnsi="IRNazanin" w:eastAsia="IRNazanin"/>
          <w:color w:val="111111"/>
          <w:sz w:val="28"/>
          <w:sz w:val="28"/>
          <w:szCs w:val="28"/>
          <w:rtl w:val="true"/>
          <w:lang w:bidi="fa-IR"/>
        </w:rPr>
        <w:t>، یعنی أبا بصیر</w:t>
      </w:r>
      <w:r>
        <w:rPr>
          <w:rFonts w:eastAsia="IRNazanin" w:cs="IRNazanin"/>
          <w:color w:val="111111"/>
          <w:sz w:val="28"/>
          <w:szCs w:val="28"/>
          <w:rtl w:val="true"/>
          <w:lang w:bidi="fa-IR"/>
        </w:rPr>
        <w:t>.</w:t>
      </w:r>
      <w:r>
        <w:rPr>
          <w:rStyle w:val="FootnoteAnchor"/>
          <w:rtl w:val="true"/>
        </w:rPr>
        <w:footnoteReference w:id="338"/>
      </w:r>
      <w:bookmarkStart w:id="319" w:name="pg15973_166759"/>
    </w:p>
    <w:p>
      <w:pPr>
        <w:pStyle w:val="BookText"/>
        <w:rPr/>
      </w:pPr>
      <w:bookmarkEnd w:id="319"/>
      <w:r>
        <w:rPr>
          <w:rFonts w:ascii="IRNazanin" w:hAnsi="IRNazanin" w:eastAsia="IRNazanin"/>
          <w:color w:val="111111"/>
          <w:sz w:val="28"/>
          <w:sz w:val="28"/>
          <w:szCs w:val="28"/>
          <w:rtl w:val="true"/>
          <w:lang w:bidi="fa-IR"/>
        </w:rPr>
        <w:t>لكنّ الظاهر أنّ المراد بأبی بصیر فی الروایة هو یحیی بن القاسم المكفوف الذی كان شعیب المذكور قائده وابن 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5"/>
        <w:numPr>
          <w:ilvl w:val="4"/>
          <w:numId w:val="1"/>
        </w:numPr>
        <w:rPr/>
      </w:pPr>
      <w:bookmarkStart w:id="320" w:name="__RefHeading___Toc16755867_2142443653"/>
      <w:bookmarkStart w:id="321" w:name="_Toc138"/>
      <w:bookmarkEnd w:id="320"/>
      <w:r>
        <w:rPr/>
        <w:t>859</w:t>
      </w:r>
      <w:r>
        <w:rPr>
          <w:rtl w:val="true"/>
        </w:rPr>
        <w:t>. [</w:t>
      </w:r>
      <w:r>
        <w:rPr>
          <w:rtl w:val="true"/>
        </w:rPr>
        <w:t>عبد الله</w:t>
      </w:r>
      <w:r>
        <w:rPr>
          <w:rtl w:val="true"/>
        </w:rPr>
        <w:t xml:space="preserve">] </w:t>
      </w:r>
      <w:r>
        <w:rPr>
          <w:rtl w:val="true"/>
        </w:rPr>
        <w:t>بن محمّد الأسدی الحجّال المزخرف</w:t>
      </w:r>
      <w:bookmarkEnd w:id="321"/>
    </w:p>
    <w:p>
      <w:pPr>
        <w:pStyle w:val="BookText"/>
        <w:rPr/>
      </w:pPr>
      <w:r>
        <w:rPr>
          <w:rFonts w:ascii="Amiri" w:hAnsi="Amiri" w:eastAsia="Amiri" w:cs="Amiri"/>
          <w:color w:val="111111"/>
          <w:sz w:val="28"/>
          <w:sz w:val="28"/>
          <w:szCs w:val="28"/>
          <w:rtl w:val="true"/>
          <w:lang w:bidi="ar-SA"/>
        </w:rPr>
        <w:t xml:space="preserve">ثقةٌ ثقةٌ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وغیر واحد عن رجال الشیخ فی أصحاب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322" w:name="__RefHeading___Toc16755869_2142443653"/>
      <w:bookmarkStart w:id="323" w:name="_Toc139"/>
      <w:bookmarkEnd w:id="322"/>
      <w:r>
        <w:rPr/>
        <w:t>860</w:t>
      </w:r>
      <w:r>
        <w:rPr>
          <w:rtl w:val="true"/>
        </w:rPr>
        <w:t>. [</w:t>
      </w:r>
      <w:r>
        <w:rPr>
          <w:rtl w:val="true"/>
        </w:rPr>
        <w:t>عبد الله</w:t>
      </w:r>
      <w:r>
        <w:rPr>
          <w:rtl w:val="true"/>
        </w:rPr>
        <w:t xml:space="preserve">] </w:t>
      </w:r>
      <w:r>
        <w:rPr>
          <w:rtl w:val="true"/>
        </w:rPr>
        <w:t>بن محمّد البَلَوی</w:t>
      </w:r>
      <w:bookmarkEnd w:id="323"/>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البَلَوی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كان واعظًا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عُمَیر بن محفوظ البَلَوی أبو محمّد المصری كذّابٌ وضّاعٌ للحدیث لا یُلتفت إلی حدیثه، ولا یُعبأُ به</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ترجمة محمّد بن الحسن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البَلَوی رجلٌ ضعیفٌ مطعونٌ علیه</w:t>
      </w:r>
      <w:r>
        <w:rPr>
          <w:rFonts w:eastAsia="Amiri" w:cs="Amiri" w:ascii="Amiri" w:hAnsi="Amiri"/>
          <w:color w:val="111111"/>
          <w:sz w:val="28"/>
          <w:szCs w:val="28"/>
          <w:rtl w:val="true"/>
          <w:lang w:bidi="ar-SA"/>
        </w:rPr>
        <w:t>.</w:t>
      </w:r>
      <w:r>
        <w:rPr>
          <w:rStyle w:val="FootnoteAnchor"/>
          <w:rtl w:val="true"/>
        </w:rPr>
        <w:footnoteReference w:id="344"/>
      </w:r>
      <w:bookmarkStart w:id="324" w:name="pg15973_166760"/>
    </w:p>
    <w:p>
      <w:pPr>
        <w:pStyle w:val="Heading5"/>
        <w:numPr>
          <w:ilvl w:val="4"/>
          <w:numId w:val="1"/>
        </w:numPr>
        <w:rPr/>
      </w:pPr>
      <w:bookmarkStart w:id="325" w:name="__RefHeading___Toc16755871_2142443653"/>
      <w:bookmarkStart w:id="326" w:name="_Toc140"/>
      <w:bookmarkEnd w:id="324"/>
      <w:bookmarkEnd w:id="325"/>
      <w:r>
        <w:rPr/>
        <w:t>861</w:t>
      </w:r>
      <w:r>
        <w:rPr>
          <w:rtl w:val="true"/>
        </w:rPr>
        <w:t>. [</w:t>
      </w:r>
      <w:r>
        <w:rPr>
          <w:rtl w:val="true"/>
        </w:rPr>
        <w:t>عبد الله</w:t>
      </w:r>
      <w:r>
        <w:rPr>
          <w:rtl w:val="true"/>
        </w:rPr>
        <w:t xml:space="preserve">] </w:t>
      </w:r>
      <w:r>
        <w:rPr>
          <w:rtl w:val="true"/>
        </w:rPr>
        <w:t>بن محمّد الجعفی</w:t>
      </w:r>
      <w:bookmarkEnd w:id="326"/>
    </w:p>
    <w:p>
      <w:p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جابر بن یزید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327" w:name="__RefHeading___Toc16755873_2142443653"/>
      <w:bookmarkStart w:id="328" w:name="_Toc141"/>
      <w:bookmarkEnd w:id="327"/>
      <w:r>
        <w:rPr/>
        <w:t>862</w:t>
      </w:r>
      <w:r>
        <w:rPr>
          <w:rtl w:val="true"/>
        </w:rPr>
        <w:t>. [</w:t>
      </w:r>
      <w:r>
        <w:rPr>
          <w:rtl w:val="true"/>
        </w:rPr>
        <w:t>عبد الله</w:t>
      </w:r>
      <w:r>
        <w:rPr>
          <w:rtl w:val="true"/>
        </w:rPr>
        <w:t xml:space="preserve">] </w:t>
      </w:r>
      <w:r>
        <w:rPr>
          <w:rtl w:val="true"/>
        </w:rPr>
        <w:t>بن محمّد بن الحصین الحضینی الأهوازی</w:t>
      </w:r>
      <w:bookmarkEnd w:id="328"/>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الحصین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الحضینی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الأهوازی</w:t>
      </w:r>
    </w:p>
    <w:p>
      <w:pPr>
        <w:pStyle w:val="BookText"/>
        <w:rPr/>
      </w:pP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329" w:name="__RefHeading___Toc16755875_2142443653"/>
      <w:bookmarkStart w:id="330" w:name="_Toc142"/>
      <w:bookmarkEnd w:id="329"/>
      <w:r>
        <w:rPr/>
        <w:t>863</w:t>
      </w:r>
      <w:r>
        <w:rPr>
          <w:rtl w:val="true"/>
        </w:rPr>
        <w:t>. [</w:t>
      </w:r>
      <w:r>
        <w:rPr>
          <w:rtl w:val="true"/>
        </w:rPr>
        <w:t>عبد الله</w:t>
      </w:r>
      <w:r>
        <w:rPr>
          <w:rtl w:val="true"/>
        </w:rPr>
        <w:t xml:space="preserve">] </w:t>
      </w:r>
      <w:r>
        <w:rPr>
          <w:rtl w:val="true"/>
        </w:rPr>
        <w:t xml:space="preserve">بن محمّد بن خالد </w:t>
      </w:r>
      <w:r>
        <w:rPr>
          <w:rtl w:val="true"/>
        </w:rPr>
        <w:t>[</w:t>
      </w:r>
      <w:r>
        <w:rPr>
          <w:rtl w:val="true"/>
        </w:rPr>
        <w:t>الطیالسی</w:t>
      </w:r>
      <w:r>
        <w:rPr>
          <w:rtl w:val="true"/>
        </w:rPr>
        <w:t>]</w:t>
      </w:r>
      <w:bookmarkEnd w:id="330"/>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 بعنوان ابن أبی عبد الله</w:t>
      </w:r>
      <w:r>
        <w:rPr>
          <w:rFonts w:eastAsia="IRNazanin" w:cs="IRNazanin"/>
          <w:color w:val="111111"/>
          <w:sz w:val="28"/>
          <w:szCs w:val="28"/>
          <w:rtl w:val="true"/>
          <w:lang w:bidi="fa-IR"/>
        </w:rPr>
        <w:t>.</w:t>
      </w:r>
    </w:p>
    <w:p>
      <w:pPr>
        <w:pStyle w:val="Heading5"/>
        <w:numPr>
          <w:ilvl w:val="4"/>
          <w:numId w:val="1"/>
        </w:numPr>
        <w:rPr/>
      </w:pPr>
      <w:bookmarkStart w:id="331" w:name="__RefHeading___Toc16755877_2142443653"/>
      <w:bookmarkStart w:id="332" w:name="_Toc143"/>
      <w:bookmarkEnd w:id="331"/>
      <w:r>
        <w:rPr/>
        <w:t>864</w:t>
      </w:r>
      <w:r>
        <w:rPr>
          <w:rtl w:val="true"/>
        </w:rPr>
        <w:t>. [</w:t>
      </w:r>
      <w:r>
        <w:rPr>
          <w:rtl w:val="true"/>
        </w:rPr>
        <w:t>عبد الله</w:t>
      </w:r>
      <w:r>
        <w:rPr>
          <w:rtl w:val="true"/>
        </w:rPr>
        <w:t xml:space="preserve">] </w:t>
      </w:r>
      <w:r>
        <w:rPr>
          <w:rtl w:val="true"/>
        </w:rPr>
        <w:t>بن محمّد الدمشقی</w:t>
      </w:r>
      <w:bookmarkEnd w:id="332"/>
    </w:p>
    <w:p>
      <w:pPr>
        <w:pStyle w:val="BookText"/>
        <w:rPr/>
      </w:pPr>
      <w:r>
        <w:rPr>
          <w:rFonts w:ascii="IRNazanin" w:hAnsi="IRNazanin" w:eastAsia="IRNazanin"/>
          <w:color w:val="111111"/>
          <w:sz w:val="28"/>
          <w:sz w:val="28"/>
          <w:szCs w:val="28"/>
          <w:rtl w:val="true"/>
          <w:lang w:bidi="fa-IR"/>
        </w:rPr>
        <w:t>استثناه ابن الولید من نوادر الحكمة وتبعه ابن بابویه وصوّبه فی ذلك أبو العبّاس بن نوح كما یظهر من ترجمة محمّد بن أحمد بن یحیی</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333" w:name="__RefHeading___Toc16755879_2142443653"/>
      <w:bookmarkStart w:id="334" w:name="_Toc144"/>
      <w:bookmarkEnd w:id="333"/>
      <w:r>
        <w:rPr/>
        <w:t>865</w:t>
      </w:r>
      <w:r>
        <w:rPr>
          <w:rtl w:val="true"/>
        </w:rPr>
        <w:t>. [</w:t>
      </w:r>
      <w:r>
        <w:rPr>
          <w:rtl w:val="true"/>
        </w:rPr>
        <w:t>عبد الله</w:t>
      </w:r>
      <w:r>
        <w:rPr>
          <w:rtl w:val="true"/>
        </w:rPr>
        <w:t xml:space="preserve">] </w:t>
      </w:r>
      <w:r>
        <w:rPr>
          <w:rtl w:val="true"/>
        </w:rPr>
        <w:t>بن محمّد الرازی</w:t>
      </w:r>
      <w:bookmarkEnd w:id="334"/>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الرازی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حاله كالدمشقیّ فی استثناء ابن الولید وابن بابویه إیّاه عن رجال محمّد بن </w:t>
      </w:r>
      <w:bookmarkStart w:id="335" w:name="pg15973_166761"/>
    </w:p>
    <w:p>
      <w:pPr>
        <w:pStyle w:val="BookText"/>
        <w:rPr/>
      </w:pPr>
      <w:bookmarkEnd w:id="335"/>
      <w:r>
        <w:rPr>
          <w:rFonts w:ascii="IRNazanin" w:hAnsi="IRNazanin" w:eastAsia="IRNazanin"/>
          <w:color w:val="111111"/>
          <w:sz w:val="28"/>
          <w:sz w:val="28"/>
          <w:szCs w:val="28"/>
          <w:rtl w:val="true"/>
          <w:lang w:bidi="fa-IR"/>
        </w:rPr>
        <w:t xml:space="preserve">أحمد بن یحیی، إلّا أنّ 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أحمد الرازی</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وقد تقدّم ابن أحمد</w:t>
      </w:r>
      <w:r>
        <w:rPr>
          <w:rFonts w:eastAsia="IRNazanin" w:cs="IRNazanin"/>
          <w:color w:val="111111"/>
          <w:sz w:val="28"/>
          <w:szCs w:val="28"/>
          <w:rtl w:val="true"/>
          <w:lang w:bidi="fa-IR"/>
        </w:rPr>
        <w:t>.</w:t>
      </w:r>
    </w:p>
    <w:p>
      <w:pPr>
        <w:pStyle w:val="Heading5"/>
        <w:numPr>
          <w:ilvl w:val="4"/>
          <w:numId w:val="1"/>
        </w:numPr>
        <w:rPr/>
      </w:pPr>
      <w:bookmarkStart w:id="336" w:name="__RefHeading___Toc16755881_2142443653"/>
      <w:bookmarkStart w:id="337" w:name="_Toc145"/>
      <w:bookmarkEnd w:id="336"/>
      <w:r>
        <w:rPr/>
        <w:t>866</w:t>
      </w:r>
      <w:r>
        <w:rPr>
          <w:rtl w:val="true"/>
        </w:rPr>
        <w:t>. [</w:t>
      </w:r>
      <w:r>
        <w:rPr>
          <w:rtl w:val="true"/>
        </w:rPr>
        <w:t>عبد الله</w:t>
      </w:r>
      <w:r>
        <w:rPr>
          <w:rtl w:val="true"/>
        </w:rPr>
        <w:t xml:space="preserve">] </w:t>
      </w:r>
      <w:r>
        <w:rPr>
          <w:rtl w:val="true"/>
        </w:rPr>
        <w:t>بن محمّد الشامی</w:t>
      </w:r>
      <w:bookmarkEnd w:id="337"/>
    </w:p>
    <w:p>
      <w:pPr>
        <w:pStyle w:val="BookText"/>
        <w:rPr/>
      </w:pPr>
      <w:r>
        <w:rPr>
          <w:rFonts w:ascii="Amiri" w:hAnsi="Amiri" w:eastAsia="Amiri" w:cs="Amiri"/>
          <w:color w:val="111111"/>
          <w:sz w:val="28"/>
          <w:sz w:val="28"/>
          <w:szCs w:val="28"/>
          <w:rtl w:val="true"/>
          <w:lang w:bidi="ar-SA"/>
        </w:rPr>
        <w:t>حاله كالرَجُلین المتقدِّمَین فی الإستثناء</w:t>
      </w:r>
      <w:r>
        <w:rPr>
          <w:rFonts w:eastAsia="Amiri" w:cs="Amiri" w:ascii="Amiri" w:hAnsi="Amiri"/>
          <w:color w:val="111111"/>
          <w:sz w:val="28"/>
          <w:szCs w:val="28"/>
          <w:rtl w:val="true"/>
          <w:lang w:bidi="ar-SA"/>
        </w:rPr>
        <w:t>.</w:t>
      </w:r>
      <w:r>
        <w:rPr>
          <w:rStyle w:val="FootnoteAnchor"/>
          <w:rtl w:val="true"/>
        </w:rPr>
        <w:footnoteReference w:id="351"/>
      </w:r>
    </w:p>
    <w:p>
      <w:pPr>
        <w:pStyle w:val="Heading5"/>
        <w:numPr>
          <w:ilvl w:val="4"/>
          <w:numId w:val="1"/>
        </w:numPr>
        <w:rPr/>
      </w:pPr>
      <w:bookmarkStart w:id="338" w:name="__RefHeading___Toc16755883_2142443653"/>
      <w:bookmarkStart w:id="339" w:name="_Toc146"/>
      <w:bookmarkEnd w:id="338"/>
      <w:r>
        <w:rPr/>
        <w:t>867</w:t>
      </w:r>
      <w:r>
        <w:rPr>
          <w:rtl w:val="true"/>
        </w:rPr>
        <w:t>. [</w:t>
      </w:r>
      <w:r>
        <w:rPr>
          <w:rtl w:val="true"/>
        </w:rPr>
        <w:t>عبد الله</w:t>
      </w:r>
      <w:r>
        <w:rPr>
          <w:rtl w:val="true"/>
        </w:rPr>
        <w:t xml:space="preserve">] </w:t>
      </w:r>
      <w:r>
        <w:rPr>
          <w:rtl w:val="true"/>
        </w:rPr>
        <w:t>بن محمّد بن عبد الله</w:t>
      </w:r>
      <w:bookmarkEnd w:id="339"/>
    </w:p>
    <w:p>
      <w:pPr>
        <w:pStyle w:val="BookText"/>
        <w:rPr/>
      </w:pPr>
      <w:r>
        <w:rPr>
          <w:rFonts w:ascii="IRNazanin" w:hAnsi="IRNazanin" w:eastAsia="IRNazanin"/>
          <w:color w:val="111111"/>
          <w:sz w:val="28"/>
          <w:sz w:val="28"/>
          <w:szCs w:val="28"/>
          <w:rtl w:val="true"/>
          <w:lang w:bidi="fa-IR"/>
        </w:rPr>
        <w:t xml:space="preserve">أبو محمّد الحذّاء، كان فقیهًا عارفًا علیه تعلّم النجاشی 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p>
    <w:p>
      <w:pPr>
        <w:pStyle w:val="BookText"/>
        <w:rPr/>
      </w:pPr>
      <w:r>
        <w:rPr>
          <w:rStyle w:val="FootnoteAnchor"/>
          <w:rtl w:val="true"/>
        </w:rPr>
        <w:footnoteReference w:id="35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340" w:name="__RefHeading___Toc16755885_2142443653"/>
      <w:bookmarkStart w:id="341" w:name="_Toc147"/>
      <w:bookmarkEnd w:id="340"/>
      <w:r>
        <w:rPr/>
        <w:t>868</w:t>
      </w:r>
      <w:r>
        <w:rPr>
          <w:rtl w:val="true"/>
        </w:rPr>
        <w:t>. [</w:t>
      </w:r>
      <w:r>
        <w:rPr>
          <w:rtl w:val="true"/>
        </w:rPr>
        <w:t>عبد الله</w:t>
      </w:r>
      <w:r>
        <w:rPr>
          <w:rtl w:val="true"/>
        </w:rPr>
        <w:t xml:space="preserve">] </w:t>
      </w:r>
      <w:r>
        <w:rPr>
          <w:rtl w:val="true"/>
        </w:rPr>
        <w:t>بن محمّد بن علیّ بن الحسین علیه السلام</w:t>
      </w:r>
      <w:bookmarkEnd w:id="341"/>
    </w:p>
    <w:p>
      <w:pPr>
        <w:pStyle w:val="BookText"/>
        <w:rPr/>
      </w:pPr>
      <w:r>
        <w:rPr>
          <w:rFonts w:ascii="IRNazanin" w:hAnsi="IRNazanin" w:eastAsia="IRNazanin"/>
          <w:color w:val="111111"/>
          <w:sz w:val="28"/>
          <w:sz w:val="28"/>
          <w:szCs w:val="28"/>
          <w:rtl w:val="true"/>
          <w:lang w:bidi="fa-IR"/>
        </w:rPr>
        <w:t>أخو الصادق علیه السلام من أمّه كان یشار إلیه بالفضل والصّلاح كذا غیر واحد عن إرشاد المفید قدس سرّه</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342" w:name="__RefHeading___Toc16755887_2142443653"/>
      <w:bookmarkStart w:id="343" w:name="_Toc148"/>
      <w:bookmarkEnd w:id="342"/>
      <w:r>
        <w:rPr/>
        <w:t>869</w:t>
      </w:r>
      <w:r>
        <w:rPr>
          <w:rtl w:val="true"/>
        </w:rPr>
        <w:t>. [</w:t>
      </w:r>
      <w:r>
        <w:rPr>
          <w:rtl w:val="true"/>
        </w:rPr>
        <w:t>عبد الله</w:t>
      </w:r>
      <w:r>
        <w:rPr>
          <w:rtl w:val="true"/>
        </w:rPr>
        <w:t xml:space="preserve">] </w:t>
      </w:r>
      <w:r>
        <w:rPr>
          <w:rtl w:val="true"/>
        </w:rPr>
        <w:t>بن مُسْكان</w:t>
      </w:r>
      <w:bookmarkEnd w:id="34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57"/>
      </w:r>
      <w:bookmarkStart w:id="344" w:name="pg15973_166762"/>
    </w:p>
    <w:p>
      <w:pPr>
        <w:pStyle w:val="BookText"/>
        <w:rPr/>
      </w:pPr>
      <w:bookmarkEnd w:id="344"/>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 أجمعت العصابة الخ</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345" w:name="__RefHeading___Toc16755889_2142443653"/>
      <w:bookmarkStart w:id="346" w:name="_Toc149"/>
      <w:bookmarkEnd w:id="345"/>
      <w:r>
        <w:rPr/>
        <w:t>870</w:t>
      </w:r>
      <w:r>
        <w:rPr>
          <w:rtl w:val="true"/>
        </w:rPr>
        <w:t>. [</w:t>
      </w:r>
      <w:r>
        <w:rPr>
          <w:rtl w:val="true"/>
        </w:rPr>
        <w:t>عبد الله</w:t>
      </w:r>
      <w:r>
        <w:rPr>
          <w:rtl w:val="true"/>
        </w:rPr>
        <w:t xml:space="preserve">] </w:t>
      </w:r>
      <w:r>
        <w:rPr>
          <w:rtl w:val="true"/>
        </w:rPr>
        <w:t>بن المغیرة</w:t>
      </w:r>
      <w:bookmarkEnd w:id="346"/>
    </w:p>
    <w:p>
      <w:pPr>
        <w:pStyle w:val="BookText"/>
        <w:rPr/>
      </w:pPr>
      <w:r>
        <w:rPr>
          <w:rFonts w:ascii="IRNazanin" w:hAnsi="IRNazanin" w:eastAsia="IRNazanin"/>
          <w:color w:val="111111"/>
          <w:sz w:val="28"/>
          <w:sz w:val="28"/>
          <w:szCs w:val="28"/>
          <w:rtl w:val="true"/>
          <w:lang w:bidi="fa-IR"/>
        </w:rPr>
        <w:t xml:space="preserve">ثقةٌ ثقةٌ لا یعدل به أحد من جلالته وورعه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واقفیًا فرجع</w:t>
      </w:r>
      <w:r>
        <w:rPr>
          <w:rStyle w:val="FootnoteAnchor"/>
          <w:rtl w:val="true"/>
        </w:rPr>
        <w:footnoteReference w:id="361"/>
      </w:r>
      <w:r>
        <w:rPr>
          <w:rFonts w:ascii="IRNazanin" w:hAnsi="IRNazanin" w:eastAsia="IRNazanin"/>
          <w:color w:val="111111"/>
          <w:sz w:val="28"/>
          <w:sz w:val="28"/>
          <w:szCs w:val="28"/>
          <w:rtl w:val="true"/>
          <w:lang w:bidi="fa-IR"/>
        </w:rPr>
        <w:t>، وأنّه ممّن أجمعت العصابة علی تصحیح ما یصحّ عنه والإقرار له بالفقه</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347" w:name="__RefHeading___Toc16755891_2142443653"/>
      <w:bookmarkStart w:id="348" w:name="_Toc150"/>
      <w:bookmarkEnd w:id="347"/>
      <w:r>
        <w:rPr/>
        <w:t>871</w:t>
      </w:r>
      <w:r>
        <w:rPr>
          <w:rtl w:val="true"/>
        </w:rPr>
        <w:t>. [</w:t>
      </w:r>
      <w:r>
        <w:rPr>
          <w:rtl w:val="true"/>
        </w:rPr>
        <w:t>عبد الله</w:t>
      </w:r>
      <w:r>
        <w:rPr>
          <w:rtl w:val="true"/>
        </w:rPr>
        <w:t xml:space="preserve">] </w:t>
      </w:r>
      <w:r>
        <w:rPr>
          <w:rtl w:val="true"/>
        </w:rPr>
        <w:t>بن میمون بن الأسود القدّاح</w:t>
      </w:r>
      <w:bookmarkEnd w:id="348"/>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وحُكی عن محمّد بن عیسی أنّه كان یقول بالتزیّد</w:t>
      </w:r>
      <w:r>
        <w:rPr>
          <w:rStyle w:val="FootnoteAnchor"/>
          <w:rtl w:val="true"/>
        </w:rPr>
        <w:footnoteReference w:id="365"/>
      </w:r>
      <w:r>
        <w:rPr>
          <w:rFonts w:ascii="IRNazanin" w:hAnsi="IRNazanin" w:eastAsia="IRNazanin"/>
          <w:color w:val="111111"/>
          <w:sz w:val="28"/>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لكن فی طریق الحكایة ضعفٌ</w:t>
      </w:r>
      <w:r>
        <w:rPr>
          <w:rFonts w:eastAsia="IRNazanin" w:cs="IRNazanin"/>
          <w:color w:val="111111"/>
          <w:sz w:val="28"/>
          <w:szCs w:val="28"/>
          <w:rtl w:val="true"/>
          <w:lang w:bidi="fa-IR"/>
        </w:rPr>
        <w:t xml:space="preserve">. </w:t>
      </w:r>
      <w:bookmarkStart w:id="349" w:name="pg15973_166763"/>
    </w:p>
    <w:p>
      <w:pPr>
        <w:pStyle w:val="BookText"/>
        <w:rPr/>
      </w:pPr>
      <w:bookmarkEnd w:id="349"/>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الكلینی فی آخر باب الدیات بطریق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یری رأی الزیدیّة</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350" w:name="__RefHeading___Toc16755893_2142443653"/>
      <w:bookmarkStart w:id="351" w:name="_Toc151"/>
      <w:bookmarkEnd w:id="350"/>
      <w:r>
        <w:rPr/>
        <w:t>872</w:t>
      </w:r>
      <w:r>
        <w:rPr>
          <w:rtl w:val="true"/>
        </w:rPr>
        <w:t>. [</w:t>
      </w:r>
      <w:r>
        <w:rPr>
          <w:rtl w:val="true"/>
        </w:rPr>
        <w:t>عبد الله</w:t>
      </w:r>
      <w:r>
        <w:rPr>
          <w:rtl w:val="true"/>
        </w:rPr>
        <w:t xml:space="preserve">] </w:t>
      </w:r>
      <w:r>
        <w:rPr>
          <w:rtl w:val="true"/>
        </w:rPr>
        <w:t>بن النجاشی</w:t>
      </w:r>
      <w:bookmarkEnd w:id="351"/>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بطریق ضعیف فی طریقه الحسن بن خرزاد أنّه كان یری رأی الزیدیّة ثمّ رجع إلی القول بإمامة الصّادق علیه السلام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Style w:val="FootnoteAnchor"/>
          <w:rtl w:val="true"/>
        </w:rPr>
        <w:footnoteReference w:id="369"/>
      </w:r>
      <w:r>
        <w:rPr>
          <w:rFonts w:ascii="IRNazanin" w:hAnsi="IRNazanin" w:eastAsia="IRNazanin"/>
          <w:color w:val="111111"/>
          <w:sz w:val="28"/>
          <w:sz w:val="28"/>
          <w:szCs w:val="28"/>
          <w:rtl w:val="true"/>
          <w:lang w:bidi="fa-IR"/>
        </w:rPr>
        <w:t>یروی عن الصّادق علیه السلام رسالة منه</w:t>
      </w:r>
      <w:r>
        <w:rPr>
          <w:rStyle w:val="FootnoteAnchor"/>
          <w:rtl w:val="true"/>
        </w:rPr>
        <w:footnoteReference w:id="370"/>
      </w:r>
      <w:r>
        <w:rPr>
          <w:rFonts w:ascii="IRNazanin" w:hAnsi="IRNazanin" w:eastAsia="IRNazanin"/>
          <w:color w:val="111111"/>
          <w:sz w:val="28"/>
          <w:sz w:val="28"/>
          <w:szCs w:val="28"/>
          <w:rtl w:val="true"/>
          <w:lang w:bidi="fa-IR"/>
        </w:rPr>
        <w:t>إلیه</w:t>
      </w:r>
      <w:r>
        <w:rPr>
          <w:rStyle w:val="FootnoteAnchor"/>
          <w:rtl w:val="true"/>
        </w:rPr>
        <w:footnoteReference w:id="371"/>
      </w:r>
      <w:r>
        <w:rPr>
          <w:rFonts w:ascii="IRNazanin" w:hAnsi="IRNazanin" w:eastAsia="IRNazanin"/>
          <w:color w:val="111111"/>
          <w:sz w:val="28"/>
          <w:sz w:val="28"/>
          <w:szCs w:val="28"/>
          <w:rtl w:val="true"/>
          <w:lang w:bidi="fa-IR"/>
        </w:rPr>
        <w:t>، وكان قد ولّی الأهواز من قبل المنصور</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352" w:name="__RefHeading___Toc16755895_2142443653"/>
      <w:bookmarkStart w:id="353" w:name="_Toc152"/>
      <w:bookmarkEnd w:id="352"/>
      <w:r>
        <w:rPr/>
        <w:t>873</w:t>
      </w:r>
      <w:r>
        <w:rPr>
          <w:rtl w:val="true"/>
        </w:rPr>
        <w:t>. [</w:t>
      </w:r>
      <w:r>
        <w:rPr>
          <w:rtl w:val="true"/>
        </w:rPr>
        <w:t>عبد الله</w:t>
      </w:r>
      <w:r>
        <w:rPr>
          <w:rtl w:val="true"/>
        </w:rPr>
        <w:t xml:space="preserve">] </w:t>
      </w:r>
      <w:r>
        <w:rPr>
          <w:rtl w:val="true"/>
        </w:rPr>
        <w:t>بن الوضّاح</w:t>
      </w:r>
      <w:bookmarkEnd w:id="353"/>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الوضّاح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صَاحَبَ أبا بصیر یحیی بن القاسم كثیرًا وعُرف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74"/>
      </w:r>
      <w:bookmarkStart w:id="354" w:name="pg15973_166764"/>
    </w:p>
    <w:p>
      <w:pPr>
        <w:pStyle w:val="Heading5"/>
        <w:numPr>
          <w:ilvl w:val="4"/>
          <w:numId w:val="1"/>
        </w:numPr>
        <w:rPr/>
      </w:pPr>
      <w:bookmarkStart w:id="355" w:name="__RefHeading___Toc16755897_2142443653"/>
      <w:bookmarkStart w:id="356" w:name="_Toc153"/>
      <w:bookmarkEnd w:id="354"/>
      <w:bookmarkEnd w:id="355"/>
      <w:r>
        <w:rPr/>
        <w:t>874</w:t>
      </w:r>
      <w:r>
        <w:rPr>
          <w:rtl w:val="true"/>
        </w:rPr>
        <w:t>. [</w:t>
      </w:r>
      <w:r>
        <w:rPr>
          <w:rtl w:val="true"/>
        </w:rPr>
        <w:t>عبد الله</w:t>
      </w:r>
      <w:r>
        <w:rPr>
          <w:rtl w:val="true"/>
        </w:rPr>
        <w:t xml:space="preserve">] </w:t>
      </w:r>
      <w:r>
        <w:rPr>
          <w:rtl w:val="true"/>
        </w:rPr>
        <w:t>بن الولید السّمان النخعی</w:t>
      </w:r>
      <w:bookmarkEnd w:id="356"/>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357" w:name="__RefHeading___Toc16755899_2142443653"/>
      <w:bookmarkStart w:id="358" w:name="_Toc154"/>
      <w:bookmarkEnd w:id="357"/>
      <w:r>
        <w:rPr/>
        <w:t>875</w:t>
      </w:r>
      <w:r>
        <w:rPr>
          <w:rtl w:val="true"/>
        </w:rPr>
        <w:t>. [</w:t>
      </w:r>
      <w:r>
        <w:rPr>
          <w:rtl w:val="true"/>
        </w:rPr>
        <w:t>عبد الله</w:t>
      </w:r>
      <w:r>
        <w:rPr>
          <w:rtl w:val="true"/>
        </w:rPr>
        <w:t xml:space="preserve">] </w:t>
      </w:r>
      <w:r>
        <w:rPr>
          <w:rtl w:val="true"/>
        </w:rPr>
        <w:t>بن یحیی الكاهلی</w:t>
      </w:r>
      <w:bookmarkEnd w:id="358"/>
    </w:p>
    <w:p>
      <w:pPr>
        <w:pStyle w:val="BookText"/>
        <w:rPr/>
      </w:pPr>
      <w:r>
        <w:rPr>
          <w:rFonts w:ascii="IRNazanin" w:hAnsi="IRNazanin" w:eastAsia="IRNazanin"/>
          <w:color w:val="111111"/>
          <w:sz w:val="28"/>
          <w:sz w:val="28"/>
          <w:szCs w:val="28"/>
          <w:rtl w:val="true"/>
          <w:lang w:bidi="fa-IR"/>
        </w:rPr>
        <w:t>كان وجیهًا عند أبی الحسن علیه السلام وصّی به علیّ بن یقطین وقال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اضمن لی الكاهلی وعیاله أضمن لك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جماعة منهم أحمد بن محمّد بن أبی نصر</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عنه</w:t>
      </w:r>
      <w:r>
        <w:rPr>
          <w:rStyle w:val="FootnoteAnchor"/>
          <w:rtl w:val="true"/>
        </w:rPr>
        <w:footnoteReference w:id="380"/>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359" w:name="__RefHeading___Toc16755901_2142443653"/>
      <w:bookmarkStart w:id="360" w:name="_Toc155"/>
      <w:bookmarkEnd w:id="359"/>
      <w:r>
        <w:rPr>
          <w:rtl w:val="true"/>
        </w:rPr>
        <w:t>[</w:t>
      </w:r>
      <w:r>
        <w:rPr>
          <w:rtl w:val="true"/>
        </w:rPr>
        <w:t>فصل عبد المؤمن</w:t>
      </w:r>
      <w:r>
        <w:rPr>
          <w:rtl w:val="true"/>
        </w:rPr>
        <w:t>]</w:t>
      </w:r>
      <w:bookmarkEnd w:id="360"/>
    </w:p>
    <w:p>
      <w:pPr>
        <w:pStyle w:val="Heading5"/>
        <w:numPr>
          <w:ilvl w:val="4"/>
          <w:numId w:val="1"/>
        </w:numPr>
        <w:rPr/>
      </w:pPr>
      <w:bookmarkStart w:id="361" w:name="__RefHeading___Toc16755903_2142443653"/>
      <w:bookmarkStart w:id="362" w:name="_Toc156"/>
      <w:bookmarkEnd w:id="361"/>
      <w:r>
        <w:rPr/>
        <w:t>876</w:t>
      </w:r>
      <w:r>
        <w:rPr>
          <w:rtl w:val="true"/>
        </w:rPr>
        <w:t xml:space="preserve">. </w:t>
      </w:r>
      <w:r>
        <w:rPr>
          <w:rtl w:val="true"/>
        </w:rPr>
        <w:t>عبد المؤمن بن القاسم</w:t>
      </w:r>
      <w:bookmarkEnd w:id="3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هو وأخوه عبد الغفّار أبو مریم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83"/>
      </w:r>
      <w:bookmarkStart w:id="363" w:name="pg15973_166765"/>
    </w:p>
    <w:p>
      <w:pPr>
        <w:pStyle w:val="Heading4"/>
        <w:numPr>
          <w:ilvl w:val="3"/>
          <w:numId w:val="1"/>
        </w:numPr>
        <w:rPr/>
      </w:pPr>
      <w:bookmarkStart w:id="364" w:name="__RefHeading___Toc16755905_2142443653"/>
      <w:bookmarkStart w:id="365" w:name="_Toc157"/>
      <w:bookmarkEnd w:id="363"/>
      <w:bookmarkEnd w:id="364"/>
      <w:r>
        <w:rPr>
          <w:rtl w:val="true"/>
        </w:rPr>
        <w:t>[</w:t>
      </w:r>
      <w:r>
        <w:rPr>
          <w:rtl w:val="true"/>
        </w:rPr>
        <w:t>فصل عبد الملك</w:t>
      </w:r>
      <w:r>
        <w:rPr>
          <w:rtl w:val="true"/>
        </w:rPr>
        <w:t>]</w:t>
      </w:r>
      <w:bookmarkEnd w:id="365"/>
    </w:p>
    <w:p>
      <w:pPr>
        <w:pStyle w:val="Heading5"/>
        <w:numPr>
          <w:ilvl w:val="4"/>
          <w:numId w:val="1"/>
        </w:numPr>
        <w:rPr/>
      </w:pPr>
      <w:bookmarkStart w:id="366" w:name="__RefHeading___Toc16755907_2142443653"/>
      <w:bookmarkStart w:id="367" w:name="_Toc158"/>
      <w:bookmarkEnd w:id="366"/>
      <w:r>
        <w:rPr/>
        <w:t>877</w:t>
      </w:r>
      <w:r>
        <w:rPr>
          <w:rtl w:val="true"/>
        </w:rPr>
        <w:t xml:space="preserve">. </w:t>
      </w:r>
      <w:r>
        <w:rPr>
          <w:rtl w:val="true"/>
        </w:rPr>
        <w:t>عبد الملك بن أعین</w:t>
      </w:r>
      <w:r>
        <w:rPr>
          <w:rtl w:val="true"/>
        </w:rPr>
        <w:t>.</w:t>
      </w:r>
      <w:bookmarkEnd w:id="367"/>
    </w:p>
    <w:p>
      <w:pPr>
        <w:pStyle w:val="BookText"/>
        <w:rPr/>
      </w:pPr>
      <w:r>
        <w:rPr>
          <w:rFonts w:ascii="Amiri" w:hAnsi="Amiri" w:eastAsia="Amiri" w:cs="Amiri"/>
          <w:color w:val="111111"/>
          <w:sz w:val="28"/>
          <w:sz w:val="28"/>
          <w:szCs w:val="28"/>
          <w:rtl w:val="true"/>
          <w:lang w:bidi="ar-SA"/>
        </w:rPr>
        <w:t xml:space="preserve">تقدّم ذكره قبل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فراجع</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6755909_2142443653"/>
      <w:bookmarkStart w:id="369" w:name="_Toc159"/>
      <w:bookmarkEnd w:id="368"/>
      <w:r>
        <w:rPr/>
        <w:t>878</w:t>
      </w:r>
      <w:r>
        <w:rPr>
          <w:rtl w:val="true"/>
        </w:rPr>
        <w:t>. [</w:t>
      </w:r>
      <w:r>
        <w:rPr>
          <w:rtl w:val="true"/>
        </w:rPr>
        <w:t>عبد الملك</w:t>
      </w:r>
      <w:r>
        <w:rPr>
          <w:rtl w:val="true"/>
        </w:rPr>
        <w:t xml:space="preserve">] </w:t>
      </w:r>
      <w:r>
        <w:rPr>
          <w:rtl w:val="true"/>
        </w:rPr>
        <w:t>بن جریج</w:t>
      </w:r>
      <w:bookmarkEnd w:id="369"/>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جریج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370" w:name="__RefHeading___Toc16755911_2142443653"/>
      <w:bookmarkStart w:id="371" w:name="_Toc160"/>
      <w:bookmarkEnd w:id="370"/>
      <w:r>
        <w:rPr/>
        <w:t>879</w:t>
      </w:r>
      <w:r>
        <w:rPr>
          <w:rtl w:val="true"/>
        </w:rPr>
        <w:t>. [</w:t>
      </w:r>
      <w:r>
        <w:rPr>
          <w:rtl w:val="true"/>
        </w:rPr>
        <w:t>عبد الملك</w:t>
      </w:r>
      <w:r>
        <w:rPr>
          <w:rtl w:val="true"/>
        </w:rPr>
        <w:t xml:space="preserve">] </w:t>
      </w:r>
      <w:r>
        <w:rPr>
          <w:rtl w:val="true"/>
        </w:rPr>
        <w:t>بن الحكیم الخثعمی</w:t>
      </w:r>
      <w:bookmarkEnd w:id="371"/>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372" w:name="__RefHeading___Toc16755913_2142443653"/>
      <w:bookmarkStart w:id="373" w:name="_Toc161"/>
      <w:bookmarkEnd w:id="372"/>
      <w:r>
        <w:rPr/>
        <w:t>880</w:t>
      </w:r>
      <w:r>
        <w:rPr>
          <w:rtl w:val="true"/>
        </w:rPr>
        <w:t>. [</w:t>
      </w:r>
      <w:r>
        <w:rPr>
          <w:rtl w:val="true"/>
        </w:rPr>
        <w:t>عبد الملك</w:t>
      </w:r>
      <w:r>
        <w:rPr>
          <w:rtl w:val="true"/>
        </w:rPr>
        <w:t xml:space="preserve">] </w:t>
      </w:r>
      <w:r>
        <w:rPr>
          <w:rtl w:val="true"/>
        </w:rPr>
        <w:t>بن سعید</w:t>
      </w:r>
      <w:bookmarkEnd w:id="37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 وكذا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فی ترجمة أخیه عبد الله بن سعید</w:t>
      </w:r>
      <w:r>
        <w:rPr>
          <w:rFonts w:eastAsia="IRNazanin" w:cs="IRNazanin"/>
          <w:color w:val="111111"/>
          <w:sz w:val="28"/>
          <w:szCs w:val="28"/>
          <w:rtl w:val="true"/>
          <w:lang w:bidi="fa-IR"/>
        </w:rPr>
        <w:t>.</w:t>
      </w:r>
    </w:p>
    <w:p>
      <w:pPr>
        <w:pStyle w:val="Heading5"/>
        <w:numPr>
          <w:ilvl w:val="4"/>
          <w:numId w:val="1"/>
        </w:numPr>
        <w:rPr/>
      </w:pPr>
      <w:bookmarkStart w:id="374" w:name="__RefHeading___Toc16755915_2142443653"/>
      <w:bookmarkStart w:id="375" w:name="_Toc162"/>
      <w:bookmarkEnd w:id="374"/>
      <w:r>
        <w:rPr/>
        <w:t>881</w:t>
      </w:r>
      <w:r>
        <w:rPr>
          <w:rtl w:val="true"/>
        </w:rPr>
        <w:t>. [</w:t>
      </w:r>
      <w:r>
        <w:rPr>
          <w:rtl w:val="true"/>
        </w:rPr>
        <w:t>عبد الملك</w:t>
      </w:r>
      <w:r>
        <w:rPr>
          <w:rtl w:val="true"/>
        </w:rPr>
        <w:t xml:space="preserve">] </w:t>
      </w:r>
      <w:r>
        <w:rPr>
          <w:rtl w:val="true"/>
        </w:rPr>
        <w:t>بن عبد العزیز بن جریج</w:t>
      </w:r>
      <w:bookmarkEnd w:id="375"/>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العزیز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جریج</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ابن جریج المتقدّم</w:t>
      </w:r>
      <w:r>
        <w:rPr>
          <w:rFonts w:eastAsia="Amiri" w:cs="Amiri" w:ascii="Amiri" w:hAnsi="Amiri"/>
          <w:color w:val="111111"/>
          <w:sz w:val="28"/>
          <w:szCs w:val="28"/>
          <w:rtl w:val="true"/>
          <w:lang w:bidi="ar-SA"/>
        </w:rPr>
        <w:t xml:space="preserve">. </w:t>
      </w:r>
      <w:bookmarkStart w:id="376" w:name="pg15973_166766"/>
    </w:p>
    <w:p>
      <w:pPr>
        <w:pStyle w:val="Heading5"/>
        <w:numPr>
          <w:ilvl w:val="4"/>
          <w:numId w:val="1"/>
        </w:numPr>
        <w:rPr/>
      </w:pPr>
      <w:bookmarkStart w:id="377" w:name="__RefHeading___Toc16755917_2142443653"/>
      <w:bookmarkStart w:id="378" w:name="_Toc163"/>
      <w:bookmarkEnd w:id="376"/>
      <w:bookmarkEnd w:id="377"/>
      <w:r>
        <w:rPr/>
        <w:t>882</w:t>
      </w:r>
      <w:r>
        <w:rPr>
          <w:rtl w:val="true"/>
        </w:rPr>
        <w:t>. [</w:t>
      </w:r>
      <w:r>
        <w:rPr>
          <w:rtl w:val="true"/>
        </w:rPr>
        <w:t>عبد الملك</w:t>
      </w:r>
      <w:r>
        <w:rPr>
          <w:rtl w:val="true"/>
        </w:rPr>
        <w:t xml:space="preserve">] </w:t>
      </w:r>
      <w:r>
        <w:rPr>
          <w:rtl w:val="true"/>
        </w:rPr>
        <w:t>بن عتبة النخعی</w:t>
      </w:r>
      <w:bookmarkEnd w:id="378"/>
    </w:p>
    <w:p>
      <w:pPr>
        <w:pStyle w:val="BookText"/>
        <w:rPr/>
      </w:pPr>
      <w:r>
        <w:rPr>
          <w:rFonts w:ascii="IRNazanin" w:hAnsi="IRNazanin" w:eastAsia="IRNazanin"/>
          <w:color w:val="111111"/>
          <w:sz w:val="28"/>
          <w:sz w:val="28"/>
          <w:szCs w:val="28"/>
          <w:rtl w:val="true"/>
          <w:lang w:bidi="fa-IR"/>
        </w:rPr>
        <w:t xml:space="preserve">صیرفیٌّ كوفیٌّ ثقةٌ روی عن الصادق والكاظم علیهما السلام، له الكتاب المنسوب إلی عبد الملك بن عتبة الهاشمی اللّهبی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379" w:name="__RefHeading___Toc16755919_2142443653"/>
      <w:bookmarkStart w:id="380" w:name="_Toc164"/>
      <w:bookmarkEnd w:id="379"/>
      <w:r>
        <w:rPr/>
        <w:t>883</w:t>
      </w:r>
      <w:r>
        <w:rPr>
          <w:rtl w:val="true"/>
        </w:rPr>
        <w:t>. [</w:t>
      </w:r>
      <w:r>
        <w:rPr>
          <w:rtl w:val="true"/>
        </w:rPr>
        <w:t>عبد الملك</w:t>
      </w:r>
      <w:r>
        <w:rPr>
          <w:rtl w:val="true"/>
        </w:rPr>
        <w:t xml:space="preserve">] </w:t>
      </w:r>
      <w:r>
        <w:rPr>
          <w:rtl w:val="true"/>
        </w:rPr>
        <w:t>بن عتبة الهاشمی اللّهبی</w:t>
      </w:r>
      <w:bookmarkEnd w:id="380"/>
    </w:p>
    <w:p>
      <w:pPr>
        <w:pStyle w:val="BookText"/>
        <w:rPr/>
      </w:pPr>
      <w:r>
        <w:rPr>
          <w:rFonts w:ascii="IRNazanin" w:hAnsi="IRNazanin" w:eastAsia="IRNazanin"/>
          <w:color w:val="111111"/>
          <w:sz w:val="28"/>
          <w:sz w:val="28"/>
          <w:szCs w:val="28"/>
          <w:rtl w:val="true"/>
          <w:lang w:bidi="fa-IR"/>
        </w:rPr>
        <w:t xml:space="preserve">روی عن الصّادقین علیهما السلام ولیس له كتاب وإنّما الكتاب المنسوب إلیه لابن عتبة الصّیرفی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381" w:name="__RefHeading___Toc16755921_2142443653"/>
      <w:bookmarkStart w:id="382" w:name="_Toc165"/>
      <w:bookmarkEnd w:id="381"/>
      <w:r>
        <w:rPr/>
        <w:t>884</w:t>
      </w:r>
      <w:r>
        <w:rPr>
          <w:rtl w:val="true"/>
        </w:rPr>
        <w:t>. [</w:t>
      </w:r>
      <w:r>
        <w:rPr>
          <w:rtl w:val="true"/>
        </w:rPr>
        <w:t>عبد الملك</w:t>
      </w:r>
      <w:r>
        <w:rPr>
          <w:rtl w:val="true"/>
        </w:rPr>
        <w:t xml:space="preserve">] </w:t>
      </w:r>
      <w:r>
        <w:rPr>
          <w:rtl w:val="true"/>
        </w:rPr>
        <w:t>بن المنذر</w:t>
      </w:r>
      <w:bookmarkEnd w:id="382"/>
    </w:p>
    <w:p>
      <w:pPr>
        <w:pStyle w:val="BookText"/>
        <w:rPr/>
      </w:pPr>
      <w:r>
        <w:rPr>
          <w:rFonts w:ascii="IRNazanin" w:hAnsi="IRNazanin" w:eastAsia="IRNazanin"/>
          <w:color w:val="111111"/>
          <w:sz w:val="28"/>
          <w:sz w:val="28"/>
          <w:szCs w:val="28"/>
          <w:rtl w:val="true"/>
          <w:lang w:bidi="fa-IR"/>
        </w:rPr>
        <w:t>بصریّ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383" w:name="__RefHeading___Toc16755923_2142443653"/>
      <w:bookmarkStart w:id="384" w:name="_Toc166"/>
      <w:bookmarkEnd w:id="383"/>
      <w:r>
        <w:rPr/>
        <w:t>885</w:t>
      </w:r>
      <w:r>
        <w:rPr>
          <w:rtl w:val="true"/>
        </w:rPr>
        <w:t>. [</w:t>
      </w:r>
      <w:r>
        <w:rPr>
          <w:rtl w:val="true"/>
        </w:rPr>
        <w:t>عبد الملك</w:t>
      </w:r>
      <w:r>
        <w:rPr>
          <w:rtl w:val="true"/>
        </w:rPr>
        <w:t xml:space="preserve">] </w:t>
      </w:r>
      <w:r>
        <w:rPr>
          <w:rtl w:val="true"/>
        </w:rPr>
        <w:t>بن هارون بن عنترة الشیبانی</w:t>
      </w:r>
      <w:bookmarkEnd w:id="38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عینٌ یروی</w:t>
      </w:r>
      <w:r>
        <w:rPr>
          <w:rStyle w:val="FootnoteAnchor"/>
          <w:rtl w:val="true"/>
        </w:rPr>
        <w:footnoteReference w:id="396"/>
      </w:r>
      <w:r>
        <w:rPr>
          <w:rFonts w:ascii="IRNazanin" w:hAnsi="IRNazanin" w:eastAsia="IRNazanin"/>
          <w:color w:val="111111"/>
          <w:sz w:val="28"/>
          <w:sz w:val="28"/>
          <w:szCs w:val="28"/>
          <w:rtl w:val="true"/>
          <w:lang w:bidi="fa-IR"/>
        </w:rPr>
        <w:t xml:space="preserve">عن أصحابنا ورووا عنه ولم یكن متحقّقًا بأمرنا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98"/>
      </w:r>
      <w:bookmarkStart w:id="385" w:name="pg15973_166767"/>
    </w:p>
    <w:p>
      <w:pPr>
        <w:pStyle w:val="Heading4"/>
        <w:numPr>
          <w:ilvl w:val="3"/>
          <w:numId w:val="1"/>
        </w:numPr>
        <w:rPr/>
      </w:pPr>
      <w:bookmarkStart w:id="386" w:name="__RefHeading___Toc16755925_2142443653"/>
      <w:bookmarkStart w:id="387" w:name="_Toc167"/>
      <w:bookmarkEnd w:id="385"/>
      <w:bookmarkEnd w:id="386"/>
      <w:r>
        <w:rPr>
          <w:rtl w:val="true"/>
        </w:rPr>
        <w:t>[</w:t>
      </w:r>
      <w:r>
        <w:rPr>
          <w:rtl w:val="true"/>
        </w:rPr>
        <w:t>فصل عبد الواحد</w:t>
      </w:r>
      <w:r>
        <w:rPr>
          <w:rtl w:val="true"/>
        </w:rPr>
        <w:t>]</w:t>
      </w:r>
      <w:bookmarkEnd w:id="387"/>
    </w:p>
    <w:p>
      <w:pPr>
        <w:pStyle w:val="Heading5"/>
        <w:numPr>
          <w:ilvl w:val="4"/>
          <w:numId w:val="1"/>
        </w:numPr>
        <w:rPr/>
      </w:pPr>
      <w:bookmarkStart w:id="388" w:name="__RefHeading___Toc16755927_2142443653"/>
      <w:bookmarkStart w:id="389" w:name="_Toc168"/>
      <w:bookmarkEnd w:id="388"/>
      <w:r>
        <w:rPr/>
        <w:t>886</w:t>
      </w:r>
      <w:r>
        <w:rPr>
          <w:rtl w:val="true"/>
        </w:rPr>
        <w:t xml:space="preserve">. </w:t>
      </w:r>
      <w:r>
        <w:rPr>
          <w:rtl w:val="true"/>
        </w:rPr>
        <w:t>عبد الواحد بن عبد الله بن یونس الموصلی</w:t>
      </w:r>
      <w:bookmarkEnd w:id="389"/>
    </w:p>
    <w:p>
      <w:pPr>
        <w:pStyle w:val="BookText"/>
        <w:rPr/>
      </w:pPr>
      <w:r>
        <w:rPr>
          <w:rFonts w:ascii="IRNazanin" w:hAnsi="IRNazanin" w:eastAsia="IRNazanin"/>
          <w:color w:val="111111"/>
          <w:sz w:val="28"/>
          <w:sz w:val="28"/>
          <w:szCs w:val="28"/>
          <w:rtl w:val="true"/>
          <w:lang w:bidi="fa-IR"/>
        </w:rPr>
        <w:t xml:space="preserve">أخو عبد العزیز یكنّی أبا القاسم سمع منه التلّعكبری وذكر أنّه كان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390" w:name="__RefHeading___Toc16755929_2142443653"/>
      <w:bookmarkStart w:id="391" w:name="_Toc169"/>
      <w:bookmarkEnd w:id="390"/>
      <w:r>
        <w:rPr/>
        <w:t>887</w:t>
      </w:r>
      <w:r>
        <w:rPr>
          <w:rtl w:val="true"/>
        </w:rPr>
        <w:t>. [</w:t>
      </w:r>
      <w:r>
        <w:rPr>
          <w:rtl w:val="true"/>
        </w:rPr>
        <w:t>عبد الواحد</w:t>
      </w:r>
      <w:r>
        <w:rPr>
          <w:rtl w:val="true"/>
        </w:rPr>
        <w:t xml:space="preserve">] </w:t>
      </w:r>
      <w:r>
        <w:rPr>
          <w:rtl w:val="true"/>
        </w:rPr>
        <w:t>بن عمر بن محمّد بن أبی هاشم</w:t>
      </w:r>
      <w:bookmarkEnd w:id="391"/>
    </w:p>
    <w:p>
      <w:pPr>
        <w:pStyle w:val="BookText"/>
        <w:rPr/>
      </w:pP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392" w:name="__RefHeading___Toc16755931_2142443653"/>
      <w:bookmarkStart w:id="393" w:name="_Toc170"/>
      <w:bookmarkEnd w:id="392"/>
      <w:r>
        <w:rPr>
          <w:rtl w:val="true"/>
        </w:rPr>
        <w:t>[</w:t>
      </w:r>
      <w:r>
        <w:rPr>
          <w:rtl w:val="true"/>
        </w:rPr>
        <w:t>فصل عبید</w:t>
      </w:r>
      <w:r>
        <w:rPr>
          <w:rtl w:val="true"/>
        </w:rPr>
        <w:t>]</w:t>
      </w:r>
      <w:bookmarkEnd w:id="393"/>
    </w:p>
    <w:p>
      <w:pPr>
        <w:pStyle w:val="Heading5"/>
        <w:numPr>
          <w:ilvl w:val="4"/>
          <w:numId w:val="1"/>
        </w:numPr>
        <w:rPr/>
      </w:pPr>
      <w:bookmarkStart w:id="394" w:name="__RefHeading___Toc16755933_2142443653"/>
      <w:bookmarkStart w:id="395" w:name="_Toc171"/>
      <w:bookmarkEnd w:id="394"/>
      <w:r>
        <w:rPr/>
        <w:t>888</w:t>
      </w:r>
      <w:r>
        <w:rPr>
          <w:rtl w:val="true"/>
        </w:rPr>
        <w:t xml:space="preserve">. </w:t>
      </w:r>
      <w:r>
        <w:rPr>
          <w:rtl w:val="true"/>
        </w:rPr>
        <w:t>عُبَیْد بن الحسن</w:t>
      </w:r>
      <w:bookmarkEnd w:id="395"/>
    </w:p>
    <w:p>
      <w:pPr>
        <w:pStyle w:val="BookText"/>
        <w:rPr/>
      </w:pPr>
      <w:r>
        <w:rPr>
          <w:rFonts w:ascii="Amiri" w:hAnsi="Amiri" w:eastAsia="Amiri" w:cs="Amiri"/>
          <w:color w:val="111111"/>
          <w:sz w:val="28"/>
          <w:sz w:val="28"/>
          <w:szCs w:val="28"/>
          <w:rtl w:val="true"/>
          <w:lang w:bidi="ar-SA"/>
        </w:rPr>
        <w:t xml:space="preserve">ثقةٌ قلیلُ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396" w:name="__RefHeading___Toc16755935_2142443653"/>
      <w:bookmarkStart w:id="397" w:name="_Toc172"/>
      <w:bookmarkEnd w:id="396"/>
      <w:r>
        <w:rPr/>
        <w:t>889</w:t>
      </w:r>
      <w:r>
        <w:rPr>
          <w:rtl w:val="true"/>
        </w:rPr>
        <w:t>. [</w:t>
      </w:r>
      <w:r>
        <w:rPr>
          <w:rtl w:val="true"/>
        </w:rPr>
        <w:t>عبید</w:t>
      </w:r>
      <w:r>
        <w:rPr>
          <w:rtl w:val="true"/>
        </w:rPr>
        <w:t xml:space="preserve">] </w:t>
      </w:r>
      <w:r>
        <w:rPr>
          <w:rtl w:val="true"/>
        </w:rPr>
        <w:t>بن زرارة</w:t>
      </w:r>
      <w:bookmarkEnd w:id="3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ثقةٌ لا لبس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07"/>
      </w:r>
      <w:bookmarkStart w:id="398" w:name="pg15973_166768"/>
    </w:p>
    <w:p>
      <w:pPr>
        <w:pStyle w:val="Heading5"/>
        <w:numPr>
          <w:ilvl w:val="4"/>
          <w:numId w:val="1"/>
        </w:numPr>
        <w:rPr/>
      </w:pPr>
      <w:bookmarkStart w:id="399" w:name="__RefHeading___Toc16755937_2142443653"/>
      <w:bookmarkStart w:id="400" w:name="_Toc173"/>
      <w:bookmarkEnd w:id="398"/>
      <w:bookmarkEnd w:id="399"/>
      <w:r>
        <w:rPr/>
        <w:t>890</w:t>
      </w:r>
      <w:r>
        <w:rPr>
          <w:rtl w:val="true"/>
        </w:rPr>
        <w:t>. [</w:t>
      </w:r>
      <w:r>
        <w:rPr>
          <w:rtl w:val="true"/>
        </w:rPr>
        <w:t>عبید</w:t>
      </w:r>
      <w:r>
        <w:rPr>
          <w:rtl w:val="true"/>
        </w:rPr>
        <w:t xml:space="preserve">] </w:t>
      </w:r>
      <w:r>
        <w:rPr>
          <w:rtl w:val="true"/>
        </w:rPr>
        <w:t>بن كثیر بن محمّد</w:t>
      </w:r>
      <w:bookmarkEnd w:id="400"/>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كثیر، طعن أصحابنا علیه وذكروا أنّه یضع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401" w:name="__RefHeading___Toc16755939_2142443653"/>
      <w:bookmarkStart w:id="402" w:name="_Toc174"/>
      <w:bookmarkEnd w:id="401"/>
      <w:r>
        <w:rPr>
          <w:rtl w:val="true"/>
        </w:rPr>
        <w:t>[</w:t>
      </w:r>
      <w:r>
        <w:rPr>
          <w:rtl w:val="true"/>
        </w:rPr>
        <w:t>فصل عبید الله</w:t>
      </w:r>
      <w:r>
        <w:rPr>
          <w:rtl w:val="true"/>
        </w:rPr>
        <w:t>]</w:t>
      </w:r>
      <w:bookmarkEnd w:id="402"/>
    </w:p>
    <w:p>
      <w:pPr>
        <w:pStyle w:val="Heading5"/>
        <w:numPr>
          <w:ilvl w:val="4"/>
          <w:numId w:val="1"/>
        </w:numPr>
        <w:rPr/>
      </w:pPr>
      <w:bookmarkStart w:id="403" w:name="__RefHeading___Toc16755941_2142443653"/>
      <w:bookmarkStart w:id="404" w:name="_Toc175"/>
      <w:bookmarkEnd w:id="403"/>
      <w:r>
        <w:rPr/>
        <w:t>891</w:t>
      </w:r>
      <w:r>
        <w:rPr>
          <w:rtl w:val="true"/>
        </w:rPr>
        <w:t xml:space="preserve">. </w:t>
      </w:r>
      <w:r>
        <w:rPr>
          <w:rtl w:val="true"/>
        </w:rPr>
        <w:t>عُبَیْد الله بن زرارة</w:t>
      </w:r>
      <w:bookmarkEnd w:id="404"/>
    </w:p>
    <w:p>
      <w:pPr>
        <w:pStyle w:val="BookText"/>
        <w:rPr/>
      </w:pPr>
      <w:r>
        <w:rPr>
          <w:rFonts w:ascii="IRNazanin" w:hAnsi="IRNazanin" w:eastAsia="IRNazanin"/>
          <w:color w:val="111111"/>
          <w:sz w:val="28"/>
          <w:sz w:val="28"/>
          <w:szCs w:val="28"/>
          <w:rtl w:val="true"/>
          <w:lang w:bidi="fa-IR"/>
        </w:rPr>
        <w:t>الظاهر أنّه عبید الثقة المتقدّم</w:t>
      </w:r>
      <w:r>
        <w:rPr>
          <w:rFonts w:eastAsia="IRNazanin" w:cs="IRNazanin"/>
          <w:color w:val="111111"/>
          <w:sz w:val="28"/>
          <w:szCs w:val="28"/>
          <w:rtl w:val="true"/>
          <w:lang w:bidi="fa-IR"/>
        </w:rPr>
        <w:t>.</w:t>
      </w:r>
    </w:p>
    <w:p>
      <w:pPr>
        <w:pStyle w:val="Heading5"/>
        <w:numPr>
          <w:ilvl w:val="4"/>
          <w:numId w:val="1"/>
        </w:numPr>
        <w:rPr/>
      </w:pPr>
      <w:bookmarkStart w:id="405" w:name="__RefHeading___Toc16755943_2142443653"/>
      <w:bookmarkStart w:id="406" w:name="_Toc176"/>
      <w:bookmarkEnd w:id="405"/>
      <w:r>
        <w:rPr/>
        <w:t>892</w:t>
      </w:r>
      <w:r>
        <w:rPr>
          <w:rtl w:val="true"/>
        </w:rPr>
        <w:t>. [</w:t>
      </w:r>
      <w:r>
        <w:rPr>
          <w:rtl w:val="true"/>
        </w:rPr>
        <w:t>عبید الله</w:t>
      </w:r>
      <w:r>
        <w:rPr>
          <w:rtl w:val="true"/>
        </w:rPr>
        <w:t xml:space="preserve">] </w:t>
      </w:r>
      <w:r>
        <w:rPr>
          <w:rtl w:val="true"/>
        </w:rPr>
        <w:t>بن عبد الله الدهقان الواسطی</w:t>
      </w:r>
      <w:bookmarkEnd w:id="406"/>
    </w:p>
    <w:p>
      <w:p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407" w:name="__RefHeading___Toc16755945_2142443653"/>
      <w:bookmarkStart w:id="408" w:name="_Toc177"/>
      <w:bookmarkEnd w:id="407"/>
      <w:r>
        <w:rPr/>
        <w:t>893</w:t>
      </w:r>
      <w:r>
        <w:rPr>
          <w:rtl w:val="true"/>
        </w:rPr>
        <w:t>. [</w:t>
      </w:r>
      <w:r>
        <w:rPr>
          <w:rtl w:val="true"/>
        </w:rPr>
        <w:t>عبید الله</w:t>
      </w:r>
      <w:r>
        <w:rPr>
          <w:rtl w:val="true"/>
        </w:rPr>
        <w:t xml:space="preserve">] </w:t>
      </w:r>
      <w:r>
        <w:rPr>
          <w:rtl w:val="true"/>
        </w:rPr>
        <w:t>بن علی بن أبی شعبة الحلبی</w:t>
      </w:r>
      <w:bookmarkEnd w:id="408"/>
    </w:p>
    <w:p>
      <w:pPr>
        <w:pStyle w:val="BookText"/>
        <w:rPr/>
      </w:pPr>
      <w:r>
        <w:rPr>
          <w:rFonts w:ascii="IRNazanin" w:hAnsi="IRNazanin" w:eastAsia="IRNazanin"/>
          <w:color w:val="111111"/>
          <w:sz w:val="28"/>
          <w:sz w:val="28"/>
          <w:szCs w:val="28"/>
          <w:rtl w:val="true"/>
          <w:lang w:bidi="fa-IR"/>
        </w:rPr>
        <w:t xml:space="preserve">كوفیٌّ كان یتّجر هو وأبوه وإخوته محمّد وعمران وعبد الأعلی إلی حلب فنُسبوا إلیها وكانوا جمیعهم ثقات مرجوعًا إلی ما یقولون، وصنّف الكتاب المنسوب إلیه فعرضه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صحیحٌ</w:t>
      </w:r>
      <w:r>
        <w:rPr>
          <w:rFonts w:eastAsia="Amiri" w:cs="Amiri" w:ascii="Amiri" w:hAnsi="Amiri"/>
          <w:color w:val="111111"/>
          <w:sz w:val="28"/>
          <w:szCs w:val="28"/>
          <w:rtl w:val="true"/>
          <w:lang w:bidi="ar-SA"/>
        </w:rPr>
        <w:t>.</w:t>
      </w:r>
      <w:r>
        <w:rPr>
          <w:rStyle w:val="FootnoteAnchor"/>
          <w:rtl w:val="true"/>
        </w:rPr>
        <w:footnoteReference w:id="414"/>
      </w:r>
      <w:bookmarkStart w:id="409" w:name="pg15973_166769"/>
    </w:p>
    <w:p>
      <w:pPr>
        <w:pStyle w:val="Heading5"/>
        <w:numPr>
          <w:ilvl w:val="4"/>
          <w:numId w:val="1"/>
        </w:numPr>
        <w:rPr/>
      </w:pPr>
      <w:bookmarkStart w:id="410" w:name="__RefHeading___Toc16755947_2142443653"/>
      <w:bookmarkStart w:id="411" w:name="_Toc178"/>
      <w:bookmarkEnd w:id="409"/>
      <w:bookmarkEnd w:id="410"/>
      <w:r>
        <w:rPr/>
        <w:t>894</w:t>
      </w:r>
      <w:r>
        <w:rPr>
          <w:rtl w:val="true"/>
        </w:rPr>
        <w:t>. [</w:t>
      </w:r>
      <w:r>
        <w:rPr>
          <w:rtl w:val="true"/>
        </w:rPr>
        <w:t>عبید الله</w:t>
      </w:r>
      <w:r>
        <w:rPr>
          <w:rtl w:val="true"/>
        </w:rPr>
        <w:t xml:space="preserve">] </w:t>
      </w:r>
      <w:r>
        <w:rPr>
          <w:rtl w:val="true"/>
        </w:rPr>
        <w:t>بن كثیر</w:t>
      </w:r>
      <w:bookmarkEnd w:id="411"/>
    </w:p>
    <w:p>
      <w:pPr>
        <w:pStyle w:val="BookText"/>
        <w:rPr/>
      </w:pPr>
      <w:r>
        <w:rPr>
          <w:rFonts w:ascii="IRNazanin" w:hAnsi="IRNazanin" w:eastAsia="IRNazanin"/>
          <w:color w:val="111111"/>
          <w:sz w:val="28"/>
          <w:sz w:val="28"/>
          <w:szCs w:val="28"/>
          <w:rtl w:val="true"/>
          <w:lang w:bidi="fa-IR"/>
        </w:rPr>
        <w:t>وكأنّه عبید بن كثیر الضّعیف المتقدّم</w:t>
      </w:r>
      <w:r>
        <w:rPr>
          <w:rFonts w:eastAsia="IRNazanin" w:cs="IRNazanin"/>
          <w:color w:val="111111"/>
          <w:sz w:val="28"/>
          <w:szCs w:val="28"/>
          <w:rtl w:val="true"/>
          <w:lang w:bidi="fa-IR"/>
        </w:rPr>
        <w:t>.</w:t>
      </w:r>
    </w:p>
    <w:p>
      <w:pPr>
        <w:pStyle w:val="Heading5"/>
        <w:numPr>
          <w:ilvl w:val="4"/>
          <w:numId w:val="1"/>
        </w:numPr>
        <w:rPr/>
      </w:pPr>
      <w:bookmarkStart w:id="412" w:name="__RefHeading___Toc16755949_2142443653"/>
      <w:bookmarkStart w:id="413" w:name="_Toc179"/>
      <w:bookmarkEnd w:id="412"/>
      <w:r>
        <w:rPr/>
        <w:t>895</w:t>
      </w:r>
      <w:r>
        <w:rPr>
          <w:rtl w:val="true"/>
        </w:rPr>
        <w:t>. [</w:t>
      </w:r>
      <w:r>
        <w:rPr>
          <w:rtl w:val="true"/>
        </w:rPr>
        <w:t>عبید الله</w:t>
      </w:r>
      <w:r>
        <w:rPr>
          <w:rtl w:val="true"/>
        </w:rPr>
        <w:t xml:space="preserve">] </w:t>
      </w:r>
      <w:r>
        <w:rPr>
          <w:rtl w:val="true"/>
        </w:rPr>
        <w:t>بن الولید الوصّافی</w:t>
      </w:r>
      <w:bookmarkEnd w:id="413"/>
    </w:p>
    <w:p>
      <w:pPr>
        <w:pStyle w:val="BookText"/>
        <w:rPr/>
      </w:pPr>
      <w:r>
        <w:rPr>
          <w:rFonts w:ascii="IRNazanin" w:hAnsi="IRNazanin" w:eastAsia="IRNazanin"/>
          <w:color w:val="111111"/>
          <w:sz w:val="28"/>
          <w:sz w:val="28"/>
          <w:szCs w:val="28"/>
          <w:rtl w:val="true"/>
          <w:lang w:bidi="fa-IR"/>
        </w:rPr>
        <w:t xml:space="preserve">ثقةٌ روی عن أبی جعفر وأبی عبد الله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414" w:name="__RefHeading___Toc16755951_2142443653"/>
      <w:bookmarkStart w:id="415" w:name="_Toc180"/>
      <w:bookmarkEnd w:id="414"/>
      <w:r>
        <w:rPr>
          <w:rtl w:val="true"/>
        </w:rPr>
        <w:t>[</w:t>
      </w:r>
      <w:r>
        <w:rPr>
          <w:rtl w:val="true"/>
        </w:rPr>
        <w:t>فصل عتیبة</w:t>
      </w:r>
      <w:r>
        <w:rPr>
          <w:rtl w:val="true"/>
        </w:rPr>
        <w:t>]</w:t>
      </w:r>
      <w:bookmarkEnd w:id="415"/>
    </w:p>
    <w:p>
      <w:pPr>
        <w:pStyle w:val="Heading5"/>
        <w:numPr>
          <w:ilvl w:val="4"/>
          <w:numId w:val="1"/>
        </w:numPr>
        <w:rPr/>
      </w:pPr>
      <w:bookmarkStart w:id="416" w:name="__RefHeading___Toc16755953_2142443653"/>
      <w:bookmarkStart w:id="417" w:name="_Toc181"/>
      <w:bookmarkEnd w:id="416"/>
      <w:r>
        <w:rPr/>
        <w:t>896</w:t>
      </w:r>
      <w:r>
        <w:rPr>
          <w:rtl w:val="true"/>
        </w:rPr>
        <w:t xml:space="preserve">. </w:t>
      </w:r>
      <w:r>
        <w:rPr>
          <w:rtl w:val="true"/>
        </w:rPr>
        <w:t>عتیبة بن میمون</w:t>
      </w:r>
      <w:bookmarkEnd w:id="417"/>
    </w:p>
    <w:p>
      <w:pPr>
        <w:pStyle w:val="BookText"/>
        <w:rPr/>
      </w:pPr>
      <w:r>
        <w:rPr>
          <w:rFonts w:ascii="Amiri" w:hAnsi="Amiri" w:eastAsia="Amiri" w:cs="Amiri"/>
          <w:color w:val="111111"/>
          <w:sz w:val="28"/>
          <w:sz w:val="28"/>
          <w:szCs w:val="28"/>
          <w:rtl w:val="true"/>
          <w:lang w:bidi="ar-SA"/>
        </w:rPr>
        <w:t xml:space="preserve">ثقةٌ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418" w:name="__RefHeading___Toc16755955_2142443653"/>
      <w:bookmarkStart w:id="419" w:name="_Toc182"/>
      <w:bookmarkEnd w:id="418"/>
      <w:r>
        <w:rPr>
          <w:rtl w:val="true"/>
        </w:rPr>
        <w:t>[</w:t>
      </w:r>
      <w:r>
        <w:rPr>
          <w:rtl w:val="true"/>
        </w:rPr>
        <w:t>فصل عثمان</w:t>
      </w:r>
      <w:r>
        <w:rPr>
          <w:rtl w:val="true"/>
        </w:rPr>
        <w:t>]</w:t>
      </w:r>
      <w:bookmarkEnd w:id="419"/>
    </w:p>
    <w:p>
      <w:pPr>
        <w:pStyle w:val="Heading5"/>
        <w:numPr>
          <w:ilvl w:val="4"/>
          <w:numId w:val="1"/>
        </w:numPr>
        <w:rPr/>
      </w:pPr>
      <w:bookmarkStart w:id="420" w:name="__RefHeading___Toc16755957_2142443653"/>
      <w:bookmarkStart w:id="421" w:name="_Toc183"/>
      <w:bookmarkEnd w:id="420"/>
      <w:r>
        <w:rPr/>
        <w:t>897</w:t>
      </w:r>
      <w:r>
        <w:rPr>
          <w:rtl w:val="true"/>
        </w:rPr>
        <w:t xml:space="preserve">. </w:t>
      </w:r>
      <w:r>
        <w:rPr>
          <w:rtl w:val="true"/>
        </w:rPr>
        <w:t>عثمان بن حامد</w:t>
      </w:r>
      <w:bookmarkEnd w:id="4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كَشّ</w:t>
      </w:r>
      <w:r>
        <w:rPr>
          <w:rStyle w:val="FootnoteAnchor"/>
          <w:rtl w:val="true"/>
        </w:rPr>
        <w:footnoteReference w:id="419"/>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وكذا غیر واحد عن رجال الشیخ</w:t>
      </w:r>
      <w:r>
        <w:rPr>
          <w:rStyle w:val="FootnoteAnchor"/>
          <w:rtl w:val="true"/>
        </w:rPr>
        <w:footnoteReference w:id="421"/>
      </w:r>
      <w:r>
        <w:rPr>
          <w:rFonts w:ascii="Amiri" w:hAnsi="Amiri" w:eastAsia="Amiri" w:cs="Amiri"/>
          <w:color w:val="111111"/>
          <w:sz w:val="28"/>
          <w:sz w:val="28"/>
          <w:szCs w:val="28"/>
          <w:rtl w:val="true"/>
          <w:lang w:bidi="ar-SA"/>
        </w:rPr>
        <w:t>، وكذا عن ابن داود</w:t>
      </w:r>
      <w:r>
        <w:rPr>
          <w:rFonts w:eastAsia="Amiri" w:cs="Amiri" w:ascii="Amiri" w:hAnsi="Amiri"/>
          <w:color w:val="111111"/>
          <w:sz w:val="28"/>
          <w:szCs w:val="28"/>
          <w:rtl w:val="true"/>
          <w:lang w:bidi="ar-SA"/>
        </w:rPr>
        <w:t>.</w:t>
      </w:r>
      <w:r>
        <w:rPr>
          <w:rStyle w:val="FootnoteAnchor"/>
          <w:rtl w:val="true"/>
        </w:rPr>
        <w:footnoteReference w:id="422"/>
      </w:r>
      <w:bookmarkStart w:id="422" w:name="pg15973_166770"/>
    </w:p>
    <w:p>
      <w:pPr>
        <w:pStyle w:val="Heading5"/>
        <w:numPr>
          <w:ilvl w:val="4"/>
          <w:numId w:val="1"/>
        </w:numPr>
        <w:rPr/>
      </w:pPr>
      <w:bookmarkStart w:id="423" w:name="__RefHeading___Toc16755959_2142443653"/>
      <w:bookmarkStart w:id="424" w:name="_Toc184"/>
      <w:bookmarkEnd w:id="422"/>
      <w:bookmarkEnd w:id="423"/>
      <w:r>
        <w:rPr/>
        <w:t>898</w:t>
      </w:r>
      <w:r>
        <w:rPr>
          <w:rtl w:val="true"/>
        </w:rPr>
        <w:t>. [</w:t>
      </w:r>
      <w:r>
        <w:rPr>
          <w:rtl w:val="true"/>
        </w:rPr>
        <w:t>عثمان</w:t>
      </w:r>
      <w:r>
        <w:rPr>
          <w:rtl w:val="true"/>
        </w:rPr>
        <w:t xml:space="preserve">] </w:t>
      </w:r>
      <w:r>
        <w:rPr>
          <w:rtl w:val="true"/>
        </w:rPr>
        <w:t>بن سعید العَمْری</w:t>
      </w:r>
      <w:bookmarkEnd w:id="424"/>
    </w:p>
    <w:p>
      <w:pPr>
        <w:pStyle w:val="BookText"/>
        <w:rPr/>
      </w:pPr>
      <w:r>
        <w:rPr>
          <w:rFonts w:ascii="IRNazanin" w:hAnsi="IRNazanin" w:eastAsia="IRNazanin"/>
          <w:color w:val="111111"/>
          <w:sz w:val="28"/>
          <w:sz w:val="28"/>
          <w:szCs w:val="28"/>
          <w:rtl w:val="true"/>
          <w:lang w:bidi="fa-IR"/>
        </w:rPr>
        <w:t xml:space="preserve">ثقةٌ، جلیلٌ من أصحاب الهادی والعسكری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بابًا لهما ثمّ صار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النّاحیة المقدّسة</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6755961_2142443653"/>
      <w:bookmarkStart w:id="426" w:name="_Toc185"/>
      <w:bookmarkEnd w:id="425"/>
      <w:r>
        <w:rPr/>
        <w:t>899</w:t>
      </w:r>
      <w:r>
        <w:rPr>
          <w:rtl w:val="true"/>
        </w:rPr>
        <w:t>. [</w:t>
      </w:r>
      <w:r>
        <w:rPr>
          <w:rtl w:val="true"/>
        </w:rPr>
        <w:t>عثمان</w:t>
      </w:r>
      <w:r>
        <w:rPr>
          <w:rtl w:val="true"/>
        </w:rPr>
        <w:t xml:space="preserve">] </w:t>
      </w:r>
      <w:r>
        <w:rPr>
          <w:rtl w:val="true"/>
        </w:rPr>
        <w:t>بن عیسی</w:t>
      </w:r>
      <w:bookmarkEnd w:id="426"/>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شیخُ الواقفة ووجهها وكان من الوكلاء المستمدّین</w:t>
      </w:r>
      <w:r>
        <w:rPr>
          <w:rStyle w:val="FootnoteAnchor"/>
          <w:rtl w:val="true"/>
        </w:rPr>
        <w:footnoteReference w:id="425"/>
      </w:r>
      <w:r>
        <w:rPr>
          <w:rFonts w:ascii="IRNazanin" w:hAnsi="IRNazanin" w:eastAsia="IRNazanin"/>
          <w:color w:val="111111"/>
          <w:sz w:val="28"/>
          <w:sz w:val="28"/>
          <w:szCs w:val="28"/>
          <w:rtl w:val="true"/>
          <w:lang w:bidi="fa-IR"/>
        </w:rPr>
        <w:t xml:space="preserve"> بمال موسی بن جعفر علیهما السلام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الصبّاح ما یدلّ علی أنّه سخط علیه الرضا علیه السلام، ثمّ تاب وبعث بالمال الذی كان فی یده إلیه</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وعن حمدویه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ذهب إلی الحائر وابناه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حتّی یمضی الله فی أمره فأقام یعبد الله حتّی مات ودفن هناك</w:t>
      </w:r>
      <w:r>
        <w:rPr>
          <w:rFonts w:eastAsia="IRNazanin" w:cs="IRNazanin"/>
          <w:color w:val="111111"/>
          <w:sz w:val="28"/>
          <w:szCs w:val="28"/>
          <w:rtl w:val="true"/>
          <w:lang w:bidi="fa-IR"/>
        </w:rPr>
        <w:t>.</w:t>
      </w:r>
      <w:r>
        <w:rPr>
          <w:rStyle w:val="FootnoteAnchor"/>
          <w:rtl w:val="true"/>
        </w:rPr>
        <w:footnoteReference w:id="4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بعضهم ذكر فی من أجمعت العصابة علی تصحیح ما یصحّ عنهم مكان 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w:t>
      </w:r>
      <w:r>
        <w:rPr>
          <w:rStyle w:val="FootnoteAnchor"/>
          <w:rtl w:val="true"/>
        </w:rPr>
        <w:footnoteReference w:id="429"/>
      </w:r>
      <w:bookmarkStart w:id="427" w:name="pg15973_166771"/>
    </w:p>
    <w:p>
      <w:pPr>
        <w:pStyle w:val="BookText"/>
        <w:rPr/>
      </w:pPr>
      <w:bookmarkEnd w:id="427"/>
      <w:r>
        <w:rPr>
          <w:rFonts w:ascii="IRNazanin" w:hAnsi="IRNazanin" w:eastAsia="IRNazanin"/>
          <w:color w:val="111111"/>
          <w:sz w:val="28"/>
          <w:sz w:val="28"/>
          <w:szCs w:val="28"/>
          <w:rtl w:val="true"/>
          <w:lang w:bidi="fa-IR"/>
        </w:rPr>
        <w:t xml:space="preserve">وتوقّف فیه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لكن قیل</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طریق الصّدوق</w:t>
      </w:r>
      <w:r>
        <w:rPr>
          <w:rStyle w:val="FootnoteAnchor"/>
          <w:rtl w:val="true"/>
        </w:rPr>
        <w:footnoteReference w:id="432"/>
      </w:r>
      <w:r>
        <w:rPr>
          <w:rFonts w:ascii="IRNazanin" w:hAnsi="IRNazanin" w:eastAsia="IRNazanin"/>
          <w:color w:val="111111"/>
          <w:sz w:val="28"/>
          <w:sz w:val="28"/>
          <w:szCs w:val="28"/>
          <w:rtl w:val="true"/>
          <w:lang w:bidi="fa-IR"/>
        </w:rPr>
        <w:t>إلی سماعة وهو فیه</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428" w:name="__RefHeading___Toc16755963_2142443653"/>
      <w:bookmarkStart w:id="429" w:name="_Toc186"/>
      <w:bookmarkEnd w:id="428"/>
      <w:r>
        <w:rPr>
          <w:rtl w:val="true"/>
        </w:rPr>
        <w:t>[</w:t>
      </w:r>
      <w:r>
        <w:rPr>
          <w:rtl w:val="true"/>
        </w:rPr>
        <w:t>فصل عجلان</w:t>
      </w:r>
      <w:r>
        <w:rPr>
          <w:rtl w:val="true"/>
        </w:rPr>
        <w:t>]</w:t>
      </w:r>
      <w:bookmarkEnd w:id="429"/>
    </w:p>
    <w:p>
      <w:pPr>
        <w:pStyle w:val="Heading5"/>
        <w:numPr>
          <w:ilvl w:val="4"/>
          <w:numId w:val="1"/>
        </w:numPr>
        <w:rPr/>
      </w:pPr>
      <w:bookmarkStart w:id="430" w:name="__RefHeading___Toc16755965_2142443653"/>
      <w:bookmarkStart w:id="431" w:name="_Toc187"/>
      <w:bookmarkEnd w:id="430"/>
      <w:r>
        <w:rPr/>
        <w:t>900</w:t>
      </w:r>
      <w:r>
        <w:rPr>
          <w:rtl w:val="true"/>
        </w:rPr>
        <w:t xml:space="preserve">. </w:t>
      </w:r>
      <w:r>
        <w:rPr>
          <w:rtl w:val="true"/>
        </w:rPr>
        <w:t>عجلان أبو صالح</w:t>
      </w:r>
      <w:bookmarkEnd w:id="431"/>
    </w:p>
    <w:p>
      <w:pPr>
        <w:pStyle w:val="BookText"/>
        <w:rPr/>
      </w:pPr>
      <w:r>
        <w:rPr>
          <w:rFonts w:ascii="Amiri" w:hAnsi="Amiri" w:eastAsia="Amiri" w:cs="Amiri"/>
          <w:color w:val="111111"/>
          <w:sz w:val="28"/>
          <w:sz w:val="28"/>
          <w:szCs w:val="28"/>
          <w:rtl w:val="true"/>
          <w:lang w:bidi="ar-SA"/>
        </w:rPr>
        <w:t>غیر واحد عن الكشّی عن محمّد بن مسعود عن علیّ بن الحسن بن علیّ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r>
        <w:rPr>
          <w:rStyle w:val="FootnoteAnchor"/>
          <w:rtl w:val="true"/>
        </w:rPr>
        <w:footnoteReference w:id="434"/>
      </w:r>
    </w:p>
    <w:p>
      <w:pPr>
        <w:pStyle w:val="Heading4"/>
        <w:numPr>
          <w:ilvl w:val="3"/>
          <w:numId w:val="1"/>
        </w:numPr>
        <w:rPr/>
      </w:pPr>
      <w:bookmarkStart w:id="432" w:name="__RefHeading___Toc16755967_2142443653"/>
      <w:bookmarkStart w:id="433" w:name="_Toc188"/>
      <w:bookmarkEnd w:id="432"/>
      <w:r>
        <w:rPr>
          <w:rtl w:val="true"/>
        </w:rPr>
        <w:t>[</w:t>
      </w:r>
      <w:r>
        <w:rPr>
          <w:rtl w:val="true"/>
        </w:rPr>
        <w:t>فصل عروة</w:t>
      </w:r>
      <w:r>
        <w:rPr>
          <w:rtl w:val="true"/>
        </w:rPr>
        <w:t>]</w:t>
      </w:r>
      <w:bookmarkEnd w:id="433"/>
    </w:p>
    <w:p>
      <w:pPr>
        <w:pStyle w:val="Heading5"/>
        <w:numPr>
          <w:ilvl w:val="4"/>
          <w:numId w:val="1"/>
        </w:numPr>
        <w:rPr/>
      </w:pPr>
      <w:bookmarkStart w:id="434" w:name="__RefHeading___Toc16755969_2142443653"/>
      <w:bookmarkStart w:id="435" w:name="_Toc189"/>
      <w:bookmarkEnd w:id="434"/>
      <w:r>
        <w:rPr/>
        <w:t>901</w:t>
      </w:r>
      <w:r>
        <w:rPr>
          <w:rtl w:val="true"/>
        </w:rPr>
        <w:t xml:space="preserve">. </w:t>
      </w:r>
      <w:r>
        <w:rPr>
          <w:rtl w:val="true"/>
        </w:rPr>
        <w:t>عروة بن یحیی النحاس</w:t>
      </w:r>
      <w:bookmarkEnd w:id="435"/>
    </w:p>
    <w:p>
      <w:pPr>
        <w:pStyle w:val="BookText"/>
        <w:rPr/>
      </w:pPr>
      <w:r>
        <w:rPr>
          <w:rFonts w:ascii="Amiri" w:hAnsi="Amiri" w:eastAsia="Amiri" w:cs="Amiri"/>
          <w:color w:val="111111"/>
          <w:sz w:val="28"/>
          <w:sz w:val="28"/>
          <w:szCs w:val="28"/>
          <w:rtl w:val="true"/>
          <w:lang w:bidi="ar-SA"/>
        </w:rPr>
        <w:t xml:space="preserve">ملعونٌ 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روایات فی لعنه</w:t>
      </w:r>
      <w:r>
        <w:rPr>
          <w:rFonts w:eastAsia="IRNazanin" w:cs="IRNazanin"/>
          <w:color w:val="111111"/>
          <w:sz w:val="28"/>
          <w:szCs w:val="28"/>
          <w:rtl w:val="true"/>
          <w:lang w:bidi="fa-IR"/>
        </w:rPr>
        <w:t>.</w:t>
      </w:r>
      <w:r>
        <w:rPr>
          <w:rStyle w:val="FootnoteAnchor"/>
          <w:rtl w:val="true"/>
        </w:rPr>
        <w:footnoteReference w:id="4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عروة النحّاس الذی حكم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436" w:name="pg15973_166772"/>
    </w:p>
    <w:p>
      <w:pPr>
        <w:pStyle w:val="BookText"/>
        <w:rPr/>
      </w:pPr>
      <w:bookmarkEnd w:id="436"/>
      <w:r>
        <w:rPr>
          <w:rFonts w:ascii="Amiri" w:hAnsi="Amiri" w:eastAsia="Amiri" w:cs="Amiri"/>
          <w:color w:val="111111"/>
          <w:sz w:val="28"/>
          <w:sz w:val="28"/>
          <w:szCs w:val="28"/>
          <w:rtl w:val="true"/>
          <w:lang w:bidi="ar-SA"/>
        </w:rPr>
        <w:t>الرجال بأنّه ملعونٌ غالٍ</w:t>
      </w:r>
      <w:r>
        <w:rPr>
          <w:rFonts w:eastAsia="Amiri" w:cs="Amiri" w:ascii="Amiri" w:hAnsi="Amiri"/>
          <w:color w:val="111111"/>
          <w:sz w:val="28"/>
          <w:szCs w:val="28"/>
          <w:rtl w:val="true"/>
          <w:lang w:bidi="ar-SA"/>
        </w:rPr>
        <w:t>.</w:t>
      </w:r>
      <w:r>
        <w:rPr>
          <w:rStyle w:val="FootnoteAnchor"/>
          <w:rtl w:val="true"/>
        </w:rPr>
        <w:footnoteReference w:id="437"/>
      </w:r>
    </w:p>
    <w:p>
      <w:pPr>
        <w:pStyle w:val="Heading4"/>
        <w:numPr>
          <w:ilvl w:val="3"/>
          <w:numId w:val="1"/>
        </w:numPr>
        <w:rPr/>
      </w:pPr>
      <w:bookmarkStart w:id="437" w:name="__RefHeading___Toc16755971_2142443653"/>
      <w:bookmarkStart w:id="438" w:name="_Toc190"/>
      <w:bookmarkEnd w:id="437"/>
      <w:r>
        <w:rPr>
          <w:rtl w:val="true"/>
        </w:rPr>
        <w:t>[</w:t>
      </w:r>
      <w:r>
        <w:rPr>
          <w:rtl w:val="true"/>
        </w:rPr>
        <w:t>فصل عزیر</w:t>
      </w:r>
      <w:r>
        <w:rPr>
          <w:rtl w:val="true"/>
        </w:rPr>
        <w:t>]</w:t>
      </w:r>
      <w:bookmarkEnd w:id="438"/>
    </w:p>
    <w:p>
      <w:pPr>
        <w:pStyle w:val="Heading5"/>
        <w:numPr>
          <w:ilvl w:val="4"/>
          <w:numId w:val="1"/>
        </w:numPr>
        <w:rPr/>
      </w:pPr>
      <w:bookmarkStart w:id="439" w:name="__RefHeading___Toc16755973_2142443653"/>
      <w:bookmarkStart w:id="440" w:name="_Toc191"/>
      <w:bookmarkEnd w:id="439"/>
      <w:r>
        <w:rPr/>
        <w:t>902</w:t>
      </w:r>
      <w:r>
        <w:rPr>
          <w:rtl w:val="true"/>
        </w:rPr>
        <w:t xml:space="preserve">. </w:t>
      </w:r>
      <w:r>
        <w:rPr>
          <w:rtl w:val="true"/>
        </w:rPr>
        <w:t>عزیر بن زهیر</w:t>
      </w:r>
      <w:bookmarkEnd w:id="440"/>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زهیر</w:t>
      </w:r>
    </w:p>
    <w:p>
      <w:pPr>
        <w:pStyle w:val="BookText"/>
        <w:rPr/>
      </w:pPr>
      <w:r>
        <w:rPr>
          <w:rFonts w:ascii="IRNazanin" w:hAnsi="IRNazanin" w:eastAsia="IRNazanin"/>
          <w:color w:val="111111"/>
          <w:sz w:val="28"/>
          <w:sz w:val="28"/>
          <w:szCs w:val="28"/>
          <w:rtl w:val="true"/>
          <w:lang w:bidi="fa-IR"/>
        </w:rPr>
        <w:t xml:space="preserve">أحد بنی كشمرد وكیلٌ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علی بن إبراهیم</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441" w:name="__RefHeading___Toc16755975_2142443653"/>
      <w:bookmarkStart w:id="442" w:name="_Toc192"/>
      <w:bookmarkEnd w:id="441"/>
      <w:r>
        <w:rPr>
          <w:rtl w:val="true"/>
        </w:rPr>
        <w:t>[</w:t>
      </w:r>
      <w:r>
        <w:rPr>
          <w:rtl w:val="true"/>
        </w:rPr>
        <w:t>فصل عطیّة</w:t>
      </w:r>
      <w:r>
        <w:rPr>
          <w:rtl w:val="true"/>
        </w:rPr>
        <w:t>]</w:t>
      </w:r>
      <w:bookmarkEnd w:id="442"/>
    </w:p>
    <w:p>
      <w:pPr>
        <w:pStyle w:val="Heading5"/>
        <w:numPr>
          <w:ilvl w:val="4"/>
          <w:numId w:val="1"/>
        </w:numPr>
        <w:rPr/>
      </w:pPr>
      <w:bookmarkStart w:id="443" w:name="__RefHeading___Toc16755977_2142443653"/>
      <w:bookmarkStart w:id="444" w:name="_Toc193"/>
      <w:bookmarkEnd w:id="443"/>
      <w:r>
        <w:rPr/>
        <w:t>903</w:t>
      </w:r>
      <w:r>
        <w:rPr>
          <w:rtl w:val="true"/>
        </w:rPr>
        <w:t xml:space="preserve">. </w:t>
      </w:r>
      <w:r>
        <w:rPr>
          <w:rtl w:val="true"/>
        </w:rPr>
        <w:t>عطیّة بن ذكوان</w:t>
      </w:r>
      <w:bookmarkEnd w:id="444"/>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عطیّة بن ذكوان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445" w:name="__RefHeading___Toc16755979_2142443653"/>
      <w:bookmarkStart w:id="446" w:name="_Toc194"/>
      <w:bookmarkEnd w:id="445"/>
      <w:r>
        <w:rPr/>
        <w:t>904</w:t>
      </w:r>
      <w:r>
        <w:rPr>
          <w:rtl w:val="true"/>
        </w:rPr>
        <w:t>. [</w:t>
      </w:r>
      <w:r>
        <w:rPr>
          <w:rtl w:val="true"/>
        </w:rPr>
        <w:t>عطیّة</w:t>
      </w:r>
      <w:r>
        <w:rPr>
          <w:rtl w:val="true"/>
        </w:rPr>
        <w:t xml:space="preserve">] </w:t>
      </w:r>
      <w:r>
        <w:rPr>
          <w:rtl w:val="true"/>
        </w:rPr>
        <w:t>بن رستم</w:t>
      </w:r>
      <w:bookmarkEnd w:id="4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443"/>
      </w:r>
      <w:bookmarkStart w:id="447" w:name="pg15973_166773"/>
    </w:p>
    <w:p>
      <w:pPr>
        <w:pStyle w:val="Heading4"/>
        <w:numPr>
          <w:ilvl w:val="3"/>
          <w:numId w:val="1"/>
        </w:numPr>
        <w:rPr/>
      </w:pPr>
      <w:bookmarkStart w:id="448" w:name="__RefHeading___Toc16755981_2142443653"/>
      <w:bookmarkStart w:id="449" w:name="_Toc195"/>
      <w:bookmarkEnd w:id="447"/>
      <w:bookmarkEnd w:id="448"/>
      <w:r>
        <w:rPr>
          <w:rtl w:val="true"/>
        </w:rPr>
        <w:t>[</w:t>
      </w:r>
      <w:r>
        <w:rPr>
          <w:rtl w:val="true"/>
        </w:rPr>
        <w:t>فصل عقبة</w:t>
      </w:r>
      <w:r>
        <w:rPr>
          <w:rtl w:val="true"/>
        </w:rPr>
        <w:t>]</w:t>
      </w:r>
      <w:bookmarkEnd w:id="449"/>
    </w:p>
    <w:p>
      <w:pPr>
        <w:pStyle w:val="Heading5"/>
        <w:numPr>
          <w:ilvl w:val="4"/>
          <w:numId w:val="1"/>
        </w:numPr>
        <w:rPr/>
      </w:pPr>
      <w:bookmarkStart w:id="450" w:name="__RefHeading___Toc16755983_2142443653"/>
      <w:bookmarkStart w:id="451" w:name="_Toc196"/>
      <w:bookmarkEnd w:id="450"/>
      <w:r>
        <w:rPr/>
        <w:t>905</w:t>
      </w:r>
      <w:r>
        <w:rPr>
          <w:rtl w:val="true"/>
        </w:rPr>
        <w:t>. [</w:t>
      </w:r>
      <w:r>
        <w:rPr>
          <w:rtl w:val="true"/>
        </w:rPr>
        <w:t>عقبة</w:t>
      </w:r>
      <w:r>
        <w:rPr>
          <w:rtl w:val="true"/>
        </w:rPr>
        <w:t xml:space="preserve">] </w:t>
      </w:r>
      <w:r>
        <w:rPr>
          <w:rtl w:val="true"/>
        </w:rPr>
        <w:t>بن قیس</w:t>
      </w:r>
      <w:bookmarkEnd w:id="451"/>
    </w:p>
    <w:p>
      <w:p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452" w:name="__RefHeading___Toc16755985_2142443653"/>
      <w:bookmarkStart w:id="453" w:name="_Toc197"/>
      <w:bookmarkEnd w:id="452"/>
      <w:r>
        <w:rPr>
          <w:rtl w:val="true"/>
        </w:rPr>
        <w:t>[</w:t>
      </w:r>
      <w:r>
        <w:rPr>
          <w:rtl w:val="true"/>
        </w:rPr>
        <w:t>فصل العلاء</w:t>
      </w:r>
      <w:r>
        <w:rPr>
          <w:rtl w:val="true"/>
        </w:rPr>
        <w:t>]</w:t>
      </w:r>
      <w:bookmarkEnd w:id="453"/>
    </w:p>
    <w:p>
      <w:pPr>
        <w:pStyle w:val="Heading5"/>
        <w:numPr>
          <w:ilvl w:val="4"/>
          <w:numId w:val="1"/>
        </w:numPr>
        <w:rPr/>
      </w:pPr>
      <w:bookmarkStart w:id="454" w:name="__RefHeading___Toc16755987_2142443653"/>
      <w:bookmarkStart w:id="455" w:name="_Toc198"/>
      <w:bookmarkEnd w:id="454"/>
      <w:r>
        <w:rPr/>
        <w:t>906</w:t>
      </w:r>
      <w:r>
        <w:rPr>
          <w:rtl w:val="true"/>
        </w:rPr>
        <w:t>. [</w:t>
      </w:r>
      <w:r>
        <w:rPr>
          <w:rtl w:val="true"/>
        </w:rPr>
        <w:t>العلاء</w:t>
      </w:r>
      <w:r>
        <w:rPr>
          <w:rtl w:val="true"/>
        </w:rPr>
        <w:t xml:space="preserve">] </w:t>
      </w:r>
      <w:r>
        <w:rPr>
          <w:rtl w:val="true"/>
        </w:rPr>
        <w:t>بن رَزین</w:t>
      </w:r>
      <w:bookmarkEnd w:id="455"/>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رَزین</w:t>
      </w:r>
    </w:p>
    <w:p>
      <w:pPr>
        <w:pStyle w:val="BookText"/>
        <w:rPr/>
      </w:pPr>
      <w:r>
        <w:rPr>
          <w:rFonts w:ascii="Amiri" w:hAnsi="Amiri" w:eastAsia="Amiri" w:cs="Amiri"/>
          <w:color w:val="111111"/>
          <w:sz w:val="28"/>
          <w:sz w:val="28"/>
          <w:szCs w:val="28"/>
          <w:rtl w:val="true"/>
          <w:lang w:bidi="ar-SA"/>
        </w:rPr>
        <w:t xml:space="preserve">كان ثقةً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جلیلُ القدر وأنّه 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بن رزین أكثر روایة من صفوان بن یحیی</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456" w:name="__RefHeading___Toc16755989_2142443653"/>
      <w:bookmarkStart w:id="457" w:name="_Toc199"/>
      <w:bookmarkEnd w:id="456"/>
      <w:r>
        <w:rPr/>
        <w:t>907</w:t>
      </w:r>
      <w:r>
        <w:rPr>
          <w:rtl w:val="true"/>
        </w:rPr>
        <w:t>. [</w:t>
      </w:r>
      <w:r>
        <w:rPr>
          <w:rtl w:val="true"/>
        </w:rPr>
        <w:t>العلاء</w:t>
      </w:r>
      <w:r>
        <w:rPr>
          <w:rtl w:val="true"/>
        </w:rPr>
        <w:t xml:space="preserve">] </w:t>
      </w:r>
      <w:r>
        <w:rPr>
          <w:rtl w:val="true"/>
        </w:rPr>
        <w:t>بن الفضیل بن یسار</w:t>
      </w:r>
      <w:bookmarkEnd w:id="457"/>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الفضیل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یسار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51"/>
      </w:r>
      <w:bookmarkStart w:id="458" w:name="pg15973_166774"/>
    </w:p>
    <w:p>
      <w:pPr>
        <w:pStyle w:val="Heading5"/>
        <w:numPr>
          <w:ilvl w:val="4"/>
          <w:numId w:val="1"/>
        </w:numPr>
        <w:rPr/>
      </w:pPr>
      <w:bookmarkStart w:id="459" w:name="__RefHeading___Toc16755991_2142443653"/>
      <w:bookmarkStart w:id="460" w:name="_Toc200"/>
      <w:bookmarkEnd w:id="458"/>
      <w:bookmarkEnd w:id="459"/>
      <w:r>
        <w:rPr/>
        <w:t>908</w:t>
      </w:r>
      <w:r>
        <w:rPr>
          <w:rtl w:val="true"/>
        </w:rPr>
        <w:t>. [</w:t>
      </w:r>
      <w:r>
        <w:rPr>
          <w:rtl w:val="true"/>
        </w:rPr>
        <w:t>العلاء</w:t>
      </w:r>
      <w:r>
        <w:rPr>
          <w:rtl w:val="true"/>
        </w:rPr>
        <w:t xml:space="preserve">] </w:t>
      </w:r>
      <w:r>
        <w:rPr>
          <w:rtl w:val="true"/>
        </w:rPr>
        <w:t>بن المقعد</w:t>
      </w:r>
      <w:bookmarkEnd w:id="46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461" w:name="__RefHeading___Toc16755993_2142443653"/>
      <w:bookmarkStart w:id="462" w:name="_Toc201"/>
      <w:bookmarkEnd w:id="461"/>
      <w:r>
        <w:rPr/>
        <w:t>909</w:t>
      </w:r>
      <w:r>
        <w:rPr>
          <w:rtl w:val="true"/>
        </w:rPr>
        <w:t>. [</w:t>
      </w:r>
      <w:r>
        <w:rPr>
          <w:rtl w:val="true"/>
        </w:rPr>
        <w:t>العلاء</w:t>
      </w:r>
      <w:r>
        <w:rPr>
          <w:rtl w:val="true"/>
        </w:rPr>
        <w:t xml:space="preserve">] </w:t>
      </w:r>
      <w:r>
        <w:rPr>
          <w:rtl w:val="true"/>
        </w:rPr>
        <w:t>بن یحیی المكفوف</w:t>
      </w:r>
      <w:bookmarkEnd w:id="462"/>
    </w:p>
    <w:p>
      <w:pPr>
        <w:pStyle w:val="BookText"/>
        <w:rPr/>
      </w:pPr>
      <w:r>
        <w:rPr>
          <w:rFonts w:ascii="Amiri" w:hAnsi="Amiri" w:eastAsia="Amiri" w:cs="Amiri"/>
          <w:color w:val="111111"/>
          <w:sz w:val="28"/>
          <w:sz w:val="28"/>
          <w:szCs w:val="28"/>
          <w:rtl w:val="true"/>
          <w:lang w:bidi="ar-SA"/>
        </w:rPr>
        <w:t xml:space="preserve">كوفیٌّ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463" w:name="__RefHeading___Toc16755995_2142443653"/>
      <w:bookmarkStart w:id="464" w:name="_Toc202"/>
      <w:bookmarkEnd w:id="463"/>
      <w:r>
        <w:rPr>
          <w:rtl w:val="true"/>
        </w:rPr>
        <w:t>[</w:t>
      </w:r>
      <w:r>
        <w:rPr>
          <w:rtl w:val="true"/>
        </w:rPr>
        <w:t>فصل علباء</w:t>
      </w:r>
      <w:r>
        <w:rPr>
          <w:rtl w:val="true"/>
        </w:rPr>
        <w:t>]</w:t>
      </w:r>
      <w:bookmarkEnd w:id="464"/>
    </w:p>
    <w:p>
      <w:pPr>
        <w:pStyle w:val="Heading5"/>
        <w:numPr>
          <w:ilvl w:val="4"/>
          <w:numId w:val="1"/>
        </w:numPr>
        <w:rPr/>
      </w:pPr>
      <w:bookmarkStart w:id="465" w:name="__RefHeading___Toc16755997_2142443653"/>
      <w:bookmarkStart w:id="466" w:name="_Toc203"/>
      <w:bookmarkEnd w:id="465"/>
      <w:r>
        <w:rPr/>
        <w:t>910</w:t>
      </w:r>
      <w:r>
        <w:rPr>
          <w:rtl w:val="true"/>
        </w:rPr>
        <w:t>. [</w:t>
      </w:r>
      <w:r>
        <w:rPr>
          <w:rtl w:val="true"/>
        </w:rPr>
        <w:t>علباء</w:t>
      </w:r>
      <w:r>
        <w:rPr>
          <w:rtl w:val="true"/>
        </w:rPr>
        <w:t xml:space="preserve">] </w:t>
      </w:r>
      <w:r>
        <w:rPr>
          <w:rtl w:val="true"/>
        </w:rPr>
        <w:t>بن دراع الأسدی</w:t>
      </w:r>
      <w:bookmarkEnd w:id="466"/>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دراع الأسدی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محمّد بن مسعود عن إبراهیم</w:t>
      </w:r>
      <w:r>
        <w:rPr>
          <w:rStyle w:val="FootnoteAnchor"/>
          <w:rtl w:val="true"/>
        </w:rPr>
        <w:footnoteReference w:id="456"/>
      </w:r>
      <w:r>
        <w:rPr>
          <w:rFonts w:ascii="IRNazanin" w:hAnsi="IRNazanin" w:eastAsia="IRNazanin"/>
          <w:color w:val="111111"/>
          <w:sz w:val="28"/>
          <w:sz w:val="28"/>
          <w:szCs w:val="28"/>
          <w:rtl w:val="true"/>
          <w:lang w:bidi="fa-IR"/>
        </w:rPr>
        <w:t>بن محمّد بن فارس عن یعقوب بن یزید عن ابن أبی عمیر عن شهاب بن عبدربّه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الأسدی وُلّی البحرین فأفاد سبعین ألف دینار ودوابّا ورقیقًا فحمل ذلك كلّه حتّی وضعه بین یدی أبی عبد الله علیه السلام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إنّی ولّیت البحرین لبنی أمیّة وأفدت كذا وكذا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كلّه إلیك وعلمت أنّ الله عزّ وجلّ لم یجعل لهم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منك ووهبنا لك وأحللناه لك وضمنّا لك علی الله الجنّة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روایة عن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الفضل عن ابن أبی عمیر عن شعیب العقرقوفی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قد ضمن لی الجنّة فاذكره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جعفرعلیه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عند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فأخبرنی أنّك ضمنت له الجنّة وسألنی أن أذكّرك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الكبیر السّن الضریر البصر المنقطع إلیكم؟ فاضمنها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r>
        <w:rPr>
          <w:rStyle w:val="FootnoteAnchor"/>
          <w:rtl w:val="true"/>
        </w:rPr>
        <w:footnoteReference w:id="4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ولایخفی أنّ ظاهر هذا الخبر أنّ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قبل زمان الصادق علیه السلام فینافی ما ذُكر فی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 طریقها أحمد بن الفضل الواقفی الذی لم أجد تصریحًا بتوثیقه</w:t>
      </w:r>
      <w:r>
        <w:rPr>
          <w:rFonts w:eastAsia="IRNazanin" w:cs="IRNazanin"/>
          <w:color w:val="111111"/>
          <w:sz w:val="28"/>
          <w:szCs w:val="28"/>
          <w:rtl w:val="true"/>
          <w:lang w:bidi="fa-IR"/>
        </w:rPr>
        <w:t xml:space="preserve">. </w:t>
      </w:r>
      <w:bookmarkStart w:id="467" w:name="pg15973_166776"/>
    </w:p>
    <w:p>
      <w:pPr>
        <w:pStyle w:val="Heading4"/>
        <w:numPr>
          <w:ilvl w:val="3"/>
          <w:numId w:val="1"/>
        </w:numPr>
        <w:rPr/>
      </w:pPr>
      <w:bookmarkStart w:id="468" w:name="__RefHeading___Toc16755999_2142443653"/>
      <w:bookmarkStart w:id="469" w:name="_Toc204"/>
      <w:bookmarkEnd w:id="467"/>
      <w:bookmarkEnd w:id="468"/>
      <w:r>
        <w:rPr>
          <w:rtl w:val="true"/>
        </w:rPr>
        <w:t>[</w:t>
      </w:r>
      <w:r>
        <w:rPr>
          <w:rtl w:val="true"/>
        </w:rPr>
        <w:t>فصل علی</w:t>
      </w:r>
      <w:r>
        <w:rPr>
          <w:rtl w:val="true"/>
        </w:rPr>
        <w:t>]</w:t>
      </w:r>
      <w:bookmarkEnd w:id="469"/>
    </w:p>
    <w:p>
      <w:pPr>
        <w:pStyle w:val="Heading5"/>
        <w:numPr>
          <w:ilvl w:val="4"/>
          <w:numId w:val="1"/>
        </w:numPr>
        <w:rPr/>
      </w:pPr>
      <w:bookmarkStart w:id="470" w:name="__RefHeading___Toc16756001_2142443653"/>
      <w:bookmarkStart w:id="471" w:name="_Toc205"/>
      <w:bookmarkEnd w:id="470"/>
      <w:r>
        <w:rPr/>
        <w:t>911</w:t>
      </w:r>
      <w:r>
        <w:rPr>
          <w:rtl w:val="true"/>
        </w:rPr>
        <w:t xml:space="preserve">. </w:t>
      </w:r>
      <w:r>
        <w:rPr>
          <w:rtl w:val="true"/>
        </w:rPr>
        <w:t xml:space="preserve">علیّ بن إبراهیم بن محمّد بن الحسن </w:t>
      </w:r>
      <w:r>
        <w:rPr>
          <w:rtl w:val="true"/>
        </w:rPr>
        <w:t>[</w:t>
      </w:r>
      <w:r>
        <w:rPr>
          <w:rtl w:val="true"/>
        </w:rPr>
        <w:t>بن محمّد</w:t>
      </w:r>
      <w:r>
        <w:rPr>
          <w:rtl w:val="true"/>
        </w:rPr>
        <w:t xml:space="preserve">] </w:t>
      </w:r>
      <w:r>
        <w:rPr>
          <w:rtl w:val="true"/>
        </w:rPr>
        <w:t>بن عبید الله بن الحسین بن علی بن الحسین علیهما السلام</w:t>
      </w:r>
      <w:bookmarkEnd w:id="471"/>
    </w:p>
    <w:p>
      <w:pPr>
        <w:pStyle w:val="BookText"/>
        <w:rPr/>
      </w:pPr>
      <w:r>
        <w:rPr>
          <w:rFonts w:ascii="Amiri" w:hAnsi="Amiri" w:eastAsia="Amiri" w:cs="Amiri"/>
          <w:color w:val="111111"/>
          <w:sz w:val="28"/>
          <w:sz w:val="28"/>
          <w:szCs w:val="28"/>
          <w:rtl w:val="true"/>
          <w:lang w:bidi="ar-SA"/>
        </w:rPr>
        <w:t xml:space="preserve">الجّوانی ثقةٌ صحیحُ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وإبراهیم،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مع أبی الحسن علیه السلام إلی خراسان</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472" w:name="__RefHeading___Toc16756003_2142443653"/>
      <w:bookmarkStart w:id="473" w:name="_Toc206"/>
      <w:bookmarkEnd w:id="472"/>
      <w:r>
        <w:rPr/>
        <w:t>912</w:t>
      </w:r>
      <w:r>
        <w:rPr>
          <w:rtl w:val="true"/>
        </w:rPr>
        <w:t>. [</w:t>
      </w:r>
      <w:r>
        <w:rPr>
          <w:rtl w:val="true"/>
        </w:rPr>
        <w:t>علی</w:t>
      </w:r>
      <w:r>
        <w:rPr>
          <w:rtl w:val="true"/>
        </w:rPr>
        <w:t xml:space="preserve">] </w:t>
      </w:r>
      <w:r>
        <w:rPr>
          <w:rtl w:val="true"/>
        </w:rPr>
        <w:t>بن إبراهیم القمّی</w:t>
      </w:r>
      <w:bookmarkEnd w:id="473"/>
    </w:p>
    <w:p>
      <w:pPr>
        <w:pStyle w:val="BookText"/>
        <w:rPr/>
      </w:pPr>
      <w:r>
        <w:rPr>
          <w:rFonts w:ascii="Amiri" w:hAnsi="Amiri" w:eastAsia="Amiri" w:cs="Amiri"/>
          <w:color w:val="111111"/>
          <w:sz w:val="28"/>
          <w:sz w:val="28"/>
          <w:szCs w:val="28"/>
          <w:rtl w:val="true"/>
          <w:lang w:bidi="ar-SA"/>
        </w:rPr>
        <w:t xml:space="preserve">ثقةٌ فی الحدیث ثبتٌ معتمدٌ صحیحُ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474" w:name="__RefHeading___Toc16756005_2142443653"/>
      <w:bookmarkStart w:id="475" w:name="_Toc207"/>
      <w:bookmarkEnd w:id="474"/>
      <w:r>
        <w:rPr/>
        <w:t>913</w:t>
      </w:r>
      <w:r>
        <w:rPr>
          <w:rtl w:val="true"/>
        </w:rPr>
        <w:t>. [</w:t>
      </w:r>
      <w:r>
        <w:rPr>
          <w:rtl w:val="true"/>
        </w:rPr>
        <w:t>علیّ</w:t>
      </w:r>
      <w:r>
        <w:rPr>
          <w:rtl w:val="true"/>
        </w:rPr>
        <w:t xml:space="preserve">] </w:t>
      </w:r>
      <w:r>
        <w:rPr>
          <w:rtl w:val="true"/>
        </w:rPr>
        <w:t>بن أبی جهمة</w:t>
      </w:r>
      <w:bookmarkEnd w:id="475"/>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476" w:name="__RefHeading___Toc16756007_2142443653"/>
      <w:bookmarkStart w:id="477" w:name="_Toc208"/>
      <w:bookmarkEnd w:id="476"/>
      <w:r>
        <w:rPr/>
        <w:t>914</w:t>
      </w:r>
      <w:r>
        <w:rPr>
          <w:rtl w:val="true"/>
        </w:rPr>
        <w:t xml:space="preserve">. </w:t>
      </w:r>
      <w:r>
        <w:rPr>
          <w:rtl w:val="true"/>
        </w:rPr>
        <w:t>علیّ بن أبی حمزة</w:t>
      </w:r>
      <w:bookmarkEnd w:id="4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قائد أبی بصیر یحیی بن القاسم واسم أبی حمزة سالم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w:t>
      </w:r>
    </w:p>
    <w:p>
      <w:pPr>
        <w:pStyle w:val="BookText"/>
        <w:rPr/>
      </w:pPr>
      <w:r>
        <w:rPr>
          <w:rFonts w:ascii="IRNazanin" w:hAnsi="IRNazanin" w:eastAsia="IRNazanin"/>
          <w:color w:val="111111"/>
          <w:sz w:val="28"/>
          <w:sz w:val="28"/>
          <w:szCs w:val="28"/>
          <w:rtl w:val="true"/>
          <w:lang w:bidi="fa-IR"/>
        </w:rPr>
        <w:t xml:space="preserve">الصادق والكاظم علیهما السلام ثمّ وقف وهو أحد عمد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وغیر واحد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والرّجال</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الوقف وأشدٌّ الناس</w:t>
      </w:r>
      <w:r>
        <w:rPr>
          <w:rStyle w:val="FootnoteAnchor"/>
          <w:rtl w:val="true"/>
        </w:rPr>
        <w:footnoteReference w:id="476"/>
      </w:r>
      <w:r>
        <w:rPr>
          <w:rFonts w:ascii="IRNazanin" w:hAnsi="IRNazanin" w:eastAsia="IRNazanin"/>
          <w:color w:val="111111"/>
          <w:sz w:val="28"/>
          <w:sz w:val="28"/>
          <w:szCs w:val="28"/>
          <w:rtl w:val="true"/>
          <w:lang w:bidi="fa-IR"/>
        </w:rPr>
        <w:t>عداوة للولیّ بعد أبی إبراهیم</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عنه ابن أبی عمیر</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عنه ابن أبی عمیر وصفوان بن یحیی</w:t>
      </w:r>
      <w:r>
        <w:rPr>
          <w:rFonts w:eastAsia="IRNazanin" w:cs="IRNazanin"/>
          <w:color w:val="111111"/>
          <w:sz w:val="28"/>
          <w:szCs w:val="28"/>
          <w:rtl w:val="true"/>
          <w:lang w:bidi="fa-IR"/>
        </w:rPr>
        <w:t>.</w:t>
      </w:r>
      <w:r>
        <w:rPr>
          <w:rStyle w:val="FootnoteAnchor"/>
          <w:rtl w:val="true"/>
        </w:rPr>
        <w:footnoteReference w:id="47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 xml:space="preserve">وغیرها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حمزة كذّابٌ متّهمٌ ملعونٌ قد رویت عنه أحادیث كثیرة وكتبت تفسیر القرآن كلّه إلاّ أنّی لا أستحلّ أن أروی عنه حدیثًا واحدًا</w:t>
      </w:r>
      <w:r>
        <w:rPr>
          <w:rFonts w:eastAsia="Amiri" w:cs="Amiri" w:ascii="Amiri" w:hAnsi="Amiri"/>
          <w:color w:val="111111"/>
          <w:sz w:val="28"/>
          <w:szCs w:val="28"/>
          <w:rtl w:val="true"/>
          <w:lang w:bidi="ar-SA"/>
        </w:rPr>
        <w:t>.</w:t>
      </w:r>
      <w:r>
        <w:rPr>
          <w:rStyle w:val="FootnoteAnchor"/>
          <w:rtl w:val="true"/>
        </w:rPr>
        <w:footnoteReference w:id="481"/>
      </w:r>
      <w:bookmarkStart w:id="478" w:name="pg15973_166778"/>
    </w:p>
    <w:p>
      <w:pPr>
        <w:pStyle w:val="BookText"/>
        <w:rPr/>
      </w:pPr>
      <w:bookmarkEnd w:id="478"/>
      <w:r>
        <w:rPr>
          <w:rFonts w:ascii="IRNazanin" w:hAnsi="IRNazanin" w:eastAsia="IRNazanin"/>
          <w:color w:val="111111"/>
          <w:sz w:val="28"/>
          <w:sz w:val="28"/>
          <w:szCs w:val="28"/>
          <w:rtl w:val="true"/>
          <w:lang w:bidi="fa-IR"/>
        </w:rPr>
        <w:t>رُوی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أُقعد فی قبره فسئل عن الأئمّة علیهم السلام فأخبر بأسمائهم حتّی انتهی إلیّ فسُئل فوقف فضُرب علی رأسه ضربة امتلأ قبره نارًا</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ورُوی روایات أُخر فی ذمّه أیضًا</w:t>
      </w:r>
      <w:r>
        <w:rPr>
          <w:rFonts w:eastAsia="Amiri" w:cs="Amiri" w:ascii="Amiri" w:hAnsi="Amiri"/>
          <w:color w:val="111111"/>
          <w:sz w:val="28"/>
          <w:szCs w:val="28"/>
          <w:rtl w:val="true"/>
          <w:lang w:bidi="ar-SA"/>
        </w:rPr>
        <w:t>.</w:t>
      </w:r>
      <w:r>
        <w:rPr>
          <w:rStyle w:val="FootnoteAnchor"/>
          <w:rtl w:val="true"/>
        </w:rPr>
        <w:footnoteReference w:id="483"/>
      </w:r>
    </w:p>
    <w:p>
      <w:pPr>
        <w:pStyle w:val="Heading5"/>
        <w:numPr>
          <w:ilvl w:val="4"/>
          <w:numId w:val="1"/>
        </w:numPr>
        <w:rPr/>
      </w:pPr>
      <w:bookmarkStart w:id="479" w:name="__RefHeading___Toc16756009_2142443653"/>
      <w:bookmarkStart w:id="480" w:name="_Toc209"/>
      <w:bookmarkEnd w:id="479"/>
      <w:r>
        <w:rPr/>
        <w:t>915</w:t>
      </w:r>
      <w:r>
        <w:rPr>
          <w:rtl w:val="true"/>
        </w:rPr>
        <w:t xml:space="preserve">. </w:t>
      </w:r>
      <w:r>
        <w:rPr>
          <w:rtl w:val="true"/>
        </w:rPr>
        <w:t>علیّ بن أبی حمزة الثمالی</w:t>
      </w:r>
      <w:bookmarkEnd w:id="480"/>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حمدویه بن نصیر عن علیّ بن أبی حمزة الثمالی والحسین ومحمّد أخویه وأبیهم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ثقات فاضلون</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481" w:name="__RefHeading___Toc16756011_2142443653"/>
      <w:bookmarkStart w:id="482" w:name="_Toc210"/>
      <w:bookmarkEnd w:id="481"/>
      <w:r>
        <w:rPr/>
        <w:t>916</w:t>
      </w:r>
      <w:r>
        <w:rPr>
          <w:rtl w:val="true"/>
        </w:rPr>
        <w:t>. [</w:t>
      </w:r>
      <w:r>
        <w:rPr>
          <w:rtl w:val="true"/>
        </w:rPr>
        <w:t>علیّ</w:t>
      </w:r>
      <w:r>
        <w:rPr>
          <w:rtl w:val="true"/>
        </w:rPr>
        <w:t xml:space="preserve">] </w:t>
      </w:r>
      <w:r>
        <w:rPr>
          <w:rtl w:val="true"/>
        </w:rPr>
        <w:t xml:space="preserve">بن أبی سهل </w:t>
      </w:r>
      <w:r>
        <w:rPr>
          <w:rtl w:val="true"/>
        </w:rPr>
        <w:t>[</w:t>
      </w:r>
      <w:r>
        <w:rPr>
          <w:rtl w:val="true"/>
        </w:rPr>
        <w:t>حاتم</w:t>
      </w:r>
      <w:r>
        <w:rPr>
          <w:rtl w:val="true"/>
        </w:rPr>
        <w:t xml:space="preserve">] </w:t>
      </w:r>
      <w:r>
        <w:rPr>
          <w:rtl w:val="true"/>
        </w:rPr>
        <w:t>بن أبی حاتم القزوینی</w:t>
      </w:r>
      <w:bookmarkEnd w:id="482"/>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أبی حاتم القزوینی</w:t>
      </w:r>
    </w:p>
    <w:p>
      <w:pPr>
        <w:pStyle w:val="BookText"/>
        <w:rPr/>
      </w:pPr>
      <w:r>
        <w:rPr>
          <w:rFonts w:ascii="Amiri" w:hAnsi="Amiri" w:eastAsia="Amiri" w:cs="Amiri"/>
          <w:color w:val="111111"/>
          <w:sz w:val="28"/>
          <w:sz w:val="28"/>
          <w:szCs w:val="28"/>
          <w:rtl w:val="true"/>
          <w:lang w:bidi="ar-SA"/>
        </w:rPr>
        <w:t xml:space="preserve">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كتبًا كثیرة جیّدة معتمدة</w:t>
      </w:r>
      <w:r>
        <w:rPr>
          <w:rFonts w:eastAsia="IRNazanin" w:cs="IRNazanin"/>
          <w:color w:val="111111"/>
          <w:sz w:val="28"/>
          <w:szCs w:val="28"/>
          <w:rtl w:val="true"/>
          <w:lang w:bidi="fa-IR"/>
        </w:rPr>
        <w:t xml:space="preserve">. </w:t>
      </w:r>
      <w:r>
        <w:rPr>
          <w:rStyle w:val="FootnoteAnchor"/>
          <w:rtl w:val="true"/>
        </w:rPr>
        <w:footnoteReference w:id="486"/>
      </w:r>
    </w:p>
    <w:p>
      <w:pPr>
        <w:pStyle w:val="Heading5"/>
        <w:numPr>
          <w:ilvl w:val="4"/>
          <w:numId w:val="1"/>
        </w:numPr>
        <w:rPr/>
      </w:pPr>
      <w:bookmarkStart w:id="483" w:name="__RefHeading___Toc16756013_2142443653"/>
      <w:bookmarkStart w:id="484" w:name="_Toc211"/>
      <w:bookmarkEnd w:id="483"/>
      <w:r>
        <w:rPr/>
        <w:t>917</w:t>
      </w:r>
      <w:r>
        <w:rPr>
          <w:rtl w:val="true"/>
        </w:rPr>
        <w:t>. [</w:t>
      </w:r>
      <w:r>
        <w:rPr>
          <w:rtl w:val="true"/>
        </w:rPr>
        <w:t>علیّ</w:t>
      </w:r>
      <w:r>
        <w:rPr>
          <w:rtl w:val="true"/>
        </w:rPr>
        <w:t xml:space="preserve">] </w:t>
      </w:r>
      <w:r>
        <w:rPr>
          <w:rtl w:val="true"/>
        </w:rPr>
        <w:t>بن أبی شجرة</w:t>
      </w:r>
      <w:bookmarkEnd w:id="484"/>
    </w:p>
    <w:p>
      <w:pPr>
        <w:pStyle w:val="BookText"/>
        <w:rPr/>
      </w:pPr>
      <w:r>
        <w:rPr>
          <w:rFonts w:ascii="IRNazanin" w:hAnsi="IRNazanin" w:eastAsia="IRNazanin"/>
          <w:color w:val="111111"/>
          <w:sz w:val="28"/>
          <w:sz w:val="28"/>
          <w:szCs w:val="28"/>
          <w:rtl w:val="true"/>
          <w:lang w:bidi="fa-IR"/>
        </w:rPr>
        <w:t>سیجیء بعنوان ابن شجرة</w:t>
      </w:r>
      <w:r>
        <w:rPr>
          <w:rFonts w:eastAsia="IRNazanin" w:cs="IRNazanin"/>
          <w:color w:val="111111"/>
          <w:sz w:val="28"/>
          <w:szCs w:val="28"/>
          <w:rtl w:val="true"/>
          <w:lang w:bidi="fa-IR"/>
        </w:rPr>
        <w:t>.</w:t>
      </w:r>
    </w:p>
    <w:p>
      <w:pPr>
        <w:pStyle w:val="Heading5"/>
        <w:numPr>
          <w:ilvl w:val="4"/>
          <w:numId w:val="1"/>
        </w:numPr>
        <w:rPr/>
      </w:pPr>
      <w:bookmarkStart w:id="485" w:name="__RefHeading___Toc16756015_2142443653"/>
      <w:bookmarkStart w:id="486" w:name="_Toc212"/>
      <w:bookmarkEnd w:id="485"/>
      <w:r>
        <w:rPr/>
        <w:t>918</w:t>
      </w:r>
      <w:r>
        <w:rPr>
          <w:rtl w:val="true"/>
        </w:rPr>
        <w:t>. [</w:t>
      </w:r>
      <w:r>
        <w:rPr>
          <w:rtl w:val="true"/>
        </w:rPr>
        <w:t>علیّ</w:t>
      </w:r>
      <w:r>
        <w:rPr>
          <w:rtl w:val="true"/>
        </w:rPr>
        <w:t xml:space="preserve">] </w:t>
      </w:r>
      <w:r>
        <w:rPr>
          <w:rtl w:val="true"/>
        </w:rPr>
        <w:t>بن أبی شعبة الحلبی</w:t>
      </w:r>
      <w:bookmarkEnd w:id="4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توثیقه فی ابنه عبید الله بن علیّ</w:t>
      </w:r>
      <w:r>
        <w:rPr>
          <w:rFonts w:eastAsia="IRNazanin" w:cs="IRNazanin"/>
          <w:color w:val="111111"/>
          <w:sz w:val="28"/>
          <w:szCs w:val="28"/>
          <w:rtl w:val="true"/>
          <w:lang w:bidi="fa-IR"/>
        </w:rPr>
        <w:t xml:space="preserve">. </w:t>
      </w:r>
      <w:bookmarkStart w:id="487" w:name="pg15973_166779"/>
    </w:p>
    <w:p>
      <w:pPr>
        <w:pStyle w:val="Heading5"/>
        <w:numPr>
          <w:ilvl w:val="4"/>
          <w:numId w:val="1"/>
        </w:numPr>
        <w:rPr/>
      </w:pPr>
      <w:bookmarkStart w:id="488" w:name="__RefHeading___Toc16756017_2142443653"/>
      <w:bookmarkStart w:id="489" w:name="_Toc213"/>
      <w:bookmarkEnd w:id="487"/>
      <w:bookmarkEnd w:id="488"/>
      <w:r>
        <w:rPr/>
        <w:t>919</w:t>
      </w:r>
      <w:r>
        <w:rPr>
          <w:rtl w:val="true"/>
        </w:rPr>
        <w:t>. [</w:t>
      </w:r>
      <w:r>
        <w:rPr>
          <w:rtl w:val="true"/>
        </w:rPr>
        <w:t>علیّ</w:t>
      </w:r>
      <w:r>
        <w:rPr>
          <w:rtl w:val="true"/>
        </w:rPr>
        <w:t xml:space="preserve">] </w:t>
      </w:r>
      <w:r>
        <w:rPr>
          <w:rtl w:val="true"/>
        </w:rPr>
        <w:t>بن أبی صالح</w:t>
      </w:r>
      <w:bookmarkEnd w:id="489"/>
    </w:p>
    <w:p>
      <w:pPr>
        <w:pStyle w:val="BookText"/>
        <w:rPr/>
      </w:pPr>
      <w:r>
        <w:rPr>
          <w:rFonts w:ascii="IRNazanin" w:hAnsi="IRNazanin" w:eastAsia="IRNazanin"/>
          <w:color w:val="111111"/>
          <w:sz w:val="28"/>
          <w:sz w:val="28"/>
          <w:szCs w:val="28"/>
          <w:rtl w:val="true"/>
          <w:lang w:bidi="fa-IR"/>
        </w:rPr>
        <w:t>واسم أبی صالح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یكن بذاك فی الحدیث والمذهب وإلی الضّعف ما هو</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490" w:name="__RefHeading___Toc16756019_2142443653"/>
      <w:bookmarkStart w:id="491" w:name="_Toc214"/>
      <w:bookmarkEnd w:id="490"/>
      <w:r>
        <w:rPr/>
        <w:t>920</w:t>
      </w:r>
      <w:r>
        <w:rPr>
          <w:rtl w:val="true"/>
        </w:rPr>
        <w:t>. [</w:t>
      </w:r>
      <w:r>
        <w:rPr>
          <w:rtl w:val="true"/>
        </w:rPr>
        <w:t>علیّ</w:t>
      </w:r>
      <w:r>
        <w:rPr>
          <w:rtl w:val="true"/>
        </w:rPr>
        <w:t xml:space="preserve">] </w:t>
      </w:r>
      <w:r>
        <w:rPr>
          <w:rtl w:val="true"/>
        </w:rPr>
        <w:t>بن أبی القاسم عبد الله بن عمران البرقی</w:t>
      </w:r>
      <w:bookmarkEnd w:id="491"/>
    </w:p>
    <w:p>
      <w:pPr>
        <w:pStyle w:val="BookText"/>
        <w:rPr/>
      </w:pPr>
      <w:r>
        <w:rPr>
          <w:rFonts w:ascii="IRNazanin" w:hAnsi="IRNazanin" w:eastAsia="IRNazanin"/>
          <w:color w:val="111111"/>
          <w:sz w:val="28"/>
          <w:sz w:val="28"/>
          <w:szCs w:val="28"/>
          <w:rtl w:val="true"/>
          <w:lang w:bidi="fa-IR"/>
        </w:rPr>
        <w:t>المعروف أبوه بماجیلویه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فاضلٌ فقیهٌ، أدیبٌ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أبی القاسم ثقةٌ فاضلٌ فقیهٌ أدیبٌ</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ویظهر 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المحكیّ فی ترجمة محمّد بن أبی القاسم أنّه المعروف بماجیلویه</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وقیل</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ما یكون فی طریق الصدوق محمّد بن علیّ ماجیلویه عن عمّه محمّد بن أبی القاسم</w:t>
      </w:r>
      <w:r>
        <w:rPr>
          <w:rFonts w:eastAsia="IRNazanin" w:cs="IRNazanin"/>
          <w:color w:val="111111"/>
          <w:sz w:val="28"/>
          <w:szCs w:val="28"/>
          <w:rtl w:val="true"/>
          <w:lang w:bidi="fa-IR"/>
        </w:rPr>
        <w:t>.</w:t>
      </w:r>
      <w:r>
        <w:rPr>
          <w:rStyle w:val="FootnoteAnchor"/>
          <w:rtl w:val="true"/>
        </w:rPr>
        <w:footnoteReference w:id="49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لهما</w:t>
      </w:r>
      <w:r>
        <w:rPr>
          <w:rFonts w:eastAsia="IRNazanin" w:cs="IRNazanin"/>
          <w:color w:val="111111"/>
          <w:sz w:val="28"/>
          <w:szCs w:val="28"/>
          <w:rtl w:val="true"/>
          <w:lang w:bidi="fa-IR"/>
        </w:rPr>
        <w:t>.</w:t>
      </w:r>
      <w:r>
        <w:rPr>
          <w:rStyle w:val="FootnoteAnchor"/>
          <w:rtl w:val="true"/>
        </w:rPr>
        <w:footnoteReference w:id="493"/>
      </w:r>
      <w:bookmarkStart w:id="492" w:name="pg15973_166780"/>
    </w:p>
    <w:p>
      <w:pPr>
        <w:pStyle w:val="Heading5"/>
        <w:numPr>
          <w:ilvl w:val="4"/>
          <w:numId w:val="1"/>
        </w:numPr>
        <w:rPr/>
      </w:pPr>
      <w:bookmarkStart w:id="493" w:name="__RefHeading___Toc16756021_2142443653"/>
      <w:bookmarkStart w:id="494" w:name="_Toc215"/>
      <w:bookmarkEnd w:id="492"/>
      <w:bookmarkEnd w:id="493"/>
      <w:r>
        <w:rPr/>
        <w:t>921</w:t>
      </w:r>
      <w:r>
        <w:rPr>
          <w:rtl w:val="true"/>
        </w:rPr>
        <w:t>. [</w:t>
      </w:r>
      <w:r>
        <w:rPr>
          <w:rtl w:val="true"/>
        </w:rPr>
        <w:t>علی</w:t>
      </w:r>
      <w:r>
        <w:rPr>
          <w:rtl w:val="true"/>
        </w:rPr>
        <w:t xml:space="preserve">] </w:t>
      </w:r>
      <w:r>
        <w:rPr>
          <w:rtl w:val="true"/>
        </w:rPr>
        <w:t>بن أبی المغیرة</w:t>
      </w:r>
      <w:bookmarkEnd w:id="494"/>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 وكذا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ابنه الحسن</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لكنّ للتأمّل فی دلالة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تلك الترجمة علی توثیق علیٍّ مجالاً</w:t>
      </w:r>
      <w:r>
        <w:rPr>
          <w:rFonts w:eastAsia="IRNazanin" w:cs="IRNazanin"/>
          <w:color w:val="111111"/>
          <w:sz w:val="28"/>
          <w:szCs w:val="28"/>
          <w:rtl w:val="true"/>
          <w:lang w:bidi="fa-IR"/>
        </w:rPr>
        <w:t>.</w:t>
      </w:r>
    </w:p>
    <w:p>
      <w:pPr>
        <w:pStyle w:val="Heading5"/>
        <w:numPr>
          <w:ilvl w:val="4"/>
          <w:numId w:val="1"/>
        </w:numPr>
        <w:rPr/>
      </w:pPr>
      <w:bookmarkStart w:id="495" w:name="__RefHeading___Toc16756023_2142443653"/>
      <w:bookmarkStart w:id="496" w:name="_Toc216"/>
      <w:bookmarkEnd w:id="495"/>
      <w:r>
        <w:rPr/>
        <w:t>922</w:t>
      </w:r>
      <w:r>
        <w:rPr>
          <w:rtl w:val="true"/>
        </w:rPr>
        <w:t>. [</w:t>
      </w:r>
      <w:r>
        <w:rPr>
          <w:rtl w:val="true"/>
        </w:rPr>
        <w:t>علیّ</w:t>
      </w:r>
      <w:r>
        <w:rPr>
          <w:rtl w:val="true"/>
        </w:rPr>
        <w:t xml:space="preserve">] </w:t>
      </w:r>
      <w:r>
        <w:rPr>
          <w:rtl w:val="true"/>
        </w:rPr>
        <w:t>بن أحمد أبو القاسم الكوفی</w:t>
      </w:r>
      <w:bookmarkEnd w:id="496"/>
    </w:p>
    <w:p>
      <w:pPr>
        <w:pStyle w:val="BookText"/>
        <w:rPr/>
      </w:pPr>
      <w:r>
        <w:rPr>
          <w:rFonts w:ascii="IRNazanin" w:hAnsi="IRNazanin" w:eastAsia="IRNazanin"/>
          <w:color w:val="111111"/>
          <w:sz w:val="28"/>
          <w:sz w:val="28"/>
          <w:szCs w:val="28"/>
          <w:rtl w:val="true"/>
          <w:lang w:bidi="fa-IR"/>
        </w:rPr>
        <w:t>غلا فی آخر عمره وفسد مذهبه صنّف كتبًا كثیرةً أكثرها علی الفساد وهذا الرجل تدّعی له الغلاة منازل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وغیر واحد عن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إمامیًّا مستقیم الطریقة وصنّف كتبًا سدیدة ثمّ خلّط وأظهر مذهب المخمّسة، وصنّف كتبًا فی الغلوّ والتخلیط</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كذّابٌ غالٍ</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المخمّسة طائفة من الغلاة یقولون أنّ سلمان وعمّارًا ومقدادًا وأباذرٍّ وعمر بن أُمیّة الضمری هم الموكّلون بمصالح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ذلك علوًّا كبیرًا</w:t>
      </w:r>
      <w:r>
        <w:rPr>
          <w:rFonts w:eastAsia="Amiri" w:cs="Amiri" w:ascii="Amiri" w:hAnsi="Amiri"/>
          <w:color w:val="111111"/>
          <w:sz w:val="28"/>
          <w:szCs w:val="28"/>
          <w:rtl w:val="true"/>
          <w:lang w:bidi="ar-SA"/>
        </w:rPr>
        <w:t>.</w:t>
      </w:r>
      <w:r>
        <w:rPr>
          <w:rStyle w:val="FootnoteAnchor"/>
          <w:rtl w:val="true"/>
        </w:rPr>
        <w:footnoteReference w:id="499"/>
      </w:r>
    </w:p>
    <w:p>
      <w:pPr>
        <w:pStyle w:val="Heading5"/>
        <w:numPr>
          <w:ilvl w:val="4"/>
          <w:numId w:val="1"/>
        </w:numPr>
        <w:rPr/>
      </w:pPr>
      <w:bookmarkStart w:id="497" w:name="__RefHeading___Toc16756025_2142443653"/>
      <w:bookmarkStart w:id="498" w:name="_Toc217"/>
      <w:bookmarkEnd w:id="497"/>
      <w:r>
        <w:rPr/>
        <w:t>923</w:t>
      </w:r>
      <w:r>
        <w:rPr>
          <w:rtl w:val="true"/>
        </w:rPr>
        <w:t>. [</w:t>
      </w:r>
      <w:r>
        <w:rPr>
          <w:rtl w:val="true"/>
        </w:rPr>
        <w:t>علی</w:t>
      </w:r>
      <w:r>
        <w:rPr>
          <w:rtl w:val="true"/>
        </w:rPr>
        <w:t xml:space="preserve">] </w:t>
      </w:r>
      <w:r>
        <w:rPr>
          <w:rtl w:val="true"/>
        </w:rPr>
        <w:t>بن أحمد بن أشْیَم</w:t>
      </w:r>
      <w:bookmarkEnd w:id="4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501"/>
      </w:r>
      <w:bookmarkStart w:id="499" w:name="pg15973_166781"/>
    </w:p>
    <w:p>
      <w:pPr>
        <w:pStyle w:val="Heading5"/>
        <w:numPr>
          <w:ilvl w:val="4"/>
          <w:numId w:val="1"/>
        </w:numPr>
        <w:rPr/>
      </w:pPr>
      <w:bookmarkStart w:id="500" w:name="__RefHeading___Toc16756027_2142443653"/>
      <w:bookmarkStart w:id="501" w:name="_Toc218"/>
      <w:bookmarkEnd w:id="499"/>
      <w:bookmarkEnd w:id="500"/>
      <w:r>
        <w:rPr/>
        <w:t>924</w:t>
      </w:r>
      <w:r>
        <w:rPr>
          <w:rtl w:val="true"/>
        </w:rPr>
        <w:t>. [</w:t>
      </w:r>
      <w:r>
        <w:rPr>
          <w:rtl w:val="true"/>
        </w:rPr>
        <w:t>علیّ</w:t>
      </w:r>
      <w:r>
        <w:rPr>
          <w:rtl w:val="true"/>
        </w:rPr>
        <w:t xml:space="preserve">] </w:t>
      </w:r>
      <w:r>
        <w:rPr>
          <w:rtl w:val="true"/>
        </w:rPr>
        <w:t>بن أحمد بن الحسین الطبری الآملی</w:t>
      </w:r>
      <w:bookmarkEnd w:id="501"/>
    </w:p>
    <w:p>
      <w:pPr>
        <w:pStyle w:val="BookText"/>
        <w:rPr/>
      </w:pPr>
      <w:r>
        <w:rPr>
          <w:rFonts w:ascii="Amiri" w:hAnsi="Amiri" w:eastAsia="Amiri" w:cs="Amiri"/>
          <w:color w:val="111111"/>
          <w:sz w:val="28"/>
          <w:sz w:val="28"/>
          <w:szCs w:val="28"/>
          <w:rtl w:val="true"/>
          <w:lang w:bidi="ar-SA"/>
        </w:rPr>
        <w:t xml:space="preserve">شیخٌ من أصحابنا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502" w:name="__RefHeading___Toc16756029_2142443653"/>
      <w:bookmarkStart w:id="503" w:name="_Toc219"/>
      <w:bookmarkEnd w:id="502"/>
      <w:r>
        <w:rPr/>
        <w:t>925</w:t>
      </w:r>
      <w:r>
        <w:rPr>
          <w:rtl w:val="true"/>
        </w:rPr>
        <w:t>. [</w:t>
      </w:r>
      <w:r>
        <w:rPr>
          <w:rtl w:val="true"/>
        </w:rPr>
        <w:t>علیّ</w:t>
      </w:r>
      <w:r>
        <w:rPr>
          <w:rtl w:val="true"/>
        </w:rPr>
        <w:t xml:space="preserve">] </w:t>
      </w:r>
      <w:r>
        <w:rPr>
          <w:rtl w:val="true"/>
        </w:rPr>
        <w:t>بن أحمد العلوی العقیقی</w:t>
      </w:r>
      <w:bookmarkEnd w:id="503"/>
    </w:p>
    <w:p>
      <w:pPr>
        <w:pStyle w:val="BookText"/>
        <w:rPr/>
      </w:pPr>
      <w:r>
        <w:rPr>
          <w:rFonts w:ascii="IRNazanin" w:hAnsi="IRNazanin" w:eastAsia="IRNazanin"/>
          <w:color w:val="111111"/>
          <w:sz w:val="28"/>
          <w:sz w:val="28"/>
          <w:szCs w:val="28"/>
          <w:rtl w:val="true"/>
          <w:lang w:bidi="fa-IR"/>
        </w:rPr>
        <w:t>غیر واحد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أحادیث العقیقی مناكیر</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وحُكی عن الشهید الثانی التّصریح بضعفه</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وغیر واحد عن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مخلّطٌ</w:t>
      </w:r>
      <w:r>
        <w:rPr>
          <w:rFonts w:eastAsia="Amiri" w:cs="Amiri" w:ascii="Amiri" w:hAnsi="Amiri"/>
          <w:color w:val="111111"/>
          <w:sz w:val="28"/>
          <w:szCs w:val="28"/>
          <w:rtl w:val="true"/>
          <w:lang w:bidi="ar-SA"/>
        </w:rPr>
        <w:t>.</w:t>
      </w:r>
      <w:r>
        <w:rPr>
          <w:rStyle w:val="FootnoteAnchor"/>
          <w:rtl w:val="true"/>
        </w:rPr>
        <w:footnoteReference w:id="506"/>
      </w:r>
    </w:p>
    <w:p>
      <w:pPr>
        <w:pStyle w:val="Heading5"/>
        <w:numPr>
          <w:ilvl w:val="4"/>
          <w:numId w:val="1"/>
        </w:numPr>
        <w:rPr/>
      </w:pPr>
      <w:bookmarkStart w:id="504" w:name="__RefHeading___Toc16756031_2142443653"/>
      <w:bookmarkStart w:id="505" w:name="_Toc220"/>
      <w:bookmarkEnd w:id="504"/>
      <w:r>
        <w:rPr/>
        <w:t>926</w:t>
      </w:r>
      <w:r>
        <w:rPr>
          <w:rtl w:val="true"/>
        </w:rPr>
        <w:t>. [</w:t>
      </w:r>
      <w:r>
        <w:rPr>
          <w:rtl w:val="true"/>
        </w:rPr>
        <w:t>علیّ</w:t>
      </w:r>
      <w:r>
        <w:rPr>
          <w:rtl w:val="true"/>
        </w:rPr>
        <w:t xml:space="preserve">] </w:t>
      </w:r>
      <w:r>
        <w:rPr>
          <w:rtl w:val="true"/>
        </w:rPr>
        <w:t>بن أحمد بن نصر</w:t>
      </w:r>
      <w:bookmarkEnd w:id="505"/>
    </w:p>
    <w:p>
      <w:pPr>
        <w:pStyle w:val="BookText"/>
        <w:rPr/>
      </w:pPr>
      <w:r>
        <w:rPr>
          <w:rFonts w:ascii="Amiri" w:hAnsi="Amiri" w:eastAsia="Amiri" w:cs="Amiri"/>
          <w:color w:val="111111"/>
          <w:sz w:val="28"/>
          <w:sz w:val="28"/>
          <w:szCs w:val="28"/>
          <w:rtl w:val="true"/>
          <w:lang w:bidi="ar-SA"/>
        </w:rPr>
        <w:t xml:space="preserve">ضعیفٌ متهافتٌ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وابن داود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506" w:name="__RefHeading___Toc16756033_2142443653"/>
      <w:bookmarkStart w:id="507" w:name="_Toc221"/>
      <w:bookmarkEnd w:id="506"/>
      <w:r>
        <w:rPr/>
        <w:t>927</w:t>
      </w:r>
      <w:r>
        <w:rPr>
          <w:rtl w:val="true"/>
        </w:rPr>
        <w:t>. [</w:t>
      </w:r>
      <w:r>
        <w:rPr>
          <w:rtl w:val="true"/>
        </w:rPr>
        <w:t>علیّ</w:t>
      </w:r>
      <w:r>
        <w:rPr>
          <w:rtl w:val="true"/>
        </w:rPr>
        <w:t xml:space="preserve">] </w:t>
      </w:r>
      <w:r>
        <w:rPr>
          <w:rtl w:val="true"/>
        </w:rPr>
        <w:t>بن أسباط</w:t>
      </w:r>
      <w:bookmarkEnd w:id="5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فطحیًّا ولعلّی بن مهزیار إلیه رسالة فی النقض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یَنجَع</w:t>
      </w:r>
      <w:r>
        <w:rPr>
          <w:rStyle w:val="FootnoteAnchor"/>
          <w:rtl w:val="true"/>
        </w:rPr>
        <w:footnoteReference w:id="510"/>
      </w:r>
      <w:r>
        <w:rPr>
          <w:rFonts w:ascii="IRNazanin" w:hAnsi="IRNazanin" w:eastAsia="IRNazanin"/>
          <w:color w:val="111111"/>
          <w:sz w:val="28"/>
          <w:sz w:val="28"/>
          <w:szCs w:val="28"/>
          <w:rtl w:val="true"/>
          <w:lang w:bidi="fa-IR"/>
        </w:rPr>
        <w:t>ذلك فیه ومات علی مذهبه</w:t>
      </w:r>
      <w:r>
        <w:rPr>
          <w:rFonts w:eastAsia="IRNazanin" w:cs="IRNazanin"/>
          <w:color w:val="111111"/>
          <w:sz w:val="28"/>
          <w:szCs w:val="28"/>
          <w:rtl w:val="true"/>
          <w:lang w:bidi="fa-IR"/>
        </w:rPr>
        <w:t>.</w:t>
      </w:r>
      <w:r>
        <w:rPr>
          <w:rStyle w:val="FootnoteAnchor"/>
          <w:rtl w:val="true"/>
        </w:rPr>
        <w:footnoteReference w:id="511"/>
      </w:r>
      <w:bookmarkStart w:id="508" w:name="pg15973_166782"/>
    </w:p>
    <w:p>
      <w:pPr>
        <w:pStyle w:val="BookText"/>
        <w:rPr/>
      </w:pPr>
      <w:bookmarkEnd w:id="508"/>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فطحیًّا وكان جری بینه وبین علیّ بن مهزیار رسائل فی ذلك فرجعوا فیها إلی أبی جعفر الثانی علیه السلام فرجع علیّ بن أسباط عن ذلك القول وتركه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الرضا علیه السلام من قبل ذلك وكان أوثق الناس وأصدقهم لهجةً</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نقل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أعتمد علی روایته</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509" w:name="__RefHeading___Toc16756035_2142443653"/>
      <w:bookmarkStart w:id="510" w:name="_Toc222"/>
      <w:bookmarkEnd w:id="509"/>
      <w:r>
        <w:rPr/>
        <w:t>928</w:t>
      </w:r>
      <w:r>
        <w:rPr>
          <w:rtl w:val="true"/>
        </w:rPr>
        <w:t>. [</w:t>
      </w:r>
      <w:r>
        <w:rPr>
          <w:rtl w:val="true"/>
        </w:rPr>
        <w:t>علیّ</w:t>
      </w:r>
      <w:r>
        <w:rPr>
          <w:rtl w:val="true"/>
        </w:rPr>
        <w:t xml:space="preserve">] </w:t>
      </w:r>
      <w:r>
        <w:rPr>
          <w:rtl w:val="true"/>
        </w:rPr>
        <w:t>بن إسحاق بن سعد بن عبد الله الأشعری</w:t>
      </w:r>
      <w:bookmarkEnd w:id="51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وكذا عن رجال الشیخ</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511" w:name="__RefHeading___Toc16756037_2142443653"/>
      <w:bookmarkStart w:id="512" w:name="_Toc223"/>
      <w:bookmarkEnd w:id="511"/>
      <w:r>
        <w:rPr/>
        <w:t>929</w:t>
      </w:r>
      <w:r>
        <w:rPr>
          <w:rtl w:val="true"/>
        </w:rPr>
        <w:t>. [</w:t>
      </w:r>
      <w:r>
        <w:rPr>
          <w:rtl w:val="true"/>
        </w:rPr>
        <w:t>علیّ</w:t>
      </w:r>
      <w:r>
        <w:rPr>
          <w:rtl w:val="true"/>
        </w:rPr>
        <w:t xml:space="preserve">] </w:t>
      </w:r>
      <w:r>
        <w:rPr>
          <w:rtl w:val="true"/>
        </w:rPr>
        <w:t>بن إسماعیل الدهقان</w:t>
      </w:r>
      <w:bookmarkEnd w:id="512"/>
    </w:p>
    <w:p>
      <w:pPr>
        <w:pStyle w:val="BookText"/>
        <w:rPr/>
      </w:pPr>
      <w:r>
        <w:rPr>
          <w:rFonts w:ascii="Amiri" w:hAnsi="Amiri" w:eastAsia="Amiri" w:cs="Amiri"/>
          <w:color w:val="111111"/>
          <w:sz w:val="28"/>
          <w:sz w:val="28"/>
          <w:szCs w:val="28"/>
          <w:rtl w:val="true"/>
          <w:lang w:bidi="ar-SA"/>
        </w:rPr>
        <w:t xml:space="preserve">زاهدٌ خیّر فاضلٌ من أصحاب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513" w:name="__RefHeading___Toc16756039_2142443653"/>
      <w:bookmarkStart w:id="514" w:name="_Toc224"/>
      <w:bookmarkEnd w:id="513"/>
      <w:r>
        <w:rPr/>
        <w:t>930</w:t>
      </w:r>
      <w:r>
        <w:rPr>
          <w:rtl w:val="true"/>
        </w:rPr>
        <w:t>. [</w:t>
      </w:r>
      <w:r>
        <w:rPr>
          <w:rtl w:val="true"/>
        </w:rPr>
        <w:t>علیّ</w:t>
      </w:r>
      <w:r>
        <w:rPr>
          <w:rtl w:val="true"/>
        </w:rPr>
        <w:t xml:space="preserve">] </w:t>
      </w:r>
      <w:r>
        <w:rPr>
          <w:rtl w:val="true"/>
        </w:rPr>
        <w:t>بن إسماعیل</w:t>
      </w:r>
      <w:bookmarkEnd w:id="51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ثقةٌ، وهو </w:t>
      </w:r>
      <w:bookmarkStart w:id="515" w:name="pg15973_166783"/>
    </w:p>
    <w:p>
      <w:pPr>
        <w:pStyle w:val="BookText"/>
        <w:rPr/>
      </w:pPr>
      <w:bookmarkEnd w:id="515"/>
      <w:r>
        <w:rPr>
          <w:rFonts w:ascii="Amiri" w:hAnsi="Amiri" w:eastAsia="Amiri" w:cs="Amiri"/>
          <w:color w:val="111111"/>
          <w:sz w:val="28"/>
          <w:sz w:val="28"/>
          <w:szCs w:val="28"/>
          <w:rtl w:val="true"/>
          <w:lang w:bidi="ar-SA"/>
        </w:rPr>
        <w:t>علیّ بن السّندی</w:t>
      </w:r>
      <w:r>
        <w:rPr>
          <w:rStyle w:val="FootnoteAnchor"/>
          <w:rtl w:val="true"/>
        </w:rPr>
        <w:footnoteReference w:id="519"/>
      </w:r>
      <w:r>
        <w:rPr>
          <w:rFonts w:ascii="Amiri" w:hAnsi="Amiri" w:eastAsia="Amiri" w:cs="Amiri"/>
          <w:color w:val="111111"/>
          <w:sz w:val="28"/>
          <w:sz w:val="28"/>
          <w:szCs w:val="28"/>
          <w:rtl w:val="true"/>
          <w:lang w:bidi="ar-SA"/>
        </w:rPr>
        <w:t>فلقّب إسماعیل بالسّندی</w:t>
      </w:r>
      <w:r>
        <w:rPr>
          <w:rFonts w:eastAsia="Amiri" w:cs="Amiri" w:ascii="Amiri" w:hAnsi="Amiri"/>
          <w:color w:val="111111"/>
          <w:sz w:val="28"/>
          <w:szCs w:val="28"/>
          <w:rtl w:val="true"/>
          <w:lang w:bidi="ar-SA"/>
        </w:rPr>
        <w:t>.</w:t>
      </w:r>
      <w:r>
        <w:rPr>
          <w:rStyle w:val="FootnoteAnchor"/>
          <w:rtl w:val="true"/>
        </w:rPr>
        <w:footnoteReference w:id="520"/>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علیّ 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ثقةٌ وهو علیّ 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فلقّب إسماعیل بالسّری</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غیر واحدٍ ممّن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الكشّی الذی كان عند العلّامة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فعلیّ بن السّری من أصحاب الصادق علیه السلام، وعلی بن إسماعیل هذا الملقّب بالسّندی من أصحاب الرضا علیه السلام</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516" w:name="__RefHeading___Toc16756041_2142443653"/>
      <w:bookmarkStart w:id="517" w:name="_Toc225"/>
      <w:bookmarkEnd w:id="516"/>
      <w:r>
        <w:rPr/>
        <w:t>931</w:t>
      </w:r>
      <w:r>
        <w:rPr>
          <w:rtl w:val="true"/>
        </w:rPr>
        <w:t>. [</w:t>
      </w:r>
      <w:r>
        <w:rPr>
          <w:rtl w:val="true"/>
        </w:rPr>
        <w:t>علیّ</w:t>
      </w:r>
      <w:r>
        <w:rPr>
          <w:rtl w:val="true"/>
        </w:rPr>
        <w:t xml:space="preserve">] </w:t>
      </w:r>
      <w:r>
        <w:rPr>
          <w:rtl w:val="true"/>
        </w:rPr>
        <w:t>بن إسماعیل بن شعیب بن میثم بن یحیی التمّار</w:t>
      </w:r>
      <w:bookmarkEnd w:id="517"/>
    </w:p>
    <w:p>
      <w:pPr>
        <w:pStyle w:val="BookText"/>
        <w:rPr/>
      </w:pPr>
      <w:r>
        <w:rPr>
          <w:rFonts w:ascii="IRNazanin" w:hAnsi="IRNazanin" w:eastAsia="IRNazanin"/>
          <w:color w:val="111111"/>
          <w:sz w:val="28"/>
          <w:sz w:val="28"/>
          <w:szCs w:val="28"/>
          <w:rtl w:val="true"/>
          <w:lang w:bidi="fa-IR"/>
        </w:rPr>
        <w:t xml:space="preserve">من وجوه المتكلّمین من أصحابنا كلّم أبا الهذیل العلّاف والنظّام له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518" w:name="__RefHeading___Toc16756043_2142443653"/>
      <w:bookmarkStart w:id="519" w:name="_Toc226"/>
      <w:bookmarkEnd w:id="518"/>
      <w:r>
        <w:rPr/>
        <w:t>932</w:t>
      </w:r>
      <w:r>
        <w:rPr>
          <w:rtl w:val="true"/>
        </w:rPr>
        <w:t>. [</w:t>
      </w:r>
      <w:r>
        <w:rPr>
          <w:rtl w:val="true"/>
        </w:rPr>
        <w:t>علیّ</w:t>
      </w:r>
      <w:r>
        <w:rPr>
          <w:rtl w:val="true"/>
        </w:rPr>
        <w:t xml:space="preserve">] </w:t>
      </w:r>
      <w:r>
        <w:rPr>
          <w:rtl w:val="true"/>
        </w:rPr>
        <w:t>بن إسماعیل بن عمّار</w:t>
      </w:r>
      <w:bookmarkEnd w:id="519"/>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وجوه من روی الحدیث</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فی ترجمة إسحاق بن عمّار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إسماعیل بن عمّار وبشیر</w:t>
      </w:r>
      <w:r>
        <w:rPr>
          <w:rStyle w:val="FootnoteAnchor"/>
          <w:rtl w:val="true"/>
        </w:rPr>
        <w:footnoteReference w:id="526"/>
      </w:r>
      <w:r>
        <w:rPr>
          <w:rFonts w:ascii="IRNazanin" w:hAnsi="IRNazanin" w:eastAsia="IRNazanin"/>
          <w:color w:val="111111"/>
          <w:sz w:val="28"/>
          <w:sz w:val="28"/>
          <w:szCs w:val="28"/>
          <w:rtl w:val="true"/>
          <w:lang w:bidi="fa-IR"/>
        </w:rPr>
        <w:t xml:space="preserve">بن إسماعیل ابنی أخی إسحاق كانا من وجوه </w:t>
      </w:r>
      <w:bookmarkStart w:id="520" w:name="pg15973_166784"/>
    </w:p>
    <w:p>
      <w:pPr>
        <w:pStyle w:val="BookText"/>
        <w:rPr/>
      </w:pPr>
      <w:bookmarkEnd w:id="520"/>
      <w:r>
        <w:rPr>
          <w:rFonts w:ascii="IRNazanin" w:hAnsi="IRNazanin" w:eastAsia="IRNazanin"/>
          <w:color w:val="111111"/>
          <w:sz w:val="28"/>
          <w:sz w:val="28"/>
          <w:szCs w:val="28"/>
          <w:rtl w:val="true"/>
          <w:lang w:bidi="fa-IR"/>
        </w:rPr>
        <w:t>من روی الحدیث</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521" w:name="__RefHeading___Toc16756045_2142443653"/>
      <w:bookmarkStart w:id="522" w:name="_Toc227"/>
      <w:bookmarkEnd w:id="521"/>
      <w:r>
        <w:rPr/>
        <w:t>933</w:t>
      </w:r>
      <w:r>
        <w:rPr>
          <w:rtl w:val="true"/>
        </w:rPr>
        <w:t>. [</w:t>
      </w:r>
      <w:r>
        <w:rPr>
          <w:rtl w:val="true"/>
        </w:rPr>
        <w:t>علیّ</w:t>
      </w:r>
      <w:r>
        <w:rPr>
          <w:rtl w:val="true"/>
        </w:rPr>
        <w:t xml:space="preserve">] </w:t>
      </w:r>
      <w:r>
        <w:rPr>
          <w:rtl w:val="true"/>
        </w:rPr>
        <w:t>بن بلال بن أبی معاویة</w:t>
      </w:r>
      <w:bookmarkEnd w:id="522"/>
    </w:p>
    <w:p>
      <w:pPr>
        <w:pStyle w:val="BookText"/>
        <w:rPr/>
      </w:pPr>
      <w:r>
        <w:rPr>
          <w:rFonts w:ascii="IRNazanin" w:hAnsi="IRNazanin" w:eastAsia="IRNazanin"/>
          <w:color w:val="111111"/>
          <w:sz w:val="28"/>
          <w:sz w:val="28"/>
          <w:szCs w:val="28"/>
          <w:rtl w:val="true"/>
          <w:lang w:bidi="fa-IR"/>
        </w:rPr>
        <w:t xml:space="preserve">أبو الحسن المهلّبی شیخٌ من أصحابنا بالبصرة ثقةٌ سمع الحدیث فأكثر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523" w:name="__RefHeading___Toc16756047_2142443653"/>
      <w:bookmarkStart w:id="524" w:name="_Toc228"/>
      <w:bookmarkEnd w:id="523"/>
      <w:r>
        <w:rPr/>
        <w:t>934</w:t>
      </w:r>
      <w:r>
        <w:rPr>
          <w:rtl w:val="true"/>
        </w:rPr>
        <w:t>. [</w:t>
      </w:r>
      <w:r>
        <w:rPr>
          <w:rtl w:val="true"/>
        </w:rPr>
        <w:t>علیّ</w:t>
      </w:r>
      <w:r>
        <w:rPr>
          <w:rtl w:val="true"/>
        </w:rPr>
        <w:t xml:space="preserve">] </w:t>
      </w:r>
      <w:r>
        <w:rPr>
          <w:rtl w:val="true"/>
        </w:rPr>
        <w:t>بن بلال</w:t>
      </w:r>
      <w:bookmarkEnd w:id="524"/>
    </w:p>
    <w:p>
      <w:pPr>
        <w:pStyle w:val="BookText"/>
        <w:rPr/>
      </w:pPr>
      <w:r>
        <w:rPr>
          <w:rFonts w:ascii="Amiri" w:hAnsi="Amiri" w:eastAsia="Amiri" w:cs="Amiri"/>
          <w:color w:val="111111"/>
          <w:sz w:val="28"/>
          <w:sz w:val="28"/>
          <w:szCs w:val="28"/>
          <w:rtl w:val="true"/>
          <w:lang w:bidi="ar-SA"/>
        </w:rPr>
        <w:t xml:space="preserve">بغدادیٌّ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وكذا غیر واحد عن رجال الشیخ</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525" w:name="__RefHeading___Toc16756049_2142443653"/>
      <w:bookmarkStart w:id="526" w:name="_Toc229"/>
      <w:bookmarkEnd w:id="525"/>
      <w:r>
        <w:rPr/>
        <w:t>935</w:t>
      </w:r>
      <w:r>
        <w:rPr>
          <w:rtl w:val="true"/>
        </w:rPr>
        <w:t>. [</w:t>
      </w:r>
      <w:r>
        <w:rPr>
          <w:rtl w:val="true"/>
        </w:rPr>
        <w:t>علیّ</w:t>
      </w:r>
      <w:r>
        <w:rPr>
          <w:rtl w:val="true"/>
        </w:rPr>
        <w:t xml:space="preserve">] </w:t>
      </w:r>
      <w:r>
        <w:rPr>
          <w:rtl w:val="true"/>
        </w:rPr>
        <w:t>بن جعفر</w:t>
      </w:r>
      <w:bookmarkEnd w:id="526"/>
    </w:p>
    <w:p>
      <w:pPr>
        <w:pStyle w:val="BookText"/>
        <w:rPr/>
      </w:pPr>
      <w:r>
        <w:rPr>
          <w:rFonts w:ascii="Amiri" w:hAnsi="Amiri" w:eastAsia="Amiri" w:cs="Amiri"/>
          <w:color w:val="111111"/>
          <w:sz w:val="28"/>
          <w:sz w:val="28"/>
          <w:szCs w:val="28"/>
          <w:rtl w:val="true"/>
          <w:lang w:bidi="ar-SA"/>
        </w:rPr>
        <w:t>وكیلٌ</w:t>
      </w:r>
      <w:r>
        <w:rPr>
          <w:rStyle w:val="FootnoteAnchor"/>
          <w:rtl w:val="true"/>
        </w:rPr>
        <w:footnoteReference w:id="532"/>
      </w:r>
      <w:r>
        <w:rPr>
          <w:rFonts w:ascii="IRNazanin" w:hAnsi="IRNazanin" w:eastAsia="IRNazanin"/>
          <w:color w:val="111111"/>
          <w:sz w:val="28"/>
          <w:sz w:val="28"/>
          <w:szCs w:val="28"/>
          <w:rtl w:val="true"/>
          <w:lang w:bidi="fa-IR"/>
        </w:rPr>
        <w:t>لأبی الحسن</w:t>
      </w:r>
      <w:r>
        <w:rPr>
          <w:rStyle w:val="FootnoteAnchor"/>
          <w:rtl w:val="true"/>
        </w:rPr>
        <w:footnoteReference w:id="533"/>
      </w:r>
      <w:r>
        <w:rPr>
          <w:rFonts w:ascii="IRNazanin" w:hAnsi="IRNazanin" w:eastAsia="IRNazanin"/>
          <w:color w:val="111111"/>
          <w:sz w:val="28"/>
          <w:sz w:val="28"/>
          <w:szCs w:val="28"/>
          <w:rtl w:val="true"/>
          <w:lang w:bidi="fa-IR"/>
        </w:rPr>
        <w:t xml:space="preserve">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5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تدلّ علی علوّ رتبته</w:t>
      </w:r>
      <w:r>
        <w:rPr>
          <w:rFonts w:eastAsia="IRNazanin" w:cs="IRNazanin"/>
          <w:color w:val="111111"/>
          <w:sz w:val="28"/>
          <w:szCs w:val="28"/>
          <w:rtl w:val="true"/>
          <w:lang w:bidi="fa-IR"/>
        </w:rPr>
        <w:t>.</w:t>
      </w:r>
      <w:r>
        <w:rPr>
          <w:rStyle w:val="FootnoteAnchor"/>
          <w:rtl w:val="true"/>
        </w:rPr>
        <w:footnoteReference w:id="536"/>
      </w:r>
      <w:bookmarkStart w:id="527" w:name="pg15973_166785"/>
    </w:p>
    <w:p>
      <w:pPr>
        <w:pStyle w:val="Heading5"/>
        <w:numPr>
          <w:ilvl w:val="4"/>
          <w:numId w:val="1"/>
        </w:numPr>
        <w:rPr/>
      </w:pPr>
      <w:bookmarkStart w:id="528" w:name="__RefHeading___Toc16756051_2142443653"/>
      <w:bookmarkStart w:id="529" w:name="_Toc230"/>
      <w:bookmarkEnd w:id="527"/>
      <w:bookmarkEnd w:id="528"/>
      <w:r>
        <w:rPr/>
        <w:t>936</w:t>
      </w:r>
      <w:r>
        <w:rPr>
          <w:rtl w:val="true"/>
        </w:rPr>
        <w:t>. [</w:t>
      </w:r>
      <w:r>
        <w:rPr>
          <w:rtl w:val="true"/>
        </w:rPr>
        <w:t>علیّ</w:t>
      </w:r>
      <w:r>
        <w:rPr>
          <w:rtl w:val="true"/>
        </w:rPr>
        <w:t xml:space="preserve">]  </w:t>
      </w:r>
      <w:r>
        <w:rPr>
          <w:rtl w:val="true"/>
        </w:rPr>
        <w:t>بن جعفر بن محمّد علیهما السلام</w:t>
      </w:r>
      <w:bookmarkEnd w:id="529"/>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جعفر بن محمّد علیهما السلام</w:t>
      </w:r>
    </w:p>
    <w:p>
      <w:pPr>
        <w:pStyle w:val="BookText"/>
        <w:rPr/>
      </w:pPr>
      <w:r>
        <w:rPr>
          <w:rFonts w:ascii="IRNazanin" w:hAnsi="IRNazanin" w:eastAsia="IRNazanin"/>
          <w:color w:val="111111"/>
          <w:sz w:val="28"/>
          <w:sz w:val="28"/>
          <w:szCs w:val="28"/>
          <w:rtl w:val="true"/>
          <w:lang w:bidi="fa-IR"/>
        </w:rPr>
        <w:t xml:space="preserve">أخو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 وكذا غیر واحد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والرّجال</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حسن حاله وتأدّبه وخضوعه مع ابن ابن أخیه أبی جعفر الثانی علیهما السلام، بحیث یظهر جلالته</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530" w:name="__RefHeading___Toc16756053_2142443653"/>
      <w:bookmarkStart w:id="531" w:name="_Toc231"/>
      <w:bookmarkEnd w:id="530"/>
      <w:r>
        <w:rPr/>
        <w:t>937</w:t>
      </w:r>
      <w:r>
        <w:rPr>
          <w:rtl w:val="true"/>
        </w:rPr>
        <w:t>. [</w:t>
      </w:r>
      <w:r>
        <w:rPr>
          <w:rtl w:val="true"/>
        </w:rPr>
        <w:t>علیّ</w:t>
      </w:r>
      <w:r>
        <w:rPr>
          <w:rtl w:val="true"/>
        </w:rPr>
        <w:t xml:space="preserve">] </w:t>
      </w:r>
      <w:r>
        <w:rPr>
          <w:rtl w:val="true"/>
        </w:rPr>
        <w:t>بن جعفر بن العبّاس الخزاعی</w:t>
      </w:r>
      <w:bookmarkEnd w:id="53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542"/>
      </w:r>
      <w:bookmarkStart w:id="532" w:name="pg15973_166786"/>
    </w:p>
    <w:p>
      <w:pPr>
        <w:pStyle w:val="Heading5"/>
        <w:numPr>
          <w:ilvl w:val="4"/>
          <w:numId w:val="1"/>
        </w:numPr>
        <w:rPr/>
      </w:pPr>
      <w:bookmarkStart w:id="533" w:name="__RefHeading___Toc16756055_2142443653"/>
      <w:bookmarkStart w:id="534" w:name="_Toc232"/>
      <w:bookmarkEnd w:id="532"/>
      <w:bookmarkEnd w:id="533"/>
      <w:r>
        <w:rPr/>
        <w:t>938</w:t>
      </w:r>
      <w:r>
        <w:rPr>
          <w:rtl w:val="true"/>
        </w:rPr>
        <w:t>. [</w:t>
      </w:r>
      <w:r>
        <w:rPr>
          <w:rtl w:val="true"/>
        </w:rPr>
        <w:t>علیّ</w:t>
      </w:r>
      <w:r>
        <w:rPr>
          <w:rtl w:val="true"/>
        </w:rPr>
        <w:t xml:space="preserve">] </w:t>
      </w:r>
      <w:r>
        <w:rPr>
          <w:rtl w:val="true"/>
        </w:rPr>
        <w:t>بن جعفر الهرمزانی</w:t>
      </w:r>
      <w:bookmarkEnd w:id="534"/>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الهرمزانی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43"/>
      </w:r>
    </w:p>
    <w:p>
      <w:pPr>
        <w:pStyle w:val="Heading5"/>
        <w:numPr>
          <w:ilvl w:val="4"/>
          <w:numId w:val="1"/>
        </w:numPr>
        <w:rPr/>
      </w:pPr>
      <w:bookmarkStart w:id="535" w:name="__RefHeading___Toc16756057_2142443653"/>
      <w:bookmarkStart w:id="536" w:name="_Toc233"/>
      <w:bookmarkEnd w:id="535"/>
      <w:r>
        <w:rPr/>
        <w:t>939</w:t>
      </w:r>
      <w:r>
        <w:rPr>
          <w:rtl w:val="true"/>
        </w:rPr>
        <w:t>. [</w:t>
      </w:r>
      <w:r>
        <w:rPr>
          <w:rtl w:val="true"/>
        </w:rPr>
        <w:t>علیّ</w:t>
      </w:r>
      <w:r>
        <w:rPr>
          <w:rtl w:val="true"/>
        </w:rPr>
        <w:t xml:space="preserve">] </w:t>
      </w:r>
      <w:r>
        <w:rPr>
          <w:rtl w:val="true"/>
        </w:rPr>
        <w:t>بن جعفر الهمانی</w:t>
      </w:r>
      <w:bookmarkEnd w:id="536"/>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الهمانی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مسائل لأبی الحسن</w:t>
      </w:r>
      <w:r>
        <w:rPr>
          <w:rStyle w:val="FootnoteAnchor"/>
          <w:rtl w:val="true"/>
        </w:rPr>
        <w:footnoteReference w:id="544"/>
      </w:r>
      <w:r>
        <w:rPr>
          <w:rFonts w:ascii="IRNazanin" w:hAnsi="IRNazanin" w:eastAsia="IRNazanin"/>
          <w:color w:val="111111"/>
          <w:sz w:val="28"/>
          <w:sz w:val="28"/>
          <w:szCs w:val="28"/>
          <w:rtl w:val="true"/>
          <w:lang w:bidi="fa-IR"/>
        </w:rPr>
        <w:t xml:space="preserve">الثالث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45"/>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یكون هو الذی تقدّم أنّه وكیل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537" w:name="__RefHeading___Toc16756059_2142443653"/>
      <w:bookmarkStart w:id="538" w:name="_Toc234"/>
      <w:bookmarkEnd w:id="537"/>
      <w:r>
        <w:rPr/>
        <w:t>940</w:t>
      </w:r>
      <w:r>
        <w:rPr>
          <w:rtl w:val="true"/>
        </w:rPr>
        <w:t>. [</w:t>
      </w:r>
      <w:r>
        <w:rPr>
          <w:rtl w:val="true"/>
        </w:rPr>
        <w:t>علیّ</w:t>
      </w:r>
      <w:r>
        <w:rPr>
          <w:rtl w:val="true"/>
        </w:rPr>
        <w:t xml:space="preserve">] </w:t>
      </w:r>
      <w:r>
        <w:rPr>
          <w:rtl w:val="true"/>
        </w:rPr>
        <w:t>بن حاتم</w:t>
      </w:r>
      <w:bookmarkEnd w:id="538"/>
    </w:p>
    <w:p>
      <w:pPr>
        <w:pStyle w:val="BookText"/>
        <w:rPr/>
      </w:pPr>
      <w:r>
        <w:rPr>
          <w:rFonts w:ascii="IRNazanin" w:hAnsi="IRNazanin" w:eastAsia="IRNazanin"/>
          <w:color w:val="111111"/>
          <w:sz w:val="28"/>
          <w:sz w:val="28"/>
          <w:szCs w:val="28"/>
          <w:rtl w:val="true"/>
          <w:lang w:bidi="fa-IR"/>
        </w:rPr>
        <w:t>تقدّم بعنوان ابن أبی سهل</w:t>
      </w:r>
      <w:r>
        <w:rPr>
          <w:rFonts w:eastAsia="IRNazanin" w:cs="IRNazanin"/>
          <w:color w:val="111111"/>
          <w:sz w:val="28"/>
          <w:szCs w:val="28"/>
          <w:rtl w:val="true"/>
          <w:lang w:bidi="fa-IR"/>
        </w:rPr>
        <w:t>.</w:t>
      </w:r>
    </w:p>
    <w:p>
      <w:pPr>
        <w:pStyle w:val="Heading5"/>
        <w:numPr>
          <w:ilvl w:val="4"/>
          <w:numId w:val="1"/>
        </w:numPr>
        <w:rPr/>
      </w:pPr>
      <w:bookmarkStart w:id="539" w:name="__RefHeading___Toc16756061_2142443653"/>
      <w:bookmarkStart w:id="540" w:name="_Toc235"/>
      <w:bookmarkEnd w:id="539"/>
      <w:r>
        <w:rPr/>
        <w:t>941</w:t>
      </w:r>
      <w:r>
        <w:rPr>
          <w:rtl w:val="true"/>
        </w:rPr>
        <w:t>. [</w:t>
      </w:r>
      <w:r>
        <w:rPr>
          <w:rtl w:val="true"/>
        </w:rPr>
        <w:t>علیّ</w:t>
      </w:r>
      <w:r>
        <w:rPr>
          <w:rtl w:val="true"/>
        </w:rPr>
        <w:t xml:space="preserve">] </w:t>
      </w:r>
      <w:r>
        <w:rPr>
          <w:rtl w:val="true"/>
        </w:rPr>
        <w:t>بن حدید</w:t>
      </w:r>
      <w:bookmarkEnd w:id="54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ضعّفه الشیخ فی كتابی الأخبار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یعوّل علی ما ینفرد به ففی الإستبصار فی باب المیاه</w:t>
      </w:r>
      <w:r>
        <w:rPr>
          <w:rStyle w:val="FootnoteAnchor"/>
          <w:rtl w:val="true"/>
        </w:rPr>
        <w:footnoteReference w:id="548"/>
      </w:r>
      <w:r>
        <w:rPr>
          <w:rFonts w:ascii="IRNazanin" w:hAnsi="IRNazanin" w:eastAsia="IRNazanin"/>
          <w:color w:val="111111"/>
          <w:sz w:val="28"/>
          <w:sz w:val="28"/>
          <w:szCs w:val="28"/>
          <w:rtl w:val="true"/>
          <w:lang w:bidi="fa-IR"/>
        </w:rPr>
        <w:t>، وفی باب النهی عن بیع الذهب بالفضّة نسیّة</w:t>
      </w:r>
      <w:r>
        <w:rPr>
          <w:rStyle w:val="FootnoteAnchor"/>
          <w:rtl w:val="true"/>
        </w:rPr>
        <w:footnoteReference w:id="549"/>
      </w:r>
      <w:r>
        <w:rPr>
          <w:rFonts w:ascii="IRNazanin" w:hAnsi="IRNazanin" w:eastAsia="IRNazanin"/>
          <w:color w:val="111111"/>
          <w:sz w:val="28"/>
          <w:sz w:val="28"/>
          <w:szCs w:val="28"/>
          <w:rtl w:val="true"/>
          <w:lang w:bidi="fa-IR"/>
        </w:rPr>
        <w:t>، وفی التهذیب فی باب الربا</w:t>
      </w:r>
      <w:r>
        <w:rPr>
          <w:rFonts w:eastAsia="IRNazanin" w:cs="IRNazanin"/>
          <w:color w:val="111111"/>
          <w:sz w:val="28"/>
          <w:szCs w:val="28"/>
          <w:rtl w:val="true"/>
          <w:lang w:bidi="fa-IR"/>
        </w:rPr>
        <w:t>.</w:t>
      </w:r>
      <w:r>
        <w:rPr>
          <w:rStyle w:val="FootnoteAnchor"/>
          <w:rtl w:val="true"/>
        </w:rPr>
        <w:footnoteReference w:id="550"/>
      </w:r>
      <w:bookmarkStart w:id="541" w:name="pg15973_166787"/>
    </w:p>
    <w:p>
      <w:pPr>
        <w:pStyle w:val="BookText"/>
        <w:rPr/>
      </w:pPr>
      <w:bookmarkEnd w:id="541"/>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xml:space="preserve">وغیرها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فطحیٌّ</w:t>
      </w:r>
      <w:r>
        <w:rPr>
          <w:rFonts w:eastAsia="Amiri" w:cs="Amiri" w:ascii="Amiri" w:hAnsi="Amiri"/>
          <w:color w:val="111111"/>
          <w:sz w:val="28"/>
          <w:szCs w:val="28"/>
          <w:rtl w:val="true"/>
          <w:lang w:bidi="ar-SA"/>
        </w:rPr>
        <w:t>.</w:t>
      </w:r>
      <w:r>
        <w:rPr>
          <w:rStyle w:val="FootnoteAnchor"/>
          <w:rtl w:val="true"/>
        </w:rPr>
        <w:footnoteReference w:id="552"/>
      </w:r>
    </w:p>
    <w:p>
      <w:pPr>
        <w:pStyle w:val="Heading5"/>
        <w:numPr>
          <w:ilvl w:val="4"/>
          <w:numId w:val="1"/>
        </w:numPr>
        <w:rPr/>
      </w:pPr>
      <w:bookmarkStart w:id="542" w:name="__RefHeading___Toc16756063_2142443653"/>
      <w:bookmarkStart w:id="543" w:name="_Toc236"/>
      <w:bookmarkEnd w:id="542"/>
      <w:r>
        <w:rPr/>
        <w:t>942</w:t>
      </w:r>
      <w:r>
        <w:rPr>
          <w:rtl w:val="true"/>
        </w:rPr>
        <w:t>. [</w:t>
      </w:r>
      <w:r>
        <w:rPr>
          <w:rtl w:val="true"/>
        </w:rPr>
        <w:t>علیّ</w:t>
      </w:r>
      <w:r>
        <w:rPr>
          <w:rtl w:val="true"/>
        </w:rPr>
        <w:t xml:space="preserve">] </w:t>
      </w:r>
      <w:r>
        <w:rPr>
          <w:rtl w:val="true"/>
        </w:rPr>
        <w:t>بن حَزوُّر</w:t>
      </w:r>
      <w:bookmarkEnd w:id="543"/>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علیّ بن حزوّر،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یقول بمحمّد بن الحنفیّة إلّا أنّه كان من رواة النّاس</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544" w:name="__RefHeading___Toc16756065_2142443653"/>
      <w:bookmarkStart w:id="545" w:name="_Toc237"/>
      <w:bookmarkEnd w:id="544"/>
      <w:r>
        <w:rPr/>
        <w:t>943</w:t>
      </w:r>
      <w:r>
        <w:rPr>
          <w:rtl w:val="true"/>
        </w:rPr>
        <w:t>.[</w:t>
      </w:r>
      <w:r>
        <w:rPr>
          <w:rtl w:val="true"/>
        </w:rPr>
        <w:t>علیّ</w:t>
      </w:r>
      <w:r>
        <w:rPr>
          <w:rtl w:val="true"/>
        </w:rPr>
        <w:t xml:space="preserve">] </w:t>
      </w:r>
      <w:r>
        <w:rPr>
          <w:rtl w:val="true"/>
        </w:rPr>
        <w:t>بن حسان الواسطی</w:t>
      </w:r>
      <w:bookmarkEnd w:id="545"/>
    </w:p>
    <w:p>
      <w:pPr>
        <w:pStyle w:val="BookText"/>
        <w:rPr/>
      </w:pP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سألت؟ أمّا الواسطی فهو ثقةٌ، وأمّا الذی عندنا ـ یشیر إلی علیّ بن حسّان الهاشمی ـ یروی عن عمّه عبدالرحمن بن كثیر الهاشمی، فهو كذّابٌ وهو واقفیٌّ أیضًا</w:t>
      </w:r>
      <w:r>
        <w:rPr>
          <w:rFonts w:eastAsia="IRNazanin" w:cs="IRNazanin"/>
          <w:color w:val="111111"/>
          <w:sz w:val="28"/>
          <w:szCs w:val="28"/>
          <w:rtl w:val="true"/>
          <w:lang w:bidi="fa-IR"/>
        </w:rPr>
        <w:t>.</w:t>
      </w:r>
      <w:r>
        <w:rPr>
          <w:rStyle w:val="FootnoteAnchor"/>
          <w:rtl w:val="true"/>
        </w:rPr>
        <w:footnoteReference w:id="55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وغیرها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حسّان بن كثیر مولی </w:t>
      </w:r>
      <w:bookmarkStart w:id="546" w:name="pg15973_166788"/>
    </w:p>
    <w:p>
      <w:pPr>
        <w:pStyle w:val="BookText"/>
        <w:rPr/>
      </w:pPr>
      <w:bookmarkEnd w:id="546"/>
      <w:r>
        <w:rPr>
          <w:rFonts w:ascii="IRNazanin" w:hAnsi="IRNazanin" w:eastAsia="IRNazanin"/>
          <w:color w:val="111111"/>
          <w:sz w:val="28"/>
          <w:sz w:val="28"/>
          <w:szCs w:val="28"/>
          <w:rtl w:val="true"/>
          <w:lang w:bidi="fa-IR"/>
        </w:rPr>
        <w:t>أبی جعفر علیه السلام روی عن عمّه عبد الرحمن، غال ضعیفٌ ولایروی إلّا عن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الواسطی ثقةٌ ثقةٌ</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بابویه فی إسناده إلی عبد الرحمن بن كثیر الهاشمی روایته عن محمّد بن الحسن عن علیّ بن حسّان الواسطی عن عمّه عبد الرحمن بن كثیر الهاشمی،</w:t>
      </w:r>
      <w:r>
        <w:rPr>
          <w:rStyle w:val="FootnoteAnchor"/>
          <w:rtl w:val="true"/>
        </w:rPr>
        <w:footnoteReference w:id="560"/>
      </w:r>
      <w:r>
        <w:rPr>
          <w:rFonts w:ascii="IRNazanin" w:hAnsi="IRNazanin" w:eastAsia="IRNazanin"/>
          <w:color w:val="111111"/>
          <w:sz w:val="28"/>
          <w:sz w:val="28"/>
          <w:szCs w:val="28"/>
          <w:rtl w:val="true"/>
          <w:lang w:bidi="fa-IR"/>
        </w:rPr>
        <w:t>وهو یعطی أنّ الواسطی ابن أخی عبد الرحمن وأظنّه سهوًا من قلم الشیخ ابن بابویه أو الناسخ</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547" w:name="__RefHeading___Toc16756067_2142443653"/>
      <w:bookmarkStart w:id="548" w:name="_Toc238"/>
      <w:bookmarkEnd w:id="547"/>
      <w:r>
        <w:rPr/>
        <w:t>944</w:t>
      </w:r>
      <w:r>
        <w:rPr>
          <w:rtl w:val="true"/>
        </w:rPr>
        <w:t>. [</w:t>
      </w:r>
      <w:r>
        <w:rPr>
          <w:rtl w:val="true"/>
        </w:rPr>
        <w:t>علیّ</w:t>
      </w:r>
      <w:r>
        <w:rPr>
          <w:rtl w:val="true"/>
        </w:rPr>
        <w:t xml:space="preserve">] </w:t>
      </w:r>
      <w:r>
        <w:rPr>
          <w:rtl w:val="true"/>
        </w:rPr>
        <w:t>بن حسّان بن كثیر الهاشمی</w:t>
      </w:r>
      <w:bookmarkEnd w:id="548"/>
    </w:p>
    <w:p>
      <w:pPr>
        <w:pStyle w:val="BookText"/>
        <w:rPr/>
      </w:pPr>
      <w:r>
        <w:rPr>
          <w:rFonts w:ascii="IRNazanin" w:hAnsi="IRNazanin" w:eastAsia="IRNazanin"/>
          <w:color w:val="111111"/>
          <w:sz w:val="28"/>
          <w:sz w:val="28"/>
          <w:szCs w:val="28"/>
          <w:rtl w:val="true"/>
          <w:lang w:bidi="fa-IR"/>
        </w:rPr>
        <w:t>ضعیفٌ جدًّا ذكره بعض أصحابنا فی الغلاة فاسدُ الإعتقاد له كتاب تفسیر الباطن، تخلیطٌ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وقد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وابن فضّال</w:t>
      </w:r>
      <w:r>
        <w:rPr>
          <w:rStyle w:val="FootnoteAnchor"/>
          <w:rtl w:val="true"/>
        </w:rPr>
        <w:footnoteReference w:id="564"/>
      </w:r>
      <w:r>
        <w:rPr>
          <w:rFonts w:ascii="Amiri" w:hAnsi="Amiri" w:eastAsia="Amiri" w:cs="Amiri"/>
          <w:color w:val="111111"/>
          <w:sz w:val="28"/>
          <w:sz w:val="28"/>
          <w:szCs w:val="28"/>
          <w:rtl w:val="true"/>
          <w:lang w:bidi="ar-SA"/>
        </w:rPr>
        <w:t>الطّعن فیه</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6756069_2142443653"/>
      <w:bookmarkStart w:id="550" w:name="_Toc239"/>
      <w:bookmarkEnd w:id="549"/>
      <w:r>
        <w:rPr/>
        <w:t>945</w:t>
      </w:r>
      <w:r>
        <w:rPr>
          <w:rtl w:val="true"/>
        </w:rPr>
        <w:t>. [</w:t>
      </w:r>
      <w:r>
        <w:rPr>
          <w:rtl w:val="true"/>
        </w:rPr>
        <w:t>علیّ</w:t>
      </w:r>
      <w:r>
        <w:rPr>
          <w:rtl w:val="true"/>
        </w:rPr>
        <w:t xml:space="preserve">] </w:t>
      </w:r>
      <w:r>
        <w:rPr>
          <w:rtl w:val="true"/>
        </w:rPr>
        <w:t>بن حسكة</w:t>
      </w:r>
      <w:bookmarkEnd w:id="5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الغلاة فی وقت علیّ بن محمّد العسكری علیه السلام</w:t>
      </w:r>
      <w:r>
        <w:rPr>
          <w:rFonts w:eastAsia="IRNazanin" w:cs="IRNazanin"/>
          <w:color w:val="111111"/>
          <w:sz w:val="28"/>
          <w:szCs w:val="28"/>
          <w:rtl w:val="true"/>
          <w:lang w:bidi="fa-IR"/>
        </w:rPr>
        <w:t>.</w:t>
      </w:r>
      <w:r>
        <w:rPr>
          <w:rStyle w:val="FootnoteAnchor"/>
          <w:rtl w:val="true"/>
        </w:rPr>
        <w:footnoteReference w:id="565"/>
      </w:r>
      <w:bookmarkStart w:id="551" w:name="pg15973_166789"/>
    </w:p>
    <w:p>
      <w:pPr>
        <w:pStyle w:val="BookText"/>
        <w:rPr/>
      </w:pPr>
      <w:bookmarkEnd w:id="551"/>
      <w:r>
        <w:rPr>
          <w:rFonts w:ascii="IRNazanin" w:hAnsi="IRNazanin" w:eastAsia="IRNazanin"/>
          <w:color w:val="111111"/>
          <w:sz w:val="28"/>
          <w:sz w:val="28"/>
          <w:szCs w:val="28"/>
          <w:rtl w:val="true"/>
          <w:lang w:bidi="fa-IR"/>
        </w:rPr>
        <w:t>وعنه</w:t>
      </w:r>
      <w:r>
        <w:rPr>
          <w:rStyle w:val="FootnoteAnchor"/>
          <w:rtl w:val="true"/>
        </w:rPr>
        <w:footnoteReference w:id="566"/>
      </w:r>
      <w:r>
        <w:rPr>
          <w:rFonts w:ascii="IRNazanin" w:hAnsi="IRNazanin" w:eastAsia="IRNazanin"/>
          <w:color w:val="111111"/>
          <w:sz w:val="28"/>
          <w:sz w:val="28"/>
          <w:szCs w:val="28"/>
          <w:rtl w:val="true"/>
          <w:lang w:bidi="fa-IR"/>
        </w:rPr>
        <w:t>أیضًا عن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الغلاة الكبار ملعونٌ</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وعن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الكذّابین المشهورین</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552" w:name="__RefHeading___Toc16756071_2142443653"/>
      <w:bookmarkStart w:id="553" w:name="_Toc240"/>
      <w:bookmarkEnd w:id="552"/>
      <w:r>
        <w:rPr/>
        <w:t>946</w:t>
      </w:r>
      <w:r>
        <w:rPr>
          <w:rtl w:val="true"/>
        </w:rPr>
        <w:t>. [</w:t>
      </w:r>
      <w:r>
        <w:rPr>
          <w:rtl w:val="true"/>
        </w:rPr>
        <w:t>علیّ</w:t>
      </w:r>
      <w:r>
        <w:rPr>
          <w:rtl w:val="true"/>
        </w:rPr>
        <w:t xml:space="preserve">] </w:t>
      </w:r>
      <w:r>
        <w:rPr>
          <w:rtl w:val="true"/>
        </w:rPr>
        <w:t>بن الحسن بن رباط البجلی</w:t>
      </w:r>
      <w:bookmarkEnd w:id="553"/>
    </w:p>
    <w:p>
      <w:pPr>
        <w:pStyle w:val="BookText"/>
        <w:rPr/>
      </w:pPr>
      <w:r>
        <w:rPr>
          <w:rFonts w:ascii="Amiri" w:hAnsi="Amiri" w:eastAsia="Amiri" w:cs="Amiri"/>
          <w:color w:val="111111"/>
          <w:sz w:val="28"/>
          <w:sz w:val="28"/>
          <w:szCs w:val="28"/>
          <w:rtl w:val="true"/>
          <w:lang w:bidi="ar-SA"/>
        </w:rPr>
        <w:t xml:space="preserve">كوفیٌّ ثقةٌ معوّلٌ علیه،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أصحاب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554" w:name="__RefHeading___Toc16756073_2142443653"/>
      <w:bookmarkStart w:id="555" w:name="_Toc241"/>
      <w:bookmarkEnd w:id="554"/>
      <w:r>
        <w:rPr/>
        <w:t>947</w:t>
      </w:r>
      <w:r>
        <w:rPr>
          <w:rtl w:val="true"/>
        </w:rPr>
        <w:t>. [</w:t>
      </w:r>
      <w:r>
        <w:rPr>
          <w:rtl w:val="true"/>
        </w:rPr>
        <w:t>علیّ</w:t>
      </w:r>
      <w:r>
        <w:rPr>
          <w:rtl w:val="true"/>
        </w:rPr>
        <w:t xml:space="preserve">] </w:t>
      </w:r>
      <w:r>
        <w:rPr>
          <w:rtl w:val="true"/>
        </w:rPr>
        <w:t>بن الحسن بن علیّ بن فضّال</w:t>
      </w:r>
      <w:bookmarkEnd w:id="55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فقیه أصحابنا بالكوفة ووجههم وثقتهم وعارفهم بالحدیث والمسموع قوله فیه، سمع منه شیئًا كثیرًا</w:t>
      </w:r>
      <w:r>
        <w:rPr>
          <w:rStyle w:val="FootnoteAnchor"/>
          <w:rtl w:val="true"/>
        </w:rPr>
        <w:footnoteReference w:id="571"/>
      </w:r>
      <w:r>
        <w:rPr>
          <w:rFonts w:ascii="IRNazanin" w:hAnsi="IRNazanin" w:eastAsia="IRNazanin"/>
          <w:color w:val="111111"/>
          <w:sz w:val="28"/>
          <w:sz w:val="28"/>
          <w:szCs w:val="28"/>
          <w:rtl w:val="true"/>
          <w:lang w:bidi="fa-IR"/>
        </w:rPr>
        <w:t>ولم یعثر له علی زلّة ولا ما 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ما روی </w:t>
      </w:r>
    </w:p>
    <w:p>
      <w:pPr>
        <w:pStyle w:val="BookText"/>
        <w:rPr/>
      </w:pPr>
      <w:r>
        <w:rPr>
          <w:rFonts w:ascii="IRNazanin" w:hAnsi="IRNazanin" w:eastAsia="IRNazanin"/>
          <w:color w:val="111111"/>
          <w:sz w:val="28"/>
          <w:sz w:val="28"/>
          <w:szCs w:val="28"/>
          <w:rtl w:val="true"/>
          <w:lang w:bidi="fa-IR"/>
        </w:rPr>
        <w:t>عن ضعیف وكان فطحیًّا ولم یرو عن أبیه شیئًا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أقابله</w:t>
      </w:r>
      <w:r>
        <w:rPr>
          <w:rStyle w:val="FootnoteAnchor"/>
          <w:rtl w:val="true"/>
        </w:rPr>
        <w:footnoteReference w:id="572"/>
      </w:r>
      <w:r>
        <w:rPr>
          <w:rFonts w:ascii="IRNazanin" w:hAnsi="IRNazanin" w:eastAsia="IRNazanin"/>
          <w:color w:val="111111"/>
          <w:sz w:val="28"/>
          <w:sz w:val="28"/>
          <w:szCs w:val="28"/>
          <w:rtl w:val="true"/>
          <w:lang w:bidi="fa-IR"/>
        </w:rPr>
        <w:t>بكتبه وسنّی ثمانیة عشر سنة ولا أفهم إذ ذاك الروایات ولا أستحلّ أن أرویها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عن أخویه عن أبیهما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كوفیٌّ فطحیٌّ ثقةٌ كثیرُ العلم واسعُ الأخبار جیّدُ التصانیف غیر معاند وكان قریب الأمر إلی أصحابنا الإثنی عشریّة وله كتبٌ فی الفقه حسنة، أخبرنا بكتبه قراءة علیه أكثرها والباقی إجازة ابن عُبْدون عن علی بن محمّد بن الزبیر، سماعًا وإجازةً عنه</w:t>
      </w:r>
      <w:r>
        <w:rPr>
          <w:rFonts w:eastAsia="IRNazanin" w:cs="IRNazanin"/>
          <w:color w:val="111111"/>
          <w:sz w:val="28"/>
          <w:szCs w:val="28"/>
          <w:rtl w:val="true"/>
          <w:lang w:bidi="fa-IR"/>
        </w:rPr>
        <w:t>.</w:t>
      </w:r>
      <w:r>
        <w:rPr>
          <w:rStyle w:val="FootnoteAnchor"/>
          <w:rtl w:val="true"/>
        </w:rPr>
        <w:footnoteReference w:id="57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لقیت فی مَن 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بعراق</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وناحیة خراسان أفقه ولا أفضل من علیّ بن الحسن ولم یكن كتاب عن الأئمّة من كلّ صنف إلاّ وقد كان عنده وقد كان أحفظ الناس، غیر أنّه كان یقول بعبد الله بن جعفر علیه السلام</w:t>
      </w:r>
      <w:r>
        <w:rPr>
          <w:rStyle w:val="FootnoteAnchor"/>
          <w:rtl w:val="true"/>
        </w:rPr>
        <w:footnoteReference w:id="577"/>
      </w:r>
      <w:r>
        <w:rPr>
          <w:rFonts w:ascii="IRNazanin" w:hAnsi="IRNazanin" w:eastAsia="IRNazanin"/>
          <w:color w:val="111111"/>
          <w:sz w:val="28"/>
          <w:sz w:val="28"/>
          <w:szCs w:val="28"/>
          <w:rtl w:val="true"/>
          <w:lang w:bidi="fa-IR"/>
        </w:rPr>
        <w:t xml:space="preserve">ثمّ بأبی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الثقات</w:t>
      </w:r>
      <w:r>
        <w:rPr>
          <w:rFonts w:eastAsia="IRNazanin" w:cs="IRNazanin"/>
          <w:color w:val="111111"/>
          <w:sz w:val="28"/>
          <w:szCs w:val="28"/>
          <w:rtl w:val="true"/>
          <w:lang w:bidi="fa-IR"/>
        </w:rPr>
        <w:t>.</w:t>
      </w:r>
      <w:r>
        <w:rPr>
          <w:rStyle w:val="FootnoteAnchor"/>
          <w:rtl w:val="true"/>
        </w:rPr>
        <w:footnoteReference w:id="578"/>
      </w:r>
      <w:bookmarkStart w:id="556" w:name="pg15973_166791"/>
    </w:p>
    <w:p>
      <w:pPr>
        <w:pStyle w:val="Heading5"/>
        <w:numPr>
          <w:ilvl w:val="4"/>
          <w:numId w:val="1"/>
        </w:numPr>
        <w:rPr/>
      </w:pPr>
      <w:bookmarkStart w:id="557" w:name="__RefHeading___Toc16756075_2142443653"/>
      <w:bookmarkStart w:id="558" w:name="_Toc242"/>
      <w:bookmarkEnd w:id="556"/>
      <w:bookmarkEnd w:id="557"/>
      <w:r>
        <w:rPr/>
        <w:t>948</w:t>
      </w:r>
      <w:r>
        <w:rPr>
          <w:rtl w:val="true"/>
        </w:rPr>
        <w:t>. [</w:t>
      </w:r>
      <w:r>
        <w:rPr>
          <w:rtl w:val="true"/>
        </w:rPr>
        <w:t>علی</w:t>
      </w:r>
      <w:r>
        <w:rPr>
          <w:rtl w:val="true"/>
        </w:rPr>
        <w:t xml:space="preserve">] </w:t>
      </w:r>
      <w:r>
        <w:rPr>
          <w:rtl w:val="true"/>
        </w:rPr>
        <w:t>بن الحسن بن محمّد الطائی الجرمی</w:t>
      </w:r>
      <w:bookmarkEnd w:id="558"/>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بن محمّد الطائی الجرمی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بالطاطری سُمّی بذلك لأنّه كان یبیع ثیابًا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فقیهًا ثقةً فی حدیثه وكان من وجوه الواقفة وشیوخهم وهو أستاد الحسن بن محمّد بن سماعة الصّیرفی ومنه تعلّم وكان یشركه فی كثیرٍ من الرجال ولایروی الحسن عن علیّ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 وكذا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تعلّم</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الطاطری كان واقفیًّا شدید العناد فی مذهبه صعب العصبیّة علی من خالفه من الإمامیّة وله كتبٌ كثیرةٌ فی نصرة مذهبه، وله كتبٌ فی الفقه رواها من الرّجال الموثوق بهم وبروایتهم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بروایاته كلّها ابن عُبْدون عن أبی الحسن علیّ بن محمّد بن الزبیر القرشی عن علیّ بن الحسن بن فضّال وأبی مالك أحمد بن كیسبة</w:t>
      </w:r>
      <w:r>
        <w:rPr>
          <w:rStyle w:val="FootnoteAnchor"/>
          <w:rtl w:val="true"/>
        </w:rPr>
        <w:footnoteReference w:id="582"/>
      </w:r>
      <w:r>
        <w:rPr>
          <w:rFonts w:ascii="IRNazanin" w:hAnsi="IRNazanin" w:eastAsia="IRNazanin"/>
          <w:color w:val="111111"/>
          <w:sz w:val="28"/>
          <w:sz w:val="28"/>
          <w:szCs w:val="28"/>
          <w:rtl w:val="true"/>
          <w:lang w:bidi="fa-IR"/>
        </w:rPr>
        <w:t>جمیعًا، عن علیّ بن الحسن الطاطری</w:t>
      </w:r>
      <w:r>
        <w:rPr>
          <w:rFonts w:eastAsia="IRNazanin" w:cs="IRNazanin"/>
          <w:color w:val="111111"/>
          <w:sz w:val="28"/>
          <w:szCs w:val="28"/>
          <w:rtl w:val="true"/>
          <w:lang w:bidi="fa-IR"/>
        </w:rPr>
        <w:t>.</w:t>
      </w:r>
      <w:r>
        <w:rPr>
          <w:rStyle w:val="FootnoteAnchor"/>
          <w:rtl w:val="true"/>
        </w:rPr>
        <w:footnoteReference w:id="583"/>
      </w:r>
      <w:bookmarkStart w:id="559" w:name="pg15973_166792"/>
    </w:p>
    <w:p>
      <w:pPr>
        <w:pStyle w:val="Heading5"/>
        <w:numPr>
          <w:ilvl w:val="4"/>
          <w:numId w:val="1"/>
        </w:numPr>
        <w:rPr/>
      </w:pPr>
      <w:bookmarkStart w:id="560" w:name="__RefHeading___Toc16756077_2142443653"/>
      <w:bookmarkStart w:id="561" w:name="_Toc243"/>
      <w:bookmarkEnd w:id="559"/>
      <w:bookmarkEnd w:id="560"/>
      <w:r>
        <w:rPr/>
        <w:t>949</w:t>
      </w:r>
      <w:r>
        <w:rPr>
          <w:rtl w:val="true"/>
        </w:rPr>
        <w:t>. [</w:t>
      </w:r>
      <w:r>
        <w:rPr>
          <w:rtl w:val="true"/>
        </w:rPr>
        <w:t>علیّ</w:t>
      </w:r>
      <w:r>
        <w:rPr>
          <w:rtl w:val="true"/>
        </w:rPr>
        <w:t xml:space="preserve">] </w:t>
      </w:r>
      <w:r>
        <w:rPr>
          <w:rtl w:val="true"/>
        </w:rPr>
        <w:t>بن الحسین السعدآبادی</w:t>
      </w:r>
      <w:bookmarkEnd w:id="561"/>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وغیره 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الكلینی وروی عنه الزراری وكان معلّمه</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562" w:name="__RefHeading___Toc16756079_2142443653"/>
      <w:bookmarkStart w:id="563" w:name="_Toc244"/>
      <w:bookmarkEnd w:id="562"/>
      <w:r>
        <w:rPr/>
        <w:t>950</w:t>
      </w:r>
      <w:r>
        <w:rPr>
          <w:rtl w:val="true"/>
        </w:rPr>
        <w:t>. [</w:t>
      </w:r>
      <w:r>
        <w:rPr>
          <w:rtl w:val="true"/>
        </w:rPr>
        <w:t>علیّ</w:t>
      </w:r>
      <w:r>
        <w:rPr>
          <w:rtl w:val="true"/>
        </w:rPr>
        <w:t xml:space="preserve">] </w:t>
      </w:r>
      <w:r>
        <w:rPr>
          <w:rtl w:val="true"/>
        </w:rPr>
        <w:t>بن الحسین بن عبد الله</w:t>
      </w:r>
      <w:bookmarkEnd w:id="563"/>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وكیل الرجل</w:t>
      </w:r>
      <w:r>
        <w:rPr>
          <w:rStyle w:val="FootnoteAnchor"/>
          <w:rtl w:val="true"/>
        </w:rPr>
        <w:footnoteReference w:id="586"/>
      </w:r>
      <w:r>
        <w:rPr>
          <w:rFonts w:ascii="IRNazanin" w:hAnsi="IRNazanin" w:eastAsia="IRNazanin"/>
          <w:color w:val="111111"/>
          <w:sz w:val="28"/>
          <w:sz w:val="28"/>
          <w:szCs w:val="28"/>
          <w:rtl w:val="true"/>
          <w:lang w:bidi="fa-IR"/>
        </w:rPr>
        <w:t>قبل أبی علیّ بن راشد</w:t>
      </w:r>
      <w:r>
        <w:rPr>
          <w:rStyle w:val="FootnoteAnchor"/>
          <w:rtl w:val="true"/>
        </w:rPr>
        <w:footnoteReference w:id="587"/>
      </w:r>
      <w:r>
        <w:rPr>
          <w:rFonts w:ascii="IRNazanin" w:hAnsi="IRNazanin" w:eastAsia="IRNazanin"/>
          <w:color w:val="111111"/>
          <w:sz w:val="28"/>
          <w:sz w:val="28"/>
          <w:szCs w:val="28"/>
          <w:rtl w:val="true"/>
          <w:lang w:bidi="fa-IR"/>
        </w:rPr>
        <w:t>، وروی ما یشعر بحسن حاله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 بن عبد ربّه</w:t>
      </w:r>
      <w:r>
        <w:rPr>
          <w:rStyle w:val="FootnoteAnchor"/>
          <w:rtl w:val="true"/>
        </w:rPr>
        <w:footnoteReference w:id="588"/>
      </w:r>
      <w:r>
        <w:rPr>
          <w:rFonts w:ascii="IRNazanin" w:hAnsi="IRNazanin" w:eastAsia="IRNazanin"/>
          <w:color w:val="111111"/>
          <w:sz w:val="28"/>
          <w:sz w:val="28"/>
          <w:szCs w:val="28"/>
          <w:rtl w:val="true"/>
          <w:lang w:bidi="fa-IR"/>
        </w:rPr>
        <w:t>، وأنّه المصرّح به فی التوقیع الذی صدر بإقامة أبی علیّ مقامه</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564" w:name="__RefHeading___Toc16756081_2142443653"/>
      <w:bookmarkStart w:id="565" w:name="_Toc245"/>
      <w:bookmarkEnd w:id="564"/>
      <w:r>
        <w:rPr/>
        <w:t>951</w:t>
      </w:r>
      <w:r>
        <w:rPr>
          <w:rtl w:val="true"/>
        </w:rPr>
        <w:t>. [</w:t>
      </w:r>
      <w:r>
        <w:rPr>
          <w:rtl w:val="true"/>
        </w:rPr>
        <w:t>علیّ</w:t>
      </w:r>
      <w:r>
        <w:rPr>
          <w:rtl w:val="true"/>
        </w:rPr>
        <w:t xml:space="preserve">] </w:t>
      </w:r>
      <w:r>
        <w:rPr>
          <w:rtl w:val="true"/>
        </w:rPr>
        <w:t>بن الحسین بن علیّ</w:t>
      </w:r>
      <w:bookmarkEnd w:id="56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w:t>
      </w:r>
      <w:r>
        <w:rPr>
          <w:rStyle w:val="FootnoteAnchor"/>
          <w:rtl w:val="true"/>
        </w:rPr>
        <w:footnoteReference w:id="590"/>
      </w:r>
      <w:r>
        <w:rPr>
          <w:rFonts w:ascii="IRNazanin" w:hAnsi="IRNazanin" w:eastAsia="IRNazanin"/>
          <w:color w:val="111111"/>
          <w:sz w:val="28"/>
          <w:sz w:val="28"/>
          <w:szCs w:val="28"/>
          <w:rtl w:val="true"/>
          <w:lang w:bidi="fa-IR"/>
        </w:rPr>
        <w:t xml:space="preserve">بن أبی طاهر الطبری من أهل سمرقند ثقةٌ، وكیلٌ، یروی عن </w:t>
      </w:r>
      <w:bookmarkStart w:id="566" w:name="pg15973_166793"/>
    </w:p>
    <w:p>
      <w:pPr>
        <w:pStyle w:val="BookText"/>
        <w:rPr/>
      </w:pPr>
      <w:bookmarkEnd w:id="566"/>
      <w:r>
        <w:rPr>
          <w:rFonts w:ascii="IRNazanin" w:hAnsi="IRNazanin" w:eastAsia="IRNazanin"/>
          <w:color w:val="111111"/>
          <w:sz w:val="28"/>
          <w:sz w:val="28"/>
          <w:szCs w:val="28"/>
          <w:rtl w:val="true"/>
          <w:lang w:bidi="fa-IR"/>
        </w:rPr>
        <w:t xml:space="preserve">جعفر بن محمّد بن مالك وأبی الحسین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وكذا غیر واحد عن رجال الشیخ</w:t>
      </w:r>
      <w:r>
        <w:rPr>
          <w:rStyle w:val="FootnoteAnchor"/>
          <w:rtl w:val="true"/>
        </w:rPr>
        <w:footnoteReference w:id="592"/>
      </w:r>
      <w:r>
        <w:rPr>
          <w:rFonts w:ascii="IRNazanin" w:hAnsi="IRNazanin" w:eastAsia="IRNazanin"/>
          <w:color w:val="111111"/>
          <w:sz w:val="28"/>
          <w:sz w:val="28"/>
          <w:szCs w:val="28"/>
          <w:rtl w:val="true"/>
          <w:lang w:bidi="fa-IR"/>
        </w:rPr>
        <w:t xml:space="preserve">، لكن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w:t>
      </w:r>
      <w:r>
        <w:rPr>
          <w:rStyle w:val="FootnoteAnchor"/>
          <w:rtl w:val="true"/>
        </w:rPr>
        <w:footnoteReference w:id="593"/>
      </w:r>
      <w:r>
        <w:rPr>
          <w:rFonts w:ascii="IRNazanin" w:hAnsi="IRNazanin" w:eastAsia="IRNazanin"/>
          <w:color w:val="111111"/>
          <w:sz w:val="28"/>
          <w:sz w:val="28"/>
          <w:szCs w:val="28"/>
          <w:rtl w:val="true"/>
          <w:lang w:bidi="fa-IR"/>
        </w:rPr>
        <w:t>، وما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Style w:val="FootnoteAnchor"/>
          <w:rtl w:val="true"/>
        </w:rPr>
        <w:footnoteReference w:id="594"/>
      </w:r>
      <w:r>
        <w:rPr>
          <w:rFonts w:ascii="IRNazanin" w:hAnsi="IRNazanin" w:eastAsia="IRNazanin"/>
          <w:color w:val="111111"/>
          <w:sz w:val="28"/>
          <w:sz w:val="28"/>
          <w:szCs w:val="28"/>
          <w:rtl w:val="true"/>
          <w:lang w:bidi="fa-IR"/>
        </w:rPr>
        <w:t>فی موضع آخر مكانهما</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الأسدی</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567" w:name="__RefHeading___Toc16756083_2142443653"/>
      <w:bookmarkStart w:id="568" w:name="_Toc246"/>
      <w:bookmarkEnd w:id="567"/>
      <w:r>
        <w:rPr/>
        <w:t>952</w:t>
      </w:r>
      <w:r>
        <w:rPr>
          <w:rtl w:val="true"/>
        </w:rPr>
        <w:t>. [</w:t>
      </w:r>
      <w:r>
        <w:rPr>
          <w:rtl w:val="true"/>
        </w:rPr>
        <w:t>علیّ</w:t>
      </w:r>
      <w:r>
        <w:rPr>
          <w:rtl w:val="true"/>
        </w:rPr>
        <w:t xml:space="preserve">] </w:t>
      </w:r>
      <w:r>
        <w:rPr>
          <w:rtl w:val="true"/>
        </w:rPr>
        <w:t>بن الحسین بن موسی بن بابویه القمّی</w:t>
      </w:r>
      <w:bookmarkEnd w:id="568"/>
    </w:p>
    <w:p>
      <w:pPr>
        <w:pStyle w:val="BookText"/>
        <w:rPr/>
      </w:pPr>
      <w:r>
        <w:rPr>
          <w:rFonts w:ascii="IRNazanin" w:hAnsi="IRNazanin" w:eastAsia="IRNazanin"/>
          <w:color w:val="111111"/>
          <w:sz w:val="28"/>
          <w:sz w:val="28"/>
          <w:szCs w:val="28"/>
          <w:rtl w:val="true"/>
          <w:lang w:bidi="fa-IR"/>
        </w:rPr>
        <w:t>والد الصدوق حاله أشهر من أن یخفی</w:t>
      </w:r>
      <w:r>
        <w:rPr>
          <w:rFonts w:eastAsia="IRNazanin" w:cs="IRNazanin"/>
          <w:color w:val="111111"/>
          <w:sz w:val="28"/>
          <w:szCs w:val="28"/>
          <w:rtl w:val="true"/>
          <w:lang w:bidi="fa-IR"/>
        </w:rPr>
        <w:t>.</w:t>
      </w:r>
    </w:p>
    <w:p>
      <w:pPr>
        <w:pStyle w:val="Heading5"/>
        <w:numPr>
          <w:ilvl w:val="4"/>
          <w:numId w:val="1"/>
        </w:numPr>
        <w:rPr/>
      </w:pPr>
      <w:bookmarkStart w:id="569" w:name="__RefHeading___Toc16756085_2142443653"/>
      <w:bookmarkStart w:id="570" w:name="_Toc247"/>
      <w:bookmarkEnd w:id="569"/>
      <w:r>
        <w:rPr/>
        <w:t>953</w:t>
      </w:r>
      <w:r>
        <w:rPr>
          <w:rtl w:val="true"/>
        </w:rPr>
        <w:t>. [</w:t>
      </w:r>
      <w:r>
        <w:rPr>
          <w:rtl w:val="true"/>
        </w:rPr>
        <w:t>علیّ</w:t>
      </w:r>
      <w:r>
        <w:rPr>
          <w:rtl w:val="true"/>
        </w:rPr>
        <w:t xml:space="preserve">] </w:t>
      </w:r>
      <w:r>
        <w:rPr>
          <w:rtl w:val="true"/>
        </w:rPr>
        <w:t xml:space="preserve">بن الحسین بن موسی </w:t>
      </w:r>
      <w:r>
        <w:rPr>
          <w:rtl w:val="true"/>
        </w:rPr>
        <w:t>[</w:t>
      </w:r>
      <w:r>
        <w:rPr>
          <w:rtl w:val="true"/>
        </w:rPr>
        <w:t>بن محمّد بن موسی</w:t>
      </w:r>
      <w:r>
        <w:rPr>
          <w:rtl w:val="true"/>
        </w:rPr>
        <w:t xml:space="preserve">] </w:t>
      </w:r>
      <w:r>
        <w:rPr>
          <w:rtl w:val="true"/>
        </w:rPr>
        <w:t>بن إبراهیم  بن موسی بن جعفر علیهما السلام</w:t>
      </w:r>
      <w:bookmarkEnd w:id="570"/>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موسی بن جعفر علیهما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المرتضی علم الهدی أجلّ من تحصی مناقبه وفضایله</w:t>
      </w:r>
      <w:r>
        <w:rPr>
          <w:rFonts w:eastAsia="IRNazanin" w:cs="IRNazanin"/>
          <w:color w:val="111111"/>
          <w:sz w:val="28"/>
          <w:szCs w:val="28"/>
          <w:rtl w:val="true"/>
          <w:lang w:bidi="fa-IR"/>
        </w:rPr>
        <w:t>.</w:t>
      </w:r>
      <w:r>
        <w:rPr>
          <w:rStyle w:val="FootnoteAnchor"/>
          <w:rtl w:val="true"/>
        </w:rPr>
        <w:footnoteReference w:id="597"/>
      </w:r>
      <w:bookmarkStart w:id="571" w:name="pg15973_166794"/>
    </w:p>
    <w:p>
      <w:pPr>
        <w:pStyle w:val="Heading5"/>
        <w:numPr>
          <w:ilvl w:val="4"/>
          <w:numId w:val="1"/>
        </w:numPr>
        <w:rPr/>
      </w:pPr>
      <w:bookmarkStart w:id="572" w:name="__RefHeading___Toc16756087_2142443653"/>
      <w:bookmarkStart w:id="573" w:name="_Toc248"/>
      <w:bookmarkEnd w:id="571"/>
      <w:bookmarkEnd w:id="572"/>
      <w:r>
        <w:rPr/>
        <w:t>954</w:t>
      </w:r>
      <w:r>
        <w:rPr>
          <w:rtl w:val="true"/>
        </w:rPr>
        <w:t>. [</w:t>
      </w:r>
      <w:r>
        <w:rPr>
          <w:rtl w:val="true"/>
        </w:rPr>
        <w:t>علیّ</w:t>
      </w:r>
      <w:r>
        <w:rPr>
          <w:rtl w:val="true"/>
        </w:rPr>
        <w:t xml:space="preserve">] </w:t>
      </w:r>
      <w:r>
        <w:rPr>
          <w:rtl w:val="true"/>
        </w:rPr>
        <w:t>بن الحسین الهمدانی</w:t>
      </w:r>
      <w:bookmarkEnd w:id="57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574" w:name="__RefHeading___Toc16756089_2142443653"/>
      <w:bookmarkStart w:id="575" w:name="_Toc249"/>
      <w:bookmarkEnd w:id="574"/>
      <w:r>
        <w:rPr/>
        <w:t>955</w:t>
      </w:r>
      <w:r>
        <w:rPr>
          <w:rtl w:val="true"/>
        </w:rPr>
        <w:t>.‌ [</w:t>
      </w:r>
      <w:r>
        <w:rPr>
          <w:rtl w:val="true"/>
        </w:rPr>
        <w:t>علیّ</w:t>
      </w:r>
      <w:r>
        <w:rPr>
          <w:rtl w:val="true"/>
        </w:rPr>
        <w:t xml:space="preserve">] </w:t>
      </w:r>
      <w:r>
        <w:rPr>
          <w:rtl w:val="true"/>
        </w:rPr>
        <w:t>بن الحكم الأنباری</w:t>
      </w:r>
      <w:bookmarkEnd w:id="575"/>
    </w:p>
    <w:p>
      <w:pPr>
        <w:pStyle w:val="BookText"/>
        <w:rPr/>
      </w:pPr>
      <w:r>
        <w:rPr>
          <w:rFonts w:ascii="IRNazanin" w:hAnsi="IRNazanin" w:eastAsia="IRNazanin"/>
          <w:color w:val="111111"/>
          <w:sz w:val="28"/>
          <w:sz w:val="28"/>
          <w:szCs w:val="28"/>
          <w:rtl w:val="true"/>
          <w:lang w:bidi="fa-IR"/>
        </w:rPr>
        <w:t xml:space="preserve">ویظهر 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المحكیّ فی ترجمة أبی شعیب المحاملی أنّ علیّ بن الحكم الأنباری هو ابن الحكم بن الزبیر</w:t>
      </w:r>
      <w:r>
        <w:rPr>
          <w:rStyle w:val="FootnoteAnchor"/>
          <w:rtl w:val="true"/>
        </w:rPr>
        <w:footnoteReference w:id="600"/>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شعیب المحاملی، كوفیٌّ ثقةٌ، من رجال أبی الحسن موسی علیه السلام مولی علیّ بن الحكم بن زبیر الأنباری</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علیّ بن الحكم هو ابن أخت علیّ</w:t>
      </w:r>
      <w:r>
        <w:rPr>
          <w:rStyle w:val="FootnoteAnchor"/>
          <w:rtl w:val="true"/>
        </w:rPr>
        <w:footnoteReference w:id="602"/>
      </w:r>
      <w:r>
        <w:rPr>
          <w:rFonts w:ascii="IRNazanin" w:hAnsi="IRNazanin" w:eastAsia="IRNazanin"/>
          <w:color w:val="111111"/>
          <w:sz w:val="28"/>
          <w:sz w:val="28"/>
          <w:szCs w:val="28"/>
          <w:rtl w:val="true"/>
          <w:lang w:bidi="fa-IR"/>
        </w:rPr>
        <w:t>بن نعمان</w:t>
      </w:r>
      <w:r>
        <w:rPr>
          <w:rStyle w:val="FootnoteAnchor"/>
          <w:rtl w:val="true"/>
        </w:rPr>
        <w:footnoteReference w:id="603"/>
      </w:r>
      <w:r>
        <w:rPr>
          <w:rFonts w:ascii="IRNazanin" w:hAnsi="IRNazanin" w:eastAsia="IRNazanin"/>
          <w:color w:val="111111"/>
          <w:sz w:val="28"/>
          <w:sz w:val="28"/>
          <w:szCs w:val="28"/>
          <w:rtl w:val="true"/>
          <w:lang w:bidi="fa-IR"/>
        </w:rPr>
        <w:t>بیّاع الأنماط ولقی من أصحاب الصادق علیه السلام الكثیر وهو مثل ابن فضّال وابن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وغیرها</w:t>
      </w:r>
      <w:r>
        <w:rPr>
          <w:rStyle w:val="FootnoteAnchor"/>
          <w:rtl w:val="true"/>
        </w:rPr>
        <w:footnoteReference w:id="607"/>
      </w:r>
      <w:r>
        <w:rPr>
          <w:rFonts w:ascii="IRNazanin" w:hAnsi="IRNazanin" w:eastAsia="IRNazanin"/>
          <w:color w:val="111111"/>
          <w:sz w:val="28"/>
          <w:sz w:val="28"/>
          <w:szCs w:val="28"/>
          <w:rtl w:val="true"/>
          <w:lang w:bidi="fa-IR"/>
        </w:rPr>
        <w:t>ـ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الأنماط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نسیب بنی الزبیر الصّیارفة</w:t>
      </w:r>
      <w:r>
        <w:rPr>
          <w:rStyle w:val="FootnoteAnchor"/>
          <w:rtl w:val="true"/>
        </w:rPr>
        <w:footnoteReference w:id="608"/>
      </w:r>
      <w:r>
        <w:rPr>
          <w:rFonts w:ascii="IRNazanin" w:hAnsi="IRNazanin" w:eastAsia="IRNazanin"/>
          <w:color w:val="111111"/>
          <w:sz w:val="28"/>
          <w:sz w:val="28"/>
          <w:szCs w:val="28"/>
          <w:rtl w:val="true"/>
          <w:lang w:bidi="fa-IR"/>
        </w:rPr>
        <w:t>، وعلیّ بن الحكم تلمیذ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76" w:name="pg15973_166795"/>
    </w:p>
    <w:p>
      <w:pPr>
        <w:pStyle w:val="BookText"/>
        <w:rPr/>
      </w:pPr>
      <w:bookmarkEnd w:id="576"/>
      <w:r>
        <w:rPr>
          <w:rFonts w:ascii="IRNazanin" w:hAnsi="IRNazanin" w:eastAsia="IRNazanin"/>
          <w:color w:val="111111"/>
          <w:sz w:val="28"/>
          <w:sz w:val="28"/>
          <w:szCs w:val="28"/>
          <w:rtl w:val="true"/>
          <w:lang w:bidi="fa-IR"/>
        </w:rPr>
        <w:t>فإن جعلنا الضمیر فی قوله وهو نسیب بنی الزبیر راجعًا إلی علی بن الحكم فالظاهر تغایره لابن الحكم بن الزبیر وإن جعلناه راجعًا إلی ابن نعمان فیحتمل الإتّحاد</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577" w:name="__RefHeading___Toc16756091_2142443653"/>
      <w:bookmarkStart w:id="578" w:name="_Toc250"/>
      <w:bookmarkEnd w:id="577"/>
      <w:r>
        <w:rPr/>
        <w:t>956</w:t>
      </w:r>
      <w:r>
        <w:rPr>
          <w:rtl w:val="true"/>
        </w:rPr>
        <w:t>. [</w:t>
      </w:r>
      <w:r>
        <w:rPr>
          <w:rtl w:val="true"/>
        </w:rPr>
        <w:t>علیّ</w:t>
      </w:r>
      <w:r>
        <w:rPr>
          <w:rtl w:val="true"/>
        </w:rPr>
        <w:t xml:space="preserve">] </w:t>
      </w:r>
      <w:r>
        <w:rPr>
          <w:rtl w:val="true"/>
        </w:rPr>
        <w:t>بن الحكم الكوفی</w:t>
      </w:r>
      <w:bookmarkEnd w:id="578"/>
    </w:p>
    <w:p>
      <w:pPr>
        <w:pStyle w:val="BookText"/>
        <w:rPr/>
      </w:pPr>
      <w:r>
        <w:rPr>
          <w:rFonts w:ascii="Amiri" w:hAnsi="Amiri" w:eastAsia="Amiri" w:cs="Amiri"/>
          <w:color w:val="111111"/>
          <w:sz w:val="28"/>
          <w:sz w:val="28"/>
          <w:szCs w:val="28"/>
          <w:rtl w:val="true"/>
          <w:lang w:bidi="ar-SA"/>
        </w:rPr>
        <w:t xml:space="preserve">ثقةٌ جلیلُ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أنّ الظاهر أنّ الجمیع واحدٌ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الكوفیّ مغایرًا للأنباری</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579" w:name="__RefHeading___Toc16756093_2142443653"/>
      <w:bookmarkStart w:id="580" w:name="_Toc251"/>
      <w:bookmarkEnd w:id="579"/>
      <w:r>
        <w:rPr/>
        <w:t>957</w:t>
      </w:r>
      <w:r>
        <w:rPr>
          <w:rtl w:val="true"/>
        </w:rPr>
        <w:t>. [</w:t>
      </w:r>
      <w:r>
        <w:rPr>
          <w:rtl w:val="true"/>
        </w:rPr>
        <w:t>علیّ</w:t>
      </w:r>
      <w:r>
        <w:rPr>
          <w:rtl w:val="true"/>
        </w:rPr>
        <w:t xml:space="preserve">] </w:t>
      </w:r>
      <w:r>
        <w:rPr>
          <w:rtl w:val="true"/>
        </w:rPr>
        <w:t>بن حمّاد الأزدی</w:t>
      </w:r>
      <w:bookmarkEnd w:id="580"/>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متّهمٌ بالغلوّ</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6756095_2142443653"/>
      <w:bookmarkStart w:id="582" w:name="_Toc252"/>
      <w:bookmarkEnd w:id="581"/>
      <w:r>
        <w:rPr/>
        <w:t>958</w:t>
      </w:r>
      <w:r>
        <w:rPr>
          <w:rtl w:val="true"/>
        </w:rPr>
        <w:t>. [</w:t>
      </w:r>
      <w:r>
        <w:rPr>
          <w:rtl w:val="true"/>
        </w:rPr>
        <w:t>علیّ</w:t>
      </w:r>
      <w:r>
        <w:rPr>
          <w:rtl w:val="true"/>
        </w:rPr>
        <w:t xml:space="preserve">] </w:t>
      </w:r>
      <w:r>
        <w:rPr>
          <w:rtl w:val="true"/>
        </w:rPr>
        <w:t>بن حمزة بن الحسن بن عبید الله بن العبّاس بن علی بن أبی طالب علیه السلام</w:t>
      </w:r>
      <w:bookmarkEnd w:id="5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16"/>
      </w:r>
      <w:bookmarkStart w:id="583" w:name="pg15973_166796"/>
    </w:p>
    <w:p>
      <w:pPr>
        <w:pStyle w:val="Heading5"/>
        <w:numPr>
          <w:ilvl w:val="4"/>
          <w:numId w:val="1"/>
        </w:numPr>
        <w:rPr/>
      </w:pPr>
      <w:bookmarkStart w:id="584" w:name="__RefHeading___Toc16756097_2142443653"/>
      <w:bookmarkStart w:id="585" w:name="_Toc253"/>
      <w:bookmarkEnd w:id="583"/>
      <w:bookmarkEnd w:id="584"/>
      <w:r>
        <w:rPr/>
        <w:t>959</w:t>
      </w:r>
      <w:r>
        <w:rPr>
          <w:rtl w:val="true"/>
        </w:rPr>
        <w:t>. [</w:t>
      </w:r>
      <w:r>
        <w:rPr>
          <w:rtl w:val="true"/>
        </w:rPr>
        <w:t>علیّ</w:t>
      </w:r>
      <w:r>
        <w:rPr>
          <w:rtl w:val="true"/>
        </w:rPr>
        <w:t xml:space="preserve">] </w:t>
      </w:r>
      <w:r>
        <w:rPr>
          <w:rtl w:val="true"/>
        </w:rPr>
        <w:t>بن خالد</w:t>
      </w:r>
      <w:bookmarkEnd w:id="585"/>
    </w:p>
    <w:p>
      <w:pPr>
        <w:pStyle w:val="BookText"/>
        <w:rPr/>
      </w:pPr>
      <w:r>
        <w:rPr>
          <w:rFonts w:ascii="IRNazanin" w:hAnsi="IRNazanin" w:eastAsia="IRNazanin"/>
          <w:color w:val="111111"/>
          <w:sz w:val="28"/>
          <w:sz w:val="28"/>
          <w:szCs w:val="28"/>
          <w:rtl w:val="true"/>
          <w:lang w:bidi="fa-IR"/>
        </w:rPr>
        <w:t>غیر واحد عن إرشاد المفید أنّه كان زیدیًًا ثمّ رجع إلی الإمامة وحسن اعتقاده لأمرٍ شاهَدَهُ من كرامات أبی جعفر الثانی علیه السلام</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586" w:name="__RefHeading___Toc16756099_2142443653"/>
      <w:bookmarkStart w:id="587" w:name="_Toc254"/>
      <w:bookmarkEnd w:id="586"/>
      <w:r>
        <w:rPr/>
        <w:t>960</w:t>
      </w:r>
      <w:r>
        <w:rPr>
          <w:rtl w:val="true"/>
        </w:rPr>
        <w:t>. [</w:t>
      </w:r>
      <w:r>
        <w:rPr>
          <w:rtl w:val="true"/>
        </w:rPr>
        <w:t>علی</w:t>
      </w:r>
      <w:r>
        <w:rPr>
          <w:rtl w:val="true"/>
        </w:rPr>
        <w:t xml:space="preserve">] </w:t>
      </w:r>
      <w:r>
        <w:rPr>
          <w:rtl w:val="true"/>
        </w:rPr>
        <w:t>الخزّاز</w:t>
      </w:r>
      <w:bookmarkEnd w:id="587"/>
    </w:p>
    <w:p>
      <w:pPr>
        <w:pStyle w:val="BookText"/>
        <w:rPr/>
      </w:pPr>
      <w:r>
        <w:rPr>
          <w:rFonts w:ascii="Amiri" w:hAnsi="Amiri" w:eastAsia="Amiri" w:cs="Amiri"/>
          <w:color w:val="111111"/>
          <w:sz w:val="28"/>
          <w:sz w:val="28"/>
          <w:szCs w:val="28"/>
          <w:rtl w:val="true"/>
          <w:lang w:bidi="ar-SA"/>
        </w:rPr>
        <w:t xml:space="preserve">متكلّمٌ جلیلٌ كان له أنسٌ بالفقه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اتّحاده مع ابن أحمد بن علی الخزّاز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الرجال بأنّه متكلّمٌ جلیلٌ</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588" w:name="__RefHeading___Toc16756101_2142443653"/>
      <w:bookmarkStart w:id="589" w:name="_Toc255"/>
      <w:bookmarkEnd w:id="588"/>
      <w:r>
        <w:rPr/>
        <w:t>961</w:t>
      </w:r>
      <w:r>
        <w:rPr>
          <w:rtl w:val="true"/>
        </w:rPr>
        <w:t>. [</w:t>
      </w:r>
      <w:r>
        <w:rPr>
          <w:rtl w:val="true"/>
        </w:rPr>
        <w:t>علیّ</w:t>
      </w:r>
      <w:r>
        <w:rPr>
          <w:rtl w:val="true"/>
        </w:rPr>
        <w:t xml:space="preserve">] </w:t>
      </w:r>
      <w:r>
        <w:rPr>
          <w:rtl w:val="true"/>
        </w:rPr>
        <w:t>بن الخطّاب</w:t>
      </w:r>
      <w:bookmarkEnd w:id="589"/>
    </w:p>
    <w:p>
      <w:pPr>
        <w:pStyle w:val="BookText"/>
        <w:rPr/>
      </w:pP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ورجال الشیخ</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pStyle w:val="Heading5"/>
        <w:numPr>
          <w:ilvl w:val="4"/>
          <w:numId w:val="1"/>
        </w:numPr>
        <w:rPr/>
      </w:pPr>
      <w:bookmarkStart w:id="590" w:name="__RefHeading___Toc16756103_2142443653"/>
      <w:bookmarkStart w:id="591" w:name="_Toc256"/>
      <w:bookmarkEnd w:id="590"/>
      <w:r>
        <w:rPr/>
        <w:t>962</w:t>
      </w:r>
      <w:r>
        <w:rPr>
          <w:rtl w:val="true"/>
        </w:rPr>
        <w:t>. [</w:t>
      </w:r>
      <w:r>
        <w:rPr>
          <w:rtl w:val="true"/>
        </w:rPr>
        <w:t>علیّ</w:t>
      </w:r>
      <w:r>
        <w:rPr>
          <w:rtl w:val="true"/>
        </w:rPr>
        <w:t xml:space="preserve">] </w:t>
      </w:r>
      <w:r>
        <w:rPr>
          <w:rtl w:val="true"/>
        </w:rPr>
        <w:t>بن خلید</w:t>
      </w:r>
      <w:bookmarkEnd w:id="59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w:t>
      </w:r>
      <w:bookmarkStart w:id="592" w:name="pg15973_166797"/>
    </w:p>
    <w:p>
      <w:pPr>
        <w:pStyle w:val="BookText"/>
        <w:rPr/>
      </w:pPr>
      <w:bookmarkEnd w:id="592"/>
      <w:r>
        <w:rPr>
          <w:rFonts w:ascii="IRNazanin" w:hAnsi="IRNazanin" w:eastAsia="IRNazanin"/>
          <w:color w:val="111111"/>
          <w:sz w:val="28"/>
          <w:sz w:val="28"/>
          <w:szCs w:val="28"/>
          <w:rtl w:val="true"/>
          <w:lang w:bidi="fa-IR"/>
        </w:rPr>
        <w:t>الحسن بن فضّال عن علیّ بن خلید،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بأبی الحسن المكفوف، بغدادیّ لیس به بأسٌ</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593" w:name="__RefHeading___Toc16756105_2142443653"/>
      <w:bookmarkStart w:id="594" w:name="_Toc257"/>
      <w:bookmarkEnd w:id="593"/>
      <w:r>
        <w:rPr/>
        <w:t>963</w:t>
      </w:r>
      <w:r>
        <w:rPr>
          <w:rtl w:val="true"/>
        </w:rPr>
        <w:t>. [</w:t>
      </w:r>
      <w:r>
        <w:rPr>
          <w:rtl w:val="true"/>
        </w:rPr>
        <w:t>علیّ</w:t>
      </w:r>
      <w:r>
        <w:rPr>
          <w:rtl w:val="true"/>
        </w:rPr>
        <w:t xml:space="preserve">] </w:t>
      </w:r>
      <w:r>
        <w:rPr>
          <w:rtl w:val="true"/>
        </w:rPr>
        <w:t>بن رئاب</w:t>
      </w:r>
      <w:bookmarkEnd w:id="594"/>
    </w:p>
    <w:p>
      <w:pPr>
        <w:pStyle w:val="BookText"/>
        <w:rPr/>
      </w:pPr>
      <w:r>
        <w:rPr>
          <w:rFonts w:ascii="Amiri" w:hAnsi="Amiri" w:eastAsia="Amiri" w:cs="Amiri"/>
          <w:color w:val="111111"/>
          <w:sz w:val="28"/>
          <w:sz w:val="28"/>
          <w:szCs w:val="28"/>
          <w:rtl w:val="true"/>
          <w:lang w:bidi="ar-SA"/>
        </w:rPr>
        <w:t xml:space="preserve">له أصلٌ كبیرٌ وهو ثقةٌ جلیلٌ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المسعودی فی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رئاب كان من عِلْیَة</w:t>
      </w:r>
      <w:r>
        <w:rPr>
          <w:rStyle w:val="FootnoteAnchor"/>
          <w:rtl w:val="true"/>
        </w:rPr>
        <w:footnoteReference w:id="630"/>
      </w:r>
      <w:r>
        <w:rPr>
          <w:rFonts w:ascii="IRNazanin" w:hAnsi="IRNazanin" w:eastAsia="IRNazanin"/>
          <w:color w:val="111111"/>
          <w:sz w:val="28"/>
          <w:sz w:val="28"/>
          <w:szCs w:val="28"/>
          <w:rtl w:val="true"/>
          <w:lang w:bidi="fa-IR"/>
        </w:rPr>
        <w:t>علماء الشیعة وكان أخوه یمان بن رئاب من عِلیَة علماء الخوارج وكانا یجتمعان فی كلّ سنة ثلاثة أیّام یتناظران فیها ثمّ یتفارقان ولا یسلّم أحدهما علی الآخر ولا یخاطبه</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595" w:name="__RefHeading___Toc16756107_2142443653"/>
      <w:bookmarkStart w:id="596" w:name="_Toc258"/>
      <w:bookmarkEnd w:id="595"/>
      <w:r>
        <w:rPr/>
        <w:t>964</w:t>
      </w:r>
      <w:r>
        <w:rPr>
          <w:rtl w:val="true"/>
        </w:rPr>
        <w:t>. [</w:t>
      </w:r>
      <w:r>
        <w:rPr>
          <w:rtl w:val="true"/>
        </w:rPr>
        <w:t>علیّ</w:t>
      </w:r>
      <w:r>
        <w:rPr>
          <w:rtl w:val="true"/>
        </w:rPr>
        <w:t xml:space="preserve">] </w:t>
      </w:r>
      <w:r>
        <w:rPr>
          <w:rtl w:val="true"/>
        </w:rPr>
        <w:t>بن الریّان بن الصّلت</w:t>
      </w:r>
      <w:bookmarkEnd w:id="5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له عن أبی الحسن الثالث علیه السلام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وكیلاً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633"/>
      </w:r>
      <w:bookmarkStart w:id="597" w:name="pg15973_166798"/>
    </w:p>
    <w:p>
      <w:pPr>
        <w:pStyle w:val="BookText"/>
        <w:rPr/>
      </w:pPr>
      <w:bookmarkEnd w:id="597"/>
      <w:r>
        <w:rPr>
          <w:rFonts w:ascii="IRNazanin" w:hAnsi="IRNazanin" w:eastAsia="IRNazanin"/>
          <w:color w:val="111111"/>
          <w:sz w:val="28"/>
          <w:sz w:val="28"/>
          <w:szCs w:val="28"/>
          <w:rtl w:val="true"/>
          <w:lang w:bidi="fa-IR"/>
        </w:rPr>
        <w:t>کان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و کذا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636"/>
      </w:r>
      <w:r>
        <w:rPr>
          <w:rFonts w:ascii="IRNazanin" w:hAnsi="IRNazanin" w:eastAsia="IRNazanin"/>
          <w:color w:val="111111"/>
          <w:sz w:val="28"/>
          <w:sz w:val="28"/>
          <w:szCs w:val="28"/>
          <w:rtl w:val="true"/>
          <w:lang w:bidi="fa-IR"/>
        </w:rPr>
        <w:t xml:space="preserve">أیضًا ـ عند ترجمة الحسن بن سعید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جرت الخدمة للرّضا علیه السلام علی یده</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598" w:name="__RefHeading___Toc16756109_2142443653"/>
      <w:bookmarkStart w:id="599" w:name="_Toc259"/>
      <w:bookmarkEnd w:id="598"/>
      <w:r>
        <w:rPr/>
        <w:t>965</w:t>
      </w:r>
      <w:r>
        <w:rPr>
          <w:rtl w:val="true"/>
        </w:rPr>
        <w:t>. [</w:t>
      </w:r>
      <w:r>
        <w:rPr>
          <w:rtl w:val="true"/>
        </w:rPr>
        <w:t>علیّ</w:t>
      </w:r>
      <w:r>
        <w:rPr>
          <w:rtl w:val="true"/>
        </w:rPr>
        <w:t xml:space="preserve">] </w:t>
      </w:r>
      <w:r>
        <w:rPr>
          <w:rtl w:val="true"/>
        </w:rPr>
        <w:t>بن السّری الكرخی</w:t>
      </w:r>
      <w:bookmarkEnd w:id="599"/>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أبی عبد الله علیه السلام ثقةٌ، قاله النجاشی</w:t>
      </w:r>
      <w:r>
        <w:rPr>
          <w:rStyle w:val="FootnoteAnchor"/>
          <w:rtl w:val="true"/>
        </w:rPr>
        <w:footnoteReference w:id="638"/>
      </w:r>
      <w:r>
        <w:rPr>
          <w:rFonts w:ascii="Amiri" w:hAnsi="Amiri" w:eastAsia="Amiri" w:cs="Amiri"/>
          <w:color w:val="111111"/>
          <w:sz w:val="28"/>
          <w:sz w:val="28"/>
          <w:szCs w:val="28"/>
          <w:rtl w:val="true"/>
          <w:lang w:bidi="ar-SA"/>
        </w:rPr>
        <w:t xml:space="preserve"> وابن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ثقةٌ وهو علیّ بن السری فلقّب إسماعیل بالسّری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ونصر بن الصبّاح ضعیفٌ عندی لا اعتبر بقوله، ولكنّ الإعتماد علی تعدیل النجاشی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وحُكی عن ابن داود</w:t>
      </w:r>
      <w:r>
        <w:rPr>
          <w:rStyle w:val="FootnoteAnchor"/>
          <w:rtl w:val="true"/>
        </w:rPr>
        <w:footnoteReference w:id="640"/>
      </w:r>
      <w:r>
        <w:rPr>
          <w:rFonts w:ascii="IRNazanin" w:hAnsi="IRNazanin" w:eastAsia="IRNazanin"/>
          <w:color w:val="111111"/>
          <w:sz w:val="28"/>
          <w:sz w:val="28"/>
          <w:szCs w:val="28"/>
          <w:rtl w:val="true"/>
          <w:lang w:bidi="fa-IR"/>
        </w:rPr>
        <w:t xml:space="preserve">أنّه حكی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توثیقه</w:t>
      </w:r>
      <w:r>
        <w:rPr>
          <w:rFonts w:eastAsia="IRNazanin" w:cs="IRNazanin"/>
          <w:color w:val="111111"/>
          <w:sz w:val="28"/>
          <w:szCs w:val="28"/>
          <w:rtl w:val="true"/>
          <w:lang w:bidi="fa-IR"/>
        </w:rPr>
        <w:t xml:space="preserve">. </w:t>
      </w:r>
      <w:bookmarkStart w:id="600" w:name="pg15973_166799"/>
    </w:p>
    <w:p>
      <w:pPr>
        <w:pStyle w:val="BookText"/>
        <w:rPr/>
      </w:pPr>
      <w:bookmarkEnd w:id="600"/>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نجد فی كلام النجاشی فی ترجمة ابن السری توثیقًا له، وأمّا ما حكاه عن نصر بن الصّباح فالظاهر أنّه علی بن السندی لا ابن السّری فوقع التصحیف فی نسخة الكشّی التی كانت عند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السندی من أصحاب الرّضا علیه السلام وهو علیّ بن إسماعیل</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وعن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تتضمّن ترحّم الكاظم علیه السلام علیه بعد موته</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601" w:name="__RefHeading___Toc16756111_2142443653"/>
      <w:bookmarkStart w:id="602" w:name="_Toc260"/>
      <w:bookmarkEnd w:id="601"/>
      <w:r>
        <w:rPr/>
        <w:t>966</w:t>
      </w:r>
      <w:r>
        <w:rPr>
          <w:rtl w:val="true"/>
        </w:rPr>
        <w:t>. [</w:t>
      </w:r>
      <w:r>
        <w:rPr>
          <w:rtl w:val="true"/>
        </w:rPr>
        <w:t>علی</w:t>
      </w:r>
      <w:r>
        <w:rPr>
          <w:rtl w:val="true"/>
        </w:rPr>
        <w:t xml:space="preserve">] </w:t>
      </w:r>
      <w:r>
        <w:rPr>
          <w:rtl w:val="true"/>
        </w:rPr>
        <w:t>بن سعید بن رزام القاسانی</w:t>
      </w:r>
      <w:bookmarkEnd w:id="602"/>
    </w:p>
    <w:p>
      <w:pPr>
        <w:pStyle w:val="BookText"/>
        <w:rPr/>
      </w:pPr>
      <w:r>
        <w:rPr>
          <w:rFonts w:ascii="Amiri" w:hAnsi="Amiri" w:eastAsia="Amiri" w:cs="Amiri"/>
          <w:color w:val="111111"/>
          <w:sz w:val="28"/>
          <w:sz w:val="28"/>
          <w:szCs w:val="28"/>
          <w:rtl w:val="true"/>
          <w:lang w:bidi="ar-SA"/>
        </w:rPr>
        <w:t xml:space="preserve">ثقةٌ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603" w:name="__RefHeading___Toc16756113_2142443653"/>
      <w:bookmarkStart w:id="604" w:name="_Toc261"/>
      <w:bookmarkEnd w:id="603"/>
      <w:r>
        <w:rPr/>
        <w:t>967</w:t>
      </w:r>
      <w:r>
        <w:rPr>
          <w:rtl w:val="true"/>
        </w:rPr>
        <w:t>. [</w:t>
      </w:r>
      <w:r>
        <w:rPr>
          <w:rtl w:val="true"/>
        </w:rPr>
        <w:t>علیّ</w:t>
      </w:r>
      <w:r>
        <w:rPr>
          <w:rtl w:val="true"/>
        </w:rPr>
        <w:t xml:space="preserve">] </w:t>
      </w:r>
      <w:r>
        <w:rPr>
          <w:rtl w:val="true"/>
        </w:rPr>
        <w:t>بن سعید المكاری</w:t>
      </w:r>
      <w:bookmarkEnd w:id="604"/>
    </w:p>
    <w:p>
      <w:pPr>
        <w:pStyle w:val="BookText"/>
        <w:rPr/>
      </w:pP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605" w:name="__RefHeading___Toc16756115_2142443653"/>
      <w:bookmarkStart w:id="606" w:name="_Toc262"/>
      <w:bookmarkEnd w:id="605"/>
      <w:r>
        <w:rPr/>
        <w:t>968</w:t>
      </w:r>
      <w:r>
        <w:rPr>
          <w:rtl w:val="true"/>
        </w:rPr>
        <w:t>. [</w:t>
      </w:r>
      <w:r>
        <w:rPr>
          <w:rtl w:val="true"/>
        </w:rPr>
        <w:t>علیّ</w:t>
      </w:r>
      <w:r>
        <w:rPr>
          <w:rtl w:val="true"/>
        </w:rPr>
        <w:t xml:space="preserve">] </w:t>
      </w:r>
      <w:r>
        <w:rPr>
          <w:rtl w:val="true"/>
        </w:rPr>
        <w:t>بن سلیمان بن الحسن بن الجهم بن بكیر بن أعین</w:t>
      </w:r>
      <w:bookmarkEnd w:id="6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الزّراری، كان له اتّصال بصاحب الأمرعلیه السلام، وخرجت إلیه توقیعات وكان له منزلة فی أصحابنا وكان ورعًا ثقةً، فقیهًا لایُطعن علیه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xml:space="preserve">، إلاّ أنّ فی </w:t>
      </w:r>
      <w:bookmarkStart w:id="607" w:name="pg15973_166800"/>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بدل الزراری</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p>
    <w:p>
      <w:pPr>
        <w:pStyle w:val="Heading5"/>
        <w:numPr>
          <w:ilvl w:val="4"/>
          <w:numId w:val="1"/>
        </w:numPr>
        <w:rPr/>
      </w:pPr>
      <w:bookmarkStart w:id="608" w:name="__RefHeading___Toc16756117_2142443653"/>
      <w:bookmarkStart w:id="609" w:name="_Toc263"/>
      <w:bookmarkEnd w:id="608"/>
      <w:r>
        <w:rPr/>
        <w:t>969</w:t>
      </w:r>
      <w:r>
        <w:rPr>
          <w:rtl w:val="true"/>
        </w:rPr>
        <w:t>. [</w:t>
      </w:r>
      <w:r>
        <w:rPr>
          <w:rtl w:val="true"/>
        </w:rPr>
        <w:t>علی</w:t>
      </w:r>
      <w:r>
        <w:rPr>
          <w:rtl w:val="true"/>
        </w:rPr>
        <w:t xml:space="preserve">] </w:t>
      </w:r>
      <w:r>
        <w:rPr>
          <w:rtl w:val="true"/>
        </w:rPr>
        <w:t>بن سوید السایی</w:t>
      </w:r>
      <w:bookmarkEnd w:id="609"/>
    </w:p>
    <w:p>
      <w:pPr>
        <w:pStyle w:val="BookText"/>
        <w:rPr/>
      </w:pPr>
      <w:r>
        <w:rPr>
          <w:rFonts w:ascii="IRNazanin" w:hAnsi="IRNazanin" w:eastAsia="IRNazanin"/>
          <w:color w:val="111111"/>
          <w:sz w:val="28"/>
          <w:sz w:val="28"/>
          <w:szCs w:val="28"/>
          <w:rtl w:val="true"/>
          <w:lang w:bidi="fa-IR"/>
        </w:rPr>
        <w:t xml:space="preserve">من أصحاب الرّضا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تدلّ علی حسن حاله</w:t>
      </w:r>
      <w:r>
        <w:rPr>
          <w:rStyle w:val="FootnoteAnchor"/>
          <w:rtl w:val="true"/>
        </w:rPr>
        <w:footnoteReference w:id="653"/>
      </w:r>
      <w:r>
        <w:rPr>
          <w:rFonts w:ascii="IRNazanin" w:hAnsi="IRNazanin" w:eastAsia="IRNazanin"/>
          <w:color w:val="111111"/>
          <w:sz w:val="28"/>
          <w:sz w:val="28"/>
          <w:szCs w:val="28"/>
          <w:rtl w:val="true"/>
          <w:lang w:bidi="fa-IR"/>
        </w:rPr>
        <w:t>،  لكن هو نفسه فی الطّریق مضافًا إلی جهالة بعض رجاله كمحمّد بن منصور الخزاعی</w:t>
      </w:r>
      <w:r>
        <w:rPr>
          <w:rFonts w:eastAsia="IRNazanin" w:cs="IRNazanin"/>
          <w:color w:val="111111"/>
          <w:sz w:val="28"/>
          <w:szCs w:val="28"/>
          <w:rtl w:val="true"/>
          <w:lang w:bidi="fa-IR"/>
        </w:rPr>
        <w:t>.</w:t>
      </w:r>
    </w:p>
    <w:p>
      <w:pPr>
        <w:pStyle w:val="Heading5"/>
        <w:numPr>
          <w:ilvl w:val="4"/>
          <w:numId w:val="1"/>
        </w:numPr>
        <w:rPr/>
      </w:pPr>
      <w:bookmarkStart w:id="610" w:name="__RefHeading___Toc16756119_2142443653"/>
      <w:bookmarkStart w:id="611" w:name="_Toc264"/>
      <w:bookmarkEnd w:id="610"/>
      <w:r>
        <w:rPr/>
        <w:t>970</w:t>
      </w:r>
      <w:r>
        <w:rPr>
          <w:rtl w:val="true"/>
        </w:rPr>
        <w:t>. [</w:t>
      </w:r>
      <w:r>
        <w:rPr>
          <w:rtl w:val="true"/>
        </w:rPr>
        <w:t>علیّ</w:t>
      </w:r>
      <w:r>
        <w:rPr>
          <w:rtl w:val="true"/>
        </w:rPr>
        <w:t xml:space="preserve">] </w:t>
      </w:r>
      <w:r>
        <w:rPr>
          <w:rtl w:val="true"/>
        </w:rPr>
        <w:t>بن سیف بن عمیرة</w:t>
      </w:r>
      <w:bookmarkEnd w:id="611"/>
    </w:p>
    <w:p>
      <w:pPr>
        <w:pStyle w:val="BookText"/>
        <w:rPr/>
      </w:pPr>
      <w:r>
        <w:rPr>
          <w:rFonts w:ascii="IRNazanin" w:hAnsi="IRNazanin" w:eastAsia="IRNazanin"/>
          <w:color w:val="111111"/>
          <w:sz w:val="28"/>
          <w:sz w:val="28"/>
          <w:szCs w:val="28"/>
          <w:rtl w:val="true"/>
          <w:lang w:bidi="fa-IR"/>
        </w:rPr>
        <w:t xml:space="preserve">ثقةٌ هو أكرم من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612" w:name="__RefHeading___Toc16756121_2142443653"/>
      <w:bookmarkStart w:id="613" w:name="_Toc265"/>
      <w:bookmarkEnd w:id="612"/>
      <w:r>
        <w:rPr/>
        <w:t>971</w:t>
      </w:r>
      <w:r>
        <w:rPr>
          <w:rtl w:val="true"/>
        </w:rPr>
        <w:t>. [</w:t>
      </w:r>
      <w:r>
        <w:rPr>
          <w:rtl w:val="true"/>
        </w:rPr>
        <w:t>علیّ</w:t>
      </w:r>
      <w:r>
        <w:rPr>
          <w:rtl w:val="true"/>
        </w:rPr>
        <w:t xml:space="preserve">] </w:t>
      </w:r>
      <w:r>
        <w:rPr>
          <w:rtl w:val="true"/>
        </w:rPr>
        <w:t>بن شجرة بن میمون</w:t>
      </w:r>
      <w:bookmarkEnd w:id="6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أبوه عن أبی جعفر وأبی عبد الله علیهما السلام وأخوه الحسن بن شجرة روی وكلّهم ثقات وجوه جلّة</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58"/>
      </w:r>
      <w:bookmarkStart w:id="614" w:name="pg15973_166801"/>
    </w:p>
    <w:p>
      <w:pPr>
        <w:pStyle w:val="Heading5"/>
        <w:numPr>
          <w:ilvl w:val="4"/>
          <w:numId w:val="1"/>
        </w:numPr>
        <w:rPr/>
      </w:pPr>
      <w:bookmarkStart w:id="615" w:name="__RefHeading___Toc16756123_2142443653"/>
      <w:bookmarkStart w:id="616" w:name="_Toc266"/>
      <w:bookmarkEnd w:id="614"/>
      <w:bookmarkEnd w:id="615"/>
      <w:r>
        <w:rPr/>
        <w:t>972</w:t>
      </w:r>
      <w:r>
        <w:rPr>
          <w:rtl w:val="true"/>
        </w:rPr>
        <w:t>. [</w:t>
      </w:r>
      <w:r>
        <w:rPr>
          <w:rtl w:val="true"/>
        </w:rPr>
        <w:t>علیّ</w:t>
      </w:r>
      <w:r>
        <w:rPr>
          <w:rtl w:val="true"/>
        </w:rPr>
        <w:t xml:space="preserve">] </w:t>
      </w:r>
      <w:r>
        <w:rPr>
          <w:rtl w:val="true"/>
        </w:rPr>
        <w:t>بن شیرة</w:t>
      </w:r>
      <w:bookmarkEnd w:id="616"/>
    </w:p>
    <w:p>
      <w:pPr>
        <w:pStyle w:val="BookText"/>
        <w:rPr/>
      </w:pPr>
      <w:r>
        <w:rPr>
          <w:rFonts w:ascii="IRNazanin" w:hAnsi="IRNazanin" w:eastAsia="IRNazanin"/>
          <w:color w:val="111111"/>
          <w:sz w:val="28"/>
          <w:sz w:val="28"/>
          <w:szCs w:val="28"/>
          <w:rtl w:val="true"/>
          <w:lang w:bidi="fa-IR"/>
        </w:rPr>
        <w:t>غیر واحد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Style w:val="FootnoteAnchor"/>
          <w:rtl w:val="true"/>
        </w:rPr>
        <w:footnoteReference w:id="659"/>
      </w:r>
      <w:r>
        <w:rPr>
          <w:rFonts w:ascii="Amiri" w:hAnsi="Amiri" w:eastAsia="Amiri" w:cs="Amiri"/>
          <w:color w:val="111111"/>
          <w:sz w:val="28"/>
          <w:sz w:val="28"/>
          <w:szCs w:val="28"/>
          <w:rtl w:val="true"/>
          <w:lang w:bidi="ar-SA"/>
        </w:rPr>
        <w:t>، وعنه أیضا أنّ علیّ بن محمّد القاسانی أصفهانیٌّ ضعیفٌ</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أنّهما واحدٌ،لأنّ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محمّد بن شیرة القاسانی أبا الحسن كان فقیهًا مكثرًا من الحدیث فاضلاً غمز علیه أحمد بن محمّد بن عیسی وذكر أنّه سمع منه مذاهب منكرة ولیس فی كتبه ما یدلّ علی ذلك</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617" w:name="__RefHeading___Toc16756125_2142443653"/>
      <w:bookmarkStart w:id="618" w:name="_Toc267"/>
      <w:bookmarkEnd w:id="617"/>
      <w:r>
        <w:rPr/>
        <w:t>973</w:t>
      </w:r>
      <w:r>
        <w:rPr>
          <w:rtl w:val="true"/>
        </w:rPr>
        <w:t>. [</w:t>
      </w:r>
      <w:r>
        <w:rPr>
          <w:rtl w:val="true"/>
        </w:rPr>
        <w:t>علیّ</w:t>
      </w:r>
      <w:r>
        <w:rPr>
          <w:rtl w:val="true"/>
        </w:rPr>
        <w:t xml:space="preserve">] </w:t>
      </w:r>
      <w:r>
        <w:rPr>
          <w:rtl w:val="true"/>
        </w:rPr>
        <w:t>بن صالح بن محمّد بن یزداد</w:t>
      </w:r>
      <w:bookmarkEnd w:id="618"/>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صالح بن محمّد بن یزداد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سمع فأكثر ثم 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619" w:name="__RefHeading___Toc16756127_2142443653"/>
      <w:bookmarkStart w:id="620" w:name="_Toc268"/>
      <w:bookmarkEnd w:id="619"/>
      <w:r>
        <w:rPr/>
        <w:t>974</w:t>
      </w:r>
      <w:r>
        <w:rPr>
          <w:rtl w:val="true"/>
        </w:rPr>
        <w:t>. [</w:t>
      </w:r>
      <w:r>
        <w:rPr>
          <w:rtl w:val="true"/>
        </w:rPr>
        <w:t>علیّ</w:t>
      </w:r>
      <w:r>
        <w:rPr>
          <w:rtl w:val="true"/>
        </w:rPr>
        <w:t xml:space="preserve">] </w:t>
      </w:r>
      <w:r>
        <w:rPr>
          <w:rtl w:val="true"/>
        </w:rPr>
        <w:t>بن العبّاس الجزاذینی</w:t>
      </w:r>
      <w:bookmarkEnd w:id="620"/>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العبّاس الجزاذینی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رُمی بالغلوّ وغُمز علیه، ضعیفٌ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66"/>
      </w:r>
      <w:bookmarkStart w:id="621" w:name="pg15973_166802"/>
    </w:p>
    <w:p>
      <w:pPr>
        <w:pStyle w:val="Heading5"/>
        <w:numPr>
          <w:ilvl w:val="4"/>
          <w:numId w:val="1"/>
        </w:numPr>
        <w:rPr/>
      </w:pPr>
      <w:bookmarkStart w:id="622" w:name="__RefHeading___Toc16756129_2142443653"/>
      <w:bookmarkStart w:id="623" w:name="_Toc269"/>
      <w:bookmarkEnd w:id="621"/>
      <w:bookmarkEnd w:id="622"/>
      <w:r>
        <w:rPr/>
        <w:t>975</w:t>
      </w:r>
      <w:r>
        <w:rPr>
          <w:rtl w:val="true"/>
        </w:rPr>
        <w:t>. [</w:t>
      </w:r>
      <w:r>
        <w:rPr>
          <w:rtl w:val="true"/>
        </w:rPr>
        <w:t>علیّ</w:t>
      </w:r>
      <w:r>
        <w:rPr>
          <w:rtl w:val="true"/>
        </w:rPr>
        <w:t xml:space="preserve">] </w:t>
      </w:r>
      <w:r>
        <w:rPr>
          <w:rtl w:val="true"/>
        </w:rPr>
        <w:t>بن عبد الرحمن بن عیسی بن عروة</w:t>
      </w:r>
      <w:bookmarkEnd w:id="623"/>
    </w:p>
    <w:p>
      <w:pPr>
        <w:pStyle w:val="BookText"/>
        <w:rPr/>
      </w:pPr>
      <w:r>
        <w:rPr>
          <w:rFonts w:ascii="IRNazanin" w:hAnsi="IRNazanin" w:eastAsia="IRNazanin"/>
          <w:color w:val="111111"/>
          <w:sz w:val="28"/>
          <w:sz w:val="28"/>
          <w:szCs w:val="28"/>
          <w:rtl w:val="true"/>
          <w:lang w:bidi="fa-IR"/>
        </w:rPr>
        <w:t>أبو الحسن الكاتب، سلیمُ الإعتقاد كثیرُ الحدیث صحیحُ الرّوایة</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624" w:name="__RefHeading___Toc16756131_2142443653"/>
      <w:bookmarkStart w:id="625" w:name="_Toc270"/>
      <w:bookmarkEnd w:id="624"/>
      <w:r>
        <w:rPr/>
        <w:t>976</w:t>
      </w:r>
      <w:r>
        <w:rPr>
          <w:rtl w:val="true"/>
        </w:rPr>
        <w:t xml:space="preserve">. </w:t>
      </w:r>
      <w:r>
        <w:rPr>
          <w:rtl w:val="true"/>
        </w:rPr>
        <w:t>علیّ بن عبد الله أبو الحسن العطّار</w:t>
      </w:r>
      <w:bookmarkEnd w:id="625"/>
    </w:p>
    <w:p>
      <w:pPr>
        <w:pStyle w:val="BookText"/>
        <w:rPr/>
      </w:pPr>
      <w:r>
        <w:rPr>
          <w:rFonts w:ascii="Amiri" w:hAnsi="Amiri" w:eastAsia="Amiri" w:cs="Amiri"/>
          <w:color w:val="111111"/>
          <w:sz w:val="28"/>
          <w:sz w:val="28"/>
          <w:szCs w:val="28"/>
          <w:rtl w:val="true"/>
          <w:lang w:bidi="ar-SA"/>
        </w:rPr>
        <w:t xml:space="preserve">ثقةٌ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69"/>
      </w:r>
    </w:p>
    <w:p>
      <w:pPr>
        <w:pStyle w:val="Heading5"/>
        <w:numPr>
          <w:ilvl w:val="4"/>
          <w:numId w:val="1"/>
        </w:numPr>
        <w:rPr/>
      </w:pPr>
      <w:bookmarkStart w:id="626" w:name="__RefHeading___Toc16756133_2142443653"/>
      <w:bookmarkStart w:id="627" w:name="_Toc271"/>
      <w:bookmarkEnd w:id="626"/>
      <w:r>
        <w:rPr/>
        <w:t>977</w:t>
      </w:r>
      <w:r>
        <w:rPr>
          <w:rtl w:val="true"/>
        </w:rPr>
        <w:t>. [</w:t>
      </w:r>
      <w:r>
        <w:rPr>
          <w:rtl w:val="true"/>
        </w:rPr>
        <w:t>علیّ</w:t>
      </w:r>
      <w:r>
        <w:rPr>
          <w:rtl w:val="true"/>
        </w:rPr>
        <w:t xml:space="preserve">] </w:t>
      </w:r>
      <w:r>
        <w:rPr>
          <w:rtl w:val="true"/>
        </w:rPr>
        <w:t>بن عبد الله بن عمران القرشی</w:t>
      </w:r>
      <w:bookmarkEnd w:id="627"/>
    </w:p>
    <w:p>
      <w:pPr>
        <w:pStyle w:val="BookText"/>
        <w:rPr/>
      </w:pPr>
      <w:r>
        <w:rPr>
          <w:rFonts w:ascii="IRNazanin" w:hAnsi="IRNazanin" w:eastAsia="IRNazanin"/>
          <w:color w:val="111111"/>
          <w:sz w:val="28"/>
          <w:sz w:val="28"/>
          <w:szCs w:val="28"/>
          <w:rtl w:val="true"/>
          <w:lang w:bidi="fa-IR"/>
        </w:rPr>
        <w:t xml:space="preserve">أبو الحسن المخزومی الملقّب بالمیمونی كان غالیًا ضعیفًا فاسد المذهب والرّوایة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بالمیمونی وكان عارفًا بالفقه</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628" w:name="__RefHeading___Toc16756135_2142443653"/>
      <w:bookmarkStart w:id="629" w:name="_Toc272"/>
      <w:bookmarkEnd w:id="628"/>
      <w:r>
        <w:rPr/>
        <w:t>978</w:t>
      </w:r>
      <w:r>
        <w:rPr>
          <w:rtl w:val="true"/>
        </w:rPr>
        <w:t>. [</w:t>
      </w:r>
      <w:r>
        <w:rPr>
          <w:rtl w:val="true"/>
        </w:rPr>
        <w:t>علیّ</w:t>
      </w:r>
      <w:r>
        <w:rPr>
          <w:rtl w:val="true"/>
        </w:rPr>
        <w:t xml:space="preserve">] </w:t>
      </w:r>
      <w:r>
        <w:rPr>
          <w:rtl w:val="true"/>
        </w:rPr>
        <w:t>بن عبد الله بن غالب القیسی</w:t>
      </w:r>
      <w:bookmarkEnd w:id="629"/>
    </w:p>
    <w:p>
      <w:pPr>
        <w:pStyle w:val="BookText"/>
        <w:rPr/>
      </w:pPr>
      <w:r>
        <w:rPr>
          <w:rFonts w:ascii="Amiri" w:hAnsi="Amiri" w:eastAsia="Amiri" w:cs="Amiri"/>
          <w:color w:val="111111"/>
          <w:sz w:val="28"/>
          <w:sz w:val="28"/>
          <w:szCs w:val="28"/>
          <w:rtl w:val="true"/>
          <w:lang w:bidi="ar-SA"/>
        </w:rPr>
        <w:t xml:space="preserve">ثقةٌ صدوقٌ كوفیٌّ كذا 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72"/>
      </w:r>
    </w:p>
    <w:p>
      <w:pPr>
        <w:pStyle w:val="Heading5"/>
        <w:numPr>
          <w:ilvl w:val="4"/>
          <w:numId w:val="1"/>
        </w:numPr>
        <w:rPr/>
      </w:pPr>
      <w:bookmarkStart w:id="630" w:name="__RefHeading___Toc16756137_2142443653"/>
      <w:bookmarkStart w:id="631" w:name="_Toc273"/>
      <w:bookmarkEnd w:id="630"/>
      <w:r>
        <w:rPr/>
        <w:t>979</w:t>
      </w:r>
      <w:r>
        <w:rPr>
          <w:rtl w:val="true"/>
        </w:rPr>
        <w:t>. [</w:t>
      </w:r>
      <w:r>
        <w:rPr>
          <w:rtl w:val="true"/>
        </w:rPr>
        <w:t>علیّ</w:t>
      </w:r>
      <w:r>
        <w:rPr>
          <w:rtl w:val="true"/>
        </w:rPr>
        <w:t xml:space="preserve">] </w:t>
      </w:r>
      <w:r>
        <w:rPr>
          <w:rtl w:val="true"/>
        </w:rPr>
        <w:t>بن عبد الله بن محمّد بن عاصم بن زید</w:t>
      </w:r>
      <w:bookmarkEnd w:id="6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ضعیفًا فاسدَ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74"/>
      </w:r>
      <w:bookmarkStart w:id="632" w:name="pg15973_166803"/>
    </w:p>
    <w:p>
      <w:pPr>
        <w:pStyle w:val="Heading5"/>
        <w:numPr>
          <w:ilvl w:val="4"/>
          <w:numId w:val="1"/>
        </w:numPr>
        <w:rPr/>
      </w:pPr>
      <w:bookmarkStart w:id="633" w:name="__RefHeading___Toc16756139_2142443653"/>
      <w:bookmarkStart w:id="634" w:name="_Toc274"/>
      <w:bookmarkEnd w:id="632"/>
      <w:bookmarkEnd w:id="633"/>
      <w:r>
        <w:rPr/>
        <w:t>980</w:t>
      </w:r>
      <w:r>
        <w:rPr>
          <w:rtl w:val="true"/>
        </w:rPr>
        <w:t>. [</w:t>
      </w:r>
      <w:r>
        <w:rPr>
          <w:rtl w:val="true"/>
        </w:rPr>
        <w:t>علیّ</w:t>
      </w:r>
      <w:r>
        <w:rPr>
          <w:rtl w:val="true"/>
        </w:rPr>
        <w:t xml:space="preserve">] </w:t>
      </w:r>
      <w:r>
        <w:rPr>
          <w:rtl w:val="true"/>
        </w:rPr>
        <w:t>بن عبد الله بن مروان</w:t>
      </w:r>
      <w:bookmarkEnd w:id="634"/>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نصر ـ والظاهر أنّه محمّد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أسمع فیه إلاّ خیرًا</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635" w:name="__RefHeading___Toc16756141_2142443653"/>
      <w:bookmarkStart w:id="636" w:name="_Toc275"/>
      <w:bookmarkEnd w:id="635"/>
      <w:r>
        <w:rPr/>
        <w:t>981</w:t>
      </w:r>
      <w:r>
        <w:rPr>
          <w:rtl w:val="true"/>
        </w:rPr>
        <w:t>. [</w:t>
      </w:r>
      <w:r>
        <w:rPr>
          <w:rtl w:val="true"/>
        </w:rPr>
        <w:t>علیّ</w:t>
      </w:r>
      <w:r>
        <w:rPr>
          <w:rtl w:val="true"/>
        </w:rPr>
        <w:t xml:space="preserve">] </w:t>
      </w:r>
      <w:r>
        <w:rPr>
          <w:rtl w:val="true"/>
        </w:rPr>
        <w:t>بن عبید الله بن الحسین بن علی بن الحسین علیهما السلام</w:t>
      </w:r>
      <w:bookmarkEnd w:id="636"/>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 الله بن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علیّ بن الحسین علیهما السلام</w:t>
      </w:r>
    </w:p>
    <w:p>
      <w:pPr>
        <w:pStyle w:val="BookText"/>
        <w:rPr/>
      </w:pPr>
      <w:r>
        <w:rPr>
          <w:rFonts w:ascii="IRNazanin" w:hAnsi="IRNazanin" w:eastAsia="IRNazanin"/>
          <w:color w:val="111111"/>
          <w:sz w:val="28"/>
          <w:sz w:val="28"/>
          <w:szCs w:val="28"/>
          <w:rtl w:val="true"/>
          <w:lang w:bidi="fa-IR"/>
        </w:rPr>
        <w:t>كان أزهد آل أبی طالب وأعبدهم فی زمانه واختصّ</w:t>
      </w:r>
      <w:r>
        <w:rPr>
          <w:rStyle w:val="FootnoteAnchor"/>
          <w:rtl w:val="true"/>
        </w:rPr>
        <w:footnoteReference w:id="676"/>
      </w:r>
      <w:r>
        <w:rPr>
          <w:rFonts w:ascii="IRNazanin" w:hAnsi="IRNazanin" w:eastAsia="IRNazanin"/>
          <w:color w:val="111111"/>
          <w:sz w:val="28"/>
          <w:sz w:val="28"/>
          <w:szCs w:val="28"/>
          <w:rtl w:val="true"/>
          <w:lang w:bidi="fa-IR"/>
        </w:rPr>
        <w:t xml:space="preserve">بموسی والرضا علیه السلام، واختلط بأصحابنا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 وكذا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قرأها فی كتاب محمّد بن الحسین</w:t>
      </w:r>
      <w:r>
        <w:rPr>
          <w:rStyle w:val="FootnoteAnchor"/>
          <w:rtl w:val="true"/>
        </w:rPr>
        <w:footnoteReference w:id="679"/>
      </w:r>
      <w:r>
        <w:rPr>
          <w:rFonts w:ascii="IRNazanin" w:hAnsi="IRNazanin" w:eastAsia="IRNazanin"/>
          <w:color w:val="111111"/>
          <w:sz w:val="28"/>
          <w:sz w:val="28"/>
          <w:szCs w:val="28"/>
          <w:rtl w:val="true"/>
          <w:lang w:bidi="fa-IR"/>
        </w:rPr>
        <w:t>بن بندار بخطّه عن محمّد بن یحیی العطّار عن أحمد بن محمّد بن عیسی عن علیّ بن الحكم عن سلیمان بن جعفر تدلّ علی جلالة قدره وأنّ الرضا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عبید الله وامرأته وولده من أهل الجنّة</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637" w:name="__RefHeading___Toc16756143_2142443653"/>
      <w:bookmarkStart w:id="638" w:name="_Toc276"/>
      <w:bookmarkEnd w:id="637"/>
      <w:r>
        <w:rPr/>
        <w:t>982</w:t>
      </w:r>
      <w:r>
        <w:rPr>
          <w:rtl w:val="true"/>
        </w:rPr>
        <w:t>. [</w:t>
      </w:r>
      <w:r>
        <w:rPr>
          <w:rtl w:val="true"/>
        </w:rPr>
        <w:t>علیّ</w:t>
      </w:r>
      <w:r>
        <w:rPr>
          <w:rtl w:val="true"/>
        </w:rPr>
        <w:t xml:space="preserve">] </w:t>
      </w:r>
      <w:r>
        <w:rPr>
          <w:rtl w:val="true"/>
        </w:rPr>
        <w:t>بن عطیّة الحنّاط الكوفی</w:t>
      </w:r>
      <w:bookmarkEnd w:id="6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xml:space="preserve">،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أخیه الحسن بن عطیّة</w:t>
      </w:r>
      <w:r>
        <w:rPr>
          <w:rFonts w:eastAsia="IRNazanin" w:cs="IRNazanin"/>
          <w:color w:val="111111"/>
          <w:sz w:val="28"/>
          <w:szCs w:val="28"/>
          <w:rtl w:val="true"/>
          <w:lang w:bidi="fa-IR"/>
        </w:rPr>
        <w:t>.</w:t>
      </w:r>
      <w:r>
        <w:rPr>
          <w:rStyle w:val="FootnoteAnchor"/>
          <w:rtl w:val="true"/>
        </w:rPr>
        <w:footnoteReference w:id="682"/>
      </w:r>
      <w:bookmarkStart w:id="639" w:name="pg15973_166804"/>
    </w:p>
    <w:p>
      <w:pPr>
        <w:pStyle w:val="Heading5"/>
        <w:numPr>
          <w:ilvl w:val="4"/>
          <w:numId w:val="1"/>
        </w:numPr>
        <w:rPr/>
      </w:pPr>
      <w:bookmarkStart w:id="640" w:name="__RefHeading___Toc16756145_2142443653"/>
      <w:bookmarkStart w:id="641" w:name="_Toc277"/>
      <w:bookmarkEnd w:id="639"/>
      <w:bookmarkEnd w:id="640"/>
      <w:r>
        <w:rPr/>
        <w:t>983</w:t>
      </w:r>
      <w:r>
        <w:rPr>
          <w:rtl w:val="true"/>
        </w:rPr>
        <w:t>. [</w:t>
      </w:r>
      <w:r>
        <w:rPr>
          <w:rtl w:val="true"/>
        </w:rPr>
        <w:t>علیّ</w:t>
      </w:r>
      <w:r>
        <w:rPr>
          <w:rtl w:val="true"/>
        </w:rPr>
        <w:t xml:space="preserve">] </w:t>
      </w:r>
      <w:r>
        <w:rPr>
          <w:rtl w:val="true"/>
        </w:rPr>
        <w:t>بن عقبة بن خالد الأسدی</w:t>
      </w:r>
      <w:bookmarkEnd w:id="641"/>
    </w:p>
    <w:p>
      <w:pPr>
        <w:pStyle w:val="BookText"/>
        <w:rPr/>
      </w:pPr>
      <w:r>
        <w:rPr>
          <w:rFonts w:ascii="IRNazanin" w:hAnsi="IRNazanin" w:eastAsia="IRNazanin"/>
          <w:color w:val="111111"/>
          <w:sz w:val="28"/>
          <w:sz w:val="28"/>
          <w:szCs w:val="28"/>
          <w:rtl w:val="true"/>
          <w:lang w:bidi="fa-IR"/>
        </w:rPr>
        <w:t xml:space="preserve">كوفیٌّ ثقةٌ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84"/>
      </w:r>
    </w:p>
    <w:p>
      <w:pPr>
        <w:pStyle w:val="Heading5"/>
        <w:numPr>
          <w:ilvl w:val="4"/>
          <w:numId w:val="1"/>
        </w:numPr>
        <w:rPr/>
      </w:pPr>
      <w:bookmarkStart w:id="642" w:name="__RefHeading___Toc16756147_2142443653"/>
      <w:bookmarkStart w:id="643" w:name="_Toc278"/>
      <w:bookmarkEnd w:id="642"/>
      <w:r>
        <w:rPr/>
        <w:t>984</w:t>
      </w:r>
      <w:r>
        <w:rPr>
          <w:rtl w:val="true"/>
        </w:rPr>
        <w:t>. [</w:t>
      </w:r>
      <w:r>
        <w:rPr>
          <w:rtl w:val="true"/>
        </w:rPr>
        <w:t>علیّ</w:t>
      </w:r>
      <w:r>
        <w:rPr>
          <w:rtl w:val="true"/>
        </w:rPr>
        <w:t xml:space="preserve">] </w:t>
      </w:r>
      <w:r>
        <w:rPr>
          <w:rtl w:val="true"/>
        </w:rPr>
        <w:t>بن عمر الأعرج</w:t>
      </w:r>
      <w:bookmarkEnd w:id="643"/>
    </w:p>
    <w:p>
      <w:pPr>
        <w:pStyle w:val="BookText"/>
        <w:rPr/>
      </w:pPr>
      <w:r>
        <w:rPr>
          <w:rFonts w:ascii="Amiri" w:hAnsi="Amiri" w:eastAsia="Amiri" w:cs="Amiri"/>
          <w:color w:val="111111"/>
          <w:sz w:val="28"/>
          <w:sz w:val="28"/>
          <w:szCs w:val="28"/>
          <w:rtl w:val="true"/>
          <w:lang w:bidi="ar-SA"/>
        </w:rPr>
        <w:t>كان واقفًا</w:t>
      </w:r>
      <w:r>
        <w:rPr>
          <w:rStyle w:val="FootnoteAnchor"/>
          <w:rtl w:val="true"/>
        </w:rPr>
        <w:footnoteReference w:id="685"/>
      </w:r>
      <w:r>
        <w:rPr>
          <w:rFonts w:ascii="IRNazanin" w:hAnsi="IRNazanin" w:eastAsia="IRNazanin"/>
          <w:color w:val="111111"/>
          <w:sz w:val="28"/>
          <w:sz w:val="28"/>
          <w:szCs w:val="28"/>
          <w:rtl w:val="true"/>
          <w:lang w:bidi="fa-IR"/>
        </w:rPr>
        <w:t xml:space="preserve">، ضعیفًا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644" w:name="__RefHeading___Toc16756149_2142443653"/>
      <w:bookmarkStart w:id="645" w:name="_Toc279"/>
      <w:bookmarkEnd w:id="644"/>
      <w:r>
        <w:rPr/>
        <w:t>985</w:t>
      </w:r>
      <w:r>
        <w:rPr>
          <w:rtl w:val="true"/>
        </w:rPr>
        <w:t>. [</w:t>
      </w:r>
      <w:r>
        <w:rPr>
          <w:rtl w:val="true"/>
        </w:rPr>
        <w:t>علیّ</w:t>
      </w:r>
      <w:r>
        <w:rPr>
          <w:rtl w:val="true"/>
        </w:rPr>
        <w:t xml:space="preserve">] </w:t>
      </w:r>
      <w:r>
        <w:rPr>
          <w:rtl w:val="true"/>
        </w:rPr>
        <w:t>بن عمران الخزّاز</w:t>
      </w:r>
      <w:bookmarkEnd w:id="645"/>
    </w:p>
    <w:p>
      <w:pPr>
        <w:pStyle w:val="BookText"/>
        <w:rPr/>
      </w:pPr>
      <w:r>
        <w:rPr>
          <w:rFonts w:ascii="Amiri" w:hAnsi="Amiri" w:eastAsia="Amiri" w:cs="Amiri"/>
          <w:color w:val="111111"/>
          <w:sz w:val="28"/>
          <w:sz w:val="28"/>
          <w:szCs w:val="28"/>
          <w:rtl w:val="true"/>
          <w:lang w:bidi="ar-SA"/>
        </w:rPr>
        <w:t xml:space="preserve">ثقةٌ قلیلُ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646" w:name="__RefHeading___Toc16756151_2142443653"/>
      <w:bookmarkStart w:id="647" w:name="_Toc280"/>
      <w:bookmarkEnd w:id="646"/>
      <w:r>
        <w:rPr/>
        <w:t>986</w:t>
      </w:r>
      <w:r>
        <w:rPr>
          <w:rtl w:val="true"/>
        </w:rPr>
        <w:t>. [</w:t>
      </w:r>
      <w:r>
        <w:rPr>
          <w:rtl w:val="true"/>
        </w:rPr>
        <w:t>علیّ</w:t>
      </w:r>
      <w:r>
        <w:rPr>
          <w:rtl w:val="true"/>
        </w:rPr>
        <w:t xml:space="preserve">] </w:t>
      </w:r>
      <w:r>
        <w:rPr>
          <w:rtl w:val="true"/>
        </w:rPr>
        <w:t>بن محمّد بن إبراهیم بن أبان الرازی الكلینی</w:t>
      </w:r>
      <w:bookmarkEnd w:id="647"/>
    </w:p>
    <w:p>
      <w:pPr>
        <w:pStyle w:val="BookText"/>
        <w:rPr/>
      </w:pPr>
      <w:r>
        <w:rPr>
          <w:rFonts w:ascii="Amiri" w:hAnsi="Amiri" w:eastAsia="Amiri" w:cs="Amiri"/>
          <w:color w:val="111111"/>
          <w:sz w:val="28"/>
          <w:sz w:val="28"/>
          <w:szCs w:val="28"/>
          <w:rtl w:val="true"/>
          <w:lang w:bidi="ar-SA"/>
        </w:rPr>
        <w:t xml:space="preserve">المعروف بعَلاّن، ثقةٌ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648" w:name="__RefHeading___Toc16756153_2142443653"/>
      <w:bookmarkStart w:id="649" w:name="_Toc281"/>
      <w:bookmarkEnd w:id="648"/>
      <w:r>
        <w:rPr/>
        <w:t>987</w:t>
      </w:r>
      <w:r>
        <w:rPr>
          <w:rtl w:val="true"/>
        </w:rPr>
        <w:t>. [</w:t>
      </w:r>
      <w:r>
        <w:rPr>
          <w:rtl w:val="true"/>
        </w:rPr>
        <w:t>علیّ</w:t>
      </w:r>
      <w:r>
        <w:rPr>
          <w:rtl w:val="true"/>
        </w:rPr>
        <w:t xml:space="preserve">] </w:t>
      </w:r>
      <w:r>
        <w:rPr>
          <w:rtl w:val="true"/>
        </w:rPr>
        <w:t>بن محمّد بن إبراهیم بن محمّد الهمذانی</w:t>
      </w:r>
      <w:bookmarkEnd w:id="649"/>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إبراهیم بن محمّد الهمذانی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وكیلُ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92"/>
      </w:r>
      <w:bookmarkStart w:id="650" w:name="pg15973_166805"/>
    </w:p>
    <w:p>
      <w:pPr>
        <w:pStyle w:val="BookText"/>
        <w:rPr/>
      </w:pPr>
      <w:bookmarkEnd w:id="650"/>
      <w:r>
        <w:rPr>
          <w:rFonts w:ascii="IRNazanin" w:hAnsi="IRNazanin" w:eastAsia="IRNazanin"/>
          <w:color w:val="111111"/>
          <w:sz w:val="28"/>
          <w:sz w:val="28"/>
          <w:szCs w:val="28"/>
          <w:rtl w:val="true"/>
          <w:lang w:bidi="fa-IR"/>
        </w:rPr>
        <w:t>ویظهر من كلام النّجاشی</w:t>
      </w:r>
      <w:r>
        <w:rPr>
          <w:rStyle w:val="FootnoteAnchor"/>
          <w:rtl w:val="true"/>
        </w:rPr>
        <w:footnoteReference w:id="693"/>
      </w:r>
      <w:r>
        <w:rPr>
          <w:rFonts w:ascii="IRNazanin" w:hAnsi="IRNazanin" w:eastAsia="IRNazanin"/>
          <w:color w:val="111111"/>
          <w:sz w:val="28"/>
          <w:sz w:val="28"/>
          <w:szCs w:val="28"/>
          <w:rtl w:val="true"/>
          <w:lang w:bidi="fa-IR"/>
        </w:rPr>
        <w:t>المحكیّ فی ترجمة محمّد بن علیّ بن إبراهیم بن محمّد الهمذانی</w:t>
      </w:r>
      <w:r>
        <w:rPr>
          <w:rStyle w:val="FootnoteAnchor"/>
          <w:rtl w:val="true"/>
        </w:rPr>
        <w:footnoteReference w:id="694"/>
      </w:r>
      <w:r>
        <w:rPr>
          <w:rFonts w:ascii="IRNazanin" w:hAnsi="IRNazanin" w:eastAsia="IRNazanin"/>
          <w:color w:val="111111"/>
          <w:sz w:val="28"/>
          <w:sz w:val="28"/>
          <w:szCs w:val="28"/>
          <w:rtl w:val="true"/>
          <w:lang w:bidi="fa-IR"/>
        </w:rPr>
        <w:t xml:space="preserve">أنّ علیّ بن إبراهیم وكیلٌ وكذلك محمّد ابنه وإبراهیم أبوه، وكذلك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فالظاهر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زائدٌ</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651" w:name="__RefHeading___Toc16756155_2142443653"/>
      <w:bookmarkStart w:id="652" w:name="_Toc282"/>
      <w:bookmarkEnd w:id="651"/>
      <w:r>
        <w:rPr/>
        <w:t>988</w:t>
      </w:r>
      <w:r>
        <w:rPr>
          <w:rtl w:val="true"/>
        </w:rPr>
        <w:t>. [</w:t>
      </w:r>
      <w:r>
        <w:rPr>
          <w:rtl w:val="true"/>
        </w:rPr>
        <w:t>علیّ</w:t>
      </w:r>
      <w:r>
        <w:rPr>
          <w:rtl w:val="true"/>
        </w:rPr>
        <w:t xml:space="preserve">] </w:t>
      </w:r>
      <w:r>
        <w:rPr>
          <w:rtl w:val="true"/>
        </w:rPr>
        <w:t>بن محمّد بن أبی القاسم</w:t>
      </w:r>
      <w:bookmarkEnd w:id="652"/>
    </w:p>
    <w:p>
      <w:pPr>
        <w:pStyle w:val="BookText"/>
        <w:rPr/>
      </w:pP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ابن أبی القاسم وإنّه ثقةٌ فاضلٌ أدیبٌ،</w:t>
      </w:r>
      <w:r>
        <w:rPr>
          <w:rStyle w:val="FootnoteAnchor"/>
          <w:rtl w:val="true"/>
        </w:rPr>
        <w:footnoteReference w:id="697"/>
      </w:r>
      <w:r>
        <w:rPr>
          <w:rFonts w:ascii="IRNazanin" w:hAnsi="IRNazanin" w:eastAsia="IRNazanin"/>
          <w:color w:val="111111"/>
          <w:sz w:val="28"/>
          <w:sz w:val="28"/>
          <w:szCs w:val="28"/>
          <w:rtl w:val="true"/>
          <w:lang w:bidi="fa-IR"/>
        </w:rPr>
        <w:t xml:space="preserve">وكذا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بالعنوان المذكور هنا</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653" w:name="__RefHeading___Toc16756157_2142443653"/>
      <w:bookmarkStart w:id="654" w:name="_Toc283"/>
      <w:bookmarkEnd w:id="653"/>
      <w:r>
        <w:rPr/>
        <w:t>989</w:t>
      </w:r>
      <w:r>
        <w:rPr>
          <w:rtl w:val="true"/>
        </w:rPr>
        <w:t>. [</w:t>
      </w:r>
      <w:r>
        <w:rPr>
          <w:rtl w:val="true"/>
        </w:rPr>
        <w:t>علیّ</w:t>
      </w:r>
      <w:r>
        <w:rPr>
          <w:rtl w:val="true"/>
        </w:rPr>
        <w:t xml:space="preserve">] </w:t>
      </w:r>
      <w:r>
        <w:rPr>
          <w:rtl w:val="true"/>
        </w:rPr>
        <w:t>بن محمّد بن جعفر بن عنبسة</w:t>
      </w:r>
      <w:bookmarkEnd w:id="654"/>
    </w:p>
    <w:p>
      <w:pPr>
        <w:pStyle w:val="BookText"/>
        <w:rPr/>
      </w:pPr>
      <w:r>
        <w:rPr>
          <w:rFonts w:ascii="IRNazanin" w:hAnsi="IRNazanin" w:eastAsia="IRNazanin"/>
          <w:color w:val="111111"/>
          <w:sz w:val="28"/>
          <w:sz w:val="28"/>
          <w:szCs w:val="28"/>
          <w:rtl w:val="true"/>
          <w:lang w:bidi="fa-IR"/>
        </w:rPr>
        <w:t>قال أبو عبد الله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ابن ریذویه</w:t>
      </w:r>
      <w:r>
        <w:rPr>
          <w:rStyle w:val="FootnoteAnchor"/>
          <w:rtl w:val="true"/>
        </w:rPr>
        <w:footnoteReference w:id="699"/>
      </w:r>
      <w:r>
        <w:rPr>
          <w:rFonts w:ascii="IRNazanin" w:hAnsi="IRNazanin" w:eastAsia="IRNazanin"/>
          <w:color w:val="111111"/>
          <w:sz w:val="28"/>
          <w:sz w:val="28"/>
          <w:szCs w:val="28"/>
          <w:rtl w:val="true"/>
          <w:lang w:bidi="fa-IR"/>
        </w:rPr>
        <w:t xml:space="preserve">، مضطربُ الحدیث،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0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یروی</w:t>
      </w:r>
      <w:r>
        <w:rPr>
          <w:rStyle w:val="FootnoteAnchor"/>
          <w:rtl w:val="true"/>
        </w:rPr>
        <w:footnoteReference w:id="701"/>
      </w:r>
      <w:r>
        <w:rPr>
          <w:rFonts w:ascii="IRNazanin" w:hAnsi="IRNazanin" w:eastAsia="IRNazanin"/>
          <w:color w:val="111111"/>
          <w:sz w:val="28"/>
          <w:sz w:val="28"/>
          <w:szCs w:val="28"/>
          <w:rtl w:val="true"/>
          <w:lang w:bidi="fa-IR"/>
        </w:rPr>
        <w:t>عن الضعفاء لایُلتفت إلیه</w:t>
      </w:r>
      <w:r>
        <w:rPr>
          <w:rFonts w:eastAsia="IRNazanin" w:cs="IRNazanin"/>
          <w:color w:val="111111"/>
          <w:sz w:val="28"/>
          <w:szCs w:val="28"/>
          <w:rtl w:val="true"/>
          <w:lang w:bidi="fa-IR"/>
        </w:rPr>
        <w:t>.</w:t>
      </w:r>
      <w:r>
        <w:rPr>
          <w:rStyle w:val="FootnoteAnchor"/>
          <w:rtl w:val="true"/>
        </w:rPr>
        <w:footnoteReference w:id="702"/>
      </w:r>
      <w:bookmarkStart w:id="655" w:name="pg15973_166806"/>
    </w:p>
    <w:p>
      <w:pPr>
        <w:pStyle w:val="BookText"/>
        <w:rPr/>
      </w:pPr>
      <w:bookmarkEnd w:id="655"/>
      <w:r>
        <w:rPr>
          <w:rFonts w:ascii="IRNazanin" w:hAnsi="IRNazanin" w:eastAsia="IRNazanin"/>
          <w:color w:val="111111"/>
          <w:sz w:val="28"/>
          <w:sz w:val="28"/>
          <w:szCs w:val="28"/>
          <w:rtl w:val="true"/>
          <w:lang w:bidi="fa-IR"/>
        </w:rPr>
        <w:t>ویمكن أن لا یكون الزاید من مقول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656" w:name="__RefHeading___Toc16756159_2142443653"/>
      <w:bookmarkStart w:id="657" w:name="_Toc284"/>
      <w:bookmarkEnd w:id="656"/>
      <w:r>
        <w:rPr/>
        <w:t>990</w:t>
      </w:r>
      <w:r>
        <w:rPr>
          <w:rtl w:val="true"/>
        </w:rPr>
        <w:t>. [</w:t>
      </w:r>
      <w:r>
        <w:rPr>
          <w:rtl w:val="true"/>
        </w:rPr>
        <w:t>علیّ</w:t>
      </w:r>
      <w:r>
        <w:rPr>
          <w:rtl w:val="true"/>
        </w:rPr>
        <w:t xml:space="preserve">] </w:t>
      </w:r>
      <w:r>
        <w:rPr>
          <w:rtl w:val="true"/>
        </w:rPr>
        <w:t>بن محمّد بن الجهم</w:t>
      </w:r>
      <w:bookmarkEnd w:id="657"/>
    </w:p>
    <w:p>
      <w:pPr>
        <w:pStyle w:val="BookText"/>
        <w:rPr/>
      </w:pPr>
      <w:r>
        <w:rPr>
          <w:rFonts w:ascii="IRNazanin" w:hAnsi="IRNazanin" w:eastAsia="IRNazanin"/>
          <w:color w:val="111111"/>
          <w:sz w:val="28"/>
          <w:sz w:val="28"/>
          <w:szCs w:val="28"/>
          <w:rtl w:val="true"/>
          <w:lang w:bidi="fa-IR"/>
        </w:rPr>
        <w:t xml:space="preserve">عن ابن بابویه فی عیون أخبار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أنّه</w:t>
      </w:r>
      <w:r>
        <w:rPr>
          <w:rStyle w:val="FootnoteAnchor"/>
          <w:rtl w:val="true"/>
        </w:rPr>
        <w:footnoteReference w:id="704"/>
      </w:r>
      <w:r>
        <w:rPr>
          <w:rFonts w:ascii="IRNazanin" w:hAnsi="IRNazanin" w:eastAsia="IRNazanin"/>
          <w:color w:val="111111"/>
          <w:sz w:val="28"/>
          <w:sz w:val="28"/>
          <w:szCs w:val="28"/>
          <w:rtl w:val="true"/>
          <w:lang w:bidi="fa-IR"/>
        </w:rPr>
        <w:t>نقل من المأمون إلی الرضا علیه السلام ما یدلّ علی محبّته له</w:t>
      </w:r>
      <w:r>
        <w:rPr>
          <w:rStyle w:val="FootnoteAnchor"/>
          <w:rtl w:val="true"/>
        </w:rPr>
        <w:footnoteReference w:id="705"/>
      </w:r>
      <w:r>
        <w:rPr>
          <w:rFonts w:ascii="IRNazanin" w:hAnsi="IRNazanin" w:eastAsia="IRNazanin"/>
          <w:color w:val="111111"/>
          <w:sz w:val="28"/>
          <w:sz w:val="28"/>
          <w:szCs w:val="28"/>
          <w:rtl w:val="true"/>
          <w:lang w:bidi="fa-IR"/>
        </w:rPr>
        <w:t>وقول الرضا علیه السلام له</w:t>
      </w:r>
      <w:r>
        <w:rPr>
          <w:rStyle w:val="FootnoteAnchor"/>
          <w:rtl w:val="true"/>
        </w:rPr>
        <w:footnoteReference w:id="7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لایغرّنك ما سمعته منه</w:t>
      </w:r>
      <w:r>
        <w:rPr>
          <w:rStyle w:val="FootnoteAnchor"/>
          <w:rtl w:val="true"/>
        </w:rPr>
        <w:footnoteReference w:id="707"/>
      </w:r>
      <w:r>
        <w:rPr>
          <w:rFonts w:ascii="IRNazanin" w:hAnsi="IRNazanin" w:eastAsia="IRNazanin"/>
          <w:color w:val="111111"/>
          <w:sz w:val="28"/>
          <w:sz w:val="28"/>
          <w:szCs w:val="28"/>
          <w:rtl w:val="true"/>
          <w:lang w:bidi="fa-IR"/>
        </w:rPr>
        <w:t>فإنّه سیقتلنی والله ینتقم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غریبٌ من طریقه  مع نصبه وعداوته لأهل البیت علیهم السلام</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658" w:name="__RefHeading___Toc16756161_2142443653"/>
      <w:bookmarkStart w:id="659" w:name="_Toc285"/>
      <w:bookmarkEnd w:id="658"/>
      <w:r>
        <w:rPr/>
        <w:t>991</w:t>
      </w:r>
      <w:r>
        <w:rPr>
          <w:rtl w:val="true"/>
        </w:rPr>
        <w:t>. [</w:t>
      </w:r>
      <w:r>
        <w:rPr>
          <w:rtl w:val="true"/>
        </w:rPr>
        <w:t>علیّ</w:t>
      </w:r>
      <w:r>
        <w:rPr>
          <w:rtl w:val="true"/>
        </w:rPr>
        <w:t xml:space="preserve">] </w:t>
      </w:r>
      <w:r>
        <w:rPr>
          <w:rtl w:val="true"/>
        </w:rPr>
        <w:t>بن محمّد بن حفص الأشعری</w:t>
      </w:r>
      <w:bookmarkEnd w:id="65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660" w:name="__RefHeading___Toc16756163_2142443653"/>
      <w:bookmarkStart w:id="661" w:name="_Toc286"/>
      <w:bookmarkEnd w:id="660"/>
      <w:r>
        <w:rPr/>
        <w:t>992</w:t>
      </w:r>
      <w:r>
        <w:rPr>
          <w:rtl w:val="true"/>
        </w:rPr>
        <w:t>. [</w:t>
      </w:r>
      <w:r>
        <w:rPr>
          <w:rtl w:val="true"/>
        </w:rPr>
        <w:t>علیّ</w:t>
      </w:r>
      <w:r>
        <w:rPr>
          <w:rtl w:val="true"/>
        </w:rPr>
        <w:t xml:space="preserve">] </w:t>
      </w:r>
      <w:r>
        <w:rPr>
          <w:rtl w:val="true"/>
        </w:rPr>
        <w:t>بن محمّد الخلقی</w:t>
      </w:r>
      <w:bookmarkEnd w:id="66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سمرقند ثقةٌ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712"/>
      </w:r>
      <w:bookmarkStart w:id="662" w:name="pg15973_166807"/>
    </w:p>
    <w:p>
      <w:pPr>
        <w:pStyle w:val="Heading5"/>
        <w:numPr>
          <w:ilvl w:val="4"/>
          <w:numId w:val="1"/>
        </w:numPr>
        <w:rPr/>
      </w:pPr>
      <w:bookmarkStart w:id="663" w:name="__RefHeading___Toc16756165_2142443653"/>
      <w:bookmarkStart w:id="664" w:name="_Toc287"/>
      <w:bookmarkEnd w:id="662"/>
      <w:bookmarkEnd w:id="663"/>
      <w:r>
        <w:rPr/>
        <w:t>993</w:t>
      </w:r>
      <w:r>
        <w:rPr>
          <w:rtl w:val="true"/>
        </w:rPr>
        <w:t>. [</w:t>
      </w:r>
      <w:r>
        <w:rPr>
          <w:rtl w:val="true"/>
        </w:rPr>
        <w:t>علیّ</w:t>
      </w:r>
      <w:r>
        <w:rPr>
          <w:rtl w:val="true"/>
        </w:rPr>
        <w:t xml:space="preserve">] </w:t>
      </w:r>
      <w:r>
        <w:rPr>
          <w:rtl w:val="true"/>
        </w:rPr>
        <w:t>بن محمّد السمری</w:t>
      </w:r>
      <w:bookmarkEnd w:id="664"/>
    </w:p>
    <w:p>
      <w:pPr>
        <w:pStyle w:val="BookText"/>
        <w:rPr/>
      </w:pPr>
      <w:r>
        <w:rPr>
          <w:rFonts w:ascii="IRNazanin" w:hAnsi="IRNazanin" w:eastAsia="IRNazanin"/>
          <w:color w:val="111111"/>
          <w:sz w:val="28"/>
          <w:sz w:val="28"/>
          <w:szCs w:val="28"/>
          <w:rtl w:val="true"/>
          <w:lang w:bidi="fa-IR"/>
        </w:rPr>
        <w:t xml:space="preserve">وكیل الناحیة بعد أبی القاسم بن روح وكان یكنّی أبا الحسن كذا فی الفائدة الخامسة من الفواید العشر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665" w:name="__RefHeading___Toc16756167_2142443653"/>
      <w:bookmarkStart w:id="666" w:name="_Toc288"/>
      <w:bookmarkEnd w:id="665"/>
      <w:r>
        <w:rPr/>
        <w:t>994</w:t>
      </w:r>
      <w:r>
        <w:rPr>
          <w:rtl w:val="true"/>
        </w:rPr>
        <w:t>. [</w:t>
      </w:r>
      <w:r>
        <w:rPr>
          <w:rtl w:val="true"/>
        </w:rPr>
        <w:t>علیّ</w:t>
      </w:r>
      <w:r>
        <w:rPr>
          <w:rtl w:val="true"/>
        </w:rPr>
        <w:t xml:space="preserve">] </w:t>
      </w:r>
      <w:r>
        <w:rPr>
          <w:rtl w:val="true"/>
        </w:rPr>
        <w:t>بن محمّد بن الزبیر القرشی</w:t>
      </w:r>
      <w:bookmarkEnd w:id="666"/>
    </w:p>
    <w:p>
      <w:pPr>
        <w:pStyle w:val="BookText"/>
        <w:rPr/>
      </w:pPr>
      <w:r>
        <w:rPr>
          <w:rFonts w:ascii="IRNazanin" w:hAnsi="IRNazanin" w:eastAsia="IRNazanin"/>
          <w:color w:val="111111"/>
          <w:sz w:val="28"/>
          <w:sz w:val="28"/>
          <w:szCs w:val="28"/>
          <w:rtl w:val="true"/>
          <w:lang w:bidi="fa-IR"/>
        </w:rPr>
        <w:t>روی عن علیّ بن الحسن بن فضّال جمیع كتبه وروی أكثر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التلّعكبری وأخبرنا عنه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غیر واحد عن رجال الشیخ</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667" w:name="__RefHeading___Toc16756169_2142443653"/>
      <w:bookmarkStart w:id="668" w:name="_Toc289"/>
      <w:bookmarkEnd w:id="667"/>
      <w:r>
        <w:rPr/>
        <w:t>995</w:t>
      </w:r>
      <w:r>
        <w:rPr>
          <w:rtl w:val="true"/>
        </w:rPr>
        <w:t>. [</w:t>
      </w:r>
      <w:r>
        <w:rPr>
          <w:rtl w:val="true"/>
        </w:rPr>
        <w:t>علیّ</w:t>
      </w:r>
      <w:r>
        <w:rPr>
          <w:rtl w:val="true"/>
        </w:rPr>
        <w:t xml:space="preserve">] </w:t>
      </w:r>
      <w:r>
        <w:rPr>
          <w:rtl w:val="true"/>
        </w:rPr>
        <w:t>بن محمّد بن شیران</w:t>
      </w:r>
      <w:bookmarkEnd w:id="668"/>
    </w:p>
    <w:p>
      <w:pPr>
        <w:pStyle w:val="BookText"/>
        <w:rPr/>
      </w:pPr>
      <w:r>
        <w:rPr>
          <w:rFonts w:ascii="IRNazanin" w:hAnsi="IRNazanin" w:eastAsia="IRNazanin"/>
          <w:color w:val="111111"/>
          <w:sz w:val="28"/>
          <w:sz w:val="28"/>
          <w:szCs w:val="28"/>
          <w:rtl w:val="true"/>
          <w:lang w:bidi="fa-IR"/>
        </w:rPr>
        <w:t>أبو الحسن الأبلّی</w:t>
      </w:r>
      <w:r>
        <w:rPr>
          <w:rStyle w:val="FootnoteAnchor"/>
          <w:rtl w:val="true"/>
        </w:rPr>
        <w:footnoteReference w:id="715"/>
      </w:r>
      <w:r>
        <w:rPr>
          <w:rFonts w:ascii="Amiri" w:hAnsi="Amiri" w:eastAsia="Amiri" w:cs="Amiri"/>
          <w:color w:val="111111"/>
          <w:sz w:val="28"/>
          <w:sz w:val="28"/>
          <w:szCs w:val="28"/>
          <w:rtl w:val="true"/>
          <w:lang w:bidi="ar-SA"/>
        </w:rPr>
        <w:t xml:space="preserve">،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كازرون</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سكن أبوه الأُبلّة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من أصحابنا ثقةٌ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نجتمع معه عند أحمد بن الحسین</w:t>
      </w:r>
      <w:r>
        <w:rPr>
          <w:rFonts w:eastAsia="IRNazanin" w:cs="IRNazanin"/>
          <w:color w:val="111111"/>
          <w:sz w:val="28"/>
          <w:szCs w:val="28"/>
          <w:rtl w:val="true"/>
          <w:lang w:bidi="fa-IR"/>
        </w:rPr>
        <w:t>.</w:t>
      </w:r>
      <w:r>
        <w:rPr>
          <w:rStyle w:val="FootnoteAnchor"/>
          <w:rtl w:val="true"/>
        </w:rPr>
        <w:footnoteReference w:id="718"/>
      </w:r>
      <w:bookmarkStart w:id="669" w:name="pg15973_166808"/>
    </w:p>
    <w:p>
      <w:pPr>
        <w:pStyle w:val="Heading5"/>
        <w:numPr>
          <w:ilvl w:val="4"/>
          <w:numId w:val="1"/>
        </w:numPr>
        <w:rPr/>
      </w:pPr>
      <w:bookmarkStart w:id="670" w:name="__RefHeading___Toc16756171_2142443653"/>
      <w:bookmarkStart w:id="671" w:name="_Toc290"/>
      <w:bookmarkEnd w:id="669"/>
      <w:bookmarkEnd w:id="670"/>
      <w:r>
        <w:rPr/>
        <w:t>996</w:t>
      </w:r>
      <w:r>
        <w:rPr>
          <w:rtl w:val="true"/>
        </w:rPr>
        <w:t>. [</w:t>
      </w:r>
      <w:r>
        <w:rPr>
          <w:rtl w:val="true"/>
        </w:rPr>
        <w:t>علی</w:t>
      </w:r>
      <w:r>
        <w:rPr>
          <w:rtl w:val="true"/>
        </w:rPr>
        <w:t xml:space="preserve">] </w:t>
      </w:r>
      <w:r>
        <w:rPr>
          <w:rtl w:val="true"/>
        </w:rPr>
        <w:t>بن محمّد بن العبّاس بن فسانجس</w:t>
      </w:r>
      <w:bookmarkEnd w:id="671"/>
    </w:p>
    <w:p>
      <w:pPr>
        <w:pStyle w:val="BookText"/>
        <w:rPr/>
      </w:pPr>
      <w:r>
        <w:rPr>
          <w:rFonts w:ascii="IRNazanin" w:hAnsi="IRNazanin" w:eastAsia="IRNazanin"/>
          <w:color w:val="111111"/>
          <w:sz w:val="28"/>
          <w:sz w:val="28"/>
          <w:szCs w:val="28"/>
          <w:rtl w:val="true"/>
          <w:lang w:bidi="fa-IR"/>
        </w:rPr>
        <w:t>أبو الحسن رضی الله عنه كان عالمًا بالأخبار والنسب والآثار والسّیر وما رُئِیَ  فی زمانه مثله وكان مجرّدًا فی مذهب الإمامیّة وكان قبل معتزلیًّا وعاد وهو أشهر من أن یشرح حاله</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672" w:name="__RefHeading___Toc16756173_2142443653"/>
      <w:bookmarkStart w:id="673" w:name="_Toc291"/>
      <w:bookmarkEnd w:id="672"/>
      <w:r>
        <w:rPr/>
        <w:t>997</w:t>
      </w:r>
      <w:r>
        <w:rPr>
          <w:rtl w:val="true"/>
        </w:rPr>
        <w:t>. [</w:t>
      </w:r>
      <w:r>
        <w:rPr>
          <w:rtl w:val="true"/>
        </w:rPr>
        <w:t>علی</w:t>
      </w:r>
      <w:r>
        <w:rPr>
          <w:rtl w:val="true"/>
        </w:rPr>
        <w:t xml:space="preserve">] </w:t>
      </w:r>
      <w:r>
        <w:rPr>
          <w:rtl w:val="true"/>
        </w:rPr>
        <w:t>بن محمّد بن عبد الله</w:t>
      </w:r>
      <w:bookmarkEnd w:id="673"/>
    </w:p>
    <w:p>
      <w:pPr>
        <w:pStyle w:val="BookText"/>
        <w:rPr/>
      </w:pPr>
      <w:r>
        <w:rPr>
          <w:rFonts w:ascii="IRNazanin" w:hAnsi="IRNazanin" w:eastAsia="IRNazanin"/>
          <w:color w:val="111111"/>
          <w:sz w:val="28"/>
          <w:sz w:val="28"/>
          <w:szCs w:val="28"/>
          <w:rtl w:val="true"/>
          <w:lang w:bidi="fa-IR"/>
        </w:rPr>
        <w:t xml:space="preserve">أبو الحسن القزوینی القاضی، وجهٌ من‌ أصحابنا ثقةٌ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674" w:name="__RefHeading___Toc16756175_2142443653"/>
      <w:bookmarkStart w:id="675" w:name="_Toc292"/>
      <w:bookmarkEnd w:id="674"/>
      <w:r>
        <w:rPr/>
        <w:t>998</w:t>
      </w:r>
      <w:r>
        <w:rPr>
          <w:rtl w:val="true"/>
        </w:rPr>
        <w:t>. [</w:t>
      </w:r>
      <w:r>
        <w:rPr>
          <w:rtl w:val="true"/>
        </w:rPr>
        <w:t>علیّ</w:t>
      </w:r>
      <w:r>
        <w:rPr>
          <w:rtl w:val="true"/>
        </w:rPr>
        <w:t xml:space="preserve">] </w:t>
      </w:r>
      <w:r>
        <w:rPr>
          <w:rtl w:val="true"/>
        </w:rPr>
        <w:t>بن محمّد العدوی الشمشاطی</w:t>
      </w:r>
      <w:bookmarkEnd w:id="675"/>
    </w:p>
    <w:p>
      <w:pPr>
        <w:pStyle w:val="BookText"/>
        <w:rPr/>
      </w:pPr>
      <w:r>
        <w:rPr>
          <w:rFonts w:ascii="IRNazanin" w:hAnsi="IRNazanin" w:eastAsia="IRNazanin"/>
          <w:color w:val="111111"/>
          <w:sz w:val="28"/>
          <w:sz w:val="28"/>
          <w:szCs w:val="28"/>
          <w:rtl w:val="true"/>
          <w:lang w:bidi="fa-IR"/>
        </w:rPr>
        <w:t xml:space="preserve">كان شیخًا بالجزیرة وفاضل أهل زمانه وأدیبهم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سلامة بن زكا</w:t>
      </w:r>
      <w:r>
        <w:rPr>
          <w:rStyle w:val="FootnoteAnchor"/>
          <w:rtl w:val="true"/>
        </w:rPr>
        <w:footnoteReference w:id="727"/>
      </w:r>
      <w:r>
        <w:rPr>
          <w:rFonts w:ascii="IRNazanin" w:hAnsi="IRNazanin" w:eastAsia="IRNazanin"/>
          <w:color w:val="111111"/>
          <w:sz w:val="28"/>
          <w:sz w:val="28"/>
          <w:szCs w:val="28"/>
          <w:rtl w:val="true"/>
          <w:lang w:bidi="fa-IR"/>
        </w:rPr>
        <w:t xml:space="preserve">أبو الخیر الموصلی ـ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الموصلی</w:t>
      </w:r>
      <w:r>
        <w:rPr>
          <w:rStyle w:val="FootnoteAnchor"/>
          <w:rtl w:val="true"/>
        </w:rPr>
        <w:footnoteReference w:id="728"/>
      </w:r>
      <w:r>
        <w:rPr>
          <w:rFonts w:ascii="IRNazanin" w:hAnsi="IRNazanin" w:eastAsia="IRNazanin"/>
          <w:color w:val="111111"/>
          <w:sz w:val="28"/>
          <w:sz w:val="28"/>
          <w:szCs w:val="28"/>
          <w:rtl w:val="true"/>
          <w:lang w:bidi="fa-IR"/>
        </w:rPr>
        <w:t xml:space="preserve">ـ یذكره بالفضل والعلم </w:t>
      </w:r>
      <w:bookmarkStart w:id="676" w:name="pg15973_166809"/>
    </w:p>
    <w:p>
      <w:pPr>
        <w:pStyle w:val="BookText"/>
        <w:rPr/>
      </w:pPr>
      <w:bookmarkEnd w:id="676"/>
      <w:r>
        <w:rPr>
          <w:rFonts w:ascii="IRNazanin" w:hAnsi="IRNazanin" w:eastAsia="IRNazanin"/>
          <w:color w:val="111111"/>
          <w:sz w:val="28"/>
          <w:sz w:val="28"/>
          <w:szCs w:val="28"/>
          <w:rtl w:val="true"/>
          <w:lang w:bidi="fa-IR"/>
        </w:rPr>
        <w:t>والدّین والتحقّق بهذا الأمر</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677" w:name="__RefHeading___Toc16756177_2142443653"/>
      <w:bookmarkStart w:id="678" w:name="_Toc293"/>
      <w:bookmarkEnd w:id="677"/>
      <w:r>
        <w:rPr/>
        <w:t>999</w:t>
      </w:r>
      <w:r>
        <w:rPr>
          <w:rtl w:val="true"/>
        </w:rPr>
        <w:t>. [</w:t>
      </w:r>
      <w:r>
        <w:rPr>
          <w:rtl w:val="true"/>
        </w:rPr>
        <w:t>علیّ</w:t>
      </w:r>
      <w:r>
        <w:rPr>
          <w:rtl w:val="true"/>
        </w:rPr>
        <w:t xml:space="preserve">] </w:t>
      </w:r>
      <w:r>
        <w:rPr>
          <w:rtl w:val="true"/>
        </w:rPr>
        <w:t>بن محمّد بن علیّ الخزّاز</w:t>
      </w:r>
      <w:bookmarkEnd w:id="678"/>
    </w:p>
    <w:p>
      <w:pPr>
        <w:pStyle w:val="BookText"/>
        <w:rPr/>
      </w:pPr>
      <w:r>
        <w:rPr>
          <w:rFonts w:ascii="Amiri" w:hAnsi="Amiri" w:eastAsia="Amiri" w:cs="Amiri"/>
          <w:color w:val="111111"/>
          <w:sz w:val="28"/>
          <w:sz w:val="28"/>
          <w:szCs w:val="28"/>
          <w:rtl w:val="true"/>
          <w:lang w:bidi="ar-SA"/>
        </w:rPr>
        <w:t xml:space="preserve">یُكنّی أبا القاسم كان ثقةً فی أصحابنا، فقیهًا،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31"/>
      </w:r>
    </w:p>
    <w:p>
      <w:pPr>
        <w:pStyle w:val="Heading5"/>
        <w:numPr>
          <w:ilvl w:val="4"/>
          <w:numId w:val="1"/>
        </w:numPr>
        <w:rPr/>
      </w:pPr>
      <w:bookmarkStart w:id="679" w:name="__RefHeading___Toc16756179_2142443653"/>
      <w:bookmarkStart w:id="680" w:name="_Toc294"/>
      <w:bookmarkEnd w:id="679"/>
      <w:r>
        <w:rPr/>
        <w:t>1000</w:t>
      </w:r>
      <w:r>
        <w:rPr>
          <w:rtl w:val="true"/>
        </w:rPr>
        <w:t>. [</w:t>
      </w:r>
      <w:r>
        <w:rPr>
          <w:rtl w:val="true"/>
        </w:rPr>
        <w:t>علی</w:t>
      </w:r>
      <w:r>
        <w:rPr>
          <w:rtl w:val="true"/>
        </w:rPr>
        <w:t xml:space="preserve">] </w:t>
      </w:r>
      <w:r>
        <w:rPr>
          <w:rtl w:val="true"/>
        </w:rPr>
        <w:t>بن محمّد بن سعد الأشعری القمّی</w:t>
      </w:r>
      <w:bookmarkEnd w:id="680"/>
    </w:p>
    <w:p>
      <w:pPr>
        <w:pStyle w:val="BookText"/>
        <w:rPr/>
      </w:pPr>
      <w:r>
        <w:rPr>
          <w:rFonts w:ascii="IRNazanin" w:hAnsi="IRNazanin" w:eastAsia="IRNazanin"/>
          <w:color w:val="111111"/>
          <w:sz w:val="28"/>
          <w:sz w:val="28"/>
          <w:szCs w:val="28"/>
          <w:rtl w:val="true"/>
          <w:lang w:bidi="fa-IR"/>
        </w:rPr>
        <w:t>أبو الحسن، یُعرف بابن متُّویَه له كتاب النوادر روی أحمد بن محمّد بن یحیی، عن أبیه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بأدنی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عنه محمّد بن الحسن بن الولید</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681" w:name="__RefHeading___Toc16756181_2142443653"/>
      <w:bookmarkStart w:id="682" w:name="_Toc295"/>
      <w:bookmarkEnd w:id="681"/>
      <w:r>
        <w:rPr/>
        <w:t>1001</w:t>
      </w:r>
      <w:r>
        <w:rPr>
          <w:rtl w:val="true"/>
        </w:rPr>
        <w:t>. [</w:t>
      </w:r>
      <w:r>
        <w:rPr>
          <w:rtl w:val="true"/>
        </w:rPr>
        <w:t>علی</w:t>
      </w:r>
      <w:r>
        <w:rPr>
          <w:rtl w:val="true"/>
        </w:rPr>
        <w:t xml:space="preserve">] </w:t>
      </w:r>
      <w:r>
        <w:rPr>
          <w:rtl w:val="true"/>
        </w:rPr>
        <w:t>بن محمّد بن عمر بن رباح</w:t>
      </w:r>
      <w:bookmarkEnd w:id="682"/>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عمر بن رباح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ثقةً فی الحدیث واقفًا فی المذهب صحیحَ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ثبتًا معتمدًا</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علی ما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36"/>
      </w:r>
      <w:bookmarkStart w:id="683" w:name="pg15973_166810"/>
    </w:p>
    <w:p>
      <w:pPr>
        <w:pStyle w:val="BookText"/>
        <w:rPr/>
      </w:pPr>
      <w:bookmarkEnd w:id="683"/>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وغیره احتمال اتّحاده مع ابن محمّد بن رباح المتقدّم</w:t>
      </w:r>
      <w:r>
        <w:rPr>
          <w:rFonts w:eastAsia="IRNazanin" w:cs="IRNazanin"/>
          <w:color w:val="111111"/>
          <w:sz w:val="28"/>
          <w:szCs w:val="28"/>
          <w:rtl w:val="true"/>
          <w:lang w:bidi="fa-IR"/>
        </w:rPr>
        <w:t>.</w:t>
      </w:r>
    </w:p>
    <w:p>
      <w:pPr>
        <w:pStyle w:val="Heading5"/>
        <w:numPr>
          <w:ilvl w:val="4"/>
          <w:numId w:val="1"/>
        </w:numPr>
        <w:rPr/>
      </w:pPr>
      <w:bookmarkStart w:id="684" w:name="__RefHeading___Toc16756183_2142443653"/>
      <w:bookmarkStart w:id="685" w:name="_Toc296"/>
      <w:bookmarkEnd w:id="684"/>
      <w:r>
        <w:rPr/>
        <w:t>1002</w:t>
      </w:r>
      <w:r>
        <w:rPr>
          <w:rtl w:val="true"/>
        </w:rPr>
        <w:t>. [</w:t>
      </w:r>
      <w:r>
        <w:rPr>
          <w:rtl w:val="true"/>
        </w:rPr>
        <w:t>علیّ</w:t>
      </w:r>
      <w:r>
        <w:rPr>
          <w:rtl w:val="true"/>
        </w:rPr>
        <w:t xml:space="preserve">] </w:t>
      </w:r>
      <w:r>
        <w:rPr>
          <w:rtl w:val="true"/>
        </w:rPr>
        <w:t>بن محمّد بن فیروز</w:t>
      </w:r>
      <w:bookmarkEnd w:id="685"/>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فیروز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واحد 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كثیر الروایة كان مقیمًا بكشّ</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686" w:name="__RefHeading___Toc16756185_2142443653"/>
      <w:bookmarkStart w:id="687" w:name="_Toc297"/>
      <w:bookmarkEnd w:id="686"/>
      <w:r>
        <w:rPr/>
        <w:t>1003</w:t>
      </w:r>
      <w:r>
        <w:rPr>
          <w:rtl w:val="true"/>
        </w:rPr>
        <w:t>. [</w:t>
      </w:r>
      <w:r>
        <w:rPr>
          <w:rtl w:val="true"/>
        </w:rPr>
        <w:t>علیّ</w:t>
      </w:r>
      <w:r>
        <w:rPr>
          <w:rtl w:val="true"/>
        </w:rPr>
        <w:t xml:space="preserve">] </w:t>
      </w:r>
      <w:r>
        <w:rPr>
          <w:rtl w:val="true"/>
        </w:rPr>
        <w:t>بن محمّد القاسانی</w:t>
      </w:r>
      <w:bookmarkEnd w:id="687"/>
    </w:p>
    <w:p>
      <w:pPr>
        <w:pStyle w:val="BookText"/>
        <w:rPr/>
      </w:pPr>
      <w:r>
        <w:rPr>
          <w:rFonts w:ascii="IRNazanin" w:hAnsi="IRNazanin" w:eastAsia="IRNazanin"/>
          <w:color w:val="111111"/>
          <w:sz w:val="28"/>
          <w:sz w:val="28"/>
          <w:szCs w:val="28"/>
          <w:rtl w:val="true"/>
          <w:lang w:bidi="fa-IR"/>
        </w:rPr>
        <w:t>تقدّم فی ابن شیرة</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688" w:name="__RefHeading___Toc16756187_2142443653"/>
      <w:bookmarkStart w:id="689" w:name="_Toc298"/>
      <w:bookmarkEnd w:id="688"/>
      <w:r>
        <w:rPr/>
        <w:t>1004</w:t>
      </w:r>
      <w:r>
        <w:rPr>
          <w:rtl w:val="true"/>
        </w:rPr>
        <w:t>. [</w:t>
      </w:r>
      <w:r>
        <w:rPr>
          <w:rtl w:val="true"/>
        </w:rPr>
        <w:t>علیّ</w:t>
      </w:r>
      <w:r>
        <w:rPr>
          <w:rtl w:val="true"/>
        </w:rPr>
        <w:t xml:space="preserve">] </w:t>
      </w:r>
      <w:r>
        <w:rPr>
          <w:rtl w:val="true"/>
        </w:rPr>
        <w:t>بن محمّد بن القتیبة النیسابوری</w:t>
      </w:r>
      <w:bookmarkEnd w:id="689"/>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القتیبة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النیسابوری</w:t>
      </w:r>
    </w:p>
    <w:p>
      <w:pPr>
        <w:pStyle w:val="BookText"/>
        <w:rPr/>
      </w:pPr>
      <w:r>
        <w:rPr>
          <w:rFonts w:ascii="IRNazanin" w:hAnsi="IRNazanin" w:eastAsia="IRNazanin"/>
          <w:color w:val="111111"/>
          <w:sz w:val="28"/>
          <w:sz w:val="28"/>
          <w:szCs w:val="28"/>
          <w:rtl w:val="true"/>
          <w:lang w:bidi="fa-IR"/>
        </w:rPr>
        <w:t xml:space="preserve">اعتمد علیه أبو عمرو الكشّی فی كتاب الرجال،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4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تلمیذ الفضل بن شاذان،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743"/>
      </w:r>
      <w:bookmarkStart w:id="690" w:name="pg15973_166811"/>
    </w:p>
    <w:p>
      <w:pPr>
        <w:pStyle w:val="Heading5"/>
        <w:numPr>
          <w:ilvl w:val="4"/>
          <w:numId w:val="1"/>
        </w:numPr>
        <w:rPr/>
      </w:pPr>
      <w:bookmarkStart w:id="691" w:name="__RefHeading___Toc16756189_2142443653"/>
      <w:bookmarkStart w:id="692" w:name="_Toc299"/>
      <w:bookmarkEnd w:id="690"/>
      <w:bookmarkEnd w:id="691"/>
      <w:r>
        <w:rPr/>
        <w:t>1005</w:t>
      </w:r>
      <w:r>
        <w:rPr>
          <w:rtl w:val="true"/>
        </w:rPr>
        <w:t>. [</w:t>
      </w:r>
      <w:r>
        <w:rPr>
          <w:rtl w:val="true"/>
        </w:rPr>
        <w:t>علی</w:t>
      </w:r>
      <w:r>
        <w:rPr>
          <w:rtl w:val="true"/>
        </w:rPr>
        <w:t xml:space="preserve">] </w:t>
      </w:r>
      <w:r>
        <w:rPr>
          <w:rtl w:val="true"/>
        </w:rPr>
        <w:t>بن محمّد الكرخی</w:t>
      </w:r>
      <w:bookmarkEnd w:id="692"/>
    </w:p>
    <w:p>
      <w:pPr>
        <w:pStyle w:val="BookText"/>
        <w:rPr/>
      </w:pPr>
      <w:r>
        <w:rPr>
          <w:rFonts w:ascii="IRNazanin" w:hAnsi="IRNazanin" w:eastAsia="IRNazanin"/>
          <w:color w:val="111111"/>
          <w:sz w:val="28"/>
          <w:sz w:val="28"/>
          <w:szCs w:val="28"/>
          <w:rtl w:val="true"/>
          <w:lang w:bidi="fa-IR"/>
        </w:rPr>
        <w:t>كان فقیهًا متكلّمًا من وجوه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44"/>
      </w:r>
    </w:p>
    <w:p>
      <w:pPr>
        <w:pStyle w:val="Heading5"/>
        <w:numPr>
          <w:ilvl w:val="4"/>
          <w:numId w:val="1"/>
        </w:numPr>
        <w:rPr/>
      </w:pPr>
      <w:bookmarkStart w:id="693" w:name="__RefHeading___Toc16756191_2142443653"/>
      <w:bookmarkStart w:id="694" w:name="_Toc300"/>
      <w:bookmarkEnd w:id="693"/>
      <w:r>
        <w:rPr/>
        <w:t>1006</w:t>
      </w:r>
      <w:r>
        <w:rPr>
          <w:rtl w:val="true"/>
        </w:rPr>
        <w:t>. [</w:t>
      </w:r>
      <w:r>
        <w:rPr>
          <w:rtl w:val="true"/>
        </w:rPr>
        <w:t>علیّ</w:t>
      </w:r>
      <w:r>
        <w:rPr>
          <w:rtl w:val="true"/>
        </w:rPr>
        <w:t xml:space="preserve">] </w:t>
      </w:r>
      <w:r>
        <w:rPr>
          <w:rtl w:val="true"/>
        </w:rPr>
        <w:t>بن محمّد المدائنی</w:t>
      </w:r>
      <w:bookmarkEnd w:id="694"/>
    </w:p>
    <w:p>
      <w:pPr>
        <w:pStyle w:val="BookText"/>
        <w:rPr/>
      </w:pPr>
      <w:r>
        <w:rPr>
          <w:rFonts w:ascii="Amiri" w:hAnsi="Amiri" w:eastAsia="Amiri" w:cs="Amiri"/>
          <w:color w:val="111111"/>
          <w:sz w:val="28"/>
          <w:sz w:val="28"/>
          <w:szCs w:val="28"/>
          <w:rtl w:val="true"/>
          <w:lang w:bidi="ar-SA"/>
        </w:rPr>
        <w:t xml:space="preserve">عامّیٌّ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695" w:name="__RefHeading___Toc16756193_2142443653"/>
      <w:bookmarkStart w:id="696" w:name="_Toc301"/>
      <w:bookmarkEnd w:id="695"/>
      <w:r>
        <w:rPr/>
        <w:t>1007</w:t>
      </w:r>
      <w:r>
        <w:rPr>
          <w:rtl w:val="true"/>
        </w:rPr>
        <w:t>. [</w:t>
      </w:r>
      <w:r>
        <w:rPr>
          <w:rtl w:val="true"/>
        </w:rPr>
        <w:t>علیّ</w:t>
      </w:r>
      <w:r>
        <w:rPr>
          <w:rtl w:val="true"/>
        </w:rPr>
        <w:t xml:space="preserve">] </w:t>
      </w:r>
      <w:r>
        <w:rPr>
          <w:rtl w:val="true"/>
        </w:rPr>
        <w:t>بن محمّد المنقری</w:t>
      </w:r>
      <w:bookmarkEnd w:id="696"/>
    </w:p>
    <w:p>
      <w:pPr>
        <w:pStyle w:val="BookText"/>
        <w:rPr/>
      </w:pPr>
      <w:r>
        <w:rPr>
          <w:rFonts w:ascii="Amiri" w:hAnsi="Amiri" w:eastAsia="Amiri" w:cs="Amiri"/>
          <w:color w:val="111111"/>
          <w:sz w:val="28"/>
          <w:sz w:val="28"/>
          <w:szCs w:val="28"/>
          <w:rtl w:val="true"/>
          <w:lang w:bidi="ar-SA"/>
        </w:rPr>
        <w:t xml:space="preserve">كوفیٌّ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697" w:name="__RefHeading___Toc16756195_2142443653"/>
      <w:bookmarkStart w:id="698" w:name="_Toc302"/>
      <w:bookmarkEnd w:id="697"/>
      <w:r>
        <w:rPr/>
        <w:t>1008</w:t>
      </w:r>
      <w:r>
        <w:rPr>
          <w:rtl w:val="true"/>
        </w:rPr>
        <w:t>. [</w:t>
      </w:r>
      <w:r>
        <w:rPr>
          <w:rtl w:val="true"/>
        </w:rPr>
        <w:t>علیّ</w:t>
      </w:r>
      <w:r>
        <w:rPr>
          <w:rtl w:val="true"/>
        </w:rPr>
        <w:t xml:space="preserve">] </w:t>
      </w:r>
      <w:r>
        <w:rPr>
          <w:rtl w:val="true"/>
        </w:rPr>
        <w:t>بن محمّد بن یوسف بن مهجور</w:t>
      </w:r>
      <w:bookmarkEnd w:id="698"/>
    </w:p>
    <w:p>
      <w:pPr>
        <w:pStyle w:val="BookText"/>
        <w:rPr/>
      </w:pPr>
      <w:r>
        <w:rPr>
          <w:rFonts w:ascii="IRNazanin" w:hAnsi="IRNazanin" w:eastAsia="IRNazanin"/>
          <w:color w:val="111111"/>
          <w:sz w:val="28"/>
          <w:sz w:val="28"/>
          <w:szCs w:val="28"/>
          <w:rtl w:val="true"/>
          <w:lang w:bidi="fa-IR"/>
        </w:rPr>
        <w:t xml:space="preserve">یعرف بابن خالویه شیخٌ من أصحابنا ثقةٌ سمع الحدیث فأكثر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699" w:name="__RefHeading___Toc16756197_2142443653"/>
      <w:bookmarkStart w:id="700" w:name="_Toc303"/>
      <w:bookmarkEnd w:id="699"/>
      <w:r>
        <w:rPr/>
        <w:t>1009</w:t>
      </w:r>
      <w:r>
        <w:rPr>
          <w:rtl w:val="true"/>
        </w:rPr>
        <w:t>. [</w:t>
      </w:r>
      <w:r>
        <w:rPr>
          <w:rtl w:val="true"/>
        </w:rPr>
        <w:t>علیّ</w:t>
      </w:r>
      <w:r>
        <w:rPr>
          <w:rtl w:val="true"/>
        </w:rPr>
        <w:t xml:space="preserve">] </w:t>
      </w:r>
      <w:r>
        <w:rPr>
          <w:rtl w:val="true"/>
        </w:rPr>
        <w:t>بن المسیّب</w:t>
      </w:r>
      <w:bookmarkEnd w:id="7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الرضا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752"/>
      </w:r>
      <w:bookmarkStart w:id="701" w:name="pg15973_166812"/>
    </w:p>
    <w:p>
      <w:pPr>
        <w:pStyle w:val="Heading5"/>
        <w:numPr>
          <w:ilvl w:val="4"/>
          <w:numId w:val="1"/>
        </w:numPr>
        <w:rPr/>
      </w:pPr>
      <w:bookmarkStart w:id="702" w:name="__RefHeading___Toc16756199_2142443653"/>
      <w:bookmarkStart w:id="703" w:name="_Toc304"/>
      <w:bookmarkEnd w:id="701"/>
      <w:bookmarkEnd w:id="702"/>
      <w:r>
        <w:rPr/>
        <w:t>1010</w:t>
      </w:r>
      <w:r>
        <w:rPr>
          <w:rtl w:val="true"/>
        </w:rPr>
        <w:t>. [</w:t>
      </w:r>
      <w:r>
        <w:rPr>
          <w:rtl w:val="true"/>
        </w:rPr>
        <w:t>علیّ</w:t>
      </w:r>
      <w:r>
        <w:rPr>
          <w:rtl w:val="true"/>
        </w:rPr>
        <w:t xml:space="preserve">] </w:t>
      </w:r>
      <w:r>
        <w:rPr>
          <w:rtl w:val="true"/>
        </w:rPr>
        <w:t>بن مهزیار الأهوازی</w:t>
      </w:r>
      <w:bookmarkEnd w:id="703"/>
    </w:p>
    <w:p>
      <w:pPr>
        <w:pStyle w:val="BookText"/>
        <w:rPr/>
      </w:pPr>
      <w:r>
        <w:rPr>
          <w:rFonts w:ascii="IRNazanin" w:hAnsi="IRNazanin" w:eastAsia="IRNazanin"/>
          <w:color w:val="111111"/>
          <w:sz w:val="28"/>
          <w:sz w:val="28"/>
          <w:szCs w:val="28"/>
          <w:rtl w:val="true"/>
          <w:lang w:bidi="fa-IR"/>
        </w:rPr>
        <w:t xml:space="preserve">اختصّ بأبی جعفر الثانی علیه السلام وتوكل له وعظم محلّه منه، وكذلك أبو الحسن الثالث علیه السلام وتوكّل لهم فی بعض النواحی وخرجت إلی الشیعة فیه توقیعات بكلّ خیر وكان ثقةً فی روایته، لا یُطعن علیه صحیحًا فی اعتقاده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جلیلُ القدر واسعُ الروایة ثقةٌ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روی عنه العبّاس بن معروف وإبراهیم بن مهزیار</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وغیر واحد 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صحیحٌ</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704" w:name="__RefHeading___Toc16756201_2142443653"/>
      <w:bookmarkStart w:id="705" w:name="_Toc305"/>
      <w:bookmarkEnd w:id="704"/>
      <w:r>
        <w:rPr/>
        <w:t>1011</w:t>
      </w:r>
      <w:r>
        <w:rPr>
          <w:rtl w:val="true"/>
        </w:rPr>
        <w:t>. [</w:t>
      </w:r>
      <w:r>
        <w:rPr>
          <w:rtl w:val="true"/>
        </w:rPr>
        <w:t>علیّ</w:t>
      </w:r>
      <w:r>
        <w:rPr>
          <w:rtl w:val="true"/>
        </w:rPr>
        <w:t xml:space="preserve">] </w:t>
      </w:r>
      <w:r>
        <w:rPr>
          <w:rtl w:val="true"/>
        </w:rPr>
        <w:t>بن میمون الصایغ</w:t>
      </w:r>
      <w:bookmarkEnd w:id="705"/>
    </w:p>
    <w:p>
      <w:pPr>
        <w:pStyle w:val="BookText"/>
        <w:rPr/>
      </w:pPr>
      <w:r>
        <w:rPr>
          <w:rFonts w:ascii="Amiri" w:hAnsi="Amiri" w:eastAsia="Amiri" w:cs="Amiri"/>
          <w:color w:val="111111"/>
          <w:sz w:val="28"/>
          <w:sz w:val="28"/>
          <w:szCs w:val="28"/>
          <w:rtl w:val="true"/>
          <w:lang w:bidi="ar-SA"/>
        </w:rPr>
        <w:t>لقبه أبو الأكراد</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حكی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أورد روایة تدلّ علی دعاء الصادق علیه السلام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لكن هو نفسه فی الطّریق</w:t>
      </w:r>
      <w:r>
        <w:rPr>
          <w:rFonts w:eastAsia="IRNazanin" w:cs="IRNazanin"/>
          <w:color w:val="111111"/>
          <w:sz w:val="28"/>
          <w:szCs w:val="28"/>
          <w:rtl w:val="true"/>
          <w:lang w:bidi="fa-IR"/>
        </w:rPr>
        <w:t>.</w:t>
      </w:r>
    </w:p>
    <w:p>
      <w:pPr>
        <w:pStyle w:val="Heading5"/>
        <w:numPr>
          <w:ilvl w:val="4"/>
          <w:numId w:val="1"/>
        </w:numPr>
        <w:rPr/>
      </w:pPr>
      <w:bookmarkStart w:id="706" w:name="__RefHeading___Toc16756203_2142443653"/>
      <w:bookmarkStart w:id="707" w:name="_Toc306"/>
      <w:bookmarkEnd w:id="706"/>
      <w:r>
        <w:rPr/>
        <w:t>1012</w:t>
      </w:r>
      <w:r>
        <w:rPr>
          <w:rtl w:val="true"/>
        </w:rPr>
        <w:t>. [</w:t>
      </w:r>
      <w:r>
        <w:rPr>
          <w:rtl w:val="true"/>
        </w:rPr>
        <w:t>علیّ</w:t>
      </w:r>
      <w:r>
        <w:rPr>
          <w:rtl w:val="true"/>
        </w:rPr>
        <w:t xml:space="preserve">] </w:t>
      </w:r>
      <w:r>
        <w:rPr>
          <w:rtl w:val="true"/>
        </w:rPr>
        <w:t>بن النعمان الأعلم النخعی</w:t>
      </w:r>
      <w:bookmarkEnd w:id="70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وأخوه داود أعلی منه وكان ثقةً ثبتًا وجهًا </w:t>
      </w:r>
      <w:bookmarkStart w:id="708" w:name="pg15973_166813"/>
    </w:p>
    <w:p>
      <w:pPr>
        <w:pStyle w:val="BookText"/>
        <w:rPr/>
      </w:pPr>
      <w:bookmarkEnd w:id="708"/>
      <w:r>
        <w:rPr>
          <w:rFonts w:ascii="IRNazanin" w:hAnsi="IRNazanin" w:eastAsia="IRNazanin"/>
          <w:color w:val="111111"/>
          <w:sz w:val="28"/>
          <w:sz w:val="28"/>
          <w:szCs w:val="28"/>
          <w:rtl w:val="true"/>
          <w:lang w:bidi="fa-IR"/>
        </w:rPr>
        <w:t xml:space="preserve">صحیحًا واضح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709" w:name="__RefHeading___Toc16756205_2142443653"/>
      <w:bookmarkStart w:id="710" w:name="_Toc307"/>
      <w:bookmarkEnd w:id="709"/>
      <w:r>
        <w:rPr/>
        <w:t>1013</w:t>
      </w:r>
      <w:r>
        <w:rPr>
          <w:rtl w:val="true"/>
        </w:rPr>
        <w:t>. [</w:t>
      </w:r>
      <w:r>
        <w:rPr>
          <w:rtl w:val="true"/>
        </w:rPr>
        <w:t>علیّ</w:t>
      </w:r>
      <w:r>
        <w:rPr>
          <w:rtl w:val="true"/>
        </w:rPr>
        <w:t xml:space="preserve">] </w:t>
      </w:r>
      <w:r>
        <w:rPr>
          <w:rtl w:val="true"/>
        </w:rPr>
        <w:t>بن نعیم الصحّاف الكوفی</w:t>
      </w:r>
      <w:bookmarkEnd w:id="71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عند ترجمة أخیه الحسین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المحكیّ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غیر نصٍّ فی التوثیق ولا ظاهر فیه،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نعیم الصحّاف مولی بنی أسد ثقةٌ وأخواه محمّد وعلیّ، رَووا عن الصادق علیه السلام</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أنّه لو لم یكن ظاهرًا فی اختصاص الثقة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مستأنفًا، فلا ظهور له فی 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الإجمال</w:t>
      </w:r>
      <w:r>
        <w:rPr>
          <w:rFonts w:eastAsia="IRNazanin" w:cs="IRNazanin"/>
          <w:color w:val="111111"/>
          <w:sz w:val="28"/>
          <w:szCs w:val="28"/>
          <w:rtl w:val="true"/>
          <w:lang w:bidi="fa-IR"/>
        </w:rPr>
        <w:t>.</w:t>
      </w:r>
    </w:p>
    <w:p>
      <w:pPr>
        <w:pStyle w:val="Heading5"/>
        <w:numPr>
          <w:ilvl w:val="4"/>
          <w:numId w:val="1"/>
        </w:numPr>
        <w:rPr/>
      </w:pPr>
      <w:bookmarkStart w:id="711" w:name="__RefHeading___Toc16756207_2142443653"/>
      <w:bookmarkStart w:id="712" w:name="_Toc308"/>
      <w:bookmarkEnd w:id="711"/>
      <w:r>
        <w:rPr/>
        <w:t>1014</w:t>
      </w:r>
      <w:r>
        <w:rPr>
          <w:rtl w:val="true"/>
        </w:rPr>
        <w:t>. [</w:t>
      </w:r>
      <w:r>
        <w:rPr>
          <w:rtl w:val="true"/>
        </w:rPr>
        <w:t>علیّ</w:t>
      </w:r>
      <w:r>
        <w:rPr>
          <w:rtl w:val="true"/>
        </w:rPr>
        <w:t xml:space="preserve">] </w:t>
      </w:r>
      <w:r>
        <w:rPr>
          <w:rtl w:val="true"/>
        </w:rPr>
        <w:t>بن وصیف</w:t>
      </w:r>
      <w:bookmarkEnd w:id="7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متكلّمٌ شاعرٌ كان یتكلّم علی مذهب أهل الظّاهر فی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 وكذا عن الشیخ</w:t>
      </w:r>
      <w:r>
        <w:rPr>
          <w:rStyle w:val="FootnoteAnchor"/>
          <w:rtl w:val="true"/>
        </w:rPr>
        <w:footnoteReference w:id="765"/>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66"/>
      </w:r>
      <w:bookmarkStart w:id="713" w:name="pg15973_166814"/>
    </w:p>
    <w:p>
      <w:pPr>
        <w:pStyle w:val="Heading5"/>
        <w:numPr>
          <w:ilvl w:val="4"/>
          <w:numId w:val="1"/>
        </w:numPr>
        <w:rPr/>
      </w:pPr>
      <w:bookmarkStart w:id="714" w:name="__RefHeading___Toc16756209_2142443653"/>
      <w:bookmarkStart w:id="715" w:name="_Toc309"/>
      <w:bookmarkEnd w:id="713"/>
      <w:bookmarkEnd w:id="714"/>
      <w:r>
        <w:rPr/>
        <w:t>1015</w:t>
      </w:r>
      <w:r>
        <w:rPr>
          <w:rtl w:val="true"/>
        </w:rPr>
        <w:t>. [</w:t>
      </w:r>
      <w:r>
        <w:rPr>
          <w:rtl w:val="true"/>
        </w:rPr>
        <w:t>علیّ</w:t>
      </w:r>
      <w:r>
        <w:rPr>
          <w:rtl w:val="true"/>
        </w:rPr>
        <w:t xml:space="preserve">] </w:t>
      </w:r>
      <w:r>
        <w:rPr>
          <w:rtl w:val="true"/>
        </w:rPr>
        <w:t>بن وهبان</w:t>
      </w:r>
      <w:bookmarkEnd w:id="715"/>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حمدویه عن الحسن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وهبان كان واقفیًاً</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716" w:name="__RefHeading___Toc16756211_2142443653"/>
      <w:bookmarkStart w:id="717" w:name="_Toc310"/>
      <w:bookmarkEnd w:id="716"/>
      <w:r>
        <w:rPr/>
        <w:t>1016</w:t>
      </w:r>
      <w:r>
        <w:rPr>
          <w:rtl w:val="true"/>
        </w:rPr>
        <w:t>. [</w:t>
      </w:r>
      <w:r>
        <w:rPr>
          <w:rtl w:val="true"/>
        </w:rPr>
        <w:t>علیّ</w:t>
      </w:r>
      <w:r>
        <w:rPr>
          <w:rtl w:val="true"/>
        </w:rPr>
        <w:t xml:space="preserve">] </w:t>
      </w:r>
      <w:r>
        <w:rPr>
          <w:rtl w:val="true"/>
        </w:rPr>
        <w:t>بن یحیی بن الحسن</w:t>
      </w:r>
      <w:bookmarkEnd w:id="717"/>
    </w:p>
    <w:p>
      <w:pPr>
        <w:pStyle w:val="BookText"/>
        <w:rPr/>
      </w:pPr>
      <w:r>
        <w:rPr>
          <w:rFonts w:ascii="IRNazanin" w:hAnsi="IRNazanin" w:eastAsia="IRNazanin"/>
          <w:color w:val="111111"/>
          <w:sz w:val="28"/>
          <w:sz w:val="28"/>
          <w:szCs w:val="28"/>
          <w:rtl w:val="true"/>
          <w:lang w:bidi="fa-IR"/>
        </w:rPr>
        <w:t xml:space="preserve">خال الحسین بن سعید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وكذا عن رجال الشیخ فی أصحاب الرّضا علیه السلام</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718" w:name="__RefHeading___Toc16756213_2142443653"/>
      <w:bookmarkStart w:id="719" w:name="_Toc311"/>
      <w:bookmarkEnd w:id="718"/>
      <w:r>
        <w:rPr/>
        <w:t>1017</w:t>
      </w:r>
      <w:r>
        <w:rPr>
          <w:rtl w:val="true"/>
        </w:rPr>
        <w:t>. [</w:t>
      </w:r>
      <w:r>
        <w:rPr>
          <w:rtl w:val="true"/>
        </w:rPr>
        <w:t>علیّ</w:t>
      </w:r>
      <w:r>
        <w:rPr>
          <w:rtl w:val="true"/>
        </w:rPr>
        <w:t xml:space="preserve">] </w:t>
      </w:r>
      <w:r>
        <w:rPr>
          <w:rtl w:val="true"/>
        </w:rPr>
        <w:t>بن یقطین</w:t>
      </w:r>
      <w:bookmarkEnd w:id="719"/>
    </w:p>
    <w:p>
      <w:pPr>
        <w:pStyle w:val="BookText"/>
        <w:rPr/>
      </w:pPr>
      <w:r>
        <w:rPr>
          <w:rFonts w:ascii="IRNazanin" w:hAnsi="IRNazanin" w:eastAsia="IRNazanin"/>
          <w:color w:val="111111"/>
          <w:sz w:val="28"/>
          <w:sz w:val="28"/>
          <w:szCs w:val="28"/>
          <w:rtl w:val="true"/>
          <w:lang w:bidi="fa-IR"/>
        </w:rPr>
        <w:t xml:space="preserve">ثقةٌ جلیلُ القدر عظیمُ المنزلة عند أبی الحسن موسی علیه السلام عظیم المكان فی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الصادق علیه السلام حدیثًا واحدًا</w:t>
      </w:r>
      <w:r>
        <w:rPr>
          <w:rFonts w:eastAsia="IRNazanin" w:cs="IRNazanin"/>
          <w:color w:val="111111"/>
          <w:sz w:val="28"/>
          <w:szCs w:val="28"/>
          <w:rtl w:val="true"/>
          <w:lang w:bidi="fa-IR"/>
        </w:rPr>
        <w:t>.</w:t>
      </w:r>
      <w:r>
        <w:rPr>
          <w:rStyle w:val="FootnoteAnchor"/>
          <w:rtl w:val="true"/>
        </w:rPr>
        <w:footnoteReference w:id="77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الدّم ولم تغتسل فلیأتها زوجها إن شاء</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كتبًا وله مسائل عن أبی الحسن علیه السلام أخبرنا بكتبه ومسائله الشیخ المفید والحسین بن عبید الله عن محمّد بن علیّ بن الحسین عن أبیه ومحمّد بن الحسن عن سعد بن عبد الله والحمیری ومحمّد بن یحیی وأحمد بن إدریس كلّهم عن أحمد بن محمّد عن الحسن بن علیّ بن یقطین عن أخیه الحسین عن أبیه علیّ بن یقطین</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عن محمّد بن قولویه عن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عمرو بن سعید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یوم النحر، فقال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فی قلبی أحد وأنا علی الموقف إلاّ علی بن یقطین فإنّه ما زال معی وما فارقنی حتّی أفضت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وفی الدروس فی 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أحْصی فی عامٍ واحدٍ خمسمائة وخمسون رجلاً یحجّون عن علیّ بن یقطین أقلّهم سبعمائة دینار وأكثرهم عشرة آلاف</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وظنّی أنّ الكاظم علیه السلام قد أحلّ</w:t>
      </w:r>
      <w:r>
        <w:rPr>
          <w:rStyle w:val="FootnoteAnchor"/>
          <w:rtl w:val="true"/>
        </w:rPr>
        <w:footnoteReference w:id="778"/>
      </w:r>
      <w:r>
        <w:rPr>
          <w:rFonts w:ascii="IRNazanin" w:hAnsi="IRNazanin" w:eastAsia="IRNazanin"/>
          <w:color w:val="111111"/>
          <w:sz w:val="28"/>
          <w:sz w:val="28"/>
          <w:szCs w:val="28"/>
          <w:rtl w:val="true"/>
          <w:lang w:bidi="fa-IR"/>
        </w:rPr>
        <w:t>له الخراج وهو رضی الله عنه جعل أُجرة الحجّ وسیلة لدفع مثل هذا المال إلی الشیعة لئلاّ یطعن علیه أعدائه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bookmarkStart w:id="720" w:name="pg15973_166816"/>
    </w:p>
    <w:p>
      <w:pPr>
        <w:pStyle w:val="Heading4"/>
        <w:numPr>
          <w:ilvl w:val="3"/>
          <w:numId w:val="1"/>
        </w:numPr>
        <w:rPr/>
      </w:pPr>
      <w:bookmarkStart w:id="721" w:name="__RefHeading___Toc16756215_2142443653"/>
      <w:bookmarkStart w:id="722" w:name="_Toc312"/>
      <w:bookmarkEnd w:id="720"/>
      <w:bookmarkEnd w:id="721"/>
      <w:r>
        <w:rPr>
          <w:rtl w:val="true"/>
        </w:rPr>
        <w:t>[</w:t>
      </w:r>
      <w:r>
        <w:rPr>
          <w:rtl w:val="true"/>
        </w:rPr>
        <w:t>فصل عمّار</w:t>
      </w:r>
      <w:r>
        <w:rPr>
          <w:rtl w:val="true"/>
        </w:rPr>
        <w:t>]</w:t>
      </w:r>
      <w:bookmarkEnd w:id="722"/>
    </w:p>
    <w:p>
      <w:pPr>
        <w:pStyle w:val="Heading5"/>
        <w:numPr>
          <w:ilvl w:val="4"/>
          <w:numId w:val="1"/>
        </w:numPr>
        <w:rPr/>
      </w:pPr>
      <w:bookmarkStart w:id="723" w:name="__RefHeading___Toc16756217_2142443653"/>
      <w:bookmarkStart w:id="724" w:name="_Toc313"/>
      <w:bookmarkEnd w:id="723"/>
      <w:r>
        <w:rPr/>
        <w:t>1018</w:t>
      </w:r>
      <w:r>
        <w:rPr>
          <w:rtl w:val="true"/>
        </w:rPr>
        <w:t xml:space="preserve">. </w:t>
      </w:r>
      <w:r>
        <w:rPr>
          <w:rtl w:val="true"/>
        </w:rPr>
        <w:t>عمّار بن مروان الیشكری</w:t>
      </w:r>
      <w:bookmarkEnd w:id="724"/>
    </w:p>
    <w:p>
      <w:pPr>
        <w:pStyle w:val="BookText"/>
        <w:rPr/>
      </w:pPr>
      <w:r>
        <w:rPr>
          <w:rFonts w:ascii="IRNazanin" w:hAnsi="IRNazanin" w:eastAsia="IRNazanin"/>
          <w:color w:val="111111"/>
          <w:sz w:val="28"/>
          <w:sz w:val="28"/>
          <w:szCs w:val="28"/>
          <w:rtl w:val="true"/>
          <w:lang w:bidi="fa-IR"/>
        </w:rPr>
        <w:t>روی عن أبی عبد الله علیه السلام، هو وأخوه عمر</w:t>
      </w:r>
      <w:r>
        <w:rPr>
          <w:rStyle w:val="FootnoteAnchor"/>
          <w:rtl w:val="true"/>
        </w:rPr>
        <w:footnoteReference w:id="781"/>
      </w:r>
      <w:r>
        <w:rPr>
          <w:rFonts w:ascii="IRNazanin" w:hAnsi="IRNazanin" w:eastAsia="IRNazanin"/>
          <w:color w:val="111111"/>
          <w:sz w:val="28"/>
          <w:sz w:val="28"/>
          <w:szCs w:val="28"/>
          <w:rtl w:val="true"/>
          <w:lang w:bidi="fa-IR"/>
        </w:rPr>
        <w:t xml:space="preserve">ثقتان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725" w:name="__RefHeading___Toc16756219_2142443653"/>
      <w:bookmarkStart w:id="726" w:name="_Toc314"/>
      <w:bookmarkEnd w:id="725"/>
      <w:r>
        <w:rPr/>
        <w:t>1019</w:t>
      </w:r>
      <w:r>
        <w:rPr>
          <w:rtl w:val="true"/>
        </w:rPr>
        <w:t>. [</w:t>
      </w:r>
      <w:r>
        <w:rPr>
          <w:rtl w:val="true"/>
        </w:rPr>
        <w:t>عمّار</w:t>
      </w:r>
      <w:r>
        <w:rPr>
          <w:rtl w:val="true"/>
        </w:rPr>
        <w:t xml:space="preserve">] </w:t>
      </w:r>
      <w:r>
        <w:rPr>
          <w:rtl w:val="true"/>
        </w:rPr>
        <w:t>بن معاویة</w:t>
      </w:r>
      <w:bookmarkEnd w:id="726"/>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یكون هو ابن أبی معاویة الذی حُكی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فی ترجمة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عمّار بن معاویة كان ثقةً فی العامّة، وجهًا</w:t>
      </w:r>
      <w:r>
        <w:rPr>
          <w:rFonts w:eastAsia="IRNazanin" w:cs="IRNazanin"/>
          <w:color w:val="111111"/>
          <w:sz w:val="28"/>
          <w:szCs w:val="28"/>
          <w:rtl w:val="true"/>
          <w:lang w:bidi="fa-IR"/>
        </w:rPr>
        <w:t>.</w:t>
      </w:r>
    </w:p>
    <w:p>
      <w:pPr>
        <w:pStyle w:val="Heading5"/>
        <w:numPr>
          <w:ilvl w:val="4"/>
          <w:numId w:val="1"/>
        </w:numPr>
        <w:rPr/>
      </w:pPr>
      <w:bookmarkStart w:id="727" w:name="__RefHeading___Toc16756221_2142443653"/>
      <w:bookmarkStart w:id="728" w:name="_Toc315"/>
      <w:bookmarkEnd w:id="727"/>
      <w:r>
        <w:rPr/>
        <w:t>1020</w:t>
      </w:r>
      <w:r>
        <w:rPr>
          <w:rtl w:val="true"/>
        </w:rPr>
        <w:t>. [</w:t>
      </w:r>
      <w:r>
        <w:rPr>
          <w:rtl w:val="true"/>
        </w:rPr>
        <w:t>عمّار</w:t>
      </w:r>
      <w:r>
        <w:rPr>
          <w:rtl w:val="true"/>
        </w:rPr>
        <w:t xml:space="preserve">] </w:t>
      </w:r>
      <w:r>
        <w:rPr>
          <w:rtl w:val="true"/>
        </w:rPr>
        <w:t>بن موسی السّاباطی</w:t>
      </w:r>
      <w:bookmarkEnd w:id="728"/>
    </w:p>
    <w:p>
      <w:pPr>
        <w:pStyle w:val="BookText"/>
        <w:rPr/>
      </w:pPr>
      <w:r>
        <w:rPr>
          <w:rFonts w:ascii="IRNazanin" w:hAnsi="IRNazanin" w:eastAsia="IRNazanin"/>
          <w:color w:val="111111"/>
          <w:sz w:val="28"/>
          <w:sz w:val="28"/>
          <w:szCs w:val="28"/>
          <w:rtl w:val="true"/>
          <w:lang w:bidi="fa-IR"/>
        </w:rPr>
        <w:t xml:space="preserve">وأخواه قیس وصبّاح، رووا عن أبی عبد الله وأبی الحسن علیهما السلام وكانوا ثقات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78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فطحیًّا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791"/>
      </w:r>
      <w:bookmarkStart w:id="729" w:name="pg15973_166817"/>
    </w:p>
    <w:p>
      <w:pPr>
        <w:pStyle w:val="BookText"/>
        <w:rPr/>
      </w:pPr>
      <w:bookmarkEnd w:id="729"/>
      <w:r>
        <w:rPr>
          <w:rFonts w:ascii="IRNazanin" w:hAnsi="IRNazanin" w:eastAsia="IRNazanin"/>
          <w:color w:val="111111"/>
          <w:sz w:val="28"/>
          <w:sz w:val="28"/>
          <w:szCs w:val="28"/>
          <w:rtl w:val="true"/>
          <w:lang w:bidi="fa-IR"/>
        </w:rPr>
        <w:t>وعنه</w:t>
      </w:r>
      <w:r>
        <w:rPr>
          <w:rStyle w:val="FootnoteAnchor"/>
          <w:rtl w:val="true"/>
        </w:rPr>
        <w:footnoteReference w:id="792"/>
      </w:r>
      <w:r>
        <w:rPr>
          <w:rFonts w:ascii="IRNazanin" w:hAnsi="IRNazanin" w:eastAsia="IRNazanin"/>
          <w:color w:val="111111"/>
          <w:sz w:val="28"/>
          <w:sz w:val="28"/>
          <w:szCs w:val="28"/>
          <w:rtl w:val="true"/>
          <w:lang w:bidi="fa-IR"/>
        </w:rPr>
        <w:t>عن علیّ بن محمّد عن محمّد بن أحمد بن یحیی عن إبراهیم بن هاشم عن عبدالرحمن بن حمّاد الكوفی عن مروك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إستوهبت عمّار السّاباطی من ربّی فوهبه لی</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وفی الإستبصار ـ وببالی أنّه فی باب بیع الصرف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ضعّفه جماعةٌ من أهل النقل وذكروا أنّه لا یعتمد علی ما تفرّد بنقله لأنّه كان فطحیًّا، غیر أنّا لا نطعن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وإن كان كذلك فهو ثقةٌ فی النقل لا یُطعن علیه فیه</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عندی أنّ روایته مرجّحة</w:t>
      </w:r>
      <w:r>
        <w:rPr>
          <w:rFonts w:eastAsia="IRNazanin" w:cs="IRNazanin"/>
          <w:color w:val="111111"/>
          <w:sz w:val="28"/>
          <w:szCs w:val="28"/>
          <w:rtl w:val="true"/>
          <w:lang w:bidi="fa-IR"/>
        </w:rPr>
        <w:t>.</w:t>
      </w:r>
      <w:r>
        <w:rPr>
          <w:rStyle w:val="FootnoteAnchor"/>
          <w:rtl w:val="true"/>
        </w:rPr>
        <w:footnoteReference w:id="795"/>
      </w:r>
    </w:p>
    <w:p>
      <w:pPr>
        <w:pStyle w:val="Heading4"/>
        <w:numPr>
          <w:ilvl w:val="3"/>
          <w:numId w:val="1"/>
        </w:numPr>
        <w:rPr/>
      </w:pPr>
      <w:bookmarkStart w:id="730" w:name="__RefHeading___Toc16756223_2142443653"/>
      <w:bookmarkStart w:id="731" w:name="_Toc316"/>
      <w:bookmarkEnd w:id="730"/>
      <w:r>
        <w:rPr>
          <w:rtl w:val="true"/>
        </w:rPr>
        <w:t>[</w:t>
      </w:r>
      <w:r>
        <w:rPr>
          <w:rtl w:val="true"/>
        </w:rPr>
        <w:t>فصل عمرو</w:t>
      </w:r>
      <w:r>
        <w:rPr>
          <w:rtl w:val="true"/>
        </w:rPr>
        <w:t>]</w:t>
      </w:r>
      <w:bookmarkEnd w:id="731"/>
    </w:p>
    <w:p>
      <w:pPr>
        <w:pStyle w:val="Heading5"/>
        <w:numPr>
          <w:ilvl w:val="4"/>
          <w:numId w:val="1"/>
        </w:numPr>
        <w:rPr/>
      </w:pPr>
      <w:bookmarkStart w:id="732" w:name="__RefHeading___Toc16756225_2142443653"/>
      <w:bookmarkStart w:id="733" w:name="_Toc317"/>
      <w:bookmarkEnd w:id="732"/>
      <w:r>
        <w:rPr/>
        <w:t>1021</w:t>
      </w:r>
      <w:r>
        <w:rPr>
          <w:rtl w:val="true"/>
        </w:rPr>
        <w:t xml:space="preserve">. </w:t>
      </w:r>
      <w:r>
        <w:rPr>
          <w:rtl w:val="true"/>
        </w:rPr>
        <w:t>عمرو بن إبراهیم الأزدی</w:t>
      </w:r>
      <w:bookmarkEnd w:id="7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797"/>
      </w:r>
      <w:bookmarkStart w:id="734" w:name="pg15973_166818"/>
    </w:p>
    <w:p>
      <w:pPr>
        <w:pStyle w:val="Heading5"/>
        <w:numPr>
          <w:ilvl w:val="4"/>
          <w:numId w:val="1"/>
        </w:numPr>
        <w:rPr/>
      </w:pPr>
      <w:bookmarkStart w:id="735" w:name="__RefHeading___Toc16756227_2142443653"/>
      <w:bookmarkStart w:id="736" w:name="_Toc318"/>
      <w:bookmarkEnd w:id="734"/>
      <w:bookmarkEnd w:id="735"/>
      <w:r>
        <w:rPr/>
        <w:t>1022</w:t>
      </w:r>
      <w:r>
        <w:rPr>
          <w:rtl w:val="true"/>
        </w:rPr>
        <w:t>. [</w:t>
      </w:r>
      <w:r>
        <w:rPr>
          <w:rtl w:val="true"/>
        </w:rPr>
        <w:t>عمرو</w:t>
      </w:r>
      <w:r>
        <w:rPr>
          <w:rtl w:val="true"/>
        </w:rPr>
        <w:t xml:space="preserve">] </w:t>
      </w:r>
      <w:r>
        <w:rPr>
          <w:rtl w:val="true"/>
        </w:rPr>
        <w:t>بن أبی المقدام</w:t>
      </w:r>
      <w:bookmarkEnd w:id="736"/>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روایة مرسلة تدلّ علی حسن حاله بل جلالته</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الذی وثّقه ابن الغضایری</w:t>
      </w:r>
      <w:r>
        <w:rPr>
          <w:rStyle w:val="FootnoteAnchor"/>
          <w:rtl w:val="true"/>
        </w:rPr>
        <w:footnoteReference w:id="799"/>
      </w:r>
      <w:r>
        <w:rPr>
          <w:rFonts w:ascii="IRNazanin" w:hAnsi="IRNazanin" w:eastAsia="IRNazanin"/>
          <w:color w:val="111111"/>
          <w:sz w:val="28"/>
          <w:sz w:val="28"/>
          <w:szCs w:val="28"/>
          <w:rtl w:val="true"/>
          <w:lang w:bidi="fa-IR"/>
        </w:rPr>
        <w:t>ونقل عن أصحابنا تضعیفه هو هذا</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فی قسم المردودین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ثابت بن هرم أبو المقدام الحدّاد، مولی بنی عجلان كوفیٌّ ضعیف جدًّا قاله ابن الغضایری وقال فی كتابه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أبی المقدام ثابت العجلیّ مولاهم الكوفیّ طعنوا علیه من جهة، ولیس عندی كما زعموا وهو ثقةٌ</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انتهی كلام</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737" w:name="__RefHeading___Toc16756229_2142443653"/>
      <w:bookmarkStart w:id="738" w:name="_Toc319"/>
      <w:bookmarkEnd w:id="737"/>
      <w:r>
        <w:rPr/>
        <w:t>1023</w:t>
      </w:r>
      <w:r>
        <w:rPr>
          <w:rtl w:val="true"/>
        </w:rPr>
        <w:t>. [</w:t>
      </w:r>
      <w:r>
        <w:rPr>
          <w:rtl w:val="true"/>
        </w:rPr>
        <w:t>عمرو</w:t>
      </w:r>
      <w:r>
        <w:rPr>
          <w:rtl w:val="true"/>
        </w:rPr>
        <w:t xml:space="preserve">] </w:t>
      </w:r>
      <w:r>
        <w:rPr>
          <w:rtl w:val="true"/>
        </w:rPr>
        <w:t>بن أبی نصر</w:t>
      </w:r>
      <w:bookmarkEnd w:id="7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واسمه زید،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مولی السّكونی</w:t>
      </w:r>
      <w:r>
        <w:rPr>
          <w:rStyle w:val="FootnoteAnchor"/>
          <w:rtl w:val="true"/>
        </w:rPr>
        <w:footnoteReference w:id="804"/>
      </w:r>
      <w:r>
        <w:rPr>
          <w:rFonts w:ascii="IRNazanin" w:hAnsi="IRNazanin" w:eastAsia="IRNazanin"/>
          <w:color w:val="111111"/>
          <w:sz w:val="28"/>
          <w:sz w:val="28"/>
          <w:szCs w:val="28"/>
          <w:rtl w:val="true"/>
          <w:lang w:bidi="fa-IR"/>
        </w:rPr>
        <w:t xml:space="preserve">،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06"/>
      </w:r>
      <w:bookmarkStart w:id="739" w:name="pg15973_166819"/>
    </w:p>
    <w:p>
      <w:pPr>
        <w:pStyle w:val="Heading5"/>
        <w:numPr>
          <w:ilvl w:val="4"/>
          <w:numId w:val="1"/>
        </w:numPr>
        <w:rPr/>
      </w:pPr>
      <w:bookmarkStart w:id="740" w:name="__RefHeading___Toc16756231_2142443653"/>
      <w:bookmarkStart w:id="741" w:name="_Toc320"/>
      <w:bookmarkEnd w:id="739"/>
      <w:bookmarkEnd w:id="740"/>
      <w:r>
        <w:rPr/>
        <w:t>1024</w:t>
      </w:r>
      <w:r>
        <w:rPr>
          <w:rtl w:val="true"/>
        </w:rPr>
        <w:t>. [</w:t>
      </w:r>
      <w:r>
        <w:rPr>
          <w:rtl w:val="true"/>
        </w:rPr>
        <w:t>عمرو</w:t>
      </w:r>
      <w:r>
        <w:rPr>
          <w:rtl w:val="true"/>
        </w:rPr>
        <w:t xml:space="preserve">] </w:t>
      </w:r>
      <w:r>
        <w:rPr>
          <w:rtl w:val="true"/>
        </w:rPr>
        <w:t>بن إلیاس بن عمرو بن إلیاس البجلی</w:t>
      </w:r>
      <w:bookmarkEnd w:id="741"/>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إلیاس بن عمرو بن إلیاس البجلی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الطاطری وروی هو عن الصادق علیه السلام، ثقةٌ هو وأخواه یعقوب ورقیم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742" w:name="__RefHeading___Toc16756233_2142443653"/>
      <w:bookmarkStart w:id="743" w:name="_Toc321"/>
      <w:bookmarkEnd w:id="742"/>
      <w:r>
        <w:rPr/>
        <w:t>1025</w:t>
      </w:r>
      <w:r>
        <w:rPr>
          <w:rtl w:val="true"/>
        </w:rPr>
        <w:t>. [</w:t>
      </w:r>
      <w:r>
        <w:rPr>
          <w:rtl w:val="true"/>
        </w:rPr>
        <w:t>عمرو</w:t>
      </w:r>
      <w:r>
        <w:rPr>
          <w:rtl w:val="true"/>
        </w:rPr>
        <w:t xml:space="preserve">] </w:t>
      </w:r>
      <w:r>
        <w:rPr>
          <w:rtl w:val="true"/>
        </w:rPr>
        <w:t>بن ثابت</w:t>
      </w:r>
      <w:bookmarkEnd w:id="743"/>
    </w:p>
    <w:p>
      <w:pPr>
        <w:pStyle w:val="BookText"/>
        <w:rPr/>
      </w:pPr>
      <w:r>
        <w:rPr>
          <w:rFonts w:ascii="IRNazanin" w:hAnsi="IRNazanin" w:eastAsia="IRNazanin"/>
          <w:color w:val="111111"/>
          <w:sz w:val="28"/>
          <w:sz w:val="28"/>
          <w:szCs w:val="28"/>
          <w:rtl w:val="true"/>
          <w:lang w:bidi="fa-IR"/>
        </w:rPr>
        <w:t xml:space="preserve">تقدّم بعنوان ابن أبی المقدام لما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809"/>
      </w:r>
      <w:r>
        <w:rPr>
          <w:rFonts w:ascii="Amiri" w:hAnsi="Amiri" w:eastAsia="Amiri" w:cs="Amiri"/>
          <w:color w:val="111111"/>
          <w:sz w:val="28"/>
          <w:sz w:val="28"/>
          <w:szCs w:val="28"/>
          <w:rtl w:val="true"/>
          <w:lang w:bidi="ar-SA"/>
        </w:rPr>
        <w:t>وغیره أنّ الظاهر أنّه هو</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6756235_2142443653"/>
      <w:bookmarkStart w:id="745" w:name="_Toc322"/>
      <w:bookmarkEnd w:id="744"/>
      <w:r>
        <w:rPr/>
        <w:t>1026</w:t>
      </w:r>
      <w:r>
        <w:rPr>
          <w:rtl w:val="true"/>
        </w:rPr>
        <w:t>. [</w:t>
      </w:r>
      <w:r>
        <w:rPr>
          <w:rtl w:val="true"/>
        </w:rPr>
        <w:t>عمرو</w:t>
      </w:r>
      <w:r>
        <w:rPr>
          <w:rtl w:val="true"/>
        </w:rPr>
        <w:t xml:space="preserve">] </w:t>
      </w:r>
      <w:r>
        <w:rPr>
          <w:rtl w:val="true"/>
        </w:rPr>
        <w:t>بن جمیع</w:t>
      </w:r>
      <w:bookmarkEnd w:id="745"/>
    </w:p>
    <w:p>
      <w:pPr>
        <w:pStyle w:val="BookText"/>
        <w:rPr/>
      </w:pPr>
      <w:r>
        <w:rPr>
          <w:rFonts w:ascii="IRNazanin" w:hAnsi="IRNazanin" w:eastAsia="IRNazanin"/>
          <w:color w:val="111111"/>
          <w:sz w:val="28"/>
          <w:sz w:val="28"/>
          <w:szCs w:val="28"/>
          <w:rtl w:val="true"/>
          <w:lang w:bidi="fa-IR"/>
        </w:rPr>
        <w:t xml:space="preserve">من أصحاب الصّادقین علیهما السلام قاضی الریّ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وغیر واحد عن رجال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بتریٌّ</w:t>
      </w:r>
      <w:r>
        <w:rPr>
          <w:rStyle w:val="FootnoteAnchor"/>
          <w:rtl w:val="true"/>
        </w:rPr>
        <w:footnoteReference w:id="812"/>
      </w:r>
      <w:r>
        <w:rPr>
          <w:rFonts w:ascii="IRNazanin" w:hAnsi="IRNazanin" w:eastAsia="IRNazanin"/>
          <w:color w:val="111111"/>
          <w:sz w:val="28"/>
          <w:sz w:val="28"/>
          <w:szCs w:val="28"/>
          <w:rtl w:val="true"/>
          <w:lang w:bidi="fa-IR"/>
        </w:rPr>
        <w:t>، ضعیف الحدیث</w:t>
      </w:r>
      <w:r>
        <w:rPr>
          <w:rFonts w:eastAsia="IRNazanin" w:cs="IRNazanin"/>
          <w:color w:val="111111"/>
          <w:sz w:val="28"/>
          <w:szCs w:val="28"/>
          <w:rtl w:val="true"/>
          <w:lang w:bidi="fa-IR"/>
        </w:rPr>
        <w:t>.</w:t>
      </w:r>
      <w:r>
        <w:rPr>
          <w:rStyle w:val="FootnoteAnchor"/>
          <w:rtl w:val="true"/>
        </w:rPr>
        <w:footnoteReference w:id="81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بتریٌّ</w:t>
      </w:r>
      <w:r>
        <w:rPr>
          <w:rFonts w:eastAsia="Amiri" w:cs="Amiri" w:ascii="Amiri" w:hAnsi="Amiri"/>
          <w:color w:val="111111"/>
          <w:sz w:val="28"/>
          <w:szCs w:val="28"/>
          <w:rtl w:val="true"/>
          <w:lang w:bidi="ar-SA"/>
        </w:rPr>
        <w:t>.</w:t>
      </w:r>
      <w:r>
        <w:rPr>
          <w:rStyle w:val="FootnoteAnchor"/>
          <w:rtl w:val="true"/>
        </w:rPr>
        <w:footnoteReference w:id="814"/>
      </w:r>
      <w:bookmarkStart w:id="746" w:name="pg15973_166820"/>
    </w:p>
    <w:p>
      <w:pPr>
        <w:pStyle w:val="Heading5"/>
        <w:numPr>
          <w:ilvl w:val="4"/>
          <w:numId w:val="1"/>
        </w:numPr>
        <w:rPr/>
      </w:pPr>
      <w:bookmarkStart w:id="747" w:name="__RefHeading___Toc16756237_2142443653"/>
      <w:bookmarkStart w:id="748" w:name="_Toc323"/>
      <w:bookmarkEnd w:id="746"/>
      <w:bookmarkEnd w:id="747"/>
      <w:r>
        <w:rPr/>
        <w:t>1027</w:t>
      </w:r>
      <w:r>
        <w:rPr>
          <w:rtl w:val="true"/>
        </w:rPr>
        <w:t>. [</w:t>
      </w:r>
      <w:r>
        <w:rPr>
          <w:rtl w:val="true"/>
        </w:rPr>
        <w:t>عمرو</w:t>
      </w:r>
      <w:r>
        <w:rPr>
          <w:rtl w:val="true"/>
        </w:rPr>
        <w:t xml:space="preserve">] </w:t>
      </w:r>
      <w:r>
        <w:rPr>
          <w:rtl w:val="true"/>
        </w:rPr>
        <w:t>بن حریث الصیرفی</w:t>
      </w:r>
      <w:bookmarkEnd w:id="74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وغیرها أنّه أورد الكشّی روایة علی صحّة عقیدته وإیمانه</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مرویّة فی الكافی بطریق صحیح عن صفوان عن عمرو</w:t>
      </w:r>
      <w:r>
        <w:rPr>
          <w:rStyle w:val="FootnoteAnchor"/>
          <w:rtl w:val="true"/>
        </w:rPr>
        <w:footnoteReference w:id="817"/>
      </w:r>
      <w:r>
        <w:rPr>
          <w:rFonts w:ascii="IRNazanin" w:hAnsi="IRNazanin" w:eastAsia="IRNazanin"/>
          <w:color w:val="111111"/>
          <w:sz w:val="28"/>
          <w:sz w:val="28"/>
          <w:szCs w:val="28"/>
          <w:rtl w:val="true"/>
          <w:lang w:bidi="fa-IR"/>
        </w:rPr>
        <w:t>بن حریث</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ثمّ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أبو أحمد الصیرفی الأسدی كوفیٌّ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 علیه السلام</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لنا أنّه لیس الذی ذكره الشیخ</w:t>
      </w:r>
      <w:r>
        <w:rPr>
          <w:rStyle w:val="FootnoteAnchor"/>
          <w:rtl w:val="true"/>
        </w:rPr>
        <w:footnoteReference w:id="821"/>
      </w:r>
      <w:r>
        <w:rPr>
          <w:rFonts w:ascii="IRNazanin" w:hAnsi="IRNazanin" w:eastAsia="IRNazanin"/>
          <w:color w:val="111111"/>
          <w:sz w:val="28"/>
          <w:sz w:val="28"/>
          <w:szCs w:val="28"/>
          <w:rtl w:val="true"/>
          <w:lang w:bidi="fa-IR"/>
        </w:rPr>
        <w:t>فی أصحاب أمیر المؤمنین علیه السلام وذكر أنّه عدوّ الله ملعونٌ</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749" w:name="__RefHeading___Toc16756239_2142443653"/>
      <w:bookmarkStart w:id="750" w:name="_Toc324"/>
      <w:bookmarkEnd w:id="749"/>
      <w:r>
        <w:rPr/>
        <w:t>1028</w:t>
      </w:r>
      <w:r>
        <w:rPr>
          <w:rtl w:val="true"/>
        </w:rPr>
        <w:t>. [</w:t>
      </w:r>
      <w:r>
        <w:rPr>
          <w:rtl w:val="true"/>
        </w:rPr>
        <w:t>عمرو</w:t>
      </w:r>
      <w:r>
        <w:rPr>
          <w:rtl w:val="true"/>
        </w:rPr>
        <w:t xml:space="preserve">] </w:t>
      </w:r>
      <w:r>
        <w:rPr>
          <w:rtl w:val="true"/>
        </w:rPr>
        <w:t>بن خالد أبو خالد الواسطی</w:t>
      </w:r>
      <w:bookmarkEnd w:id="7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 xml:space="preserve">وكذا غیر واحد عن رجال الشیخ </w:t>
      </w:r>
      <w:r>
        <w:rPr>
          <w:rStyle w:val="FootnoteAnchor"/>
          <w:rtl w:val="true"/>
        </w:rPr>
        <w:footnoteReference w:id="8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825"/>
      </w:r>
      <w:bookmarkStart w:id="751" w:name="pg15973_166821"/>
    </w:p>
    <w:p>
      <w:pPr>
        <w:pStyle w:val="Heading5"/>
        <w:numPr>
          <w:ilvl w:val="4"/>
          <w:numId w:val="1"/>
        </w:numPr>
        <w:rPr/>
      </w:pPr>
      <w:bookmarkStart w:id="752" w:name="__RefHeading___Toc16756241_2142443653"/>
      <w:bookmarkStart w:id="753" w:name="_Toc325"/>
      <w:bookmarkEnd w:id="751"/>
      <w:bookmarkEnd w:id="752"/>
      <w:r>
        <w:rPr/>
        <w:t>1029</w:t>
      </w:r>
      <w:r>
        <w:rPr>
          <w:rtl w:val="true"/>
        </w:rPr>
        <w:t>. [</w:t>
      </w:r>
      <w:r>
        <w:rPr>
          <w:rtl w:val="true"/>
        </w:rPr>
        <w:t>عمرو</w:t>
      </w:r>
      <w:r>
        <w:rPr>
          <w:rtl w:val="true"/>
        </w:rPr>
        <w:t xml:space="preserve">] </w:t>
      </w:r>
      <w:r>
        <w:rPr>
          <w:rtl w:val="true"/>
        </w:rPr>
        <w:t>بن سعید المداینی</w:t>
      </w:r>
      <w:bookmarkEnd w:id="753"/>
    </w:p>
    <w:p>
      <w:pPr>
        <w:pStyle w:val="BookText"/>
        <w:rPr/>
      </w:pPr>
      <w:r>
        <w:rPr>
          <w:rFonts w:ascii="IRNazanin" w:hAnsi="IRNazanin" w:eastAsia="IRNazanin"/>
          <w:color w:val="111111"/>
          <w:sz w:val="28"/>
          <w:sz w:val="28"/>
          <w:szCs w:val="28"/>
          <w:rtl w:val="true"/>
          <w:lang w:bidi="fa-IR"/>
        </w:rPr>
        <w:t xml:space="preserve">ثقةٌ،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فطحیٌّ</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نصر لا أعتمد علی قوله</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وعن ابن بابویه فی مشیخة الفقیه</w:t>
      </w:r>
      <w:r>
        <w:rPr>
          <w:rStyle w:val="FootnoteAnchor"/>
          <w:rtl w:val="true"/>
        </w:rPr>
        <w:footnoteReference w:id="829"/>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وصفه بالسّاباطی</w:t>
      </w:r>
      <w:r>
        <w:rPr>
          <w:rFonts w:eastAsia="IRNazanin" w:cs="IRNazanin"/>
          <w:color w:val="111111"/>
          <w:sz w:val="28"/>
          <w:szCs w:val="28"/>
          <w:rtl w:val="true"/>
          <w:lang w:bidi="fa-IR"/>
        </w:rPr>
        <w:t>.</w:t>
      </w:r>
    </w:p>
    <w:p>
      <w:pPr>
        <w:pStyle w:val="Heading5"/>
        <w:numPr>
          <w:ilvl w:val="4"/>
          <w:numId w:val="1"/>
        </w:numPr>
        <w:rPr/>
      </w:pPr>
      <w:bookmarkStart w:id="754" w:name="__RefHeading___Toc16756243_2142443653"/>
      <w:bookmarkStart w:id="755" w:name="_Toc326"/>
      <w:bookmarkEnd w:id="754"/>
      <w:r>
        <w:rPr/>
        <w:t>1030</w:t>
      </w:r>
      <w:r>
        <w:rPr>
          <w:rtl w:val="true"/>
        </w:rPr>
        <w:t>. [</w:t>
      </w:r>
      <w:r>
        <w:rPr>
          <w:rtl w:val="true"/>
        </w:rPr>
        <w:t>عمرو</w:t>
      </w:r>
      <w:r>
        <w:rPr>
          <w:rtl w:val="true"/>
        </w:rPr>
        <w:t xml:space="preserve">] </w:t>
      </w:r>
      <w:r>
        <w:rPr>
          <w:rtl w:val="true"/>
        </w:rPr>
        <w:t>بن شمر بن یزید</w:t>
      </w:r>
      <w:bookmarkEnd w:id="755"/>
    </w:p>
    <w:p>
      <w:pPr>
        <w:pStyle w:val="BookText"/>
        <w:rPr/>
      </w:pPr>
      <w:r>
        <w:rPr>
          <w:rFonts w:ascii="IRNazanin" w:hAnsi="IRNazanin" w:eastAsia="IRNazanin"/>
          <w:color w:val="111111"/>
          <w:sz w:val="28"/>
          <w:sz w:val="28"/>
          <w:szCs w:val="28"/>
          <w:rtl w:val="true"/>
          <w:lang w:bidi="fa-IR"/>
        </w:rPr>
        <w:t>أبو عبد الله الجعفی</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روی عن الصّادق علیه السلام وعن جابر، ضعیفٌ جدًّا زیّد أحادیث فی كتب جابر بن یزید الجعفی ینسب بعضها إلیه والأمرُ ملتبسٌ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3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تضعیفه أیضًا</w:t>
      </w:r>
      <w:r>
        <w:rPr>
          <w:rFonts w:eastAsia="IRNazanin" w:cs="IRNazanin"/>
          <w:color w:val="111111"/>
          <w:sz w:val="28"/>
          <w:szCs w:val="28"/>
          <w:rtl w:val="true"/>
          <w:lang w:bidi="fa-IR"/>
        </w:rPr>
        <w:t xml:space="preserve">. </w:t>
      </w:r>
      <w:bookmarkStart w:id="756" w:name="pg15973_166822"/>
    </w:p>
    <w:p>
      <w:pPr>
        <w:pStyle w:val="Heading5"/>
        <w:numPr>
          <w:ilvl w:val="4"/>
          <w:numId w:val="1"/>
        </w:numPr>
        <w:rPr/>
      </w:pPr>
      <w:bookmarkStart w:id="757" w:name="__RefHeading___Toc16756245_2142443653"/>
      <w:bookmarkStart w:id="758" w:name="_Toc327"/>
      <w:bookmarkEnd w:id="756"/>
      <w:bookmarkEnd w:id="757"/>
      <w:r>
        <w:rPr/>
        <w:t>1031</w:t>
      </w:r>
      <w:r>
        <w:rPr>
          <w:rtl w:val="true"/>
        </w:rPr>
        <w:t>. [</w:t>
      </w:r>
      <w:r>
        <w:rPr>
          <w:rtl w:val="true"/>
        </w:rPr>
        <w:t>عمرو</w:t>
      </w:r>
      <w:r>
        <w:rPr>
          <w:rtl w:val="true"/>
        </w:rPr>
        <w:t xml:space="preserve">] </w:t>
      </w:r>
      <w:r>
        <w:rPr>
          <w:rtl w:val="true"/>
        </w:rPr>
        <w:t>بن عثمان الخزّاز الثقفی</w:t>
      </w:r>
      <w:bookmarkEnd w:id="758"/>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كوفیٌّ ثقةٌ روی عن أبیه عن سعید بن یسار نقیُّ الحدیث صحیحُ الحكایات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وله ابن اسمه محمّد روی عنه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39"/>
      </w:r>
    </w:p>
    <w:p>
      <w:pPr>
        <w:pStyle w:val="Heading5"/>
        <w:numPr>
          <w:ilvl w:val="4"/>
          <w:numId w:val="1"/>
        </w:numPr>
        <w:rPr/>
      </w:pPr>
      <w:bookmarkStart w:id="759" w:name="__RefHeading___Toc16756247_2142443653"/>
      <w:bookmarkStart w:id="760" w:name="_Toc328"/>
      <w:bookmarkEnd w:id="759"/>
      <w:r>
        <w:rPr/>
        <w:t>1032</w:t>
      </w:r>
      <w:r>
        <w:rPr>
          <w:rtl w:val="true"/>
        </w:rPr>
        <w:t>. [</w:t>
      </w:r>
      <w:r>
        <w:rPr>
          <w:rtl w:val="true"/>
        </w:rPr>
        <w:t>عمرو</w:t>
      </w:r>
      <w:r>
        <w:rPr>
          <w:rtl w:val="true"/>
        </w:rPr>
        <w:t xml:space="preserve">] </w:t>
      </w:r>
      <w:r>
        <w:rPr>
          <w:rtl w:val="true"/>
        </w:rPr>
        <w:t>بن علیّ</w:t>
      </w:r>
      <w:bookmarkEnd w:id="760"/>
    </w:p>
    <w:p>
      <w:pPr>
        <w:pStyle w:val="BookText"/>
        <w:rPr/>
      </w:pPr>
      <w:r>
        <w:rPr>
          <w:rFonts w:ascii="Amiri" w:hAnsi="Amiri" w:eastAsia="Amiri" w:cs="Amiri"/>
          <w:color w:val="111111"/>
          <w:sz w:val="28"/>
          <w:sz w:val="28"/>
          <w:szCs w:val="28"/>
          <w:rtl w:val="true"/>
          <w:lang w:bidi="ar-SA"/>
        </w:rPr>
        <w:t>یُعرف بمندل</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41"/>
      </w:r>
      <w:r>
        <w:rPr>
          <w:rFonts w:ascii="Amiri" w:hAnsi="Amiri" w:eastAsia="Amiri" w:cs="Amiri"/>
          <w:color w:val="111111"/>
          <w:sz w:val="28"/>
          <w:sz w:val="28"/>
          <w:szCs w:val="28"/>
          <w:rtl w:val="true"/>
          <w:lang w:bidi="ar-SA"/>
        </w:rPr>
        <w:t>فی ترجمة مندل بن علیّ، 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عربیٌّ عامّیٌّ</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مندل بن علیّ اسمه عمرو وأخوه حیّان ثقتان</w:t>
      </w:r>
      <w:r>
        <w:rPr>
          <w:rFonts w:eastAsia="IRNazanin" w:cs="IRNazanin"/>
          <w:color w:val="111111"/>
          <w:sz w:val="28"/>
          <w:szCs w:val="28"/>
          <w:rtl w:val="true"/>
          <w:lang w:bidi="fa-IR"/>
        </w:rPr>
        <w:t>.</w:t>
      </w:r>
      <w:r>
        <w:rPr>
          <w:rStyle w:val="FootnoteAnchor"/>
          <w:rtl w:val="true"/>
        </w:rPr>
        <w:footnoteReference w:id="8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844"/>
      </w:r>
      <w:r>
        <w:rPr>
          <w:rFonts w:ascii="Amiri" w:hAnsi="Amiri" w:eastAsia="Amiri" w:cs="Amiri"/>
          <w:color w:val="111111"/>
          <w:sz w:val="28"/>
          <w:sz w:val="28"/>
          <w:szCs w:val="28"/>
          <w:rtl w:val="true"/>
          <w:lang w:bidi="ar-SA"/>
        </w:rPr>
        <w:t xml:space="preserve">أیضًا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 xml:space="preserve">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847"/>
      </w:r>
      <w:bookmarkStart w:id="761" w:name="pg15973_166823"/>
    </w:p>
    <w:p>
      <w:pPr>
        <w:pStyle w:val="Heading5"/>
        <w:numPr>
          <w:ilvl w:val="4"/>
          <w:numId w:val="1"/>
        </w:numPr>
        <w:rPr/>
      </w:pPr>
      <w:bookmarkStart w:id="762" w:name="__RefHeading___Toc16756249_2142443653"/>
      <w:bookmarkStart w:id="763" w:name="_Toc329"/>
      <w:bookmarkEnd w:id="761"/>
      <w:bookmarkEnd w:id="762"/>
      <w:r>
        <w:rPr/>
        <w:t>1033</w:t>
      </w:r>
      <w:r>
        <w:rPr>
          <w:rtl w:val="true"/>
        </w:rPr>
        <w:t>. [</w:t>
      </w:r>
      <w:r>
        <w:rPr>
          <w:rtl w:val="true"/>
        </w:rPr>
        <w:t>عمرو</w:t>
      </w:r>
      <w:r>
        <w:rPr>
          <w:rtl w:val="true"/>
        </w:rPr>
        <w:t xml:space="preserve">] </w:t>
      </w:r>
      <w:r>
        <w:rPr>
          <w:rtl w:val="true"/>
        </w:rPr>
        <w:t>بن مروان الیشكری</w:t>
      </w:r>
      <w:bookmarkEnd w:id="763"/>
    </w:p>
    <w:p>
      <w:pPr>
        <w:pStyle w:val="BookText"/>
        <w:rPr/>
      </w:pPr>
      <w:r>
        <w:rPr>
          <w:rFonts w:ascii="Amiri" w:hAnsi="Amiri" w:eastAsia="Amiri" w:cs="Amiri"/>
          <w:color w:val="111111"/>
          <w:sz w:val="28"/>
          <w:sz w:val="28"/>
          <w:szCs w:val="28"/>
          <w:rtl w:val="true"/>
          <w:lang w:bidi="ar-SA"/>
        </w:rPr>
        <w:t>أخو عمّار المتقدّم وقد تقدّم فیه</w:t>
      </w:r>
      <w:r>
        <w:rPr>
          <w:rStyle w:val="FootnoteAnchor"/>
          <w:rtl w:val="true"/>
        </w:rPr>
        <w:footnoteReference w:id="848"/>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توثیقهما</w:t>
      </w:r>
      <w:r>
        <w:rPr>
          <w:rFonts w:eastAsia="IRNazanin" w:cs="IRNazanin"/>
          <w:color w:val="111111"/>
          <w:sz w:val="28"/>
          <w:szCs w:val="28"/>
          <w:rtl w:val="true"/>
          <w:lang w:bidi="fa-IR"/>
        </w:rPr>
        <w:t>.</w:t>
      </w:r>
    </w:p>
    <w:p>
      <w:pPr>
        <w:pStyle w:val="Heading5"/>
        <w:numPr>
          <w:ilvl w:val="4"/>
          <w:numId w:val="1"/>
        </w:numPr>
        <w:rPr/>
      </w:pPr>
      <w:bookmarkStart w:id="764" w:name="__RefHeading___Toc16756251_2142443653"/>
      <w:bookmarkStart w:id="765" w:name="_Toc330"/>
      <w:bookmarkEnd w:id="764"/>
      <w:r>
        <w:rPr/>
        <w:t>1034</w:t>
      </w:r>
      <w:r>
        <w:rPr>
          <w:rtl w:val="true"/>
        </w:rPr>
        <w:t>. [</w:t>
      </w:r>
      <w:r>
        <w:rPr>
          <w:rtl w:val="true"/>
        </w:rPr>
        <w:t>عمرو</w:t>
      </w:r>
      <w:r>
        <w:rPr>
          <w:rtl w:val="true"/>
        </w:rPr>
        <w:t xml:space="preserve">] </w:t>
      </w:r>
      <w:r>
        <w:rPr>
          <w:rtl w:val="true"/>
        </w:rPr>
        <w:t>بن منهال</w:t>
      </w:r>
      <w:bookmarkEnd w:id="765"/>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5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ابنه الحسن حیث وثّقهما</w:t>
      </w:r>
      <w:r>
        <w:rPr>
          <w:rFonts w:eastAsia="IRNazanin" w:cs="IRNazanin"/>
          <w:color w:val="111111"/>
          <w:sz w:val="28"/>
          <w:szCs w:val="28"/>
          <w:rtl w:val="true"/>
          <w:lang w:bidi="fa-IR"/>
        </w:rPr>
        <w:t>.</w:t>
      </w:r>
      <w:r>
        <w:rPr>
          <w:rStyle w:val="FootnoteAnchor"/>
          <w:rtl w:val="true"/>
        </w:rPr>
        <w:footnoteReference w:id="852"/>
      </w:r>
    </w:p>
    <w:p>
      <w:pPr>
        <w:pStyle w:val="Heading5"/>
        <w:numPr>
          <w:ilvl w:val="4"/>
          <w:numId w:val="1"/>
        </w:numPr>
        <w:rPr/>
      </w:pPr>
      <w:bookmarkStart w:id="766" w:name="__RefHeading___Toc16756253_2142443653"/>
      <w:bookmarkStart w:id="767" w:name="_Toc331"/>
      <w:bookmarkEnd w:id="766"/>
      <w:r>
        <w:rPr/>
        <w:t>1035</w:t>
      </w:r>
      <w:r>
        <w:rPr>
          <w:rtl w:val="true"/>
        </w:rPr>
        <w:t>. [</w:t>
      </w:r>
      <w:r>
        <w:rPr>
          <w:rtl w:val="true"/>
        </w:rPr>
        <w:t>عمرو</w:t>
      </w:r>
      <w:r>
        <w:rPr>
          <w:rtl w:val="true"/>
        </w:rPr>
        <w:t xml:space="preserve">] </w:t>
      </w:r>
      <w:r>
        <w:rPr>
          <w:rtl w:val="true"/>
        </w:rPr>
        <w:t>النبطی</w:t>
      </w:r>
      <w:bookmarkEnd w:id="767"/>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وغیرها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یحیی بن عبد الحمید أنّه كان ممّن یضع الحدیث علی جعفر بن محمّد علیهما السلام</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الكشّی ذكر ذلك عند ترجمة المفضّل بن عمر</w:t>
      </w:r>
      <w:r>
        <w:rPr>
          <w:rFonts w:eastAsia="IRNazanin" w:cs="IRNazanin"/>
          <w:color w:val="111111"/>
          <w:sz w:val="28"/>
          <w:szCs w:val="28"/>
          <w:rtl w:val="true"/>
          <w:lang w:bidi="fa-IR"/>
        </w:rPr>
        <w:t>.</w:t>
      </w:r>
    </w:p>
    <w:p>
      <w:pPr>
        <w:pStyle w:val="Heading5"/>
        <w:numPr>
          <w:ilvl w:val="4"/>
          <w:numId w:val="1"/>
        </w:numPr>
        <w:rPr/>
      </w:pPr>
      <w:bookmarkStart w:id="768" w:name="__RefHeading___Toc16756255_2142443653"/>
      <w:bookmarkStart w:id="769" w:name="_Toc332"/>
      <w:bookmarkEnd w:id="768"/>
      <w:r>
        <w:rPr/>
        <w:t>1036</w:t>
      </w:r>
      <w:r>
        <w:rPr>
          <w:rtl w:val="true"/>
        </w:rPr>
        <w:t>. [</w:t>
      </w:r>
      <w:r>
        <w:rPr>
          <w:rtl w:val="true"/>
        </w:rPr>
        <w:t>عمرو</w:t>
      </w:r>
      <w:r>
        <w:rPr>
          <w:rtl w:val="true"/>
        </w:rPr>
        <w:t xml:space="preserve">] </w:t>
      </w:r>
      <w:r>
        <w:rPr>
          <w:rtl w:val="true"/>
        </w:rPr>
        <w:t>بن هلال</w:t>
      </w:r>
      <w:bookmarkEnd w:id="769"/>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هلال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كذا عن رجال الشیخ</w:t>
      </w:r>
      <w:r>
        <w:rPr>
          <w:rStyle w:val="FootnoteAnchor"/>
          <w:rtl w:val="true"/>
        </w:rPr>
        <w:footnoteReference w:id="856"/>
      </w:r>
      <w:r>
        <w:rPr>
          <w:rFonts w:ascii="IRNazanin" w:hAnsi="IRNazanin" w:eastAsia="IRNazanin"/>
          <w:color w:val="111111"/>
          <w:sz w:val="28"/>
          <w:sz w:val="28"/>
          <w:szCs w:val="28"/>
          <w:rtl w:val="true"/>
          <w:lang w:bidi="fa-IR"/>
        </w:rPr>
        <w:t>، وعن ابن داود</w:t>
      </w:r>
      <w:r>
        <w:rPr>
          <w:rFonts w:eastAsia="IRNazanin" w:cs="IRNazanin"/>
          <w:color w:val="111111"/>
          <w:sz w:val="28"/>
          <w:szCs w:val="28"/>
          <w:rtl w:val="true"/>
          <w:lang w:bidi="fa-IR"/>
        </w:rPr>
        <w:t>.</w:t>
      </w:r>
      <w:r>
        <w:rPr>
          <w:rStyle w:val="FootnoteAnchor"/>
          <w:rtl w:val="true"/>
        </w:rPr>
        <w:footnoteReference w:id="857"/>
      </w:r>
      <w:bookmarkStart w:id="770" w:name="pg15973_166824"/>
    </w:p>
    <w:p>
      <w:pPr>
        <w:pStyle w:val="Heading4"/>
        <w:numPr>
          <w:ilvl w:val="3"/>
          <w:numId w:val="1"/>
        </w:numPr>
        <w:rPr/>
      </w:pPr>
      <w:bookmarkStart w:id="771" w:name="__RefHeading___Toc16756257_2142443653"/>
      <w:bookmarkStart w:id="772" w:name="_Toc333"/>
      <w:bookmarkEnd w:id="770"/>
      <w:bookmarkEnd w:id="771"/>
      <w:r>
        <w:rPr>
          <w:rtl w:val="true"/>
        </w:rPr>
        <w:t>[</w:t>
      </w:r>
      <w:r>
        <w:rPr>
          <w:rtl w:val="true"/>
        </w:rPr>
        <w:t>فصل عمر</w:t>
      </w:r>
      <w:r>
        <w:rPr>
          <w:rtl w:val="true"/>
        </w:rPr>
        <w:t>]</w:t>
      </w:r>
      <w:bookmarkEnd w:id="772"/>
    </w:p>
    <w:p>
      <w:pPr>
        <w:pStyle w:val="Heading5"/>
        <w:numPr>
          <w:ilvl w:val="4"/>
          <w:numId w:val="1"/>
        </w:numPr>
        <w:rPr/>
      </w:pPr>
      <w:bookmarkStart w:id="773" w:name="__RefHeading___Toc16756259_2142443653"/>
      <w:bookmarkStart w:id="774" w:name="_Toc334"/>
      <w:bookmarkEnd w:id="773"/>
      <w:r>
        <w:rPr/>
        <w:t>1037</w:t>
      </w:r>
      <w:r>
        <w:rPr>
          <w:rtl w:val="true"/>
        </w:rPr>
        <w:t xml:space="preserve">. </w:t>
      </w:r>
      <w:r>
        <w:rPr>
          <w:rtl w:val="true"/>
        </w:rPr>
        <w:t>عُمَر بن أبان الكلبی</w:t>
      </w:r>
      <w:bookmarkEnd w:id="774"/>
    </w:p>
    <w:p>
      <w:pPr>
        <w:pStyle w:val="BookText"/>
        <w:rPr/>
      </w:pPr>
      <w:r>
        <w:rPr>
          <w:rFonts w:ascii="IRNazanin" w:hAnsi="IRNazanin" w:eastAsia="IRNazanin"/>
          <w:color w:val="111111"/>
          <w:sz w:val="28"/>
          <w:sz w:val="28"/>
          <w:szCs w:val="28"/>
          <w:rtl w:val="true"/>
          <w:lang w:bidi="fa-IR"/>
        </w:rPr>
        <w:t xml:space="preserve">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775" w:name="__RefHeading___Toc16756261_2142443653"/>
      <w:bookmarkStart w:id="776" w:name="_Toc335"/>
      <w:bookmarkEnd w:id="775"/>
      <w:r>
        <w:rPr/>
        <w:t>1038</w:t>
      </w:r>
      <w:r>
        <w:rPr>
          <w:rtl w:val="true"/>
        </w:rPr>
        <w:t>. [</w:t>
      </w:r>
      <w:r>
        <w:rPr>
          <w:rtl w:val="true"/>
        </w:rPr>
        <w:t>عمر</w:t>
      </w:r>
      <w:r>
        <w:rPr>
          <w:rtl w:val="true"/>
        </w:rPr>
        <w:t xml:space="preserve">] </w:t>
      </w:r>
      <w:r>
        <w:rPr>
          <w:rtl w:val="true"/>
        </w:rPr>
        <w:t>أبو حفص الرّمانی</w:t>
      </w:r>
      <w:bookmarkEnd w:id="776"/>
    </w:p>
    <w:p>
      <w:pPr>
        <w:pStyle w:val="BookText"/>
        <w:rPr/>
      </w:pPr>
      <w:r>
        <w:rPr>
          <w:rFonts w:ascii="IRNazanin" w:hAnsi="IRNazanin" w:eastAsia="IRNazanin"/>
          <w:color w:val="111111"/>
          <w:sz w:val="28"/>
          <w:sz w:val="28"/>
          <w:szCs w:val="28"/>
          <w:rtl w:val="true"/>
          <w:lang w:bidi="fa-IR"/>
        </w:rPr>
        <w:t xml:space="preserve">ثقةٌ روی عن أبی عبد الله علیه السلام وعن رجلٍ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وفی ما عندی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حفص، والمحكیّ</w:t>
      </w:r>
      <w:r>
        <w:rPr>
          <w:rStyle w:val="FootnoteAnchor"/>
          <w:rtl w:val="true"/>
        </w:rPr>
        <w:footnoteReference w:id="862"/>
      </w:r>
      <w:r>
        <w:rPr>
          <w:rFonts w:ascii="IRNazanin" w:hAnsi="IRNazanin" w:eastAsia="IRNazanin"/>
          <w:color w:val="111111"/>
          <w:sz w:val="28"/>
          <w:sz w:val="28"/>
          <w:szCs w:val="28"/>
          <w:rtl w:val="true"/>
          <w:lang w:bidi="fa-IR"/>
        </w:rPr>
        <w:t>عنها أبو حفص</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777" w:name="__RefHeading___Toc16756263_2142443653"/>
      <w:bookmarkStart w:id="778" w:name="_Toc336"/>
      <w:bookmarkEnd w:id="777"/>
      <w:r>
        <w:rPr/>
        <w:t>1039</w:t>
      </w:r>
      <w:r>
        <w:rPr>
          <w:rtl w:val="true"/>
        </w:rPr>
        <w:t>. [</w:t>
      </w:r>
      <w:r>
        <w:rPr>
          <w:rtl w:val="true"/>
        </w:rPr>
        <w:t>عمر</w:t>
      </w:r>
      <w:r>
        <w:rPr>
          <w:rtl w:val="true"/>
        </w:rPr>
        <w:t xml:space="preserve">] </w:t>
      </w:r>
      <w:r>
        <w:rPr>
          <w:rtl w:val="true"/>
        </w:rPr>
        <w:t>بن أبی زیاد الأبزاری</w:t>
      </w:r>
      <w:bookmarkEnd w:id="778"/>
    </w:p>
    <w:p>
      <w:p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779" w:name="__RefHeading___Toc16756265_2142443653"/>
      <w:bookmarkStart w:id="780" w:name="_Toc337"/>
      <w:bookmarkEnd w:id="779"/>
      <w:r>
        <w:rPr/>
        <w:t>1040</w:t>
      </w:r>
      <w:r>
        <w:rPr>
          <w:rtl w:val="true"/>
        </w:rPr>
        <w:t>. [</w:t>
      </w:r>
      <w:r>
        <w:rPr>
          <w:rtl w:val="true"/>
        </w:rPr>
        <w:t>عمر</w:t>
      </w:r>
      <w:r>
        <w:rPr>
          <w:rtl w:val="true"/>
        </w:rPr>
        <w:t xml:space="preserve">] </w:t>
      </w:r>
      <w:r>
        <w:rPr>
          <w:rtl w:val="true"/>
        </w:rPr>
        <w:t>بن أبی شعبة</w:t>
      </w:r>
      <w:bookmarkEnd w:id="7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فی ترجمة عبید الله بن علیّ بن أبی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آل أبی </w:t>
      </w:r>
      <w:bookmarkStart w:id="781" w:name="pg15973_166825"/>
    </w:p>
    <w:p>
      <w:pPr>
        <w:pStyle w:val="BookText"/>
        <w:rPr/>
      </w:pPr>
      <w:bookmarkEnd w:id="781"/>
      <w:r>
        <w:rPr>
          <w:rFonts w:ascii="IRNazanin" w:hAnsi="IRNazanin" w:eastAsia="IRNazanin"/>
          <w:color w:val="111111"/>
          <w:sz w:val="28"/>
          <w:sz w:val="28"/>
          <w:szCs w:val="28"/>
          <w:rtl w:val="true"/>
          <w:lang w:bidi="fa-IR"/>
        </w:rPr>
        <w:t>شعبة بیتٌ مذكورٌ فی أصحابنا وكانوا جمیعهم ثقاتٍ مرجوعًا إلیهم فی ما یقولون</w:t>
      </w:r>
      <w:r>
        <w:rPr>
          <w:rFonts w:eastAsia="IRNazanin" w:cs="IRNazanin"/>
          <w:color w:val="111111"/>
          <w:sz w:val="28"/>
          <w:szCs w:val="28"/>
          <w:rtl w:val="true"/>
          <w:lang w:bidi="fa-IR"/>
        </w:rPr>
        <w:t>.</w:t>
      </w:r>
    </w:p>
    <w:p>
      <w:pPr>
        <w:pStyle w:val="Heading5"/>
        <w:numPr>
          <w:ilvl w:val="4"/>
          <w:numId w:val="1"/>
        </w:numPr>
        <w:rPr/>
      </w:pPr>
      <w:bookmarkStart w:id="782" w:name="__RefHeading___Toc16756267_2142443653"/>
      <w:bookmarkStart w:id="783" w:name="_Toc338"/>
      <w:bookmarkEnd w:id="782"/>
      <w:r>
        <w:rPr/>
        <w:t>1041</w:t>
      </w:r>
      <w:r>
        <w:rPr>
          <w:rtl w:val="true"/>
        </w:rPr>
        <w:t>. [</w:t>
      </w:r>
      <w:r>
        <w:rPr>
          <w:rtl w:val="true"/>
        </w:rPr>
        <w:t>عمر</w:t>
      </w:r>
      <w:r>
        <w:rPr>
          <w:rtl w:val="true"/>
        </w:rPr>
        <w:t xml:space="preserve">] </w:t>
      </w:r>
      <w:r>
        <w:rPr>
          <w:rtl w:val="true"/>
        </w:rPr>
        <w:t>أخو عذافر</w:t>
      </w:r>
      <w:bookmarkEnd w:id="783"/>
    </w:p>
    <w:p>
      <w:pPr>
        <w:pStyle w:val="BookText"/>
        <w:rPr/>
      </w:pPr>
      <w:r>
        <w:rPr>
          <w:rFonts w:ascii="IRNazanin" w:hAnsi="IRNazanin" w:eastAsia="IRNazanin"/>
          <w:color w:val="111111"/>
          <w:sz w:val="28"/>
          <w:sz w:val="28"/>
          <w:szCs w:val="28"/>
          <w:rtl w:val="true"/>
          <w:lang w:bidi="fa-IR"/>
        </w:rPr>
        <w:t>سیجیء بعنوان عمر بن عیسی</w:t>
      </w:r>
      <w:r>
        <w:rPr>
          <w:rFonts w:eastAsia="IRNazanin" w:cs="IRNazanin"/>
          <w:color w:val="111111"/>
          <w:sz w:val="28"/>
          <w:szCs w:val="28"/>
          <w:rtl w:val="true"/>
          <w:lang w:bidi="fa-IR"/>
        </w:rPr>
        <w:t>.</w:t>
      </w:r>
    </w:p>
    <w:p>
      <w:pPr>
        <w:pStyle w:val="Heading5"/>
        <w:numPr>
          <w:ilvl w:val="4"/>
          <w:numId w:val="1"/>
        </w:numPr>
        <w:rPr/>
      </w:pPr>
      <w:bookmarkStart w:id="784" w:name="__RefHeading___Toc16756269_2142443653"/>
      <w:bookmarkStart w:id="785" w:name="_Toc339"/>
      <w:bookmarkEnd w:id="784"/>
      <w:r>
        <w:rPr/>
        <w:t>1042</w:t>
      </w:r>
      <w:r>
        <w:rPr>
          <w:rtl w:val="true"/>
        </w:rPr>
        <w:t>. [</w:t>
      </w:r>
      <w:r>
        <w:rPr>
          <w:rtl w:val="true"/>
        </w:rPr>
        <w:t>عمر</w:t>
      </w:r>
      <w:r>
        <w:rPr>
          <w:rtl w:val="true"/>
        </w:rPr>
        <w:t xml:space="preserve">] </w:t>
      </w:r>
      <w:r>
        <w:rPr>
          <w:rtl w:val="true"/>
        </w:rPr>
        <w:t>بن أذینة</w:t>
      </w:r>
      <w:bookmarkEnd w:id="785"/>
    </w:p>
    <w:p>
      <w:pPr>
        <w:pStyle w:val="BookText"/>
        <w:rPr/>
      </w:pPr>
      <w:r>
        <w:rPr>
          <w:rFonts w:ascii="IRNazanin" w:hAnsi="IRNazanin" w:eastAsia="IRNazanin"/>
          <w:color w:val="111111"/>
          <w:sz w:val="28"/>
          <w:sz w:val="28"/>
          <w:szCs w:val="28"/>
          <w:rtl w:val="true"/>
          <w:lang w:bidi="fa-IR"/>
        </w:rPr>
        <w:t>سیجیء بعنوان ابن محمّد بن عبد الرّحمن</w:t>
      </w:r>
      <w:r>
        <w:rPr>
          <w:rFonts w:eastAsia="IRNazanin" w:cs="IRNazanin"/>
          <w:color w:val="111111"/>
          <w:sz w:val="28"/>
          <w:szCs w:val="28"/>
          <w:rtl w:val="true"/>
          <w:lang w:bidi="fa-IR"/>
        </w:rPr>
        <w:t>.</w:t>
      </w:r>
    </w:p>
    <w:p>
      <w:pPr>
        <w:pStyle w:val="Heading5"/>
        <w:numPr>
          <w:ilvl w:val="4"/>
          <w:numId w:val="1"/>
        </w:numPr>
        <w:rPr/>
      </w:pPr>
      <w:bookmarkStart w:id="786" w:name="__RefHeading___Toc16756271_2142443653"/>
      <w:bookmarkStart w:id="787" w:name="_Toc340"/>
      <w:bookmarkEnd w:id="786"/>
      <w:r>
        <w:rPr/>
        <w:t>1043</w:t>
      </w:r>
      <w:r>
        <w:rPr>
          <w:rtl w:val="true"/>
        </w:rPr>
        <w:t>. [</w:t>
      </w:r>
      <w:r>
        <w:rPr>
          <w:rtl w:val="true"/>
        </w:rPr>
        <w:t>عمر</w:t>
      </w:r>
      <w:r>
        <w:rPr>
          <w:rtl w:val="true"/>
        </w:rPr>
        <w:t xml:space="preserve">] </w:t>
      </w:r>
      <w:r>
        <w:rPr>
          <w:rtl w:val="true"/>
        </w:rPr>
        <w:t>بن توبة</w:t>
      </w:r>
      <w:bookmarkEnd w:id="787"/>
    </w:p>
    <w:p>
      <w:pPr>
        <w:pStyle w:val="BookText"/>
        <w:rPr/>
      </w:pPr>
      <w:r>
        <w:rPr>
          <w:rFonts w:ascii="IRNazanin" w:hAnsi="IRNazanin" w:eastAsia="IRNazanin"/>
          <w:color w:val="111111"/>
          <w:sz w:val="28"/>
          <w:sz w:val="28"/>
          <w:szCs w:val="28"/>
          <w:rtl w:val="true"/>
          <w:lang w:bidi="fa-IR"/>
        </w:rPr>
        <w:t xml:space="preserve">أبو یحیی الصنعانی، روی عن الصّادق علیه السلام، ضعیفٌ جدًّا لایُلتفت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حدیثه بعض الشیء یعرف منه وینكر</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788" w:name="__RefHeading___Toc16756273_2142443653"/>
      <w:bookmarkStart w:id="789" w:name="_Toc341"/>
      <w:bookmarkEnd w:id="788"/>
      <w:r>
        <w:rPr/>
        <w:t>1044</w:t>
      </w:r>
      <w:r>
        <w:rPr>
          <w:rtl w:val="true"/>
        </w:rPr>
        <w:t>. [</w:t>
      </w:r>
      <w:r>
        <w:rPr>
          <w:rtl w:val="true"/>
        </w:rPr>
        <w:t>عمر</w:t>
      </w:r>
      <w:r>
        <w:rPr>
          <w:rtl w:val="true"/>
        </w:rPr>
        <w:t xml:space="preserve">] </w:t>
      </w:r>
      <w:r>
        <w:rPr>
          <w:rtl w:val="true"/>
        </w:rPr>
        <w:t>بن ثابت بن هرم أبو المقدام</w:t>
      </w:r>
      <w:bookmarkEnd w:id="789"/>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ثابت بن هرم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المقدام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 بعنوان عمرو</w:t>
      </w:r>
      <w:r>
        <w:rPr>
          <w:rFonts w:eastAsia="IRNazanin" w:cs="IRNazanin"/>
          <w:color w:val="111111"/>
          <w:sz w:val="28"/>
          <w:szCs w:val="28"/>
          <w:rtl w:val="true"/>
          <w:lang w:bidi="fa-IR"/>
        </w:rPr>
        <w:t>.</w:t>
      </w:r>
    </w:p>
    <w:p>
      <w:pPr>
        <w:pStyle w:val="Heading5"/>
        <w:numPr>
          <w:ilvl w:val="4"/>
          <w:numId w:val="1"/>
        </w:numPr>
        <w:rPr/>
      </w:pPr>
      <w:bookmarkStart w:id="790" w:name="__RefHeading___Toc16756275_2142443653"/>
      <w:bookmarkStart w:id="791" w:name="_Toc342"/>
      <w:bookmarkEnd w:id="790"/>
      <w:r>
        <w:rPr/>
        <w:t>1045</w:t>
      </w:r>
      <w:r>
        <w:rPr>
          <w:rtl w:val="true"/>
        </w:rPr>
        <w:t>. [</w:t>
      </w:r>
      <w:r>
        <w:rPr>
          <w:rtl w:val="true"/>
        </w:rPr>
        <w:t>عمر</w:t>
      </w:r>
      <w:r>
        <w:rPr>
          <w:rtl w:val="true"/>
        </w:rPr>
        <w:t xml:space="preserve">] </w:t>
      </w:r>
      <w:r>
        <w:rPr>
          <w:rtl w:val="true"/>
        </w:rPr>
        <w:t>بن حنظلة</w:t>
      </w:r>
      <w:bookmarkEnd w:id="7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أجد من یجرحه أو یوثّقه، لكن غیر واحد عن الشهید الثّانی 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w:t>
      </w:r>
    </w:p>
    <w:p>
      <w:pPr>
        <w:pStyle w:val="BookText"/>
        <w:rPr/>
      </w:pPr>
      <w:r>
        <w:rPr>
          <w:rFonts w:ascii="IRNazanin" w:hAnsi="IRNazanin" w:eastAsia="IRNazanin"/>
          <w:color w:val="111111"/>
          <w:sz w:val="28"/>
          <w:sz w:val="28"/>
          <w:szCs w:val="28"/>
          <w:rtl w:val="true"/>
          <w:lang w:bidi="fa-IR"/>
        </w:rPr>
        <w:t>حقّقت توثیقه من محلِّ آخر وإن كانوا قد أهملوه</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وعن ولده الشیخ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عثر علی بعض فوائد أبیه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حنظلة غیر مذكور ولا تعدیل ولكنّ الأقوی عندی توثیقه، لقول الصّادق علیه السلام فی حقّه فی باب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لایكذب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w:t>
      </w:r>
      <w:r>
        <w:rPr>
          <w:rStyle w:val="FootnoteAnchor"/>
          <w:rtl w:val="true"/>
        </w:rPr>
        <w:footnoteReference w:id="872"/>
      </w:r>
      <w:r>
        <w:rPr>
          <w:rFonts w:ascii="IRNazanin" w:hAnsi="IRNazanin" w:eastAsia="IRNazanin"/>
          <w:color w:val="111111"/>
          <w:sz w:val="28"/>
          <w:sz w:val="28"/>
          <w:szCs w:val="28"/>
          <w:rtl w:val="true"/>
          <w:lang w:bidi="fa-IR"/>
        </w:rPr>
        <w:t>علیه</w:t>
      </w:r>
      <w:r>
        <w:rPr>
          <w:rStyle w:val="FootnoteAnchor"/>
          <w:rtl w:val="true"/>
        </w:rPr>
        <w:footnoteReference w:id="873"/>
      </w:r>
      <w:r>
        <w:rPr>
          <w:rFonts w:ascii="Amiri" w:hAnsi="Amiri" w:eastAsia="Amiri" w:cs="Amiri"/>
          <w:color w:val="111111"/>
          <w:sz w:val="28"/>
          <w:sz w:val="28"/>
          <w:szCs w:val="28"/>
          <w:rtl w:val="true"/>
          <w:lang w:bidi="ar-SA"/>
        </w:rPr>
        <w:t xml:space="preserve">بأنّ الحدیثَ ضعیفٌ فتعلّقه به فی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عُلم من انفراده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الوقوف علی هذا الكلام الأخیر لم یختلج فی الخاطر أنّ اعتماده فی ذلك علی هذه الحجّة</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أنّ ذلك الخبر هو الذی رواه فی الكافی عن علیّ بن إبراهیم عن محمّد بن عیسی عن یونس عن یزید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أنّ عمر بن حنظلة أتانا عنك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 یكذب علینا</w:t>
      </w:r>
      <w:r>
        <w:rPr>
          <w:rFonts w:eastAsia="IRNazanin" w:cs="IRNazanin"/>
          <w:color w:val="111111"/>
          <w:sz w:val="28"/>
          <w:szCs w:val="28"/>
          <w:rtl w:val="true"/>
          <w:lang w:bidi="fa-IR"/>
        </w:rPr>
        <w:t>).</w:t>
      </w:r>
      <w:r>
        <w:rPr>
          <w:rStyle w:val="FootnoteAnchor"/>
          <w:rtl w:val="true"/>
        </w:rPr>
        <w:footnoteReference w:id="87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ضعفه من جهة أنّه حدیث محمّد بن عیسی عن یونس، ومن جهة یزید بن خلیفة، فإنّه واقفیٌّ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وعن رجال الشیخ</w:t>
      </w:r>
      <w:r>
        <w:rPr>
          <w:rFonts w:eastAsia="IRNazanin" w:cs="IRNazanin"/>
          <w:color w:val="111111"/>
          <w:sz w:val="28"/>
          <w:szCs w:val="28"/>
          <w:rtl w:val="true"/>
          <w:lang w:bidi="fa-IR"/>
        </w:rPr>
        <w:t>.</w:t>
      </w:r>
      <w:r>
        <w:rPr>
          <w:rStyle w:val="FootnoteAnchor"/>
          <w:rtl w:val="true"/>
        </w:rPr>
        <w:footnoteReference w:id="878"/>
      </w:r>
      <w:bookmarkStart w:id="792" w:name="pg15973_166827"/>
    </w:p>
    <w:p>
      <w:pPr>
        <w:pStyle w:val="BookText"/>
        <w:rPr/>
      </w:pPr>
      <w:bookmarkEnd w:id="792"/>
      <w:r>
        <w:rPr>
          <w:rFonts w:ascii="Amiri" w:hAnsi="Amiri" w:eastAsia="Amiri" w:cs="Amiri"/>
          <w:color w:val="111111"/>
          <w:sz w:val="28"/>
          <w:sz w:val="28"/>
          <w:szCs w:val="28"/>
          <w:rtl w:val="true"/>
          <w:lang w:bidi="ar-SA"/>
        </w:rPr>
        <w:t xml:space="preserve">نعم عن الكشّی أنّه روی بطریقٍ غیر متّصلٍ ولا نقیٍّ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نجیب بلحارث بن كعب</w:t>
      </w:r>
      <w:r>
        <w:rPr>
          <w:rFonts w:eastAsia="Amiri" w:cs="Amiri" w:ascii="Amiri" w:hAnsi="Amiri"/>
          <w:color w:val="111111"/>
          <w:sz w:val="28"/>
          <w:szCs w:val="28"/>
          <w:rtl w:val="true"/>
          <w:lang w:bidi="ar-SA"/>
        </w:rPr>
        <w:t>.</w:t>
      </w:r>
      <w:r>
        <w:rPr>
          <w:rStyle w:val="FootnoteAnchor"/>
          <w:rtl w:val="true"/>
        </w:rPr>
        <w:footnoteReference w:id="879"/>
      </w:r>
    </w:p>
    <w:p>
      <w:pPr>
        <w:pStyle w:val="Heading5"/>
        <w:numPr>
          <w:ilvl w:val="4"/>
          <w:numId w:val="1"/>
        </w:numPr>
        <w:rPr/>
      </w:pPr>
      <w:bookmarkStart w:id="793" w:name="__RefHeading___Toc16756277_2142443653"/>
      <w:bookmarkStart w:id="794" w:name="_Toc343"/>
      <w:bookmarkEnd w:id="793"/>
      <w:r>
        <w:rPr/>
        <w:t>1046</w:t>
      </w:r>
      <w:r>
        <w:rPr>
          <w:rtl w:val="true"/>
        </w:rPr>
        <w:t>. [</w:t>
      </w:r>
      <w:r>
        <w:rPr>
          <w:rtl w:val="true"/>
        </w:rPr>
        <w:t>عمر</w:t>
      </w:r>
      <w:r>
        <w:rPr>
          <w:rtl w:val="true"/>
        </w:rPr>
        <w:t xml:space="preserve">] </w:t>
      </w:r>
      <w:r>
        <w:rPr>
          <w:rtl w:val="true"/>
        </w:rPr>
        <w:t>بن خالد الحنّاط</w:t>
      </w:r>
      <w:bookmarkEnd w:id="794"/>
    </w:p>
    <w:p>
      <w:pPr>
        <w:pStyle w:val="BookText"/>
        <w:rPr/>
      </w:pPr>
      <w:r>
        <w:rPr>
          <w:rFonts w:ascii="Amiri" w:hAnsi="Amiri" w:eastAsia="Amiri" w:cs="Amiri"/>
          <w:color w:val="111111"/>
          <w:sz w:val="28"/>
          <w:sz w:val="28"/>
          <w:szCs w:val="28"/>
          <w:rtl w:val="true"/>
          <w:lang w:bidi="ar-SA"/>
        </w:rPr>
        <w:t xml:space="preserve">ثقةٌ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أصحاب الصّادق علیه السلام</w:t>
      </w:r>
      <w:r>
        <w:rPr>
          <w:rFonts w:eastAsia="IRNazanin" w:cs="IRNazanin"/>
          <w:color w:val="111111"/>
          <w:sz w:val="28"/>
          <w:szCs w:val="28"/>
          <w:rtl w:val="true"/>
          <w:lang w:bidi="fa-IR"/>
        </w:rPr>
        <w:t>.</w:t>
      </w:r>
      <w:r>
        <w:rPr>
          <w:rStyle w:val="FootnoteAnchor"/>
          <w:rtl w:val="true"/>
        </w:rPr>
        <w:footnoteReference w:id="881"/>
      </w:r>
    </w:p>
    <w:p>
      <w:pPr>
        <w:pStyle w:val="Heading5"/>
        <w:numPr>
          <w:ilvl w:val="4"/>
          <w:numId w:val="1"/>
        </w:numPr>
        <w:rPr/>
      </w:pPr>
      <w:bookmarkStart w:id="795" w:name="__RefHeading___Toc16756279_2142443653"/>
      <w:bookmarkStart w:id="796" w:name="_Toc344"/>
      <w:bookmarkEnd w:id="795"/>
      <w:r>
        <w:rPr/>
        <w:t>1047</w:t>
      </w:r>
      <w:r>
        <w:rPr>
          <w:rtl w:val="true"/>
        </w:rPr>
        <w:t>. [</w:t>
      </w:r>
      <w:r>
        <w:rPr>
          <w:rtl w:val="true"/>
        </w:rPr>
        <w:t>عمر</w:t>
      </w:r>
      <w:r>
        <w:rPr>
          <w:rtl w:val="true"/>
        </w:rPr>
        <w:t xml:space="preserve">] </w:t>
      </w:r>
      <w:r>
        <w:rPr>
          <w:rtl w:val="true"/>
        </w:rPr>
        <w:t>بن الربیع</w:t>
      </w:r>
      <w:bookmarkEnd w:id="796"/>
    </w:p>
    <w:p>
      <w:pPr>
        <w:pStyle w:val="BookText"/>
        <w:rPr/>
      </w:pPr>
      <w:r>
        <w:rPr>
          <w:rFonts w:ascii="IRNazanin" w:hAnsi="IRNazanin" w:eastAsia="IRNazanin"/>
          <w:color w:val="111111"/>
          <w:sz w:val="28"/>
          <w:sz w:val="28"/>
          <w:szCs w:val="28"/>
          <w:rtl w:val="true"/>
          <w:lang w:bidi="fa-IR"/>
        </w:rPr>
        <w:t xml:space="preserve">أبو أحمد البصری، ثقةٌ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797" w:name="__RefHeading___Toc16756281_2142443653"/>
      <w:bookmarkStart w:id="798" w:name="_Toc345"/>
      <w:bookmarkEnd w:id="797"/>
      <w:r>
        <w:rPr/>
        <w:t>1048</w:t>
      </w:r>
      <w:r>
        <w:rPr>
          <w:rtl w:val="true"/>
        </w:rPr>
        <w:t>. [</w:t>
      </w:r>
      <w:r>
        <w:rPr>
          <w:rtl w:val="true"/>
        </w:rPr>
        <w:t>عمر</w:t>
      </w:r>
      <w:r>
        <w:rPr>
          <w:rtl w:val="true"/>
        </w:rPr>
        <w:t xml:space="preserve">] </w:t>
      </w:r>
      <w:r>
        <w:rPr>
          <w:rtl w:val="true"/>
        </w:rPr>
        <w:t>بن رباح</w:t>
      </w:r>
      <w:bookmarkEnd w:id="798"/>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فی ترجمة أحمد بن محمّد بن علیّ بن عمر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رباح روی عن أبی عبد الله وأبی الحسن علیهما السلام ووقف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بتریٌّ</w:t>
      </w:r>
      <w:r>
        <w:rPr>
          <w:rFonts w:eastAsia="Amiri" w:cs="Amiri" w:ascii="Amiri" w:hAnsi="Amiri"/>
          <w:color w:val="111111"/>
          <w:sz w:val="28"/>
          <w:szCs w:val="28"/>
          <w:rtl w:val="true"/>
          <w:lang w:bidi="ar-SA"/>
        </w:rPr>
        <w:t>.</w:t>
      </w:r>
      <w:r>
        <w:rPr>
          <w:rStyle w:val="FootnoteAnchor"/>
          <w:rtl w:val="true"/>
        </w:rPr>
        <w:footnoteReference w:id="888"/>
      </w:r>
      <w:bookmarkStart w:id="799" w:name="pg15973_166828"/>
    </w:p>
    <w:p>
      <w:pPr>
        <w:pStyle w:val="BookText"/>
        <w:rPr/>
      </w:pPr>
      <w:bookmarkEnd w:id="799"/>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مستقیمًا ثمّ صار بتریًًا</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وظاهر كلام النجاشی</w:t>
      </w:r>
      <w:r>
        <w:rPr>
          <w:rStyle w:val="FootnoteAnchor"/>
          <w:rtl w:val="true"/>
        </w:rPr>
        <w:footnoteReference w:id="890"/>
      </w:r>
      <w:r>
        <w:rPr>
          <w:rFonts w:ascii="IRNazanin" w:hAnsi="IRNazanin" w:eastAsia="IRNazanin"/>
          <w:color w:val="111111"/>
          <w:sz w:val="28"/>
          <w:sz w:val="28"/>
          <w:szCs w:val="28"/>
          <w:rtl w:val="true"/>
          <w:lang w:bidi="fa-IR"/>
        </w:rPr>
        <w:t>والشیخ الطوسی</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واقفیٌّ</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16756283_2142443653"/>
      <w:bookmarkStart w:id="801" w:name="_Toc346"/>
      <w:bookmarkEnd w:id="800"/>
      <w:r>
        <w:rPr/>
        <w:t>1049</w:t>
      </w:r>
      <w:r>
        <w:rPr>
          <w:rtl w:val="true"/>
        </w:rPr>
        <w:t>. [</w:t>
      </w:r>
      <w:r>
        <w:rPr>
          <w:rtl w:val="true"/>
        </w:rPr>
        <w:t>عمر</w:t>
      </w:r>
      <w:r>
        <w:rPr>
          <w:rtl w:val="true"/>
        </w:rPr>
        <w:t xml:space="preserve">] </w:t>
      </w:r>
      <w:r>
        <w:rPr>
          <w:rtl w:val="true"/>
        </w:rPr>
        <w:t>بن سالم البزّاز</w:t>
      </w:r>
      <w:bookmarkEnd w:id="801"/>
    </w:p>
    <w:p>
      <w:pPr>
        <w:pStyle w:val="BookText"/>
        <w:rPr/>
      </w:pPr>
      <w:r>
        <w:rPr>
          <w:rFonts w:ascii="IRNazanin" w:hAnsi="IRNazanin" w:eastAsia="IRNazanin"/>
          <w:color w:val="111111"/>
          <w:sz w:val="28"/>
          <w:sz w:val="28"/>
          <w:szCs w:val="28"/>
          <w:rtl w:val="true"/>
          <w:lang w:bidi="fa-IR"/>
        </w:rPr>
        <w:t xml:space="preserve">وأخوه حفص رویا عن أبی عبد الله علیه السلام وكانا ثقتین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802" w:name="__RefHeading___Toc16756285_2142443653"/>
      <w:bookmarkStart w:id="803" w:name="_Toc347"/>
      <w:bookmarkEnd w:id="802"/>
      <w:r>
        <w:rPr/>
        <w:t>1050</w:t>
      </w:r>
      <w:r>
        <w:rPr>
          <w:rtl w:val="true"/>
        </w:rPr>
        <w:t>. [</w:t>
      </w:r>
      <w:r>
        <w:rPr>
          <w:rtl w:val="true"/>
        </w:rPr>
        <w:t>عمر</w:t>
      </w:r>
      <w:r>
        <w:rPr>
          <w:rtl w:val="true"/>
        </w:rPr>
        <w:t xml:space="preserve">] </w:t>
      </w:r>
      <w:r>
        <w:rPr>
          <w:rtl w:val="true"/>
        </w:rPr>
        <w:t>بن عبد العزیز</w:t>
      </w:r>
      <w:bookmarkEnd w:id="803"/>
    </w:p>
    <w:p>
      <w:pPr>
        <w:pStyle w:val="BookText"/>
        <w:rPr/>
      </w:pPr>
      <w:r>
        <w:rPr>
          <w:rFonts w:ascii="IRNazanin" w:hAnsi="IRNazanin" w:eastAsia="IRNazanin"/>
          <w:color w:val="111111"/>
          <w:sz w:val="28"/>
          <w:sz w:val="28"/>
          <w:szCs w:val="28"/>
          <w:rtl w:val="true"/>
          <w:lang w:bidi="fa-IR"/>
        </w:rPr>
        <w:t>أبو حفص المعروف بزحل</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895"/>
      </w:r>
      <w:r>
        <w:rPr>
          <w:rFonts w:ascii="Amiri" w:hAnsi="Amiri" w:eastAsia="Amiri" w:cs="Amiri"/>
          <w:color w:val="111111"/>
          <w:sz w:val="28"/>
          <w:sz w:val="28"/>
          <w:szCs w:val="28"/>
          <w:rtl w:val="true"/>
          <w:lang w:bidi="ar-SA"/>
        </w:rPr>
        <w:t xml:space="preserve">وغیرها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مخلّطٌ</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وفیها وغیرها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عن عبد الله بن حمدویه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أبو حفص یروی المناكیر ولیس بغالٍ</w:t>
      </w:r>
      <w:r>
        <w:rPr>
          <w:rFonts w:eastAsia="IRNazanin" w:cs="IRNazanin"/>
          <w:color w:val="111111"/>
          <w:sz w:val="28"/>
          <w:szCs w:val="28"/>
          <w:rtl w:val="true"/>
          <w:lang w:bidi="fa-IR"/>
        </w:rPr>
        <w:t>.</w:t>
      </w:r>
      <w:r>
        <w:rPr>
          <w:rStyle w:val="FootnoteAnchor"/>
          <w:rtl w:val="true"/>
        </w:rPr>
        <w:footnoteReference w:id="898"/>
      </w:r>
      <w:bookmarkStart w:id="804" w:name="pg15973_166829"/>
    </w:p>
    <w:p>
      <w:pPr>
        <w:pStyle w:val="Heading5"/>
        <w:numPr>
          <w:ilvl w:val="4"/>
          <w:numId w:val="1"/>
        </w:numPr>
        <w:rPr/>
      </w:pPr>
      <w:bookmarkStart w:id="805" w:name="__RefHeading___Toc16756287_2142443653"/>
      <w:bookmarkStart w:id="806" w:name="_Toc348"/>
      <w:bookmarkEnd w:id="804"/>
      <w:bookmarkEnd w:id="805"/>
      <w:r>
        <w:rPr/>
        <w:t>1051</w:t>
      </w:r>
      <w:r>
        <w:rPr>
          <w:rtl w:val="true"/>
        </w:rPr>
        <w:t>. [</w:t>
      </w:r>
      <w:r>
        <w:rPr>
          <w:rtl w:val="true"/>
        </w:rPr>
        <w:t>عمر</w:t>
      </w:r>
      <w:r>
        <w:rPr>
          <w:rtl w:val="true"/>
        </w:rPr>
        <w:t xml:space="preserve">] </w:t>
      </w:r>
      <w:r>
        <w:rPr>
          <w:rtl w:val="true"/>
        </w:rPr>
        <w:t>بن علیّ بن الحسین علیهما السلام</w:t>
      </w:r>
      <w:bookmarkEnd w:id="806"/>
    </w:p>
    <w:p>
      <w:pPr>
        <w:pStyle w:val="BookText"/>
        <w:rPr/>
      </w:pPr>
      <w:r>
        <w:rPr>
          <w:rFonts w:ascii="IRNazanin" w:hAnsi="IRNazanin" w:eastAsia="IRNazanin"/>
          <w:color w:val="111111"/>
          <w:sz w:val="28"/>
          <w:sz w:val="28"/>
          <w:szCs w:val="28"/>
          <w:rtl w:val="true"/>
          <w:lang w:bidi="fa-IR"/>
        </w:rPr>
        <w:t>غیر واحد عن المفید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فاضلاً جلیلاً ولّی صدقات رسول الله صلی الله علیه و آله و سلّم وصدقات أمیر المؤمنین علیه السلام وكان ورعًا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سخیًًا</w:t>
      </w:r>
      <w:r>
        <w:rPr>
          <w:rFonts w:eastAsia="IRNazanin" w:cs="IRNazanin"/>
          <w:color w:val="111111"/>
          <w:sz w:val="28"/>
          <w:szCs w:val="28"/>
          <w:rtl w:val="true"/>
          <w:lang w:bidi="fa-IR"/>
        </w:rPr>
        <w:t>].</w:t>
      </w:r>
      <w:r>
        <w:rPr>
          <w:rStyle w:val="FootnoteAnchor"/>
          <w:rtl w:val="true"/>
        </w:rPr>
        <w:footnoteReference w:id="899"/>
      </w:r>
    </w:p>
    <w:p>
      <w:pPr>
        <w:pStyle w:val="Heading5"/>
        <w:numPr>
          <w:ilvl w:val="4"/>
          <w:numId w:val="1"/>
        </w:numPr>
        <w:rPr/>
      </w:pPr>
      <w:bookmarkStart w:id="807" w:name="__RefHeading___Toc16756289_2142443653"/>
      <w:bookmarkStart w:id="808" w:name="_Toc349"/>
      <w:bookmarkEnd w:id="807"/>
      <w:r>
        <w:rPr/>
        <w:t>1052</w:t>
      </w:r>
      <w:r>
        <w:rPr>
          <w:rtl w:val="true"/>
        </w:rPr>
        <w:t>. [</w:t>
      </w:r>
      <w:r>
        <w:rPr>
          <w:rtl w:val="true"/>
        </w:rPr>
        <w:t>عمر</w:t>
      </w:r>
      <w:r>
        <w:rPr>
          <w:rtl w:val="true"/>
        </w:rPr>
        <w:t xml:space="preserve">] </w:t>
      </w:r>
      <w:r>
        <w:rPr>
          <w:rtl w:val="true"/>
        </w:rPr>
        <w:t>بن عیسی الصیرفی</w:t>
      </w:r>
      <w:bookmarkEnd w:id="808"/>
    </w:p>
    <w:p>
      <w:pPr>
        <w:pStyle w:val="BookText"/>
        <w:rPr/>
      </w:pPr>
      <w:r>
        <w:rPr>
          <w:rFonts w:ascii="IRNazanin" w:hAnsi="IRNazanin" w:eastAsia="IRNazanin"/>
          <w:color w:val="111111"/>
          <w:sz w:val="28"/>
          <w:sz w:val="28"/>
          <w:szCs w:val="28"/>
          <w:rtl w:val="true"/>
          <w:lang w:bidi="fa-IR"/>
        </w:rPr>
        <w:t xml:space="preserve">أخو عذافر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900"/>
      </w:r>
      <w:r>
        <w:rPr>
          <w:rFonts w:ascii="Amiri" w:hAnsi="Amiri" w:eastAsia="Amiri" w:cs="Amiri"/>
          <w:color w:val="111111"/>
          <w:sz w:val="28"/>
          <w:sz w:val="28"/>
          <w:szCs w:val="28"/>
          <w:rtl w:val="true"/>
          <w:lang w:bidi="ar-SA"/>
        </w:rPr>
        <w:t>أنّه ذكر حدیثًا یدلّ علی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الحدیثَ ضعیفٌ</w:t>
      </w:r>
      <w:r>
        <w:rPr>
          <w:rFonts w:eastAsia="Amiri" w:cs="Amiri" w:ascii="Amiri" w:hAnsi="Amiri"/>
          <w:color w:val="111111"/>
          <w:sz w:val="28"/>
          <w:szCs w:val="28"/>
          <w:rtl w:val="true"/>
          <w:lang w:bidi="ar-SA"/>
        </w:rPr>
        <w:t>.</w:t>
      </w:r>
      <w:r>
        <w:rPr>
          <w:rStyle w:val="FootnoteAnchor"/>
          <w:rtl w:val="true"/>
        </w:rPr>
        <w:footnoteReference w:id="901"/>
      </w:r>
    </w:p>
    <w:p>
      <w:pPr>
        <w:pStyle w:val="Heading5"/>
        <w:numPr>
          <w:ilvl w:val="4"/>
          <w:numId w:val="1"/>
        </w:numPr>
        <w:rPr/>
      </w:pPr>
      <w:bookmarkStart w:id="809" w:name="__RefHeading___Toc16756291_2142443653"/>
      <w:bookmarkStart w:id="810" w:name="_Toc350"/>
      <w:bookmarkEnd w:id="809"/>
      <w:r>
        <w:rPr/>
        <w:t>1053</w:t>
      </w:r>
      <w:r>
        <w:rPr>
          <w:rtl w:val="true"/>
        </w:rPr>
        <w:t>. [</w:t>
      </w:r>
      <w:r>
        <w:rPr>
          <w:rtl w:val="true"/>
        </w:rPr>
        <w:t>عمر</w:t>
      </w:r>
      <w:r>
        <w:rPr>
          <w:rtl w:val="true"/>
        </w:rPr>
        <w:t xml:space="preserve">] </w:t>
      </w:r>
      <w:r>
        <w:rPr>
          <w:rtl w:val="true"/>
        </w:rPr>
        <w:t>بن فرات</w:t>
      </w:r>
      <w:bookmarkEnd w:id="810"/>
    </w:p>
    <w:p>
      <w:pPr>
        <w:pStyle w:val="BookText"/>
        <w:rPr/>
      </w:pPr>
      <w:r>
        <w:rPr>
          <w:rFonts w:ascii="IRNazanin" w:hAnsi="IRNazanin" w:eastAsia="IRNazanin"/>
          <w:color w:val="111111"/>
          <w:sz w:val="28"/>
          <w:sz w:val="28"/>
          <w:szCs w:val="28"/>
          <w:rtl w:val="true"/>
          <w:lang w:bidi="fa-IR"/>
        </w:rPr>
        <w:t xml:space="preserve">من أصحاب الرضا علیه السلام 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وابن داود</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مناكیر</w:t>
      </w:r>
      <w:r>
        <w:rPr>
          <w:rFonts w:eastAsia="IRNazanin" w:cs="IRNazanin"/>
          <w:color w:val="111111"/>
          <w:sz w:val="28"/>
          <w:szCs w:val="28"/>
          <w:rtl w:val="true"/>
          <w:lang w:bidi="fa-IR"/>
        </w:rPr>
        <w:t>.</w:t>
      </w:r>
    </w:p>
    <w:p>
      <w:pPr>
        <w:pStyle w:val="Heading5"/>
        <w:numPr>
          <w:ilvl w:val="4"/>
          <w:numId w:val="1"/>
        </w:numPr>
        <w:rPr/>
      </w:pPr>
      <w:bookmarkStart w:id="811" w:name="__RefHeading___Toc16756293_2142443653"/>
      <w:bookmarkStart w:id="812" w:name="_Toc351"/>
      <w:bookmarkEnd w:id="811"/>
      <w:r>
        <w:rPr/>
        <w:t>1054</w:t>
      </w:r>
      <w:r>
        <w:rPr>
          <w:rtl w:val="true"/>
        </w:rPr>
        <w:t>. [</w:t>
      </w:r>
      <w:r>
        <w:rPr>
          <w:rtl w:val="true"/>
        </w:rPr>
        <w:t>عمر</w:t>
      </w:r>
      <w:r>
        <w:rPr>
          <w:rtl w:val="true"/>
        </w:rPr>
        <w:t xml:space="preserve">] </w:t>
      </w:r>
      <w:r>
        <w:rPr>
          <w:rtl w:val="true"/>
        </w:rPr>
        <w:t>بن قیس الماصر</w:t>
      </w:r>
      <w:bookmarkEnd w:id="81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من أصحاب الباقر علیه السلام، 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وكذا عن رجال الشیخ</w:t>
      </w:r>
      <w:r>
        <w:rPr>
          <w:rFonts w:eastAsia="IRNazanin" w:cs="IRNazanin"/>
          <w:color w:val="111111"/>
          <w:sz w:val="28"/>
          <w:szCs w:val="28"/>
          <w:rtl w:val="true"/>
          <w:lang w:bidi="fa-IR"/>
        </w:rPr>
        <w:t>.</w:t>
      </w:r>
      <w:r>
        <w:rPr>
          <w:rStyle w:val="FootnoteAnchor"/>
          <w:rtl w:val="true"/>
        </w:rPr>
        <w:footnoteReference w:id="907"/>
      </w:r>
      <w:bookmarkStart w:id="813" w:name="pg15973_166830"/>
    </w:p>
    <w:p>
      <w:pPr>
        <w:pStyle w:val="Heading5"/>
        <w:numPr>
          <w:ilvl w:val="4"/>
          <w:numId w:val="1"/>
        </w:numPr>
        <w:rPr/>
      </w:pPr>
      <w:bookmarkStart w:id="814" w:name="__RefHeading___Toc16756295_2142443653"/>
      <w:bookmarkStart w:id="815" w:name="_Toc352"/>
      <w:bookmarkEnd w:id="813"/>
      <w:bookmarkEnd w:id="814"/>
      <w:r>
        <w:rPr/>
        <w:t>1055</w:t>
      </w:r>
      <w:r>
        <w:rPr>
          <w:rtl w:val="true"/>
        </w:rPr>
        <w:t>. [</w:t>
      </w:r>
      <w:r>
        <w:rPr>
          <w:rtl w:val="true"/>
        </w:rPr>
        <w:t>عمر</w:t>
      </w:r>
      <w:r>
        <w:rPr>
          <w:rtl w:val="true"/>
        </w:rPr>
        <w:t xml:space="preserve">] </w:t>
      </w:r>
      <w:r>
        <w:rPr>
          <w:rtl w:val="true"/>
        </w:rPr>
        <w:t>بن محمّد بن سلیم</w:t>
      </w:r>
      <w:bookmarkEnd w:id="815"/>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محمّد بن 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حفظة عارفًا بالرجال من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لایوجب التعدیل</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المفید والحسین بن عبید الله وابن عبدون</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910"/>
      </w:r>
      <w:r>
        <w:rPr>
          <w:rFonts w:ascii="Amiri" w:hAnsi="Amiri" w:eastAsia="Amiri" w:cs="Amiri"/>
          <w:color w:val="111111"/>
          <w:sz w:val="28"/>
          <w:sz w:val="28"/>
          <w:szCs w:val="28"/>
          <w:rtl w:val="true"/>
          <w:lang w:bidi="ar-SA"/>
        </w:rPr>
        <w:t>والتلخیص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التّلخیص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فی نسخة مصحّحة</w:t>
      </w:r>
      <w:r>
        <w:rPr>
          <w:rFonts w:eastAsia="Amiri" w:cs="Amiri" w:ascii="Amiri" w:hAnsi="Amiri"/>
          <w:color w:val="111111"/>
          <w:sz w:val="28"/>
          <w:szCs w:val="28"/>
          <w:rtl w:val="true"/>
          <w:lang w:bidi="ar-SA"/>
        </w:rPr>
        <w:t>.</w:t>
      </w:r>
      <w:r>
        <w:rPr>
          <w:rStyle w:val="FootnoteAnchor"/>
          <w:rtl w:val="true"/>
        </w:rPr>
        <w:footnoteReference w:id="911"/>
      </w:r>
    </w:p>
    <w:p>
      <w:pPr>
        <w:pStyle w:val="Heading5"/>
        <w:numPr>
          <w:ilvl w:val="4"/>
          <w:numId w:val="1"/>
        </w:numPr>
        <w:rPr/>
      </w:pPr>
      <w:bookmarkStart w:id="816" w:name="__RefHeading___Toc16756297_2142443653"/>
      <w:bookmarkStart w:id="817" w:name="_Toc353"/>
      <w:bookmarkEnd w:id="816"/>
      <w:r>
        <w:rPr/>
        <w:t>1056</w:t>
      </w:r>
      <w:r>
        <w:rPr>
          <w:rtl w:val="true"/>
        </w:rPr>
        <w:t>. [</w:t>
      </w:r>
      <w:r>
        <w:rPr>
          <w:rtl w:val="true"/>
        </w:rPr>
        <w:t>عمر</w:t>
      </w:r>
      <w:r>
        <w:rPr>
          <w:rtl w:val="true"/>
        </w:rPr>
        <w:t xml:space="preserve">] </w:t>
      </w:r>
      <w:r>
        <w:rPr>
          <w:rtl w:val="true"/>
        </w:rPr>
        <w:t>بن محمّد بن عبد الرحمن بن أذینة</w:t>
      </w:r>
      <w:bookmarkEnd w:id="817"/>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محمّد بن عبد الرحمن بن أذینة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أصحابنا البصریّین ووجههم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13"/>
      </w:r>
      <w:bookmarkStart w:id="818" w:name="pg15973_166831"/>
    </w:p>
    <w:p>
      <w:pPr>
        <w:pStyle w:val="BookText"/>
        <w:rPr/>
      </w:pPr>
      <w:bookmarkEnd w:id="818"/>
      <w:r>
        <w:rPr>
          <w:rFonts w:ascii="IRNazanin" w:hAnsi="IRNazanin" w:eastAsia="IRNazanin"/>
          <w:color w:val="111111"/>
          <w:sz w:val="28"/>
          <w:sz w:val="28"/>
          <w:szCs w:val="28"/>
          <w:rtl w:val="true"/>
          <w:lang w:bidi="fa-IR"/>
        </w:rPr>
        <w:t>وغیر واحد عن الشیخ فی الرّجال</w:t>
      </w:r>
      <w:r>
        <w:rPr>
          <w:rStyle w:val="FootnoteAnchor"/>
          <w:rtl w:val="true"/>
        </w:rPr>
        <w:footnoteReference w:id="91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16756299_2142443653"/>
      <w:bookmarkStart w:id="820" w:name="_Toc354"/>
      <w:bookmarkEnd w:id="819"/>
      <w:r>
        <w:rPr/>
        <w:t>1057</w:t>
      </w:r>
      <w:r>
        <w:rPr>
          <w:rtl w:val="true"/>
        </w:rPr>
        <w:t>. [</w:t>
      </w:r>
      <w:r>
        <w:rPr>
          <w:rtl w:val="true"/>
        </w:rPr>
        <w:t>عمر</w:t>
      </w:r>
      <w:r>
        <w:rPr>
          <w:rtl w:val="true"/>
        </w:rPr>
        <w:t xml:space="preserve">] </w:t>
      </w:r>
      <w:r>
        <w:rPr>
          <w:rtl w:val="true"/>
        </w:rPr>
        <w:t>بن محمّد بن یزید</w:t>
      </w:r>
      <w:bookmarkEnd w:id="820"/>
    </w:p>
    <w:p>
      <w:pPr>
        <w:pStyle w:val="BookText"/>
        <w:rPr/>
      </w:pPr>
      <w:r>
        <w:rPr>
          <w:rFonts w:ascii="IRNazanin" w:hAnsi="IRNazanin" w:eastAsia="IRNazanin"/>
          <w:color w:val="111111"/>
          <w:sz w:val="28"/>
          <w:sz w:val="28"/>
          <w:szCs w:val="28"/>
          <w:rtl w:val="true"/>
          <w:lang w:bidi="fa-IR"/>
        </w:rPr>
        <w:t xml:space="preserve">أبو الأسود بیّاع السابری ثقةٌ جلیلٌ من أصحاب أبی عبد الله وأبی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ورجال الشیخ</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ثقةٌ</w:t>
      </w:r>
      <w:r>
        <w:rPr>
          <w:rFonts w:eastAsia="IRNazanin" w:cs="IRNazanin"/>
          <w:color w:val="111111"/>
          <w:sz w:val="28"/>
          <w:szCs w:val="28"/>
          <w:rtl w:val="true"/>
          <w:lang w:bidi="fa-IR"/>
        </w:rPr>
        <w:t>.</w:t>
      </w:r>
    </w:p>
    <w:p>
      <w:pPr>
        <w:pStyle w:val="Heading5"/>
        <w:numPr>
          <w:ilvl w:val="4"/>
          <w:numId w:val="1"/>
        </w:numPr>
        <w:rPr/>
      </w:pPr>
      <w:bookmarkStart w:id="821" w:name="__RefHeading___Toc16756301_2142443653"/>
      <w:bookmarkStart w:id="822" w:name="_Toc355"/>
      <w:bookmarkEnd w:id="821"/>
      <w:r>
        <w:rPr/>
        <w:t>1058</w:t>
      </w:r>
      <w:r>
        <w:rPr>
          <w:rtl w:val="true"/>
        </w:rPr>
        <w:t>. [</w:t>
      </w:r>
      <w:r>
        <w:rPr>
          <w:rtl w:val="true"/>
        </w:rPr>
        <w:t>عمر</w:t>
      </w:r>
      <w:r>
        <w:rPr>
          <w:rtl w:val="true"/>
        </w:rPr>
        <w:t xml:space="preserve">] </w:t>
      </w:r>
      <w:r>
        <w:rPr>
          <w:rtl w:val="true"/>
        </w:rPr>
        <w:t>بن منهال</w:t>
      </w:r>
      <w:bookmarkEnd w:id="822"/>
    </w:p>
    <w:p>
      <w:pPr>
        <w:pStyle w:val="BookText"/>
        <w:rPr/>
      </w:pPr>
      <w:r>
        <w:rPr>
          <w:rFonts w:ascii="Amiri" w:hAnsi="Amiri" w:eastAsia="Amiri" w:cs="Amiri"/>
          <w:color w:val="111111"/>
          <w:sz w:val="28"/>
          <w:sz w:val="28"/>
          <w:szCs w:val="28"/>
          <w:rtl w:val="true"/>
          <w:lang w:bidi="ar-SA"/>
        </w:rPr>
        <w:t>تقدّم بعنوان عَمْرو</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6756303_2142443653"/>
      <w:bookmarkStart w:id="824" w:name="_Toc356"/>
      <w:bookmarkEnd w:id="823"/>
      <w:r>
        <w:rPr/>
        <w:t>1059</w:t>
      </w:r>
      <w:r>
        <w:rPr>
          <w:rtl w:val="true"/>
        </w:rPr>
        <w:t>. [</w:t>
      </w:r>
      <w:r>
        <w:rPr>
          <w:rtl w:val="true"/>
        </w:rPr>
        <w:t>عمر</w:t>
      </w:r>
      <w:r>
        <w:rPr>
          <w:rtl w:val="true"/>
        </w:rPr>
        <w:t xml:space="preserve">] </w:t>
      </w:r>
      <w:r>
        <w:rPr>
          <w:rtl w:val="true"/>
        </w:rPr>
        <w:t>بن هلال</w:t>
      </w:r>
      <w:bookmarkEnd w:id="824"/>
    </w:p>
    <w:p>
      <w:p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 وكذا عن الشیخ</w:t>
      </w:r>
      <w:r>
        <w:rPr>
          <w:rFonts w:eastAsia="IRNazanin" w:cs="IRNazanin"/>
          <w:color w:val="111111"/>
          <w:sz w:val="28"/>
          <w:szCs w:val="28"/>
          <w:rtl w:val="true"/>
          <w:lang w:bidi="fa-IR"/>
        </w:rPr>
        <w:t>.</w:t>
      </w:r>
      <w:r>
        <w:rPr>
          <w:rStyle w:val="FootnoteAnchor"/>
          <w:rtl w:val="true"/>
        </w:rPr>
        <w:footnoteReference w:id="921"/>
      </w:r>
    </w:p>
    <w:p>
      <w:pPr>
        <w:pStyle w:val="Heading5"/>
        <w:numPr>
          <w:ilvl w:val="4"/>
          <w:numId w:val="1"/>
        </w:numPr>
        <w:rPr/>
      </w:pPr>
      <w:bookmarkStart w:id="825" w:name="__RefHeading___Toc16756305_2142443653"/>
      <w:bookmarkStart w:id="826" w:name="_Toc357"/>
      <w:bookmarkEnd w:id="825"/>
      <w:r>
        <w:rPr/>
        <w:t>1060</w:t>
      </w:r>
      <w:r>
        <w:rPr>
          <w:rtl w:val="true"/>
        </w:rPr>
        <w:t>. [</w:t>
      </w:r>
      <w:r>
        <w:rPr>
          <w:rtl w:val="true"/>
        </w:rPr>
        <w:t>عمر</w:t>
      </w:r>
      <w:r>
        <w:rPr>
          <w:rtl w:val="true"/>
        </w:rPr>
        <w:t xml:space="preserve">] </w:t>
      </w:r>
      <w:r>
        <w:rPr>
          <w:rtl w:val="true"/>
        </w:rPr>
        <w:t>بن یزید بیّاع السابری</w:t>
      </w:r>
      <w:bookmarkEnd w:id="826"/>
    </w:p>
    <w:p>
      <w:pPr>
        <w:pStyle w:val="BookText"/>
        <w:rPr/>
      </w:pPr>
      <w:r>
        <w:rPr>
          <w:rFonts w:ascii="IRNazanin" w:hAnsi="IRNazanin" w:eastAsia="IRNazanin"/>
          <w:color w:val="111111"/>
          <w:sz w:val="28"/>
          <w:sz w:val="28"/>
          <w:szCs w:val="28"/>
          <w:rtl w:val="true"/>
          <w:lang w:bidi="fa-IR"/>
        </w:rPr>
        <w:t>وهو الذی تقدّم بعنوان ابن محمّد بن یزید</w:t>
      </w:r>
      <w:r>
        <w:rPr>
          <w:rFonts w:eastAsia="IRNazanin" w:cs="IRNazanin"/>
          <w:color w:val="111111"/>
          <w:sz w:val="28"/>
          <w:szCs w:val="28"/>
          <w:rtl w:val="true"/>
          <w:lang w:bidi="fa-IR"/>
        </w:rPr>
        <w:t>.</w:t>
      </w:r>
    </w:p>
    <w:p>
      <w:pPr>
        <w:pStyle w:val="Heading5"/>
        <w:numPr>
          <w:ilvl w:val="4"/>
          <w:numId w:val="1"/>
        </w:numPr>
        <w:rPr/>
      </w:pPr>
      <w:bookmarkStart w:id="827" w:name="__RefHeading___Toc16756307_2142443653"/>
      <w:bookmarkStart w:id="828" w:name="_Toc358"/>
      <w:bookmarkEnd w:id="827"/>
      <w:r>
        <w:rPr/>
        <w:t>1061</w:t>
      </w:r>
      <w:r>
        <w:rPr>
          <w:rtl w:val="true"/>
        </w:rPr>
        <w:t>. [</w:t>
      </w:r>
      <w:r>
        <w:rPr>
          <w:rtl w:val="true"/>
        </w:rPr>
        <w:t>عمر</w:t>
      </w:r>
      <w:r>
        <w:rPr>
          <w:rtl w:val="true"/>
        </w:rPr>
        <w:t xml:space="preserve">] </w:t>
      </w:r>
      <w:r>
        <w:rPr>
          <w:rtl w:val="true"/>
        </w:rPr>
        <w:t>بن یزید الثقفی</w:t>
      </w:r>
      <w:bookmarkEnd w:id="8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بیّاع السابری</w:t>
      </w:r>
      <w:r>
        <w:rPr>
          <w:rFonts w:eastAsia="Amiri" w:cs="Amiri" w:ascii="Amiri" w:hAnsi="Amiri"/>
          <w:color w:val="111111"/>
          <w:sz w:val="28"/>
          <w:szCs w:val="28"/>
          <w:rtl w:val="true"/>
          <w:lang w:bidi="ar-SA"/>
        </w:rPr>
        <w:t xml:space="preserve">. </w:t>
      </w:r>
      <w:bookmarkStart w:id="829" w:name="pg15973_166832"/>
    </w:p>
    <w:p>
      <w:pPr>
        <w:pStyle w:val="Heading4"/>
        <w:numPr>
          <w:ilvl w:val="3"/>
          <w:numId w:val="1"/>
        </w:numPr>
        <w:rPr/>
      </w:pPr>
      <w:bookmarkStart w:id="830" w:name="__RefHeading___Toc16756309_2142443653"/>
      <w:bookmarkStart w:id="831" w:name="_Toc359"/>
      <w:bookmarkEnd w:id="829"/>
      <w:bookmarkEnd w:id="830"/>
      <w:r>
        <w:rPr>
          <w:rtl w:val="true"/>
        </w:rPr>
        <w:t>[</w:t>
      </w:r>
      <w:r>
        <w:rPr>
          <w:rtl w:val="true"/>
        </w:rPr>
        <w:t>فصل عمران</w:t>
      </w:r>
      <w:r>
        <w:rPr>
          <w:rtl w:val="true"/>
        </w:rPr>
        <w:t>]</w:t>
      </w:r>
      <w:bookmarkEnd w:id="831"/>
    </w:p>
    <w:p>
      <w:pPr>
        <w:pStyle w:val="Heading5"/>
        <w:numPr>
          <w:ilvl w:val="4"/>
          <w:numId w:val="1"/>
        </w:numPr>
        <w:rPr/>
      </w:pPr>
      <w:bookmarkStart w:id="832" w:name="__RefHeading___Toc16756311_2142443653"/>
      <w:bookmarkStart w:id="833" w:name="_Toc360"/>
      <w:bookmarkEnd w:id="832"/>
      <w:r>
        <w:rPr/>
        <w:t>1062</w:t>
      </w:r>
      <w:r>
        <w:rPr>
          <w:rtl w:val="true"/>
        </w:rPr>
        <w:t xml:space="preserve">. </w:t>
      </w:r>
      <w:r>
        <w:rPr>
          <w:rtl w:val="true"/>
        </w:rPr>
        <w:t>عِمْران الحلبی</w:t>
      </w:r>
      <w:bookmarkEnd w:id="833"/>
    </w:p>
    <w:p>
      <w:pPr>
        <w:pStyle w:val="BookText"/>
        <w:rPr/>
      </w:pPr>
      <w:r>
        <w:rPr>
          <w:rFonts w:ascii="IRNazanin" w:hAnsi="IRNazanin" w:eastAsia="IRNazanin"/>
          <w:color w:val="111111"/>
          <w:sz w:val="28"/>
          <w:sz w:val="28"/>
          <w:szCs w:val="28"/>
          <w:rtl w:val="true"/>
          <w:lang w:bidi="fa-IR"/>
        </w:rPr>
        <w:t>ابن علیّ بن أبی شعبة تقدّم توثیقه فی أخیه عبید الله وعمر بن علیّ بن أبی شعبة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القمّی</w:t>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روایتین غیر معتمدتین تدلاّن علی إكرام الصادق علیه السلام له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قومٍ نجباء</w:t>
      </w:r>
      <w:r>
        <w:rPr>
          <w:rFonts w:eastAsia="IRNazanin" w:cs="IRNazanin"/>
          <w:color w:val="111111"/>
          <w:sz w:val="28"/>
          <w:szCs w:val="28"/>
          <w:rtl w:val="true"/>
          <w:lang w:bidi="fa-IR"/>
        </w:rPr>
        <w:t>).</w:t>
      </w:r>
      <w:r>
        <w:rPr>
          <w:rStyle w:val="FootnoteAnchor"/>
          <w:rtl w:val="true"/>
        </w:rPr>
        <w:footnoteReference w:id="923"/>
      </w:r>
    </w:p>
    <w:p>
      <w:pPr>
        <w:pStyle w:val="Heading5"/>
        <w:numPr>
          <w:ilvl w:val="4"/>
          <w:numId w:val="1"/>
        </w:numPr>
        <w:rPr/>
      </w:pPr>
      <w:bookmarkStart w:id="834" w:name="__RefHeading___Toc16756313_2142443653"/>
      <w:bookmarkStart w:id="835" w:name="_Toc361"/>
      <w:bookmarkEnd w:id="834"/>
      <w:r>
        <w:rPr/>
        <w:t>1064</w:t>
      </w:r>
      <w:r>
        <w:rPr>
          <w:rtl w:val="true"/>
        </w:rPr>
        <w:t>. [</w:t>
      </w:r>
      <w:r>
        <w:rPr>
          <w:rtl w:val="true"/>
        </w:rPr>
        <w:t>عمران</w:t>
      </w:r>
      <w:r>
        <w:rPr>
          <w:rtl w:val="true"/>
        </w:rPr>
        <w:t xml:space="preserve">] </w:t>
      </w:r>
      <w:r>
        <w:rPr>
          <w:rtl w:val="true"/>
        </w:rPr>
        <w:t>بن علیّ بن أبی شعبة الحلبی</w:t>
      </w:r>
      <w:bookmarkEnd w:id="835"/>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16756315_2142443653"/>
      <w:bookmarkStart w:id="837" w:name="_Toc362"/>
      <w:bookmarkEnd w:id="836"/>
      <w:r>
        <w:rPr/>
        <w:t>1065</w:t>
      </w:r>
      <w:r>
        <w:rPr>
          <w:rtl w:val="true"/>
        </w:rPr>
        <w:t>. [</w:t>
      </w:r>
      <w:r>
        <w:rPr>
          <w:rtl w:val="true"/>
        </w:rPr>
        <w:t>عمران</w:t>
      </w:r>
      <w:r>
        <w:rPr>
          <w:rtl w:val="true"/>
        </w:rPr>
        <w:t xml:space="preserve">] </w:t>
      </w:r>
      <w:r>
        <w:rPr>
          <w:rtl w:val="true"/>
        </w:rPr>
        <w:t>بن محمّد بن عمران بن عبد الله الأشعری</w:t>
      </w:r>
      <w:bookmarkEnd w:id="837"/>
    </w:p>
    <w:p>
      <w:pPr>
        <w:pStyle w:val="BookText"/>
        <w:rPr/>
      </w:pPr>
      <w:r>
        <w:rPr>
          <w:rFonts w:ascii="IRNazanin" w:hAnsi="IRNazanin" w:eastAsia="IRNazanin"/>
          <w:color w:val="111111"/>
          <w:sz w:val="28"/>
          <w:sz w:val="28"/>
          <w:szCs w:val="28"/>
          <w:rtl w:val="true"/>
          <w:lang w:bidi="fa-IR"/>
        </w:rPr>
        <w:t xml:space="preserve">من أصحاب الرضاعلیه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838" w:name="__RefHeading___Toc16756317_2142443653"/>
      <w:bookmarkStart w:id="839" w:name="_Toc363"/>
      <w:bookmarkEnd w:id="838"/>
      <w:r>
        <w:rPr/>
        <w:t>1066</w:t>
      </w:r>
      <w:r>
        <w:rPr>
          <w:rtl w:val="true"/>
        </w:rPr>
        <w:t>. [</w:t>
      </w:r>
      <w:r>
        <w:rPr>
          <w:rtl w:val="true"/>
        </w:rPr>
        <w:t>عمران</w:t>
      </w:r>
      <w:r>
        <w:rPr>
          <w:rtl w:val="true"/>
        </w:rPr>
        <w:t xml:space="preserve">] </w:t>
      </w:r>
      <w:r>
        <w:rPr>
          <w:rtl w:val="true"/>
        </w:rPr>
        <w:t>بن میثم الكوفی</w:t>
      </w:r>
      <w:bookmarkEnd w:id="8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الصّادقین علیهما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27"/>
      </w:r>
      <w:bookmarkStart w:id="840" w:name="pg15973_166833"/>
    </w:p>
    <w:p>
      <w:pPr>
        <w:pStyle w:val="Heading4"/>
        <w:numPr>
          <w:ilvl w:val="3"/>
          <w:numId w:val="1"/>
        </w:numPr>
        <w:rPr/>
      </w:pPr>
      <w:bookmarkStart w:id="841" w:name="__RefHeading___Toc16756319_2142443653"/>
      <w:bookmarkStart w:id="842" w:name="_Toc364"/>
      <w:bookmarkEnd w:id="840"/>
      <w:bookmarkEnd w:id="841"/>
      <w:r>
        <w:rPr>
          <w:rtl w:val="true"/>
        </w:rPr>
        <w:t>[</w:t>
      </w:r>
      <w:r>
        <w:rPr>
          <w:rtl w:val="true"/>
        </w:rPr>
        <w:t>فصل العمركی</w:t>
      </w:r>
      <w:r>
        <w:rPr>
          <w:rtl w:val="true"/>
        </w:rPr>
        <w:t>]</w:t>
      </w:r>
      <w:bookmarkEnd w:id="842"/>
    </w:p>
    <w:p>
      <w:pPr>
        <w:pStyle w:val="Heading5"/>
        <w:numPr>
          <w:ilvl w:val="4"/>
          <w:numId w:val="1"/>
        </w:numPr>
        <w:rPr/>
      </w:pPr>
      <w:bookmarkStart w:id="843" w:name="__RefHeading___Toc16756321_2142443653"/>
      <w:bookmarkStart w:id="844" w:name="_Toc365"/>
      <w:bookmarkEnd w:id="843"/>
      <w:r>
        <w:rPr/>
        <w:t>1067</w:t>
      </w:r>
      <w:r>
        <w:rPr>
          <w:rtl w:val="true"/>
        </w:rPr>
        <w:t xml:space="preserve">. </w:t>
      </w:r>
      <w:r>
        <w:rPr>
          <w:rtl w:val="true"/>
        </w:rPr>
        <w:t>العمركی بن علیّ</w:t>
      </w:r>
      <w:bookmarkEnd w:id="844"/>
    </w:p>
    <w:p>
      <w:pPr>
        <w:pStyle w:val="BookText"/>
        <w:rPr/>
      </w:pPr>
      <w:r>
        <w:rPr>
          <w:rFonts w:ascii="IRNazanin" w:hAnsi="IRNazanin" w:eastAsia="IRNazanin"/>
          <w:color w:val="111111"/>
          <w:sz w:val="28"/>
          <w:sz w:val="28"/>
          <w:szCs w:val="28"/>
          <w:rtl w:val="true"/>
          <w:lang w:bidi="fa-IR"/>
        </w:rPr>
        <w:t>أبو محمّد البوفكی،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قری نیسابور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من أصحابنا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29"/>
      </w:r>
    </w:p>
    <w:p>
      <w:pPr>
        <w:pStyle w:val="Heading4"/>
        <w:numPr>
          <w:ilvl w:val="3"/>
          <w:numId w:val="1"/>
        </w:numPr>
        <w:rPr/>
      </w:pPr>
      <w:bookmarkStart w:id="845" w:name="__RefHeading___Toc16756323_2142443653"/>
      <w:bookmarkStart w:id="846" w:name="_Toc366"/>
      <w:bookmarkEnd w:id="845"/>
      <w:r>
        <w:rPr>
          <w:rtl w:val="true"/>
        </w:rPr>
        <w:t>[</w:t>
      </w:r>
      <w:r>
        <w:rPr>
          <w:rtl w:val="true"/>
        </w:rPr>
        <w:t>فصل عنبسة</w:t>
      </w:r>
      <w:r>
        <w:rPr>
          <w:rtl w:val="true"/>
        </w:rPr>
        <w:t>]</w:t>
      </w:r>
      <w:bookmarkEnd w:id="846"/>
    </w:p>
    <w:p>
      <w:pPr>
        <w:pStyle w:val="Heading5"/>
        <w:numPr>
          <w:ilvl w:val="4"/>
          <w:numId w:val="1"/>
        </w:numPr>
        <w:rPr/>
      </w:pPr>
      <w:bookmarkStart w:id="847" w:name="__RefHeading___Toc16756325_2142443653"/>
      <w:bookmarkStart w:id="848" w:name="_Toc367"/>
      <w:bookmarkEnd w:id="847"/>
      <w:r>
        <w:rPr/>
        <w:t>1068</w:t>
      </w:r>
      <w:r>
        <w:rPr>
          <w:rtl w:val="true"/>
        </w:rPr>
        <w:t xml:space="preserve">. </w:t>
      </w:r>
      <w:r>
        <w:rPr>
          <w:rtl w:val="true"/>
        </w:rPr>
        <w:t>عنبسة بن بجاد</w:t>
      </w:r>
      <w:bookmarkEnd w:id="84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خیّرًا فاضلاً</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وفیها وغیرها أیضًا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قاضیًا ثقةً</w:t>
      </w:r>
      <w:r>
        <w:rPr>
          <w:rFonts w:eastAsia="Amiri" w:cs="Amiri" w:ascii="Amiri" w:hAnsi="Amiri"/>
          <w:color w:val="111111"/>
          <w:sz w:val="28"/>
          <w:szCs w:val="28"/>
          <w:rtl w:val="true"/>
          <w:lang w:bidi="ar-SA"/>
        </w:rPr>
        <w:t>.</w:t>
      </w:r>
      <w:r>
        <w:rPr>
          <w:rStyle w:val="FootnoteAnchor"/>
          <w:rtl w:val="true"/>
        </w:rPr>
        <w:footnoteReference w:id="932"/>
      </w:r>
    </w:p>
    <w:p>
      <w:pPr>
        <w:pStyle w:val="Heading5"/>
        <w:numPr>
          <w:ilvl w:val="4"/>
          <w:numId w:val="1"/>
        </w:numPr>
        <w:rPr/>
      </w:pPr>
      <w:bookmarkStart w:id="849" w:name="__RefHeading___Toc16756327_2142443653"/>
      <w:bookmarkStart w:id="850" w:name="_Toc368"/>
      <w:bookmarkEnd w:id="849"/>
      <w:r>
        <w:rPr/>
        <w:t>1069</w:t>
      </w:r>
      <w:r>
        <w:rPr>
          <w:rtl w:val="true"/>
        </w:rPr>
        <w:t>.[</w:t>
      </w:r>
      <w:r>
        <w:rPr>
          <w:rtl w:val="true"/>
        </w:rPr>
        <w:t>عنبسة</w:t>
      </w:r>
      <w:r>
        <w:rPr>
          <w:rtl w:val="true"/>
        </w:rPr>
        <w:t xml:space="preserve">] </w:t>
      </w:r>
      <w:r>
        <w:rPr>
          <w:rtl w:val="true"/>
        </w:rPr>
        <w:t>بن مصعب</w:t>
      </w:r>
      <w:bookmarkEnd w:id="8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مصعب ناووسیٌّ واقفٌ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سمّیت الناووسیّة برئیسٍ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النّاووس</w:t>
      </w:r>
      <w:r>
        <w:rPr>
          <w:rFonts w:eastAsia="IRNazanin" w:cs="IRNazanin"/>
          <w:color w:val="111111"/>
          <w:sz w:val="28"/>
          <w:szCs w:val="28"/>
          <w:rtl w:val="true"/>
          <w:lang w:bidi="fa-IR"/>
        </w:rPr>
        <w:t>.</w:t>
      </w:r>
      <w:r>
        <w:rPr>
          <w:rStyle w:val="FootnoteAnchor"/>
          <w:rtl w:val="true"/>
        </w:rPr>
        <w:footnoteReference w:id="934"/>
      </w:r>
      <w:bookmarkStart w:id="851" w:name="pg15973_166834"/>
    </w:p>
    <w:p>
      <w:pPr>
        <w:pStyle w:val="Heading4"/>
        <w:numPr>
          <w:ilvl w:val="3"/>
          <w:numId w:val="1"/>
        </w:numPr>
        <w:rPr/>
      </w:pPr>
      <w:bookmarkStart w:id="852" w:name="__RefHeading___Toc16756329_2142443653"/>
      <w:bookmarkStart w:id="853" w:name="_Toc369"/>
      <w:bookmarkEnd w:id="851"/>
      <w:bookmarkEnd w:id="852"/>
      <w:r>
        <w:rPr>
          <w:rtl w:val="true"/>
        </w:rPr>
        <w:t>[</w:t>
      </w:r>
      <w:r>
        <w:rPr>
          <w:rtl w:val="true"/>
        </w:rPr>
        <w:t>فصل عون</w:t>
      </w:r>
      <w:r>
        <w:rPr>
          <w:rtl w:val="true"/>
        </w:rPr>
        <w:t>]</w:t>
      </w:r>
      <w:bookmarkEnd w:id="853"/>
    </w:p>
    <w:p>
      <w:pPr>
        <w:pStyle w:val="Heading5"/>
        <w:numPr>
          <w:ilvl w:val="4"/>
          <w:numId w:val="1"/>
        </w:numPr>
        <w:rPr/>
      </w:pPr>
      <w:bookmarkStart w:id="854" w:name="__RefHeading___Toc16756331_2142443653"/>
      <w:bookmarkStart w:id="855" w:name="_Toc370"/>
      <w:bookmarkEnd w:id="854"/>
      <w:r>
        <w:rPr/>
        <w:t>1070</w:t>
      </w:r>
      <w:r>
        <w:rPr>
          <w:rtl w:val="true"/>
        </w:rPr>
        <w:t xml:space="preserve">. </w:t>
      </w:r>
      <w:r>
        <w:rPr>
          <w:rtl w:val="true"/>
        </w:rPr>
        <w:t>عون بن سالم</w:t>
      </w:r>
      <w:bookmarkEnd w:id="855"/>
    </w:p>
    <w:p>
      <w:pPr>
        <w:pStyle w:val="BookText"/>
        <w:rPr/>
      </w:pPr>
      <w:r>
        <w:rPr>
          <w:rFonts w:ascii="Amiri" w:hAnsi="Amiri" w:eastAsia="Amiri" w:cs="Amiri"/>
          <w:color w:val="111111"/>
          <w:sz w:val="28"/>
          <w:sz w:val="28"/>
          <w:szCs w:val="28"/>
          <w:rtl w:val="true"/>
          <w:lang w:bidi="ar-SA"/>
        </w:rPr>
        <w:t xml:space="preserve">ثقةٌ قلیلُ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36"/>
      </w:r>
    </w:p>
    <w:p>
      <w:pPr>
        <w:pStyle w:val="Heading4"/>
        <w:numPr>
          <w:ilvl w:val="3"/>
          <w:numId w:val="1"/>
        </w:numPr>
        <w:rPr/>
      </w:pPr>
      <w:bookmarkStart w:id="856" w:name="__RefHeading___Toc16756333_2142443653"/>
      <w:bookmarkStart w:id="857" w:name="_Toc371"/>
      <w:bookmarkEnd w:id="856"/>
      <w:r>
        <w:rPr>
          <w:rtl w:val="true"/>
        </w:rPr>
        <w:t>[</w:t>
      </w:r>
      <w:r>
        <w:rPr>
          <w:rtl w:val="true"/>
        </w:rPr>
        <w:t>فصل عیسی</w:t>
      </w:r>
      <w:r>
        <w:rPr>
          <w:rtl w:val="true"/>
        </w:rPr>
        <w:t>]</w:t>
      </w:r>
      <w:bookmarkEnd w:id="857"/>
    </w:p>
    <w:p>
      <w:pPr>
        <w:pStyle w:val="Heading5"/>
        <w:numPr>
          <w:ilvl w:val="4"/>
          <w:numId w:val="1"/>
        </w:numPr>
        <w:rPr/>
      </w:pPr>
      <w:bookmarkStart w:id="858" w:name="__RefHeading___Toc16756335_2142443653"/>
      <w:bookmarkStart w:id="859" w:name="_Toc372"/>
      <w:bookmarkEnd w:id="858"/>
      <w:r>
        <w:rPr/>
        <w:t>1071</w:t>
      </w:r>
      <w:r>
        <w:rPr>
          <w:rtl w:val="true"/>
        </w:rPr>
        <w:t xml:space="preserve">. </w:t>
      </w:r>
      <w:r>
        <w:rPr>
          <w:rtl w:val="true"/>
        </w:rPr>
        <w:t>عیسی بن أبی منصور</w:t>
      </w:r>
      <w:bookmarkEnd w:id="859"/>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حمدویه عن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فاضلٌ، هو المعروف بشلقان واسم أبی منصور صبیح</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939"/>
      </w:r>
      <w:r>
        <w:rPr>
          <w:rFonts w:ascii="IRNazanin" w:hAnsi="IRNazanin" w:eastAsia="IRNazanin"/>
          <w:color w:val="111111"/>
          <w:sz w:val="28"/>
          <w:sz w:val="28"/>
          <w:szCs w:val="28"/>
          <w:rtl w:val="true"/>
          <w:lang w:bidi="fa-IR"/>
        </w:rPr>
        <w:t xml:space="preserve">وغیرها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بن صبیح العرزمی ثقةٌ</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وروی الكشّی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حكی عنه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إحدهما موثّقة بإبراهیم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 علی حسن حال عیسی بل جلالته</w:t>
      </w:r>
      <w:r>
        <w:rPr>
          <w:rFonts w:eastAsia="IRNazanin" w:cs="IRNazanin"/>
          <w:color w:val="111111"/>
          <w:sz w:val="28"/>
          <w:szCs w:val="28"/>
          <w:rtl w:val="true"/>
          <w:lang w:bidi="fa-IR"/>
        </w:rPr>
        <w:t>.</w:t>
      </w:r>
      <w:r>
        <w:rPr>
          <w:rStyle w:val="FootnoteAnchor"/>
          <w:rtl w:val="true"/>
        </w:rPr>
        <w:footnoteReference w:id="94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عیسی بن أبی منصور الشلقان غیر عیسی بن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اسم أبی منصور صبیحًا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لذكر الشیخ قدس سرّه كلا العنوانین</w:t>
      </w:r>
      <w:r>
        <w:rPr>
          <w:rFonts w:eastAsia="IRNazanin" w:cs="IRNazanin"/>
          <w:color w:val="111111"/>
          <w:sz w:val="28"/>
          <w:szCs w:val="28"/>
          <w:rtl w:val="true"/>
          <w:lang w:bidi="fa-IR"/>
        </w:rPr>
        <w:t>.</w:t>
      </w:r>
      <w:r>
        <w:rPr>
          <w:rStyle w:val="FootnoteAnchor"/>
          <w:rtl w:val="true"/>
        </w:rPr>
        <w:footnoteReference w:id="942"/>
      </w:r>
      <w:bookmarkStart w:id="860" w:name="pg15973_166835"/>
    </w:p>
    <w:p>
      <w:pPr>
        <w:pStyle w:val="BookText"/>
        <w:rPr/>
      </w:pPr>
      <w:bookmarkEnd w:id="860"/>
      <w:r>
        <w:rPr>
          <w:rFonts w:ascii="Amiri" w:hAnsi="Amiri" w:eastAsia="Amiri" w:cs="Amiri"/>
          <w:color w:val="111111"/>
          <w:sz w:val="28"/>
          <w:sz w:val="28"/>
          <w:szCs w:val="28"/>
          <w:rtl w:val="true"/>
          <w:lang w:bidi="ar-SA"/>
        </w:rPr>
        <w:t>وأورِدَ علیه أنّه كثیرًا ما یذكر الشیخ رجلاً واحدًا بعنوانین</w:t>
      </w:r>
      <w:r>
        <w:rPr>
          <w:rFonts w:eastAsia="Amiri" w:cs="Amiri" w:ascii="Amiri" w:hAnsi="Amiri"/>
          <w:color w:val="111111"/>
          <w:sz w:val="28"/>
          <w:szCs w:val="28"/>
          <w:rtl w:val="true"/>
          <w:lang w:bidi="ar-SA"/>
        </w:rPr>
        <w:t>.</w:t>
      </w:r>
      <w:r>
        <w:rPr>
          <w:rStyle w:val="FootnoteAnchor"/>
          <w:rtl w:val="true"/>
        </w:rPr>
        <w:footnoteReference w:id="943"/>
      </w:r>
    </w:p>
    <w:p>
      <w:pPr>
        <w:pStyle w:val="Heading5"/>
        <w:numPr>
          <w:ilvl w:val="4"/>
          <w:numId w:val="1"/>
        </w:numPr>
        <w:rPr/>
      </w:pPr>
      <w:bookmarkStart w:id="861" w:name="__RefHeading___Toc16756337_2142443653"/>
      <w:bookmarkStart w:id="862" w:name="_Toc373"/>
      <w:bookmarkEnd w:id="861"/>
      <w:r>
        <w:rPr/>
        <w:t>1072</w:t>
      </w:r>
      <w:r>
        <w:rPr>
          <w:rtl w:val="true"/>
        </w:rPr>
        <w:t>. [</w:t>
      </w:r>
      <w:r>
        <w:rPr>
          <w:rtl w:val="true"/>
        </w:rPr>
        <w:t>عیسی</w:t>
      </w:r>
      <w:r>
        <w:rPr>
          <w:rtl w:val="true"/>
        </w:rPr>
        <w:t xml:space="preserve">] </w:t>
      </w:r>
      <w:r>
        <w:rPr>
          <w:rtl w:val="true"/>
        </w:rPr>
        <w:t>بن أعین</w:t>
      </w:r>
      <w:bookmarkEnd w:id="862"/>
    </w:p>
    <w:p>
      <w:pPr>
        <w:pStyle w:val="BookText"/>
        <w:rPr/>
      </w:pPr>
      <w:r>
        <w:rPr>
          <w:rFonts w:ascii="Amiri" w:hAnsi="Amiri" w:eastAsia="Amiri" w:cs="Amiri"/>
          <w:color w:val="111111"/>
          <w:sz w:val="28"/>
          <w:sz w:val="28"/>
          <w:szCs w:val="28"/>
          <w:rtl w:val="true"/>
          <w:lang w:bidi="ar-SA"/>
        </w:rPr>
        <w:t xml:space="preserve">كوفیٌّ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وفی ما عندی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أحمد، ولعلّه سهوٌ</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863" w:name="__RefHeading___Toc16756339_2142443653"/>
      <w:bookmarkStart w:id="864" w:name="_Toc374"/>
      <w:bookmarkEnd w:id="863"/>
      <w:r>
        <w:rPr/>
        <w:t>1073</w:t>
      </w:r>
      <w:r>
        <w:rPr>
          <w:rtl w:val="true"/>
        </w:rPr>
        <w:t>. [</w:t>
      </w:r>
      <w:r>
        <w:rPr>
          <w:rtl w:val="true"/>
        </w:rPr>
        <w:t>عیسی</w:t>
      </w:r>
      <w:r>
        <w:rPr>
          <w:rtl w:val="true"/>
        </w:rPr>
        <w:t xml:space="preserve">] </w:t>
      </w:r>
      <w:r>
        <w:rPr>
          <w:rtl w:val="true"/>
        </w:rPr>
        <w:t>بن راشد</w:t>
      </w:r>
      <w:bookmarkEnd w:id="864"/>
    </w:p>
    <w:p>
      <w:pPr>
        <w:pStyle w:val="BookText"/>
        <w:rPr/>
      </w:pPr>
      <w:r>
        <w:rPr>
          <w:rFonts w:ascii="Amiri" w:hAnsi="Amiri" w:eastAsia="Amiri" w:cs="Amiri"/>
          <w:color w:val="111111"/>
          <w:sz w:val="28"/>
          <w:sz w:val="28"/>
          <w:szCs w:val="28"/>
          <w:rtl w:val="true"/>
          <w:lang w:bidi="ar-SA"/>
        </w:rPr>
        <w:t>ثقةٌ ویُعرف بابن كازر</w:t>
      </w:r>
      <w:r>
        <w:rPr>
          <w:rStyle w:val="FootnoteAnchor"/>
          <w:rtl w:val="true"/>
        </w:rPr>
        <w:footnoteReference w:id="947"/>
      </w:r>
      <w:r>
        <w:rPr>
          <w:rFonts w:ascii="IRNazanin" w:hAnsi="IRNazanin" w:eastAsia="IRNazanin"/>
          <w:color w:val="111111"/>
          <w:sz w:val="28"/>
          <w:sz w:val="28"/>
          <w:szCs w:val="28"/>
          <w:rtl w:val="true"/>
          <w:lang w:bidi="fa-IR"/>
        </w:rPr>
        <w:t xml:space="preserve">،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865" w:name="__RefHeading___Toc16756341_2142443653"/>
      <w:bookmarkStart w:id="866" w:name="_Toc375"/>
      <w:bookmarkEnd w:id="865"/>
      <w:r>
        <w:rPr/>
        <w:t>1074</w:t>
      </w:r>
      <w:r>
        <w:rPr>
          <w:rtl w:val="true"/>
        </w:rPr>
        <w:t>. [</w:t>
      </w:r>
      <w:r>
        <w:rPr>
          <w:rtl w:val="true"/>
        </w:rPr>
        <w:t>عیسی</w:t>
      </w:r>
      <w:r>
        <w:rPr>
          <w:rtl w:val="true"/>
        </w:rPr>
        <w:t xml:space="preserve">] </w:t>
      </w:r>
      <w:r>
        <w:rPr>
          <w:rtl w:val="true"/>
        </w:rPr>
        <w:t>بن السّری</w:t>
      </w:r>
      <w:bookmarkEnd w:id="866"/>
    </w:p>
    <w:p>
      <w:pPr>
        <w:pStyle w:val="BookText"/>
        <w:rPr/>
      </w:pPr>
      <w:r>
        <w:rPr>
          <w:rFonts w:ascii="IRNazanin" w:hAnsi="IRNazanin" w:eastAsia="IRNazanin"/>
          <w:color w:val="111111"/>
          <w:sz w:val="28"/>
          <w:sz w:val="28"/>
          <w:szCs w:val="28"/>
          <w:rtl w:val="true"/>
          <w:lang w:bidi="fa-IR"/>
        </w:rPr>
        <w:t xml:space="preserve">أبو الیسع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867" w:name="__RefHeading___Toc16756343_2142443653"/>
      <w:bookmarkStart w:id="868" w:name="_Toc376"/>
      <w:bookmarkEnd w:id="867"/>
      <w:r>
        <w:rPr/>
        <w:t>1075</w:t>
      </w:r>
      <w:r>
        <w:rPr>
          <w:rtl w:val="true"/>
        </w:rPr>
        <w:t>. [</w:t>
      </w:r>
      <w:r>
        <w:rPr>
          <w:rtl w:val="true"/>
        </w:rPr>
        <w:t>عیسی</w:t>
      </w:r>
      <w:r>
        <w:rPr>
          <w:rtl w:val="true"/>
        </w:rPr>
        <w:t xml:space="preserve">] </w:t>
      </w:r>
      <w:r>
        <w:rPr>
          <w:rtl w:val="true"/>
        </w:rPr>
        <w:t>بن صبیح</w:t>
      </w:r>
      <w:bookmarkEnd w:id="8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بعنوان ابن أبی منصور</w:t>
      </w:r>
      <w:r>
        <w:rPr>
          <w:rFonts w:eastAsia="IRNazanin" w:cs="IRNazanin"/>
          <w:color w:val="111111"/>
          <w:sz w:val="28"/>
          <w:szCs w:val="28"/>
          <w:rtl w:val="true"/>
          <w:lang w:bidi="fa-IR"/>
        </w:rPr>
        <w:t xml:space="preserve">. </w:t>
      </w:r>
      <w:bookmarkStart w:id="869" w:name="pg15973_166836"/>
    </w:p>
    <w:p>
      <w:pPr>
        <w:pStyle w:val="Heading5"/>
        <w:numPr>
          <w:ilvl w:val="4"/>
          <w:numId w:val="1"/>
        </w:numPr>
        <w:rPr/>
      </w:pPr>
      <w:bookmarkStart w:id="870" w:name="__RefHeading___Toc16756345_2142443653"/>
      <w:bookmarkStart w:id="871" w:name="_Toc377"/>
      <w:bookmarkEnd w:id="869"/>
      <w:bookmarkEnd w:id="870"/>
      <w:r>
        <w:rPr/>
        <w:t>1076</w:t>
      </w:r>
      <w:r>
        <w:rPr>
          <w:rtl w:val="true"/>
        </w:rPr>
        <w:t>. [</w:t>
      </w:r>
      <w:r>
        <w:rPr>
          <w:rtl w:val="true"/>
        </w:rPr>
        <w:t>عیسی</w:t>
      </w:r>
      <w:r>
        <w:rPr>
          <w:rtl w:val="true"/>
        </w:rPr>
        <w:t xml:space="preserve">] </w:t>
      </w:r>
      <w:r>
        <w:rPr>
          <w:rtl w:val="true"/>
        </w:rPr>
        <w:t>بن عبد الله بن سعد بن مالك الأشعری القمّی</w:t>
      </w:r>
      <w:bookmarkEnd w:id="871"/>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یشبه أباه، وكان وجیهًا عند أبی عبد الله علیه السلام مختصًّا به</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روایتین تدلّان علی جلالته وأنّه من أهل البیت،</w:t>
      </w:r>
      <w:r>
        <w:rPr>
          <w:rStyle w:val="FootnoteAnchor"/>
          <w:rtl w:val="true"/>
        </w:rPr>
        <w:footnoteReference w:id="952"/>
      </w:r>
      <w:r>
        <w:rPr>
          <w:rFonts w:ascii="IRNazanin" w:hAnsi="IRNazanin" w:eastAsia="IRNazanin"/>
          <w:color w:val="111111"/>
          <w:sz w:val="28"/>
          <w:sz w:val="28"/>
          <w:szCs w:val="28"/>
          <w:rtl w:val="true"/>
          <w:lang w:bidi="fa-IR"/>
        </w:rPr>
        <w:t>لكن فی طریق إحداهما</w:t>
      </w:r>
      <w:r>
        <w:rPr>
          <w:rStyle w:val="FootnoteAnchor"/>
          <w:rtl w:val="true"/>
        </w:rPr>
        <w:footnoteReference w:id="953"/>
      </w:r>
      <w:r>
        <w:rPr>
          <w:rFonts w:ascii="Amiri" w:hAnsi="Amiri" w:eastAsia="Amiri" w:cs="Amiri"/>
          <w:color w:val="111111"/>
          <w:sz w:val="28"/>
          <w:sz w:val="28"/>
          <w:szCs w:val="28"/>
          <w:rtl w:val="true"/>
          <w:lang w:bidi="ar-SA"/>
        </w:rPr>
        <w:t>مجهولٌ</w:t>
      </w:r>
      <w:r>
        <w:rPr>
          <w:rStyle w:val="FootnoteAnchor"/>
          <w:rtl w:val="true"/>
        </w:rPr>
        <w:footnoteReference w:id="954"/>
      </w:r>
      <w:r>
        <w:rPr>
          <w:rFonts w:ascii="IRNazanin" w:hAnsi="IRNazanin" w:eastAsia="IRNazanin"/>
          <w:color w:val="111111"/>
          <w:sz w:val="28"/>
          <w:sz w:val="28"/>
          <w:szCs w:val="28"/>
          <w:rtl w:val="true"/>
          <w:lang w:bidi="fa-IR"/>
        </w:rPr>
        <w:t>أو مجهولان</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نعم، لیس فی طریق الآخر إلاّ یونس بن یعقوب، وهو علی فرض فطحیّته قد صرّح غیرُ واحدٍ بوثاقته،</w:t>
      </w:r>
      <w:r>
        <w:rPr>
          <w:rStyle w:val="FootnoteAnchor"/>
          <w:rtl w:val="true"/>
        </w:rPr>
        <w:footnoteReference w:id="956"/>
      </w:r>
      <w:r>
        <w:rPr>
          <w:rFonts w:ascii="IRNazanin" w:hAnsi="IRNazanin" w:eastAsia="IRNazanin"/>
          <w:color w:val="111111"/>
          <w:sz w:val="28"/>
          <w:sz w:val="28"/>
          <w:szCs w:val="28"/>
          <w:rtl w:val="true"/>
          <w:lang w:bidi="fa-IR"/>
        </w:rPr>
        <w:t>مع أنّ الراوی عنه البزنطی وهو ممّن أجمع علی تصحیح مایصحّ عنه</w:t>
      </w:r>
      <w:r>
        <w:rPr>
          <w:rFonts w:eastAsia="IRNazanin" w:cs="IRNazanin"/>
          <w:color w:val="111111"/>
          <w:sz w:val="28"/>
          <w:szCs w:val="28"/>
          <w:rtl w:val="true"/>
          <w:lang w:bidi="fa-IR"/>
        </w:rPr>
        <w:t>.</w:t>
      </w:r>
      <w:r>
        <w:rPr>
          <w:rStyle w:val="FootnoteAnchor"/>
          <w:rtl w:val="true"/>
        </w:rPr>
        <w:footnoteReference w:id="957"/>
      </w:r>
    </w:p>
    <w:p>
      <w:pPr>
        <w:pStyle w:val="Heading5"/>
        <w:numPr>
          <w:ilvl w:val="4"/>
          <w:numId w:val="1"/>
        </w:numPr>
        <w:rPr/>
      </w:pPr>
      <w:bookmarkStart w:id="872" w:name="__RefHeading___Toc16756347_2142443653"/>
      <w:bookmarkStart w:id="873" w:name="_Toc378"/>
      <w:bookmarkEnd w:id="872"/>
      <w:r>
        <w:rPr/>
        <w:t>1077</w:t>
      </w:r>
      <w:r>
        <w:rPr>
          <w:rtl w:val="true"/>
        </w:rPr>
        <w:t>. [</w:t>
      </w:r>
      <w:r>
        <w:rPr>
          <w:rtl w:val="true"/>
        </w:rPr>
        <w:t>عیسی</w:t>
      </w:r>
      <w:r>
        <w:rPr>
          <w:rtl w:val="true"/>
        </w:rPr>
        <w:t xml:space="preserve">] </w:t>
      </w:r>
      <w:r>
        <w:rPr>
          <w:rtl w:val="true"/>
        </w:rPr>
        <w:t>بن عثمان</w:t>
      </w:r>
      <w:bookmarkEnd w:id="8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959"/>
      </w:r>
      <w:bookmarkStart w:id="874" w:name="pg15973_166837"/>
    </w:p>
    <w:p>
      <w:pPr>
        <w:pStyle w:val="Heading5"/>
        <w:numPr>
          <w:ilvl w:val="4"/>
          <w:numId w:val="1"/>
        </w:numPr>
        <w:rPr/>
      </w:pPr>
      <w:bookmarkStart w:id="875" w:name="__RefHeading___Toc16756349_2142443653"/>
      <w:bookmarkStart w:id="876" w:name="_Toc379"/>
      <w:bookmarkEnd w:id="874"/>
      <w:bookmarkEnd w:id="875"/>
      <w:r>
        <w:rPr/>
        <w:t>1078</w:t>
      </w:r>
      <w:r>
        <w:rPr>
          <w:rtl w:val="true"/>
        </w:rPr>
        <w:t>. [</w:t>
      </w:r>
      <w:r>
        <w:rPr>
          <w:rtl w:val="true"/>
        </w:rPr>
        <w:t>عیسی</w:t>
      </w:r>
      <w:r>
        <w:rPr>
          <w:rtl w:val="true"/>
        </w:rPr>
        <w:t xml:space="preserve">] </w:t>
      </w:r>
      <w:r>
        <w:rPr>
          <w:rtl w:val="true"/>
        </w:rPr>
        <w:t>بن عمر السنائی</w:t>
      </w:r>
      <w:bookmarkEnd w:id="876"/>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السنائی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عالمٌ زیدیُّ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877" w:name="__RefHeading___Toc16756351_2142443653"/>
      <w:bookmarkStart w:id="878" w:name="_Toc380"/>
      <w:bookmarkEnd w:id="877"/>
      <w:r>
        <w:rPr/>
        <w:t>1079</w:t>
      </w:r>
      <w:r>
        <w:rPr>
          <w:rtl w:val="true"/>
        </w:rPr>
        <w:t>. [</w:t>
      </w:r>
      <w:r>
        <w:rPr>
          <w:rtl w:val="true"/>
        </w:rPr>
        <w:t>عیسی</w:t>
      </w:r>
      <w:r>
        <w:rPr>
          <w:rtl w:val="true"/>
        </w:rPr>
        <w:t xml:space="preserve">] </w:t>
      </w:r>
      <w:r>
        <w:rPr>
          <w:rtl w:val="true"/>
        </w:rPr>
        <w:t xml:space="preserve">بن عیسی </w:t>
      </w:r>
      <w:r>
        <w:rPr>
          <w:rtl w:val="true"/>
        </w:rPr>
        <w:t>[</w:t>
      </w:r>
      <w:r>
        <w:rPr>
          <w:rtl w:val="true"/>
        </w:rPr>
        <w:t>الكلابی</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ولیس بالرواسی</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كوفیٌّ واقفیٌّ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879" w:name="__RefHeading___Toc16756353_2142443653"/>
      <w:bookmarkStart w:id="880" w:name="_Toc381"/>
      <w:bookmarkEnd w:id="879"/>
      <w:r>
        <w:rPr/>
        <w:t>1080</w:t>
      </w:r>
      <w:r>
        <w:rPr>
          <w:rtl w:val="true"/>
        </w:rPr>
        <w:t>. [</w:t>
      </w:r>
      <w:r>
        <w:rPr>
          <w:rtl w:val="true"/>
        </w:rPr>
        <w:t>عیسی</w:t>
      </w:r>
      <w:r>
        <w:rPr>
          <w:rtl w:val="true"/>
        </w:rPr>
        <w:t xml:space="preserve">] </w:t>
      </w:r>
      <w:r>
        <w:rPr>
          <w:rtl w:val="true"/>
        </w:rPr>
        <w:t>بن المستفاد</w:t>
      </w:r>
      <w:bookmarkEnd w:id="880"/>
    </w:p>
    <w:p>
      <w:pPr>
        <w:pStyle w:val="BookText"/>
        <w:rPr/>
      </w:pPr>
      <w:r>
        <w:rPr>
          <w:rFonts w:ascii="IRNazanin" w:hAnsi="IRNazanin" w:eastAsia="IRNazanin"/>
          <w:color w:val="111111"/>
          <w:sz w:val="28"/>
          <w:sz w:val="28"/>
          <w:szCs w:val="28"/>
          <w:rtl w:val="true"/>
          <w:lang w:bidi="fa-IR"/>
        </w:rPr>
        <w:t xml:space="preserve">لم یكن بذاك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فی نفسه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67"/>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w:t>
      </w:r>
      <w:r>
        <w:rPr>
          <w:rStyle w:val="FootnoteAnchor"/>
          <w:rtl w:val="true"/>
        </w:rPr>
        <w:footnoteReference w:id="968"/>
      </w:r>
      <w:bookmarkStart w:id="881" w:name="pg15973_166838"/>
    </w:p>
    <w:p>
      <w:pPr>
        <w:pStyle w:val="Heading5"/>
        <w:numPr>
          <w:ilvl w:val="4"/>
          <w:numId w:val="1"/>
        </w:numPr>
        <w:rPr/>
      </w:pPr>
      <w:bookmarkStart w:id="882" w:name="__RefHeading___Toc16756355_2142443653"/>
      <w:bookmarkStart w:id="883" w:name="_Toc382"/>
      <w:bookmarkEnd w:id="881"/>
      <w:bookmarkEnd w:id="882"/>
      <w:r>
        <w:rPr/>
        <w:t>1081</w:t>
      </w:r>
      <w:r>
        <w:rPr>
          <w:rtl w:val="true"/>
        </w:rPr>
        <w:t>. [</w:t>
      </w:r>
      <w:r>
        <w:rPr>
          <w:rtl w:val="true"/>
        </w:rPr>
        <w:t>عیسی</w:t>
      </w:r>
      <w:r>
        <w:rPr>
          <w:rtl w:val="true"/>
        </w:rPr>
        <w:t xml:space="preserve">] </w:t>
      </w:r>
      <w:r>
        <w:rPr>
          <w:rtl w:val="true"/>
        </w:rPr>
        <w:t>بن الولید الهمدانی</w:t>
      </w:r>
      <w:bookmarkEnd w:id="883"/>
    </w:p>
    <w:p>
      <w:pPr>
        <w:pStyle w:val="BookText"/>
        <w:rPr/>
      </w:pPr>
      <w:r>
        <w:rPr>
          <w:rFonts w:ascii="IRNazanin" w:hAnsi="IRNazanin" w:eastAsia="IRNazanin"/>
          <w:color w:val="111111"/>
          <w:sz w:val="28"/>
          <w:sz w:val="28"/>
          <w:szCs w:val="28"/>
          <w:rtl w:val="true"/>
          <w:lang w:bidi="fa-IR"/>
        </w:rPr>
        <w:t xml:space="preserve">ثقةٌ،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69"/>
      </w:r>
      <w:r>
        <w:rPr>
          <w:rFonts w:ascii="Amiri" w:hAnsi="Amiri" w:eastAsia="Amiri" w:cs="Amiri"/>
          <w:color w:val="111111"/>
          <w:sz w:val="28"/>
          <w:sz w:val="28"/>
          <w:szCs w:val="28"/>
          <w:rtl w:val="true"/>
          <w:lang w:bidi="ar-SA"/>
        </w:rPr>
        <w:t>، وكذا عن ابن داود</w:t>
      </w:r>
      <w:r>
        <w:rPr>
          <w:rFonts w:eastAsia="Amiri" w:cs="Amiri" w:ascii="Amiri" w:hAnsi="Amiri"/>
          <w:color w:val="111111"/>
          <w:sz w:val="28"/>
          <w:szCs w:val="28"/>
          <w:rtl w:val="true"/>
          <w:lang w:bidi="ar-SA"/>
        </w:rPr>
        <w:t>.</w:t>
      </w:r>
      <w:r>
        <w:rPr>
          <w:rStyle w:val="FootnoteAnchor"/>
          <w:rtl w:val="true"/>
        </w:rPr>
        <w:footnoteReference w:id="970"/>
      </w:r>
    </w:p>
    <w:p>
      <w:pPr>
        <w:pStyle w:val="Heading4"/>
        <w:numPr>
          <w:ilvl w:val="3"/>
          <w:numId w:val="1"/>
        </w:numPr>
        <w:rPr/>
      </w:pPr>
      <w:bookmarkStart w:id="884" w:name="__RefHeading___Toc16756357_2142443653"/>
      <w:bookmarkStart w:id="885" w:name="_Toc383"/>
      <w:bookmarkEnd w:id="884"/>
      <w:r>
        <w:rPr>
          <w:rtl w:val="true"/>
        </w:rPr>
        <w:t>[</w:t>
      </w:r>
      <w:r>
        <w:rPr>
          <w:rtl w:val="true"/>
        </w:rPr>
        <w:t>فصل عیص</w:t>
      </w:r>
      <w:r>
        <w:rPr>
          <w:rtl w:val="true"/>
        </w:rPr>
        <w:t>]</w:t>
      </w:r>
      <w:bookmarkEnd w:id="885"/>
    </w:p>
    <w:p>
      <w:pPr>
        <w:pStyle w:val="Heading5"/>
        <w:numPr>
          <w:ilvl w:val="4"/>
          <w:numId w:val="1"/>
        </w:numPr>
        <w:rPr/>
      </w:pPr>
      <w:bookmarkStart w:id="886" w:name="__RefHeading___Toc16756359_2142443653"/>
      <w:bookmarkStart w:id="887" w:name="_Toc384"/>
      <w:bookmarkEnd w:id="886"/>
      <w:r>
        <w:rPr/>
        <w:t>1082</w:t>
      </w:r>
      <w:r>
        <w:rPr>
          <w:rtl w:val="true"/>
        </w:rPr>
        <w:t xml:space="preserve">. </w:t>
      </w:r>
      <w:r>
        <w:rPr>
          <w:rtl w:val="true"/>
        </w:rPr>
        <w:t>عیص بن القاسم</w:t>
      </w:r>
      <w:bookmarkEnd w:id="887"/>
    </w:p>
    <w:p>
      <w:pPr>
        <w:pStyle w:val="BookText"/>
        <w:rPr/>
      </w:pPr>
      <w:r>
        <w:rPr>
          <w:rFonts w:ascii="IRNazanin" w:hAnsi="IRNazanin" w:eastAsia="IRNazanin"/>
          <w:color w:val="111111"/>
          <w:sz w:val="28"/>
          <w:sz w:val="28"/>
          <w:szCs w:val="28"/>
          <w:rtl w:val="true"/>
          <w:lang w:bidi="fa-IR"/>
        </w:rPr>
        <w:t xml:space="preserve">ثقةٌ عینٌ من أصحاب الصادق والكاظم 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w:t>
      </w:r>
      <w:r>
        <w:rPr>
          <w:rStyle w:val="FootnoteAnchor"/>
          <w:rtl w:val="true"/>
        </w:rPr>
        <w:footnoteReference w:id="972"/>
      </w:r>
      <w:r>
        <w:rPr>
          <w:rFonts w:ascii="IRNazanin" w:hAnsi="IRNazanin" w:eastAsia="IRNazanin"/>
          <w:color w:val="111111"/>
          <w:sz w:val="28"/>
          <w:sz w:val="28"/>
          <w:szCs w:val="28"/>
          <w:rtl w:val="true"/>
          <w:lang w:bidi="fa-IR"/>
        </w:rPr>
        <w:t>عنه صفوان بن یحیی</w:t>
      </w:r>
      <w:r>
        <w:rPr>
          <w:rFonts w:eastAsia="IRNazanin" w:cs="IRNazanin"/>
          <w:color w:val="111111"/>
          <w:sz w:val="28"/>
          <w:szCs w:val="28"/>
          <w:rtl w:val="true"/>
          <w:lang w:bidi="fa-IR"/>
        </w:rPr>
        <w:t>.</w:t>
      </w:r>
      <w:r>
        <w:rPr>
          <w:rStyle w:val="FootnoteAnchor"/>
          <w:rtl w:val="true"/>
        </w:rPr>
        <w:footnoteReference w:id="973"/>
      </w:r>
    </w:p>
    <w:p>
      <w:pPr>
        <w:pStyle w:val="Heading4"/>
        <w:numPr>
          <w:ilvl w:val="3"/>
          <w:numId w:val="1"/>
        </w:numPr>
        <w:rPr/>
      </w:pPr>
      <w:bookmarkStart w:id="888" w:name="__RefHeading___Toc16756361_2142443653"/>
      <w:bookmarkStart w:id="889" w:name="_Toc385"/>
      <w:bookmarkEnd w:id="888"/>
      <w:r>
        <w:rPr>
          <w:rtl w:val="true"/>
        </w:rPr>
        <w:t>[</w:t>
      </w:r>
      <w:r>
        <w:rPr>
          <w:rtl w:val="true"/>
        </w:rPr>
        <w:t>فصل عیینة</w:t>
      </w:r>
      <w:r>
        <w:rPr>
          <w:rtl w:val="true"/>
        </w:rPr>
        <w:t>]</w:t>
      </w:r>
      <w:bookmarkEnd w:id="889"/>
    </w:p>
    <w:p>
      <w:pPr>
        <w:pStyle w:val="Heading5"/>
        <w:numPr>
          <w:ilvl w:val="4"/>
          <w:numId w:val="1"/>
        </w:numPr>
        <w:rPr/>
      </w:pPr>
      <w:bookmarkStart w:id="890" w:name="__RefHeading___Toc16756363_2142443653"/>
      <w:bookmarkStart w:id="891" w:name="_Toc386"/>
      <w:bookmarkEnd w:id="890"/>
      <w:r>
        <w:rPr/>
        <w:t>1083</w:t>
      </w:r>
      <w:r>
        <w:rPr>
          <w:rtl w:val="true"/>
        </w:rPr>
        <w:t xml:space="preserve">. </w:t>
      </w:r>
      <w:r>
        <w:rPr>
          <w:rtl w:val="true"/>
        </w:rPr>
        <w:t>عُیَیْنة</w:t>
      </w:r>
      <w:bookmarkEnd w:id="89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بعنوان عتیبة توثیقه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75"/>
      </w:r>
      <w:bookmarkStart w:id="892" w:name="pg15973_166839"/>
    </w:p>
    <w:p>
      <w:pPr>
        <w:pStyle w:val="Heading2"/>
        <w:numPr>
          <w:ilvl w:val="1"/>
          <w:numId w:val="1"/>
        </w:numPr>
        <w:rPr/>
      </w:pPr>
      <w:bookmarkStart w:id="893" w:name="__RefHeading___Toc16756365_2142443653"/>
      <w:bookmarkStart w:id="894" w:name="_Toc387"/>
      <w:bookmarkEnd w:id="892"/>
      <w:bookmarkEnd w:id="893"/>
      <w:r>
        <w:rPr>
          <w:rtl w:val="true"/>
        </w:rPr>
        <w:t>[</w:t>
      </w:r>
      <w:r>
        <w:rPr>
          <w:rtl w:val="true"/>
        </w:rPr>
        <w:t>باب الغین</w:t>
      </w:r>
      <w:r>
        <w:rPr>
          <w:rtl w:val="true"/>
        </w:rPr>
        <w:t>]</w:t>
      </w:r>
      <w:bookmarkEnd w:id="8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5" w:name="__RefHeading___Toc16756367_2142443653"/>
      <w:bookmarkStart w:id="896" w:name="_Toc388"/>
      <w:bookmarkEnd w:id="895"/>
      <w:r>
        <w:rPr>
          <w:rtl w:val="true"/>
        </w:rPr>
        <w:t>اشارة</w:t>
      </w:r>
      <w:bookmarkEnd w:id="8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7" w:name="pg15973_166841"/>
      <w:bookmarkStart w:id="898" w:name="pg15973_166841"/>
      <w:bookmarkEnd w:id="898"/>
    </w:p>
    <w:p>
      <w:pPr>
        <w:pStyle w:val="Heading3"/>
        <w:numPr>
          <w:ilvl w:val="2"/>
          <w:numId w:val="1"/>
        </w:numPr>
        <w:rPr/>
      </w:pPr>
      <w:bookmarkStart w:id="899" w:name="pg15973_166841"/>
      <w:bookmarkStart w:id="900" w:name="__RefHeading___Toc16756369_2142443653"/>
      <w:bookmarkStart w:id="901" w:name="_Toc389"/>
      <w:bookmarkEnd w:id="899"/>
      <w:bookmarkEnd w:id="900"/>
      <w:r>
        <w:rPr>
          <w:rtl w:val="true"/>
        </w:rPr>
        <w:t>[</w:t>
      </w:r>
      <w:r>
        <w:rPr>
          <w:rtl w:val="true"/>
        </w:rPr>
        <w:t>باب الغین</w:t>
      </w:r>
      <w:r>
        <w:rPr>
          <w:rtl w:val="true"/>
        </w:rPr>
        <w:t>]</w:t>
      </w:r>
      <w:bookmarkEnd w:id="901"/>
    </w:p>
    <w:p>
      <w:pPr>
        <w:pStyle w:val="Heading4"/>
        <w:numPr>
          <w:ilvl w:val="3"/>
          <w:numId w:val="1"/>
        </w:numPr>
        <w:rPr/>
      </w:pPr>
      <w:bookmarkStart w:id="902" w:name="__RefHeading___Toc16756371_2142443653"/>
      <w:bookmarkStart w:id="903" w:name="_Toc390"/>
      <w:bookmarkEnd w:id="902"/>
      <w:r>
        <w:rPr>
          <w:rtl w:val="true"/>
        </w:rPr>
        <w:t>[</w:t>
      </w:r>
      <w:r>
        <w:rPr>
          <w:rtl w:val="true"/>
        </w:rPr>
        <w:t>فصل غالب</w:t>
      </w:r>
      <w:r>
        <w:rPr>
          <w:rtl w:val="true"/>
        </w:rPr>
        <w:t>]</w:t>
      </w:r>
      <w:bookmarkEnd w:id="903"/>
    </w:p>
    <w:p>
      <w:pPr>
        <w:pStyle w:val="Heading5"/>
        <w:numPr>
          <w:ilvl w:val="4"/>
          <w:numId w:val="1"/>
        </w:numPr>
        <w:rPr/>
      </w:pPr>
      <w:bookmarkStart w:id="904" w:name="__RefHeading___Toc16756373_2142443653"/>
      <w:bookmarkStart w:id="905" w:name="_Toc391"/>
      <w:bookmarkEnd w:id="904"/>
      <w:r>
        <w:rPr/>
        <w:t>1084</w:t>
      </w:r>
      <w:r>
        <w:rPr>
          <w:rtl w:val="true"/>
        </w:rPr>
        <w:t xml:space="preserve">. </w:t>
      </w:r>
      <w:r>
        <w:rPr>
          <w:rtl w:val="true"/>
        </w:rPr>
        <w:t>غالب بن عثمان المنقری</w:t>
      </w:r>
      <w:bookmarkEnd w:id="905"/>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7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78"/>
      </w:r>
      <w:r>
        <w:rPr>
          <w:rFonts w:ascii="IRNazanin" w:hAnsi="IRNazanin" w:eastAsia="IRNazanin"/>
          <w:color w:val="111111"/>
          <w:sz w:val="28"/>
          <w:sz w:val="28"/>
          <w:szCs w:val="28"/>
          <w:rtl w:val="true"/>
          <w:lang w:bidi="fa-IR"/>
        </w:rPr>
        <w:t>، وكذا غیر واحد عن الشیخ</w:t>
      </w:r>
      <w:r>
        <w:rPr>
          <w:rStyle w:val="FootnoteAnchor"/>
          <w:rtl w:val="true"/>
        </w:rPr>
        <w:footnoteReference w:id="979"/>
      </w:r>
      <w:r>
        <w:rPr>
          <w:rFonts w:ascii="IRNazanin" w:hAnsi="IRNazanin" w:eastAsia="IRNazanin"/>
          <w:color w:val="111111"/>
          <w:sz w:val="28"/>
          <w:sz w:val="28"/>
          <w:szCs w:val="28"/>
          <w:rtl w:val="true"/>
          <w:lang w:bidi="fa-IR"/>
        </w:rPr>
        <w:t>، ولكن لم یُقیّد فی كلام الشیخ بالمنقری</w:t>
      </w:r>
      <w:r>
        <w:rPr>
          <w:rStyle w:val="FootnoteAnchor"/>
          <w:rtl w:val="true"/>
        </w:rPr>
        <w:footnoteReference w:id="980"/>
      </w:r>
      <w:r>
        <w:rPr>
          <w:rFonts w:ascii="Amiri" w:hAnsi="Amiri" w:eastAsia="Amiri" w:cs="Amiri"/>
          <w:color w:val="111111"/>
          <w:sz w:val="28"/>
          <w:sz w:val="28"/>
          <w:szCs w:val="28"/>
          <w:rtl w:val="true"/>
          <w:lang w:bidi="ar-SA"/>
        </w:rPr>
        <w:t>فیُحتمل</w:t>
      </w:r>
      <w:r>
        <w:rPr>
          <w:rStyle w:val="FootnoteAnchor"/>
          <w:rtl w:val="true"/>
        </w:rPr>
        <w:footnoteReference w:id="981"/>
      </w: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الإتّحاد</w:t>
      </w:r>
      <w:r>
        <w:rPr>
          <w:rFonts w:eastAsia="IRNazanin" w:cs="IRNazanin"/>
          <w:color w:val="111111"/>
          <w:sz w:val="28"/>
          <w:szCs w:val="28"/>
          <w:rtl w:val="true"/>
          <w:lang w:bidi="fa-IR"/>
        </w:rPr>
        <w:t>.</w:t>
      </w:r>
      <w:r>
        <w:rPr>
          <w:rStyle w:val="FootnoteAnchor"/>
          <w:rtl w:val="true"/>
        </w:rPr>
        <w:footnoteReference w:id="982"/>
      </w:r>
    </w:p>
    <w:p>
      <w:pPr>
        <w:pStyle w:val="Heading5"/>
        <w:numPr>
          <w:ilvl w:val="4"/>
          <w:numId w:val="1"/>
        </w:numPr>
        <w:rPr/>
      </w:pPr>
      <w:bookmarkStart w:id="906" w:name="__RefHeading___Toc16756375_2142443653"/>
      <w:bookmarkStart w:id="907" w:name="_Toc392"/>
      <w:bookmarkEnd w:id="906"/>
      <w:r>
        <w:rPr/>
        <w:t>1085</w:t>
      </w:r>
      <w:r>
        <w:rPr>
          <w:rtl w:val="true"/>
        </w:rPr>
        <w:t>. [</w:t>
      </w:r>
      <w:r>
        <w:rPr>
          <w:rtl w:val="true"/>
        </w:rPr>
        <w:t>غالب</w:t>
      </w:r>
      <w:r>
        <w:rPr>
          <w:rtl w:val="true"/>
        </w:rPr>
        <w:t xml:space="preserve">] </w:t>
      </w:r>
      <w:r>
        <w:rPr>
          <w:rtl w:val="true"/>
        </w:rPr>
        <w:t>بن عثمان الهمدانی</w:t>
      </w:r>
      <w:bookmarkEnd w:id="9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زیدیًّا روی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84"/>
      </w:r>
      <w:bookmarkStart w:id="908" w:name="pg15973_166842"/>
    </w:p>
    <w:p>
      <w:pPr>
        <w:pStyle w:val="Heading4"/>
        <w:numPr>
          <w:ilvl w:val="3"/>
          <w:numId w:val="1"/>
        </w:numPr>
        <w:rPr/>
      </w:pPr>
      <w:bookmarkStart w:id="909" w:name="__RefHeading___Toc16756377_2142443653"/>
      <w:bookmarkStart w:id="910" w:name="_Toc393"/>
      <w:bookmarkEnd w:id="908"/>
      <w:bookmarkEnd w:id="909"/>
      <w:r>
        <w:rPr>
          <w:rtl w:val="true"/>
        </w:rPr>
        <w:t>[</w:t>
      </w:r>
      <w:r>
        <w:rPr>
          <w:rtl w:val="true"/>
        </w:rPr>
        <w:t>فصل غیاث</w:t>
      </w:r>
      <w:r>
        <w:rPr>
          <w:rtl w:val="true"/>
        </w:rPr>
        <w:t>]</w:t>
      </w:r>
      <w:bookmarkEnd w:id="910"/>
    </w:p>
    <w:p>
      <w:pPr>
        <w:pStyle w:val="Heading5"/>
        <w:numPr>
          <w:ilvl w:val="4"/>
          <w:numId w:val="1"/>
        </w:numPr>
        <w:rPr/>
      </w:pPr>
      <w:bookmarkStart w:id="911" w:name="__RefHeading___Toc16756379_2142443653"/>
      <w:bookmarkStart w:id="912" w:name="_Toc394"/>
      <w:bookmarkEnd w:id="911"/>
      <w:r>
        <w:rPr/>
        <w:t>1086</w:t>
      </w:r>
      <w:r>
        <w:rPr>
          <w:rtl w:val="true"/>
        </w:rPr>
        <w:t xml:space="preserve">. </w:t>
      </w:r>
      <w:r>
        <w:rPr>
          <w:rtl w:val="true"/>
        </w:rPr>
        <w:t>غیاث بن إبراهیم</w:t>
      </w:r>
      <w:bookmarkEnd w:id="912"/>
    </w:p>
    <w:p>
      <w:pPr>
        <w:pStyle w:val="BookText"/>
        <w:rPr/>
      </w:pPr>
      <w:r>
        <w:rPr>
          <w:rFonts w:ascii="Amiri" w:hAnsi="Amiri" w:eastAsia="Amiri" w:cs="Amiri"/>
          <w:color w:val="111111"/>
          <w:sz w:val="28"/>
          <w:sz w:val="28"/>
          <w:szCs w:val="28"/>
          <w:rtl w:val="true"/>
          <w:lang w:bidi="ar-SA"/>
        </w:rPr>
        <w:t xml:space="preserve">بتریٌّ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913" w:name="__RefHeading___Toc16756381_2142443653"/>
      <w:bookmarkStart w:id="914" w:name="_Toc395"/>
      <w:bookmarkEnd w:id="913"/>
      <w:r>
        <w:rPr/>
        <w:t>1087</w:t>
      </w:r>
      <w:r>
        <w:rPr>
          <w:rtl w:val="true"/>
        </w:rPr>
        <w:t>. [</w:t>
      </w:r>
      <w:r>
        <w:rPr>
          <w:rtl w:val="true"/>
        </w:rPr>
        <w:t>غیاث</w:t>
      </w:r>
      <w:r>
        <w:rPr>
          <w:rtl w:val="true"/>
        </w:rPr>
        <w:t xml:space="preserve">] </w:t>
      </w:r>
      <w:r>
        <w:rPr>
          <w:rtl w:val="true"/>
        </w:rPr>
        <w:t>بن كلّوب</w:t>
      </w:r>
      <w:bookmarkEnd w:id="9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أعثر علی حاله</w:t>
      </w:r>
      <w:r>
        <w:rPr>
          <w:rFonts w:eastAsia="IRNazanin" w:cs="IRNazanin"/>
          <w:color w:val="111111"/>
          <w:sz w:val="28"/>
          <w:szCs w:val="28"/>
          <w:rtl w:val="true"/>
          <w:lang w:bidi="fa-IR"/>
        </w:rPr>
        <w:t xml:space="preserve">. </w:t>
      </w:r>
      <w:bookmarkStart w:id="915" w:name="pg15973_166843"/>
    </w:p>
    <w:p>
      <w:pPr>
        <w:pStyle w:val="Heading2"/>
        <w:numPr>
          <w:ilvl w:val="1"/>
          <w:numId w:val="1"/>
        </w:numPr>
        <w:rPr/>
      </w:pPr>
      <w:bookmarkStart w:id="916" w:name="__RefHeading___Toc16756383_2142443653"/>
      <w:bookmarkStart w:id="917" w:name="_Toc396"/>
      <w:bookmarkEnd w:id="915"/>
      <w:bookmarkEnd w:id="916"/>
      <w:r>
        <w:rPr>
          <w:rtl w:val="true"/>
        </w:rPr>
        <w:t>[</w:t>
      </w:r>
      <w:r>
        <w:rPr>
          <w:rtl w:val="true"/>
        </w:rPr>
        <w:t>باب الفاء</w:t>
      </w:r>
      <w:r>
        <w:rPr>
          <w:rtl w:val="true"/>
        </w:rPr>
        <w:t>]</w:t>
      </w:r>
      <w:bookmarkEnd w:id="91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8" w:name="__RefHeading___Toc16756385_2142443653"/>
      <w:bookmarkStart w:id="919" w:name="_Toc397"/>
      <w:bookmarkEnd w:id="918"/>
      <w:r>
        <w:rPr>
          <w:rtl w:val="true"/>
        </w:rPr>
        <w:t>اشارة</w:t>
      </w:r>
      <w:bookmarkEnd w:id="91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0" w:name="pg15973_166845"/>
      <w:bookmarkStart w:id="921" w:name="pg15973_166845"/>
      <w:bookmarkEnd w:id="921"/>
    </w:p>
    <w:p>
      <w:pPr>
        <w:pStyle w:val="Heading3"/>
        <w:numPr>
          <w:ilvl w:val="2"/>
          <w:numId w:val="1"/>
        </w:numPr>
        <w:rPr/>
      </w:pPr>
      <w:bookmarkStart w:id="922" w:name="pg15973_166845"/>
      <w:bookmarkStart w:id="923" w:name="__RefHeading___Toc16756387_2142443653"/>
      <w:bookmarkStart w:id="924" w:name="_Toc398"/>
      <w:bookmarkEnd w:id="922"/>
      <w:bookmarkEnd w:id="923"/>
      <w:r>
        <w:rPr>
          <w:rtl w:val="true"/>
        </w:rPr>
        <w:t>[</w:t>
      </w:r>
      <w:r>
        <w:rPr>
          <w:rtl w:val="true"/>
        </w:rPr>
        <w:t>باب الفاء</w:t>
      </w:r>
      <w:r>
        <w:rPr>
          <w:rtl w:val="true"/>
        </w:rPr>
        <w:t>]</w:t>
      </w:r>
      <w:bookmarkEnd w:id="924"/>
    </w:p>
    <w:p>
      <w:pPr>
        <w:pStyle w:val="Heading4"/>
        <w:numPr>
          <w:ilvl w:val="3"/>
          <w:numId w:val="1"/>
        </w:numPr>
        <w:rPr/>
      </w:pPr>
      <w:bookmarkStart w:id="925" w:name="__RefHeading___Toc16756389_2142443653"/>
      <w:bookmarkStart w:id="926" w:name="_Toc399"/>
      <w:bookmarkEnd w:id="925"/>
      <w:r>
        <w:rPr>
          <w:rtl w:val="true"/>
        </w:rPr>
        <w:t>[</w:t>
      </w:r>
      <w:r>
        <w:rPr>
          <w:rtl w:val="true"/>
        </w:rPr>
        <w:t>فصل فارس</w:t>
      </w:r>
      <w:r>
        <w:rPr>
          <w:rtl w:val="true"/>
        </w:rPr>
        <w:t>]</w:t>
      </w:r>
      <w:bookmarkEnd w:id="926"/>
    </w:p>
    <w:p>
      <w:pPr>
        <w:pStyle w:val="Heading5"/>
        <w:numPr>
          <w:ilvl w:val="4"/>
          <w:numId w:val="1"/>
        </w:numPr>
        <w:rPr/>
      </w:pPr>
      <w:bookmarkStart w:id="927" w:name="__RefHeading___Toc16756391_2142443653"/>
      <w:bookmarkStart w:id="928" w:name="_Toc400"/>
      <w:bookmarkEnd w:id="927"/>
      <w:r>
        <w:rPr/>
        <w:t>1088</w:t>
      </w:r>
      <w:r>
        <w:rPr>
          <w:rtl w:val="true"/>
        </w:rPr>
        <w:t xml:space="preserve">. </w:t>
      </w:r>
      <w:r>
        <w:rPr>
          <w:rtl w:val="true"/>
        </w:rPr>
        <w:t>فارس بن حاتم بن ماهویه القزوینی</w:t>
      </w:r>
      <w:bookmarkEnd w:id="928"/>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بن حاتم بن ماهویه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القزوینی</w:t>
      </w:r>
    </w:p>
    <w:p>
      <w:pPr>
        <w:pStyle w:val="BookText"/>
        <w:rPr/>
      </w:pPr>
      <w:r>
        <w:rPr>
          <w:rFonts w:ascii="Amiri" w:hAnsi="Amiri" w:eastAsia="Amiri" w:cs="Amiri"/>
          <w:color w:val="111111"/>
          <w:sz w:val="28"/>
          <w:sz w:val="28"/>
          <w:szCs w:val="28"/>
          <w:rtl w:val="true"/>
          <w:lang w:bidi="ar-SA"/>
        </w:rPr>
        <w:t xml:space="preserve">غالٍ 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89"/>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فَسَدَ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بعض أصحاب أبی محمّد علیه السلام لا یُلتفت إلی روایته، له كُتُب كلّها تخلیط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 تدلّ علی ذمّه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995"/>
      </w:r>
      <w:r>
        <w:rPr>
          <w:rFonts w:ascii="IRNazanin" w:hAnsi="IRNazanin" w:eastAsia="IRNazanin"/>
          <w:color w:val="111111"/>
          <w:sz w:val="28"/>
          <w:sz w:val="28"/>
          <w:szCs w:val="28"/>
          <w:rtl w:val="true"/>
          <w:lang w:bidi="fa-IR"/>
        </w:rPr>
        <w:t>،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الكذّابین المشهورین فارس بن حاتم</w:t>
      </w:r>
      <w:r>
        <w:rPr>
          <w:rFonts w:eastAsia="IRNazanin" w:cs="IRNazanin"/>
          <w:color w:val="111111"/>
          <w:sz w:val="28"/>
          <w:szCs w:val="28"/>
          <w:rtl w:val="true"/>
          <w:lang w:bidi="fa-IR"/>
        </w:rPr>
        <w:t>.</w:t>
      </w:r>
      <w:r>
        <w:rPr>
          <w:rStyle w:val="FootnoteAnchor"/>
          <w:rtl w:val="true"/>
        </w:rPr>
        <w:footnoteReference w:id="996"/>
      </w:r>
      <w:bookmarkStart w:id="929" w:name="pg15973_166846"/>
    </w:p>
    <w:p>
      <w:pPr>
        <w:pStyle w:val="Heading5"/>
        <w:numPr>
          <w:ilvl w:val="4"/>
          <w:numId w:val="1"/>
        </w:numPr>
        <w:rPr/>
      </w:pPr>
      <w:bookmarkStart w:id="930" w:name="__RefHeading___Toc16756393_2142443653"/>
      <w:bookmarkStart w:id="931" w:name="_Toc401"/>
      <w:bookmarkEnd w:id="929"/>
      <w:bookmarkEnd w:id="930"/>
      <w:r>
        <w:rPr/>
        <w:t>1089</w:t>
      </w:r>
      <w:r>
        <w:rPr>
          <w:rtl w:val="true"/>
        </w:rPr>
        <w:t>. [</w:t>
      </w:r>
      <w:r>
        <w:rPr>
          <w:rtl w:val="true"/>
        </w:rPr>
        <w:t>فارس</w:t>
      </w:r>
      <w:r>
        <w:rPr>
          <w:rtl w:val="true"/>
        </w:rPr>
        <w:t xml:space="preserve">] </w:t>
      </w:r>
      <w:r>
        <w:rPr>
          <w:rtl w:val="true"/>
        </w:rPr>
        <w:t>بن سلیمان</w:t>
      </w:r>
      <w:bookmarkEnd w:id="931"/>
    </w:p>
    <w:p>
      <w:pPr>
        <w:pStyle w:val="BookText"/>
        <w:rPr/>
      </w:pPr>
      <w:r>
        <w:rPr>
          <w:rFonts w:ascii="IRNazanin" w:hAnsi="IRNazanin" w:eastAsia="IRNazanin"/>
          <w:color w:val="111111"/>
          <w:sz w:val="28"/>
          <w:sz w:val="28"/>
          <w:szCs w:val="28"/>
          <w:rtl w:val="true"/>
          <w:lang w:bidi="fa-IR"/>
        </w:rPr>
        <w:t>أبو شجاع الأرجانی</w:t>
      </w:r>
      <w:r>
        <w:rPr>
          <w:rStyle w:val="FootnoteAnchor"/>
          <w:rtl w:val="true"/>
        </w:rPr>
        <w:footnoteReference w:id="997"/>
      </w:r>
      <w:r>
        <w:rPr>
          <w:rFonts w:ascii="IRNazanin" w:hAnsi="IRNazanin" w:eastAsia="IRNazanin"/>
          <w:color w:val="111111"/>
          <w:sz w:val="28"/>
          <w:sz w:val="28"/>
          <w:szCs w:val="28"/>
          <w:rtl w:val="true"/>
          <w:lang w:bidi="fa-IR"/>
        </w:rPr>
        <w:t xml:space="preserve">، شیخٌ من أصحابنا كثیرُ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999"/>
      </w:r>
    </w:p>
    <w:p>
      <w:pPr>
        <w:pStyle w:val="Heading4"/>
        <w:numPr>
          <w:ilvl w:val="3"/>
          <w:numId w:val="1"/>
        </w:numPr>
        <w:rPr/>
      </w:pPr>
      <w:bookmarkStart w:id="932" w:name="__RefHeading___Toc16756395_2142443653"/>
      <w:bookmarkStart w:id="933" w:name="_Toc402"/>
      <w:bookmarkEnd w:id="932"/>
      <w:r>
        <w:rPr>
          <w:rtl w:val="true"/>
        </w:rPr>
        <w:t>[</w:t>
      </w:r>
      <w:r>
        <w:rPr>
          <w:rtl w:val="true"/>
        </w:rPr>
        <w:t>فصل فرات</w:t>
      </w:r>
      <w:r>
        <w:rPr>
          <w:rtl w:val="true"/>
        </w:rPr>
        <w:t>]</w:t>
      </w:r>
      <w:bookmarkEnd w:id="933"/>
    </w:p>
    <w:p>
      <w:pPr>
        <w:pStyle w:val="Heading5"/>
        <w:numPr>
          <w:ilvl w:val="4"/>
          <w:numId w:val="1"/>
        </w:numPr>
        <w:rPr/>
      </w:pPr>
      <w:bookmarkStart w:id="934" w:name="__RefHeading___Toc16756397_2142443653"/>
      <w:bookmarkStart w:id="935" w:name="_Toc403"/>
      <w:bookmarkEnd w:id="934"/>
      <w:r>
        <w:rPr/>
        <w:t>1090</w:t>
      </w:r>
      <w:r>
        <w:rPr>
          <w:rtl w:val="true"/>
        </w:rPr>
        <w:t xml:space="preserve">. </w:t>
      </w:r>
      <w:r>
        <w:rPr>
          <w:rtl w:val="true"/>
        </w:rPr>
        <w:t>فرات بن أحنف</w:t>
      </w:r>
      <w:bookmarkEnd w:id="935"/>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أحنف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یُرمی بالغلوّ والتفریط</w:t>
      </w:r>
      <w:r>
        <w:rPr>
          <w:rStyle w:val="FootnoteAnchor"/>
          <w:rtl w:val="true"/>
        </w:rPr>
        <w:footnoteReference w:id="1000"/>
      </w:r>
      <w:r>
        <w:rPr>
          <w:rFonts w:ascii="IRNazanin" w:hAnsi="IRNazanin" w:eastAsia="IRNazanin"/>
          <w:color w:val="111111"/>
          <w:sz w:val="28"/>
          <w:sz w:val="28"/>
          <w:szCs w:val="28"/>
          <w:rtl w:val="true"/>
          <w:lang w:bidi="fa-IR"/>
        </w:rPr>
        <w:t xml:space="preserve">فی القول، 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وغیرها عن الشیخ</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1003"/>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أصحاب السّجاد والصّادقین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زعموا غالٍ كذّابٌ</w:t>
      </w:r>
      <w:r>
        <w:rPr>
          <w:rFonts w:eastAsia="IRNazanin" w:cs="IRNazanin"/>
          <w:color w:val="111111"/>
          <w:sz w:val="28"/>
          <w:szCs w:val="28"/>
          <w:rtl w:val="true"/>
          <w:lang w:bidi="fa-IR"/>
        </w:rPr>
        <w:t>.</w:t>
      </w:r>
      <w:r>
        <w:rPr>
          <w:rStyle w:val="FootnoteAnchor"/>
          <w:rtl w:val="true"/>
        </w:rPr>
        <w:footnoteReference w:id="10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وفیهما عن العقیقی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زاهدًا رافضًا للدّنیا ثمّ عن بعض مشایخه أنّه كان یقول بأنّ فی محمّد شیئًا من القدیم</w:t>
      </w:r>
      <w:r>
        <w:rPr>
          <w:rFonts w:eastAsia="Amiri" w:cs="Amiri" w:ascii="Amiri" w:hAnsi="Amiri"/>
          <w:color w:val="111111"/>
          <w:sz w:val="28"/>
          <w:szCs w:val="28"/>
          <w:rtl w:val="true"/>
          <w:lang w:bidi="ar-SA"/>
        </w:rPr>
        <w:t>.</w:t>
      </w:r>
      <w:r>
        <w:rPr>
          <w:rStyle w:val="FootnoteAnchor"/>
          <w:rtl w:val="true"/>
        </w:rPr>
        <w:footnoteReference w:id="1006"/>
      </w:r>
      <w:bookmarkStart w:id="936" w:name="pg15973_166847"/>
    </w:p>
    <w:p>
      <w:pPr>
        <w:pStyle w:val="Heading4"/>
        <w:numPr>
          <w:ilvl w:val="3"/>
          <w:numId w:val="1"/>
        </w:numPr>
        <w:rPr/>
      </w:pPr>
      <w:bookmarkStart w:id="937" w:name="__RefHeading___Toc16756399_2142443653"/>
      <w:bookmarkStart w:id="938" w:name="_Toc404"/>
      <w:bookmarkEnd w:id="936"/>
      <w:bookmarkEnd w:id="937"/>
      <w:r>
        <w:rPr>
          <w:rtl w:val="true"/>
        </w:rPr>
        <w:t>[</w:t>
      </w:r>
      <w:r>
        <w:rPr>
          <w:rtl w:val="true"/>
        </w:rPr>
        <w:t>فصل فضالة</w:t>
      </w:r>
      <w:r>
        <w:rPr>
          <w:rtl w:val="true"/>
        </w:rPr>
        <w:t>]</w:t>
      </w:r>
      <w:bookmarkEnd w:id="938"/>
    </w:p>
    <w:p>
      <w:pPr>
        <w:pStyle w:val="Heading5"/>
        <w:numPr>
          <w:ilvl w:val="4"/>
          <w:numId w:val="1"/>
        </w:numPr>
        <w:rPr/>
      </w:pPr>
      <w:bookmarkStart w:id="939" w:name="__RefHeading___Toc16756401_2142443653"/>
      <w:bookmarkStart w:id="940" w:name="_Toc405"/>
      <w:bookmarkEnd w:id="939"/>
      <w:r>
        <w:rPr/>
        <w:t>1091</w:t>
      </w:r>
      <w:r>
        <w:rPr>
          <w:rtl w:val="true"/>
        </w:rPr>
        <w:t xml:space="preserve">. </w:t>
      </w:r>
      <w:r>
        <w:rPr>
          <w:rtl w:val="true"/>
        </w:rPr>
        <w:t>فضالة بن أیّوب الأزدی</w:t>
      </w:r>
      <w:bookmarkEnd w:id="940"/>
    </w:p>
    <w:p>
      <w:pPr>
        <w:pStyle w:val="BookText"/>
        <w:rPr/>
      </w:pPr>
      <w:r>
        <w:rPr>
          <w:rFonts w:ascii="Amiri" w:hAnsi="Amiri" w:eastAsia="Amiri" w:cs="Amiri"/>
          <w:color w:val="111111"/>
          <w:sz w:val="28"/>
          <w:sz w:val="28"/>
          <w:szCs w:val="28"/>
          <w:rtl w:val="true"/>
          <w:lang w:bidi="ar-SA"/>
        </w:rPr>
        <w:t xml:space="preserve">ثقةٌ مستقیمٌ فی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 وكذا عن رجال الشیخ لكن مقتصرًا علی أنّه ثقةٌ</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لی أبو الحسن البغدادی السّورانی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الحسین بن یزید السورانی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شیءٍ یرویه الحسین بن سعید عن فضالة فهو غلطٌ، إنّما هو الحسین عن أخیه الحسن عن فضالة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لم یلقَ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أخاه الحسن تفرّد بفضالة دون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جماعة</w:t>
      </w:r>
      <w:r>
        <w:rPr>
          <w:rStyle w:val="FootnoteAnchor"/>
          <w:rtl w:val="true"/>
        </w:rPr>
        <w:footnoteReference w:id="1010"/>
      </w:r>
      <w:r>
        <w:rPr>
          <w:rFonts w:ascii="IRNazanin" w:hAnsi="IRNazanin" w:eastAsia="IRNazanin"/>
          <w:color w:val="111111"/>
          <w:sz w:val="28"/>
          <w:sz w:val="28"/>
          <w:szCs w:val="28"/>
          <w:rtl w:val="true"/>
          <w:lang w:bidi="fa-IR"/>
        </w:rPr>
        <w:t>یروی</w:t>
      </w:r>
      <w:r>
        <w:rPr>
          <w:rStyle w:val="FootnoteAnchor"/>
          <w:rtl w:val="true"/>
        </w:rPr>
        <w:footnoteReference w:id="1011"/>
      </w:r>
      <w:r>
        <w:rPr>
          <w:rFonts w:ascii="Amiri" w:hAnsi="Amiri" w:eastAsia="Amiri" w:cs="Amiri"/>
          <w:color w:val="111111"/>
          <w:sz w:val="28"/>
          <w:sz w:val="28"/>
          <w:szCs w:val="28"/>
          <w:rtl w:val="true"/>
          <w:lang w:bidi="ar-SA"/>
        </w:rPr>
        <w:t>كذا</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w:t>
      </w:r>
      <w:r>
        <w:rPr>
          <w:rStyle w:val="FootnoteAnchor"/>
          <w:rtl w:val="true"/>
        </w:rPr>
        <w:footnoteReference w:id="1013"/>
      </w:r>
      <w:r>
        <w:rPr>
          <w:rFonts w:ascii="IRNazanin" w:hAnsi="IRNazanin" w:eastAsia="IRNazanin"/>
          <w:color w:val="111111"/>
          <w:sz w:val="28"/>
          <w:sz w:val="28"/>
          <w:szCs w:val="28"/>
          <w:rtl w:val="true"/>
          <w:lang w:bidi="fa-IR"/>
        </w:rPr>
        <w:t>زرعة بن محمّد الحضرمی</w:t>
      </w:r>
      <w:r>
        <w:rPr>
          <w:rFonts w:eastAsia="IRNazanin" w:cs="IRNazanin"/>
          <w:color w:val="111111"/>
          <w:sz w:val="28"/>
          <w:szCs w:val="28"/>
          <w:rtl w:val="true"/>
          <w:lang w:bidi="fa-IR"/>
        </w:rPr>
        <w:t>.</w:t>
      </w:r>
      <w:r>
        <w:rPr>
          <w:rStyle w:val="FootnoteAnchor"/>
          <w:rtl w:val="true"/>
        </w:rPr>
        <w:footnoteReference w:id="101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واحد عن رجال الشیخ أنّه یروی عنه الحسین بن سعید</w:t>
      </w:r>
      <w:r>
        <w:rPr>
          <w:rFonts w:eastAsia="IRNazanin" w:cs="IRNazanin"/>
          <w:color w:val="111111"/>
          <w:sz w:val="28"/>
          <w:szCs w:val="28"/>
          <w:rtl w:val="true"/>
          <w:lang w:bidi="fa-IR"/>
        </w:rPr>
        <w:t>.</w:t>
      </w:r>
      <w:r>
        <w:rPr>
          <w:rStyle w:val="FootnoteAnchor"/>
          <w:rtl w:val="true"/>
        </w:rPr>
        <w:footnoteReference w:id="1015"/>
      </w:r>
      <w:bookmarkStart w:id="941" w:name="pg15973_166848"/>
    </w:p>
    <w:p>
      <w:pPr>
        <w:pStyle w:val="BookText"/>
        <w:rPr/>
      </w:pPr>
      <w:bookmarkEnd w:id="941"/>
      <w:r>
        <w:rPr>
          <w:rFonts w:ascii="IRNazanin" w:hAnsi="IRNazanin" w:eastAsia="IRNazanin"/>
          <w:color w:val="111111"/>
          <w:sz w:val="28"/>
          <w:sz w:val="28"/>
          <w:szCs w:val="28"/>
          <w:rtl w:val="true"/>
          <w:lang w:bidi="fa-IR"/>
        </w:rPr>
        <w:t xml:space="preserve">لكن ببالی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016"/>
      </w:r>
      <w:r>
        <w:rPr>
          <w:rFonts w:ascii="Amiri" w:hAnsi="Amiri" w:eastAsia="Amiri" w:cs="Amiri"/>
          <w:color w:val="111111"/>
          <w:sz w:val="28"/>
          <w:sz w:val="28"/>
          <w:szCs w:val="28"/>
          <w:rtl w:val="true"/>
          <w:lang w:bidi="ar-SA"/>
        </w:rPr>
        <w:t>صرّح بأنّ الحسن</w:t>
      </w:r>
      <w:r>
        <w:rPr>
          <w:rStyle w:val="FootnoteAnchor"/>
          <w:rtl w:val="true"/>
        </w:rPr>
        <w:footnoteReference w:id="1017"/>
      </w:r>
      <w:r>
        <w:rPr>
          <w:rFonts w:ascii="IRNazanin" w:hAnsi="IRNazanin" w:eastAsia="IRNazanin"/>
          <w:color w:val="111111"/>
          <w:sz w:val="28"/>
          <w:sz w:val="28"/>
          <w:szCs w:val="28"/>
          <w:rtl w:val="true"/>
          <w:lang w:bidi="fa-IR"/>
        </w:rPr>
        <w:t xml:space="preserve">متفرّد بالروایة عن فضالة، كما نقلنا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أجمعت العصابة علی تصحیح ما یصحّ عنه، وقال بعضُهم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w:t>
      </w:r>
      <w:r>
        <w:rPr>
          <w:rStyle w:val="FootnoteAnchor"/>
          <w:rtl w:val="true"/>
        </w:rPr>
        <w:footnoteReference w:id="1019"/>
      </w:r>
    </w:p>
    <w:p>
      <w:pPr>
        <w:pStyle w:val="Heading4"/>
        <w:numPr>
          <w:ilvl w:val="3"/>
          <w:numId w:val="1"/>
        </w:numPr>
        <w:rPr/>
      </w:pPr>
      <w:bookmarkStart w:id="942" w:name="__RefHeading___Toc16756403_2142443653"/>
      <w:bookmarkStart w:id="943" w:name="_Toc406"/>
      <w:bookmarkEnd w:id="942"/>
      <w:r>
        <w:rPr>
          <w:rtl w:val="true"/>
        </w:rPr>
        <w:t>[</w:t>
      </w:r>
      <w:r>
        <w:rPr>
          <w:rtl w:val="true"/>
        </w:rPr>
        <w:t>فصل الفضل</w:t>
      </w:r>
      <w:r>
        <w:rPr>
          <w:rtl w:val="true"/>
        </w:rPr>
        <w:t>]</w:t>
      </w:r>
      <w:bookmarkEnd w:id="943"/>
    </w:p>
    <w:p>
      <w:pPr>
        <w:pStyle w:val="Heading5"/>
        <w:numPr>
          <w:ilvl w:val="4"/>
          <w:numId w:val="1"/>
        </w:numPr>
        <w:rPr/>
      </w:pPr>
      <w:bookmarkStart w:id="944" w:name="__RefHeading___Toc16756405_2142443653"/>
      <w:bookmarkStart w:id="945" w:name="_Toc407"/>
      <w:bookmarkEnd w:id="944"/>
      <w:r>
        <w:rPr/>
        <w:t>1092</w:t>
      </w:r>
      <w:r>
        <w:rPr>
          <w:rtl w:val="true"/>
        </w:rPr>
        <w:t xml:space="preserve">. </w:t>
      </w:r>
      <w:r>
        <w:rPr>
          <w:rtl w:val="true"/>
        </w:rPr>
        <w:t>الفضل بن أبی قُرّة التفلیسی</w:t>
      </w:r>
      <w:bookmarkEnd w:id="945"/>
    </w:p>
    <w:p>
      <w:pPr>
        <w:pStyle w:val="BookText"/>
        <w:rPr/>
      </w:pPr>
      <w:r>
        <w:rPr>
          <w:rFonts w:ascii="IRNazanin" w:hAnsi="IRNazanin" w:eastAsia="IRNazanin"/>
          <w:color w:val="111111"/>
          <w:sz w:val="28"/>
          <w:sz w:val="28"/>
          <w:szCs w:val="28"/>
          <w:rtl w:val="true"/>
          <w:lang w:bidi="fa-IR"/>
        </w:rPr>
        <w:t xml:space="preserve">ضعیفٌ لم یكن بذاك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946" w:name="__RefHeading___Toc16756407_2142443653"/>
      <w:bookmarkStart w:id="947" w:name="_Toc408"/>
      <w:bookmarkEnd w:id="946"/>
      <w:r>
        <w:rPr/>
        <w:t>1093</w:t>
      </w:r>
      <w:r>
        <w:rPr>
          <w:rtl w:val="true"/>
        </w:rPr>
        <w:t>. [</w:t>
      </w:r>
      <w:r>
        <w:rPr>
          <w:rtl w:val="true"/>
        </w:rPr>
        <w:t>الفضل</w:t>
      </w:r>
      <w:r>
        <w:rPr>
          <w:rtl w:val="true"/>
        </w:rPr>
        <w:t xml:space="preserve">] </w:t>
      </w:r>
      <w:r>
        <w:rPr>
          <w:rtl w:val="true"/>
        </w:rPr>
        <w:t>بن إسماعیل</w:t>
      </w:r>
      <w:bookmarkEnd w:id="9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قلیلُ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23"/>
      </w:r>
      <w:bookmarkStart w:id="948" w:name="pg15973_166849"/>
    </w:p>
    <w:p>
      <w:pPr>
        <w:pStyle w:val="Heading5"/>
        <w:numPr>
          <w:ilvl w:val="4"/>
          <w:numId w:val="1"/>
        </w:numPr>
        <w:rPr/>
      </w:pPr>
      <w:bookmarkStart w:id="949" w:name="__RefHeading___Toc16756409_2142443653"/>
      <w:bookmarkStart w:id="950" w:name="_Toc409"/>
      <w:bookmarkEnd w:id="948"/>
      <w:bookmarkEnd w:id="949"/>
      <w:r>
        <w:rPr/>
        <w:t>1094</w:t>
      </w:r>
      <w:r>
        <w:rPr>
          <w:rtl w:val="true"/>
        </w:rPr>
        <w:t>. [</w:t>
      </w:r>
      <w:r>
        <w:rPr>
          <w:rtl w:val="true"/>
        </w:rPr>
        <w:t>الفضل</w:t>
      </w:r>
      <w:r>
        <w:rPr>
          <w:rtl w:val="true"/>
        </w:rPr>
        <w:t xml:space="preserve">] </w:t>
      </w:r>
      <w:r>
        <w:rPr>
          <w:rtl w:val="true"/>
        </w:rPr>
        <w:t>بن الحارث</w:t>
      </w:r>
      <w:bookmarkEnd w:id="950"/>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روایة توهم الدّلالة علی المدح</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روایته من المتوقّفین</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951" w:name="__RefHeading___Toc16756411_2142443653"/>
      <w:bookmarkStart w:id="952" w:name="_Toc410"/>
      <w:bookmarkEnd w:id="951"/>
      <w:r>
        <w:rPr/>
        <w:t>1095</w:t>
      </w:r>
      <w:r>
        <w:rPr>
          <w:rtl w:val="true"/>
        </w:rPr>
        <w:t>. [</w:t>
      </w:r>
      <w:r>
        <w:rPr>
          <w:rtl w:val="true"/>
        </w:rPr>
        <w:t>الفضل</w:t>
      </w:r>
      <w:r>
        <w:rPr>
          <w:rtl w:val="true"/>
        </w:rPr>
        <w:t xml:space="preserve">] </w:t>
      </w:r>
      <w:r>
        <w:rPr>
          <w:rtl w:val="true"/>
        </w:rPr>
        <w:t>بن سنان</w:t>
      </w:r>
      <w:bookmarkEnd w:id="952"/>
    </w:p>
    <w:p>
      <w:pPr>
        <w:pStyle w:val="BookText"/>
        <w:rPr/>
      </w:pPr>
      <w:r>
        <w:rPr>
          <w:rFonts w:ascii="IRNazanin" w:hAnsi="IRNazanin" w:eastAsia="IRNazanin"/>
          <w:color w:val="111111"/>
          <w:sz w:val="28"/>
          <w:sz w:val="28"/>
          <w:szCs w:val="28"/>
          <w:rtl w:val="true"/>
          <w:lang w:bidi="fa-IR"/>
        </w:rPr>
        <w:t xml:space="preserve">من أصحاب الرّضا علیه السلام، وكیل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953" w:name="__RefHeading___Toc16756413_2142443653"/>
      <w:bookmarkStart w:id="954" w:name="_Toc411"/>
      <w:bookmarkEnd w:id="953"/>
      <w:r>
        <w:rPr/>
        <w:t>1096</w:t>
      </w:r>
      <w:r>
        <w:rPr>
          <w:rtl w:val="true"/>
        </w:rPr>
        <w:t>. [</w:t>
      </w:r>
      <w:r>
        <w:rPr>
          <w:rtl w:val="true"/>
        </w:rPr>
        <w:t>الفضل</w:t>
      </w:r>
      <w:r>
        <w:rPr>
          <w:rtl w:val="true"/>
        </w:rPr>
        <w:t xml:space="preserve">] </w:t>
      </w:r>
      <w:r>
        <w:rPr>
          <w:rtl w:val="true"/>
        </w:rPr>
        <w:t>بن شاذان بن الخلیل</w:t>
      </w:r>
      <w:bookmarkEnd w:id="954"/>
    </w:p>
    <w:p>
      <w:pPr>
        <w:pStyle w:val="BookText"/>
        <w:rPr/>
      </w:pPr>
      <w:r>
        <w:rPr>
          <w:rFonts w:ascii="IRNazanin" w:hAnsi="IRNazanin" w:eastAsia="IRNazanin"/>
          <w:color w:val="111111"/>
          <w:sz w:val="28"/>
          <w:sz w:val="28"/>
          <w:szCs w:val="28"/>
          <w:rtl w:val="true"/>
          <w:lang w:bidi="fa-IR"/>
        </w:rPr>
        <w:t>كان أبوه من أصحاب یونس وروی عن أبی جعفر الثانی علیه السلام،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أیضًا، وكان ثقةً، أحد أصحابنا الفقهاء والمتكلّمین وله جلالة فی هذه الطّائفة وهو فی قدره أشهر من أن نصفه</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بأدنی تفاوت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كتبٌ روی عنه علیّ بن أحمد</w:t>
      </w:r>
      <w:r>
        <w:rPr>
          <w:rStyle w:val="FootnoteAnchor"/>
          <w:rtl w:val="true"/>
        </w:rPr>
        <w:footnoteReference w:id="1033"/>
      </w:r>
      <w:r>
        <w:rPr>
          <w:rFonts w:ascii="IRNazanin" w:hAnsi="IRNazanin" w:eastAsia="IRNazanin"/>
          <w:color w:val="111111"/>
          <w:sz w:val="28"/>
          <w:sz w:val="28"/>
          <w:szCs w:val="28"/>
          <w:rtl w:val="true"/>
          <w:lang w:bidi="fa-IR"/>
        </w:rPr>
        <w:t xml:space="preserve">بن قتیبة النیسابوری، كذا عن </w:t>
      </w:r>
      <w:bookmarkStart w:id="955" w:name="pg15973_166850"/>
    </w:p>
    <w:p>
      <w:pPr>
        <w:pStyle w:val="BookText"/>
        <w:rPr/>
      </w:pPr>
      <w:bookmarkEnd w:id="9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وعن الكشّی</w:t>
      </w:r>
      <w:r>
        <w:rPr>
          <w:rStyle w:val="FootnoteAnchor"/>
          <w:rtl w:val="true"/>
        </w:rPr>
        <w:footnoteReference w:id="1036"/>
      </w:r>
      <w:r>
        <w:rPr>
          <w:rFonts w:ascii="Amiri" w:hAnsi="Amiri" w:eastAsia="Amiri" w:cs="Amiri"/>
          <w:color w:val="111111"/>
          <w:sz w:val="28"/>
          <w:sz w:val="28"/>
          <w:szCs w:val="28"/>
          <w:rtl w:val="true"/>
          <w:lang w:bidi="ar-SA"/>
        </w:rPr>
        <w:t>روایات تدلّ علی مدحه وعنه أیضًا ما یدلّ علی ذمّه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أجبنا عنه فی كتابنا الكبیر</w:t>
      </w:r>
      <w:r>
        <w:rPr>
          <w:rFonts w:eastAsia="IRNazanin" w:cs="IRNazanin"/>
          <w:color w:val="111111"/>
          <w:sz w:val="28"/>
          <w:szCs w:val="28"/>
          <w:rtl w:val="true"/>
          <w:lang w:bidi="fa-IR"/>
        </w:rPr>
        <w:t>.</w:t>
      </w:r>
      <w:r>
        <w:rPr>
          <w:rStyle w:val="FootnoteAnchor"/>
          <w:rtl w:val="true"/>
        </w:rPr>
        <w:footnoteReference w:id="1037"/>
      </w:r>
    </w:p>
    <w:p>
      <w:pPr>
        <w:pStyle w:val="Heading5"/>
        <w:numPr>
          <w:ilvl w:val="4"/>
          <w:numId w:val="1"/>
        </w:numPr>
        <w:rPr/>
      </w:pPr>
      <w:bookmarkStart w:id="956" w:name="__RefHeading___Toc16756415_2142443653"/>
      <w:bookmarkStart w:id="957" w:name="_Toc412"/>
      <w:bookmarkEnd w:id="956"/>
      <w:r>
        <w:rPr/>
        <w:t>1097</w:t>
      </w:r>
      <w:r>
        <w:rPr>
          <w:rtl w:val="true"/>
        </w:rPr>
        <w:t>. [</w:t>
      </w:r>
      <w:r>
        <w:rPr>
          <w:rtl w:val="true"/>
        </w:rPr>
        <w:t>الفضل</w:t>
      </w:r>
      <w:r>
        <w:rPr>
          <w:rtl w:val="true"/>
        </w:rPr>
        <w:t xml:space="preserve">] </w:t>
      </w:r>
      <w:r>
        <w:rPr>
          <w:rtl w:val="true"/>
        </w:rPr>
        <w:t>بن عبد الملك</w:t>
      </w:r>
      <w:bookmarkEnd w:id="957"/>
    </w:p>
    <w:p>
      <w:pPr>
        <w:pStyle w:val="BookText"/>
        <w:rPr/>
      </w:pPr>
      <w:r>
        <w:rPr>
          <w:rFonts w:ascii="Amiri" w:hAnsi="Amiri" w:eastAsia="Amiri" w:cs="Amiri"/>
          <w:color w:val="111111"/>
          <w:sz w:val="28"/>
          <w:sz w:val="28"/>
          <w:szCs w:val="28"/>
          <w:rtl w:val="true"/>
          <w:lang w:bidi="ar-SA"/>
        </w:rPr>
        <w:t xml:space="preserve">أبو العبّاس البقباق، كوفیٌّ ثقةٌ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وحُكی عن البرقی أیضًا توثیقه</w:t>
      </w:r>
      <w:r>
        <w:rPr>
          <w:rFonts w:eastAsia="IRNazanin" w:cs="IRNazanin"/>
          <w:color w:val="111111"/>
          <w:sz w:val="28"/>
          <w:szCs w:val="28"/>
          <w:rtl w:val="true"/>
          <w:lang w:bidi="fa-IR"/>
        </w:rPr>
        <w:t>.</w:t>
      </w:r>
      <w:r>
        <w:rPr>
          <w:rStyle w:val="FootnoteAnchor"/>
          <w:rtl w:val="true"/>
        </w:rPr>
        <w:footnoteReference w:id="1040"/>
      </w:r>
    </w:p>
    <w:p>
      <w:pPr>
        <w:pStyle w:val="Heading5"/>
        <w:numPr>
          <w:ilvl w:val="4"/>
          <w:numId w:val="1"/>
        </w:numPr>
        <w:rPr/>
      </w:pPr>
      <w:bookmarkStart w:id="958" w:name="__RefHeading___Toc16756417_2142443653"/>
      <w:bookmarkStart w:id="959" w:name="_Toc413"/>
      <w:bookmarkEnd w:id="958"/>
      <w:r>
        <w:rPr/>
        <w:t>1098</w:t>
      </w:r>
      <w:r>
        <w:rPr>
          <w:rtl w:val="true"/>
        </w:rPr>
        <w:t>. [</w:t>
      </w:r>
      <w:r>
        <w:rPr>
          <w:rtl w:val="true"/>
        </w:rPr>
        <w:t>الفضل</w:t>
      </w:r>
      <w:r>
        <w:rPr>
          <w:rtl w:val="true"/>
        </w:rPr>
        <w:t xml:space="preserve">] </w:t>
      </w:r>
      <w:r>
        <w:rPr>
          <w:rtl w:val="true"/>
        </w:rPr>
        <w:t>بن عثمان المرادی</w:t>
      </w:r>
      <w:bookmarkEnd w:id="959"/>
    </w:p>
    <w:p>
      <w:pPr>
        <w:pStyle w:val="BookText"/>
        <w:rPr/>
      </w:pPr>
      <w:r>
        <w:rPr>
          <w:rFonts w:ascii="IRNazanin" w:hAnsi="IRNazanin" w:eastAsia="IRNazanin"/>
          <w:color w:val="111111"/>
          <w:sz w:val="28"/>
          <w:sz w:val="28"/>
          <w:szCs w:val="28"/>
          <w:rtl w:val="true"/>
          <w:lang w:bidi="fa-IR"/>
        </w:rPr>
        <w:t xml:space="preserve">ثقةٌ، أبو محمّد الصائغ الأعور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4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w:t>
      </w:r>
      <w:r>
        <w:rPr>
          <w:rStyle w:val="FootnoteAnchor"/>
          <w:rtl w:val="true"/>
        </w:rPr>
        <w:footnoteReference w:id="1043"/>
      </w:r>
      <w:bookmarkStart w:id="960" w:name="pg15973_166851"/>
    </w:p>
    <w:p>
      <w:pPr>
        <w:pStyle w:val="Heading5"/>
        <w:numPr>
          <w:ilvl w:val="4"/>
          <w:numId w:val="1"/>
        </w:numPr>
        <w:rPr/>
      </w:pPr>
      <w:bookmarkStart w:id="961" w:name="__RefHeading___Toc16756419_2142443653"/>
      <w:bookmarkStart w:id="962" w:name="_Toc414"/>
      <w:bookmarkEnd w:id="960"/>
      <w:bookmarkEnd w:id="961"/>
      <w:r>
        <w:rPr/>
        <w:t>1099</w:t>
      </w:r>
      <w:r>
        <w:rPr>
          <w:rtl w:val="true"/>
        </w:rPr>
        <w:t>. [</w:t>
      </w:r>
      <w:r>
        <w:rPr>
          <w:rtl w:val="true"/>
        </w:rPr>
        <w:t>الفضل</w:t>
      </w:r>
      <w:r>
        <w:rPr>
          <w:rtl w:val="true"/>
        </w:rPr>
        <w:t xml:space="preserve">] </w:t>
      </w:r>
      <w:r>
        <w:rPr>
          <w:rtl w:val="true"/>
        </w:rPr>
        <w:t>بن یونس الكاتب</w:t>
      </w:r>
      <w:bookmarkEnd w:id="962"/>
    </w:p>
    <w:p>
      <w:pPr>
        <w:pStyle w:val="BookText"/>
        <w:rPr/>
      </w:pPr>
      <w:r>
        <w:rPr>
          <w:rFonts w:ascii="IRNazanin" w:hAnsi="IRNazanin" w:eastAsia="IRNazanin"/>
          <w:color w:val="111111"/>
          <w:sz w:val="28"/>
          <w:sz w:val="28"/>
          <w:szCs w:val="28"/>
          <w:rtl w:val="true"/>
          <w:lang w:bidi="fa-IR"/>
        </w:rPr>
        <w:t xml:space="preserve">ثقةٌ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45"/>
      </w:r>
      <w:r>
        <w:rPr>
          <w:rFonts w:ascii="IRNazanin" w:hAnsi="IRNazanin" w:eastAsia="IRNazanin"/>
          <w:color w:val="111111"/>
          <w:sz w:val="28"/>
          <w:sz w:val="28"/>
          <w:szCs w:val="28"/>
          <w:rtl w:val="true"/>
          <w:lang w:bidi="fa-IR"/>
        </w:rPr>
        <w:t>، وكذا عن رجال الشیخ</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مدحه</w:t>
      </w:r>
      <w:r>
        <w:rPr>
          <w:rFonts w:eastAsia="IRNazanin" w:cs="IRNazanin"/>
          <w:color w:val="111111"/>
          <w:sz w:val="28"/>
          <w:szCs w:val="28"/>
          <w:rtl w:val="true"/>
          <w:lang w:bidi="fa-IR"/>
        </w:rPr>
        <w:t>.</w:t>
      </w:r>
      <w:r>
        <w:rPr>
          <w:rStyle w:val="FootnoteAnchor"/>
          <w:rtl w:val="true"/>
        </w:rPr>
        <w:footnoteReference w:id="1047"/>
      </w:r>
    </w:p>
    <w:p>
      <w:pPr>
        <w:pStyle w:val="Heading4"/>
        <w:numPr>
          <w:ilvl w:val="3"/>
          <w:numId w:val="1"/>
        </w:numPr>
        <w:rPr/>
      </w:pPr>
      <w:bookmarkStart w:id="963" w:name="__RefHeading___Toc16756421_2142443653"/>
      <w:bookmarkStart w:id="964" w:name="_Toc415"/>
      <w:bookmarkEnd w:id="963"/>
      <w:r>
        <w:rPr>
          <w:rtl w:val="true"/>
        </w:rPr>
        <w:t>[</w:t>
      </w:r>
      <w:r>
        <w:rPr>
          <w:rtl w:val="true"/>
        </w:rPr>
        <w:t>فصل فضیل</w:t>
      </w:r>
      <w:r>
        <w:rPr>
          <w:rtl w:val="true"/>
        </w:rPr>
        <w:t>]</w:t>
      </w:r>
      <w:bookmarkEnd w:id="964"/>
    </w:p>
    <w:p>
      <w:pPr>
        <w:pStyle w:val="Heading5"/>
        <w:numPr>
          <w:ilvl w:val="4"/>
          <w:numId w:val="1"/>
        </w:numPr>
        <w:rPr/>
      </w:pPr>
      <w:bookmarkStart w:id="965" w:name="__RefHeading___Toc16756423_2142443653"/>
      <w:bookmarkStart w:id="966" w:name="_Toc416"/>
      <w:bookmarkEnd w:id="965"/>
      <w:r>
        <w:rPr/>
        <w:t>1100</w:t>
      </w:r>
      <w:r>
        <w:rPr>
          <w:rtl w:val="true"/>
        </w:rPr>
        <w:t xml:space="preserve">. </w:t>
      </w:r>
      <w:r>
        <w:rPr>
          <w:rtl w:val="true"/>
        </w:rPr>
        <w:t>الفُضَیْل الأعور</w:t>
      </w:r>
      <w:bookmarkEnd w:id="966"/>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الأعور</w:t>
      </w:r>
    </w:p>
    <w:p>
      <w:pPr>
        <w:pStyle w:val="BookText"/>
        <w:rPr/>
      </w:pPr>
      <w:r>
        <w:rPr>
          <w:rFonts w:ascii="IRNazanin" w:hAnsi="IRNazanin" w:eastAsia="IRNazanin"/>
          <w:color w:val="111111"/>
          <w:sz w:val="28"/>
          <w:sz w:val="28"/>
          <w:szCs w:val="28"/>
          <w:rtl w:val="true"/>
          <w:lang w:bidi="fa-IR"/>
        </w:rPr>
        <w:t>هو ابن عثمان كما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الفضل بن عثمان</w:t>
      </w:r>
      <w:r>
        <w:rPr>
          <w:rFonts w:eastAsia="IRNazanin" w:cs="IRNazanin"/>
          <w:color w:val="111111"/>
          <w:sz w:val="28"/>
          <w:szCs w:val="28"/>
          <w:rtl w:val="true"/>
          <w:lang w:bidi="fa-IR"/>
        </w:rPr>
        <w:t>.</w:t>
      </w:r>
    </w:p>
    <w:p>
      <w:pPr>
        <w:pStyle w:val="Heading5"/>
        <w:numPr>
          <w:ilvl w:val="4"/>
          <w:numId w:val="1"/>
        </w:numPr>
        <w:rPr/>
      </w:pPr>
      <w:bookmarkStart w:id="967" w:name="__RefHeading___Toc16756425_2142443653"/>
      <w:bookmarkStart w:id="968" w:name="_Toc417"/>
      <w:bookmarkEnd w:id="967"/>
      <w:r>
        <w:rPr/>
        <w:t>1101</w:t>
      </w:r>
      <w:r>
        <w:rPr>
          <w:rtl w:val="true"/>
        </w:rPr>
        <w:t>. [</w:t>
      </w:r>
      <w:r>
        <w:rPr>
          <w:rtl w:val="true"/>
        </w:rPr>
        <w:t>الفضیل</w:t>
      </w:r>
      <w:r>
        <w:rPr>
          <w:rtl w:val="true"/>
        </w:rPr>
        <w:t xml:space="preserve">] </w:t>
      </w:r>
      <w:r>
        <w:rPr>
          <w:rtl w:val="true"/>
        </w:rPr>
        <w:t>بن عیاض</w:t>
      </w:r>
      <w:bookmarkEnd w:id="96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عامّیٌّ روی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4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969" w:name="pg15973_166852"/>
    </w:p>
    <w:p>
      <w:pPr>
        <w:pStyle w:val="Heading5"/>
        <w:numPr>
          <w:ilvl w:val="4"/>
          <w:numId w:val="1"/>
        </w:numPr>
        <w:rPr/>
      </w:pPr>
      <w:bookmarkStart w:id="970" w:name="__RefHeading___Toc16756427_2142443653"/>
      <w:bookmarkStart w:id="971" w:name="_Toc418"/>
      <w:bookmarkEnd w:id="969"/>
      <w:bookmarkEnd w:id="970"/>
      <w:r>
        <w:rPr/>
        <w:t>1102</w:t>
      </w:r>
      <w:r>
        <w:rPr>
          <w:rtl w:val="true"/>
        </w:rPr>
        <w:t>. [</w:t>
      </w:r>
      <w:r>
        <w:rPr>
          <w:rtl w:val="true"/>
        </w:rPr>
        <w:t>فضیل</w:t>
      </w:r>
      <w:r>
        <w:rPr>
          <w:rtl w:val="true"/>
        </w:rPr>
        <w:t xml:space="preserve">] </w:t>
      </w:r>
      <w:r>
        <w:rPr>
          <w:rtl w:val="true"/>
        </w:rPr>
        <w:t>بن غیاث</w:t>
      </w:r>
      <w:bookmarkEnd w:id="971"/>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972" w:name="__RefHeading___Toc16756429_2142443653"/>
      <w:bookmarkStart w:id="973" w:name="_Toc419"/>
      <w:bookmarkEnd w:id="972"/>
      <w:r>
        <w:rPr/>
        <w:t>1103</w:t>
      </w:r>
      <w:r>
        <w:rPr>
          <w:rtl w:val="true"/>
        </w:rPr>
        <w:t>. [</w:t>
      </w:r>
      <w:r>
        <w:rPr>
          <w:rtl w:val="true"/>
        </w:rPr>
        <w:t>فضیل</w:t>
      </w:r>
      <w:r>
        <w:rPr>
          <w:rtl w:val="true"/>
        </w:rPr>
        <w:t xml:space="preserve">] </w:t>
      </w:r>
      <w:r>
        <w:rPr>
          <w:rtl w:val="true"/>
        </w:rPr>
        <w:t>بن محمّد بن راشد</w:t>
      </w:r>
      <w:bookmarkEnd w:id="973"/>
    </w:p>
    <w:p>
      <w:pPr>
        <w:pStyle w:val="BookText"/>
        <w:rPr/>
      </w:pPr>
      <w:r>
        <w:rPr>
          <w:rFonts w:ascii="IRNazanin" w:hAnsi="IRNazanin" w:eastAsia="IRNazanin"/>
          <w:color w:val="111111"/>
          <w:sz w:val="28"/>
          <w:sz w:val="28"/>
          <w:szCs w:val="28"/>
          <w:rtl w:val="true"/>
          <w:lang w:bidi="fa-IR"/>
        </w:rPr>
        <w:t xml:space="preserve">مولی الفضل البقباق، أبو العبّاس، له كتابٌ ثقةٌ قاله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وفی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الظاهرأنّ الفضل البقباق فی كلام البرقی</w:t>
      </w:r>
      <w:r>
        <w:rPr>
          <w:rStyle w:val="FootnoteAnchor"/>
          <w:rtl w:val="true"/>
        </w:rPr>
        <w:footnoteReference w:id="1053"/>
      </w:r>
      <w:r>
        <w:rPr>
          <w:rFonts w:ascii="Amiri" w:hAnsi="Amiri" w:eastAsia="Amiri" w:cs="Amiri"/>
          <w:color w:val="111111"/>
          <w:sz w:val="28"/>
          <w:sz w:val="28"/>
          <w:szCs w:val="28"/>
          <w:rtl w:val="true"/>
          <w:lang w:bidi="ar-SA"/>
        </w:rPr>
        <w:t>اسمٌ علی حدة والفضل مولی محمّد بن راشد رجلٌ آخرٌ</w:t>
      </w:r>
      <w:r>
        <w:rPr>
          <w:rStyle w:val="FootnoteAnchor"/>
          <w:rtl w:val="true"/>
        </w:rPr>
        <w:footnoteReference w:id="1054"/>
      </w:r>
      <w:r>
        <w:rPr>
          <w:rFonts w:ascii="IRNazanin" w:hAnsi="IRNazanin" w:eastAsia="IRNazanin"/>
          <w:color w:val="111111"/>
          <w:sz w:val="28"/>
          <w:sz w:val="28"/>
          <w:szCs w:val="28"/>
          <w:rtl w:val="true"/>
          <w:lang w:bidi="fa-IR"/>
        </w:rPr>
        <w:t xml:space="preserve">، واحتمله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974" w:name="__RefHeading___Toc16756431_2142443653"/>
      <w:bookmarkStart w:id="975" w:name="_Toc420"/>
      <w:bookmarkEnd w:id="974"/>
      <w:r>
        <w:rPr/>
        <w:t>1104</w:t>
      </w:r>
      <w:r>
        <w:rPr>
          <w:rtl w:val="true"/>
        </w:rPr>
        <w:t>. [</w:t>
      </w:r>
      <w:r>
        <w:rPr>
          <w:rtl w:val="true"/>
        </w:rPr>
        <w:t>فضیل</w:t>
      </w:r>
      <w:r>
        <w:rPr>
          <w:rtl w:val="true"/>
        </w:rPr>
        <w:t xml:space="preserve">] </w:t>
      </w:r>
      <w:r>
        <w:rPr>
          <w:rtl w:val="true"/>
        </w:rPr>
        <w:t>بن یسار</w:t>
      </w:r>
      <w:bookmarkEnd w:id="9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من أصحاب أبی جعفر وأبی عبد الله علیهما السلام مات فی حیاة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ورجال الشیخ</w:t>
      </w:r>
      <w:r>
        <w:rPr>
          <w:rFonts w:eastAsia="IRNazanin" w:cs="IRNazanin"/>
          <w:color w:val="111111"/>
          <w:sz w:val="28"/>
          <w:szCs w:val="28"/>
          <w:rtl w:val="true"/>
          <w:lang w:bidi="fa-IR"/>
        </w:rPr>
        <w:t>.</w:t>
      </w:r>
      <w:r>
        <w:rPr>
          <w:rStyle w:val="FootnoteAnchor"/>
          <w:rtl w:val="true"/>
        </w:rPr>
        <w:footnoteReference w:id="105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ممّن أجمعت العصابة علی تصدیقه والإقرار له بالفقه</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وقد أورد روایات فی مدحه</w:t>
      </w:r>
      <w:r>
        <w:rPr>
          <w:rFonts w:eastAsia="IRNazanin" w:cs="IRNazanin"/>
          <w:color w:val="111111"/>
          <w:sz w:val="28"/>
          <w:szCs w:val="28"/>
          <w:rtl w:val="true"/>
          <w:lang w:bidi="fa-IR"/>
        </w:rPr>
        <w:t>.</w:t>
      </w:r>
      <w:r>
        <w:rPr>
          <w:rStyle w:val="FootnoteAnchor"/>
          <w:rtl w:val="true"/>
        </w:rPr>
        <w:footnoteReference w:id="106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6" w:name="pg15973_166855"/>
      <w:bookmarkStart w:id="977" w:name="pg15973_166855"/>
      <w:bookmarkEnd w:id="977"/>
    </w:p>
    <w:p>
      <w:pPr>
        <w:pStyle w:val="Heading2"/>
        <w:numPr>
          <w:ilvl w:val="1"/>
          <w:numId w:val="1"/>
        </w:numPr>
        <w:rPr/>
      </w:pPr>
      <w:bookmarkStart w:id="978" w:name="pg15973_166855"/>
      <w:bookmarkStart w:id="979" w:name="__RefHeading___Toc16756433_2142443653"/>
      <w:bookmarkStart w:id="980" w:name="_Toc421"/>
      <w:bookmarkEnd w:id="978"/>
      <w:bookmarkEnd w:id="979"/>
      <w:r>
        <w:rPr>
          <w:rtl w:val="true"/>
        </w:rPr>
        <w:t>باب القاف</w:t>
      </w:r>
      <w:bookmarkEnd w:id="98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1" w:name="__RefHeading___Toc16756435_2142443653"/>
      <w:bookmarkStart w:id="982" w:name="_Toc422"/>
      <w:bookmarkEnd w:id="981"/>
      <w:r>
        <w:rPr>
          <w:rtl w:val="true"/>
        </w:rPr>
        <w:t>اشارة</w:t>
      </w:r>
      <w:bookmarkEnd w:id="98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3" w:name="pg15973_166857"/>
      <w:bookmarkStart w:id="984" w:name="pg15973_166857"/>
      <w:bookmarkEnd w:id="984"/>
    </w:p>
    <w:p>
      <w:pPr>
        <w:pStyle w:val="Heading3"/>
        <w:numPr>
          <w:ilvl w:val="2"/>
          <w:numId w:val="1"/>
        </w:numPr>
        <w:rPr/>
      </w:pPr>
      <w:bookmarkStart w:id="985" w:name="pg15973_166857"/>
      <w:bookmarkStart w:id="986" w:name="__RefHeading___Toc16756437_2142443653"/>
      <w:bookmarkStart w:id="987" w:name="_Toc423"/>
      <w:bookmarkEnd w:id="985"/>
      <w:bookmarkEnd w:id="986"/>
      <w:r>
        <w:rPr>
          <w:rtl w:val="true"/>
        </w:rPr>
        <w:t>[</w:t>
      </w:r>
      <w:r>
        <w:rPr>
          <w:rtl w:val="true"/>
        </w:rPr>
        <w:t>باب القاف</w:t>
      </w:r>
      <w:r>
        <w:rPr>
          <w:rtl w:val="true"/>
        </w:rPr>
        <w:t>]</w:t>
      </w:r>
      <w:bookmarkEnd w:id="987"/>
    </w:p>
    <w:p>
      <w:pPr>
        <w:pStyle w:val="Heading4"/>
        <w:numPr>
          <w:ilvl w:val="3"/>
          <w:numId w:val="1"/>
        </w:numPr>
        <w:rPr/>
      </w:pPr>
      <w:bookmarkStart w:id="988" w:name="__RefHeading___Toc16756439_2142443653"/>
      <w:bookmarkStart w:id="989" w:name="_Toc424"/>
      <w:bookmarkEnd w:id="988"/>
      <w:r>
        <w:rPr>
          <w:rtl w:val="true"/>
        </w:rPr>
        <w:t>[</w:t>
      </w:r>
      <w:r>
        <w:rPr>
          <w:rtl w:val="true"/>
        </w:rPr>
        <w:t>فصل القاسم</w:t>
      </w:r>
      <w:r>
        <w:rPr>
          <w:rtl w:val="true"/>
        </w:rPr>
        <w:t>]</w:t>
      </w:r>
      <w:bookmarkEnd w:id="989"/>
    </w:p>
    <w:p>
      <w:pPr>
        <w:pStyle w:val="Heading5"/>
        <w:numPr>
          <w:ilvl w:val="4"/>
          <w:numId w:val="1"/>
        </w:numPr>
        <w:rPr/>
      </w:pPr>
      <w:bookmarkStart w:id="990" w:name="__RefHeading___Toc16756441_2142443653"/>
      <w:bookmarkStart w:id="991" w:name="_Toc425"/>
      <w:bookmarkEnd w:id="990"/>
      <w:r>
        <w:rPr/>
        <w:t>1105</w:t>
      </w:r>
      <w:r>
        <w:rPr>
          <w:rtl w:val="true"/>
        </w:rPr>
        <w:t xml:space="preserve">. </w:t>
      </w:r>
      <w:r>
        <w:rPr>
          <w:rtl w:val="true"/>
        </w:rPr>
        <w:t>القاسم بن أسباط</w:t>
      </w:r>
      <w:bookmarkEnd w:id="991"/>
    </w:p>
    <w:p>
      <w:p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6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992" w:name="__RefHeading___Toc16756443_2142443653"/>
      <w:bookmarkStart w:id="993" w:name="_Toc426"/>
      <w:bookmarkEnd w:id="992"/>
      <w:r>
        <w:rPr/>
        <w:t>1106</w:t>
      </w:r>
      <w:r>
        <w:rPr>
          <w:rtl w:val="true"/>
        </w:rPr>
        <w:t>. [</w:t>
      </w:r>
      <w:r>
        <w:rPr>
          <w:rtl w:val="true"/>
        </w:rPr>
        <w:t>القاسم</w:t>
      </w:r>
      <w:r>
        <w:rPr>
          <w:rtl w:val="true"/>
        </w:rPr>
        <w:t xml:space="preserve">] </w:t>
      </w:r>
      <w:r>
        <w:rPr>
          <w:rtl w:val="true"/>
        </w:rPr>
        <w:t>بن برید بن معاویة العجلی</w:t>
      </w:r>
      <w:bookmarkEnd w:id="993"/>
    </w:p>
    <w:p>
      <w:pPr>
        <w:pStyle w:val="BookText"/>
        <w:rPr/>
      </w:pPr>
      <w:r>
        <w:rPr>
          <w:rFonts w:ascii="IRNazanin" w:hAnsi="IRNazanin" w:eastAsia="IRNazanin"/>
          <w:color w:val="111111"/>
          <w:sz w:val="28"/>
          <w:sz w:val="28"/>
          <w:szCs w:val="28"/>
          <w:rtl w:val="true"/>
          <w:lang w:bidi="fa-IR"/>
        </w:rPr>
        <w:t>من أصحاب الصّادق علیه السلام ثقةٌ</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994" w:name="__RefHeading___Toc16756445_2142443653"/>
      <w:bookmarkStart w:id="995" w:name="_Toc427"/>
      <w:bookmarkEnd w:id="994"/>
      <w:r>
        <w:rPr/>
        <w:t>1107</w:t>
      </w:r>
      <w:r>
        <w:rPr>
          <w:rtl w:val="true"/>
        </w:rPr>
        <w:t>. [</w:t>
      </w:r>
      <w:r>
        <w:rPr>
          <w:rtl w:val="true"/>
        </w:rPr>
        <w:t>القاسم</w:t>
      </w:r>
      <w:r>
        <w:rPr>
          <w:rtl w:val="true"/>
        </w:rPr>
        <w:t xml:space="preserve">] </w:t>
      </w:r>
      <w:r>
        <w:rPr>
          <w:rtl w:val="true"/>
        </w:rPr>
        <w:t>بن الحسن بن علیّ بن یقطین بن موسی</w:t>
      </w:r>
      <w:bookmarkEnd w:id="995"/>
    </w:p>
    <w:p>
      <w:pPr>
        <w:pStyle w:val="BookText"/>
        <w:rPr/>
      </w:pPr>
      <w:r>
        <w:rPr>
          <w:rFonts w:ascii="IRNazanin" w:hAnsi="IRNazanin" w:eastAsia="IRNazanin"/>
          <w:color w:val="111111"/>
          <w:sz w:val="28"/>
          <w:sz w:val="28"/>
          <w:szCs w:val="28"/>
          <w:rtl w:val="true"/>
          <w:lang w:bidi="fa-IR"/>
        </w:rPr>
        <w:t xml:space="preserve">كان ضعیفًا علی ما ذكره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نعرفه وننكره ذكر القمیّون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مذهبه ارتفاعًا والأغلب علیه الخیر</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أنّه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الشعرانی</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الیقطینی</w:t>
      </w:r>
      <w:r>
        <w:rPr>
          <w:rStyle w:val="FootnoteAnchor"/>
          <w:rtl w:val="true"/>
        </w:rPr>
        <w:footnoteReference w:id="1068"/>
      </w:r>
      <w:r>
        <w:rPr>
          <w:rFonts w:ascii="Amiri" w:hAnsi="Amiri" w:eastAsia="Amiri" w:cs="Amiri"/>
          <w:color w:val="111111"/>
          <w:sz w:val="28"/>
          <w:sz w:val="28"/>
          <w:szCs w:val="28"/>
          <w:rtl w:val="true"/>
          <w:lang w:bidi="ar-SA"/>
        </w:rPr>
        <w:t xml:space="preserve">، وقریبٌ </w:t>
      </w:r>
      <w:bookmarkStart w:id="996" w:name="pg15973_166858"/>
    </w:p>
    <w:p>
      <w:pPr>
        <w:pStyle w:val="BookText"/>
        <w:rPr/>
      </w:pPr>
      <w:bookmarkEnd w:id="996"/>
      <w:r>
        <w:rPr>
          <w:rFonts w:ascii="IRNazanin" w:hAnsi="IRNazanin" w:eastAsia="IRNazanin"/>
          <w:color w:val="111111"/>
          <w:sz w:val="28"/>
          <w:sz w:val="28"/>
          <w:szCs w:val="28"/>
          <w:rtl w:val="true"/>
          <w:lang w:bidi="fa-IR"/>
        </w:rPr>
        <w:t xml:space="preserve">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997" w:name="__RefHeading___Toc16756447_2142443653"/>
      <w:bookmarkStart w:id="998" w:name="_Toc428"/>
      <w:bookmarkEnd w:id="997"/>
      <w:r>
        <w:rPr/>
        <w:t>1108</w:t>
      </w:r>
      <w:r>
        <w:rPr>
          <w:rtl w:val="true"/>
        </w:rPr>
        <w:t>. [</w:t>
      </w:r>
      <w:r>
        <w:rPr>
          <w:rtl w:val="true"/>
        </w:rPr>
        <w:t>القاسم</w:t>
      </w:r>
      <w:r>
        <w:rPr>
          <w:rtl w:val="true"/>
        </w:rPr>
        <w:t xml:space="preserve">] </w:t>
      </w:r>
      <w:r>
        <w:rPr>
          <w:rtl w:val="true"/>
        </w:rPr>
        <w:t>بن خلیفة</w:t>
      </w:r>
      <w:bookmarkEnd w:id="998"/>
    </w:p>
    <w:p>
      <w:pPr>
        <w:pStyle w:val="BookText"/>
        <w:rPr/>
      </w:pPr>
      <w:r>
        <w:rPr>
          <w:rFonts w:ascii="Amiri" w:hAnsi="Amiri" w:eastAsia="Amiri" w:cs="Amiri"/>
          <w:color w:val="111111"/>
          <w:sz w:val="28"/>
          <w:sz w:val="28"/>
          <w:szCs w:val="28"/>
          <w:rtl w:val="true"/>
          <w:lang w:bidi="ar-SA"/>
        </w:rPr>
        <w:t xml:space="preserve">كوفیٌّ ثقةٌ قلیلُ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999" w:name="__RefHeading___Toc16756449_2142443653"/>
      <w:bookmarkStart w:id="1000" w:name="_Toc429"/>
      <w:bookmarkEnd w:id="999"/>
      <w:r>
        <w:rPr/>
        <w:t>1109</w:t>
      </w:r>
      <w:r>
        <w:rPr>
          <w:rtl w:val="true"/>
        </w:rPr>
        <w:t>. [</w:t>
      </w:r>
      <w:r>
        <w:rPr>
          <w:rtl w:val="true"/>
        </w:rPr>
        <w:t>القاسم</w:t>
      </w:r>
      <w:r>
        <w:rPr>
          <w:rtl w:val="true"/>
        </w:rPr>
        <w:t xml:space="preserve">] </w:t>
      </w:r>
      <w:r>
        <w:rPr>
          <w:rtl w:val="true"/>
        </w:rPr>
        <w:t>بن الربیع</w:t>
      </w:r>
      <w:bookmarkEnd w:id="1000"/>
    </w:p>
    <w:p>
      <w:pPr>
        <w:pStyle w:val="BookText"/>
        <w:rPr/>
      </w:pPr>
      <w:r>
        <w:rPr>
          <w:rFonts w:ascii="IRNazanin" w:hAnsi="IRNazanin" w:eastAsia="IRNazanin"/>
          <w:color w:val="111111"/>
          <w:sz w:val="28"/>
          <w:sz w:val="28"/>
          <w:szCs w:val="28"/>
          <w:rtl w:val="true"/>
          <w:lang w:bidi="fa-IR"/>
        </w:rPr>
        <w:t xml:space="preserve">كوفیٌّ ضعیفٌ فی حدیثه غالٍ فی مذهبه لا التفات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w:t>
      </w:r>
      <w:r>
        <w:rPr>
          <w:rStyle w:val="FootnoteAnchor"/>
          <w:rtl w:val="true"/>
        </w:rPr>
        <w:footnoteReference w:id="1073"/>
      </w:r>
    </w:p>
    <w:p>
      <w:pPr>
        <w:pStyle w:val="Heading5"/>
        <w:numPr>
          <w:ilvl w:val="4"/>
          <w:numId w:val="1"/>
        </w:numPr>
        <w:rPr/>
      </w:pPr>
      <w:bookmarkStart w:id="1001" w:name="__RefHeading___Toc16756451_2142443653"/>
      <w:bookmarkStart w:id="1002" w:name="_Toc430"/>
      <w:bookmarkEnd w:id="1001"/>
      <w:r>
        <w:rPr/>
        <w:t>1110</w:t>
      </w:r>
      <w:r>
        <w:rPr>
          <w:rtl w:val="true"/>
        </w:rPr>
        <w:t>. [</w:t>
      </w:r>
      <w:r>
        <w:rPr>
          <w:rtl w:val="true"/>
        </w:rPr>
        <w:t>القاسم</w:t>
      </w:r>
      <w:r>
        <w:rPr>
          <w:rtl w:val="true"/>
        </w:rPr>
        <w:t xml:space="preserve">] </w:t>
      </w:r>
      <w:r>
        <w:rPr>
          <w:rtl w:val="true"/>
        </w:rPr>
        <w:t>الشعرانی الیقطینی</w:t>
      </w:r>
      <w:bookmarkEnd w:id="1002"/>
    </w:p>
    <w:p>
      <w:pPr>
        <w:pStyle w:val="BookText"/>
        <w:rPr/>
      </w:pPr>
      <w:r>
        <w:rPr>
          <w:rFonts w:ascii="Amiri" w:hAnsi="Amiri" w:eastAsia="Amiri" w:cs="Amiri"/>
          <w:color w:val="111111"/>
          <w:sz w:val="28"/>
          <w:sz w:val="28"/>
          <w:szCs w:val="28"/>
          <w:rtl w:val="true"/>
          <w:lang w:bidi="ar-SA"/>
        </w:rPr>
        <w:t xml:space="preserve">یُرمی بالغلوّ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وكذا عن رجال الشیخ</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یدعی أنّه بابٌ وإنّه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الغلاة فی وقت علیّ بن محمّد العسكری علیهما السلام</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1003" w:name="__RefHeading___Toc16756453_2142443653"/>
      <w:bookmarkStart w:id="1004" w:name="_Toc431"/>
      <w:bookmarkEnd w:id="1003"/>
      <w:r>
        <w:rPr/>
        <w:t>1111</w:t>
      </w:r>
      <w:r>
        <w:rPr>
          <w:rtl w:val="true"/>
        </w:rPr>
        <w:t>. [</w:t>
      </w:r>
      <w:r>
        <w:rPr>
          <w:rtl w:val="true"/>
        </w:rPr>
        <w:t>القاسم</w:t>
      </w:r>
      <w:r>
        <w:rPr>
          <w:rtl w:val="true"/>
        </w:rPr>
        <w:t xml:space="preserve">] </w:t>
      </w:r>
      <w:r>
        <w:rPr>
          <w:rtl w:val="true"/>
        </w:rPr>
        <w:t>بن عبد الرّحمن</w:t>
      </w:r>
      <w:bookmarkEnd w:id="100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شریك المفضّل بن عمر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1005" w:name="pg15973_166859"/>
    </w:p>
    <w:p>
      <w:pPr>
        <w:pStyle w:val="BookText"/>
        <w:rPr/>
      </w:pPr>
      <w:bookmarkEnd w:id="1005"/>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والتلخیص</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آخر روضة 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علیّ بن النعمان عن القاسم شریك المفضّل وكان رجل صدقٍ</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1006" w:name="__RefHeading___Toc16756455_2142443653"/>
      <w:bookmarkStart w:id="1007" w:name="_Toc432"/>
      <w:bookmarkEnd w:id="1006"/>
      <w:r>
        <w:rPr/>
        <w:t>1112</w:t>
      </w:r>
      <w:r>
        <w:rPr>
          <w:rtl w:val="true"/>
        </w:rPr>
        <w:t>. [</w:t>
      </w:r>
      <w:r>
        <w:rPr>
          <w:rtl w:val="true"/>
        </w:rPr>
        <w:t>القاسم</w:t>
      </w:r>
      <w:r>
        <w:rPr>
          <w:rtl w:val="true"/>
        </w:rPr>
        <w:t xml:space="preserve">] </w:t>
      </w:r>
      <w:r>
        <w:rPr>
          <w:rtl w:val="true"/>
        </w:rPr>
        <w:t xml:space="preserve">بن </w:t>
      </w:r>
      <w:r>
        <w:rPr>
          <w:rtl w:val="true"/>
        </w:rPr>
        <w:t>[</w:t>
      </w:r>
      <w:r>
        <w:rPr>
          <w:rtl w:val="true"/>
        </w:rPr>
        <w:t>العلاء</w:t>
      </w:r>
      <w:r>
        <w:rPr>
          <w:rtl w:val="true"/>
        </w:rPr>
        <w:t>]</w:t>
      </w:r>
      <w:bookmarkEnd w:id="1007"/>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أهل آذربیجان، غیر واحد عن ابن طاوس</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من وكلاء النّاحیة</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1008" w:name="__RefHeading___Toc16756457_2142443653"/>
      <w:bookmarkStart w:id="1009" w:name="_Toc433"/>
      <w:bookmarkEnd w:id="1008"/>
      <w:r>
        <w:rPr/>
        <w:t>1113</w:t>
      </w:r>
      <w:r>
        <w:rPr>
          <w:rtl w:val="true"/>
        </w:rPr>
        <w:t>. [</w:t>
      </w:r>
      <w:r>
        <w:rPr>
          <w:rtl w:val="true"/>
        </w:rPr>
        <w:t>القاسم</w:t>
      </w:r>
      <w:r>
        <w:rPr>
          <w:rtl w:val="true"/>
        </w:rPr>
        <w:t xml:space="preserve">] </w:t>
      </w:r>
      <w:r>
        <w:rPr>
          <w:rtl w:val="true"/>
        </w:rPr>
        <w:t>بن فضیل بن یسار</w:t>
      </w:r>
      <w:bookmarkEnd w:id="1009"/>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فضیل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یسار</w:t>
      </w:r>
    </w:p>
    <w:p>
      <w:pPr>
        <w:pStyle w:val="BookText"/>
        <w:rPr/>
      </w:pPr>
      <w:r>
        <w:rPr>
          <w:rFonts w:ascii="IRNazanin" w:hAnsi="IRNazanin" w:eastAsia="IRNazanin"/>
          <w:color w:val="111111"/>
          <w:sz w:val="28"/>
          <w:sz w:val="28"/>
          <w:szCs w:val="28"/>
          <w:rtl w:val="true"/>
          <w:lang w:bidi="fa-IR"/>
        </w:rPr>
        <w:t xml:space="preserve">أبو محمّد،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85"/>
      </w:r>
    </w:p>
    <w:p>
      <w:pPr>
        <w:pStyle w:val="Heading5"/>
        <w:numPr>
          <w:ilvl w:val="4"/>
          <w:numId w:val="1"/>
        </w:numPr>
        <w:rPr/>
      </w:pPr>
      <w:bookmarkStart w:id="1010" w:name="__RefHeading___Toc16756459_2142443653"/>
      <w:bookmarkStart w:id="1011" w:name="_Toc434"/>
      <w:bookmarkEnd w:id="1010"/>
      <w:r>
        <w:rPr/>
        <w:t>1114</w:t>
      </w:r>
      <w:r>
        <w:rPr>
          <w:rtl w:val="true"/>
        </w:rPr>
        <w:t>. [</w:t>
      </w:r>
      <w:r>
        <w:rPr>
          <w:rtl w:val="true"/>
        </w:rPr>
        <w:t>القاسم</w:t>
      </w:r>
      <w:r>
        <w:rPr>
          <w:rtl w:val="true"/>
        </w:rPr>
        <w:t xml:space="preserve">] </w:t>
      </w:r>
      <w:r>
        <w:rPr>
          <w:rtl w:val="true"/>
        </w:rPr>
        <w:t xml:space="preserve">بن محمّد بن أیّوب بن </w:t>
      </w:r>
      <w:r>
        <w:rPr>
          <w:rtl w:val="true"/>
        </w:rPr>
        <w:t>[</w:t>
      </w:r>
      <w:r>
        <w:rPr>
          <w:rtl w:val="true"/>
        </w:rPr>
        <w:t>شمون</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أیّوب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أجلّة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ابنه </w:t>
      </w:r>
      <w:bookmarkStart w:id="1012" w:name="pg15973_166860"/>
    </w:p>
    <w:p>
      <w:pPr>
        <w:pStyle w:val="BookText"/>
        <w:rPr/>
      </w:pPr>
      <w:bookmarkEnd w:id="1012"/>
      <w:r>
        <w:rPr>
          <w:rFonts w:ascii="IRNazanin" w:hAnsi="IRNazanin" w:eastAsia="IRNazanin"/>
          <w:color w:val="111111"/>
          <w:sz w:val="28"/>
          <w:sz w:val="28"/>
          <w:szCs w:val="28"/>
          <w:rtl w:val="true"/>
          <w:lang w:bidi="fa-IR"/>
        </w:rPr>
        <w:t>الحسین بن القاسم</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الحسین أیضًا أنّ أباه القاسم من وجوه الشیعة ولكن لم یروِ شیئًا</w:t>
      </w:r>
      <w:r>
        <w:rPr>
          <w:rFonts w:eastAsia="IRNazanin" w:cs="IRNazanin"/>
          <w:color w:val="111111"/>
          <w:sz w:val="28"/>
          <w:szCs w:val="28"/>
          <w:rtl w:val="true"/>
          <w:lang w:bidi="fa-IR"/>
        </w:rPr>
        <w:t>.</w:t>
      </w:r>
      <w:r>
        <w:rPr>
          <w:rStyle w:val="FootnoteAnchor"/>
          <w:rtl w:val="true"/>
        </w:rPr>
        <w:footnoteReference w:id="1088"/>
      </w:r>
    </w:p>
    <w:p>
      <w:pPr>
        <w:pStyle w:val="Heading5"/>
        <w:numPr>
          <w:ilvl w:val="4"/>
          <w:numId w:val="1"/>
        </w:numPr>
        <w:rPr/>
      </w:pPr>
      <w:bookmarkStart w:id="1013" w:name="__RefHeading___Toc16756461_2142443653"/>
      <w:bookmarkStart w:id="1014" w:name="_Toc435"/>
      <w:bookmarkEnd w:id="1013"/>
      <w:r>
        <w:rPr/>
        <w:t>1115</w:t>
      </w:r>
      <w:r>
        <w:rPr>
          <w:rtl w:val="true"/>
        </w:rPr>
        <w:t>. [</w:t>
      </w:r>
      <w:r>
        <w:rPr>
          <w:rtl w:val="true"/>
        </w:rPr>
        <w:t>القاسم</w:t>
      </w:r>
      <w:r>
        <w:rPr>
          <w:rtl w:val="true"/>
        </w:rPr>
        <w:t xml:space="preserve">] </w:t>
      </w:r>
      <w:r>
        <w:rPr>
          <w:rtl w:val="true"/>
        </w:rPr>
        <w:t>بن محمّد الجوهری</w:t>
      </w:r>
      <w:bookmarkEnd w:id="1014"/>
    </w:p>
    <w:p>
      <w:pPr>
        <w:pStyle w:val="BookText"/>
        <w:rPr/>
      </w:pP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عن نصر بن الصباح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واقفیًًا لم یلقَ أبا عبد الله علیه السلام</w:t>
      </w:r>
      <w:r>
        <w:rPr>
          <w:rFonts w:eastAsia="IRNazanin" w:cs="IRNazanin"/>
          <w:color w:val="111111"/>
          <w:sz w:val="28"/>
          <w:szCs w:val="28"/>
          <w:rtl w:val="true"/>
          <w:lang w:bidi="fa-IR"/>
        </w:rPr>
        <w:t>.</w:t>
      </w:r>
      <w:r>
        <w:rPr>
          <w:rStyle w:val="FootnoteAnchor"/>
          <w:rtl w:val="true"/>
        </w:rPr>
        <w:footnoteReference w:id="1092"/>
      </w:r>
    </w:p>
    <w:p>
      <w:pPr>
        <w:pStyle w:val="Heading5"/>
        <w:numPr>
          <w:ilvl w:val="4"/>
          <w:numId w:val="1"/>
        </w:numPr>
        <w:rPr/>
      </w:pPr>
      <w:bookmarkStart w:id="1015" w:name="__RefHeading___Toc16756463_2142443653"/>
      <w:bookmarkStart w:id="1016" w:name="_Toc436"/>
      <w:bookmarkEnd w:id="1015"/>
      <w:r>
        <w:rPr/>
        <w:t>1116</w:t>
      </w:r>
      <w:r>
        <w:rPr>
          <w:rtl w:val="true"/>
        </w:rPr>
        <w:t>. [</w:t>
      </w:r>
      <w:r>
        <w:rPr>
          <w:rtl w:val="true"/>
        </w:rPr>
        <w:t>القاسم</w:t>
      </w:r>
      <w:r>
        <w:rPr>
          <w:rtl w:val="true"/>
        </w:rPr>
        <w:t xml:space="preserve">] </w:t>
      </w:r>
      <w:r>
        <w:rPr>
          <w:rtl w:val="true"/>
        </w:rPr>
        <w:t>بن محمّد الخلقانی</w:t>
      </w:r>
      <w:bookmarkEnd w:id="1016"/>
    </w:p>
    <w:p>
      <w:pPr>
        <w:pStyle w:val="BookText"/>
        <w:rPr/>
      </w:pPr>
      <w:r>
        <w:rPr>
          <w:rFonts w:ascii="Amiri" w:hAnsi="Amiri" w:eastAsia="Amiri" w:cs="Amiri"/>
          <w:color w:val="111111"/>
          <w:sz w:val="28"/>
          <w:sz w:val="28"/>
          <w:szCs w:val="28"/>
          <w:rtl w:val="true"/>
          <w:lang w:bidi="ar-SA"/>
        </w:rPr>
        <w:t>كوفیٌّ قریبُ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1017" w:name="__RefHeading___Toc16756465_2142443653"/>
      <w:bookmarkStart w:id="1018" w:name="_Toc437"/>
      <w:bookmarkEnd w:id="1017"/>
      <w:r>
        <w:rPr/>
        <w:t>1117</w:t>
      </w:r>
      <w:r>
        <w:rPr>
          <w:rtl w:val="true"/>
        </w:rPr>
        <w:t>. [</w:t>
      </w:r>
      <w:r>
        <w:rPr>
          <w:rtl w:val="true"/>
        </w:rPr>
        <w:t>القاسم</w:t>
      </w:r>
      <w:r>
        <w:rPr>
          <w:rtl w:val="true"/>
        </w:rPr>
        <w:t xml:space="preserve">] </w:t>
      </w:r>
      <w:r>
        <w:rPr>
          <w:rtl w:val="true"/>
        </w:rPr>
        <w:t>بن محمّد بن علیّ بن إبراهیم بن محمّد الهمدانی</w:t>
      </w:r>
      <w:bookmarkEnd w:id="10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وكیلُ النّاحیة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96"/>
      </w:r>
      <w:bookmarkStart w:id="1019" w:name="pg15973_166861"/>
    </w:p>
    <w:p>
      <w:pPr>
        <w:pStyle w:val="Heading5"/>
        <w:numPr>
          <w:ilvl w:val="4"/>
          <w:numId w:val="1"/>
        </w:numPr>
        <w:rPr/>
      </w:pPr>
      <w:bookmarkStart w:id="1020" w:name="__RefHeading___Toc16756467_2142443653"/>
      <w:bookmarkStart w:id="1021" w:name="_Toc438"/>
      <w:bookmarkEnd w:id="1019"/>
      <w:bookmarkEnd w:id="1020"/>
      <w:r>
        <w:rPr/>
        <w:t>1118</w:t>
      </w:r>
      <w:r>
        <w:rPr>
          <w:rtl w:val="true"/>
        </w:rPr>
        <w:t>. [</w:t>
      </w:r>
      <w:r>
        <w:rPr>
          <w:rtl w:val="true"/>
        </w:rPr>
        <w:t>القاسم</w:t>
      </w:r>
      <w:r>
        <w:rPr>
          <w:rtl w:val="true"/>
        </w:rPr>
        <w:t xml:space="preserve">] </w:t>
      </w:r>
      <w:r>
        <w:rPr>
          <w:rtl w:val="true"/>
        </w:rPr>
        <w:t>بن محمّد القمّی</w:t>
      </w:r>
      <w:bookmarkEnd w:id="1021"/>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المعروف بكاسولا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یكن بالمرضیّ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 xml:space="preserve">وغیرها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حدیثه یُعرف تارةً ویُنكر أُخری، ویجوز أن یُخرَّجَ شاهدًا</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القاسم بن محمّد الأصفهانی المعروف بكاسولا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احمد بن ابی عبد الله</w:t>
      </w:r>
      <w:r>
        <w:rPr>
          <w:rFonts w:eastAsia="IRNazanin" w:cs="IRNazanin"/>
          <w:color w:val="111111"/>
          <w:sz w:val="28"/>
          <w:szCs w:val="28"/>
          <w:rtl w:val="true"/>
          <w:lang w:bidi="fa-IR"/>
        </w:rPr>
        <w:t>]</w:t>
      </w:r>
      <w:r>
        <w:rPr>
          <w:rStyle w:val="FootnoteAnchor"/>
          <w:rtl w:val="true"/>
        </w:rPr>
        <w:footnoteReference w:id="1101"/>
      </w:r>
    </w:p>
    <w:p>
      <w:pPr>
        <w:pStyle w:val="Heading5"/>
        <w:numPr>
          <w:ilvl w:val="4"/>
          <w:numId w:val="1"/>
        </w:numPr>
        <w:rPr/>
      </w:pPr>
      <w:bookmarkStart w:id="1022" w:name="__RefHeading___Toc16756469_2142443653"/>
      <w:bookmarkStart w:id="1023" w:name="_Toc439"/>
      <w:bookmarkEnd w:id="1022"/>
      <w:r>
        <w:rPr/>
        <w:t>1119</w:t>
      </w:r>
      <w:r>
        <w:rPr>
          <w:rtl w:val="true"/>
        </w:rPr>
        <w:t>. [</w:t>
      </w:r>
      <w:r>
        <w:rPr>
          <w:rtl w:val="true"/>
        </w:rPr>
        <w:t>القاسم</w:t>
      </w:r>
      <w:r>
        <w:rPr>
          <w:rtl w:val="true"/>
        </w:rPr>
        <w:t xml:space="preserve">] </w:t>
      </w:r>
      <w:r>
        <w:rPr>
          <w:rtl w:val="true"/>
        </w:rPr>
        <w:t>بن الهروی</w:t>
      </w:r>
      <w:bookmarkEnd w:id="102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وكذا عن ابن داود</w:t>
      </w:r>
      <w:r>
        <w:rPr>
          <w:rStyle w:val="FootnoteAnchor"/>
          <w:rtl w:val="true"/>
        </w:rPr>
        <w:footnoteReference w:id="1103"/>
      </w:r>
      <w:r>
        <w:rPr>
          <w:rFonts w:ascii="IRNazanin" w:hAnsi="IRNazanin" w:eastAsia="IRNazanin"/>
          <w:color w:val="111111"/>
          <w:sz w:val="28"/>
          <w:sz w:val="28"/>
          <w:szCs w:val="28"/>
          <w:rtl w:val="true"/>
          <w:lang w:bidi="fa-IR"/>
        </w:rPr>
        <w:t xml:space="preserve">، وكذا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یونس بن ظبیان</w:t>
      </w:r>
      <w:r>
        <w:rPr>
          <w:rFonts w:eastAsia="IRNazanin" w:cs="IRNazanin"/>
          <w:color w:val="111111"/>
          <w:sz w:val="28"/>
          <w:szCs w:val="28"/>
          <w:rtl w:val="true"/>
          <w:lang w:bidi="fa-IR"/>
        </w:rPr>
        <w:t>.</w:t>
      </w:r>
      <w:r>
        <w:rPr>
          <w:rStyle w:val="FootnoteAnchor"/>
          <w:rtl w:val="true"/>
        </w:rPr>
        <w:footnoteReference w:id="1104"/>
      </w:r>
      <w:bookmarkStart w:id="1024" w:name="pg15973_166862"/>
    </w:p>
    <w:p>
      <w:pPr>
        <w:pStyle w:val="Heading5"/>
        <w:numPr>
          <w:ilvl w:val="4"/>
          <w:numId w:val="1"/>
        </w:numPr>
        <w:rPr/>
      </w:pPr>
      <w:bookmarkStart w:id="1025" w:name="__RefHeading___Toc16756471_2142443653"/>
      <w:bookmarkStart w:id="1026" w:name="_Toc440"/>
      <w:bookmarkEnd w:id="1024"/>
      <w:bookmarkEnd w:id="1025"/>
      <w:r>
        <w:rPr/>
        <w:t>1120</w:t>
      </w:r>
      <w:r>
        <w:rPr>
          <w:rtl w:val="true"/>
        </w:rPr>
        <w:t>. [</w:t>
      </w:r>
      <w:r>
        <w:rPr>
          <w:rtl w:val="true"/>
        </w:rPr>
        <w:t>القاسم</w:t>
      </w:r>
      <w:r>
        <w:rPr>
          <w:rtl w:val="true"/>
        </w:rPr>
        <w:t xml:space="preserve">] </w:t>
      </w:r>
      <w:r>
        <w:rPr>
          <w:rtl w:val="true"/>
        </w:rPr>
        <w:t>بن هشام</w:t>
      </w:r>
      <w:bookmarkEnd w:id="1026"/>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وغیرها عن الكشّی عن نصر بن الصبّاح</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فاضلاً خیّرًا</w:t>
      </w:r>
      <w:r>
        <w:rPr>
          <w:rFonts w:eastAsia="Amiri" w:cs="Amiri" w:ascii="Amiri" w:hAnsi="Amiri"/>
          <w:color w:val="111111"/>
          <w:sz w:val="28"/>
          <w:szCs w:val="28"/>
          <w:rtl w:val="true"/>
          <w:lang w:bidi="ar-SA"/>
        </w:rPr>
        <w:t>.</w:t>
      </w:r>
      <w:r>
        <w:rPr>
          <w:rStyle w:val="FootnoteAnchor"/>
          <w:rtl w:val="true"/>
        </w:rPr>
        <w:footnoteReference w:id="1107"/>
      </w:r>
    </w:p>
    <w:p>
      <w:pPr>
        <w:pStyle w:val="Heading5"/>
        <w:numPr>
          <w:ilvl w:val="4"/>
          <w:numId w:val="1"/>
        </w:numPr>
        <w:rPr/>
      </w:pPr>
      <w:bookmarkStart w:id="1027" w:name="__RefHeading___Toc16756473_2142443653"/>
      <w:bookmarkStart w:id="1028" w:name="_Toc441"/>
      <w:bookmarkEnd w:id="1027"/>
      <w:r>
        <w:rPr/>
        <w:t>1121</w:t>
      </w:r>
      <w:r>
        <w:rPr>
          <w:rtl w:val="true"/>
        </w:rPr>
        <w:t>. [</w:t>
      </w:r>
      <w:r>
        <w:rPr>
          <w:rtl w:val="true"/>
        </w:rPr>
        <w:t>القاسم</w:t>
      </w:r>
      <w:r>
        <w:rPr>
          <w:rtl w:val="true"/>
        </w:rPr>
        <w:t xml:space="preserve">] </w:t>
      </w:r>
      <w:r>
        <w:rPr>
          <w:rtl w:val="true"/>
        </w:rPr>
        <w:t>بن یحیی بن الحسن بن راشد</w:t>
      </w:r>
      <w:bookmarkEnd w:id="1028"/>
    </w:p>
    <w:p>
      <w:pPr>
        <w:pStyle w:val="BookText"/>
        <w:rPr/>
      </w:pPr>
      <w:r>
        <w:rPr>
          <w:rFonts w:ascii="Amiri" w:hAnsi="Amiri" w:eastAsia="Amiri" w:cs="Amiri"/>
          <w:color w:val="111111"/>
          <w:sz w:val="28"/>
          <w:sz w:val="28"/>
          <w:szCs w:val="28"/>
          <w:rtl w:val="true"/>
          <w:lang w:bidi="ar-SA"/>
        </w:rPr>
        <w:t xml:space="preserve">روی عن جدّه، 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08"/>
      </w:r>
      <w:r>
        <w:rPr>
          <w:rFonts w:ascii="IRNazanin" w:hAnsi="IRNazanin" w:eastAsia="IRNazanin"/>
          <w:color w:val="111111"/>
          <w:sz w:val="28"/>
          <w:sz w:val="28"/>
          <w:szCs w:val="28"/>
          <w:rtl w:val="true"/>
          <w:lang w:bidi="fa-IR"/>
        </w:rPr>
        <w:t>، وكذا عن رجال الشیخ</w:t>
      </w:r>
      <w:r>
        <w:rPr>
          <w:rStyle w:val="FootnoteAnchor"/>
          <w:rtl w:val="true"/>
        </w:rPr>
        <w:footnoteReference w:id="11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1110"/>
      </w:r>
    </w:p>
    <w:p>
      <w:pPr>
        <w:pStyle w:val="Heading4"/>
        <w:numPr>
          <w:ilvl w:val="3"/>
          <w:numId w:val="1"/>
        </w:numPr>
        <w:rPr/>
      </w:pPr>
      <w:bookmarkStart w:id="1029" w:name="__RefHeading___Toc16756475_2142443653"/>
      <w:bookmarkStart w:id="1030" w:name="_Toc442"/>
      <w:bookmarkEnd w:id="1029"/>
      <w:r>
        <w:rPr>
          <w:rtl w:val="true"/>
        </w:rPr>
        <w:t>[</w:t>
      </w:r>
      <w:r>
        <w:rPr>
          <w:rtl w:val="true"/>
        </w:rPr>
        <w:t>فصل قتیبة</w:t>
      </w:r>
      <w:r>
        <w:rPr>
          <w:rtl w:val="true"/>
        </w:rPr>
        <w:t>]</w:t>
      </w:r>
      <w:bookmarkEnd w:id="1030"/>
    </w:p>
    <w:p>
      <w:pPr>
        <w:pStyle w:val="Heading5"/>
        <w:numPr>
          <w:ilvl w:val="4"/>
          <w:numId w:val="1"/>
        </w:numPr>
        <w:rPr/>
      </w:pPr>
      <w:bookmarkStart w:id="1031" w:name="__RefHeading___Toc16756477_2142443653"/>
      <w:bookmarkStart w:id="1032" w:name="_Toc443"/>
      <w:bookmarkEnd w:id="1031"/>
      <w:r>
        <w:rPr/>
        <w:t>1122</w:t>
      </w:r>
      <w:r>
        <w:rPr>
          <w:rtl w:val="true"/>
        </w:rPr>
        <w:t xml:space="preserve">. </w:t>
      </w:r>
      <w:r>
        <w:rPr>
          <w:rtl w:val="true"/>
        </w:rPr>
        <w:t>قتیبة بن محمّد الأعشی</w:t>
      </w:r>
      <w:bookmarkEnd w:id="1032"/>
    </w:p>
    <w:p>
      <w:pPr>
        <w:pStyle w:val="BookText"/>
        <w:rPr/>
      </w:pPr>
      <w:r>
        <w:rPr>
          <w:rFonts w:ascii="IRNazanin" w:hAnsi="IRNazanin" w:eastAsia="IRNazanin"/>
          <w:color w:val="111111"/>
          <w:sz w:val="28"/>
          <w:sz w:val="28"/>
          <w:szCs w:val="28"/>
          <w:rtl w:val="true"/>
          <w:lang w:bidi="fa-IR"/>
        </w:rPr>
        <w:t>ثقةٌ عینٌ روی عن أبی عبد الله علیه السلام</w:t>
      </w:r>
      <w:r>
        <w:rPr>
          <w:rFonts w:eastAsia="IRNazanin" w:cs="IRNazanin"/>
          <w:color w:val="111111"/>
          <w:sz w:val="28"/>
          <w:szCs w:val="28"/>
          <w:rtl w:val="true"/>
          <w:lang w:bidi="fa-IR"/>
        </w:rPr>
        <w:t>.</w:t>
      </w:r>
      <w:r>
        <w:rPr>
          <w:rStyle w:val="FootnoteAnchor"/>
          <w:rtl w:val="true"/>
        </w:rPr>
        <w:footnoteReference w:id="1111"/>
      </w:r>
    </w:p>
    <w:p>
      <w:pPr>
        <w:pStyle w:val="Heading4"/>
        <w:numPr>
          <w:ilvl w:val="3"/>
          <w:numId w:val="1"/>
        </w:numPr>
        <w:rPr/>
      </w:pPr>
      <w:bookmarkStart w:id="1033" w:name="__RefHeading___Toc16756479_2142443653"/>
      <w:bookmarkStart w:id="1034" w:name="_Toc444"/>
      <w:bookmarkEnd w:id="1033"/>
      <w:r>
        <w:rPr>
          <w:rtl w:val="true"/>
        </w:rPr>
        <w:t>[</w:t>
      </w:r>
      <w:r>
        <w:rPr>
          <w:rtl w:val="true"/>
        </w:rPr>
        <w:t>فصل قعنب</w:t>
      </w:r>
      <w:r>
        <w:rPr>
          <w:rtl w:val="true"/>
        </w:rPr>
        <w:t>]</w:t>
      </w:r>
      <w:bookmarkEnd w:id="1034"/>
    </w:p>
    <w:p>
      <w:pPr>
        <w:pStyle w:val="Heading5"/>
        <w:numPr>
          <w:ilvl w:val="4"/>
          <w:numId w:val="1"/>
        </w:numPr>
        <w:rPr/>
      </w:pPr>
      <w:bookmarkStart w:id="1035" w:name="__RefHeading___Toc16756481_2142443653"/>
      <w:bookmarkStart w:id="1036" w:name="_Toc445"/>
      <w:bookmarkEnd w:id="1035"/>
      <w:r>
        <w:rPr/>
        <w:t>1123</w:t>
      </w:r>
      <w:r>
        <w:rPr>
          <w:rtl w:val="true"/>
        </w:rPr>
        <w:t xml:space="preserve">. </w:t>
      </w:r>
      <w:r>
        <w:rPr>
          <w:rtl w:val="true"/>
        </w:rPr>
        <w:t>قعنب بن أعین</w:t>
      </w:r>
      <w:bookmarkEnd w:id="1036"/>
    </w:p>
    <w:p>
      <w:pPr>
        <w:pStyle w:val="BookText"/>
        <w:rPr/>
      </w:pPr>
      <w:r>
        <w:rPr>
          <w:rFonts w:ascii="IRNazanin" w:hAnsi="IRNazanin" w:eastAsia="IRNazanin"/>
          <w:color w:val="111111"/>
          <w:sz w:val="28"/>
          <w:sz w:val="28"/>
          <w:szCs w:val="28"/>
          <w:rtl w:val="true"/>
          <w:lang w:bidi="fa-IR"/>
        </w:rPr>
        <w:t>أخو حمران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وغیرها عن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 بن الحسن بن فضّال</w:t>
      </w:r>
      <w:r>
        <w:rPr>
          <w:rFonts w:eastAsia="Amiri" w:cs="Amiri" w:ascii="Amiri" w:hAnsi="Amiri"/>
          <w:color w:val="111111"/>
          <w:sz w:val="28"/>
          <w:szCs w:val="28"/>
          <w:rtl w:val="true"/>
          <w:lang w:bidi="ar-SA"/>
        </w:rPr>
        <w:t xml:space="preserve">: </w:t>
      </w:r>
      <w:bookmarkStart w:id="1037" w:name="pg15973_166863"/>
    </w:p>
    <w:p>
      <w:pPr>
        <w:pStyle w:val="BookText"/>
        <w:rPr/>
      </w:pPr>
      <w:bookmarkEnd w:id="1037"/>
      <w:r>
        <w:rPr>
          <w:rFonts w:ascii="Amiri" w:hAnsi="Amiri" w:eastAsia="Amiri" w:cs="Amiri"/>
          <w:color w:val="111111"/>
          <w:sz w:val="28"/>
          <w:sz w:val="28"/>
          <w:szCs w:val="28"/>
          <w:rtl w:val="true"/>
          <w:lang w:bidi="ar-SA"/>
        </w:rPr>
        <w:t>إنّه مُرْجئ</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وعن محمّد بن عیسی كما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حمدویه، عن محمّد بن عیسی كما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والتلخیص</w:t>
      </w:r>
      <w:r>
        <w:rPr>
          <w:rStyle w:val="FootnoteAnchor"/>
          <w:rtl w:val="true"/>
        </w:rPr>
        <w:footnoteReference w:id="1115"/>
      </w:r>
      <w:r>
        <w:rPr>
          <w:rFonts w:ascii="IRNazanin" w:hAnsi="IRNazanin" w:eastAsia="IRNazanin"/>
          <w:color w:val="111111"/>
          <w:sz w:val="28"/>
          <w:sz w:val="28"/>
          <w:szCs w:val="28"/>
          <w:rtl w:val="true"/>
          <w:lang w:bidi="fa-IR"/>
        </w:rPr>
        <w:t>، عن الحسن بن علیّ</w:t>
      </w:r>
      <w:r>
        <w:rPr>
          <w:rStyle w:val="FootnoteAnchor"/>
          <w:rtl w:val="true"/>
        </w:rPr>
        <w:footnoteReference w:id="1116"/>
      </w:r>
      <w:r>
        <w:rPr>
          <w:rFonts w:ascii="IRNazanin" w:hAnsi="IRNazanin" w:eastAsia="IRNazanin"/>
          <w:color w:val="111111"/>
          <w:sz w:val="28"/>
          <w:sz w:val="28"/>
          <w:szCs w:val="28"/>
          <w:rtl w:val="true"/>
          <w:lang w:bidi="fa-IR"/>
        </w:rPr>
        <w:t>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لیسا من هذا الأمر فی شیء، إشارة إلی قعنب ومالك ابنی أعین</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وروی علیّ بن أحمد العقیقی عن أبیه عن أحمد بن الحسن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قعنب بن أعین كان مخالفًا</w:t>
      </w:r>
      <w:r>
        <w:rPr>
          <w:rFonts w:eastAsia="IRNazanin" w:cs="IRNazanin"/>
          <w:color w:val="111111"/>
          <w:sz w:val="28"/>
          <w:szCs w:val="28"/>
          <w:rtl w:val="true"/>
          <w:lang w:bidi="fa-IR"/>
        </w:rPr>
        <w:t>.</w:t>
      </w:r>
      <w:r>
        <w:rPr>
          <w:rStyle w:val="FootnoteAnchor"/>
          <w:rtl w:val="true"/>
        </w:rPr>
        <w:footnoteReference w:id="1118"/>
      </w:r>
    </w:p>
    <w:p>
      <w:pPr>
        <w:pStyle w:val="Heading4"/>
        <w:numPr>
          <w:ilvl w:val="3"/>
          <w:numId w:val="1"/>
        </w:numPr>
        <w:rPr/>
      </w:pPr>
      <w:bookmarkStart w:id="1038" w:name="__RefHeading___Toc16756483_2142443653"/>
      <w:bookmarkStart w:id="1039" w:name="_Toc446"/>
      <w:bookmarkEnd w:id="1038"/>
      <w:r>
        <w:rPr>
          <w:rtl w:val="true"/>
        </w:rPr>
        <w:t>[</w:t>
      </w:r>
      <w:r>
        <w:rPr>
          <w:rtl w:val="true"/>
        </w:rPr>
        <w:t>فصل قیس</w:t>
      </w:r>
      <w:r>
        <w:rPr>
          <w:rtl w:val="true"/>
        </w:rPr>
        <w:t>]</w:t>
      </w:r>
      <w:bookmarkEnd w:id="1039"/>
    </w:p>
    <w:p>
      <w:pPr>
        <w:pStyle w:val="Heading5"/>
        <w:numPr>
          <w:ilvl w:val="4"/>
          <w:numId w:val="1"/>
        </w:numPr>
        <w:rPr/>
      </w:pPr>
      <w:bookmarkStart w:id="1040" w:name="__RefHeading___Toc16756485_2142443653"/>
      <w:bookmarkStart w:id="1041" w:name="_Toc447"/>
      <w:bookmarkEnd w:id="1040"/>
      <w:r>
        <w:rPr/>
        <w:t>1124</w:t>
      </w:r>
      <w:r>
        <w:rPr>
          <w:rtl w:val="true"/>
        </w:rPr>
        <w:t xml:space="preserve">. </w:t>
      </w:r>
      <w:r>
        <w:rPr>
          <w:rtl w:val="true"/>
        </w:rPr>
        <w:t>قیس أبو إسماعیل</w:t>
      </w:r>
      <w:bookmarkEnd w:id="104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واحد</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الكافی فی باب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إسماعیل، عن الفضل بن شاذان جمیعًا، عن ابن أبی عمیر، عن إبراهیم بن عبد الحمید، عن قیس أبی إسماعیل، وذكر أنّه لا بأس به من</w:t>
      </w:r>
      <w:r>
        <w:rPr>
          <w:rStyle w:val="FootnoteAnchor"/>
          <w:rtl w:val="true"/>
        </w:rPr>
        <w:footnoteReference w:id="1120"/>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r>
        <w:rPr>
          <w:rStyle w:val="FootnoteAnchor"/>
          <w:rtl w:val="true"/>
        </w:rPr>
        <w:footnoteReference w:id="1121"/>
      </w:r>
      <w:bookmarkStart w:id="1042" w:name="pg15973_166864"/>
    </w:p>
    <w:p>
      <w:pPr>
        <w:pStyle w:val="Heading5"/>
        <w:numPr>
          <w:ilvl w:val="4"/>
          <w:numId w:val="1"/>
        </w:numPr>
        <w:rPr/>
      </w:pPr>
      <w:bookmarkStart w:id="1043" w:name="__RefHeading___Toc16756487_2142443653"/>
      <w:bookmarkStart w:id="1044" w:name="_Toc448"/>
      <w:bookmarkEnd w:id="1042"/>
      <w:bookmarkEnd w:id="1043"/>
      <w:r>
        <w:rPr/>
        <w:t>1125</w:t>
      </w:r>
      <w:r>
        <w:rPr>
          <w:rtl w:val="true"/>
        </w:rPr>
        <w:t xml:space="preserve">. </w:t>
      </w:r>
      <w:r>
        <w:rPr>
          <w:rtl w:val="true"/>
        </w:rPr>
        <w:t>قیس أخو عمّار الساباطی</w:t>
      </w:r>
      <w:bookmarkEnd w:id="1044"/>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أخیه عمّار</w:t>
      </w:r>
      <w:r>
        <w:rPr>
          <w:rFonts w:eastAsia="IRNazanin" w:cs="IRNazanin"/>
          <w:color w:val="111111"/>
          <w:sz w:val="28"/>
          <w:szCs w:val="28"/>
          <w:rtl w:val="true"/>
          <w:lang w:bidi="fa-IR"/>
        </w:rPr>
        <w:t>.</w:t>
      </w:r>
      <w:r>
        <w:rPr>
          <w:rStyle w:val="FootnoteAnchor"/>
          <w:rtl w:val="true"/>
        </w:rPr>
        <w:footnoteReference w:id="1123"/>
      </w:r>
    </w:p>
    <w:p>
      <w:pPr>
        <w:pStyle w:val="Heading5"/>
        <w:numPr>
          <w:ilvl w:val="4"/>
          <w:numId w:val="1"/>
        </w:numPr>
        <w:rPr/>
      </w:pPr>
      <w:bookmarkStart w:id="1045" w:name="__RefHeading___Toc16756489_2142443653"/>
      <w:bookmarkStart w:id="1046" w:name="_Toc449"/>
      <w:bookmarkEnd w:id="1045"/>
      <w:r>
        <w:rPr/>
        <w:t>1126</w:t>
      </w:r>
      <w:r>
        <w:rPr>
          <w:rtl w:val="true"/>
        </w:rPr>
        <w:t>. [</w:t>
      </w:r>
      <w:r>
        <w:rPr>
          <w:rtl w:val="true"/>
        </w:rPr>
        <w:t>قیس</w:t>
      </w:r>
      <w:r>
        <w:rPr>
          <w:rtl w:val="true"/>
        </w:rPr>
        <w:t xml:space="preserve">] </w:t>
      </w:r>
      <w:r>
        <w:rPr>
          <w:rtl w:val="true"/>
        </w:rPr>
        <w:t>بن الربیع</w:t>
      </w:r>
      <w:bookmarkEnd w:id="1046"/>
    </w:p>
    <w:p>
      <w:pPr>
        <w:pStyle w:val="BookText"/>
        <w:rPr/>
      </w:pPr>
      <w:r>
        <w:rPr>
          <w:rFonts w:ascii="Amiri" w:hAnsi="Amiri" w:eastAsia="Amiri" w:cs="Amiri"/>
          <w:color w:val="111111"/>
          <w:sz w:val="28"/>
          <w:sz w:val="28"/>
          <w:szCs w:val="28"/>
          <w:rtl w:val="true"/>
          <w:lang w:bidi="ar-SA"/>
        </w:rPr>
        <w:t xml:space="preserve">بتریٌّ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ورجال الشیخ</w:t>
      </w:r>
      <w:r>
        <w:rPr>
          <w:rFonts w:eastAsia="IRNazanin" w:cs="IRNazanin"/>
          <w:color w:val="111111"/>
          <w:sz w:val="28"/>
          <w:szCs w:val="28"/>
          <w:rtl w:val="true"/>
          <w:lang w:bidi="fa-IR"/>
        </w:rPr>
        <w:t>.</w:t>
      </w:r>
      <w:r>
        <w:rPr>
          <w:rStyle w:val="FootnoteAnchor"/>
          <w:rtl w:val="true"/>
        </w:rPr>
        <w:footnoteReference w:id="1126"/>
      </w:r>
    </w:p>
    <w:p>
      <w:pPr>
        <w:pStyle w:val="Heading5"/>
        <w:numPr>
          <w:ilvl w:val="4"/>
          <w:numId w:val="1"/>
        </w:numPr>
        <w:rPr/>
      </w:pPr>
      <w:bookmarkStart w:id="1047" w:name="__RefHeading___Toc16756491_2142443653"/>
      <w:bookmarkStart w:id="1048" w:name="_Toc450"/>
      <w:bookmarkEnd w:id="1047"/>
      <w:r>
        <w:rPr/>
        <w:t>1127</w:t>
      </w:r>
      <w:r>
        <w:rPr>
          <w:rtl w:val="true"/>
        </w:rPr>
        <w:t>. [</w:t>
      </w:r>
      <w:r>
        <w:rPr>
          <w:rtl w:val="true"/>
        </w:rPr>
        <w:t>قیس</w:t>
      </w:r>
      <w:r>
        <w:rPr>
          <w:rtl w:val="true"/>
        </w:rPr>
        <w:t xml:space="preserve">] </w:t>
      </w:r>
      <w:r>
        <w:rPr>
          <w:rtl w:val="true"/>
        </w:rPr>
        <w:t>بن رمّانة الأشعری</w:t>
      </w:r>
      <w:bookmarkEnd w:id="1048"/>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ابن أبی مسلم، ورمّانة اسم أمّه</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حسن حاله، لكن هو فی الطّریق</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1049" w:name="__RefHeading___Toc16756493_2142443653"/>
      <w:bookmarkStart w:id="1050" w:name="_Toc451"/>
      <w:bookmarkEnd w:id="1049"/>
      <w:r>
        <w:rPr/>
        <w:t>1128</w:t>
      </w:r>
      <w:r>
        <w:rPr>
          <w:rtl w:val="true"/>
        </w:rPr>
        <w:t xml:space="preserve">. </w:t>
      </w:r>
      <w:r>
        <w:rPr>
          <w:rtl w:val="true"/>
        </w:rPr>
        <w:t>قیس بن عمّار بن حیّان</w:t>
      </w:r>
      <w:r>
        <w:rPr>
          <w:rtl w:val="true"/>
        </w:rPr>
        <w:t>.</w:t>
      </w:r>
      <w:bookmarkEnd w:id="105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30"/>
      </w:r>
      <w:r>
        <w:rPr>
          <w:rFonts w:ascii="Amiri" w:hAnsi="Amiri" w:eastAsia="Amiri" w:cs="Amiri"/>
          <w:color w:val="111111"/>
          <w:sz w:val="28"/>
          <w:sz w:val="28"/>
          <w:szCs w:val="28"/>
          <w:rtl w:val="true"/>
          <w:lang w:bidi="ar-SA"/>
        </w:rPr>
        <w:t>، وكذا عن ابن داود</w:t>
      </w:r>
      <w:r>
        <w:rPr>
          <w:rFonts w:eastAsia="Amiri" w:cs="Amiri" w:ascii="Amiri" w:hAnsi="Amiri"/>
          <w:color w:val="111111"/>
          <w:sz w:val="28"/>
          <w:szCs w:val="28"/>
          <w:rtl w:val="true"/>
          <w:lang w:bidi="ar-SA"/>
        </w:rPr>
        <w:t>.</w:t>
      </w:r>
      <w:r>
        <w:rPr>
          <w:rStyle w:val="FootnoteAnchor"/>
          <w:rtl w:val="true"/>
        </w:rPr>
        <w:footnoteReference w:id="1131"/>
      </w:r>
      <w:bookmarkStart w:id="1051" w:name="pg15973_166865"/>
    </w:p>
    <w:p>
      <w:pPr>
        <w:pStyle w:val="Heading5"/>
        <w:numPr>
          <w:ilvl w:val="4"/>
          <w:numId w:val="1"/>
        </w:numPr>
        <w:rPr/>
      </w:pPr>
      <w:bookmarkStart w:id="1052" w:name="__RefHeading___Toc16756495_2142443653"/>
      <w:bookmarkStart w:id="1053" w:name="_Toc452"/>
      <w:bookmarkEnd w:id="1051"/>
      <w:bookmarkEnd w:id="1052"/>
      <w:r>
        <w:rPr/>
        <w:t>1129</w:t>
      </w:r>
      <w:r>
        <w:rPr>
          <w:rtl w:val="true"/>
        </w:rPr>
        <w:t>. [</w:t>
      </w:r>
      <w:r>
        <w:rPr>
          <w:rtl w:val="true"/>
        </w:rPr>
        <w:t>قیس</w:t>
      </w:r>
      <w:r>
        <w:rPr>
          <w:rtl w:val="true"/>
        </w:rPr>
        <w:t xml:space="preserve">] </w:t>
      </w:r>
      <w:r>
        <w:rPr>
          <w:rtl w:val="true"/>
        </w:rPr>
        <w:t>بن الماصر</w:t>
      </w:r>
      <w:bookmarkEnd w:id="1053"/>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الكلینی أنّه روی مرسلاً أنّه أحسن كلامًا من هشام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وحمران بن أعین والأحول، وتعلّم الكلام من علیّ بن الحسین علیهما السلام</w:t>
      </w:r>
      <w:r>
        <w:rPr>
          <w:rFonts w:eastAsia="IRNazanin" w:cs="IRNazanin"/>
          <w:color w:val="111111"/>
          <w:sz w:val="28"/>
          <w:szCs w:val="28"/>
          <w:rtl w:val="true"/>
          <w:lang w:bidi="fa-IR"/>
        </w:rPr>
        <w:t>.</w:t>
      </w:r>
      <w:r>
        <w:rPr>
          <w:rStyle w:val="FootnoteAnchor"/>
          <w:rtl w:val="true"/>
        </w:rPr>
        <w:footnoteReference w:id="1133"/>
      </w:r>
    </w:p>
    <w:p>
      <w:pPr>
        <w:pStyle w:val="Heading5"/>
        <w:numPr>
          <w:ilvl w:val="4"/>
          <w:numId w:val="1"/>
        </w:numPr>
        <w:rPr/>
      </w:pPr>
      <w:bookmarkStart w:id="1054" w:name="__RefHeading___Toc16756497_2142443653"/>
      <w:bookmarkStart w:id="1055" w:name="_Toc453"/>
      <w:bookmarkEnd w:id="1054"/>
      <w:r>
        <w:rPr/>
        <w:t>1130</w:t>
      </w:r>
      <w:r>
        <w:rPr>
          <w:rtl w:val="true"/>
        </w:rPr>
        <w:t>. [</w:t>
      </w:r>
      <w:r>
        <w:rPr>
          <w:rtl w:val="true"/>
        </w:rPr>
        <w:t>قیس</w:t>
      </w:r>
      <w:r>
        <w:rPr>
          <w:rtl w:val="true"/>
        </w:rPr>
        <w:t xml:space="preserve">] </w:t>
      </w:r>
      <w:r>
        <w:rPr>
          <w:rtl w:val="true"/>
        </w:rPr>
        <w:t>بن موسی السّاباطی</w:t>
      </w:r>
      <w:bookmarkEnd w:id="105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بعنوان أخی عمّار</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6" w:name="pg15973_166867"/>
      <w:bookmarkStart w:id="1057" w:name="pg15973_166867"/>
      <w:bookmarkEnd w:id="1057"/>
    </w:p>
    <w:p>
      <w:pPr>
        <w:pStyle w:val="Heading2"/>
        <w:numPr>
          <w:ilvl w:val="1"/>
          <w:numId w:val="1"/>
        </w:numPr>
        <w:rPr/>
      </w:pPr>
      <w:bookmarkStart w:id="1058" w:name="pg15973_166867"/>
      <w:bookmarkStart w:id="1059" w:name="__RefHeading___Toc16756499_2142443653"/>
      <w:bookmarkStart w:id="1060" w:name="_Toc454"/>
      <w:bookmarkEnd w:id="1058"/>
      <w:bookmarkEnd w:id="1059"/>
      <w:r>
        <w:rPr>
          <w:rtl w:val="true"/>
        </w:rPr>
        <w:t>باب الكاف</w:t>
      </w:r>
      <w:bookmarkEnd w:id="10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1" w:name="__RefHeading___Toc16756501_2142443653"/>
      <w:bookmarkStart w:id="1062" w:name="_Toc455"/>
      <w:bookmarkEnd w:id="1061"/>
      <w:r>
        <w:rPr>
          <w:rtl w:val="true"/>
        </w:rPr>
        <w:t>اشارة</w:t>
      </w:r>
      <w:bookmarkEnd w:id="106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3" w:name="pg15973_166869"/>
      <w:bookmarkStart w:id="1064" w:name="pg15973_166869"/>
      <w:bookmarkEnd w:id="1064"/>
    </w:p>
    <w:p>
      <w:pPr>
        <w:pStyle w:val="Heading3"/>
        <w:numPr>
          <w:ilvl w:val="2"/>
          <w:numId w:val="1"/>
        </w:numPr>
        <w:rPr/>
      </w:pPr>
      <w:bookmarkStart w:id="1065" w:name="pg15973_166869"/>
      <w:bookmarkStart w:id="1066" w:name="__RefHeading___Toc16756503_2142443653"/>
      <w:bookmarkStart w:id="1067" w:name="_Toc456"/>
      <w:bookmarkEnd w:id="1065"/>
      <w:bookmarkEnd w:id="1066"/>
      <w:r>
        <w:rPr>
          <w:rtl w:val="true"/>
        </w:rPr>
        <w:t>(</w:t>
      </w:r>
      <w:r>
        <w:rPr>
          <w:rtl w:val="true"/>
        </w:rPr>
        <w:t>باب الكاف</w:t>
      </w:r>
      <w:r>
        <w:rPr>
          <w:rtl w:val="true"/>
        </w:rPr>
        <w:t>)</w:t>
      </w:r>
      <w:bookmarkEnd w:id="1067"/>
    </w:p>
    <w:p>
      <w:pPr>
        <w:pStyle w:val="Heading4"/>
        <w:numPr>
          <w:ilvl w:val="3"/>
          <w:numId w:val="1"/>
        </w:numPr>
        <w:rPr/>
      </w:pPr>
      <w:bookmarkStart w:id="1068" w:name="__RefHeading___Toc16756505_2142443653"/>
      <w:bookmarkStart w:id="1069" w:name="_Toc457"/>
      <w:bookmarkEnd w:id="1068"/>
      <w:r>
        <w:rPr>
          <w:rtl w:val="true"/>
        </w:rPr>
        <w:t>[</w:t>
      </w:r>
      <w:r>
        <w:rPr>
          <w:rtl w:val="true"/>
        </w:rPr>
        <w:t>فصل كافور</w:t>
      </w:r>
      <w:r>
        <w:rPr>
          <w:rtl w:val="true"/>
        </w:rPr>
        <w:t>]</w:t>
      </w:r>
      <w:bookmarkEnd w:id="1069"/>
    </w:p>
    <w:p>
      <w:pPr>
        <w:pStyle w:val="Heading5"/>
        <w:numPr>
          <w:ilvl w:val="4"/>
          <w:numId w:val="1"/>
        </w:numPr>
        <w:rPr/>
      </w:pPr>
      <w:bookmarkStart w:id="1070" w:name="__RefHeading___Toc16756507_2142443653"/>
      <w:bookmarkStart w:id="1071" w:name="_Toc458"/>
      <w:bookmarkEnd w:id="1070"/>
      <w:r>
        <w:rPr/>
        <w:t>1131</w:t>
      </w:r>
      <w:r>
        <w:rPr>
          <w:rtl w:val="true"/>
        </w:rPr>
        <w:t xml:space="preserve">. </w:t>
      </w:r>
      <w:r>
        <w:rPr>
          <w:rtl w:val="true"/>
        </w:rPr>
        <w:t>كافور الخادم</w:t>
      </w:r>
      <w:bookmarkEnd w:id="1071"/>
    </w:p>
    <w:p>
      <w:pPr>
        <w:pStyle w:val="BookText"/>
        <w:rPr/>
      </w:pPr>
      <w:r>
        <w:rPr>
          <w:rFonts w:ascii="IRNazanin" w:hAnsi="IRNazanin" w:eastAsia="IRNazanin"/>
          <w:color w:val="111111"/>
          <w:sz w:val="28"/>
          <w:sz w:val="28"/>
          <w:szCs w:val="28"/>
          <w:rtl w:val="true"/>
          <w:lang w:bidi="fa-IR"/>
        </w:rPr>
        <w:t>ثقةٌ، كذا عن رجال الشیخ</w:t>
      </w:r>
      <w:r>
        <w:rPr>
          <w:rFonts w:eastAsia="IRNazanin" w:cs="IRNazanin"/>
          <w:color w:val="111111"/>
          <w:sz w:val="28"/>
          <w:szCs w:val="28"/>
          <w:rtl w:val="true"/>
          <w:lang w:bidi="fa-IR"/>
        </w:rPr>
        <w:t>.</w:t>
      </w:r>
      <w:r>
        <w:rPr>
          <w:rStyle w:val="FootnoteAnchor"/>
          <w:rtl w:val="true"/>
        </w:rPr>
        <w:footnoteReference w:id="1134"/>
      </w:r>
    </w:p>
    <w:p>
      <w:pPr>
        <w:pStyle w:val="Heading4"/>
        <w:numPr>
          <w:ilvl w:val="3"/>
          <w:numId w:val="1"/>
        </w:numPr>
        <w:rPr/>
      </w:pPr>
      <w:bookmarkStart w:id="1072" w:name="__RefHeading___Toc16756509_2142443653"/>
      <w:bookmarkStart w:id="1073" w:name="_Toc459"/>
      <w:bookmarkEnd w:id="1072"/>
      <w:r>
        <w:rPr>
          <w:rtl w:val="true"/>
        </w:rPr>
        <w:t>[</w:t>
      </w:r>
      <w:r>
        <w:rPr>
          <w:rtl w:val="true"/>
        </w:rPr>
        <w:t>فصل كامل</w:t>
      </w:r>
      <w:r>
        <w:rPr>
          <w:rtl w:val="true"/>
        </w:rPr>
        <w:t>]</w:t>
      </w:r>
      <w:bookmarkEnd w:id="1073"/>
    </w:p>
    <w:p>
      <w:pPr>
        <w:pStyle w:val="Heading5"/>
        <w:numPr>
          <w:ilvl w:val="4"/>
          <w:numId w:val="1"/>
        </w:numPr>
        <w:rPr/>
      </w:pPr>
      <w:bookmarkStart w:id="1074" w:name="__RefHeading___Toc16756511_2142443653"/>
      <w:bookmarkStart w:id="1075" w:name="_Toc460"/>
      <w:bookmarkEnd w:id="1074"/>
      <w:r>
        <w:rPr/>
        <w:t>1132</w:t>
      </w:r>
      <w:r>
        <w:rPr>
          <w:rtl w:val="true"/>
        </w:rPr>
        <w:t xml:space="preserve">. </w:t>
      </w:r>
      <w:r>
        <w:rPr>
          <w:rtl w:val="true"/>
        </w:rPr>
        <w:t>كامل الرصافی</w:t>
      </w:r>
      <w:bookmarkEnd w:id="1075"/>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الرصافی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3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136"/>
      </w:r>
    </w:p>
    <w:p>
      <w:pPr>
        <w:pStyle w:val="Heading4"/>
        <w:numPr>
          <w:ilvl w:val="3"/>
          <w:numId w:val="1"/>
        </w:numPr>
        <w:rPr/>
      </w:pPr>
      <w:bookmarkStart w:id="1076" w:name="__RefHeading___Toc16756513_2142443653"/>
      <w:bookmarkStart w:id="1077" w:name="_Toc461"/>
      <w:bookmarkEnd w:id="1076"/>
      <w:r>
        <w:rPr>
          <w:rtl w:val="true"/>
        </w:rPr>
        <w:t>[</w:t>
      </w:r>
      <w:r>
        <w:rPr>
          <w:rtl w:val="true"/>
        </w:rPr>
        <w:t>فصل كثیر</w:t>
      </w:r>
      <w:r>
        <w:rPr>
          <w:rtl w:val="true"/>
        </w:rPr>
        <w:t>]</w:t>
      </w:r>
      <w:bookmarkEnd w:id="1077"/>
    </w:p>
    <w:p>
      <w:pPr>
        <w:pStyle w:val="Heading5"/>
        <w:numPr>
          <w:ilvl w:val="4"/>
          <w:numId w:val="1"/>
        </w:numPr>
        <w:rPr/>
      </w:pPr>
      <w:bookmarkStart w:id="1078" w:name="__RefHeading___Toc16756515_2142443653"/>
      <w:bookmarkStart w:id="1079" w:name="_Toc462"/>
      <w:bookmarkEnd w:id="1078"/>
      <w:r>
        <w:rPr/>
        <w:t>1133</w:t>
      </w:r>
      <w:r>
        <w:rPr>
          <w:rtl w:val="true"/>
        </w:rPr>
        <w:t xml:space="preserve">. </w:t>
      </w:r>
      <w:r>
        <w:rPr>
          <w:rtl w:val="true"/>
        </w:rPr>
        <w:t>كثیر بن عیّاش</w:t>
      </w:r>
      <w:bookmarkEnd w:id="107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37"/>
      </w:r>
      <w:bookmarkStart w:id="1080" w:name="pg15973_166870"/>
    </w:p>
    <w:p>
      <w:pPr>
        <w:pStyle w:val="Heading5"/>
        <w:numPr>
          <w:ilvl w:val="4"/>
          <w:numId w:val="1"/>
        </w:numPr>
        <w:rPr/>
      </w:pPr>
      <w:bookmarkStart w:id="1081" w:name="__RefHeading___Toc16756517_2142443653"/>
      <w:bookmarkStart w:id="1082" w:name="_Toc463"/>
      <w:bookmarkEnd w:id="1080"/>
      <w:bookmarkEnd w:id="1081"/>
      <w:r>
        <w:rPr/>
        <w:t>1134</w:t>
      </w:r>
      <w:r>
        <w:rPr>
          <w:rtl w:val="true"/>
        </w:rPr>
        <w:t>. [</w:t>
      </w:r>
      <w:r>
        <w:rPr>
          <w:rtl w:val="true"/>
        </w:rPr>
        <w:t>كثیر</w:t>
      </w:r>
      <w:r>
        <w:rPr>
          <w:rtl w:val="true"/>
        </w:rPr>
        <w:t xml:space="preserve">] </w:t>
      </w:r>
      <w:r>
        <w:rPr>
          <w:rtl w:val="true"/>
        </w:rPr>
        <w:t>بن كلثم</w:t>
      </w:r>
      <w:bookmarkEnd w:id="1082"/>
    </w:p>
    <w:p>
      <w:pPr>
        <w:pStyle w:val="BookText"/>
        <w:rPr/>
      </w:pPr>
      <w:r>
        <w:rPr>
          <w:rFonts w:ascii="IRNazanin" w:hAnsi="IRNazanin" w:eastAsia="IRNazanin"/>
          <w:color w:val="111111"/>
          <w:sz w:val="28"/>
          <w:sz w:val="28"/>
          <w:szCs w:val="28"/>
          <w:rtl w:val="true"/>
          <w:lang w:bidi="fa-IR"/>
        </w:rPr>
        <w:t>ثقةٌ، من أصحاب الصّادقین علیهما السلام</w:t>
      </w:r>
      <w:r>
        <w:rPr>
          <w:rFonts w:eastAsia="IRNazanin" w:cs="IRNazanin"/>
          <w:color w:val="111111"/>
          <w:sz w:val="28"/>
          <w:szCs w:val="28"/>
          <w:rtl w:val="true"/>
          <w:lang w:bidi="fa-IR"/>
        </w:rPr>
        <w:t>.</w:t>
      </w:r>
      <w:r>
        <w:rPr>
          <w:rStyle w:val="FootnoteAnchor"/>
          <w:rtl w:val="true"/>
        </w:rPr>
        <w:footnoteReference w:id="1138"/>
      </w:r>
    </w:p>
    <w:p>
      <w:pPr>
        <w:pStyle w:val="Heading4"/>
        <w:numPr>
          <w:ilvl w:val="3"/>
          <w:numId w:val="1"/>
        </w:numPr>
        <w:rPr/>
      </w:pPr>
      <w:bookmarkStart w:id="1083" w:name="__RefHeading___Toc16756519_2142443653"/>
      <w:bookmarkStart w:id="1084" w:name="_Toc464"/>
      <w:bookmarkEnd w:id="1083"/>
      <w:r>
        <w:rPr>
          <w:rtl w:val="true"/>
        </w:rPr>
        <w:t>[</w:t>
      </w:r>
      <w:r>
        <w:rPr>
          <w:rtl w:val="true"/>
        </w:rPr>
        <w:t>فصل كردین</w:t>
      </w:r>
      <w:r>
        <w:rPr>
          <w:rtl w:val="true"/>
        </w:rPr>
        <w:t>]</w:t>
      </w:r>
      <w:bookmarkEnd w:id="1084"/>
    </w:p>
    <w:p>
      <w:pPr>
        <w:pStyle w:val="Heading5"/>
        <w:numPr>
          <w:ilvl w:val="4"/>
          <w:numId w:val="1"/>
        </w:numPr>
        <w:rPr/>
      </w:pPr>
      <w:bookmarkStart w:id="1085" w:name="__RefHeading___Toc16756521_2142443653"/>
      <w:bookmarkStart w:id="1086" w:name="_Toc465"/>
      <w:bookmarkEnd w:id="1085"/>
      <w:r>
        <w:rPr/>
        <w:t>1135</w:t>
      </w:r>
      <w:r>
        <w:rPr>
          <w:rtl w:val="true"/>
        </w:rPr>
        <w:t xml:space="preserve">. </w:t>
      </w:r>
      <w:r>
        <w:rPr>
          <w:rtl w:val="true"/>
        </w:rPr>
        <w:t>كردین</w:t>
      </w:r>
      <w:bookmarkEnd w:id="1086"/>
    </w:p>
    <w:p>
      <w:pPr>
        <w:pStyle w:val="BookText"/>
        <w:rPr/>
      </w:pPr>
      <w:r>
        <w:rPr>
          <w:rFonts w:ascii="IRNazanin" w:hAnsi="IRNazanin" w:eastAsia="IRNazanin"/>
          <w:color w:val="111111"/>
          <w:sz w:val="28"/>
          <w:sz w:val="28"/>
          <w:szCs w:val="28"/>
          <w:rtl w:val="true"/>
          <w:lang w:bidi="fa-IR"/>
        </w:rPr>
        <w:t>سیجیء بعنوان مسمع</w:t>
      </w:r>
      <w:r>
        <w:rPr>
          <w:rFonts w:eastAsia="IRNazanin" w:cs="IRNazanin"/>
          <w:color w:val="111111"/>
          <w:sz w:val="28"/>
          <w:szCs w:val="28"/>
          <w:rtl w:val="true"/>
          <w:lang w:bidi="fa-IR"/>
        </w:rPr>
        <w:t>.</w:t>
      </w:r>
    </w:p>
    <w:p>
      <w:pPr>
        <w:pStyle w:val="Heading4"/>
        <w:numPr>
          <w:ilvl w:val="3"/>
          <w:numId w:val="1"/>
        </w:numPr>
        <w:rPr/>
      </w:pPr>
      <w:bookmarkStart w:id="1087" w:name="__RefHeading___Toc16756523_2142443653"/>
      <w:bookmarkStart w:id="1088" w:name="_Toc466"/>
      <w:bookmarkEnd w:id="1087"/>
      <w:r>
        <w:rPr>
          <w:rtl w:val="true"/>
        </w:rPr>
        <w:t>[</w:t>
      </w:r>
      <w:r>
        <w:rPr>
          <w:rtl w:val="true"/>
        </w:rPr>
        <w:t>فصل كعیب</w:t>
      </w:r>
      <w:r>
        <w:rPr>
          <w:rtl w:val="true"/>
        </w:rPr>
        <w:t>]</w:t>
      </w:r>
      <w:bookmarkEnd w:id="1088"/>
    </w:p>
    <w:p>
      <w:pPr>
        <w:pStyle w:val="Heading5"/>
        <w:numPr>
          <w:ilvl w:val="4"/>
          <w:numId w:val="1"/>
        </w:numPr>
        <w:rPr/>
      </w:pPr>
      <w:bookmarkStart w:id="1089" w:name="__RefHeading___Toc16756525_2142443653"/>
      <w:bookmarkStart w:id="1090" w:name="_Toc467"/>
      <w:bookmarkEnd w:id="1089"/>
      <w:r>
        <w:rPr/>
        <w:t>1136</w:t>
      </w:r>
      <w:r>
        <w:rPr>
          <w:rtl w:val="true"/>
        </w:rPr>
        <w:t>. [</w:t>
      </w:r>
      <w:r>
        <w:rPr>
          <w:rtl w:val="true"/>
        </w:rPr>
        <w:t>كعیب</w:t>
      </w:r>
      <w:r>
        <w:rPr>
          <w:rtl w:val="true"/>
        </w:rPr>
        <w:t xml:space="preserve">] </w:t>
      </w:r>
      <w:r>
        <w:rPr>
          <w:rtl w:val="true"/>
        </w:rPr>
        <w:t>مولی طرفة</w:t>
      </w:r>
      <w:bookmarkEnd w:id="1090"/>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مولی طرفة</w:t>
      </w:r>
    </w:p>
    <w:p>
      <w:pPr>
        <w:pStyle w:val="BookText"/>
        <w:rPr/>
      </w:pPr>
      <w:r>
        <w:rPr>
          <w:rFonts w:ascii="IRNazanin" w:hAnsi="IRNazanin" w:eastAsia="IRNazanin"/>
          <w:color w:val="111111"/>
          <w:sz w:val="28"/>
          <w:sz w:val="28"/>
          <w:szCs w:val="28"/>
          <w:rtl w:val="true"/>
          <w:lang w:bidi="fa-IR"/>
        </w:rPr>
        <w:t xml:space="preserve">كوفیٌّ، ثقةٌ، من أصحاب الصّادق علیه السلام، ذكره أصحاب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140"/>
      </w:r>
    </w:p>
    <w:p>
      <w:pPr>
        <w:pStyle w:val="Heading4"/>
        <w:numPr>
          <w:ilvl w:val="3"/>
          <w:numId w:val="1"/>
        </w:numPr>
        <w:rPr/>
      </w:pPr>
      <w:bookmarkStart w:id="1091" w:name="__RefHeading___Toc16756527_2142443653"/>
      <w:bookmarkStart w:id="1092" w:name="_Toc468"/>
      <w:bookmarkEnd w:id="1091"/>
      <w:r>
        <w:rPr>
          <w:rtl w:val="true"/>
        </w:rPr>
        <w:t>[</w:t>
      </w:r>
      <w:r>
        <w:rPr>
          <w:rtl w:val="true"/>
        </w:rPr>
        <w:t>فصل الكلبی</w:t>
      </w:r>
      <w:r>
        <w:rPr>
          <w:rtl w:val="true"/>
        </w:rPr>
        <w:t>]</w:t>
      </w:r>
      <w:bookmarkEnd w:id="1092"/>
    </w:p>
    <w:p>
      <w:pPr>
        <w:pStyle w:val="Heading5"/>
        <w:numPr>
          <w:ilvl w:val="4"/>
          <w:numId w:val="1"/>
        </w:numPr>
        <w:rPr/>
      </w:pPr>
      <w:bookmarkStart w:id="1093" w:name="__RefHeading___Toc16756529_2142443653"/>
      <w:bookmarkStart w:id="1094" w:name="_Toc469"/>
      <w:bookmarkEnd w:id="1093"/>
      <w:r>
        <w:rPr/>
        <w:t>1137</w:t>
      </w:r>
      <w:r>
        <w:rPr>
          <w:rtl w:val="true"/>
        </w:rPr>
        <w:t xml:space="preserve">. </w:t>
      </w:r>
      <w:r>
        <w:rPr>
          <w:rtl w:val="true"/>
        </w:rPr>
        <w:t>الكلبی</w:t>
      </w:r>
      <w:bookmarkEnd w:id="10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عامّیٌّ،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الحسین بن علوان</w:t>
      </w:r>
      <w:r>
        <w:rPr>
          <w:rStyle w:val="FootnoteAnchor"/>
          <w:rtl w:val="true"/>
        </w:rPr>
        <w:footnoteReference w:id="1141"/>
      </w:r>
      <w:r>
        <w:rPr>
          <w:rFonts w:ascii="IRNazanin" w:hAnsi="IRNazanin" w:eastAsia="IRNazanin"/>
          <w:color w:val="111111"/>
          <w:sz w:val="28"/>
          <w:sz w:val="28"/>
          <w:szCs w:val="28"/>
          <w:rtl w:val="true"/>
          <w:lang w:bidi="fa-IR"/>
        </w:rPr>
        <w:t xml:space="preserve">، وكذا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42"/>
      </w:r>
      <w:bookmarkStart w:id="1095" w:name="pg15973_166871"/>
    </w:p>
    <w:p>
      <w:pPr>
        <w:pStyle w:val="Heading4"/>
        <w:numPr>
          <w:ilvl w:val="3"/>
          <w:numId w:val="1"/>
        </w:numPr>
        <w:rPr/>
      </w:pPr>
      <w:bookmarkStart w:id="1096" w:name="__RefHeading___Toc16756531_2142443653"/>
      <w:bookmarkStart w:id="1097" w:name="_Toc470"/>
      <w:bookmarkEnd w:id="1095"/>
      <w:bookmarkEnd w:id="1096"/>
      <w:r>
        <w:rPr>
          <w:rtl w:val="true"/>
        </w:rPr>
        <w:t>[</w:t>
      </w:r>
      <w:r>
        <w:rPr>
          <w:rtl w:val="true"/>
        </w:rPr>
        <w:t>فصل كلیب</w:t>
      </w:r>
      <w:r>
        <w:rPr>
          <w:rtl w:val="true"/>
        </w:rPr>
        <w:t>]</w:t>
      </w:r>
      <w:bookmarkEnd w:id="1097"/>
    </w:p>
    <w:p>
      <w:pPr>
        <w:pStyle w:val="Heading5"/>
        <w:numPr>
          <w:ilvl w:val="4"/>
          <w:numId w:val="1"/>
        </w:numPr>
        <w:rPr/>
      </w:pPr>
      <w:bookmarkStart w:id="1098" w:name="__RefHeading___Toc16756533_2142443653"/>
      <w:bookmarkStart w:id="1099" w:name="_Toc471"/>
      <w:bookmarkEnd w:id="1098"/>
      <w:r>
        <w:rPr/>
        <w:t>1138</w:t>
      </w:r>
      <w:r>
        <w:rPr>
          <w:rtl w:val="true"/>
        </w:rPr>
        <w:t xml:space="preserve">. </w:t>
      </w:r>
      <w:r>
        <w:rPr>
          <w:rtl w:val="true"/>
        </w:rPr>
        <w:t>كلیب بن معاویة الأسدی</w:t>
      </w:r>
      <w:bookmarkEnd w:id="1099"/>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الصّیداوی</w:t>
      </w:r>
      <w:r>
        <w:rPr>
          <w:rStyle w:val="FootnoteAnchor"/>
          <w:rtl w:val="true"/>
        </w:rPr>
        <w:footnoteReference w:id="1143"/>
      </w:r>
      <w:r>
        <w:rPr>
          <w:rFonts w:ascii="IRNazanin" w:hAnsi="IRNazanin" w:eastAsia="IRNazanin"/>
          <w:color w:val="111111"/>
          <w:sz w:val="28"/>
          <w:sz w:val="28"/>
          <w:szCs w:val="28"/>
          <w:rtl w:val="true"/>
          <w:lang w:bidi="fa-IR"/>
        </w:rPr>
        <w:t xml:space="preserve">، 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الصّیداوی الأسدی</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والظاهر أنّ الكلّ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عنه صفوان وابن أبی عمیر</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 تدلّ علی حسن حاله بل جلالته</w:t>
      </w:r>
      <w:r>
        <w:rPr>
          <w:rStyle w:val="FootnoteAnchor"/>
          <w:rtl w:val="true"/>
        </w:rPr>
        <w:footnoteReference w:id="1146"/>
      </w:r>
      <w:r>
        <w:rPr>
          <w:rFonts w:ascii="IRNazanin" w:hAnsi="IRNazanin" w:eastAsia="IRNazanin"/>
          <w:color w:val="111111"/>
          <w:sz w:val="28"/>
          <w:sz w:val="28"/>
          <w:szCs w:val="28"/>
          <w:rtl w:val="true"/>
          <w:lang w:bidi="fa-IR"/>
        </w:rPr>
        <w:t xml:space="preserve">، أورد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روایتین منها</w:t>
      </w:r>
      <w:r>
        <w:rPr>
          <w:rStyle w:val="FootnoteAnchor"/>
          <w:rtl w:val="true"/>
        </w:rPr>
        <w:footnoteReference w:id="1147"/>
      </w:r>
      <w:r>
        <w:rPr>
          <w:rFonts w:ascii="IRNazanin" w:hAnsi="IRNazanin" w:eastAsia="IRNazanin"/>
          <w:color w:val="111111"/>
          <w:sz w:val="28"/>
          <w:sz w:val="28"/>
          <w:szCs w:val="28"/>
          <w:rtl w:val="true"/>
          <w:lang w:bidi="fa-IR"/>
        </w:rPr>
        <w:t>وأجاب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إحدیهما الحسین بن المختار وهو واقفیٌّ، والثانیة شهادة لنفسه</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الحسین بن المختار فالظاهر أنّه موثّقٌ علی تقدیر واقفیّته، وإلاّ فقد مرّ فی ترجمته أنّه روی عنه الثقات نصًّا علی الرّضا علیه السلام</w:t>
      </w:r>
      <w:r>
        <w:rPr>
          <w:rFonts w:eastAsia="IRNazanin" w:cs="IRNazanin"/>
          <w:color w:val="111111"/>
          <w:sz w:val="28"/>
          <w:szCs w:val="28"/>
          <w:rtl w:val="true"/>
          <w:lang w:bidi="fa-IR"/>
        </w:rPr>
        <w:t>.</w:t>
      </w:r>
      <w:r>
        <w:rPr>
          <w:rStyle w:val="FootnoteAnchor"/>
          <w:rtl w:val="true"/>
        </w:rPr>
        <w:footnoteReference w:id="114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كون الثانیة شهادة لنفسه فلا یضرّ، لأنّ الراوی عنه فیها صفوان بن </w:t>
      </w:r>
      <w:bookmarkStart w:id="1100" w:name="pg15973_166872"/>
    </w:p>
    <w:p>
      <w:pPr>
        <w:pStyle w:val="BookText"/>
        <w:rPr/>
      </w:pPr>
      <w:bookmarkEnd w:id="1100"/>
      <w:r>
        <w:rPr>
          <w:rFonts w:ascii="IRNazanin" w:hAnsi="IRNazanin" w:eastAsia="IRNazanin"/>
          <w:color w:val="111111"/>
          <w:sz w:val="28"/>
          <w:sz w:val="28"/>
          <w:szCs w:val="28"/>
          <w:rtl w:val="true"/>
          <w:lang w:bidi="fa-IR"/>
        </w:rPr>
        <w:t>یحیی الذی أُجمع علی تصحیح ما یصحّ عنه</w:t>
      </w:r>
      <w:r>
        <w:rPr>
          <w:rFonts w:eastAsia="IRNazanin" w:cs="IRNazanin"/>
          <w:color w:val="111111"/>
          <w:sz w:val="28"/>
          <w:szCs w:val="28"/>
          <w:rtl w:val="true"/>
          <w:lang w:bidi="fa-IR"/>
        </w:rPr>
        <w:t>.</w:t>
      </w:r>
      <w:r>
        <w:rPr>
          <w:rStyle w:val="FootnoteAnchor"/>
          <w:rtl w:val="true"/>
        </w:rPr>
        <w:footnoteReference w:id="1150"/>
      </w:r>
    </w:p>
    <w:p>
      <w:pPr>
        <w:pStyle w:val="Heading4"/>
        <w:numPr>
          <w:ilvl w:val="3"/>
          <w:numId w:val="1"/>
        </w:numPr>
        <w:rPr/>
      </w:pPr>
      <w:bookmarkStart w:id="1101" w:name="__RefHeading___Toc16756535_2142443653"/>
      <w:bookmarkStart w:id="1102" w:name="_Toc472"/>
      <w:bookmarkEnd w:id="1101"/>
      <w:r>
        <w:rPr>
          <w:rtl w:val="true"/>
        </w:rPr>
        <w:t>[</w:t>
      </w:r>
      <w:r>
        <w:rPr>
          <w:rtl w:val="true"/>
        </w:rPr>
        <w:t>فصل الكمیت</w:t>
      </w:r>
      <w:r>
        <w:rPr>
          <w:rtl w:val="true"/>
        </w:rPr>
        <w:t>]</w:t>
      </w:r>
      <w:bookmarkEnd w:id="1102"/>
    </w:p>
    <w:p>
      <w:pPr>
        <w:pStyle w:val="Heading5"/>
        <w:numPr>
          <w:ilvl w:val="4"/>
          <w:numId w:val="1"/>
        </w:numPr>
        <w:rPr/>
      </w:pPr>
      <w:bookmarkStart w:id="1103" w:name="__RefHeading___Toc16756537_2142443653"/>
      <w:bookmarkStart w:id="1104" w:name="_Toc473"/>
      <w:bookmarkEnd w:id="1103"/>
      <w:r>
        <w:rPr/>
        <w:t>1139</w:t>
      </w:r>
      <w:r>
        <w:rPr>
          <w:rtl w:val="true"/>
        </w:rPr>
        <w:t xml:space="preserve">. </w:t>
      </w:r>
      <w:r>
        <w:rPr>
          <w:rtl w:val="true"/>
        </w:rPr>
        <w:t>الكمیت بن زید الأسدی</w:t>
      </w:r>
      <w:bookmarkEnd w:id="1104"/>
    </w:p>
    <w:p>
      <w:pPr>
        <w:pStyle w:val="BookText"/>
        <w:rPr/>
      </w:pPr>
      <w:r>
        <w:rPr>
          <w:rFonts w:ascii="Amiri" w:hAnsi="Amiri" w:eastAsia="Amiri" w:cs="Amiri"/>
          <w:color w:val="111111"/>
          <w:sz w:val="28"/>
          <w:sz w:val="28"/>
          <w:szCs w:val="28"/>
          <w:rtl w:val="true"/>
          <w:lang w:bidi="ar-SA"/>
        </w:rPr>
        <w:t xml:space="preserve">مشكورٌ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ورُوی أنّ أبا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مؤیّدًا بروح القدس ما دمت تقول فینا</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وفی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ذببت</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4"/>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وحُكی عن بعض العبّاد الصالحین أنّه رأی فی المنام صحیفة فیها أسماء أهل الجنّة من محبّی أمیر المؤمنین علیه السلام وفیها الكمیت</w:t>
      </w:r>
      <w:r>
        <w:rPr>
          <w:rFonts w:eastAsia="IRNazanin" w:cs="IRNazanin"/>
          <w:color w:val="111111"/>
          <w:sz w:val="28"/>
          <w:szCs w:val="28"/>
          <w:rtl w:val="true"/>
          <w:lang w:bidi="fa-IR"/>
        </w:rPr>
        <w:t>.</w:t>
      </w:r>
      <w:r>
        <w:rPr>
          <w:rStyle w:val="FootnoteAnchor"/>
          <w:rtl w:val="true"/>
        </w:rPr>
        <w:footnoteReference w:id="1156"/>
      </w:r>
    </w:p>
    <w:p>
      <w:pPr>
        <w:pStyle w:val="Heading4"/>
        <w:numPr>
          <w:ilvl w:val="3"/>
          <w:numId w:val="1"/>
        </w:numPr>
        <w:rPr/>
      </w:pPr>
      <w:bookmarkStart w:id="1105" w:name="__RefHeading___Toc16756539_2142443653"/>
      <w:bookmarkStart w:id="1106" w:name="_Toc474"/>
      <w:bookmarkEnd w:id="1105"/>
      <w:r>
        <w:rPr>
          <w:rtl w:val="true"/>
        </w:rPr>
        <w:t>[</w:t>
      </w:r>
      <w:r>
        <w:rPr>
          <w:rtl w:val="true"/>
        </w:rPr>
        <w:t>فصل كنكر</w:t>
      </w:r>
      <w:r>
        <w:rPr>
          <w:rtl w:val="true"/>
        </w:rPr>
        <w:t>]</w:t>
      </w:r>
      <w:bookmarkEnd w:id="1106"/>
    </w:p>
    <w:p>
      <w:pPr>
        <w:pStyle w:val="Heading5"/>
        <w:numPr>
          <w:ilvl w:val="4"/>
          <w:numId w:val="1"/>
        </w:numPr>
        <w:rPr/>
      </w:pPr>
      <w:bookmarkStart w:id="1107" w:name="__RefHeading___Toc16756541_2142443653"/>
      <w:bookmarkStart w:id="1108" w:name="_Toc475"/>
      <w:bookmarkEnd w:id="1107"/>
      <w:r>
        <w:rPr/>
        <w:t>1140</w:t>
      </w:r>
      <w:r>
        <w:rPr>
          <w:rtl w:val="true"/>
        </w:rPr>
        <w:t xml:space="preserve">. </w:t>
      </w:r>
      <w:r>
        <w:rPr>
          <w:rtl w:val="true"/>
        </w:rPr>
        <w:t>كنكر أبو خالد الكابلی</w:t>
      </w:r>
      <w:bookmarkEnd w:id="110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سیجیء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الكنی</w:t>
      </w:r>
      <w:r>
        <w:rPr>
          <w:rFonts w:eastAsia="IRNazanin" w:cs="IRNazanin"/>
          <w:color w:val="111111"/>
          <w:sz w:val="28"/>
          <w:szCs w:val="28"/>
          <w:rtl w:val="true"/>
          <w:lang w:bidi="fa-IR"/>
        </w:rPr>
        <w:t xml:space="preserve">. </w:t>
      </w:r>
      <w:bookmarkStart w:id="1109" w:name="pg15973_166873"/>
    </w:p>
    <w:p>
      <w:pPr>
        <w:pStyle w:val="Heading2"/>
        <w:numPr>
          <w:ilvl w:val="1"/>
          <w:numId w:val="1"/>
        </w:numPr>
        <w:rPr/>
      </w:pPr>
      <w:bookmarkStart w:id="1110" w:name="__RefHeading___Toc16756543_2142443653"/>
      <w:bookmarkStart w:id="1111" w:name="_Toc476"/>
      <w:bookmarkEnd w:id="1109"/>
      <w:bookmarkEnd w:id="1110"/>
      <w:r>
        <w:rPr>
          <w:rtl w:val="true"/>
        </w:rPr>
        <w:t>باب اللام</w:t>
      </w:r>
      <w:bookmarkEnd w:id="111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2" w:name="__RefHeading___Toc16756545_2142443653"/>
      <w:bookmarkStart w:id="1113" w:name="_Toc477"/>
      <w:bookmarkEnd w:id="1112"/>
      <w:r>
        <w:rPr>
          <w:rtl w:val="true"/>
        </w:rPr>
        <w:t>اشارة</w:t>
      </w:r>
      <w:bookmarkEnd w:id="11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4" w:name="pg15973_166875"/>
      <w:bookmarkStart w:id="1115" w:name="pg15973_166875"/>
      <w:bookmarkEnd w:id="1115"/>
    </w:p>
    <w:p>
      <w:pPr>
        <w:pStyle w:val="Heading3"/>
        <w:numPr>
          <w:ilvl w:val="2"/>
          <w:numId w:val="1"/>
        </w:numPr>
        <w:rPr/>
      </w:pPr>
      <w:bookmarkStart w:id="1116" w:name="pg15973_166875"/>
      <w:bookmarkStart w:id="1117" w:name="__RefHeading___Toc16756547_2142443653"/>
      <w:bookmarkStart w:id="1118" w:name="_Toc478"/>
      <w:bookmarkEnd w:id="1116"/>
      <w:bookmarkEnd w:id="1117"/>
      <w:r>
        <w:rPr>
          <w:rtl w:val="true"/>
        </w:rPr>
        <w:t>*[</w:t>
      </w:r>
      <w:r>
        <w:rPr>
          <w:rtl w:val="true"/>
        </w:rPr>
        <w:t>باب اللام</w:t>
      </w:r>
      <w:r>
        <w:rPr>
          <w:rtl w:val="true"/>
        </w:rPr>
        <w:t>]</w:t>
      </w:r>
      <w:bookmarkEnd w:id="1118"/>
    </w:p>
    <w:p>
      <w:pPr>
        <w:pStyle w:val="Heading4"/>
        <w:numPr>
          <w:ilvl w:val="3"/>
          <w:numId w:val="1"/>
        </w:numPr>
        <w:rPr/>
      </w:pPr>
      <w:bookmarkStart w:id="1119" w:name="__RefHeading___Toc16756549_2142443653"/>
      <w:bookmarkStart w:id="1120" w:name="_Toc479"/>
      <w:bookmarkEnd w:id="1119"/>
      <w:r>
        <w:rPr>
          <w:rtl w:val="true"/>
        </w:rPr>
        <w:t>[</w:t>
      </w:r>
      <w:r>
        <w:rPr>
          <w:rtl w:val="true"/>
        </w:rPr>
        <w:t>فصل لوط</w:t>
      </w:r>
      <w:r>
        <w:rPr>
          <w:rtl w:val="true"/>
        </w:rPr>
        <w:t>]</w:t>
      </w:r>
      <w:bookmarkEnd w:id="1120"/>
    </w:p>
    <w:p>
      <w:pPr>
        <w:pStyle w:val="Heading5"/>
        <w:numPr>
          <w:ilvl w:val="4"/>
          <w:numId w:val="1"/>
        </w:numPr>
        <w:rPr/>
      </w:pPr>
      <w:bookmarkStart w:id="1121" w:name="__RefHeading___Toc16756551_2142443653"/>
      <w:bookmarkStart w:id="1122" w:name="_Toc480"/>
      <w:bookmarkEnd w:id="1121"/>
      <w:r>
        <w:rPr/>
        <w:t>1141</w:t>
      </w:r>
      <w:r>
        <w:rPr>
          <w:rtl w:val="true"/>
        </w:rPr>
        <w:t xml:space="preserve">. </w:t>
      </w:r>
      <w:r>
        <w:rPr>
          <w:rtl w:val="true"/>
        </w:rPr>
        <w:t>لُوط بن یحیی بن سعید</w:t>
      </w:r>
      <w:bookmarkEnd w:id="1122"/>
    </w:p>
    <w:p>
      <w:pPr>
        <w:pStyle w:val="BookText"/>
        <w:rPr/>
      </w:pPr>
      <w:r>
        <w:rPr>
          <w:rFonts w:ascii="IRNazanin" w:hAnsi="IRNazanin" w:eastAsia="IRNazanin"/>
          <w:color w:val="111111"/>
          <w:sz w:val="28"/>
          <w:sz w:val="28"/>
          <w:szCs w:val="28"/>
          <w:rtl w:val="true"/>
          <w:lang w:bidi="fa-IR"/>
        </w:rPr>
        <w:t xml:space="preserve">شیخُ أصحاب الأخبار بالكوفة ووجههم وكان یُسكَن إلی ما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xml:space="preserve">روی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وكذا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الباقر علیه السلام أیضًا، ولم یصحّ</w:t>
      </w:r>
      <w:r>
        <w:rPr>
          <w:rFonts w:eastAsia="IRNazanin" w:cs="IRNazanin"/>
          <w:color w:val="111111"/>
          <w:sz w:val="28"/>
          <w:szCs w:val="28"/>
          <w:rtl w:val="true"/>
          <w:lang w:bidi="fa-IR"/>
        </w:rPr>
        <w:t>.</w:t>
      </w:r>
      <w:r>
        <w:rPr>
          <w:rStyle w:val="FootnoteAnchor"/>
          <w:rtl w:val="true"/>
        </w:rPr>
        <w:footnoteReference w:id="1160"/>
      </w:r>
    </w:p>
    <w:p>
      <w:pPr>
        <w:pStyle w:val="Heading4"/>
        <w:numPr>
          <w:ilvl w:val="3"/>
          <w:numId w:val="1"/>
        </w:numPr>
        <w:rPr/>
      </w:pPr>
      <w:bookmarkStart w:id="1123" w:name="__RefHeading___Toc16756553_2142443653"/>
      <w:bookmarkStart w:id="1124" w:name="_Toc481"/>
      <w:bookmarkEnd w:id="1123"/>
      <w:r>
        <w:rPr>
          <w:rtl w:val="true"/>
        </w:rPr>
        <w:t>[</w:t>
      </w:r>
      <w:r>
        <w:rPr>
          <w:rtl w:val="true"/>
        </w:rPr>
        <w:t>فصل لیث</w:t>
      </w:r>
      <w:r>
        <w:rPr>
          <w:rtl w:val="true"/>
        </w:rPr>
        <w:t>]</w:t>
      </w:r>
      <w:bookmarkEnd w:id="1124"/>
    </w:p>
    <w:p>
      <w:pPr>
        <w:pStyle w:val="Heading5"/>
        <w:numPr>
          <w:ilvl w:val="4"/>
          <w:numId w:val="1"/>
        </w:numPr>
        <w:rPr/>
      </w:pPr>
      <w:bookmarkStart w:id="1125" w:name="__RefHeading___Toc16756555_2142443653"/>
      <w:bookmarkStart w:id="1126" w:name="_Toc482"/>
      <w:bookmarkEnd w:id="1125"/>
      <w:r>
        <w:rPr/>
        <w:t>1142</w:t>
      </w:r>
      <w:r>
        <w:rPr>
          <w:rtl w:val="true"/>
        </w:rPr>
        <w:t xml:space="preserve">. </w:t>
      </w:r>
      <w:r>
        <w:rPr>
          <w:rtl w:val="true"/>
        </w:rPr>
        <w:t>لیث بن البختری المرادی</w:t>
      </w:r>
      <w:bookmarkEnd w:id="112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حمدویه</w:t>
      </w:r>
      <w:r>
        <w:rPr>
          <w:rStyle w:val="FootnoteAnchor"/>
          <w:rtl w:val="true"/>
        </w:rPr>
        <w:footnoteReference w:id="1161"/>
      </w:r>
      <w:r>
        <w:rPr>
          <w:rFonts w:ascii="IRNazanin" w:hAnsi="IRNazanin" w:eastAsia="IRNazanin"/>
          <w:color w:val="111111"/>
          <w:sz w:val="28"/>
          <w:sz w:val="28"/>
          <w:szCs w:val="28"/>
          <w:rtl w:val="true"/>
          <w:lang w:bidi="fa-IR"/>
        </w:rPr>
        <w:t>، عن یعقوب بن یزید عن ابن أبی عمیر،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 العجلی، وأبو بصیر</w:t>
      </w:r>
      <w:r>
        <w:rPr>
          <w:rStyle w:val="FootnoteAnchor"/>
          <w:rtl w:val="true"/>
        </w:rPr>
        <w:footnoteReference w:id="1162"/>
      </w:r>
      <w:r>
        <w:rPr>
          <w:rFonts w:ascii="IRNazanin" w:hAnsi="IRNazanin" w:eastAsia="IRNazanin"/>
          <w:color w:val="111111"/>
          <w:sz w:val="28"/>
          <w:sz w:val="28"/>
          <w:szCs w:val="28"/>
          <w:rtl w:val="true"/>
          <w:lang w:bidi="fa-IR"/>
        </w:rPr>
        <w:t xml:space="preserve">لیث بن البختری المرادی، ومحمّد بن </w:t>
      </w:r>
    </w:p>
    <w:p>
      <w:pPr>
        <w:pStyle w:val="BookText"/>
        <w:rPr/>
      </w:pPr>
      <w:r>
        <w:rPr>
          <w:rFonts w:ascii="IRNazanin" w:hAnsi="IRNazanin" w:eastAsia="IRNazanin"/>
          <w:color w:val="111111"/>
          <w:sz w:val="28"/>
          <w:sz w:val="28"/>
          <w:szCs w:val="28"/>
          <w:rtl w:val="true"/>
          <w:lang w:bidi="fa-IR"/>
        </w:rPr>
        <w:t>مسلم وزرارة أربعة نجباء أمناء الله علی حلاله وحرامه لولا هؤلاء لانقطعت آثار النبوّة واندرست</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مایدلّ علی طعنٍ فیه،</w:t>
      </w:r>
      <w:r>
        <w:rPr>
          <w:rStyle w:val="FootnoteAnchor"/>
          <w:rtl w:val="true"/>
        </w:rPr>
        <w:footnoteReference w:id="1164"/>
      </w:r>
      <w:r>
        <w:rPr>
          <w:rFonts w:ascii="IRNazanin" w:hAnsi="IRNazanin" w:eastAsia="IRNazanin"/>
          <w:color w:val="111111"/>
          <w:sz w:val="28"/>
          <w:sz w:val="28"/>
          <w:szCs w:val="28"/>
          <w:rtl w:val="true"/>
          <w:lang w:bidi="fa-IR"/>
        </w:rPr>
        <w:t>ولیس بمسموع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وأخبار الذّم لا تقاوم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سلامة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 الصحیح المذكور المعتضد بالإشتهار وبغیر واحدٍ من الأخبار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أجمع أصحابنا علی تصدیق أبی بصیر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المرادی وهو لیث بن البختری</w:t>
      </w:r>
      <w:r>
        <w:rPr>
          <w:rFonts w:eastAsia="IRNazanin" w:cs="IRNazanin"/>
          <w:color w:val="111111"/>
          <w:sz w:val="28"/>
          <w:szCs w:val="28"/>
          <w:rtl w:val="true"/>
          <w:lang w:bidi="fa-IR"/>
        </w:rPr>
        <w:t>.</w:t>
      </w:r>
      <w:r>
        <w:rPr>
          <w:rStyle w:val="FootnoteAnchor"/>
          <w:rtl w:val="true"/>
        </w:rPr>
        <w:footnoteReference w:id="1166"/>
      </w:r>
      <w:bookmarkStart w:id="1127" w:name="pg15973_166877"/>
    </w:p>
    <w:p>
      <w:pPr>
        <w:pStyle w:val="Heading2"/>
        <w:numPr>
          <w:ilvl w:val="1"/>
          <w:numId w:val="1"/>
        </w:numPr>
        <w:rPr/>
      </w:pPr>
      <w:bookmarkStart w:id="1128" w:name="__RefHeading___Toc16756557_2142443653"/>
      <w:bookmarkStart w:id="1129" w:name="_Toc483"/>
      <w:bookmarkEnd w:id="1127"/>
      <w:bookmarkEnd w:id="1128"/>
      <w:r>
        <w:rPr>
          <w:rtl w:val="true"/>
        </w:rPr>
        <w:t>باب المیم</w:t>
      </w:r>
      <w:bookmarkEnd w:id="112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0" w:name="__RefHeading___Toc16756559_2142443653"/>
      <w:bookmarkStart w:id="1131" w:name="_Toc484"/>
      <w:bookmarkEnd w:id="1130"/>
      <w:r>
        <w:rPr>
          <w:rtl w:val="true"/>
        </w:rPr>
        <w:t>اشارة</w:t>
      </w:r>
      <w:bookmarkEnd w:id="11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2" w:name="pg15973_166879"/>
      <w:bookmarkStart w:id="1133" w:name="pg15973_166879"/>
      <w:bookmarkEnd w:id="1133"/>
    </w:p>
    <w:p>
      <w:pPr>
        <w:pStyle w:val="Heading3"/>
        <w:numPr>
          <w:ilvl w:val="2"/>
          <w:numId w:val="1"/>
        </w:numPr>
        <w:rPr/>
      </w:pPr>
      <w:bookmarkStart w:id="1134" w:name="pg15973_166879"/>
      <w:bookmarkStart w:id="1135" w:name="__RefHeading___Toc16756561_2142443653"/>
      <w:bookmarkStart w:id="1136" w:name="_Toc485"/>
      <w:bookmarkEnd w:id="1134"/>
      <w:bookmarkEnd w:id="1135"/>
      <w:r>
        <w:rPr>
          <w:rtl w:val="true"/>
        </w:rPr>
        <w:t>(</w:t>
      </w:r>
      <w:r>
        <w:rPr>
          <w:rtl w:val="true"/>
        </w:rPr>
        <w:t>باب المیم</w:t>
      </w:r>
      <w:r>
        <w:rPr>
          <w:rtl w:val="true"/>
        </w:rPr>
        <w:t>)</w:t>
      </w:r>
      <w:bookmarkEnd w:id="1136"/>
    </w:p>
    <w:p>
      <w:pPr>
        <w:pStyle w:val="Heading4"/>
        <w:numPr>
          <w:ilvl w:val="3"/>
          <w:numId w:val="1"/>
        </w:numPr>
        <w:rPr/>
      </w:pPr>
      <w:bookmarkStart w:id="1137" w:name="__RefHeading___Toc16756563_2142443653"/>
      <w:bookmarkStart w:id="1138" w:name="_Toc486"/>
      <w:bookmarkEnd w:id="1137"/>
      <w:r>
        <w:rPr>
          <w:rtl w:val="true"/>
        </w:rPr>
        <w:t>[</w:t>
      </w:r>
      <w:r>
        <w:rPr>
          <w:rtl w:val="true"/>
        </w:rPr>
        <w:t>فصل مالك</w:t>
      </w:r>
      <w:r>
        <w:rPr>
          <w:rtl w:val="true"/>
        </w:rPr>
        <w:t>]</w:t>
      </w:r>
      <w:bookmarkEnd w:id="1138"/>
    </w:p>
    <w:p>
      <w:pPr>
        <w:pStyle w:val="Heading5"/>
        <w:numPr>
          <w:ilvl w:val="4"/>
          <w:numId w:val="1"/>
        </w:numPr>
        <w:rPr/>
      </w:pPr>
      <w:bookmarkStart w:id="1139" w:name="__RefHeading___Toc16756565_2142443653"/>
      <w:bookmarkStart w:id="1140" w:name="_Toc487"/>
      <w:bookmarkEnd w:id="1139"/>
      <w:r>
        <w:rPr/>
        <w:t>1143</w:t>
      </w:r>
      <w:r>
        <w:rPr>
          <w:rtl w:val="true"/>
        </w:rPr>
        <w:t xml:space="preserve">. </w:t>
      </w:r>
      <w:r>
        <w:rPr>
          <w:rtl w:val="true"/>
        </w:rPr>
        <w:t>مالك بن أعین</w:t>
      </w:r>
      <w:bookmarkEnd w:id="1140"/>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بن فیروزان القمّی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أعین الجهنی هو ابن أعین ولیس من إخوة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والتلخیص</w:t>
      </w:r>
      <w:r>
        <w:rPr>
          <w:rStyle w:val="FootnoteAnchor"/>
          <w:rtl w:val="true"/>
        </w:rPr>
        <w:footnoteReference w:id="1169"/>
      </w:r>
      <w:r>
        <w:rPr>
          <w:rFonts w:ascii="IRNazanin" w:hAnsi="IRNazanin" w:eastAsia="IRNazanin"/>
          <w:color w:val="111111"/>
          <w:sz w:val="28"/>
          <w:sz w:val="28"/>
          <w:szCs w:val="28"/>
          <w:rtl w:val="true"/>
          <w:lang w:bidi="fa-IR"/>
        </w:rPr>
        <w:t>عن الكافی</w:t>
      </w:r>
      <w:r>
        <w:rPr>
          <w:rStyle w:val="FootnoteAnchor"/>
          <w:rtl w:val="true"/>
        </w:rPr>
        <w:footnoteReference w:id="1170"/>
      </w:r>
      <w:r>
        <w:rPr>
          <w:rFonts w:ascii="IRNazanin" w:hAnsi="IRNazanin" w:eastAsia="IRNazanin"/>
          <w:color w:val="111111"/>
          <w:sz w:val="28"/>
          <w:sz w:val="28"/>
          <w:szCs w:val="28"/>
          <w:rtl w:val="true"/>
          <w:lang w:bidi="fa-IR"/>
        </w:rPr>
        <w:t>روایة تدلّ علی حسن حاله، لكن فی الطریق هو نفسه، مضافًا إلی محمّد بن عیسی عن یونس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فی قعنب ما یدلّ علی ذمّه</w:t>
      </w:r>
      <w:r>
        <w:rPr>
          <w:rFonts w:eastAsia="Amiri" w:cs="Amiri" w:ascii="Amiri" w:hAnsi="Amiri"/>
          <w:color w:val="111111"/>
          <w:sz w:val="28"/>
          <w:szCs w:val="28"/>
          <w:rtl w:val="true"/>
          <w:lang w:bidi="ar-SA"/>
        </w:rPr>
        <w:t>.</w:t>
      </w:r>
      <w:r>
        <w:rPr>
          <w:rStyle w:val="FootnoteAnchor"/>
          <w:rtl w:val="true"/>
        </w:rPr>
        <w:footnoteReference w:id="1171"/>
      </w:r>
      <w:bookmarkStart w:id="1141" w:name="pg15973_166880"/>
    </w:p>
    <w:p>
      <w:pPr>
        <w:pStyle w:val="Heading5"/>
        <w:numPr>
          <w:ilvl w:val="4"/>
          <w:numId w:val="1"/>
        </w:numPr>
        <w:rPr/>
      </w:pPr>
      <w:bookmarkStart w:id="1142" w:name="__RefHeading___Toc16756567_2142443653"/>
      <w:bookmarkStart w:id="1143" w:name="_Toc488"/>
      <w:bookmarkEnd w:id="1141"/>
      <w:bookmarkEnd w:id="1142"/>
      <w:r>
        <w:rPr/>
        <w:t>1144</w:t>
      </w:r>
      <w:r>
        <w:rPr>
          <w:rtl w:val="true"/>
        </w:rPr>
        <w:t>. [</w:t>
      </w:r>
      <w:r>
        <w:rPr>
          <w:rtl w:val="true"/>
        </w:rPr>
        <w:t>مالك</w:t>
      </w:r>
      <w:r>
        <w:rPr>
          <w:rtl w:val="true"/>
        </w:rPr>
        <w:t xml:space="preserve">] </w:t>
      </w:r>
      <w:r>
        <w:rPr>
          <w:rtl w:val="true"/>
        </w:rPr>
        <w:t>بن الحارث الأشتر النخعی</w:t>
      </w:r>
      <w:bookmarkEnd w:id="1143"/>
    </w:p>
    <w:p>
      <w:pPr>
        <w:pStyle w:val="BookText"/>
        <w:rPr/>
      </w:pPr>
      <w:r>
        <w:rPr>
          <w:rFonts w:ascii="IRNazanin" w:hAnsi="IRNazanin" w:eastAsia="IRNazanin"/>
          <w:color w:val="111111"/>
          <w:sz w:val="28"/>
          <w:sz w:val="28"/>
          <w:szCs w:val="28"/>
          <w:rtl w:val="true"/>
          <w:lang w:bidi="fa-IR"/>
        </w:rPr>
        <w:t>كان اختصاصه بعلیّ أمیر المؤمنین علیه السلام أظهر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لی كما كنت لرسول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1144" w:name="__RefHeading___Toc16756569_2142443653"/>
      <w:bookmarkStart w:id="1145" w:name="_Toc489"/>
      <w:bookmarkEnd w:id="1144"/>
      <w:r>
        <w:rPr/>
        <w:t>1145</w:t>
      </w:r>
      <w:r>
        <w:rPr>
          <w:rtl w:val="true"/>
        </w:rPr>
        <w:t>. [</w:t>
      </w:r>
      <w:r>
        <w:rPr>
          <w:rtl w:val="true"/>
        </w:rPr>
        <w:t>مالك</w:t>
      </w:r>
      <w:r>
        <w:rPr>
          <w:rtl w:val="true"/>
        </w:rPr>
        <w:t xml:space="preserve">] </w:t>
      </w:r>
      <w:r>
        <w:rPr>
          <w:rtl w:val="true"/>
        </w:rPr>
        <w:t>بن عطیّة الأحمسی البجلی</w:t>
      </w:r>
      <w:bookmarkEnd w:id="1145"/>
    </w:p>
    <w:p>
      <w:p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174"/>
      </w:r>
    </w:p>
    <w:p>
      <w:pPr>
        <w:pStyle w:val="Heading4"/>
        <w:numPr>
          <w:ilvl w:val="3"/>
          <w:numId w:val="1"/>
        </w:numPr>
        <w:rPr/>
      </w:pPr>
      <w:bookmarkStart w:id="1146" w:name="__RefHeading___Toc16756571_2142443653"/>
      <w:bookmarkStart w:id="1147" w:name="_Toc490"/>
      <w:bookmarkEnd w:id="1146"/>
      <w:r>
        <w:rPr>
          <w:rtl w:val="true"/>
        </w:rPr>
        <w:t>[</w:t>
      </w:r>
      <w:r>
        <w:rPr>
          <w:rtl w:val="true"/>
        </w:rPr>
        <w:t>فصل مثنی</w:t>
      </w:r>
      <w:r>
        <w:rPr>
          <w:rtl w:val="true"/>
        </w:rPr>
        <w:t>]</w:t>
      </w:r>
      <w:bookmarkEnd w:id="1147"/>
    </w:p>
    <w:p>
      <w:pPr>
        <w:pStyle w:val="Heading5"/>
        <w:numPr>
          <w:ilvl w:val="4"/>
          <w:numId w:val="1"/>
        </w:numPr>
        <w:rPr/>
      </w:pPr>
      <w:bookmarkStart w:id="1148" w:name="__RefHeading___Toc16756573_2142443653"/>
      <w:bookmarkStart w:id="1149" w:name="_Toc491"/>
      <w:bookmarkEnd w:id="1148"/>
      <w:r>
        <w:rPr/>
        <w:t>1146</w:t>
      </w:r>
      <w:r>
        <w:rPr>
          <w:rtl w:val="true"/>
        </w:rPr>
        <w:t xml:space="preserve">. </w:t>
      </w:r>
      <w:r>
        <w:rPr>
          <w:rtl w:val="true"/>
        </w:rPr>
        <w:t>مثنی بن عبد السلام</w:t>
      </w:r>
      <w:bookmarkEnd w:id="1149"/>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النضر محمّد بن مسعود، 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ومثنّی بن الولید ومثنّی بن عبد السلام كلّهم حنّاطون، لابأس بهم</w:t>
      </w:r>
      <w:r>
        <w:rPr>
          <w:rFonts w:eastAsia="IRNazanin" w:cs="IRNazanin"/>
          <w:color w:val="111111"/>
          <w:sz w:val="28"/>
          <w:szCs w:val="28"/>
          <w:rtl w:val="true"/>
          <w:lang w:bidi="fa-IR"/>
        </w:rPr>
        <w:t>.</w:t>
      </w:r>
      <w:r>
        <w:rPr>
          <w:rStyle w:val="FootnoteAnchor"/>
          <w:rtl w:val="true"/>
        </w:rPr>
        <w:footnoteReference w:id="1175"/>
      </w:r>
    </w:p>
    <w:p>
      <w:pPr>
        <w:pStyle w:val="Heading5"/>
        <w:numPr>
          <w:ilvl w:val="4"/>
          <w:numId w:val="1"/>
        </w:numPr>
        <w:rPr/>
      </w:pPr>
      <w:bookmarkStart w:id="1150" w:name="__RefHeading___Toc16756575_2142443653"/>
      <w:bookmarkStart w:id="1151" w:name="_Toc492"/>
      <w:bookmarkEnd w:id="1150"/>
      <w:r>
        <w:rPr/>
        <w:t>1147</w:t>
      </w:r>
      <w:r>
        <w:rPr>
          <w:rtl w:val="true"/>
        </w:rPr>
        <w:t xml:space="preserve">. </w:t>
      </w:r>
      <w:r>
        <w:rPr>
          <w:rtl w:val="true"/>
        </w:rPr>
        <w:t>مثنّی بن الولید</w:t>
      </w:r>
      <w:bookmarkEnd w:id="1151"/>
    </w:p>
    <w:p>
      <w:pPr>
        <w:pStyle w:val="BookText"/>
        <w:rPr/>
      </w:pPr>
      <w:r>
        <w:rPr>
          <w:rFonts w:ascii="IRNazanin" w:hAnsi="IRNazanin" w:eastAsia="IRNazanin"/>
          <w:color w:val="111111"/>
          <w:sz w:val="28"/>
          <w:sz w:val="28"/>
          <w:szCs w:val="28"/>
          <w:rtl w:val="true"/>
          <w:lang w:bidi="fa-IR"/>
        </w:rPr>
        <w:t>ما ذُكر فی ابن عبد السلام</w:t>
      </w:r>
      <w:r>
        <w:rPr>
          <w:rFonts w:eastAsia="IRNazanin" w:cs="IRNazanin"/>
          <w:color w:val="111111"/>
          <w:sz w:val="28"/>
          <w:szCs w:val="28"/>
          <w:rtl w:val="true"/>
          <w:lang w:bidi="fa-IR"/>
        </w:rPr>
        <w:t>.</w:t>
      </w:r>
    </w:p>
    <w:p>
      <w:pPr>
        <w:pStyle w:val="Heading4"/>
        <w:numPr>
          <w:ilvl w:val="3"/>
          <w:numId w:val="1"/>
        </w:numPr>
        <w:rPr/>
      </w:pPr>
      <w:bookmarkStart w:id="1152" w:name="__RefHeading___Toc16756577_2142443653"/>
      <w:bookmarkStart w:id="1153" w:name="_Toc493"/>
      <w:bookmarkEnd w:id="1152"/>
      <w:r>
        <w:rPr>
          <w:rtl w:val="true"/>
        </w:rPr>
        <w:t>[</w:t>
      </w:r>
      <w:r>
        <w:rPr>
          <w:rtl w:val="true"/>
        </w:rPr>
        <w:t>فصل محفوظ</w:t>
      </w:r>
      <w:r>
        <w:rPr>
          <w:rtl w:val="true"/>
        </w:rPr>
        <w:t>]</w:t>
      </w:r>
      <w:bookmarkEnd w:id="1153"/>
    </w:p>
    <w:p>
      <w:pPr>
        <w:pStyle w:val="Heading5"/>
        <w:numPr>
          <w:ilvl w:val="4"/>
          <w:numId w:val="1"/>
        </w:numPr>
        <w:rPr/>
      </w:pPr>
      <w:bookmarkStart w:id="1154" w:name="__RefHeading___Toc16756579_2142443653"/>
      <w:bookmarkStart w:id="1155" w:name="_Toc494"/>
      <w:bookmarkEnd w:id="1154"/>
      <w:r>
        <w:rPr/>
        <w:t>1148</w:t>
      </w:r>
      <w:r>
        <w:rPr>
          <w:rtl w:val="true"/>
        </w:rPr>
        <w:t>. [</w:t>
      </w:r>
      <w:r>
        <w:rPr>
          <w:rtl w:val="true"/>
        </w:rPr>
        <w:t>محفوظ</w:t>
      </w:r>
      <w:r>
        <w:rPr>
          <w:rtl w:val="true"/>
        </w:rPr>
        <w:t xml:space="preserve">] </w:t>
      </w:r>
      <w:r>
        <w:rPr>
          <w:rtl w:val="true"/>
        </w:rPr>
        <w:t>بن نصر الهمدانی</w:t>
      </w:r>
      <w:bookmarkEnd w:id="1155"/>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نصر الهمدانی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7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177"/>
      </w:r>
      <w:bookmarkStart w:id="1156" w:name="pg15973_166881"/>
    </w:p>
    <w:p>
      <w:pPr>
        <w:pStyle w:val="Heading4"/>
        <w:numPr>
          <w:ilvl w:val="3"/>
          <w:numId w:val="1"/>
        </w:numPr>
        <w:rPr/>
      </w:pPr>
      <w:bookmarkStart w:id="1157" w:name="__RefHeading___Toc16756581_2142443653"/>
      <w:bookmarkStart w:id="1158" w:name="_Toc495"/>
      <w:bookmarkEnd w:id="1156"/>
      <w:bookmarkEnd w:id="1157"/>
      <w:r>
        <w:rPr>
          <w:rtl w:val="true"/>
        </w:rPr>
        <w:t>[</w:t>
      </w:r>
      <w:r>
        <w:rPr>
          <w:rtl w:val="true"/>
        </w:rPr>
        <w:t>فصل محمّد</w:t>
      </w:r>
      <w:r>
        <w:rPr>
          <w:rtl w:val="true"/>
        </w:rPr>
        <w:t>]</w:t>
      </w:r>
      <w:bookmarkEnd w:id="1158"/>
    </w:p>
    <w:p>
      <w:pPr>
        <w:pStyle w:val="Heading5"/>
        <w:numPr>
          <w:ilvl w:val="4"/>
          <w:numId w:val="1"/>
        </w:numPr>
        <w:rPr/>
      </w:pPr>
      <w:bookmarkStart w:id="1159" w:name="__RefHeading___Toc16756583_2142443653"/>
      <w:bookmarkStart w:id="1160" w:name="_Toc496"/>
      <w:bookmarkEnd w:id="1159"/>
      <w:r>
        <w:rPr/>
        <w:t>1149</w:t>
      </w:r>
      <w:r>
        <w:rPr>
          <w:rtl w:val="true"/>
        </w:rPr>
        <w:t xml:space="preserve">. </w:t>
      </w:r>
      <w:r>
        <w:rPr>
          <w:rtl w:val="true"/>
        </w:rPr>
        <w:t>محمّد بن إبراهیم بن أبی البلاد</w:t>
      </w:r>
      <w:bookmarkEnd w:id="1160"/>
    </w:p>
    <w:p>
      <w:pPr>
        <w:pStyle w:val="BookText"/>
        <w:rPr/>
      </w:pPr>
      <w:r>
        <w:rPr>
          <w:rFonts w:ascii="Amiri" w:hAnsi="Amiri" w:eastAsia="Amiri" w:cs="Amiri"/>
          <w:color w:val="111111"/>
          <w:sz w:val="28"/>
          <w:sz w:val="28"/>
          <w:szCs w:val="28"/>
          <w:rtl w:val="true"/>
          <w:lang w:bidi="ar-SA"/>
        </w:rPr>
        <w:t xml:space="preserve">ثقةٌ، قلیلُ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17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179"/>
      </w:r>
    </w:p>
    <w:p>
      <w:pPr>
        <w:pStyle w:val="Heading5"/>
        <w:numPr>
          <w:ilvl w:val="4"/>
          <w:numId w:val="1"/>
        </w:numPr>
        <w:rPr/>
      </w:pPr>
      <w:bookmarkStart w:id="1161" w:name="__RefHeading___Toc16756585_2142443653"/>
      <w:bookmarkStart w:id="1162" w:name="_Toc497"/>
      <w:bookmarkEnd w:id="1161"/>
      <w:r>
        <w:rPr/>
        <w:t>1150</w:t>
      </w:r>
      <w:r>
        <w:rPr>
          <w:rtl w:val="true"/>
        </w:rPr>
        <w:t>. [</w:t>
      </w:r>
      <w:r>
        <w:rPr>
          <w:rtl w:val="true"/>
        </w:rPr>
        <w:t>محمّد</w:t>
      </w:r>
      <w:r>
        <w:rPr>
          <w:rtl w:val="true"/>
        </w:rPr>
        <w:t xml:space="preserve">] </w:t>
      </w:r>
      <w:r>
        <w:rPr>
          <w:rtl w:val="true"/>
        </w:rPr>
        <w:t>بن إبراهیم بن جعفر</w:t>
      </w:r>
      <w:bookmarkEnd w:id="1162"/>
    </w:p>
    <w:p>
      <w:pPr>
        <w:pStyle w:val="BookText"/>
        <w:rPr/>
      </w:pPr>
      <w:r>
        <w:rPr>
          <w:rFonts w:ascii="IRNazanin" w:hAnsi="IRNazanin" w:eastAsia="IRNazanin"/>
          <w:color w:val="111111"/>
          <w:sz w:val="28"/>
          <w:sz w:val="28"/>
          <w:szCs w:val="28"/>
          <w:rtl w:val="true"/>
          <w:lang w:bidi="fa-IR"/>
        </w:rPr>
        <w:t>أبو عبد الله الكاتب النعمانی المعروف بابن زینب شیخٌ من أصحابنا عظیمُ القدر شریفُ المنزلة صحیحُ العقیدة كثیرُ الحدیث</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1163" w:name="__RefHeading___Toc16756587_2142443653"/>
      <w:bookmarkStart w:id="1164" w:name="_Toc498"/>
      <w:bookmarkEnd w:id="1163"/>
      <w:r>
        <w:rPr/>
        <w:t>1151</w:t>
      </w:r>
      <w:r>
        <w:rPr>
          <w:rtl w:val="true"/>
        </w:rPr>
        <w:t>. [</w:t>
      </w:r>
      <w:r>
        <w:rPr>
          <w:rtl w:val="true"/>
        </w:rPr>
        <w:t>محمّد</w:t>
      </w:r>
      <w:r>
        <w:rPr>
          <w:rtl w:val="true"/>
        </w:rPr>
        <w:t xml:space="preserve">] </w:t>
      </w:r>
      <w:r>
        <w:rPr>
          <w:rtl w:val="true"/>
        </w:rPr>
        <w:t>بن إبراهیم الحضینی</w:t>
      </w:r>
      <w:bookmarkEnd w:id="1164"/>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أبی جعفر علیه السلام</w:t>
      </w:r>
      <w:r>
        <w:rPr>
          <w:rStyle w:val="FootnoteAnchor"/>
          <w:rtl w:val="true"/>
        </w:rPr>
        <w:footnoteReference w:id="1181"/>
      </w:r>
      <w:r>
        <w:rPr>
          <w:rFonts w:ascii="Amiri" w:hAnsi="Amiri" w:eastAsia="Amiri" w:cs="Amiri"/>
          <w:color w:val="111111"/>
          <w:sz w:val="28"/>
          <w:sz w:val="28"/>
          <w:szCs w:val="28"/>
          <w:rtl w:val="true"/>
          <w:lang w:bidi="ar-SA"/>
        </w:rPr>
        <w:t>فیها أنّه من خصّیص</w:t>
      </w:r>
      <w:r>
        <w:rPr>
          <w:rStyle w:val="FootnoteAnchor"/>
          <w:rtl w:val="true"/>
        </w:rPr>
        <w:footnoteReference w:id="1182"/>
      </w:r>
      <w:r>
        <w:rPr>
          <w:rFonts w:ascii="IRNazanin" w:hAnsi="IRNazanin" w:eastAsia="IRNazanin"/>
          <w:color w:val="111111"/>
          <w:sz w:val="28"/>
          <w:sz w:val="28"/>
          <w:szCs w:val="28"/>
          <w:rtl w:val="true"/>
          <w:lang w:bidi="fa-IR"/>
        </w:rPr>
        <w:t>شیعته علیه السلام</w:t>
      </w:r>
      <w:r>
        <w:rPr>
          <w:rFonts w:eastAsia="IRNazanin" w:cs="IRNazanin"/>
          <w:color w:val="111111"/>
          <w:sz w:val="28"/>
          <w:szCs w:val="28"/>
          <w:rtl w:val="true"/>
          <w:lang w:bidi="fa-IR"/>
        </w:rPr>
        <w:t>.</w:t>
      </w:r>
      <w:r>
        <w:rPr>
          <w:rStyle w:val="FootnoteAnchor"/>
          <w:rtl w:val="true"/>
        </w:rPr>
        <w:footnoteReference w:id="118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طعن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فی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حمدان بن أحمد القلانسی</w:t>
      </w:r>
      <w:r>
        <w:rPr>
          <w:rStyle w:val="FootnoteAnchor"/>
          <w:rtl w:val="true"/>
        </w:rPr>
        <w:footnoteReference w:id="1185"/>
      </w:r>
      <w:r>
        <w:rPr>
          <w:rFonts w:ascii="IRNazanin" w:hAnsi="IRNazanin" w:eastAsia="IRNazanin"/>
          <w:color w:val="111111"/>
          <w:sz w:val="28"/>
          <w:sz w:val="28"/>
          <w:szCs w:val="28"/>
          <w:rtl w:val="true"/>
          <w:lang w:bidi="fa-IR"/>
        </w:rPr>
        <w:t>، وقد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أحمد النهدی القلانسی المعروف بحمدان مضطربٌ</w:t>
      </w:r>
      <w:r>
        <w:rPr>
          <w:rFonts w:eastAsia="IRNazanin" w:cs="IRNazanin"/>
          <w:color w:val="111111"/>
          <w:sz w:val="28"/>
          <w:szCs w:val="28"/>
          <w:rtl w:val="true"/>
          <w:lang w:bidi="fa-IR"/>
        </w:rPr>
        <w:t>.</w:t>
      </w:r>
      <w:r>
        <w:rPr>
          <w:rStyle w:val="FootnoteAnchor"/>
          <w:rtl w:val="true"/>
        </w:rPr>
        <w:footnoteReference w:id="1186"/>
      </w:r>
      <w:bookmarkStart w:id="1165" w:name="pg15973_166882"/>
    </w:p>
    <w:p>
      <w:pPr>
        <w:pStyle w:val="BookText"/>
        <w:rPr/>
      </w:pPr>
      <w:bookmarkEnd w:id="116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فی روایته</w:t>
      </w:r>
      <w:r>
        <w:rPr>
          <w:rStyle w:val="FootnoteAnchor"/>
          <w:rtl w:val="true"/>
        </w:rPr>
        <w:footnoteReference w:id="1187"/>
      </w:r>
      <w:r>
        <w:rPr>
          <w:rFonts w:ascii="IRNazanin" w:hAnsi="IRNazanin" w:eastAsia="IRNazanin"/>
          <w:color w:val="111111"/>
          <w:sz w:val="28"/>
          <w:sz w:val="28"/>
          <w:szCs w:val="28"/>
          <w:rtl w:val="true"/>
          <w:lang w:bidi="fa-IR"/>
        </w:rPr>
        <w:t>من المتوقفین</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1166" w:name="__RefHeading___Toc16756589_2142443653"/>
      <w:bookmarkStart w:id="1167" w:name="_Toc499"/>
      <w:bookmarkEnd w:id="1166"/>
      <w:r>
        <w:rPr/>
        <w:t>1152</w:t>
      </w:r>
      <w:r>
        <w:rPr>
          <w:rtl w:val="true"/>
        </w:rPr>
        <w:t>. [</w:t>
      </w:r>
      <w:r>
        <w:rPr>
          <w:rtl w:val="true"/>
        </w:rPr>
        <w:t>محمّد</w:t>
      </w:r>
      <w:r>
        <w:rPr>
          <w:rtl w:val="true"/>
        </w:rPr>
        <w:t xml:space="preserve">] </w:t>
      </w:r>
      <w:r>
        <w:rPr>
          <w:rtl w:val="true"/>
        </w:rPr>
        <w:t>بن إبراهیم بن مهزیار</w:t>
      </w:r>
      <w:bookmarkEnd w:id="1167"/>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189"/>
      </w:r>
      <w:r>
        <w:rPr>
          <w:rFonts w:ascii="Amiri" w:hAnsi="Amiri" w:eastAsia="Amiri" w:cs="Amiri"/>
          <w:color w:val="111111"/>
          <w:sz w:val="28"/>
          <w:sz w:val="28"/>
          <w:szCs w:val="28"/>
          <w:rtl w:val="true"/>
          <w:lang w:bidi="ar-SA"/>
        </w:rPr>
        <w:t>عن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وكلاء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ظهوره</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وفی التلخیص</w:t>
      </w:r>
      <w:r>
        <w:rPr>
          <w:rStyle w:val="FootnoteAnchor"/>
          <w:rtl w:val="true"/>
        </w:rPr>
        <w:footnoteReference w:id="1191"/>
      </w:r>
      <w:r>
        <w:rPr>
          <w:rFonts w:ascii="IRNazanin" w:hAnsi="IRNazanin" w:eastAsia="IRNazanin"/>
          <w:color w:val="111111"/>
          <w:sz w:val="28"/>
          <w:sz w:val="28"/>
          <w:szCs w:val="28"/>
          <w:rtl w:val="true"/>
          <w:lang w:bidi="fa-IR"/>
        </w:rPr>
        <w:t>عنه</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السّفراء والأبواب المعروفین</w:t>
      </w:r>
      <w:r>
        <w:rPr>
          <w:rFonts w:eastAsia="IRNazanin" w:cs="IRNazanin"/>
          <w:color w:val="111111"/>
          <w:sz w:val="28"/>
          <w:szCs w:val="28"/>
          <w:rtl w:val="true"/>
          <w:lang w:bidi="fa-IR"/>
        </w:rPr>
        <w:t>.</w:t>
      </w:r>
    </w:p>
    <w:p>
      <w:pPr>
        <w:pStyle w:val="Heading5"/>
        <w:numPr>
          <w:ilvl w:val="4"/>
          <w:numId w:val="1"/>
        </w:numPr>
        <w:rPr/>
      </w:pPr>
      <w:bookmarkStart w:id="1168" w:name="__RefHeading___Toc16756591_2142443653"/>
      <w:bookmarkStart w:id="1169" w:name="_Toc500"/>
      <w:bookmarkEnd w:id="1168"/>
      <w:r>
        <w:rPr/>
        <w:t>1153</w:t>
      </w:r>
      <w:r>
        <w:rPr>
          <w:rtl w:val="true"/>
        </w:rPr>
        <w:t>. [</w:t>
      </w:r>
      <w:r>
        <w:rPr>
          <w:rtl w:val="true"/>
        </w:rPr>
        <w:t>محمّد</w:t>
      </w:r>
      <w:r>
        <w:rPr>
          <w:rtl w:val="true"/>
        </w:rPr>
        <w:t xml:space="preserve">] </w:t>
      </w:r>
      <w:r>
        <w:rPr>
          <w:rtl w:val="true"/>
        </w:rPr>
        <w:t>بن إبراهیم بن یوسف</w:t>
      </w:r>
      <w:bookmarkEnd w:id="1169"/>
    </w:p>
    <w:p>
      <w:pPr>
        <w:pStyle w:val="BookText"/>
        <w:rPr/>
      </w:pPr>
      <w:r>
        <w:rPr>
          <w:rFonts w:ascii="IRNazanin" w:hAnsi="IRNazanin" w:eastAsia="IRNazanin"/>
          <w:color w:val="111111"/>
          <w:sz w:val="28"/>
          <w:sz w:val="28"/>
          <w:szCs w:val="28"/>
          <w:rtl w:val="true"/>
          <w:lang w:bidi="fa-IR"/>
        </w:rPr>
        <w:t>المعروف بالشافعی، روی عنه أحمد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عن أحمد بن عبدون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یتفقّه فی الظاهرعلی مذهب الشافعی ویری رأی الشیعة الإمامیّة فی الباطن، وكان فقیهًا علی المذهبین</w:t>
      </w:r>
      <w:r>
        <w:rPr>
          <w:rFonts w:eastAsia="IRNazanin" w:cs="IRNazanin"/>
          <w:color w:val="111111"/>
          <w:sz w:val="28"/>
          <w:szCs w:val="28"/>
          <w:rtl w:val="true"/>
          <w:lang w:bidi="fa-IR"/>
        </w:rPr>
        <w:t>.</w:t>
      </w:r>
      <w:r>
        <w:rPr>
          <w:rStyle w:val="FootnoteAnchor"/>
          <w:rtl w:val="true"/>
        </w:rPr>
        <w:footnoteReference w:id="1196"/>
      </w:r>
      <w:bookmarkStart w:id="1170" w:name="pg15973_166883"/>
    </w:p>
    <w:p>
      <w:pPr>
        <w:pStyle w:val="Heading5"/>
        <w:numPr>
          <w:ilvl w:val="4"/>
          <w:numId w:val="1"/>
        </w:numPr>
        <w:rPr/>
      </w:pPr>
      <w:bookmarkStart w:id="1171" w:name="__RefHeading___Toc16756593_2142443653"/>
      <w:bookmarkStart w:id="1172" w:name="_Toc501"/>
      <w:bookmarkEnd w:id="1170"/>
      <w:bookmarkEnd w:id="1171"/>
      <w:r>
        <w:rPr/>
        <w:t>1154</w:t>
      </w:r>
      <w:r>
        <w:rPr>
          <w:rtl w:val="true"/>
        </w:rPr>
        <w:t>. [</w:t>
      </w:r>
      <w:r>
        <w:rPr>
          <w:rtl w:val="true"/>
        </w:rPr>
        <w:t>محمّد</w:t>
      </w:r>
      <w:r>
        <w:rPr>
          <w:rtl w:val="true"/>
        </w:rPr>
        <w:t xml:space="preserve">] </w:t>
      </w:r>
      <w:r>
        <w:rPr>
          <w:rtl w:val="true"/>
        </w:rPr>
        <w:t>بن إبراهیم</w:t>
      </w:r>
      <w:bookmarkEnd w:id="1172"/>
    </w:p>
    <w:p>
      <w:pPr>
        <w:pStyle w:val="BookText"/>
        <w:rPr/>
      </w:pPr>
      <w:r>
        <w:rPr>
          <w:rFonts w:ascii="IRNazanin" w:hAnsi="IRNazanin" w:eastAsia="IRNazanin"/>
          <w:color w:val="111111"/>
          <w:sz w:val="28"/>
          <w:sz w:val="28"/>
          <w:szCs w:val="28"/>
          <w:rtl w:val="true"/>
          <w:lang w:bidi="fa-IR"/>
        </w:rPr>
        <w:t xml:space="preserve">المعروف بعلاّن الكلینی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198"/>
      </w:r>
    </w:p>
    <w:p>
      <w:pPr>
        <w:pStyle w:val="Heading5"/>
        <w:numPr>
          <w:ilvl w:val="4"/>
          <w:numId w:val="1"/>
        </w:numPr>
        <w:rPr/>
      </w:pPr>
      <w:bookmarkStart w:id="1173" w:name="__RefHeading___Toc16756595_2142443653"/>
      <w:bookmarkStart w:id="1174" w:name="_Toc502"/>
      <w:bookmarkEnd w:id="1173"/>
      <w:r>
        <w:rPr/>
        <w:t>1155</w:t>
      </w:r>
      <w:r>
        <w:rPr>
          <w:rtl w:val="true"/>
        </w:rPr>
        <w:t>. [</w:t>
      </w:r>
      <w:r>
        <w:rPr>
          <w:rtl w:val="true"/>
        </w:rPr>
        <w:t>محمّد</w:t>
      </w:r>
      <w:r>
        <w:rPr>
          <w:rtl w:val="true"/>
        </w:rPr>
        <w:t xml:space="preserve">] </w:t>
      </w:r>
      <w:r>
        <w:rPr>
          <w:rtl w:val="true"/>
        </w:rPr>
        <w:t>بن أبی حمزة الثمالی</w:t>
      </w:r>
      <w:bookmarkEnd w:id="1174"/>
    </w:p>
    <w:p>
      <w:pPr>
        <w:pStyle w:val="BookText"/>
        <w:rPr/>
      </w:pP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تقدّم فی أخیه الحسین</w:t>
      </w:r>
      <w:r>
        <w:rPr>
          <w:rFonts w:eastAsia="IRNazanin" w:cs="IRNazanin"/>
          <w:color w:val="111111"/>
          <w:sz w:val="28"/>
          <w:szCs w:val="28"/>
          <w:rtl w:val="true"/>
          <w:lang w:bidi="fa-IR"/>
        </w:rPr>
        <w:t>.</w:t>
      </w:r>
    </w:p>
    <w:p>
      <w:pPr>
        <w:pStyle w:val="Heading5"/>
        <w:numPr>
          <w:ilvl w:val="4"/>
          <w:numId w:val="1"/>
        </w:numPr>
        <w:rPr/>
      </w:pPr>
      <w:bookmarkStart w:id="1175" w:name="__RefHeading___Toc16756597_2142443653"/>
      <w:bookmarkStart w:id="1176" w:name="_Toc503"/>
      <w:bookmarkEnd w:id="1175"/>
      <w:r>
        <w:rPr/>
        <w:t>1156</w:t>
      </w:r>
      <w:r>
        <w:rPr>
          <w:rtl w:val="true"/>
        </w:rPr>
        <w:t>. [</w:t>
      </w:r>
      <w:r>
        <w:rPr>
          <w:rtl w:val="true"/>
        </w:rPr>
        <w:t>محمّد</w:t>
      </w:r>
      <w:r>
        <w:rPr>
          <w:rtl w:val="true"/>
        </w:rPr>
        <w:t xml:space="preserve">] </w:t>
      </w:r>
      <w:r>
        <w:rPr>
          <w:rtl w:val="true"/>
        </w:rPr>
        <w:t>بن أبی عبد الله</w:t>
      </w:r>
      <w:bookmarkEnd w:id="1176"/>
    </w:p>
    <w:p>
      <w:pPr>
        <w:pStyle w:val="BookText"/>
        <w:rPr/>
      </w:pPr>
      <w:r>
        <w:rPr>
          <w:rFonts w:ascii="Amiri" w:hAnsi="Amiri" w:eastAsia="Amiri" w:cs="Amiri"/>
          <w:color w:val="111111"/>
          <w:sz w:val="28"/>
          <w:sz w:val="28"/>
          <w:szCs w:val="28"/>
          <w:rtl w:val="true"/>
          <w:lang w:bidi="ar-SA"/>
        </w:rPr>
        <w:t>له كتابٌ،</w:t>
      </w:r>
      <w:r>
        <w:rPr>
          <w:rStyle w:val="FootnoteAnchor"/>
          <w:rtl w:val="true"/>
        </w:rPr>
        <w:footnoteReference w:id="1200"/>
      </w:r>
      <w:r>
        <w:rPr>
          <w:rFonts w:ascii="IRNazanin" w:hAnsi="IRNazanin" w:eastAsia="IRNazanin"/>
          <w:color w:val="111111"/>
          <w:sz w:val="28"/>
          <w:sz w:val="28"/>
          <w:szCs w:val="28"/>
          <w:rtl w:val="true"/>
          <w:lang w:bidi="fa-IR"/>
        </w:rPr>
        <w:t>عنه إبراهیم بن سلیمان</w:t>
      </w:r>
      <w:r>
        <w:rPr>
          <w:rFonts w:eastAsia="IRNazanin" w:cs="IRNazanin"/>
          <w:color w:val="111111"/>
          <w:sz w:val="28"/>
          <w:szCs w:val="28"/>
          <w:rtl w:val="true"/>
          <w:lang w:bidi="fa-IR"/>
        </w:rPr>
        <w:t>.</w:t>
      </w:r>
      <w:r>
        <w:rPr>
          <w:rStyle w:val="FootnoteAnchor"/>
          <w:rtl w:val="true"/>
        </w:rPr>
        <w:footnoteReference w:id="12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التلخیص</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أن یكون هو ابن جعفر بن محمّد بن عون الأسدی الآتی، فیكون ثقة</w:t>
      </w:r>
      <w:r>
        <w:rPr>
          <w:rFonts w:eastAsia="IRNazanin" w:cs="IRNazanin"/>
          <w:color w:val="111111"/>
          <w:sz w:val="28"/>
          <w:szCs w:val="28"/>
          <w:rtl w:val="true"/>
          <w:lang w:bidi="fa-IR"/>
        </w:rPr>
        <w:t xml:space="preserve">. </w:t>
      </w:r>
      <w:bookmarkStart w:id="1177" w:name="pg15973_166884"/>
    </w:p>
    <w:p>
      <w:pPr>
        <w:pStyle w:val="Heading5"/>
        <w:numPr>
          <w:ilvl w:val="4"/>
          <w:numId w:val="1"/>
        </w:numPr>
        <w:rPr/>
      </w:pPr>
      <w:bookmarkStart w:id="1178" w:name="__RefHeading___Toc16756599_2142443653"/>
      <w:bookmarkStart w:id="1179" w:name="_Toc504"/>
      <w:bookmarkEnd w:id="1177"/>
      <w:bookmarkEnd w:id="1178"/>
      <w:r>
        <w:rPr/>
        <w:t>1157</w:t>
      </w:r>
      <w:r>
        <w:rPr>
          <w:rtl w:val="true"/>
        </w:rPr>
        <w:t>. [</w:t>
      </w:r>
      <w:r>
        <w:rPr>
          <w:rtl w:val="true"/>
        </w:rPr>
        <w:t>محمّد</w:t>
      </w:r>
      <w:r>
        <w:rPr>
          <w:rtl w:val="true"/>
        </w:rPr>
        <w:t xml:space="preserve">] </w:t>
      </w:r>
      <w:r>
        <w:rPr>
          <w:rtl w:val="true"/>
        </w:rPr>
        <w:t>بن أبی عمران موسی بن علیّ بن عبدویه</w:t>
      </w:r>
      <w:bookmarkEnd w:id="1179"/>
    </w:p>
    <w:p>
      <w:pPr>
        <w:pStyle w:val="BookText"/>
        <w:rPr/>
      </w:pPr>
      <w:r>
        <w:rPr>
          <w:rFonts w:ascii="IRNazanin" w:hAnsi="IRNazanin" w:eastAsia="IRNazanin"/>
          <w:color w:val="111111"/>
          <w:sz w:val="28"/>
          <w:sz w:val="28"/>
          <w:szCs w:val="28"/>
          <w:rtl w:val="true"/>
          <w:lang w:bidi="fa-IR"/>
        </w:rPr>
        <w:t xml:space="preserve">أبو الفرج القزوینی الكاتب ثقةٌ، صحیح الروایة، واضحُ الطّریقة،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03"/>
      </w:r>
    </w:p>
    <w:p>
      <w:pPr>
        <w:pStyle w:val="Heading5"/>
        <w:numPr>
          <w:ilvl w:val="4"/>
          <w:numId w:val="1"/>
        </w:numPr>
        <w:rPr/>
      </w:pPr>
      <w:bookmarkStart w:id="1180" w:name="__RefHeading___Toc16756601_2142443653"/>
      <w:bookmarkStart w:id="1181" w:name="_Toc505"/>
      <w:bookmarkEnd w:id="1180"/>
      <w:r>
        <w:rPr/>
        <w:t>1158</w:t>
      </w:r>
      <w:r>
        <w:rPr>
          <w:rtl w:val="true"/>
        </w:rPr>
        <w:t>. [</w:t>
      </w:r>
      <w:r>
        <w:rPr>
          <w:rtl w:val="true"/>
        </w:rPr>
        <w:t>محمّد</w:t>
      </w:r>
      <w:r>
        <w:rPr>
          <w:rtl w:val="true"/>
        </w:rPr>
        <w:t xml:space="preserve">] </w:t>
      </w:r>
      <w:r>
        <w:rPr>
          <w:rtl w:val="true"/>
        </w:rPr>
        <w:t>بن أبی عمیر زیاد بن عیسی</w:t>
      </w:r>
      <w:bookmarkEnd w:id="1181"/>
    </w:p>
    <w:p>
      <w:pPr>
        <w:pStyle w:val="BookText"/>
        <w:rPr/>
      </w:pPr>
      <w:r>
        <w:rPr>
          <w:rFonts w:ascii="IRNazanin" w:hAnsi="IRNazanin" w:eastAsia="IRNazanin"/>
          <w:color w:val="111111"/>
          <w:sz w:val="28"/>
          <w:sz w:val="28"/>
          <w:szCs w:val="28"/>
          <w:rtl w:val="true"/>
          <w:lang w:bidi="fa-IR"/>
        </w:rPr>
        <w:t>أبو أحمد الأزدی، بغدادیٌّ الأصل والمقام، لقی أبا الحسن موسی علیه السّلام  وسمع منه أحادیث كثیرة، كنّاه فی 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w:t>
      </w:r>
      <w:r>
        <w:rPr>
          <w:rStyle w:val="FootnoteAnchor"/>
          <w:rtl w:val="true"/>
        </w:rPr>
        <w:footnoteReference w:id="1204"/>
      </w:r>
      <w:r>
        <w:rPr>
          <w:rFonts w:ascii="IRNazanin" w:hAnsi="IRNazanin" w:eastAsia="IRNazanin"/>
          <w:color w:val="111111"/>
          <w:sz w:val="28"/>
          <w:sz w:val="28"/>
          <w:szCs w:val="28"/>
          <w:rtl w:val="true"/>
          <w:lang w:bidi="fa-IR"/>
        </w:rPr>
        <w:t xml:space="preserve">، وروی عن الرّضا علیه السّلام، جلیلُ القدر، عظیمُ المنزلة فینا وعند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0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أوثق الناس عند الخاصّة والعامّة، وأنسكهم نسكًا، وأورعهم وأعبدهم، وأدرك من الأئمة علیهم السّلام ثلاثة</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ولم یروِ عنه</w:t>
      </w:r>
      <w:r>
        <w:rPr>
          <w:rStyle w:val="FootnoteAnchor"/>
          <w:rtl w:val="true"/>
        </w:rPr>
        <w:footnoteReference w:id="1209"/>
      </w:r>
      <w:r>
        <w:rPr>
          <w:rFonts w:ascii="IRNazanin" w:hAnsi="IRNazanin" w:eastAsia="IRNazanin"/>
          <w:color w:val="111111"/>
          <w:sz w:val="28"/>
          <w:sz w:val="28"/>
          <w:szCs w:val="28"/>
          <w:rtl w:val="true"/>
          <w:lang w:bidi="fa-IR"/>
        </w:rPr>
        <w:t xml:space="preserve">، وأبا الحسن الرضا، </w:t>
      </w:r>
      <w:bookmarkStart w:id="1182" w:name="pg15973_166885"/>
    </w:p>
    <w:p>
      <w:pPr>
        <w:pStyle w:val="BookText"/>
        <w:rPr/>
      </w:pPr>
      <w:bookmarkEnd w:id="1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والجواد علیه السلام</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 أجمعت العصابة علی تصحیح ما یصحّ عنه</w:t>
      </w:r>
      <w:r>
        <w:rPr>
          <w:rFonts w:eastAsia="IRNazanin" w:cs="IRNazanin"/>
          <w:color w:val="111111"/>
          <w:sz w:val="28"/>
          <w:szCs w:val="28"/>
          <w:rtl w:val="true"/>
          <w:lang w:bidi="fa-IR"/>
        </w:rPr>
        <w:t>.</w:t>
      </w:r>
      <w:r>
        <w:rPr>
          <w:rStyle w:val="FootnoteAnchor"/>
          <w:rtl w:val="true"/>
        </w:rPr>
        <w:footnoteReference w:id="1211"/>
      </w:r>
    </w:p>
    <w:p>
      <w:pPr>
        <w:pStyle w:val="Heading5"/>
        <w:numPr>
          <w:ilvl w:val="4"/>
          <w:numId w:val="1"/>
        </w:numPr>
        <w:rPr/>
      </w:pPr>
      <w:bookmarkStart w:id="1183" w:name="__RefHeading___Toc16756603_2142443653"/>
      <w:bookmarkStart w:id="1184" w:name="_Toc506"/>
      <w:bookmarkEnd w:id="1183"/>
      <w:r>
        <w:rPr/>
        <w:t>1159</w:t>
      </w:r>
      <w:r>
        <w:rPr>
          <w:rtl w:val="true"/>
        </w:rPr>
        <w:t>. [</w:t>
      </w:r>
      <w:r>
        <w:rPr>
          <w:rtl w:val="true"/>
        </w:rPr>
        <w:t>محمّد</w:t>
      </w:r>
      <w:r>
        <w:rPr>
          <w:rtl w:val="true"/>
        </w:rPr>
        <w:t xml:space="preserve">] </w:t>
      </w:r>
      <w:r>
        <w:rPr>
          <w:rtl w:val="true"/>
        </w:rPr>
        <w:t xml:space="preserve">بن أبی القاسم عبید الله بن عمران الخبایی </w:t>
      </w:r>
      <w:r>
        <w:rPr>
          <w:rtl w:val="true"/>
        </w:rPr>
        <w:t>[</w:t>
      </w:r>
      <w:r>
        <w:rPr>
          <w:rtl w:val="true"/>
        </w:rPr>
        <w:t>البرقی</w:t>
      </w:r>
      <w:r>
        <w:rPr>
          <w:rtl w:val="true"/>
        </w:rPr>
        <w:t>]</w:t>
      </w:r>
      <w:bookmarkEnd w:id="1184"/>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القاسم عبید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عمران الخبایی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أبوعبد الله الملقّب بماجیلویه، وأبو القاسم یلقّب بُندار، سیّدُ من أصحابنا القمیّین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1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والتلخیص</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طرق الفقیه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ماجیلویه عن عمّه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bookmarkStart w:id="1185" w:name="pg15973_166886"/>
    </w:p>
    <w:p>
      <w:pPr>
        <w:pStyle w:val="Heading5"/>
        <w:numPr>
          <w:ilvl w:val="4"/>
          <w:numId w:val="1"/>
        </w:numPr>
        <w:rPr/>
      </w:pPr>
      <w:bookmarkStart w:id="1186" w:name="__RefHeading___Toc16756605_2142443653"/>
      <w:bookmarkStart w:id="1187" w:name="_Toc507"/>
      <w:bookmarkEnd w:id="1185"/>
      <w:bookmarkEnd w:id="1186"/>
      <w:r>
        <w:rPr/>
        <w:t>1160</w:t>
      </w:r>
      <w:r>
        <w:rPr>
          <w:rtl w:val="true"/>
        </w:rPr>
        <w:t>. [</w:t>
      </w:r>
      <w:r>
        <w:rPr>
          <w:rtl w:val="true"/>
        </w:rPr>
        <w:t>محمّد</w:t>
      </w:r>
      <w:r>
        <w:rPr>
          <w:rtl w:val="true"/>
        </w:rPr>
        <w:t xml:space="preserve">] </w:t>
      </w:r>
      <w:r>
        <w:rPr>
          <w:rtl w:val="true"/>
        </w:rPr>
        <w:t>بن أبی یونس تسنیم بن الحسن بن یونس</w:t>
      </w:r>
      <w:bookmarkEnd w:id="1187"/>
    </w:p>
    <w:p>
      <w:pPr>
        <w:pStyle w:val="BookText"/>
        <w:rPr/>
      </w:pPr>
      <w:r>
        <w:rPr>
          <w:rFonts w:ascii="Amiri" w:hAnsi="Amiri" w:eastAsia="Amiri" w:cs="Amiri"/>
          <w:color w:val="111111"/>
          <w:sz w:val="28"/>
          <w:sz w:val="28"/>
          <w:szCs w:val="28"/>
          <w:rtl w:val="true"/>
          <w:lang w:bidi="ar-SA"/>
        </w:rPr>
        <w:t>أبو طاهر الورّاق، ثقةٌ عینٌ صحیحُ الحدیث</w:t>
      </w:r>
      <w:r>
        <w:rPr>
          <w:rFonts w:eastAsia="Amiri" w:cs="Amiri" w:ascii="Amiri" w:hAnsi="Amiri"/>
          <w:color w:val="111111"/>
          <w:sz w:val="28"/>
          <w:szCs w:val="28"/>
          <w:rtl w:val="true"/>
          <w:lang w:bidi="ar-SA"/>
        </w:rPr>
        <w:t>.</w:t>
      </w:r>
      <w:r>
        <w:rPr>
          <w:rStyle w:val="FootnoteAnchor"/>
          <w:rtl w:val="true"/>
        </w:rPr>
        <w:footnoteReference w:id="1216"/>
      </w:r>
    </w:p>
    <w:p>
      <w:pPr>
        <w:pStyle w:val="Heading5"/>
        <w:numPr>
          <w:ilvl w:val="4"/>
          <w:numId w:val="1"/>
        </w:numPr>
        <w:rPr/>
      </w:pPr>
      <w:bookmarkStart w:id="1188" w:name="__RefHeading___Toc16756607_2142443653"/>
      <w:bookmarkStart w:id="1189" w:name="_Toc508"/>
      <w:bookmarkEnd w:id="1188"/>
      <w:r>
        <w:rPr/>
        <w:t>1161</w:t>
      </w:r>
      <w:r>
        <w:rPr>
          <w:rtl w:val="true"/>
        </w:rPr>
        <w:t>. [</w:t>
      </w:r>
      <w:r>
        <w:rPr>
          <w:rtl w:val="true"/>
        </w:rPr>
        <w:t>محمّد</w:t>
      </w:r>
      <w:r>
        <w:rPr>
          <w:rtl w:val="true"/>
        </w:rPr>
        <w:t xml:space="preserve">] </w:t>
      </w:r>
      <w:r>
        <w:rPr>
          <w:rtl w:val="true"/>
        </w:rPr>
        <w:t>بن أحمد بن إبراهیم بن سلیم</w:t>
      </w:r>
      <w:bookmarkEnd w:id="1189"/>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 بن إبراهیم بن 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الفضل الجعفی، الكوفی، المعروف بالصّابونی، كان زیدیًّا، ثم عاد إلینا، وكان له منزلة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18"/>
      </w:r>
    </w:p>
    <w:p>
      <w:pPr>
        <w:pStyle w:val="Heading5"/>
        <w:numPr>
          <w:ilvl w:val="4"/>
          <w:numId w:val="1"/>
        </w:numPr>
        <w:rPr/>
      </w:pPr>
      <w:bookmarkStart w:id="1190" w:name="__RefHeading___Toc16756609_2142443653"/>
      <w:bookmarkStart w:id="1191" w:name="_Toc509"/>
      <w:bookmarkEnd w:id="1190"/>
      <w:r>
        <w:rPr/>
        <w:t>1162</w:t>
      </w:r>
      <w:r>
        <w:rPr>
          <w:rtl w:val="true"/>
        </w:rPr>
        <w:t>. [</w:t>
      </w:r>
      <w:r>
        <w:rPr>
          <w:rtl w:val="true"/>
        </w:rPr>
        <w:t>محمّد</w:t>
      </w:r>
      <w:r>
        <w:rPr>
          <w:rtl w:val="true"/>
        </w:rPr>
        <w:t xml:space="preserve">] </w:t>
      </w:r>
      <w:r>
        <w:rPr>
          <w:rtl w:val="true"/>
        </w:rPr>
        <w:t>بن أحمد أبو الحسین الزاهد</w:t>
      </w:r>
      <w:bookmarkEnd w:id="1191"/>
    </w:p>
    <w:p>
      <w:pPr>
        <w:pStyle w:val="BookText"/>
        <w:rPr/>
      </w:pPr>
      <w:r>
        <w:rPr>
          <w:rFonts w:ascii="IRNazanin" w:hAnsi="IRNazanin" w:eastAsia="IRNazanin"/>
          <w:color w:val="111111"/>
          <w:sz w:val="28"/>
          <w:sz w:val="28"/>
          <w:szCs w:val="28"/>
          <w:rtl w:val="true"/>
          <w:lang w:bidi="fa-IR"/>
        </w:rPr>
        <w:t xml:space="preserve">من أهل طوس، روی عنه التلّعكبری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 وكذا غیر واحد عن رجال الشیخ</w:t>
      </w:r>
      <w:r>
        <w:rPr>
          <w:rStyle w:val="FootnoteAnchor"/>
          <w:rtl w:val="true"/>
        </w:rPr>
        <w:footnoteReference w:id="1220"/>
      </w:r>
      <w:r>
        <w:rPr>
          <w:rFonts w:ascii="IRNazanin" w:hAnsi="IRNazanin" w:eastAsia="IRNazanin"/>
          <w:color w:val="111111"/>
          <w:sz w:val="28"/>
          <w:sz w:val="28"/>
          <w:szCs w:val="28"/>
          <w:rtl w:val="true"/>
          <w:lang w:bidi="fa-IR"/>
        </w:rPr>
        <w:t>، قیل</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Heading5"/>
        <w:numPr>
          <w:ilvl w:val="4"/>
          <w:numId w:val="1"/>
        </w:numPr>
        <w:rPr/>
      </w:pPr>
      <w:bookmarkStart w:id="1192" w:name="__RefHeading___Toc16756611_2142443653"/>
      <w:bookmarkStart w:id="1193" w:name="_Toc510"/>
      <w:bookmarkEnd w:id="1192"/>
      <w:r>
        <w:rPr/>
        <w:t>1163</w:t>
      </w:r>
      <w:r>
        <w:rPr>
          <w:rtl w:val="true"/>
        </w:rPr>
        <w:t>. [</w:t>
      </w:r>
      <w:r>
        <w:rPr>
          <w:rtl w:val="true"/>
        </w:rPr>
        <w:t>محمّد</w:t>
      </w:r>
      <w:r>
        <w:rPr>
          <w:rtl w:val="true"/>
        </w:rPr>
        <w:t xml:space="preserve">] </w:t>
      </w:r>
      <w:r>
        <w:rPr>
          <w:rtl w:val="true"/>
        </w:rPr>
        <w:t>بن أحمد بن أبی الثلج الكاتب</w:t>
      </w:r>
      <w:bookmarkEnd w:id="1193"/>
    </w:p>
    <w:p>
      <w:pPr>
        <w:pStyle w:val="BookText"/>
        <w:rPr/>
      </w:pPr>
      <w:r>
        <w:rPr>
          <w:rFonts w:ascii="IRNazanin" w:hAnsi="IRNazanin" w:eastAsia="IRNazanin"/>
          <w:color w:val="111111"/>
          <w:sz w:val="28"/>
          <w:sz w:val="28"/>
          <w:szCs w:val="28"/>
          <w:rtl w:val="true"/>
          <w:lang w:bidi="fa-IR"/>
        </w:rPr>
        <w:t>سیجیء بعنوان ابن أحمد بن محمّد بن عبد الله</w:t>
      </w:r>
      <w:r>
        <w:rPr>
          <w:rFonts w:eastAsia="IRNazanin" w:cs="IRNazanin"/>
          <w:color w:val="111111"/>
          <w:sz w:val="28"/>
          <w:szCs w:val="28"/>
          <w:rtl w:val="true"/>
          <w:lang w:bidi="fa-IR"/>
        </w:rPr>
        <w:t>.</w:t>
      </w:r>
    </w:p>
    <w:p>
      <w:pPr>
        <w:pStyle w:val="Heading5"/>
        <w:numPr>
          <w:ilvl w:val="4"/>
          <w:numId w:val="1"/>
        </w:numPr>
        <w:rPr/>
      </w:pPr>
      <w:bookmarkStart w:id="1194" w:name="__RefHeading___Toc16756613_2142443653"/>
      <w:bookmarkStart w:id="1195" w:name="_Toc511"/>
      <w:bookmarkEnd w:id="1194"/>
      <w:r>
        <w:rPr/>
        <w:t>1164</w:t>
      </w:r>
      <w:r>
        <w:rPr>
          <w:rtl w:val="true"/>
        </w:rPr>
        <w:t>. [</w:t>
      </w:r>
      <w:r>
        <w:rPr>
          <w:rtl w:val="true"/>
        </w:rPr>
        <w:t>محمّد</w:t>
      </w:r>
      <w:r>
        <w:rPr>
          <w:rtl w:val="true"/>
        </w:rPr>
        <w:t xml:space="preserve">] </w:t>
      </w:r>
      <w:r>
        <w:rPr>
          <w:rtl w:val="true"/>
        </w:rPr>
        <w:t>بن أحمد بن أبی عوف</w:t>
      </w:r>
      <w:bookmarkEnd w:id="119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بخاری، لابأس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223"/>
      </w:r>
      <w:bookmarkStart w:id="1196" w:name="pg15973_166887"/>
    </w:p>
    <w:p>
      <w:pPr>
        <w:pStyle w:val="Heading5"/>
        <w:numPr>
          <w:ilvl w:val="4"/>
          <w:numId w:val="1"/>
        </w:numPr>
        <w:rPr/>
      </w:pPr>
      <w:bookmarkStart w:id="1197" w:name="__RefHeading___Toc16756615_2142443653"/>
      <w:bookmarkStart w:id="1198" w:name="_Toc512"/>
      <w:bookmarkEnd w:id="1196"/>
      <w:bookmarkEnd w:id="1197"/>
      <w:r>
        <w:rPr/>
        <w:t>1165</w:t>
      </w:r>
      <w:r>
        <w:rPr>
          <w:rtl w:val="true"/>
        </w:rPr>
        <w:t>. [</w:t>
      </w:r>
      <w:r>
        <w:rPr>
          <w:rtl w:val="true"/>
        </w:rPr>
        <w:t>محمّد</w:t>
      </w:r>
      <w:r>
        <w:rPr>
          <w:rtl w:val="true"/>
        </w:rPr>
        <w:t xml:space="preserve">] </w:t>
      </w:r>
      <w:r>
        <w:rPr>
          <w:rtl w:val="true"/>
        </w:rPr>
        <w:t>بن أحمد بن أبی قتادة</w:t>
      </w:r>
      <w:bookmarkEnd w:id="1198"/>
    </w:p>
    <w:p>
      <w:pPr>
        <w:pStyle w:val="BookText"/>
        <w:rPr/>
      </w:pPr>
      <w:r>
        <w:rPr>
          <w:rFonts w:ascii="Amiri" w:hAnsi="Amiri" w:eastAsia="Amiri" w:cs="Amiri"/>
          <w:color w:val="111111"/>
          <w:sz w:val="28"/>
          <w:sz w:val="28"/>
          <w:szCs w:val="28"/>
          <w:rtl w:val="true"/>
          <w:lang w:bidi="ar-SA"/>
        </w:rPr>
        <w:t>أبو جعفر، ثقةٌ من القمّیین، صدوقٌ عینٌ</w:t>
      </w:r>
      <w:r>
        <w:rPr>
          <w:rFonts w:eastAsia="Amiri" w:cs="Amiri" w:ascii="Amiri" w:hAnsi="Amiri"/>
          <w:color w:val="111111"/>
          <w:sz w:val="28"/>
          <w:szCs w:val="28"/>
          <w:rtl w:val="true"/>
          <w:lang w:bidi="ar-SA"/>
        </w:rPr>
        <w:t>.</w:t>
      </w:r>
      <w:r>
        <w:rPr>
          <w:rStyle w:val="FootnoteAnchor"/>
          <w:rtl w:val="true"/>
        </w:rPr>
        <w:footnoteReference w:id="1224"/>
      </w:r>
    </w:p>
    <w:p>
      <w:pPr>
        <w:pStyle w:val="Heading5"/>
        <w:numPr>
          <w:ilvl w:val="4"/>
          <w:numId w:val="1"/>
        </w:numPr>
        <w:rPr/>
      </w:pPr>
      <w:bookmarkStart w:id="1199" w:name="__RefHeading___Toc16756617_2142443653"/>
      <w:bookmarkStart w:id="1200" w:name="_Toc513"/>
      <w:bookmarkEnd w:id="1199"/>
      <w:r>
        <w:rPr/>
        <w:t>1166</w:t>
      </w:r>
      <w:r>
        <w:rPr>
          <w:rtl w:val="true"/>
        </w:rPr>
        <w:t>. [</w:t>
      </w:r>
      <w:r>
        <w:rPr>
          <w:rtl w:val="true"/>
        </w:rPr>
        <w:t>محمّد</w:t>
      </w:r>
      <w:r>
        <w:rPr>
          <w:rtl w:val="true"/>
        </w:rPr>
        <w:t xml:space="preserve">] </w:t>
      </w:r>
      <w:r>
        <w:rPr>
          <w:rtl w:val="true"/>
        </w:rPr>
        <w:t>بن أحمد الجامورانی</w:t>
      </w:r>
      <w:bookmarkEnd w:id="1200"/>
    </w:p>
    <w:p>
      <w:pPr>
        <w:pStyle w:val="BookText"/>
        <w:rPr/>
      </w:pPr>
      <w:r>
        <w:rPr>
          <w:rFonts w:ascii="IRNazanin" w:hAnsi="IRNazanin" w:eastAsia="IRNazanin"/>
          <w:color w:val="111111"/>
          <w:sz w:val="28"/>
          <w:sz w:val="28"/>
          <w:szCs w:val="28"/>
          <w:rtl w:val="true"/>
          <w:lang w:bidi="fa-IR"/>
        </w:rPr>
        <w:t xml:space="preserve">أبو عبد الله الرازی، ضعّفه القمیّون، واستثنوا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وفی مذهبه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25"/>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فی ترجمة محمّد بن أحمد بن یحیی ما ینبّه علی ضعفه</w:t>
      </w:r>
      <w:r>
        <w:rPr>
          <w:rFonts w:eastAsia="IRNazanin" w:cs="IRNazanin"/>
          <w:color w:val="111111"/>
          <w:sz w:val="28"/>
          <w:szCs w:val="28"/>
          <w:rtl w:val="true"/>
          <w:lang w:bidi="fa-IR"/>
        </w:rPr>
        <w:t>.</w:t>
      </w:r>
    </w:p>
    <w:p>
      <w:pPr>
        <w:pStyle w:val="Heading5"/>
        <w:numPr>
          <w:ilvl w:val="4"/>
          <w:numId w:val="1"/>
        </w:numPr>
        <w:rPr/>
      </w:pPr>
      <w:bookmarkStart w:id="1201" w:name="__RefHeading___Toc16756619_2142443653"/>
      <w:bookmarkStart w:id="1202" w:name="_Toc514"/>
      <w:bookmarkEnd w:id="1201"/>
      <w:r>
        <w:rPr/>
        <w:t>1167</w:t>
      </w:r>
      <w:r>
        <w:rPr>
          <w:rtl w:val="true"/>
        </w:rPr>
        <w:t>. [</w:t>
      </w:r>
      <w:r>
        <w:rPr>
          <w:rtl w:val="true"/>
        </w:rPr>
        <w:t>محمّد</w:t>
      </w:r>
      <w:r>
        <w:rPr>
          <w:rtl w:val="true"/>
        </w:rPr>
        <w:t xml:space="preserve">] </w:t>
      </w:r>
      <w:r>
        <w:rPr>
          <w:rtl w:val="true"/>
        </w:rPr>
        <w:t>بن أحمد بن جعفر القمی</w:t>
      </w:r>
      <w:bookmarkEnd w:id="1202"/>
    </w:p>
    <w:p>
      <w:pPr>
        <w:pStyle w:val="BookText"/>
        <w:rPr/>
      </w:pPr>
      <w:r>
        <w:rPr>
          <w:rFonts w:ascii="IRNazanin" w:hAnsi="IRNazanin" w:eastAsia="IRNazanin"/>
          <w:color w:val="111111"/>
          <w:sz w:val="28"/>
          <w:sz w:val="28"/>
          <w:szCs w:val="28"/>
          <w:rtl w:val="true"/>
          <w:lang w:bidi="fa-IR"/>
        </w:rPr>
        <w:t>من أصحاب العسكری علیه السلام، وكیله أدرك أبا الحسن علیه السلام، وكذا غیر واحد عن رجال الشیخ</w:t>
      </w:r>
      <w:r>
        <w:rPr>
          <w:rFonts w:eastAsia="IRNazanin" w:cs="IRNazanin"/>
          <w:color w:val="111111"/>
          <w:sz w:val="28"/>
          <w:szCs w:val="28"/>
          <w:rtl w:val="true"/>
          <w:lang w:bidi="fa-IR"/>
        </w:rPr>
        <w:t>.</w:t>
      </w:r>
      <w:r>
        <w:rPr>
          <w:rStyle w:val="FootnoteAnchor"/>
          <w:rtl w:val="true"/>
        </w:rPr>
        <w:footnoteReference w:id="122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وغیرها أنّه روی الكشّی عن علیّ بن محمّد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حامد أحمد بن إبراهیم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جعفر محمّد بن أحمد بن جعفر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ثالثٌ فی الأرض فی القرب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یصفنا لصاحب النّاحیة علیه السلام،</w:t>
      </w:r>
      <w:r>
        <w:rPr>
          <w:rStyle w:val="FootnoteAnchor"/>
          <w:rtl w:val="true"/>
        </w:rPr>
        <w:footnoteReference w:id="123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1203" w:name="pg15973_166888"/>
    </w:p>
    <w:p>
      <w:pPr>
        <w:pStyle w:val="BookText"/>
        <w:rPr/>
      </w:pPr>
      <w:bookmarkEnd w:id="120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الطریق أحمد بن إبراهیم، ولم یذكروا فیه إلاّ هذا الخبر الدّال علی حسن حاله كما یُشعر به آخر الخبر، لكن هو نفسه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كونه وكیلاً مشعرٌ بل صریحٌ فی وثاقته، ویكون قول أبی حامد مؤیّدًا</w:t>
      </w:r>
      <w:r>
        <w:rPr>
          <w:rFonts w:eastAsia="IRNazanin" w:cs="IRNazanin"/>
          <w:color w:val="111111"/>
          <w:sz w:val="28"/>
          <w:szCs w:val="28"/>
          <w:rtl w:val="true"/>
          <w:lang w:bidi="fa-IR"/>
        </w:rPr>
        <w:t>.</w:t>
      </w:r>
    </w:p>
    <w:p>
      <w:pPr>
        <w:pStyle w:val="Heading5"/>
        <w:numPr>
          <w:ilvl w:val="4"/>
          <w:numId w:val="1"/>
        </w:numPr>
        <w:rPr/>
      </w:pPr>
      <w:bookmarkStart w:id="1204" w:name="__RefHeading___Toc16756621_2142443653"/>
      <w:bookmarkStart w:id="1205" w:name="_Toc515"/>
      <w:bookmarkEnd w:id="1204"/>
      <w:r>
        <w:rPr/>
        <w:t>1168</w:t>
      </w:r>
      <w:r>
        <w:rPr>
          <w:rtl w:val="true"/>
        </w:rPr>
        <w:t>. [</w:t>
      </w:r>
      <w:r>
        <w:rPr>
          <w:rtl w:val="true"/>
        </w:rPr>
        <w:t>محمّد</w:t>
      </w:r>
      <w:r>
        <w:rPr>
          <w:rtl w:val="true"/>
        </w:rPr>
        <w:t xml:space="preserve">] </w:t>
      </w:r>
      <w:r>
        <w:rPr>
          <w:rtl w:val="true"/>
        </w:rPr>
        <w:t>بن أحمد بن حمّاد المروزی</w:t>
      </w:r>
      <w:bookmarkEnd w:id="1205"/>
    </w:p>
    <w:p>
      <w:pPr>
        <w:pStyle w:val="BookText"/>
        <w:rPr/>
      </w:pPr>
      <w:r>
        <w:rPr>
          <w:rFonts w:ascii="IRNazanin" w:hAnsi="IRNazanin" w:eastAsia="IRNazanin"/>
          <w:color w:val="111111"/>
          <w:sz w:val="28"/>
          <w:sz w:val="28"/>
          <w:szCs w:val="28"/>
          <w:rtl w:val="true"/>
          <w:lang w:bidi="fa-IR"/>
        </w:rPr>
        <w:t>أبو علیّ المحمودی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حكی بعض الثقات بنیشابور أنّه خرج لإسحاق بن إسماعیل من أبی محمّد علیه السلام توقیعٌ فذكره،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اقرء كتابنا علی البلالی رضی الله عنه، فإنّه الثقة المأمون العارف بما یجب علیه، واقرأه علی المحمودی عافاه الله فما أحمدنا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لطاعته</w:t>
      </w:r>
      <w:r>
        <w:rPr>
          <w:rStyle w:val="FootnoteAnchor"/>
          <w:rtl w:val="true"/>
        </w:rPr>
        <w:footnoteReference w:id="1232"/>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1233"/>
      </w:r>
      <w:r>
        <w:rPr>
          <w:rFonts w:ascii="IRNazanin" w:hAnsi="IRNazanin" w:eastAsia="IRNazanin"/>
          <w:color w:val="111111"/>
          <w:sz w:val="28"/>
          <w:sz w:val="28"/>
          <w:szCs w:val="28"/>
          <w:rtl w:val="true"/>
          <w:lang w:bidi="fa-IR"/>
        </w:rPr>
        <w:t>أیضًا ما یدلّ علی أنّه ولّی وكالة المدینة من قبله علیه السلام، وإنّه كان یحجّ كثیرًا ویجعل ثوابه للمؤمنین والمؤمنات، لكن هو نفسه فی الطّریق</w:t>
      </w:r>
      <w:r>
        <w:rPr>
          <w:rFonts w:eastAsia="IRNazanin" w:cs="IRNazanin"/>
          <w:color w:val="111111"/>
          <w:sz w:val="28"/>
          <w:szCs w:val="28"/>
          <w:rtl w:val="true"/>
          <w:lang w:bidi="fa-IR"/>
        </w:rPr>
        <w:t>.</w:t>
      </w:r>
      <w:r>
        <w:rPr>
          <w:rStyle w:val="FootnoteAnchor"/>
          <w:rtl w:val="true"/>
        </w:rPr>
        <w:footnoteReference w:id="1234"/>
      </w:r>
    </w:p>
    <w:p>
      <w:pPr>
        <w:pStyle w:val="Heading5"/>
        <w:numPr>
          <w:ilvl w:val="4"/>
          <w:numId w:val="1"/>
        </w:numPr>
        <w:rPr/>
      </w:pPr>
      <w:bookmarkStart w:id="1206" w:name="__RefHeading___Toc16756623_2142443653"/>
      <w:bookmarkStart w:id="1207" w:name="_Toc516"/>
      <w:bookmarkEnd w:id="1206"/>
      <w:r>
        <w:rPr/>
        <w:t>1169</w:t>
      </w:r>
      <w:r>
        <w:rPr>
          <w:rtl w:val="true"/>
        </w:rPr>
        <w:t>. [</w:t>
      </w:r>
      <w:r>
        <w:rPr>
          <w:rtl w:val="true"/>
        </w:rPr>
        <w:t>محمّد</w:t>
      </w:r>
      <w:r>
        <w:rPr>
          <w:rtl w:val="true"/>
        </w:rPr>
        <w:t xml:space="preserve">] </w:t>
      </w:r>
      <w:r>
        <w:rPr>
          <w:rtl w:val="true"/>
        </w:rPr>
        <w:t>بن أحمد بن خاقان النهدی</w:t>
      </w:r>
      <w:bookmarkEnd w:id="1207"/>
    </w:p>
    <w:p>
      <w:pPr>
        <w:pStyle w:val="BookText"/>
        <w:rPr/>
      </w:pPr>
      <w:r>
        <w:rPr>
          <w:rFonts w:ascii="IRNazanin" w:hAnsi="IRNazanin" w:eastAsia="IRNazanin"/>
          <w:color w:val="111111"/>
          <w:sz w:val="28"/>
          <w:sz w:val="28"/>
          <w:szCs w:val="28"/>
          <w:rtl w:val="true"/>
          <w:lang w:bidi="fa-IR"/>
        </w:rPr>
        <w:t>أبو جعفر القلانسی المعروف بحمدان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35"/>
      </w:r>
      <w:r>
        <w:rPr>
          <w:rFonts w:ascii="Amiri" w:hAnsi="Amiri" w:eastAsia="Amiri" w:cs="Amiri"/>
          <w:color w:val="111111"/>
          <w:sz w:val="28"/>
          <w:sz w:val="28"/>
          <w:szCs w:val="28"/>
          <w:rtl w:val="true"/>
          <w:lang w:bidi="ar-SA"/>
        </w:rPr>
        <w:t xml:space="preserve">وغیرها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مضطربٌ</w:t>
      </w:r>
      <w:r>
        <w:rPr>
          <w:rFonts w:eastAsia="Amiri" w:cs="Amiri" w:ascii="Amiri" w:hAnsi="Amiri"/>
          <w:color w:val="111111"/>
          <w:sz w:val="28"/>
          <w:szCs w:val="28"/>
          <w:rtl w:val="true"/>
          <w:lang w:bidi="ar-SA"/>
        </w:rPr>
        <w:t>.</w:t>
      </w:r>
      <w:r>
        <w:rPr>
          <w:rStyle w:val="FootnoteAnchor"/>
          <w:rtl w:val="true"/>
        </w:rPr>
        <w:footnoteReference w:id="1236"/>
      </w:r>
      <w:bookmarkStart w:id="1208" w:name="pg15973_166889"/>
    </w:p>
    <w:p>
      <w:pPr>
        <w:pStyle w:val="BookText"/>
        <w:rPr/>
      </w:pPr>
      <w:bookmarkEnd w:id="120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یروی عن الضعفاء</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w:t>
      </w:r>
      <w:r>
        <w:rPr>
          <w:rStyle w:val="FootnoteAnchor"/>
          <w:rtl w:val="true"/>
        </w:rPr>
        <w:footnoteReference w:id="1239"/>
      </w:r>
      <w:r>
        <w:rPr>
          <w:rFonts w:ascii="Amiri" w:hAnsi="Amiri" w:eastAsia="Amiri" w:cs="Amiri"/>
          <w:color w:val="111111"/>
          <w:sz w:val="28"/>
          <w:sz w:val="28"/>
          <w:szCs w:val="28"/>
          <w:rtl w:val="true"/>
          <w:lang w:bidi="ar-SA"/>
        </w:rPr>
        <w:t>محمّد بن مسعود عن محمّد بن أحمد وهو حمدان النهدی القلانسی،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كوفیٌّ فقیهٌ ثقةٌ خیّرٌ</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توقّف فی روایته؛ لقول هذین الشیخین</w:t>
      </w:r>
      <w:r>
        <w:rPr>
          <w:rFonts w:eastAsia="IRNazanin" w:cs="IRNazanin"/>
          <w:color w:val="111111"/>
          <w:sz w:val="28"/>
          <w:szCs w:val="28"/>
          <w:rtl w:val="true"/>
          <w:lang w:bidi="fa-IR"/>
        </w:rPr>
        <w:t>.</w:t>
      </w:r>
      <w:r>
        <w:rPr>
          <w:rStyle w:val="FootnoteAnchor"/>
          <w:rtl w:val="true"/>
        </w:rPr>
        <w:footnoteReference w:id="1241"/>
      </w:r>
    </w:p>
    <w:p>
      <w:pPr>
        <w:pStyle w:val="Heading5"/>
        <w:numPr>
          <w:ilvl w:val="4"/>
          <w:numId w:val="1"/>
        </w:numPr>
        <w:rPr/>
      </w:pPr>
      <w:bookmarkStart w:id="1209" w:name="__RefHeading___Toc16756625_2142443653"/>
      <w:bookmarkStart w:id="1210" w:name="_Toc517"/>
      <w:bookmarkEnd w:id="1209"/>
      <w:r>
        <w:rPr/>
        <w:t>1170</w:t>
      </w:r>
      <w:r>
        <w:rPr>
          <w:rtl w:val="true"/>
        </w:rPr>
        <w:t>. [</w:t>
      </w:r>
      <w:r>
        <w:rPr>
          <w:rtl w:val="true"/>
        </w:rPr>
        <w:t>محمّد</w:t>
      </w:r>
      <w:r>
        <w:rPr>
          <w:rtl w:val="true"/>
        </w:rPr>
        <w:t xml:space="preserve">] </w:t>
      </w:r>
      <w:r>
        <w:rPr>
          <w:rtl w:val="true"/>
        </w:rPr>
        <w:t>بن أحمد بن داود بن علیّ</w:t>
      </w:r>
      <w:bookmarkEnd w:id="1210"/>
    </w:p>
    <w:p>
      <w:pPr>
        <w:pStyle w:val="BookText"/>
        <w:rPr/>
      </w:pPr>
      <w:r>
        <w:rPr>
          <w:rFonts w:ascii="IRNazanin" w:hAnsi="IRNazanin" w:eastAsia="IRNazanin"/>
          <w:color w:val="111111"/>
          <w:sz w:val="28"/>
          <w:sz w:val="28"/>
          <w:szCs w:val="28"/>
          <w:rtl w:val="true"/>
          <w:lang w:bidi="fa-IR"/>
        </w:rPr>
        <w:t>أبو الحسن شیخُ هذه الطّائفة وعالمها، وشیخُ القمیّین فی وقته وفقیههم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وحكی أبو عبد الله الحسین بن عبید الله أنّه لم یرَ أحفظ منه ولا أفقه ولا أعرف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1211" w:name="__RefHeading___Toc16756627_2142443653"/>
      <w:bookmarkStart w:id="1212" w:name="_Toc518"/>
      <w:bookmarkEnd w:id="1211"/>
      <w:r>
        <w:rPr/>
        <w:t>1171</w:t>
      </w:r>
      <w:r>
        <w:rPr>
          <w:rtl w:val="true"/>
        </w:rPr>
        <w:t>. [</w:t>
      </w:r>
      <w:r>
        <w:rPr>
          <w:rtl w:val="true"/>
        </w:rPr>
        <w:t>محمّد</w:t>
      </w:r>
      <w:r>
        <w:rPr>
          <w:rtl w:val="true"/>
        </w:rPr>
        <w:t xml:space="preserve">] </w:t>
      </w:r>
      <w:r>
        <w:rPr>
          <w:rtl w:val="true"/>
        </w:rPr>
        <w:t>بن أحمد بن عبد الله أبو عبد الله البصری</w:t>
      </w:r>
      <w:bookmarkEnd w:id="12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من وجوه أهل اللغة والأدب والحدیث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45"/>
      </w:r>
      <w:bookmarkStart w:id="1213" w:name="pg15973_166890"/>
    </w:p>
    <w:p>
      <w:pPr>
        <w:pStyle w:val="Heading5"/>
        <w:numPr>
          <w:ilvl w:val="4"/>
          <w:numId w:val="1"/>
        </w:numPr>
        <w:rPr/>
      </w:pPr>
      <w:bookmarkStart w:id="1214" w:name="__RefHeading___Toc16756629_2142443653"/>
      <w:bookmarkStart w:id="1215" w:name="_Toc519"/>
      <w:bookmarkEnd w:id="1213"/>
      <w:bookmarkEnd w:id="1214"/>
      <w:r>
        <w:rPr/>
        <w:t>1172</w:t>
      </w:r>
      <w:r>
        <w:rPr>
          <w:rtl w:val="true"/>
        </w:rPr>
        <w:t>. [</w:t>
      </w:r>
      <w:r>
        <w:rPr>
          <w:rtl w:val="true"/>
        </w:rPr>
        <w:t>محمّد</w:t>
      </w:r>
      <w:r>
        <w:rPr>
          <w:rtl w:val="true"/>
        </w:rPr>
        <w:t xml:space="preserve">] </w:t>
      </w:r>
      <w:r>
        <w:rPr>
          <w:rtl w:val="true"/>
        </w:rPr>
        <w:t>بن أحمد بن عبد الله بن قضاعة بن صفوان بن مهران الجمّال</w:t>
      </w:r>
      <w:bookmarkEnd w:id="1215"/>
    </w:p>
    <w:p>
      <w:pPr>
        <w:pStyle w:val="BookText"/>
        <w:rPr/>
      </w:pPr>
      <w:r>
        <w:rPr>
          <w:rFonts w:ascii="Amiri" w:hAnsi="Amiri" w:eastAsia="Amiri" w:cs="Amiri"/>
          <w:color w:val="111111"/>
          <w:sz w:val="28"/>
          <w:sz w:val="28"/>
          <w:szCs w:val="28"/>
          <w:rtl w:val="true"/>
          <w:lang w:bidi="ar-SA"/>
        </w:rPr>
        <w:t xml:space="preserve">شیخُ الطائفة، ثقةٌ، فقیهٌ،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47"/>
      </w:r>
    </w:p>
    <w:p>
      <w:pPr>
        <w:pStyle w:val="Heading5"/>
        <w:numPr>
          <w:ilvl w:val="4"/>
          <w:numId w:val="1"/>
        </w:numPr>
        <w:rPr/>
      </w:pPr>
      <w:bookmarkStart w:id="1216" w:name="__RefHeading___Toc16756631_2142443653"/>
      <w:bookmarkStart w:id="1217" w:name="_Toc520"/>
      <w:bookmarkEnd w:id="1216"/>
      <w:r>
        <w:rPr/>
        <w:t>1173</w:t>
      </w:r>
      <w:r>
        <w:rPr>
          <w:rtl w:val="true"/>
        </w:rPr>
        <w:t>. [</w:t>
      </w:r>
      <w:r>
        <w:rPr>
          <w:rtl w:val="true"/>
        </w:rPr>
        <w:t>محمّد</w:t>
      </w:r>
      <w:r>
        <w:rPr>
          <w:rtl w:val="true"/>
        </w:rPr>
        <w:t xml:space="preserve">] </w:t>
      </w:r>
      <w:r>
        <w:rPr>
          <w:rtl w:val="true"/>
        </w:rPr>
        <w:t>بن أحمد بن عبد الله بن مهران بن خانبه</w:t>
      </w:r>
      <w:bookmarkEnd w:id="1217"/>
    </w:p>
    <w:p>
      <w:pPr>
        <w:pStyle w:val="BookText"/>
        <w:rPr/>
      </w:pPr>
      <w:r>
        <w:rPr>
          <w:rFonts w:ascii="Amiri" w:hAnsi="Amiri" w:eastAsia="Amiri" w:cs="Amiri"/>
          <w:color w:val="111111"/>
          <w:sz w:val="28"/>
          <w:sz w:val="28"/>
          <w:szCs w:val="28"/>
          <w:rtl w:val="true"/>
          <w:lang w:bidi="ar-SA"/>
        </w:rPr>
        <w:t xml:space="preserve">كان ثقةً، 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49"/>
      </w:r>
    </w:p>
    <w:p>
      <w:pPr>
        <w:pStyle w:val="Heading5"/>
        <w:numPr>
          <w:ilvl w:val="4"/>
          <w:numId w:val="1"/>
        </w:numPr>
        <w:rPr/>
      </w:pPr>
      <w:bookmarkStart w:id="1218" w:name="__RefHeading___Toc16756633_2142443653"/>
      <w:bookmarkStart w:id="1219" w:name="_Toc521"/>
      <w:bookmarkEnd w:id="1218"/>
      <w:r>
        <w:rPr/>
        <w:t>1174</w:t>
      </w:r>
      <w:r>
        <w:rPr>
          <w:rtl w:val="true"/>
        </w:rPr>
        <w:t>. [</w:t>
      </w:r>
      <w:r>
        <w:rPr>
          <w:rtl w:val="true"/>
        </w:rPr>
        <w:t>محمّد</w:t>
      </w:r>
      <w:r>
        <w:rPr>
          <w:rtl w:val="true"/>
        </w:rPr>
        <w:t xml:space="preserve">] </w:t>
      </w:r>
      <w:r>
        <w:rPr>
          <w:rtl w:val="true"/>
        </w:rPr>
        <w:t>بن أحمد بن علیّ الفتّال النیشابوری</w:t>
      </w:r>
      <w:bookmarkEnd w:id="1219"/>
    </w:p>
    <w:p>
      <w:pPr>
        <w:pStyle w:val="BookText"/>
        <w:rPr/>
      </w:pPr>
      <w:r>
        <w:rPr>
          <w:rFonts w:ascii="IRNazanin" w:hAnsi="IRNazanin" w:eastAsia="IRNazanin"/>
          <w:color w:val="111111"/>
          <w:sz w:val="28"/>
          <w:sz w:val="28"/>
          <w:szCs w:val="28"/>
          <w:rtl w:val="true"/>
          <w:lang w:bidi="fa-IR"/>
        </w:rPr>
        <w:t>غیر واحد عن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متكلّمٌ، جلیلُ القدر، فقیهٌ، عالمٌ، زاهدٌ، ورعٌ، قتله أبو المحاسن عبد الرزّاق رئیس نیشابور الملقّب بشهاب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1220" w:name="__RefHeading___Toc16756635_2142443653"/>
      <w:bookmarkStart w:id="1221" w:name="_Toc522"/>
      <w:bookmarkEnd w:id="1220"/>
      <w:r>
        <w:rPr/>
        <w:t>1175</w:t>
      </w:r>
      <w:r>
        <w:rPr>
          <w:rtl w:val="true"/>
        </w:rPr>
        <w:t>. [</w:t>
      </w:r>
      <w:r>
        <w:rPr>
          <w:rtl w:val="true"/>
        </w:rPr>
        <w:t>محمّد</w:t>
      </w:r>
      <w:r>
        <w:rPr>
          <w:rtl w:val="true"/>
        </w:rPr>
        <w:t xml:space="preserve">] </w:t>
      </w:r>
      <w:r>
        <w:rPr>
          <w:rtl w:val="true"/>
        </w:rPr>
        <w:t>بن أحمد بن قیس بن غیلان</w:t>
      </w:r>
      <w:bookmarkEnd w:id="1221"/>
    </w:p>
    <w:p>
      <w:pPr>
        <w:pStyle w:val="BookText"/>
        <w:rPr/>
      </w:pPr>
      <w:r>
        <w:rPr>
          <w:rFonts w:ascii="IRNazanin" w:hAnsi="IRNazanin" w:eastAsia="IRNazanin"/>
          <w:color w:val="111111"/>
          <w:sz w:val="28"/>
          <w:sz w:val="28"/>
          <w:szCs w:val="28"/>
          <w:rtl w:val="true"/>
          <w:lang w:bidi="fa-IR"/>
        </w:rPr>
        <w:t xml:space="preserve">من أصحاب الرّضا،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1222" w:name="__RefHeading___Toc16756637_2142443653"/>
      <w:bookmarkStart w:id="1223" w:name="_Toc523"/>
      <w:bookmarkEnd w:id="1222"/>
      <w:r>
        <w:rPr/>
        <w:t>1176</w:t>
      </w:r>
      <w:r>
        <w:rPr>
          <w:rtl w:val="true"/>
        </w:rPr>
        <w:t>. [</w:t>
      </w:r>
      <w:r>
        <w:rPr>
          <w:rtl w:val="true"/>
        </w:rPr>
        <w:t>محمّد</w:t>
      </w:r>
      <w:r>
        <w:rPr>
          <w:rtl w:val="true"/>
        </w:rPr>
        <w:t xml:space="preserve">] </w:t>
      </w:r>
      <w:r>
        <w:rPr>
          <w:rtl w:val="true"/>
        </w:rPr>
        <w:t>بن أحمد بن محمّد بن الحارث</w:t>
      </w:r>
      <w:bookmarkEnd w:id="12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من أصحابنا،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5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54"/>
      </w:r>
      <w:bookmarkStart w:id="1224" w:name="pg15973_166891"/>
    </w:p>
    <w:p>
      <w:pPr>
        <w:pStyle w:val="Heading5"/>
        <w:numPr>
          <w:ilvl w:val="4"/>
          <w:numId w:val="1"/>
        </w:numPr>
        <w:rPr/>
      </w:pPr>
      <w:bookmarkStart w:id="1225" w:name="__RefHeading___Toc16756639_2142443653"/>
      <w:bookmarkStart w:id="1226" w:name="_Toc524"/>
      <w:bookmarkEnd w:id="1224"/>
      <w:bookmarkEnd w:id="1225"/>
      <w:r>
        <w:rPr/>
        <w:t>1177</w:t>
      </w:r>
      <w:r>
        <w:rPr>
          <w:rtl w:val="true"/>
        </w:rPr>
        <w:t>. [</w:t>
      </w:r>
      <w:r>
        <w:rPr>
          <w:rtl w:val="true"/>
        </w:rPr>
        <w:t>محمّد</w:t>
      </w:r>
      <w:r>
        <w:rPr>
          <w:rtl w:val="true"/>
        </w:rPr>
        <w:t xml:space="preserve">] </w:t>
      </w:r>
      <w:r>
        <w:rPr>
          <w:rtl w:val="true"/>
        </w:rPr>
        <w:t>بن أحمد بن محمّد بن سعید بن عقدة الهمدانی</w:t>
      </w:r>
      <w:bookmarkEnd w:id="1226"/>
    </w:p>
    <w:p>
      <w:pPr>
        <w:pStyle w:val="BookText"/>
        <w:rPr/>
      </w:pPr>
      <w:r>
        <w:rPr>
          <w:rFonts w:ascii="IRNazanin" w:hAnsi="IRNazanin" w:eastAsia="IRNazanin"/>
          <w:color w:val="111111"/>
          <w:sz w:val="28"/>
          <w:sz w:val="28"/>
          <w:szCs w:val="28"/>
          <w:rtl w:val="true"/>
          <w:lang w:bidi="fa-IR"/>
        </w:rPr>
        <w:t xml:space="preserve">جلیلُ القدر، عظیمُ الحفظ، روی عنه التلّعكبری وسمع منه فی حیاة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وفی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ابن أبی العبّاس بن عقدة المشهور الحافظ الزیدی، وذَكَرَ المصنّفُ</w:t>
      </w:r>
      <w:r>
        <w:rPr>
          <w:rStyle w:val="FootnoteAnchor"/>
          <w:rtl w:val="true"/>
        </w:rPr>
        <w:footnoteReference w:id="1257"/>
      </w:r>
      <w:r>
        <w:rPr>
          <w:rFonts w:ascii="IRNazanin" w:hAnsi="IRNazanin" w:eastAsia="IRNazanin"/>
          <w:color w:val="111111"/>
          <w:sz w:val="28"/>
          <w:sz w:val="28"/>
          <w:szCs w:val="28"/>
          <w:rtl w:val="true"/>
          <w:lang w:bidi="fa-IR"/>
        </w:rPr>
        <w:t>أباه فی الضعفاء</w:t>
      </w:r>
      <w:r>
        <w:rPr>
          <w:rStyle w:val="FootnoteAnchor"/>
          <w:rtl w:val="true"/>
        </w:rPr>
        <w:footnoteReference w:id="1258"/>
      </w:r>
      <w:r>
        <w:rPr>
          <w:rFonts w:ascii="Amiri" w:hAnsi="Amiri" w:eastAsia="Amiri" w:cs="Amiri"/>
          <w:color w:val="111111"/>
          <w:sz w:val="28"/>
          <w:sz w:val="28"/>
          <w:szCs w:val="28"/>
          <w:rtl w:val="true"/>
          <w:lang w:bidi="ar-SA"/>
        </w:rPr>
        <w:t>، وذِكرُ وَلَدِه هنا</w:t>
      </w:r>
      <w:r>
        <w:rPr>
          <w:rStyle w:val="FootnoteAnchor"/>
          <w:rtl w:val="true"/>
        </w:rPr>
        <w:footnoteReference w:id="1259"/>
      </w:r>
      <w:r>
        <w:rPr>
          <w:rFonts w:ascii="Amiri" w:hAnsi="Amiri" w:eastAsia="Amiri" w:cs="Amiri"/>
          <w:color w:val="111111"/>
          <w:sz w:val="28"/>
          <w:sz w:val="28"/>
          <w:szCs w:val="28"/>
          <w:rtl w:val="true"/>
          <w:lang w:bidi="ar-SA"/>
        </w:rPr>
        <w:t>یشعر بكونه إمامیًًا</w:t>
      </w:r>
      <w:r>
        <w:rPr>
          <w:rFonts w:eastAsia="Amiri" w:cs="Amiri" w:ascii="Amiri" w:hAnsi="Amiri"/>
          <w:color w:val="111111"/>
          <w:sz w:val="28"/>
          <w:szCs w:val="28"/>
          <w:rtl w:val="true"/>
          <w:lang w:bidi="ar-SA"/>
        </w:rPr>
        <w:t>.</w:t>
      </w:r>
      <w:r>
        <w:rPr>
          <w:rStyle w:val="FootnoteAnchor"/>
          <w:rtl w:val="true"/>
        </w:rPr>
        <w:footnoteReference w:id="1260"/>
      </w:r>
    </w:p>
    <w:p>
      <w:pPr>
        <w:pStyle w:val="Heading5"/>
        <w:numPr>
          <w:ilvl w:val="4"/>
          <w:numId w:val="1"/>
        </w:numPr>
        <w:rPr/>
      </w:pPr>
      <w:bookmarkStart w:id="1227" w:name="__RefHeading___Toc16756641_2142443653"/>
      <w:bookmarkStart w:id="1228" w:name="_Toc525"/>
      <w:bookmarkEnd w:id="1227"/>
      <w:r>
        <w:rPr/>
        <w:t>1178</w:t>
      </w:r>
      <w:r>
        <w:rPr>
          <w:rtl w:val="true"/>
        </w:rPr>
        <w:t>. [</w:t>
      </w:r>
      <w:r>
        <w:rPr>
          <w:rtl w:val="true"/>
        </w:rPr>
        <w:t>محمّد</w:t>
      </w:r>
      <w:r>
        <w:rPr>
          <w:rtl w:val="true"/>
        </w:rPr>
        <w:t xml:space="preserve">] </w:t>
      </w:r>
      <w:r>
        <w:rPr>
          <w:rtl w:val="true"/>
        </w:rPr>
        <w:t>بن أحمد بن محمّد بن عبد الله بن إسماعیل الكاتب</w:t>
      </w:r>
      <w:bookmarkEnd w:id="1228"/>
    </w:p>
    <w:p>
      <w:pPr>
        <w:pStyle w:val="BookText"/>
        <w:rPr/>
      </w:pPr>
      <w:r>
        <w:rPr>
          <w:rFonts w:ascii="IRNazanin" w:hAnsi="IRNazanin" w:eastAsia="IRNazanin"/>
          <w:color w:val="111111"/>
          <w:sz w:val="28"/>
          <w:sz w:val="28"/>
          <w:szCs w:val="28"/>
          <w:rtl w:val="true"/>
          <w:lang w:bidi="fa-IR"/>
        </w:rPr>
        <w:t xml:space="preserve">أبو بكر، ویعرف بابن أبی الثلج، وأبوالثلج هو عبد الله بن إسماعیل، ثقةٌ، عینٌ، كثیرُ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62"/>
      </w:r>
    </w:p>
    <w:p>
      <w:pPr>
        <w:pStyle w:val="Heading5"/>
        <w:numPr>
          <w:ilvl w:val="4"/>
          <w:numId w:val="1"/>
        </w:numPr>
        <w:rPr/>
      </w:pPr>
      <w:bookmarkStart w:id="1229" w:name="__RefHeading___Toc16756643_2142443653"/>
      <w:bookmarkStart w:id="1230" w:name="_Toc526"/>
      <w:bookmarkEnd w:id="1229"/>
      <w:r>
        <w:rPr/>
        <w:t>1179</w:t>
      </w:r>
      <w:r>
        <w:rPr>
          <w:rtl w:val="true"/>
        </w:rPr>
        <w:t>. [</w:t>
      </w:r>
      <w:r>
        <w:rPr>
          <w:rtl w:val="true"/>
        </w:rPr>
        <w:t>محمّد</w:t>
      </w:r>
      <w:r>
        <w:rPr>
          <w:rtl w:val="true"/>
        </w:rPr>
        <w:t xml:space="preserve">] </w:t>
      </w:r>
      <w:r>
        <w:rPr>
          <w:rtl w:val="true"/>
        </w:rPr>
        <w:t>بن أحمد النطنزی</w:t>
      </w:r>
      <w:bookmarkEnd w:id="123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 وكذا عن ابن داود</w:t>
      </w:r>
      <w:r>
        <w:rPr>
          <w:rFonts w:eastAsia="Amiri" w:cs="Amiri" w:ascii="Amiri" w:hAnsi="Amiri"/>
          <w:color w:val="111111"/>
          <w:sz w:val="28"/>
          <w:szCs w:val="28"/>
          <w:rtl w:val="true"/>
          <w:lang w:bidi="ar-SA"/>
        </w:rPr>
        <w:t>.</w:t>
      </w:r>
      <w:r>
        <w:rPr>
          <w:rStyle w:val="FootnoteAnchor"/>
          <w:rtl w:val="true"/>
        </w:rPr>
        <w:footnoteReference w:id="1264"/>
      </w:r>
      <w:bookmarkStart w:id="1231" w:name="pg15973_166892"/>
    </w:p>
    <w:p>
      <w:pPr>
        <w:pStyle w:val="Heading5"/>
        <w:numPr>
          <w:ilvl w:val="4"/>
          <w:numId w:val="1"/>
        </w:numPr>
        <w:rPr/>
      </w:pPr>
      <w:bookmarkStart w:id="1232" w:name="__RefHeading___Toc16756645_2142443653"/>
      <w:bookmarkStart w:id="1233" w:name="_Toc527"/>
      <w:bookmarkEnd w:id="1231"/>
      <w:bookmarkEnd w:id="1232"/>
      <w:r>
        <w:rPr/>
        <w:t>1180</w:t>
      </w:r>
      <w:r>
        <w:rPr>
          <w:rtl w:val="true"/>
        </w:rPr>
        <w:t>. [</w:t>
      </w:r>
      <w:r>
        <w:rPr>
          <w:rtl w:val="true"/>
        </w:rPr>
        <w:t>محمّد</w:t>
      </w:r>
      <w:r>
        <w:rPr>
          <w:rtl w:val="true"/>
        </w:rPr>
        <w:t xml:space="preserve">] </w:t>
      </w:r>
      <w:r>
        <w:rPr>
          <w:rtl w:val="true"/>
        </w:rPr>
        <w:t>بن أحمد النعیمی</w:t>
      </w:r>
      <w:bookmarkEnd w:id="1233"/>
    </w:p>
    <w:p>
      <w:pPr>
        <w:pStyle w:val="BookText"/>
        <w:rPr/>
      </w:pPr>
      <w:r>
        <w:rPr>
          <w:rFonts w:ascii="IRNazanin" w:hAnsi="IRNazanin" w:eastAsia="IRNazanin"/>
          <w:color w:val="111111"/>
          <w:sz w:val="28"/>
          <w:sz w:val="28"/>
          <w:szCs w:val="28"/>
          <w:rtl w:val="true"/>
          <w:lang w:bidi="fa-IR"/>
        </w:rPr>
        <w:t xml:space="preserve">رجلٌ من أصحابنا، أخباریٌّ سمع الحدیث والأخبار، وأكثر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66"/>
      </w:r>
      <w:r>
        <w:rPr>
          <w:rFonts w:ascii="Amiri" w:hAnsi="Amiri" w:eastAsia="Amiri" w:cs="Amiri"/>
          <w:color w:val="111111"/>
          <w:sz w:val="28"/>
          <w:sz w:val="28"/>
          <w:szCs w:val="28"/>
          <w:rtl w:val="true"/>
          <w:lang w:bidi="ar-SA"/>
        </w:rPr>
        <w:t xml:space="preserve">، إلاّ أنّه لم یكن فی بعضٍ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16756647_2142443653"/>
      <w:bookmarkStart w:id="1235" w:name="_Toc528"/>
      <w:bookmarkEnd w:id="1234"/>
      <w:r>
        <w:rPr/>
        <w:t>1181</w:t>
      </w:r>
      <w:r>
        <w:rPr>
          <w:rtl w:val="true"/>
        </w:rPr>
        <w:t xml:space="preserve">. </w:t>
      </w:r>
      <w:r>
        <w:rPr>
          <w:rtl w:val="true"/>
        </w:rPr>
        <w:t>محمّد بن أحمد النّهدی</w:t>
      </w:r>
      <w:bookmarkEnd w:id="1235"/>
    </w:p>
    <w:p>
      <w:pPr>
        <w:pStyle w:val="BookText"/>
        <w:rPr/>
      </w:pPr>
      <w:r>
        <w:rPr>
          <w:rFonts w:ascii="IRNazanin" w:hAnsi="IRNazanin" w:eastAsia="IRNazanin"/>
          <w:color w:val="111111"/>
          <w:sz w:val="28"/>
          <w:sz w:val="28"/>
          <w:szCs w:val="28"/>
          <w:rtl w:val="true"/>
          <w:lang w:bidi="fa-IR"/>
        </w:rPr>
        <w:t>هو ابن أحمد بن خاقان المتقدّم</w:t>
      </w:r>
      <w:r>
        <w:rPr>
          <w:rFonts w:eastAsia="IRNazanin" w:cs="IRNazanin"/>
          <w:color w:val="111111"/>
          <w:sz w:val="28"/>
          <w:szCs w:val="28"/>
          <w:rtl w:val="true"/>
          <w:lang w:bidi="fa-IR"/>
        </w:rPr>
        <w:t>.</w:t>
      </w:r>
    </w:p>
    <w:p>
      <w:pPr>
        <w:pStyle w:val="Heading5"/>
        <w:numPr>
          <w:ilvl w:val="4"/>
          <w:numId w:val="1"/>
        </w:numPr>
        <w:rPr/>
      </w:pPr>
      <w:bookmarkStart w:id="1236" w:name="__RefHeading___Toc16756649_2142443653"/>
      <w:bookmarkStart w:id="1237" w:name="_Toc529"/>
      <w:bookmarkEnd w:id="1236"/>
      <w:r>
        <w:rPr/>
        <w:t>1182</w:t>
      </w:r>
      <w:r>
        <w:rPr>
          <w:rtl w:val="true"/>
        </w:rPr>
        <w:t>. [</w:t>
      </w:r>
      <w:r>
        <w:rPr>
          <w:rtl w:val="true"/>
        </w:rPr>
        <w:t>محمّد</w:t>
      </w:r>
      <w:r>
        <w:rPr>
          <w:rtl w:val="true"/>
        </w:rPr>
        <w:t xml:space="preserve">] </w:t>
      </w:r>
      <w:r>
        <w:rPr>
          <w:rtl w:val="true"/>
        </w:rPr>
        <w:t>بن أحمد بن یحیی بن عمران بن عبد الله بن سعد بن مالك الأشعری</w:t>
      </w:r>
      <w:bookmarkEnd w:id="12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كان ثقةً فی الحدیث،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یروی</w:t>
      </w:r>
      <w:r>
        <w:rPr>
          <w:rStyle w:val="FootnoteAnchor"/>
          <w:rtl w:val="true"/>
        </w:rPr>
        <w:footnoteReference w:id="1267"/>
      </w:r>
      <w:r>
        <w:rPr>
          <w:rFonts w:ascii="IRNazanin" w:hAnsi="IRNazanin" w:eastAsia="IRNazanin"/>
          <w:color w:val="111111"/>
          <w:sz w:val="28"/>
          <w:sz w:val="28"/>
          <w:szCs w:val="28"/>
          <w:rtl w:val="true"/>
          <w:lang w:bidi="fa-IR"/>
        </w:rPr>
        <w:t>عن الضّعفاء ویعتمد المراسیل، ولا یبالی عمّن أخذ، وما علیه فی نفسه طعن</w:t>
      </w:r>
      <w:r>
        <w:rPr>
          <w:rStyle w:val="FootnoteAnchor"/>
          <w:rtl w:val="true"/>
        </w:rPr>
        <w:footnoteReference w:id="1268"/>
      </w:r>
      <w:r>
        <w:rPr>
          <w:rFonts w:ascii="IRNazanin" w:hAnsi="IRNazanin" w:eastAsia="IRNazanin"/>
          <w:color w:val="111111"/>
          <w:sz w:val="28"/>
          <w:sz w:val="28"/>
          <w:szCs w:val="28"/>
          <w:rtl w:val="true"/>
          <w:lang w:bidi="fa-IR"/>
        </w:rPr>
        <w:t xml:space="preserve">فی شیء، وكان محمّد بن الحسن بن الولید یستثنی من روایة محمّد بن أحمد بن یحیی ما رواه عن محمّد بن موسی الهمدانی، أو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أو عن محمّد بن یحیی المعاذی، أو عن أبی عبد الله الرازی الجامورانی، أو عن أبی عبد الله السّیاری، أو عن یوسف بن السخت، أو عن وهب بن منبّه</w:t>
      </w:r>
      <w:r>
        <w:rPr>
          <w:rStyle w:val="FootnoteAnchor"/>
          <w:rtl w:val="true"/>
        </w:rPr>
        <w:footnoteReference w:id="1269"/>
      </w:r>
      <w:r>
        <w:rPr>
          <w:rFonts w:ascii="IRNazanin" w:hAnsi="IRNazanin" w:eastAsia="IRNazanin"/>
          <w:color w:val="111111"/>
          <w:sz w:val="28"/>
          <w:sz w:val="28"/>
          <w:szCs w:val="28"/>
          <w:rtl w:val="true"/>
          <w:lang w:bidi="fa-IR"/>
        </w:rPr>
        <w:t>، أو عن أبی علیّ النیسابوری، أو عن أبی یحیی الواسطی، أو عن محمّد بن علیّ أبی سمینة،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أو كتاب ولم أروه، أو عن سهل بن زیاد الآدمی، أو عن محمّد بن عیسی بن عبید بإسنادٍ منقطعٍ، أو عن أحمد بن هلال، أو عن محمّد بن علیّ </w:t>
      </w:r>
    </w:p>
    <w:p>
      <w:pPr>
        <w:pStyle w:val="BookText"/>
        <w:rPr/>
      </w:pPr>
      <w:r>
        <w:rPr>
          <w:rFonts w:ascii="IRNazanin" w:hAnsi="IRNazanin" w:eastAsia="IRNazanin"/>
          <w:color w:val="111111"/>
          <w:sz w:val="28"/>
          <w:sz w:val="28"/>
          <w:szCs w:val="28"/>
          <w:rtl w:val="true"/>
          <w:lang w:bidi="fa-IR"/>
        </w:rPr>
        <w:t>الهمدانی، أو عبد الله بن محمّد الشّامی، أو عبد الله بن أحمد الرازی، أو أحمد بن الحسین بن سعید، أو أحمد بن بشیر الرقّی، أو محمّد بن هارون، أو عن ممویه بن معروف، أو عن محمّد بن عبد الله بن مهران، أو ماینفرد به الحسن بن الحسین اللؤلؤی، أو جعفر بن محمّد بن مالك، أو یوسف بن الحارث، أو عبد الله بن محمّد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 شیخنا ابن الولید فی ذلك كلّه وتبعه أبو جعفر ابن بابویه رحمة الله فی ذلك إلاّ فی محمّد بن عیسی بن عبید، فلا أدری ما رأیه</w:t>
      </w:r>
      <w:r>
        <w:rPr>
          <w:rStyle w:val="FootnoteAnchor"/>
          <w:rtl w:val="true"/>
        </w:rPr>
        <w:footnoteReference w:id="1270"/>
      </w:r>
      <w:r>
        <w:rPr>
          <w:rFonts w:ascii="IRNazanin" w:hAnsi="IRNazanin" w:eastAsia="IRNazanin"/>
          <w:color w:val="111111"/>
          <w:sz w:val="28"/>
          <w:sz w:val="28"/>
          <w:szCs w:val="28"/>
          <w:rtl w:val="true"/>
          <w:lang w:bidi="fa-IR"/>
        </w:rPr>
        <w:t xml:space="preserve">فیه، لأنّه كان علی ظاهر العدالة والثقة،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جلیلُ القدر كثیرُ الروایة، له كتاب نوادر الحكمة، وهو یشتمل علی كتب، أخبرنا بجمیع روایاته عدّةٌ من أصحابنا، عن أبی المفضّل محمّد بن عبد الله الشیبانی، عن أبی جعفر محمّد بن بطّة القمّی،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محمّد بن علیّ ابن بابویه، عن أبیه ومحمّد بن الحسن، عن أحمد بن إدریس ومحمّد بن یحیی، عن محمّد بن أحمد بن یحیی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علیّ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كان فیها من تخلیط، وهو الذی یكون طریقه محمّد بن موسی الهمدانی، إلی آخر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روی عن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منقطعٍ ینفرد به،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وجدت فی كتاب ولم أروه قبل ذلك</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جعفر بن محمّد </w:t>
      </w:r>
      <w:bookmarkStart w:id="1238" w:name="pg15973_166894"/>
    </w:p>
    <w:p>
      <w:pPr>
        <w:pStyle w:val="BookText"/>
        <w:rPr/>
      </w:pPr>
      <w:bookmarkEnd w:id="1238"/>
      <w:r>
        <w:rPr>
          <w:rFonts w:ascii="IRNazanin" w:hAnsi="IRNazanin" w:eastAsia="IRNazanin"/>
          <w:color w:val="111111"/>
          <w:sz w:val="28"/>
          <w:sz w:val="28"/>
          <w:szCs w:val="28"/>
          <w:rtl w:val="true"/>
          <w:lang w:bidi="fa-IR"/>
        </w:rPr>
        <w:t>الكوفی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w:t>
      </w:r>
      <w:r>
        <w:rPr>
          <w:rStyle w:val="FootnoteAnchor"/>
          <w:rtl w:val="true"/>
        </w:rPr>
        <w:footnoteReference w:id="1274"/>
      </w:r>
    </w:p>
    <w:p>
      <w:pPr>
        <w:pStyle w:val="Heading5"/>
        <w:numPr>
          <w:ilvl w:val="4"/>
          <w:numId w:val="1"/>
        </w:numPr>
        <w:rPr/>
      </w:pPr>
      <w:bookmarkStart w:id="1239" w:name="__RefHeading___Toc16756651_2142443653"/>
      <w:bookmarkStart w:id="1240" w:name="_Toc530"/>
      <w:bookmarkEnd w:id="1239"/>
      <w:r>
        <w:rPr/>
        <w:t>1183</w:t>
      </w:r>
      <w:r>
        <w:rPr>
          <w:rtl w:val="true"/>
        </w:rPr>
        <w:t>. [</w:t>
      </w:r>
      <w:r>
        <w:rPr>
          <w:rtl w:val="true"/>
        </w:rPr>
        <w:t>محمّد</w:t>
      </w:r>
      <w:r>
        <w:rPr>
          <w:rtl w:val="true"/>
        </w:rPr>
        <w:t xml:space="preserve">] </w:t>
      </w:r>
      <w:r>
        <w:rPr>
          <w:rtl w:val="true"/>
        </w:rPr>
        <w:t>بن إسحاق بن عمّار بن حیّان التغلبی الصیرفی</w:t>
      </w:r>
      <w:bookmarkEnd w:id="1240"/>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إسحاق بن عمّار بن حیّان التغلبی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الصیرفی</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والتلخیص</w:t>
      </w:r>
      <w:r>
        <w:rPr>
          <w:rStyle w:val="FootnoteAnchor"/>
          <w:rtl w:val="true"/>
        </w:rPr>
        <w:footnoteReference w:id="1277"/>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 عینٌ</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79"/>
      </w:r>
      <w:r>
        <w:rPr>
          <w:rFonts w:ascii="Amiri" w:hAnsi="Amiri" w:eastAsia="Amiri" w:cs="Amiri"/>
          <w:color w:val="111111"/>
          <w:sz w:val="28"/>
          <w:sz w:val="28"/>
          <w:szCs w:val="28"/>
          <w:rtl w:val="true"/>
          <w:lang w:bidi="ar-SA"/>
        </w:rPr>
        <w:t>عن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واقفیٌّ</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فی روایته من المتوقّفین</w:t>
      </w:r>
      <w:r>
        <w:rPr>
          <w:rFonts w:eastAsia="IRNazanin" w:cs="IRNazanin"/>
          <w:color w:val="111111"/>
          <w:sz w:val="28"/>
          <w:szCs w:val="28"/>
          <w:rtl w:val="true"/>
          <w:lang w:bidi="fa-IR"/>
        </w:rPr>
        <w:t>.</w:t>
      </w:r>
      <w:r>
        <w:rPr>
          <w:rStyle w:val="FootnoteAnchor"/>
          <w:rtl w:val="true"/>
        </w:rPr>
        <w:footnoteReference w:id="128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 xml:space="preserve">عن إرشاد المفید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خاصّة الكاظم علیه السلام وثقاته وأهل الورع والعلم والفقه من شیعته، وممّن روی النصّ علی الرّضا علیه السلام</w:t>
      </w:r>
      <w:r>
        <w:rPr>
          <w:rFonts w:eastAsia="IRNazanin" w:cs="IRNazanin"/>
          <w:color w:val="111111"/>
          <w:sz w:val="28"/>
          <w:szCs w:val="28"/>
          <w:rtl w:val="true"/>
          <w:lang w:bidi="fa-IR"/>
        </w:rPr>
        <w:t>.</w:t>
      </w:r>
      <w:r>
        <w:rPr>
          <w:rStyle w:val="FootnoteAnchor"/>
          <w:rtl w:val="true"/>
        </w:rPr>
        <w:footnoteReference w:id="1283"/>
      </w:r>
      <w:bookmarkStart w:id="1241" w:name="pg15973_166895"/>
    </w:p>
    <w:p>
      <w:pPr>
        <w:pStyle w:val="Heading5"/>
        <w:numPr>
          <w:ilvl w:val="4"/>
          <w:numId w:val="1"/>
        </w:numPr>
        <w:rPr/>
      </w:pPr>
      <w:bookmarkStart w:id="1242" w:name="__RefHeading___Toc16756653_2142443653"/>
      <w:bookmarkStart w:id="1243" w:name="_Toc531"/>
      <w:bookmarkEnd w:id="1241"/>
      <w:bookmarkEnd w:id="1242"/>
      <w:r>
        <w:rPr/>
        <w:t>1184</w:t>
      </w:r>
      <w:r>
        <w:rPr>
          <w:rtl w:val="true"/>
        </w:rPr>
        <w:t>. [</w:t>
      </w:r>
      <w:r>
        <w:rPr>
          <w:rtl w:val="true"/>
        </w:rPr>
        <w:t>محمّد</w:t>
      </w:r>
      <w:r>
        <w:rPr>
          <w:rtl w:val="true"/>
        </w:rPr>
        <w:t xml:space="preserve">] </w:t>
      </w:r>
      <w:r>
        <w:rPr>
          <w:rtl w:val="true"/>
        </w:rPr>
        <w:t>بن إسحاق المدنی</w:t>
      </w:r>
      <w:bookmarkEnd w:id="1243"/>
    </w:p>
    <w:p>
      <w:pPr>
        <w:pStyle w:val="BookText"/>
        <w:rPr/>
      </w:pPr>
      <w:r>
        <w:rPr>
          <w:rFonts w:ascii="Amiri" w:hAnsi="Amiri" w:eastAsia="Amiri" w:cs="Amiri"/>
          <w:color w:val="111111"/>
          <w:sz w:val="28"/>
          <w:sz w:val="28"/>
          <w:szCs w:val="28"/>
          <w:rtl w:val="true"/>
          <w:lang w:bidi="ar-SA"/>
        </w:rPr>
        <w:t>صاحب السِیَر،</w:t>
      </w:r>
      <w:r>
        <w:rPr>
          <w:rStyle w:val="FootnoteAnchor"/>
          <w:rtl w:val="true"/>
        </w:rPr>
        <w:footnoteReference w:id="1284"/>
      </w:r>
      <w:r>
        <w:rPr>
          <w:rFonts w:ascii="IRNazanin" w:hAnsi="IRNazanin" w:eastAsia="IRNazanin"/>
          <w:color w:val="111111"/>
          <w:sz w:val="28"/>
          <w:sz w:val="28"/>
          <w:szCs w:val="28"/>
          <w:rtl w:val="true"/>
          <w:lang w:bidi="fa-IR"/>
        </w:rPr>
        <w:t xml:space="preserve">من أصحاب الباقر علیه السلام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عن الشّهید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عبد السلام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إسحاق صاحب السِیَر</w:t>
      </w:r>
      <w:r>
        <w:rPr>
          <w:rStyle w:val="FootnoteAnchor"/>
          <w:rtl w:val="true"/>
        </w:rPr>
        <w:footnoteReference w:id="1288"/>
      </w:r>
      <w:r>
        <w:rPr>
          <w:rFonts w:ascii="Amiri" w:hAnsi="Amiri" w:eastAsia="Amiri" w:cs="Amiri"/>
          <w:color w:val="111111"/>
          <w:sz w:val="28"/>
          <w:sz w:val="28"/>
          <w:szCs w:val="28"/>
          <w:rtl w:val="true"/>
          <w:lang w:bidi="ar-SA"/>
        </w:rPr>
        <w:t>لم یكن عامّیًّا وإنّما كان مخالطًا للعامّة فلذلك التبس أمْرُهُ علی بعض النّاس</w:t>
      </w:r>
      <w:r>
        <w:rPr>
          <w:rFonts w:eastAsia="Amiri" w:cs="Amiri" w:ascii="Amiri" w:hAnsi="Amiri"/>
          <w:color w:val="111111"/>
          <w:sz w:val="28"/>
          <w:szCs w:val="28"/>
          <w:rtl w:val="true"/>
          <w:lang w:bidi="ar-SA"/>
        </w:rPr>
        <w:t>.</w:t>
      </w:r>
      <w:r>
        <w:rPr>
          <w:rStyle w:val="FootnoteAnchor"/>
          <w:rtl w:val="true"/>
        </w:rPr>
        <w:footnoteReference w:id="1289"/>
      </w:r>
    </w:p>
    <w:p>
      <w:pPr>
        <w:pStyle w:val="Heading5"/>
        <w:numPr>
          <w:ilvl w:val="4"/>
          <w:numId w:val="1"/>
        </w:numPr>
        <w:rPr/>
      </w:pPr>
      <w:bookmarkStart w:id="1244" w:name="__RefHeading___Toc16756655_2142443653"/>
      <w:bookmarkStart w:id="1245" w:name="_Toc532"/>
      <w:bookmarkEnd w:id="1244"/>
      <w:r>
        <w:rPr/>
        <w:t>1185</w:t>
      </w:r>
      <w:r>
        <w:rPr>
          <w:rtl w:val="true"/>
        </w:rPr>
        <w:t>. [</w:t>
      </w:r>
      <w:r>
        <w:rPr>
          <w:rtl w:val="true"/>
        </w:rPr>
        <w:t>محمّد</w:t>
      </w:r>
      <w:r>
        <w:rPr>
          <w:rtl w:val="true"/>
        </w:rPr>
        <w:t xml:space="preserve">] </w:t>
      </w:r>
      <w:r>
        <w:rPr>
          <w:rtl w:val="true"/>
        </w:rPr>
        <w:t>بن أسلم الطبری الجبلی</w:t>
      </w:r>
      <w:bookmarkEnd w:id="1245"/>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غالیًا، فاسد المذهب</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الجلبی</w:t>
      </w:r>
      <w:r>
        <w:rPr>
          <w:rStyle w:val="FootnoteAnchor"/>
          <w:rtl w:val="true"/>
        </w:rPr>
        <w:footnoteReference w:id="1293"/>
      </w:r>
      <w:r>
        <w:rPr>
          <w:rFonts w:ascii="IRNazanin" w:hAnsi="IRNazanin" w:eastAsia="IRNazanin"/>
          <w:color w:val="111111"/>
          <w:sz w:val="28"/>
          <w:sz w:val="28"/>
          <w:szCs w:val="28"/>
          <w:rtl w:val="true"/>
          <w:lang w:bidi="fa-IR"/>
        </w:rPr>
        <w:t>بتقدیم اللاّم</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1246" w:name="__RefHeading___Toc16756657_2142443653"/>
      <w:bookmarkStart w:id="1247" w:name="_Toc533"/>
      <w:bookmarkEnd w:id="1246"/>
      <w:r>
        <w:rPr/>
        <w:t>1186</w:t>
      </w:r>
      <w:r>
        <w:rPr>
          <w:rtl w:val="true"/>
        </w:rPr>
        <w:t>. [</w:t>
      </w:r>
      <w:r>
        <w:rPr>
          <w:rtl w:val="true"/>
        </w:rPr>
        <w:t>محمّد</w:t>
      </w:r>
      <w:r>
        <w:rPr>
          <w:rtl w:val="true"/>
        </w:rPr>
        <w:t xml:space="preserve">] </w:t>
      </w:r>
      <w:r>
        <w:rPr>
          <w:rtl w:val="true"/>
        </w:rPr>
        <w:t>بن إسماعیل</w:t>
      </w:r>
      <w:bookmarkEnd w:id="12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یكنّی أبا الحسن، نیسابوریٌّ</w:t>
      </w:r>
      <w:r>
        <w:rPr>
          <w:rFonts w:eastAsia="Amiri" w:cs="Amiri" w:ascii="Amiri" w:hAnsi="Amiri"/>
          <w:color w:val="111111"/>
          <w:sz w:val="28"/>
          <w:szCs w:val="28"/>
          <w:rtl w:val="true"/>
          <w:lang w:bidi="ar-SA"/>
        </w:rPr>
        <w:t xml:space="preserve">. </w:t>
      </w:r>
      <w:bookmarkStart w:id="1248" w:name="pg15973_166896"/>
    </w:p>
    <w:p>
      <w:pPr>
        <w:pStyle w:val="BookText"/>
        <w:rPr/>
      </w:pPr>
      <w:bookmarkEnd w:id="1248"/>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أبی محمّد الفضل بن شاذان ذكر أبو الحسن محمّد بن إسماعیل البندقی</w:t>
      </w:r>
      <w:r>
        <w:rPr>
          <w:rStyle w:val="FootnoteAnchor"/>
          <w:rtl w:val="true"/>
        </w:rPr>
        <w:footnoteReference w:id="1296"/>
      </w:r>
      <w:r>
        <w:rPr>
          <w:rFonts w:ascii="IRNazanin" w:hAnsi="IRNazanin" w:eastAsia="IRNazanin"/>
          <w:color w:val="111111"/>
          <w:sz w:val="28"/>
          <w:sz w:val="28"/>
          <w:szCs w:val="28"/>
          <w:rtl w:val="true"/>
          <w:lang w:bidi="fa-IR"/>
        </w:rPr>
        <w:t xml:space="preserve">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الفضل بن شاذان نفاه عبد الله بن طاهر من نیسابور، الخ</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متكلّمًا فاضلاً، بارعًا، محدّثًا، تِلْمیذ الفضل بن شاذان</w:t>
      </w:r>
      <w:r>
        <w:rPr>
          <w:rFonts w:eastAsia="Amiri" w:cs="Amiri" w:ascii="Amiri" w:hAnsi="Amiri"/>
          <w:color w:val="111111"/>
          <w:sz w:val="28"/>
          <w:szCs w:val="28"/>
          <w:rtl w:val="true"/>
          <w:lang w:bidi="ar-SA"/>
        </w:rPr>
        <w:t>.</w:t>
      </w:r>
      <w:r>
        <w:rPr>
          <w:rStyle w:val="FootnoteAnchor"/>
          <w:rtl w:val="true"/>
        </w:rPr>
        <w:footnoteReference w:id="1298"/>
      </w:r>
    </w:p>
    <w:p>
      <w:pPr>
        <w:pStyle w:val="Heading5"/>
        <w:numPr>
          <w:ilvl w:val="4"/>
          <w:numId w:val="1"/>
        </w:numPr>
        <w:rPr/>
      </w:pPr>
      <w:bookmarkStart w:id="1249" w:name="__RefHeading___Toc16756659_2142443653"/>
      <w:bookmarkStart w:id="1250" w:name="_Toc534"/>
      <w:bookmarkEnd w:id="1249"/>
      <w:r>
        <w:rPr/>
        <w:t>1187</w:t>
      </w:r>
      <w:r>
        <w:rPr>
          <w:rtl w:val="true"/>
        </w:rPr>
        <w:t>. [</w:t>
      </w:r>
      <w:r>
        <w:rPr>
          <w:rtl w:val="true"/>
        </w:rPr>
        <w:t>محمّد</w:t>
      </w:r>
      <w:r>
        <w:rPr>
          <w:rtl w:val="true"/>
        </w:rPr>
        <w:t xml:space="preserve">] </w:t>
      </w:r>
      <w:r>
        <w:rPr>
          <w:rtl w:val="true"/>
        </w:rPr>
        <w:t>بن إسماعیل بن أحمد بن بشیر البرمكی</w:t>
      </w:r>
      <w:bookmarkEnd w:id="1250"/>
    </w:p>
    <w:p>
      <w:pPr>
        <w:pStyle w:val="BookText"/>
        <w:rPr/>
      </w:pPr>
      <w:r>
        <w:rPr>
          <w:rFonts w:ascii="IRNazanin" w:hAnsi="IRNazanin" w:eastAsia="IRNazanin"/>
          <w:color w:val="111111"/>
          <w:sz w:val="28"/>
          <w:sz w:val="28"/>
          <w:szCs w:val="28"/>
          <w:rtl w:val="true"/>
          <w:lang w:bidi="fa-IR"/>
        </w:rPr>
        <w:t>المعروف بصاحب الصّومعة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قمّ ولیس أصله منها ذكر ذلك أبو العبّاس بن نوح، وكان ثقةً مستقیمًا، له كتبٌ، عنه محمّد بن جعفر الأسدی،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w:t>
      </w:r>
      <w:r>
        <w:rPr>
          <w:rFonts w:eastAsia="IRNazanin" w:cs="IRNazanin"/>
          <w:color w:val="111111"/>
          <w:sz w:val="28"/>
          <w:szCs w:val="28"/>
          <w:rtl w:val="true"/>
          <w:lang w:bidi="fa-IR"/>
        </w:rPr>
        <w:t>.</w:t>
      </w:r>
      <w:r>
        <w:rPr>
          <w:rStyle w:val="FootnoteAnchor"/>
          <w:rtl w:val="true"/>
        </w:rPr>
        <w:footnoteReference w:id="130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النجاشی عندی أرجح</w:t>
      </w:r>
      <w:r>
        <w:rPr>
          <w:rFonts w:eastAsia="IRNazanin" w:cs="IRNazanin"/>
          <w:color w:val="111111"/>
          <w:sz w:val="28"/>
          <w:szCs w:val="28"/>
          <w:rtl w:val="true"/>
          <w:lang w:bidi="fa-IR"/>
        </w:rPr>
        <w:t>.</w:t>
      </w:r>
      <w:r>
        <w:rPr>
          <w:rStyle w:val="FootnoteAnchor"/>
          <w:rtl w:val="true"/>
        </w:rPr>
        <w:footnoteReference w:id="1303"/>
      </w:r>
      <w:bookmarkStart w:id="1251" w:name="pg15973_166897"/>
    </w:p>
    <w:p>
      <w:pPr>
        <w:pStyle w:val="Heading5"/>
        <w:numPr>
          <w:ilvl w:val="4"/>
          <w:numId w:val="1"/>
        </w:numPr>
        <w:rPr/>
      </w:pPr>
      <w:bookmarkStart w:id="1252" w:name="__RefHeading___Toc16756661_2142443653"/>
      <w:bookmarkStart w:id="1253" w:name="_Toc535"/>
      <w:bookmarkEnd w:id="1251"/>
      <w:bookmarkEnd w:id="1252"/>
      <w:r>
        <w:rPr/>
        <w:t>1188</w:t>
      </w:r>
      <w:r>
        <w:rPr>
          <w:rtl w:val="true"/>
        </w:rPr>
        <w:t>. [</w:t>
      </w:r>
      <w:r>
        <w:rPr>
          <w:rtl w:val="true"/>
        </w:rPr>
        <w:t>محمّد</w:t>
      </w:r>
      <w:r>
        <w:rPr>
          <w:rtl w:val="true"/>
        </w:rPr>
        <w:t xml:space="preserve">] </w:t>
      </w:r>
      <w:r>
        <w:rPr>
          <w:rtl w:val="true"/>
        </w:rPr>
        <w:t>بن إسماعیل بن بزیع</w:t>
      </w:r>
      <w:bookmarkEnd w:id="1253"/>
    </w:p>
    <w:p>
      <w:pPr>
        <w:pStyle w:val="BookText"/>
        <w:rPr/>
      </w:pPr>
      <w:r>
        <w:rPr>
          <w:rFonts w:ascii="IRNazanin" w:hAnsi="IRNazanin" w:eastAsia="IRNazanin"/>
          <w:color w:val="111111"/>
          <w:sz w:val="28"/>
          <w:sz w:val="28"/>
          <w:szCs w:val="28"/>
          <w:rtl w:val="true"/>
          <w:lang w:bidi="fa-IR"/>
        </w:rPr>
        <w:t>أبو جعفر، وولد بزیع بیتٌ،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بزیع، كان من صالحی هذه الطّائفة وثقاتهم، كثیر العمل، له كتبٌ، روی عنه أحمد بن محمّد بن عیسی ومعاویة بن حكیم، قال محمّد بن عمر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إسماعیل بن بزیع من رجال أبی الحسن موسی علیه السلام وأدرك أبا جعفر الثانی علیه السلام، وقال حمدویه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إسماعیل بن بزیع وأحمد بن حمزة كانا فی عداد الوزراء، وكان علیّ بن النعمان وصّی بكتبه لمحمّد بن إسماعیل بن بزیع، وقال أبو العبّاس بن سعید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إسماعیل سمع منصور بن یونس، وحمّاد بن عیسی، ویونس بن عبد الرّحمن وهذه الطبقة،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علیّ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عینٌ، 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وغیره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0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06"/>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307"/>
      </w:r>
      <w:r>
        <w:rPr>
          <w:rFonts w:ascii="IRNazanin" w:hAnsi="IRNazanin" w:eastAsia="IRNazanin"/>
          <w:color w:val="111111"/>
          <w:sz w:val="28"/>
          <w:sz w:val="28"/>
          <w:szCs w:val="28"/>
          <w:rtl w:val="true"/>
          <w:lang w:bidi="fa-IR"/>
        </w:rPr>
        <w:t xml:space="preserve">، وفی 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حكی </w:t>
      </w:r>
    </w:p>
    <w:p>
      <w:pPr>
        <w:pStyle w:val="BookText"/>
        <w:rPr/>
      </w:pPr>
      <w:r>
        <w:rPr>
          <w:rFonts w:ascii="IRNazanin" w:hAnsi="IRNazanin" w:eastAsia="IRNazanin"/>
          <w:color w:val="111111"/>
          <w:sz w:val="28"/>
          <w:sz w:val="28"/>
          <w:szCs w:val="28"/>
          <w:rtl w:val="true"/>
          <w:lang w:bidi="fa-IR"/>
        </w:rPr>
        <w:t>بعض أصحابنا عن ابن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تعالی بأبواب الظالمین مَن نوّر الله به البرهان، ومكّن له فی البلاد لیدفع بهم عن أولیائه، ویصلح الله به أمور المسلمین، إلیهم ملجأ المؤمنین من الضرّ، وإلیهم یفزع ذو الحاجة من شیعتنا، بهم یؤمن الله روعة المؤمن فی دار الظّلمة</w:t>
      </w:r>
      <w:r>
        <w:rPr>
          <w:rStyle w:val="FootnoteAnchor"/>
          <w:rtl w:val="true"/>
        </w:rPr>
        <w:footnoteReference w:id="1308"/>
      </w:r>
      <w:r>
        <w:rPr>
          <w:rFonts w:ascii="IRNazanin" w:hAnsi="IRNazanin" w:eastAsia="IRNazanin"/>
          <w:color w:val="111111"/>
          <w:sz w:val="28"/>
          <w:sz w:val="28"/>
          <w:szCs w:val="28"/>
          <w:rtl w:val="true"/>
          <w:lang w:bidi="fa-IR"/>
        </w:rPr>
        <w:t>، أُولئك المؤمنون حقًّا، أولئك أُمناء الله فی أرضه، أولئك نور الله فی رعیّتهم یوم القیامة، ویزهر نورهم لأهل السّماوات كما یزهر</w:t>
      </w:r>
      <w:r>
        <w:rPr>
          <w:rStyle w:val="FootnoteAnchor"/>
          <w:rtl w:val="true"/>
        </w:rPr>
        <w:footnoteReference w:id="1309"/>
      </w:r>
      <w:r>
        <w:rPr>
          <w:rFonts w:ascii="Amiri" w:hAnsi="Amiri" w:eastAsia="Amiri" w:cs="Amiri"/>
          <w:color w:val="111111"/>
          <w:sz w:val="28"/>
          <w:sz w:val="28"/>
          <w:szCs w:val="28"/>
          <w:rtl w:val="true"/>
          <w:lang w:bidi="ar-SA"/>
        </w:rPr>
        <w:t>الكواكب الزّهریّة</w:t>
      </w:r>
      <w:r>
        <w:rPr>
          <w:rStyle w:val="FootnoteAnchor"/>
          <w:rtl w:val="true"/>
        </w:rPr>
        <w:footnoteReference w:id="1310"/>
      </w:r>
      <w:r>
        <w:rPr>
          <w:rFonts w:ascii="IRNazanin" w:hAnsi="IRNazanin" w:eastAsia="IRNazanin"/>
          <w:color w:val="111111"/>
          <w:sz w:val="28"/>
          <w:sz w:val="28"/>
          <w:szCs w:val="28"/>
          <w:rtl w:val="true"/>
          <w:lang w:bidi="fa-IR"/>
        </w:rPr>
        <w:t>لأهل الأرض، أُولئك من نورهم یوم</w:t>
      </w:r>
      <w:r>
        <w:rPr>
          <w:rStyle w:val="FootnoteAnchor"/>
          <w:rtl w:val="true"/>
        </w:rPr>
        <w:footnoteReference w:id="1311"/>
      </w: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یضیء</w:t>
      </w:r>
      <w:r>
        <w:rPr>
          <w:rStyle w:val="FootnoteAnchor"/>
          <w:rtl w:val="true"/>
        </w:rPr>
        <w:footnoteReference w:id="1312"/>
      </w:r>
      <w:r>
        <w:rPr>
          <w:rFonts w:ascii="IRNazanin" w:hAnsi="IRNazanin" w:eastAsia="IRNazanin"/>
          <w:color w:val="111111"/>
          <w:sz w:val="28"/>
          <w:sz w:val="28"/>
          <w:szCs w:val="28"/>
          <w:rtl w:val="true"/>
          <w:lang w:bidi="fa-IR"/>
        </w:rPr>
        <w:t>منهم القیامة، خُلقوا والله للجنّة وخلقت الجنّة لهم، فهنیئًا لهم، ما علی أحدكم أن لو شاء لنال هذا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یكون معهم فیسرّنا بإدخال السّرور علی المؤمن من شیعتنا، فكن منهم یا محمّد</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14"/>
      </w:r>
      <w:r>
        <w:rPr>
          <w:rFonts w:ascii="Amiri" w:hAnsi="Amiri" w:eastAsia="Amiri" w:cs="Amiri"/>
          <w:color w:val="111111"/>
          <w:sz w:val="28"/>
          <w:sz w:val="28"/>
          <w:szCs w:val="28"/>
          <w:rtl w:val="true"/>
          <w:lang w:bidi="ar-SA"/>
        </w:rPr>
        <w:t>وغیرها عن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صحیحٌ</w:t>
      </w:r>
      <w:r>
        <w:rPr>
          <w:rFonts w:eastAsia="Amiri" w:cs="Amiri" w:ascii="Amiri" w:hAnsi="Amiri"/>
          <w:color w:val="111111"/>
          <w:sz w:val="28"/>
          <w:szCs w:val="28"/>
          <w:rtl w:val="true"/>
          <w:lang w:bidi="ar-SA"/>
        </w:rPr>
        <w:t>.</w:t>
      </w:r>
      <w:r>
        <w:rPr>
          <w:rStyle w:val="FootnoteAnchor"/>
          <w:rtl w:val="true"/>
        </w:rPr>
        <w:footnoteReference w:id="1315"/>
      </w:r>
      <w:bookmarkStart w:id="1254" w:name="pg15973_166899"/>
    </w:p>
    <w:p>
      <w:pPr>
        <w:pStyle w:val="Heading5"/>
        <w:numPr>
          <w:ilvl w:val="4"/>
          <w:numId w:val="1"/>
        </w:numPr>
        <w:rPr/>
      </w:pPr>
      <w:bookmarkStart w:id="1255" w:name="__RefHeading___Toc16756663_2142443653"/>
      <w:bookmarkStart w:id="1256" w:name="_Toc536"/>
      <w:bookmarkEnd w:id="1254"/>
      <w:bookmarkEnd w:id="1255"/>
      <w:r>
        <w:rPr/>
        <w:t>1189</w:t>
      </w:r>
      <w:r>
        <w:rPr>
          <w:rtl w:val="true"/>
        </w:rPr>
        <w:t>. [</w:t>
      </w:r>
      <w:r>
        <w:rPr>
          <w:rtl w:val="true"/>
        </w:rPr>
        <w:t>محمّد</w:t>
      </w:r>
      <w:r>
        <w:rPr>
          <w:rtl w:val="true"/>
        </w:rPr>
        <w:t xml:space="preserve">] </w:t>
      </w:r>
      <w:r>
        <w:rPr>
          <w:rtl w:val="true"/>
        </w:rPr>
        <w:t>بن إسماعیل بن رجاء</w:t>
      </w:r>
      <w:bookmarkEnd w:id="1256"/>
    </w:p>
    <w:p>
      <w:pPr>
        <w:pStyle w:val="BookText"/>
        <w:rPr/>
      </w:pPr>
      <w:r>
        <w:rPr>
          <w:rFonts w:ascii="IRNazanin" w:hAnsi="IRNazanin" w:eastAsia="IRNazanin"/>
          <w:color w:val="111111"/>
          <w:sz w:val="28"/>
          <w:sz w:val="28"/>
          <w:szCs w:val="28"/>
          <w:rtl w:val="true"/>
          <w:lang w:bidi="fa-IR"/>
        </w:rPr>
        <w:t>عن الشیخ أنّه أسند عنه</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وعن ابن حجر فی تقریبه أنّه صدوقٌ یتشیّع</w:t>
      </w:r>
      <w:r>
        <w:rPr>
          <w:rFonts w:eastAsia="IRNazanin" w:cs="IRNazanin"/>
          <w:color w:val="111111"/>
          <w:sz w:val="28"/>
          <w:szCs w:val="28"/>
          <w:rtl w:val="true"/>
          <w:lang w:bidi="fa-IR"/>
        </w:rPr>
        <w:t>.</w:t>
      </w:r>
      <w:r>
        <w:rPr>
          <w:rStyle w:val="FootnoteAnchor"/>
          <w:rtl w:val="true"/>
        </w:rPr>
        <w:footnoteReference w:id="1317"/>
      </w:r>
    </w:p>
    <w:p>
      <w:pPr>
        <w:pStyle w:val="Heading5"/>
        <w:numPr>
          <w:ilvl w:val="4"/>
          <w:numId w:val="1"/>
        </w:numPr>
        <w:rPr/>
      </w:pPr>
      <w:bookmarkStart w:id="1257" w:name="__RefHeading___Toc16756665_2142443653"/>
      <w:bookmarkStart w:id="1258" w:name="_Toc537"/>
      <w:bookmarkEnd w:id="1257"/>
      <w:r>
        <w:rPr/>
        <w:t>1190</w:t>
      </w:r>
      <w:r>
        <w:rPr>
          <w:rtl w:val="true"/>
        </w:rPr>
        <w:t>. [</w:t>
      </w:r>
      <w:r>
        <w:rPr>
          <w:rtl w:val="true"/>
        </w:rPr>
        <w:t>محمّد</w:t>
      </w:r>
      <w:r>
        <w:rPr>
          <w:rtl w:val="true"/>
        </w:rPr>
        <w:t xml:space="preserve">] </w:t>
      </w:r>
      <w:r>
        <w:rPr>
          <w:rtl w:val="true"/>
        </w:rPr>
        <w:t>بن إسماعیل بن میمون الزّعفرانی</w:t>
      </w:r>
      <w:bookmarkEnd w:id="1258"/>
    </w:p>
    <w:p>
      <w:pPr>
        <w:pStyle w:val="BookText"/>
        <w:rPr/>
      </w:pPr>
      <w:r>
        <w:rPr>
          <w:rFonts w:ascii="IRNazanin" w:hAnsi="IRNazanin" w:eastAsia="IRNazanin"/>
          <w:color w:val="111111"/>
          <w:sz w:val="28"/>
          <w:sz w:val="28"/>
          <w:szCs w:val="28"/>
          <w:rtl w:val="true"/>
          <w:lang w:bidi="fa-IR"/>
        </w:rPr>
        <w:t xml:space="preserve">ثقةٌ عینٌ، روی عن الثقات ورووا عنه، لقی أصحاب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1259" w:name="__RefHeading___Toc16756667_2142443653"/>
      <w:bookmarkStart w:id="1260" w:name="_Toc538"/>
      <w:bookmarkEnd w:id="1259"/>
      <w:r>
        <w:rPr/>
        <w:t>1191</w:t>
      </w:r>
      <w:r>
        <w:rPr>
          <w:rtl w:val="true"/>
        </w:rPr>
        <w:t xml:space="preserve">. </w:t>
      </w:r>
      <w:r>
        <w:rPr>
          <w:rtl w:val="true"/>
        </w:rPr>
        <w:t>محمّد بن أورَمَة</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أورَمَة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أرومة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روایاته تخلیطًا</w:t>
      </w:r>
      <w:r>
        <w:rPr>
          <w:rFonts w:eastAsia="IRNazanin" w:cs="IRNazanin"/>
          <w:color w:val="111111"/>
          <w:sz w:val="28"/>
          <w:szCs w:val="28"/>
          <w:rtl w:val="true"/>
          <w:lang w:bidi="fa-IR"/>
        </w:rPr>
        <w:t>.</w:t>
      </w:r>
      <w:r>
        <w:rPr>
          <w:rStyle w:val="FootnoteAnchor"/>
          <w:rtl w:val="true"/>
        </w:rPr>
        <w:footnoteReference w:id="132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حكی جماعةٌ من شیوخ القمّیّین عن ابن الولید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أورمه یطعن علیه بالغلوّ، فكلّما كان فی كتبه ممّا وجد فی كتب الحسین بن سعید وغیره فقل به، وما تفرّد به فلایُعتمد علیه</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محمّد بن علیّ ابن بابویه نحوه،</w:t>
      </w:r>
      <w:r>
        <w:rPr>
          <w:rStyle w:val="FootnoteAnchor"/>
          <w:rtl w:val="true"/>
        </w:rPr>
        <w:footnoteReference w:id="1323"/>
      </w:r>
      <w:r>
        <w:rPr>
          <w:rFonts w:ascii="IRNazanin" w:hAnsi="IRNazanin" w:eastAsia="IRNazanin"/>
          <w:color w:val="111111"/>
          <w:sz w:val="28"/>
          <w:sz w:val="28"/>
          <w:szCs w:val="28"/>
          <w:rtl w:val="true"/>
          <w:lang w:bidi="fa-IR"/>
        </w:rPr>
        <w:t xml:space="preserve">كما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واحد عن الشیخ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والتلخیص</w:t>
      </w:r>
      <w:r>
        <w:rPr>
          <w:rStyle w:val="FootnoteAnchor"/>
          <w:rtl w:val="true"/>
        </w:rPr>
        <w:footnoteReference w:id="13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ذكره القمّیّون وغمزوا علیه ورموه بالغلوّ حتّی دُسّ علیه</w:t>
      </w:r>
      <w:r>
        <w:rPr>
          <w:rStyle w:val="FootnoteAnchor"/>
          <w:rtl w:val="true"/>
        </w:rPr>
        <w:footnoteReference w:id="1327"/>
      </w:r>
      <w:r>
        <w:rPr>
          <w:rFonts w:ascii="IRNazanin" w:hAnsi="IRNazanin" w:eastAsia="IRNazanin"/>
          <w:color w:val="111111"/>
          <w:sz w:val="28"/>
          <w:sz w:val="28"/>
          <w:szCs w:val="28"/>
          <w:rtl w:val="true"/>
          <w:lang w:bidi="fa-IR"/>
        </w:rPr>
        <w:t>من یفتك</w:t>
      </w:r>
      <w:r>
        <w:rPr>
          <w:rStyle w:val="FootnoteAnchor"/>
          <w:rtl w:val="true"/>
        </w:rPr>
        <w:footnoteReference w:id="1328"/>
      </w:r>
      <w:r>
        <w:rPr>
          <w:rFonts w:ascii="IRNazanin" w:hAnsi="IRNazanin" w:eastAsia="IRNazanin"/>
          <w:color w:val="111111"/>
          <w:sz w:val="28"/>
          <w:sz w:val="28"/>
          <w:szCs w:val="28"/>
          <w:rtl w:val="true"/>
          <w:lang w:bidi="fa-IR"/>
        </w:rPr>
        <w:t>به، فوجدوه یصلّی من أوّل اللیل إلی آخره فتوقّفوا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توقیعًا من أبی الحسن الثالث علیه السلام إلی أهل قُم فی معنی محمّد بن أورمة وبرائته ممّا قُذف به، وكتبه صحاحٌ إلاّ كتابًا یُنسب إلیه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مختلط</w:t>
      </w:r>
      <w:r>
        <w:rPr>
          <w:rFonts w:eastAsia="IRNazanin" w:cs="IRNazanin"/>
          <w:color w:val="111111"/>
          <w:sz w:val="28"/>
          <w:szCs w:val="28"/>
          <w:rtl w:val="true"/>
          <w:lang w:bidi="fa-IR"/>
        </w:rPr>
        <w:t>.</w:t>
      </w:r>
      <w:r>
        <w:rPr>
          <w:rStyle w:val="FootnoteAnchor"/>
          <w:rtl w:val="true"/>
        </w:rPr>
        <w:footnoteReference w:id="132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30"/>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اتّهمه القمّیّون بالغلوّ، وحدیثه نقیٌّ لا فساد فیه، ولم أرَ شیئًا یُنسب یضطرب منه النّفس إلاّ أوراقًا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یلیق بحدیثه، وأظنّها موضوعة علیه، ورأیت كتابًا خرج من أبی الحسن علیّ بن محمّد علیه السلام إلی القمّیّون فی البرائة عمّا قُذِفَ به</w:t>
      </w:r>
      <w:r>
        <w:rPr>
          <w:rFonts w:eastAsia="Amiri" w:cs="Amiri" w:ascii="Amiri" w:hAnsi="Amiri"/>
          <w:color w:val="111111"/>
          <w:sz w:val="28"/>
          <w:szCs w:val="28"/>
          <w:rtl w:val="true"/>
          <w:lang w:bidi="ar-SA"/>
        </w:rPr>
        <w:t>.</w:t>
      </w:r>
      <w:r>
        <w:rPr>
          <w:rStyle w:val="FootnoteAnchor"/>
          <w:rtl w:val="true"/>
        </w:rPr>
        <w:footnoteReference w:id="1331"/>
      </w:r>
      <w:bookmarkStart w:id="1261" w:name="pg15973_166901"/>
    </w:p>
    <w:p>
      <w:pPr>
        <w:pStyle w:val="BookText"/>
        <w:rPr/>
      </w:pPr>
      <w:bookmarkEnd w:id="1261"/>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أراه التوقّف فی روایته</w:t>
      </w:r>
      <w:r>
        <w:rPr>
          <w:rFonts w:eastAsia="IRNazanin" w:cs="IRNazanin"/>
          <w:color w:val="111111"/>
          <w:sz w:val="28"/>
          <w:szCs w:val="28"/>
          <w:rtl w:val="true"/>
          <w:lang w:bidi="fa-IR"/>
        </w:rPr>
        <w:t>.</w:t>
      </w:r>
      <w:r>
        <w:rPr>
          <w:rStyle w:val="FootnoteAnchor"/>
          <w:rtl w:val="true"/>
        </w:rPr>
        <w:footnoteReference w:id="1332"/>
      </w:r>
    </w:p>
    <w:p>
      <w:pPr>
        <w:pStyle w:val="Heading5"/>
        <w:numPr>
          <w:ilvl w:val="4"/>
          <w:numId w:val="1"/>
        </w:numPr>
        <w:rPr/>
      </w:pPr>
      <w:bookmarkStart w:id="1262" w:name="__RefHeading___Toc16756669_2142443653"/>
      <w:bookmarkStart w:id="1263" w:name="_Toc539"/>
      <w:bookmarkEnd w:id="1262"/>
      <w:r>
        <w:rPr/>
        <w:t>1192</w:t>
      </w:r>
      <w:r>
        <w:rPr>
          <w:rtl w:val="true"/>
        </w:rPr>
        <w:t>. [</w:t>
      </w:r>
      <w:r>
        <w:rPr>
          <w:rtl w:val="true"/>
        </w:rPr>
        <w:t>محمّد</w:t>
      </w:r>
      <w:r>
        <w:rPr>
          <w:rtl w:val="true"/>
        </w:rPr>
        <w:t xml:space="preserve">] </w:t>
      </w:r>
      <w:r>
        <w:rPr>
          <w:rtl w:val="true"/>
        </w:rPr>
        <w:t>بن بحر الرُهْنی</w:t>
      </w:r>
      <w:bookmarkEnd w:id="1263"/>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فی مذهبه ارتفاع، وحدیثه قریبٌ من السّلامة، ولا أدری من أین قال ذلك</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1335"/>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فی مذهبه ارتفاعٌ</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وغیر واحد عن الشیخ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المتكلّمین، عالمًا بالأخبار، فقیهًا، إلاّ أنّه متّهمٌ بالغلوّ وله نحو من خمسمائة مصنَّف ورسالة</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وعن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یُرمی بالتفویض</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فی روایته</w:t>
      </w:r>
      <w:r>
        <w:rPr>
          <w:rFonts w:eastAsia="Amiri" w:cs="Amiri" w:ascii="Amiri" w:hAnsi="Amiri"/>
          <w:color w:val="111111"/>
          <w:sz w:val="28"/>
          <w:szCs w:val="28"/>
          <w:rtl w:val="true"/>
          <w:lang w:bidi="ar-SA"/>
        </w:rPr>
        <w:t>.</w:t>
      </w:r>
      <w:r>
        <w:rPr>
          <w:rStyle w:val="FootnoteAnchor"/>
          <w:rtl w:val="true"/>
        </w:rPr>
        <w:footnoteReference w:id="1340"/>
      </w:r>
    </w:p>
    <w:p>
      <w:pPr>
        <w:pStyle w:val="Heading5"/>
        <w:numPr>
          <w:ilvl w:val="4"/>
          <w:numId w:val="1"/>
        </w:numPr>
        <w:rPr/>
      </w:pPr>
      <w:bookmarkStart w:id="1264" w:name="__RefHeading___Toc16756671_2142443653"/>
      <w:bookmarkStart w:id="1265" w:name="_Toc540"/>
      <w:bookmarkEnd w:id="1264"/>
      <w:r>
        <w:rPr/>
        <w:t>1193</w:t>
      </w:r>
      <w:r>
        <w:rPr>
          <w:rtl w:val="true"/>
        </w:rPr>
        <w:t>. [</w:t>
      </w:r>
      <w:r>
        <w:rPr>
          <w:rtl w:val="true"/>
        </w:rPr>
        <w:t>محمّد</w:t>
      </w:r>
      <w:r>
        <w:rPr>
          <w:rtl w:val="true"/>
        </w:rPr>
        <w:t xml:space="preserve">] </w:t>
      </w:r>
      <w:r>
        <w:rPr>
          <w:rtl w:val="true"/>
        </w:rPr>
        <w:t>بن بشر</w:t>
      </w:r>
      <w:bookmarkEnd w:id="126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الحسین السُوسَنجِردی، متكلّم جیّدُ الكلام، صحیحُ الإعتقاد، كان یقول </w:t>
      </w:r>
      <w:bookmarkStart w:id="1266" w:name="pg15973_166902"/>
    </w:p>
    <w:p>
      <w:pPr>
        <w:pStyle w:val="BookText"/>
        <w:rPr/>
      </w:pPr>
      <w:bookmarkEnd w:id="1266"/>
      <w:r>
        <w:rPr>
          <w:rFonts w:ascii="IRNazanin" w:hAnsi="IRNazanin" w:eastAsia="IRNazanin"/>
          <w:color w:val="111111"/>
          <w:sz w:val="28"/>
          <w:sz w:val="28"/>
          <w:szCs w:val="28"/>
          <w:rtl w:val="true"/>
          <w:lang w:bidi="fa-IR"/>
        </w:rPr>
        <w:t xml:space="preserve">بالوعید، وقد حجّ علی قدمه خمسین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عبد الرحمن 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السّوسنجردی، كان من عیون</w:t>
      </w:r>
      <w:r>
        <w:rPr>
          <w:rStyle w:val="FootnoteAnchor"/>
          <w:rtl w:val="true"/>
        </w:rPr>
        <w:footnoteReference w:id="1344"/>
      </w:r>
      <w:r>
        <w:rPr>
          <w:rFonts w:ascii="IRNazanin" w:hAnsi="IRNazanin" w:eastAsia="IRNazanin"/>
          <w:color w:val="111111"/>
          <w:sz w:val="28"/>
          <w:sz w:val="28"/>
          <w:szCs w:val="28"/>
          <w:rtl w:val="true"/>
          <w:lang w:bidi="fa-IR"/>
        </w:rPr>
        <w:t>أصحابنا وصالحیهم المتكلّمین</w:t>
      </w:r>
      <w:r>
        <w:rPr>
          <w:rFonts w:eastAsia="IRNazanin" w:cs="IRNazanin"/>
          <w:color w:val="111111"/>
          <w:sz w:val="28"/>
          <w:szCs w:val="28"/>
          <w:rtl w:val="true"/>
          <w:lang w:bidi="fa-IR"/>
        </w:rPr>
        <w:t>.</w:t>
      </w:r>
      <w:r>
        <w:rPr>
          <w:rStyle w:val="FootnoteAnchor"/>
          <w:rtl w:val="true"/>
        </w:rPr>
        <w:footnoteReference w:id="1345"/>
      </w:r>
    </w:p>
    <w:p>
      <w:pPr>
        <w:pStyle w:val="Heading5"/>
        <w:numPr>
          <w:ilvl w:val="4"/>
          <w:numId w:val="1"/>
        </w:numPr>
        <w:rPr/>
      </w:pPr>
      <w:bookmarkStart w:id="1267" w:name="__RefHeading___Toc16756673_2142443653"/>
      <w:bookmarkStart w:id="1268" w:name="_Toc541"/>
      <w:bookmarkEnd w:id="1267"/>
      <w:r>
        <w:rPr/>
        <w:t>1194</w:t>
      </w:r>
      <w:r>
        <w:rPr>
          <w:rtl w:val="true"/>
        </w:rPr>
        <w:t>. [</w:t>
      </w:r>
      <w:r>
        <w:rPr>
          <w:rtl w:val="true"/>
        </w:rPr>
        <w:t>محمّد</w:t>
      </w:r>
      <w:r>
        <w:rPr>
          <w:rtl w:val="true"/>
        </w:rPr>
        <w:t xml:space="preserve">] </w:t>
      </w:r>
      <w:r>
        <w:rPr>
          <w:rtl w:val="true"/>
        </w:rPr>
        <w:t>بن بشیر</w:t>
      </w:r>
      <w:bookmarkEnd w:id="1268"/>
    </w:p>
    <w:p>
      <w:pPr>
        <w:pStyle w:val="BookText"/>
        <w:rPr/>
      </w:pPr>
      <w:r>
        <w:rPr>
          <w:rFonts w:ascii="IRNazanin" w:hAnsi="IRNazanin" w:eastAsia="IRNazanin"/>
          <w:color w:val="111111"/>
          <w:sz w:val="28"/>
          <w:sz w:val="28"/>
          <w:szCs w:val="28"/>
          <w:rtl w:val="true"/>
          <w:lang w:bidi="fa-IR"/>
        </w:rPr>
        <w:t xml:space="preserve">وأخوه علیّ، ثقتان من رواة الحدیث، مات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347"/>
      </w:r>
      <w:r>
        <w:rPr>
          <w:rFonts w:ascii="IRNazanin" w:hAnsi="IRNazanin" w:eastAsia="IRNazanin"/>
          <w:color w:val="111111"/>
          <w:sz w:val="28"/>
          <w:sz w:val="28"/>
          <w:szCs w:val="28"/>
          <w:rtl w:val="true"/>
          <w:lang w:bidi="fa-IR"/>
        </w:rPr>
        <w:t>أحمد بن أبی عبد الله</w:t>
      </w:r>
      <w:r>
        <w:rPr>
          <w:rStyle w:val="FootnoteAnchor"/>
          <w:rtl w:val="true"/>
        </w:rPr>
        <w:footnoteReference w:id="134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1269" w:name="__RefHeading___Toc16756675_2142443653"/>
      <w:bookmarkStart w:id="1270" w:name="_Toc542"/>
      <w:bookmarkEnd w:id="1269"/>
      <w:r>
        <w:rPr/>
        <w:t>1195</w:t>
      </w:r>
      <w:r>
        <w:rPr>
          <w:rtl w:val="true"/>
        </w:rPr>
        <w:t>. [</w:t>
      </w:r>
      <w:r>
        <w:rPr>
          <w:rtl w:val="true"/>
        </w:rPr>
        <w:t>محمّد</w:t>
      </w:r>
      <w:r>
        <w:rPr>
          <w:rtl w:val="true"/>
        </w:rPr>
        <w:t xml:space="preserve">] </w:t>
      </w:r>
      <w:r>
        <w:rPr>
          <w:rtl w:val="true"/>
        </w:rPr>
        <w:t>بن بشیر</w:t>
      </w:r>
      <w:bookmarkEnd w:id="12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 ملعونٌ،</w:t>
      </w:r>
      <w:r>
        <w:rPr>
          <w:rStyle w:val="FootnoteAnchor"/>
          <w:rtl w:val="true"/>
        </w:rPr>
        <w:footnoteReference w:id="1350"/>
      </w:r>
      <w:r>
        <w:rPr>
          <w:rFonts w:ascii="IRNazanin" w:hAnsi="IRNazanin" w:eastAsia="IRNazanin"/>
          <w:color w:val="111111"/>
          <w:sz w:val="28"/>
          <w:sz w:val="28"/>
          <w:szCs w:val="28"/>
          <w:rtl w:val="true"/>
          <w:lang w:bidi="fa-IR"/>
        </w:rPr>
        <w:t xml:space="preserve">من أصحاب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 xml:space="preserve">، وكذا غیر واحد عن </w:t>
      </w:r>
      <w:bookmarkStart w:id="1271" w:name="pg15973_166903"/>
    </w:p>
    <w:p>
      <w:pPr>
        <w:pStyle w:val="BookText"/>
        <w:rPr/>
      </w:pPr>
      <w:bookmarkEnd w:id="1271"/>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وغیر واحد عن الكشّی روایات تدلّ علی ذمّه</w:t>
      </w:r>
      <w:r>
        <w:rPr>
          <w:rStyle w:val="FootnoteAnchor"/>
          <w:rtl w:val="true"/>
        </w:rPr>
        <w:footnoteReference w:id="1353"/>
      </w:r>
      <w:r>
        <w:rPr>
          <w:rFonts w:ascii="IRNazanin" w:hAnsi="IRNazanin" w:eastAsia="IRNazanin"/>
          <w:color w:val="111111"/>
          <w:sz w:val="28"/>
          <w:sz w:val="28"/>
          <w:szCs w:val="28"/>
          <w:rtl w:val="true"/>
          <w:lang w:bidi="fa-IR"/>
        </w:rPr>
        <w:t>وأنّه ملعونٌ،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الرّضا علیه السلام أنّه یكذب علی أبی الحسن موسی علیه السلام، فأذاقه الله حرّ الحدید</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وله حكایات تدلّ علی أنّه ملعونٌ، وله أصحابٌ قالوا بإمامته بعد أبی الحسن موسی علیه السلام، فأذاقه الله حرّ الحدید بعد أن عُذّب بأنواع العذاب</w:t>
      </w:r>
      <w:r>
        <w:rPr>
          <w:rFonts w:eastAsia="IRNazanin" w:cs="IRNazanin"/>
          <w:color w:val="111111"/>
          <w:sz w:val="28"/>
          <w:szCs w:val="28"/>
          <w:rtl w:val="true"/>
          <w:lang w:bidi="fa-IR"/>
        </w:rPr>
        <w:t>.</w:t>
      </w:r>
      <w:r>
        <w:rPr>
          <w:rStyle w:val="FootnoteAnchor"/>
          <w:rtl w:val="true"/>
        </w:rPr>
        <w:footnoteReference w:id="1355"/>
      </w:r>
    </w:p>
    <w:p>
      <w:pPr>
        <w:pStyle w:val="Heading5"/>
        <w:numPr>
          <w:ilvl w:val="4"/>
          <w:numId w:val="1"/>
        </w:numPr>
        <w:rPr/>
      </w:pPr>
      <w:bookmarkStart w:id="1272" w:name="__RefHeading___Toc16756677_2142443653"/>
      <w:bookmarkStart w:id="1273" w:name="_Toc543"/>
      <w:bookmarkEnd w:id="1272"/>
      <w:r>
        <w:rPr/>
        <w:t>1196</w:t>
      </w:r>
      <w:r>
        <w:rPr>
          <w:rtl w:val="true"/>
        </w:rPr>
        <w:t xml:space="preserve">. </w:t>
      </w:r>
      <w:r>
        <w:rPr>
          <w:rtl w:val="true"/>
        </w:rPr>
        <w:t>محمّد بن بكر بن جناح</w:t>
      </w:r>
      <w:bookmarkEnd w:id="1273"/>
    </w:p>
    <w:p>
      <w:pPr>
        <w:pStyle w:val="BookText"/>
        <w:rPr/>
      </w:pPr>
      <w:r>
        <w:rPr>
          <w:rFonts w:ascii="Amiri" w:hAnsi="Amiri" w:eastAsia="Amiri" w:cs="Amiri"/>
          <w:color w:val="111111"/>
          <w:sz w:val="28"/>
          <w:sz w:val="28"/>
          <w:szCs w:val="28"/>
          <w:rtl w:val="true"/>
          <w:lang w:bidi="ar-SA"/>
        </w:rPr>
        <w:t xml:space="preserve">أبو عبد الله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5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مات سنة ثلاث وستّین ومائتین وصلّی علیه الحسن بن سماعة</w:t>
      </w:r>
      <w:r>
        <w:rPr>
          <w:rFonts w:eastAsia="IRNazanin" w:cs="IRNazanin"/>
          <w:color w:val="111111"/>
          <w:sz w:val="28"/>
          <w:szCs w:val="28"/>
          <w:rtl w:val="true"/>
          <w:lang w:bidi="fa-IR"/>
        </w:rPr>
        <w:t>.</w:t>
      </w:r>
      <w:r>
        <w:rPr>
          <w:rStyle w:val="FootnoteAnchor"/>
          <w:rtl w:val="true"/>
        </w:rPr>
        <w:footnoteReference w:id="135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بكران بن جناح، من أصحاب الكاظم علیه السلام، </w:t>
      </w:r>
      <w:bookmarkStart w:id="1274" w:name="pg15973_166904"/>
    </w:p>
    <w:p>
      <w:pPr>
        <w:pStyle w:val="BookText"/>
        <w:rPr/>
      </w:pPr>
      <w:bookmarkEnd w:id="1274"/>
      <w:r>
        <w:rPr>
          <w:rFonts w:ascii="Amiri" w:hAnsi="Amiri" w:eastAsia="Amiri" w:cs="Amiri"/>
          <w:color w:val="111111"/>
          <w:sz w:val="28"/>
          <w:sz w:val="28"/>
          <w:szCs w:val="28"/>
          <w:rtl w:val="true"/>
          <w:lang w:bidi="ar-SA"/>
        </w:rPr>
        <w:t>واقفیٌّ،</w:t>
      </w:r>
      <w:r>
        <w:rPr>
          <w:rStyle w:val="FootnoteAnchor"/>
          <w:rtl w:val="true"/>
        </w:rPr>
        <w:footnoteReference w:id="1358"/>
      </w:r>
      <w:r>
        <w:rPr>
          <w:rFonts w:ascii="IRNazanin" w:hAnsi="IRNazanin" w:eastAsia="IRNazanin"/>
          <w:color w:val="111111"/>
          <w:sz w:val="28"/>
          <w:sz w:val="28"/>
          <w:szCs w:val="28"/>
          <w:rtl w:val="true"/>
          <w:lang w:bidi="fa-IR"/>
        </w:rPr>
        <w:t>ومثله غیر واحد عن الشیخ لكن بعنوان ابن بكر</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واحدٌ</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6756679_2142443653"/>
      <w:bookmarkStart w:id="1276" w:name="_Toc544"/>
      <w:bookmarkEnd w:id="1275"/>
      <w:r>
        <w:rPr/>
        <w:t>1197</w:t>
      </w:r>
      <w:r>
        <w:rPr>
          <w:rtl w:val="true"/>
        </w:rPr>
        <w:t>. [</w:t>
      </w:r>
      <w:r>
        <w:rPr>
          <w:rtl w:val="true"/>
        </w:rPr>
        <w:t>محمّد</w:t>
      </w:r>
      <w:r>
        <w:rPr>
          <w:rtl w:val="true"/>
        </w:rPr>
        <w:t xml:space="preserve">] </w:t>
      </w:r>
      <w:r>
        <w:rPr>
          <w:rtl w:val="true"/>
        </w:rPr>
        <w:t>بن بكران بن حمدان</w:t>
      </w:r>
      <w:bookmarkEnd w:id="1276"/>
    </w:p>
    <w:p>
      <w:pPr>
        <w:pStyle w:val="BookText"/>
        <w:rPr/>
      </w:pPr>
      <w:r>
        <w:rPr>
          <w:rFonts w:ascii="IRNazanin" w:hAnsi="IRNazanin" w:eastAsia="IRNazanin"/>
          <w:color w:val="111111"/>
          <w:sz w:val="28"/>
          <w:sz w:val="28"/>
          <w:szCs w:val="28"/>
          <w:rtl w:val="true"/>
          <w:lang w:bidi="fa-IR"/>
        </w:rPr>
        <w:t>روی عنه التلّعكبری وله منه إجازة، كذا غیر واحد عن رجال الشیخ</w:t>
      </w:r>
      <w:r>
        <w:rPr>
          <w:rFonts w:eastAsia="IRNazanin" w:cs="IRNazanin"/>
          <w:color w:val="111111"/>
          <w:sz w:val="28"/>
          <w:szCs w:val="28"/>
          <w:rtl w:val="true"/>
          <w:lang w:bidi="fa-IR"/>
        </w:rPr>
        <w:t>.</w:t>
      </w:r>
      <w:r>
        <w:rPr>
          <w:rStyle w:val="FootnoteAnchor"/>
          <w:rtl w:val="true"/>
        </w:rPr>
        <w:footnoteReference w:id="1361"/>
      </w:r>
    </w:p>
    <w:p>
      <w:pPr>
        <w:pStyle w:val="Heading5"/>
        <w:numPr>
          <w:ilvl w:val="4"/>
          <w:numId w:val="1"/>
        </w:numPr>
        <w:rPr/>
      </w:pPr>
      <w:bookmarkStart w:id="1277" w:name="__RefHeading___Toc16756681_2142443653"/>
      <w:bookmarkStart w:id="1278" w:name="_Toc545"/>
      <w:bookmarkEnd w:id="1277"/>
      <w:r>
        <w:rPr/>
        <w:t>1198</w:t>
      </w:r>
      <w:r>
        <w:rPr>
          <w:rtl w:val="true"/>
        </w:rPr>
        <w:t>. [</w:t>
      </w:r>
      <w:r>
        <w:rPr>
          <w:rtl w:val="true"/>
        </w:rPr>
        <w:t>محمّد</w:t>
      </w:r>
      <w:r>
        <w:rPr>
          <w:rtl w:val="true"/>
        </w:rPr>
        <w:t xml:space="preserve">] </w:t>
      </w:r>
      <w:r>
        <w:rPr>
          <w:rtl w:val="true"/>
        </w:rPr>
        <w:t>بن بكران بن عمران</w:t>
      </w:r>
      <w:bookmarkEnd w:id="1278"/>
    </w:p>
    <w:p>
      <w:pPr>
        <w:pStyle w:val="BookText"/>
        <w:rPr/>
      </w:pPr>
      <w:r>
        <w:rPr>
          <w:rFonts w:ascii="IRNazanin" w:hAnsi="IRNazanin" w:eastAsia="IRNazanin"/>
          <w:color w:val="111111"/>
          <w:sz w:val="28"/>
          <w:sz w:val="28"/>
          <w:szCs w:val="28"/>
          <w:rtl w:val="true"/>
          <w:lang w:bidi="fa-IR"/>
        </w:rPr>
        <w:t xml:space="preserve">أبو جعفر الرّازی، عینٌ، مسكونٌ إلی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63"/>
      </w:r>
      <w:r>
        <w:rPr>
          <w:rFonts w:ascii="Amiri" w:hAnsi="Amiri" w:eastAsia="Amiri" w:cs="Amiri"/>
          <w:color w:val="111111"/>
          <w:sz w:val="28"/>
          <w:sz w:val="28"/>
          <w:szCs w:val="28"/>
          <w:rtl w:val="true"/>
          <w:lang w:bidi="ar-SA"/>
        </w:rPr>
        <w:t xml:space="preserve">، إلاّ 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بدران</w:t>
      </w:r>
      <w:r>
        <w:rPr>
          <w:rFonts w:eastAsia="Amiri" w:cs="Amiri" w:ascii="Amiri" w:hAnsi="Amiri"/>
          <w:color w:val="111111"/>
          <w:sz w:val="28"/>
          <w:szCs w:val="28"/>
          <w:rtl w:val="true"/>
          <w:lang w:bidi="ar-SA"/>
        </w:rPr>
        <w:t>.</w:t>
      </w:r>
      <w:r>
        <w:rPr>
          <w:rStyle w:val="FootnoteAnchor"/>
          <w:rtl w:val="true"/>
        </w:rPr>
        <w:footnoteReference w:id="1364"/>
      </w:r>
    </w:p>
    <w:p>
      <w:pPr>
        <w:pStyle w:val="Heading5"/>
        <w:numPr>
          <w:ilvl w:val="4"/>
          <w:numId w:val="1"/>
        </w:numPr>
        <w:rPr/>
      </w:pPr>
      <w:bookmarkStart w:id="1279" w:name="__RefHeading___Toc16756683_2142443653"/>
      <w:bookmarkStart w:id="1280" w:name="_Toc546"/>
      <w:bookmarkEnd w:id="1279"/>
      <w:r>
        <w:rPr/>
        <w:t>1199</w:t>
      </w:r>
      <w:r>
        <w:rPr>
          <w:rtl w:val="true"/>
        </w:rPr>
        <w:t>. [</w:t>
      </w:r>
      <w:r>
        <w:rPr>
          <w:rtl w:val="true"/>
        </w:rPr>
        <w:t>محمّد</w:t>
      </w:r>
      <w:r>
        <w:rPr>
          <w:rtl w:val="true"/>
        </w:rPr>
        <w:t xml:space="preserve">] </w:t>
      </w:r>
      <w:r>
        <w:rPr>
          <w:rtl w:val="true"/>
        </w:rPr>
        <w:t>بن بلال</w:t>
      </w:r>
      <w:bookmarkEnd w:id="1280"/>
    </w:p>
    <w:p>
      <w:pPr>
        <w:pStyle w:val="BookText"/>
        <w:rPr/>
      </w:pPr>
      <w:r>
        <w:rPr>
          <w:rFonts w:ascii="IRNazanin" w:hAnsi="IRNazanin" w:eastAsia="IRNazanin"/>
          <w:color w:val="111111"/>
          <w:sz w:val="28"/>
          <w:sz w:val="28"/>
          <w:szCs w:val="28"/>
          <w:rtl w:val="true"/>
          <w:lang w:bidi="fa-IR"/>
        </w:rPr>
        <w:t xml:space="preserve">من أصحاب العسكری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366"/>
      </w:r>
    </w:p>
    <w:p>
      <w:pPr>
        <w:pStyle w:val="Heading5"/>
        <w:numPr>
          <w:ilvl w:val="4"/>
          <w:numId w:val="1"/>
        </w:numPr>
        <w:rPr/>
      </w:pPr>
      <w:bookmarkStart w:id="1281" w:name="__RefHeading___Toc16756685_2142443653"/>
      <w:bookmarkStart w:id="1282" w:name="_Toc547"/>
      <w:bookmarkEnd w:id="1281"/>
      <w:r>
        <w:rPr/>
        <w:t>1200</w:t>
      </w:r>
      <w:r>
        <w:rPr>
          <w:rtl w:val="true"/>
        </w:rPr>
        <w:t>. [</w:t>
      </w:r>
      <w:r>
        <w:rPr>
          <w:rtl w:val="true"/>
        </w:rPr>
        <w:t>محمّد</w:t>
      </w:r>
      <w:r>
        <w:rPr>
          <w:rtl w:val="true"/>
        </w:rPr>
        <w:t xml:space="preserve">] </w:t>
      </w:r>
      <w:r>
        <w:rPr>
          <w:rtl w:val="true"/>
        </w:rPr>
        <w:t>بن بلال المعلّم</w:t>
      </w:r>
      <w:bookmarkEnd w:id="12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العیّاشی</w:t>
      </w:r>
      <w:r>
        <w:rPr>
          <w:rFonts w:eastAsia="IRNazanin" w:cs="IRNazanin"/>
          <w:color w:val="111111"/>
          <w:sz w:val="28"/>
          <w:szCs w:val="28"/>
          <w:rtl w:val="true"/>
          <w:lang w:bidi="fa-IR"/>
        </w:rPr>
        <w:t>.</w:t>
      </w:r>
      <w:r>
        <w:rPr>
          <w:rStyle w:val="FootnoteAnchor"/>
          <w:rtl w:val="true"/>
        </w:rPr>
        <w:footnoteReference w:id="1367"/>
      </w:r>
      <w:bookmarkStart w:id="1283" w:name="pg15973_166905"/>
    </w:p>
    <w:p>
      <w:pPr>
        <w:pStyle w:val="Heading5"/>
        <w:numPr>
          <w:ilvl w:val="4"/>
          <w:numId w:val="1"/>
        </w:numPr>
        <w:rPr/>
      </w:pPr>
      <w:bookmarkStart w:id="1284" w:name="__RefHeading___Toc16756687_2142443653"/>
      <w:bookmarkStart w:id="1285" w:name="_Toc548"/>
      <w:bookmarkEnd w:id="1283"/>
      <w:bookmarkEnd w:id="1284"/>
      <w:r>
        <w:rPr/>
        <w:t>1201</w:t>
      </w:r>
      <w:r>
        <w:rPr>
          <w:rtl w:val="true"/>
        </w:rPr>
        <w:t>. [</w:t>
      </w:r>
      <w:r>
        <w:rPr>
          <w:rtl w:val="true"/>
        </w:rPr>
        <w:t>محمّد</w:t>
      </w:r>
      <w:r>
        <w:rPr>
          <w:rtl w:val="true"/>
        </w:rPr>
        <w:t xml:space="preserve">] </w:t>
      </w:r>
      <w:r>
        <w:rPr>
          <w:rtl w:val="true"/>
        </w:rPr>
        <w:t>بن بندار بن عاصم الذّهلی</w:t>
      </w:r>
      <w:bookmarkEnd w:id="1285"/>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بندار بن عاصم الذّهلی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ثقةٌ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كتبًا</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 عنه</w:t>
      </w:r>
      <w:r>
        <w:rPr>
          <w:rStyle w:val="FootnoteAnchor"/>
          <w:rtl w:val="true"/>
        </w:rPr>
        <w:footnoteReference w:id="1370"/>
      </w:r>
      <w:r>
        <w:rPr>
          <w:rFonts w:ascii="IRNazanin" w:hAnsi="IRNazanin" w:eastAsia="IRNazanin"/>
          <w:color w:val="111111"/>
          <w:sz w:val="28"/>
          <w:sz w:val="28"/>
          <w:szCs w:val="28"/>
          <w:rtl w:val="true"/>
          <w:lang w:bidi="fa-IR"/>
        </w:rPr>
        <w:t>الحسین بن محمّد بن عامر،</w:t>
      </w:r>
      <w:r>
        <w:rPr>
          <w:rStyle w:val="FootnoteAnchor"/>
          <w:rtl w:val="true"/>
        </w:rPr>
        <w:footnoteReference w:id="1371"/>
      </w:r>
      <w:r>
        <w:rPr>
          <w:rFonts w:ascii="IRNazanin" w:hAnsi="IRNazanin" w:eastAsia="IRNazanin"/>
          <w:color w:val="111111"/>
          <w:sz w:val="28"/>
          <w:sz w:val="28"/>
          <w:szCs w:val="28"/>
          <w:rtl w:val="true"/>
          <w:lang w:bidi="fa-IR"/>
        </w:rPr>
        <w:t>كما عن الشیخ أیضًا</w:t>
      </w:r>
      <w:r>
        <w:rPr>
          <w:rFonts w:eastAsia="IRNazanin" w:cs="IRNazanin"/>
          <w:color w:val="111111"/>
          <w:sz w:val="28"/>
          <w:szCs w:val="28"/>
          <w:rtl w:val="true"/>
          <w:lang w:bidi="fa-IR"/>
        </w:rPr>
        <w:t>.</w:t>
      </w:r>
      <w:r>
        <w:rPr>
          <w:rStyle w:val="FootnoteAnchor"/>
          <w:rtl w:val="true"/>
        </w:rPr>
        <w:footnoteReference w:id="1372"/>
      </w:r>
    </w:p>
    <w:p>
      <w:pPr>
        <w:pStyle w:val="Heading5"/>
        <w:numPr>
          <w:ilvl w:val="4"/>
          <w:numId w:val="1"/>
        </w:numPr>
        <w:rPr/>
      </w:pPr>
      <w:bookmarkStart w:id="1286" w:name="__RefHeading___Toc16756689_2142443653"/>
      <w:bookmarkStart w:id="1287" w:name="_Toc549"/>
      <w:bookmarkEnd w:id="1286"/>
      <w:r>
        <w:rPr/>
        <w:t>1202</w:t>
      </w:r>
      <w:r>
        <w:rPr>
          <w:rtl w:val="true"/>
        </w:rPr>
        <w:t>. [</w:t>
      </w:r>
      <w:r>
        <w:rPr>
          <w:rtl w:val="true"/>
        </w:rPr>
        <w:t>محمّد</w:t>
      </w:r>
      <w:r>
        <w:rPr>
          <w:rtl w:val="true"/>
        </w:rPr>
        <w:t xml:space="preserve">] </w:t>
      </w:r>
      <w:r>
        <w:rPr>
          <w:rtl w:val="true"/>
        </w:rPr>
        <w:t>بن ثابت</w:t>
      </w:r>
      <w:bookmarkEnd w:id="1287"/>
    </w:p>
    <w:p>
      <w:pPr>
        <w:pStyle w:val="BookText"/>
        <w:rPr/>
      </w:pPr>
      <w:r>
        <w:rPr>
          <w:rFonts w:ascii="IRNazanin" w:hAnsi="IRNazanin" w:eastAsia="IRNazanin"/>
          <w:color w:val="111111"/>
          <w:sz w:val="28"/>
          <w:sz w:val="28"/>
          <w:szCs w:val="28"/>
          <w:rtl w:val="true"/>
          <w:lang w:bidi="fa-IR"/>
        </w:rPr>
        <w:t xml:space="preserve">مجهولٌ، من أصحاب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1288" w:name="__RefHeading___Toc16756691_2142443653"/>
      <w:bookmarkStart w:id="1289" w:name="_Toc550"/>
      <w:bookmarkEnd w:id="1288"/>
      <w:r>
        <w:rPr/>
        <w:t>1203</w:t>
      </w:r>
      <w:r>
        <w:rPr>
          <w:rtl w:val="true"/>
        </w:rPr>
        <w:t>. [</w:t>
      </w:r>
      <w:r>
        <w:rPr>
          <w:rtl w:val="true"/>
        </w:rPr>
        <w:t>محمّد</w:t>
      </w:r>
      <w:r>
        <w:rPr>
          <w:rtl w:val="true"/>
        </w:rPr>
        <w:t xml:space="preserve">] </w:t>
      </w:r>
      <w:r>
        <w:rPr>
          <w:rtl w:val="true"/>
        </w:rPr>
        <w:t>یلقّب ثوابا</w:t>
      </w:r>
      <w:bookmarkEnd w:id="1289"/>
    </w:p>
    <w:p>
      <w:pPr>
        <w:pStyle w:val="BookText"/>
        <w:rPr/>
      </w:pPr>
      <w:r>
        <w:rPr>
          <w:rFonts w:ascii="IRNazanin" w:hAnsi="IRNazanin" w:eastAsia="IRNazanin"/>
          <w:color w:val="111111"/>
          <w:sz w:val="28"/>
          <w:sz w:val="28"/>
          <w:szCs w:val="28"/>
          <w:rtl w:val="true"/>
          <w:lang w:bidi="fa-IR"/>
        </w:rPr>
        <w:t xml:space="preserve">ثقةٌ، قلیل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7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376"/>
      </w:r>
      <w:r>
        <w:rPr>
          <w:rFonts w:ascii="IRNazanin" w:hAnsi="IRNazanin" w:eastAsia="IRNazanin"/>
          <w:color w:val="111111"/>
          <w:sz w:val="28"/>
          <w:sz w:val="28"/>
          <w:szCs w:val="28"/>
          <w:rtl w:val="true"/>
          <w:lang w:bidi="fa-IR"/>
        </w:rPr>
        <w:t>إبراهیم بن سلیمان</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1290" w:name="__RefHeading___Toc16756693_2142443653"/>
      <w:bookmarkStart w:id="1291" w:name="_Toc551"/>
      <w:bookmarkEnd w:id="1290"/>
      <w:r>
        <w:rPr/>
        <w:t>1204</w:t>
      </w:r>
      <w:r>
        <w:rPr>
          <w:rtl w:val="true"/>
        </w:rPr>
        <w:t>. [</w:t>
      </w:r>
      <w:r>
        <w:rPr>
          <w:rtl w:val="true"/>
        </w:rPr>
        <w:t>محمّد</w:t>
      </w:r>
      <w:r>
        <w:rPr>
          <w:rtl w:val="true"/>
        </w:rPr>
        <w:t xml:space="preserve">] </w:t>
      </w:r>
      <w:r>
        <w:rPr>
          <w:rtl w:val="true"/>
        </w:rPr>
        <w:t>بن جبیر</w:t>
      </w:r>
      <w:bookmarkEnd w:id="129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الفضل أنّه لم یكن فی زمن علیّ بن الحسین علیهما السلام فی </w:t>
      </w:r>
      <w:bookmarkStart w:id="1292" w:name="pg15973_166906"/>
    </w:p>
    <w:p>
      <w:pPr>
        <w:pStyle w:val="BookText"/>
        <w:rPr/>
      </w:pPr>
      <w:bookmarkEnd w:id="1292"/>
      <w:r>
        <w:rPr>
          <w:rFonts w:ascii="IRNazanin" w:hAnsi="IRNazanin" w:eastAsia="IRNazanin"/>
          <w:color w:val="111111"/>
          <w:sz w:val="28"/>
          <w:sz w:val="28"/>
          <w:szCs w:val="28"/>
          <w:rtl w:val="true"/>
          <w:lang w:bidi="fa-IR"/>
        </w:rPr>
        <w:t>أوّل الأمر إلاّ خمسة، منهم محمّد بن جبیر</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1293" w:name="__RefHeading___Toc16756695_2142443653"/>
      <w:bookmarkStart w:id="1294" w:name="_Toc552"/>
      <w:bookmarkEnd w:id="1293"/>
      <w:r>
        <w:rPr/>
        <w:t>1205</w:t>
      </w:r>
      <w:r>
        <w:rPr>
          <w:rtl w:val="true"/>
        </w:rPr>
        <w:t>. [</w:t>
      </w:r>
      <w:r>
        <w:rPr>
          <w:rtl w:val="true"/>
        </w:rPr>
        <w:t>محمّد</w:t>
      </w:r>
      <w:r>
        <w:rPr>
          <w:rtl w:val="true"/>
        </w:rPr>
        <w:t xml:space="preserve">] </w:t>
      </w:r>
      <w:r>
        <w:rPr>
          <w:rtl w:val="true"/>
        </w:rPr>
        <w:t>بن جریر</w:t>
      </w:r>
      <w:bookmarkEnd w:id="1294"/>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الطبری عامّیٌّ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37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381"/>
      </w:r>
    </w:p>
    <w:p>
      <w:pPr>
        <w:pStyle w:val="Heading5"/>
        <w:numPr>
          <w:ilvl w:val="4"/>
          <w:numId w:val="1"/>
        </w:numPr>
        <w:rPr/>
      </w:pPr>
      <w:bookmarkStart w:id="1295" w:name="__RefHeading___Toc16756697_2142443653"/>
      <w:bookmarkStart w:id="1296" w:name="_Toc553"/>
      <w:bookmarkEnd w:id="1295"/>
      <w:r>
        <w:rPr/>
        <w:t>1206</w:t>
      </w:r>
      <w:r>
        <w:rPr>
          <w:rtl w:val="true"/>
        </w:rPr>
        <w:t xml:space="preserve">. </w:t>
      </w:r>
      <w:r>
        <w:rPr>
          <w:rtl w:val="true"/>
        </w:rPr>
        <w:t xml:space="preserve">محمّد بن </w:t>
      </w:r>
      <w:r>
        <w:rPr>
          <w:rtl w:val="true"/>
        </w:rPr>
        <w:t>[</w:t>
      </w:r>
      <w:r>
        <w:rPr>
          <w:rtl w:val="true"/>
        </w:rPr>
        <w:t>جریر</w:t>
      </w:r>
      <w:r>
        <w:rPr>
          <w:rtl w:val="true"/>
        </w:rPr>
        <w:t xml:space="preserve">]  </w:t>
      </w:r>
      <w:r>
        <w:rPr>
          <w:rtl w:val="true"/>
        </w:rPr>
        <w:t>بن رستم الطبری الآملی</w:t>
      </w:r>
      <w:bookmarkEnd w:id="1296"/>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رستم الطبری الآملی</w:t>
      </w:r>
    </w:p>
    <w:p>
      <w:pPr>
        <w:pStyle w:val="BookText"/>
        <w:rPr/>
      </w:pPr>
      <w:r>
        <w:rPr>
          <w:rFonts w:ascii="IRNazanin" w:hAnsi="IRNazanin" w:eastAsia="IRNazanin"/>
          <w:color w:val="111111"/>
          <w:sz w:val="28"/>
          <w:sz w:val="28"/>
          <w:szCs w:val="28"/>
          <w:rtl w:val="true"/>
          <w:lang w:bidi="fa-IR"/>
        </w:rPr>
        <w:t xml:space="preserve">أبو جعفر، جلیلٌ، من أصحابنا، كثیرُ العلم، حسنُ الكلام، ثقةٌ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وغیر واحد عن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دیّنٌ، فاضلٌ، ولیس هو بصاحب التّاریخ</w:t>
      </w:r>
      <w:r>
        <w:rPr>
          <w:rFonts w:eastAsia="Amiri" w:cs="Amiri" w:ascii="Amiri" w:hAnsi="Amiri"/>
          <w:color w:val="111111"/>
          <w:sz w:val="28"/>
          <w:szCs w:val="28"/>
          <w:rtl w:val="true"/>
          <w:lang w:bidi="ar-SA"/>
        </w:rPr>
        <w:t>.</w:t>
      </w:r>
      <w:r>
        <w:rPr>
          <w:rStyle w:val="FootnoteAnchor"/>
          <w:rtl w:val="true"/>
        </w:rPr>
        <w:footnoteReference w:id="1384"/>
      </w:r>
      <w:r>
        <w:rPr>
          <w:rFonts w:ascii="IRNazanin" w:hAnsi="IRNazanin" w:eastAsia="IRNazanin"/>
          <w:color w:val="111111"/>
          <w:sz w:val="28"/>
          <w:sz w:val="28"/>
          <w:szCs w:val="28"/>
          <w:rtl w:val="true"/>
          <w:lang w:bidi="fa-IR"/>
        </w:rPr>
        <w:t>،</w:t>
      </w:r>
    </w:p>
    <w:p>
      <w:pPr>
        <w:pStyle w:val="Heading5"/>
        <w:numPr>
          <w:ilvl w:val="4"/>
          <w:numId w:val="1"/>
        </w:numPr>
        <w:rPr/>
      </w:pPr>
      <w:bookmarkStart w:id="1297" w:name="__RefHeading___Toc16756699_2142443653"/>
      <w:bookmarkStart w:id="1298" w:name="_Toc554"/>
      <w:bookmarkEnd w:id="1297"/>
      <w:r>
        <w:rPr/>
        <w:t>1207</w:t>
      </w:r>
      <w:r>
        <w:rPr>
          <w:rtl w:val="true"/>
        </w:rPr>
        <w:t>. [</w:t>
      </w:r>
      <w:r>
        <w:rPr>
          <w:rtl w:val="true"/>
        </w:rPr>
        <w:t>محمّد</w:t>
      </w:r>
      <w:r>
        <w:rPr>
          <w:rtl w:val="true"/>
        </w:rPr>
        <w:t xml:space="preserve">] </w:t>
      </w:r>
      <w:r>
        <w:rPr>
          <w:rtl w:val="true"/>
        </w:rPr>
        <w:t>بن جزك الجمّال</w:t>
      </w:r>
      <w:bookmarkEnd w:id="12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386"/>
      </w:r>
      <w:bookmarkStart w:id="1299" w:name="pg15973_166907"/>
    </w:p>
    <w:p>
      <w:pPr>
        <w:pStyle w:val="Heading5"/>
        <w:numPr>
          <w:ilvl w:val="4"/>
          <w:numId w:val="1"/>
        </w:numPr>
        <w:rPr/>
      </w:pPr>
      <w:bookmarkStart w:id="1300" w:name="__RefHeading___Toc16756701_2142443653"/>
      <w:bookmarkStart w:id="1301" w:name="_Toc555"/>
      <w:bookmarkEnd w:id="1299"/>
      <w:bookmarkEnd w:id="1300"/>
      <w:r>
        <w:rPr/>
        <w:t>1208</w:t>
      </w:r>
      <w:r>
        <w:rPr>
          <w:rtl w:val="true"/>
        </w:rPr>
        <w:t>. [</w:t>
      </w:r>
      <w:r>
        <w:rPr>
          <w:rtl w:val="true"/>
        </w:rPr>
        <w:t>محمّد</w:t>
      </w:r>
      <w:r>
        <w:rPr>
          <w:rtl w:val="true"/>
        </w:rPr>
        <w:t xml:space="preserve">] </w:t>
      </w:r>
      <w:r>
        <w:rPr>
          <w:rtl w:val="true"/>
        </w:rPr>
        <w:t>بن جعفر بن أحمد بن بطّة المؤدّب</w:t>
      </w:r>
      <w:bookmarkEnd w:id="1301"/>
    </w:p>
    <w:p>
      <w:pPr>
        <w:pStyle w:val="BookText"/>
        <w:rPr/>
      </w:pPr>
      <w:r>
        <w:rPr>
          <w:rFonts w:ascii="IRNazanin" w:hAnsi="IRNazanin" w:eastAsia="IRNazanin"/>
          <w:color w:val="111111"/>
          <w:sz w:val="28"/>
          <w:sz w:val="28"/>
          <w:szCs w:val="28"/>
          <w:rtl w:val="true"/>
          <w:lang w:bidi="fa-IR"/>
        </w:rPr>
        <w:t>أبو جعفر القمّی، كان كبیرَ المنزلة بقم، كثیرَ الأدب والفضل والعلم، یساهل</w:t>
      </w:r>
      <w:r>
        <w:rPr>
          <w:rStyle w:val="FootnoteAnchor"/>
          <w:rtl w:val="true"/>
        </w:rPr>
        <w:footnoteReference w:id="1387"/>
      </w:r>
      <w:r>
        <w:rPr>
          <w:rFonts w:ascii="IRNazanin" w:hAnsi="IRNazanin" w:eastAsia="IRNazanin"/>
          <w:color w:val="111111"/>
          <w:sz w:val="28"/>
          <w:sz w:val="28"/>
          <w:szCs w:val="28"/>
          <w:rtl w:val="true"/>
          <w:lang w:bidi="fa-IR"/>
        </w:rPr>
        <w:t>فی الحدیث، ویعلّق الأسانید بالإجازات، وفی فهرست ما رواه غلطٌ كثیرٌ، وقال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بن جعفر بن بطّة ضعیفًا، مخلّطًا فی ما 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389"/>
      </w:r>
      <w:r>
        <w:rPr>
          <w:rFonts w:ascii="IRNazanin" w:hAnsi="IRNazanin" w:eastAsia="IRNazanin"/>
          <w:color w:val="111111"/>
          <w:sz w:val="28"/>
          <w:sz w:val="28"/>
          <w:szCs w:val="28"/>
          <w:rtl w:val="true"/>
          <w:lang w:bidi="fa-IR"/>
        </w:rPr>
        <w:t>الحسن بن حمزة العلوی وأبو المفضل محمّد بن عبد الله</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1302" w:name="__RefHeading___Toc16756703_2142443653"/>
      <w:bookmarkStart w:id="1303" w:name="_Toc556"/>
      <w:bookmarkEnd w:id="1302"/>
      <w:r>
        <w:rPr/>
        <w:t>1209</w:t>
      </w:r>
      <w:r>
        <w:rPr>
          <w:rtl w:val="true"/>
        </w:rPr>
        <w:t>. [</w:t>
      </w:r>
      <w:r>
        <w:rPr>
          <w:rtl w:val="true"/>
        </w:rPr>
        <w:t>محمّد</w:t>
      </w:r>
      <w:r>
        <w:rPr>
          <w:rtl w:val="true"/>
        </w:rPr>
        <w:t xml:space="preserve">] </w:t>
      </w:r>
      <w:r>
        <w:rPr>
          <w:rtl w:val="true"/>
        </w:rPr>
        <w:t>بن جعفر الأسدی</w:t>
      </w:r>
      <w:bookmarkEnd w:id="1303"/>
    </w:p>
    <w:p>
      <w:pPr>
        <w:pStyle w:val="BookText"/>
        <w:rPr/>
      </w:pPr>
      <w:r>
        <w:rPr>
          <w:rFonts w:ascii="IRNazanin" w:hAnsi="IRNazanin" w:eastAsia="IRNazanin"/>
          <w:color w:val="111111"/>
          <w:sz w:val="28"/>
          <w:sz w:val="28"/>
          <w:szCs w:val="28"/>
          <w:rtl w:val="true"/>
          <w:lang w:bidi="fa-IR"/>
        </w:rPr>
        <w:t>سیجیء بعنوان ابن جعفر بن محمّد بن عون الأسدی</w:t>
      </w:r>
      <w:r>
        <w:rPr>
          <w:rFonts w:eastAsia="IRNazanin" w:cs="IRNazanin"/>
          <w:color w:val="111111"/>
          <w:sz w:val="28"/>
          <w:szCs w:val="28"/>
          <w:rtl w:val="true"/>
          <w:lang w:bidi="fa-IR"/>
        </w:rPr>
        <w:t>.</w:t>
      </w:r>
    </w:p>
    <w:p>
      <w:pPr>
        <w:pStyle w:val="Heading5"/>
        <w:numPr>
          <w:ilvl w:val="4"/>
          <w:numId w:val="1"/>
        </w:numPr>
        <w:rPr/>
      </w:pPr>
      <w:bookmarkStart w:id="1304" w:name="__RefHeading___Toc16756705_2142443653"/>
      <w:bookmarkStart w:id="1305" w:name="_Toc557"/>
      <w:bookmarkEnd w:id="1304"/>
      <w:r>
        <w:rPr/>
        <w:t>1210</w:t>
      </w:r>
      <w:r>
        <w:rPr>
          <w:rtl w:val="true"/>
        </w:rPr>
        <w:t>. [</w:t>
      </w:r>
      <w:r>
        <w:rPr>
          <w:rtl w:val="true"/>
        </w:rPr>
        <w:t>محمّد</w:t>
      </w:r>
      <w:r>
        <w:rPr>
          <w:rtl w:val="true"/>
        </w:rPr>
        <w:t xml:space="preserve">] </w:t>
      </w:r>
      <w:r>
        <w:rPr>
          <w:rtl w:val="true"/>
        </w:rPr>
        <w:t>بن جعفر بن عنبسة الأهوازی</w:t>
      </w:r>
      <w:bookmarkEnd w:id="1305"/>
    </w:p>
    <w:p>
      <w:pPr>
        <w:pStyle w:val="BookText"/>
        <w:rPr/>
      </w:pPr>
      <w:r>
        <w:rPr>
          <w:rFonts w:ascii="IRNazanin" w:hAnsi="IRNazanin" w:eastAsia="IRNazanin"/>
          <w:color w:val="111111"/>
          <w:sz w:val="28"/>
          <w:sz w:val="28"/>
          <w:szCs w:val="28"/>
          <w:rtl w:val="true"/>
          <w:lang w:bidi="fa-IR"/>
        </w:rPr>
        <w:t>یُعرف بابن ریذویه</w:t>
      </w:r>
      <w:r>
        <w:rPr>
          <w:rStyle w:val="FootnoteAnchor"/>
          <w:rtl w:val="true"/>
        </w:rPr>
        <w:footnoteReference w:id="1391"/>
      </w:r>
      <w:r>
        <w:rPr>
          <w:rFonts w:ascii="IRNazanin" w:hAnsi="IRNazanin" w:eastAsia="IRNazanin"/>
          <w:color w:val="111111"/>
          <w:sz w:val="28"/>
          <w:sz w:val="28"/>
          <w:szCs w:val="28"/>
          <w:rtl w:val="true"/>
          <w:lang w:bidi="fa-IR"/>
        </w:rPr>
        <w:t xml:space="preserve">، مختلطُ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93"/>
      </w:r>
    </w:p>
    <w:p>
      <w:pPr>
        <w:pStyle w:val="Heading5"/>
        <w:numPr>
          <w:ilvl w:val="4"/>
          <w:numId w:val="1"/>
        </w:numPr>
        <w:rPr/>
      </w:pPr>
      <w:bookmarkStart w:id="1306" w:name="__RefHeading___Toc16756707_2142443653"/>
      <w:bookmarkStart w:id="1307" w:name="_Toc558"/>
      <w:bookmarkEnd w:id="1306"/>
      <w:r>
        <w:rPr/>
        <w:t>1211</w:t>
      </w:r>
      <w:r>
        <w:rPr>
          <w:rtl w:val="true"/>
        </w:rPr>
        <w:t>. [</w:t>
      </w:r>
      <w:r>
        <w:rPr>
          <w:rtl w:val="true"/>
        </w:rPr>
        <w:t>محمّد</w:t>
      </w:r>
      <w:r>
        <w:rPr>
          <w:rtl w:val="true"/>
        </w:rPr>
        <w:t xml:space="preserve">] </w:t>
      </w:r>
      <w:r>
        <w:rPr>
          <w:rtl w:val="true"/>
        </w:rPr>
        <w:t>بن جعفر بن محمّد</w:t>
      </w:r>
      <w:bookmarkEnd w:id="13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الفتح الهمذانی، المعروف بالمراغی، كان وجهًا فی النحو واللّغة ببغداد، حسنُ الحفظ، صحیحُ الروایة فی ما نعلمه</w:t>
      </w:r>
      <w:r>
        <w:rPr>
          <w:rStyle w:val="FootnoteAnchor"/>
          <w:rtl w:val="true"/>
        </w:rPr>
        <w:footnoteReference w:id="1394"/>
      </w:r>
      <w:bookmarkStart w:id="1308" w:name="pg15973_166908"/>
    </w:p>
    <w:p>
      <w:pPr>
        <w:pStyle w:val="BookText"/>
        <w:rPr/>
      </w:pPr>
      <w:bookmarkEnd w:id="1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396"/>
      </w:r>
    </w:p>
    <w:p>
      <w:pPr>
        <w:pStyle w:val="Heading5"/>
        <w:numPr>
          <w:ilvl w:val="4"/>
          <w:numId w:val="1"/>
        </w:numPr>
        <w:rPr/>
      </w:pPr>
      <w:bookmarkStart w:id="1309" w:name="__RefHeading___Toc16756709_2142443653"/>
      <w:bookmarkStart w:id="1310" w:name="_Toc559"/>
      <w:bookmarkEnd w:id="1309"/>
      <w:r>
        <w:rPr/>
        <w:t>1212</w:t>
      </w:r>
      <w:r>
        <w:rPr>
          <w:rtl w:val="true"/>
        </w:rPr>
        <w:t>. [</w:t>
      </w:r>
      <w:r>
        <w:rPr>
          <w:rtl w:val="true"/>
        </w:rPr>
        <w:t>محمّد</w:t>
      </w:r>
      <w:r>
        <w:rPr>
          <w:rtl w:val="true"/>
        </w:rPr>
        <w:t xml:space="preserve">] </w:t>
      </w:r>
      <w:r>
        <w:rPr>
          <w:rtl w:val="true"/>
        </w:rPr>
        <w:t>بن جعفر بن محمّد بن جعفر بن الحسن بن جعفر بن الحسن بن الحسن بن علیّ بن أبی طالب علیه السلام</w:t>
      </w:r>
      <w:bookmarkEnd w:id="1310"/>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جعفر بن محمّد بن جعفر بن الحسن بن جعفر بن الحسن بن الحسن بن علیّ بن أبی طالب علیه السلام</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397"/>
      </w:r>
      <w:r>
        <w:rPr>
          <w:rFonts w:ascii="IRNazanin" w:hAnsi="IRNazanin" w:eastAsia="IRNazanin"/>
          <w:color w:val="111111"/>
          <w:sz w:val="28"/>
          <w:sz w:val="28"/>
          <w:szCs w:val="28"/>
          <w:rtl w:val="true"/>
          <w:lang w:bidi="fa-IR"/>
        </w:rPr>
        <w:t xml:space="preserve">التّلعكبری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وله منه إجازة، كذا غیر واحد عن رجال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الّذی صلّی علی الكلینی</w:t>
      </w:r>
      <w:r>
        <w:rPr>
          <w:rFonts w:eastAsia="Amiri" w:cs="Amiri" w:ascii="Amiri" w:hAnsi="Amiri"/>
          <w:color w:val="111111"/>
          <w:sz w:val="28"/>
          <w:szCs w:val="28"/>
          <w:rtl w:val="true"/>
          <w:lang w:bidi="ar-SA"/>
        </w:rPr>
        <w:t>.</w:t>
      </w:r>
      <w:r>
        <w:rPr>
          <w:rStyle w:val="FootnoteAnchor"/>
          <w:rtl w:val="true"/>
        </w:rPr>
        <w:footnoteReference w:id="1399"/>
      </w:r>
    </w:p>
    <w:p>
      <w:pPr>
        <w:pStyle w:val="Heading5"/>
        <w:numPr>
          <w:ilvl w:val="4"/>
          <w:numId w:val="1"/>
        </w:numPr>
        <w:rPr/>
      </w:pPr>
      <w:bookmarkStart w:id="1311" w:name="__RefHeading___Toc16756711_2142443653"/>
      <w:bookmarkStart w:id="1312" w:name="_Toc560"/>
      <w:bookmarkEnd w:id="1311"/>
      <w:r>
        <w:rPr/>
        <w:t>1213</w:t>
      </w:r>
      <w:r>
        <w:rPr>
          <w:rtl w:val="true"/>
        </w:rPr>
        <w:t>. [</w:t>
      </w:r>
      <w:r>
        <w:rPr>
          <w:rtl w:val="true"/>
        </w:rPr>
        <w:t>محمّد</w:t>
      </w:r>
      <w:r>
        <w:rPr>
          <w:rtl w:val="true"/>
        </w:rPr>
        <w:t xml:space="preserve">] </w:t>
      </w:r>
      <w:r>
        <w:rPr>
          <w:rtl w:val="true"/>
        </w:rPr>
        <w:t>بن جعفر بن محمّد بن عبد الله النحوی</w:t>
      </w:r>
      <w:bookmarkEnd w:id="131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بكر المؤدّب، حسنُ العلم بالعربیّة والمعرفة بالحدیث،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 لمن استبصر فی إمامة الإثنی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0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401"/>
      </w:r>
      <w:r>
        <w:rPr>
          <w:rFonts w:ascii="Amiri" w:hAnsi="Amiri" w:eastAsia="Amiri" w:cs="Amiri"/>
          <w:color w:val="111111"/>
          <w:sz w:val="28"/>
          <w:sz w:val="28"/>
          <w:szCs w:val="28"/>
          <w:rtl w:val="true"/>
          <w:lang w:bidi="ar-SA"/>
        </w:rPr>
        <w:t>أبو بكر أحمد</w:t>
      </w:r>
      <w:r>
        <w:rPr>
          <w:rStyle w:val="FootnoteAnchor"/>
          <w:rtl w:val="true"/>
        </w:rPr>
        <w:footnoteReference w:id="1402"/>
      </w:r>
      <w:r>
        <w:rPr>
          <w:rFonts w:ascii="IRNazanin" w:hAnsi="IRNazanin" w:eastAsia="IRNazanin"/>
          <w:color w:val="111111"/>
          <w:sz w:val="28"/>
          <w:sz w:val="28"/>
          <w:szCs w:val="28"/>
          <w:rtl w:val="true"/>
          <w:lang w:bidi="fa-IR"/>
        </w:rPr>
        <w:t>بن عبد الله بن جلّین الدوری</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4"/>
      </w:r>
      <w:bookmarkStart w:id="1313" w:name="pg15973_166909"/>
    </w:p>
    <w:p>
      <w:pPr>
        <w:pStyle w:val="Heading5"/>
        <w:numPr>
          <w:ilvl w:val="4"/>
          <w:numId w:val="1"/>
        </w:numPr>
        <w:rPr/>
      </w:pPr>
      <w:bookmarkStart w:id="1314" w:name="__RefHeading___Toc16756713_2142443653"/>
      <w:bookmarkStart w:id="1315" w:name="_Toc561"/>
      <w:bookmarkEnd w:id="1313"/>
      <w:bookmarkEnd w:id="1314"/>
      <w:r>
        <w:rPr/>
        <w:t>1214</w:t>
      </w:r>
      <w:r>
        <w:rPr>
          <w:rtl w:val="true"/>
        </w:rPr>
        <w:t>. [</w:t>
      </w:r>
      <w:r>
        <w:rPr>
          <w:rtl w:val="true"/>
        </w:rPr>
        <w:t>محمّد</w:t>
      </w:r>
      <w:r>
        <w:rPr>
          <w:rtl w:val="true"/>
        </w:rPr>
        <w:t xml:space="preserve">] </w:t>
      </w:r>
      <w:r>
        <w:rPr>
          <w:rtl w:val="true"/>
        </w:rPr>
        <w:t>بن جعفر بن محمّد علیهما السلام</w:t>
      </w:r>
      <w:bookmarkEnd w:id="1315"/>
    </w:p>
    <w:p>
      <w:pPr>
        <w:pStyle w:val="BookText"/>
        <w:rPr/>
      </w:pPr>
      <w:r>
        <w:rPr>
          <w:rFonts w:ascii="IRNazanin" w:hAnsi="IRNazanin" w:eastAsia="IRNazanin"/>
          <w:color w:val="111111"/>
          <w:sz w:val="28"/>
          <w:sz w:val="28"/>
          <w:szCs w:val="28"/>
          <w:rtl w:val="true"/>
          <w:lang w:bidi="fa-IR"/>
        </w:rPr>
        <w:t>غیر واحد عن إرشاد المفید أنّه كان شجاعًا، سخیًّا كان یصوم یومًا ویفطر یومًا، وكان یری رأی الزیدیّة فی الخروج بالسّیف، وخرج علی المأمون وتبعه الزیدیّة الجارودیّة، فخرج لقتاله عیسی الجلودی، ففرّق جمعه وأخذه وأنفذه إلی المأمون، فأكرمه وأدنی مجلسه منه ووصله وأحسن جایزته</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1316" w:name="__RefHeading___Toc16756715_2142443653"/>
      <w:bookmarkStart w:id="1317" w:name="_Toc562"/>
      <w:bookmarkEnd w:id="1316"/>
      <w:r>
        <w:rPr/>
        <w:t>1215</w:t>
      </w:r>
      <w:r>
        <w:rPr>
          <w:rtl w:val="true"/>
        </w:rPr>
        <w:t>. [</w:t>
      </w:r>
      <w:r>
        <w:rPr>
          <w:rtl w:val="true"/>
        </w:rPr>
        <w:t>محمّد</w:t>
      </w:r>
      <w:r>
        <w:rPr>
          <w:rtl w:val="true"/>
        </w:rPr>
        <w:t xml:space="preserve">] </w:t>
      </w:r>
      <w:r>
        <w:rPr>
          <w:rtl w:val="true"/>
        </w:rPr>
        <w:t>بن جعفر محمّد بن عون الأسدی</w:t>
      </w:r>
      <w:bookmarkEnd w:id="1317"/>
    </w:p>
    <w:p>
      <w:pPr>
        <w:pStyle w:val="BookText"/>
        <w:rPr/>
      </w:pPr>
      <w:r>
        <w:rPr>
          <w:rFonts w:ascii="IRNazanin" w:hAnsi="IRNazanin" w:eastAsia="IRNazanin"/>
          <w:color w:val="111111"/>
          <w:sz w:val="28"/>
          <w:sz w:val="28"/>
          <w:szCs w:val="28"/>
          <w:rtl w:val="true"/>
          <w:lang w:bidi="fa-IR"/>
        </w:rPr>
        <w:t>أبو الحسین، یقال له محمّد بن أبی عبد الله، كان ثقةٌ، صحیحَ الحدیث، إلّا أنّه یقول بالجبر والتشبیه، وكان أبوه وجهًا، روی عنه</w:t>
      </w:r>
      <w:r>
        <w:rPr>
          <w:rStyle w:val="FootnoteAnchor"/>
          <w:rtl w:val="true"/>
        </w:rPr>
        <w:footnoteReference w:id="1406"/>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الجبر والإستطاعة، روی عنه الحسن بن حمزة وأحمد بن حمدان القزوینی</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وفی التلخیص</w:t>
      </w:r>
      <w:r>
        <w:rPr>
          <w:rStyle w:val="FootnoteAnchor"/>
          <w:rtl w:val="true"/>
        </w:rPr>
        <w:footnoteReference w:id="140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Style w:val="FootnoteAnchor"/>
          <w:rtl w:val="true"/>
        </w:rPr>
        <w:footnoteReference w:id="141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واحد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أحد الأبواب</w:t>
      </w:r>
      <w:r>
        <w:rPr>
          <w:rStyle w:val="FootnoteAnchor"/>
          <w:rtl w:val="true"/>
        </w:rPr>
        <w:footnoteReference w:id="1411"/>
      </w:r>
      <w:r>
        <w:rPr>
          <w:rFonts w:ascii="IRNazanin" w:hAnsi="IRNazanin" w:eastAsia="IRNazanin"/>
          <w:color w:val="111111"/>
          <w:sz w:val="28"/>
          <w:sz w:val="28"/>
          <w:szCs w:val="28"/>
          <w:rtl w:val="true"/>
          <w:lang w:bidi="fa-IR"/>
        </w:rPr>
        <w:t>، عنه التلعكبری</w:t>
      </w:r>
      <w:r>
        <w:rPr>
          <w:rFonts w:eastAsia="IRNazanin" w:cs="IRNazanin"/>
          <w:color w:val="111111"/>
          <w:sz w:val="28"/>
          <w:szCs w:val="28"/>
          <w:rtl w:val="true"/>
          <w:lang w:bidi="fa-IR"/>
        </w:rPr>
        <w:t>.</w:t>
      </w:r>
      <w:r>
        <w:rPr>
          <w:rStyle w:val="FootnoteAnchor"/>
          <w:rtl w:val="true"/>
        </w:rPr>
        <w:footnoteReference w:id="1412"/>
      </w:r>
      <w:bookmarkStart w:id="1318" w:name="pg15973_166910"/>
    </w:p>
    <w:p>
      <w:pPr>
        <w:pStyle w:val="Heading5"/>
        <w:numPr>
          <w:ilvl w:val="4"/>
          <w:numId w:val="1"/>
        </w:numPr>
        <w:rPr/>
      </w:pPr>
      <w:bookmarkStart w:id="1319" w:name="__RefHeading___Toc16756717_2142443653"/>
      <w:bookmarkStart w:id="1320" w:name="_Toc563"/>
      <w:bookmarkEnd w:id="1318"/>
      <w:bookmarkEnd w:id="1319"/>
      <w:r>
        <w:rPr/>
        <w:t>1216</w:t>
      </w:r>
      <w:r>
        <w:rPr>
          <w:rtl w:val="true"/>
        </w:rPr>
        <w:t>. [</w:t>
      </w:r>
      <w:r>
        <w:rPr>
          <w:rtl w:val="true"/>
        </w:rPr>
        <w:t>محمّد</w:t>
      </w:r>
      <w:r>
        <w:rPr>
          <w:rtl w:val="true"/>
        </w:rPr>
        <w:t xml:space="preserve">] </w:t>
      </w:r>
      <w:r>
        <w:rPr>
          <w:rtl w:val="true"/>
        </w:rPr>
        <w:t>بن جمهور</w:t>
      </w:r>
      <w:bookmarkEnd w:id="1320"/>
    </w:p>
    <w:p>
      <w:pPr>
        <w:pStyle w:val="BookText"/>
        <w:rPr/>
      </w:pPr>
      <w:r>
        <w:rPr>
          <w:rFonts w:ascii="IRNazanin" w:hAnsi="IRNazanin" w:eastAsia="IRNazanin"/>
          <w:color w:val="111111"/>
          <w:sz w:val="28"/>
          <w:sz w:val="28"/>
          <w:szCs w:val="28"/>
          <w:rtl w:val="true"/>
          <w:lang w:bidi="fa-IR"/>
        </w:rPr>
        <w:t xml:space="preserve">أبو عبد الله، من أصحاب الرضا علیه السلام، ضعیفٌ فی الحدیث، فاسدُ المذهب، وقیل فیه أشیاء الله أعلم بها من عظمها،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وغیر واحد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فاسدُ الحدیث، لا یُكتب حدیثه، ورأیت له شعرًا یحلّل فیه محرّمات الله عزّ وجلّ</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أخبرنی بروایاته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ما كان فیها غلوٌّ أو 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عن أبیه، عن سعد بن عبد الله، عن أحمد بن الحسین بن سعید، عنه، روی عنه العمركی بن علیّ</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1321" w:name="__RefHeading___Toc16756719_2142443653"/>
      <w:bookmarkStart w:id="1322" w:name="_Toc564"/>
      <w:bookmarkEnd w:id="1321"/>
      <w:r>
        <w:rPr/>
        <w:t>1217</w:t>
      </w:r>
      <w:r>
        <w:rPr>
          <w:rtl w:val="true"/>
        </w:rPr>
        <w:t>. [</w:t>
      </w:r>
      <w:r>
        <w:rPr>
          <w:rtl w:val="true"/>
        </w:rPr>
        <w:t>محمّد</w:t>
      </w:r>
      <w:r>
        <w:rPr>
          <w:rtl w:val="true"/>
        </w:rPr>
        <w:t xml:space="preserve">] </w:t>
      </w:r>
      <w:r>
        <w:rPr>
          <w:rtl w:val="true"/>
        </w:rPr>
        <w:t>بن جمیل بن صالح الأسدی</w:t>
      </w:r>
      <w:bookmarkEnd w:id="132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1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Style w:val="FootnoteAnchor"/>
          <w:rtl w:val="true"/>
        </w:rPr>
        <w:footnoteReference w:id="1420"/>
      </w:r>
      <w:bookmarkStart w:id="1323" w:name="pg15973_166911"/>
    </w:p>
    <w:p>
      <w:pPr>
        <w:pStyle w:val="Heading5"/>
        <w:numPr>
          <w:ilvl w:val="4"/>
          <w:numId w:val="1"/>
        </w:numPr>
        <w:rPr/>
      </w:pPr>
      <w:bookmarkStart w:id="1324" w:name="__RefHeading___Toc16756721_2142443653"/>
      <w:bookmarkStart w:id="1325" w:name="_Toc565"/>
      <w:bookmarkEnd w:id="1323"/>
      <w:bookmarkEnd w:id="1324"/>
      <w:r>
        <w:rPr/>
        <w:t>1218</w:t>
      </w:r>
      <w:r>
        <w:rPr>
          <w:rtl w:val="true"/>
        </w:rPr>
        <w:t>. [</w:t>
      </w:r>
      <w:r>
        <w:rPr>
          <w:rtl w:val="true"/>
        </w:rPr>
        <w:t>محمّد</w:t>
      </w:r>
      <w:r>
        <w:rPr>
          <w:rtl w:val="true"/>
        </w:rPr>
        <w:t xml:space="preserve">] </w:t>
      </w:r>
      <w:r>
        <w:rPr>
          <w:rtl w:val="true"/>
        </w:rPr>
        <w:t>بن الحجّاج المدنی</w:t>
      </w:r>
      <w:bookmarkEnd w:id="1325"/>
    </w:p>
    <w:p>
      <w:pPr>
        <w:pStyle w:val="BookText"/>
        <w:rPr/>
      </w:pPr>
      <w:r>
        <w:rPr>
          <w:rFonts w:ascii="IRNazanin" w:hAnsi="IRNazanin" w:eastAsia="IRNazanin"/>
          <w:color w:val="111111"/>
          <w:sz w:val="28"/>
          <w:sz w:val="28"/>
          <w:szCs w:val="28"/>
          <w:rtl w:val="true"/>
          <w:lang w:bidi="fa-IR"/>
        </w:rPr>
        <w:t xml:space="preserve">من أصحاب أبی عبد الله علیه السلام، مُنكَرُ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1326" w:name="__RefHeading___Toc16756723_2142443653"/>
      <w:bookmarkStart w:id="1327" w:name="_Toc566"/>
      <w:bookmarkEnd w:id="1326"/>
      <w:r>
        <w:rPr/>
        <w:t>1219</w:t>
      </w:r>
      <w:r>
        <w:rPr>
          <w:rtl w:val="true"/>
        </w:rPr>
        <w:t>. [</w:t>
      </w:r>
      <w:r>
        <w:rPr>
          <w:rtl w:val="true"/>
        </w:rPr>
        <w:t>محمّد</w:t>
      </w:r>
      <w:r>
        <w:rPr>
          <w:rtl w:val="true"/>
        </w:rPr>
        <w:t xml:space="preserve">] </w:t>
      </w:r>
      <w:r>
        <w:rPr>
          <w:rtl w:val="true"/>
        </w:rPr>
        <w:t>بن حسان الرازی</w:t>
      </w:r>
      <w:bookmarkEnd w:id="1327"/>
    </w:p>
    <w:p>
      <w:pPr>
        <w:pStyle w:val="BookText"/>
        <w:rPr/>
      </w:pPr>
      <w:r>
        <w:rPr>
          <w:rFonts w:ascii="IRNazanin" w:hAnsi="IRNazanin" w:eastAsia="IRNazanin"/>
          <w:color w:val="111111"/>
          <w:sz w:val="28"/>
          <w:sz w:val="28"/>
          <w:szCs w:val="28"/>
          <w:rtl w:val="true"/>
          <w:lang w:bidi="fa-IR"/>
        </w:rPr>
        <w:t xml:space="preserve">حدیثه یُعرف ویُنكر، بین بین یروی عن الضعفاء كثیرًا، 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وفیها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حسان الرازی، أبو جعفر</w:t>
      </w:r>
      <w:r>
        <w:rPr>
          <w:rStyle w:val="FootnoteAnchor"/>
          <w:rtl w:val="true"/>
        </w:rPr>
        <w:footnoteReference w:id="1425"/>
      </w:r>
      <w:r>
        <w:rPr>
          <w:rFonts w:ascii="Amiri" w:hAnsi="Amiri" w:eastAsia="Amiri" w:cs="Amiri"/>
          <w:color w:val="111111"/>
          <w:sz w:val="28"/>
          <w:sz w:val="28"/>
          <w:szCs w:val="28"/>
          <w:rtl w:val="true"/>
          <w:lang w:bidi="ar-SA"/>
        </w:rPr>
        <w:t>، ضعیفٌ</w:t>
      </w:r>
      <w:r>
        <w:rPr>
          <w:rFonts w:eastAsia="Amiri" w:cs="Amiri" w:ascii="Amiri" w:hAnsi="Amiri"/>
          <w:color w:val="111111"/>
          <w:sz w:val="28"/>
          <w:szCs w:val="28"/>
          <w:rtl w:val="true"/>
          <w:lang w:bidi="ar-SA"/>
        </w:rPr>
        <w:t>.</w:t>
      </w:r>
      <w:r>
        <w:rPr>
          <w:rStyle w:val="FootnoteAnchor"/>
          <w:rtl w:val="true"/>
        </w:rPr>
        <w:footnoteReference w:id="1426"/>
      </w:r>
    </w:p>
    <w:p>
      <w:pPr>
        <w:pStyle w:val="Heading5"/>
        <w:numPr>
          <w:ilvl w:val="4"/>
          <w:numId w:val="1"/>
        </w:numPr>
        <w:rPr/>
      </w:pPr>
      <w:bookmarkStart w:id="1328" w:name="__RefHeading___Toc16756725_2142443653"/>
      <w:bookmarkStart w:id="1329" w:name="_Toc567"/>
      <w:bookmarkEnd w:id="1328"/>
      <w:r>
        <w:rPr/>
        <w:t>1220</w:t>
      </w:r>
      <w:r>
        <w:rPr>
          <w:rtl w:val="true"/>
        </w:rPr>
        <w:t>. [</w:t>
      </w:r>
      <w:r>
        <w:rPr>
          <w:rtl w:val="true"/>
        </w:rPr>
        <w:t>محمّد</w:t>
      </w:r>
      <w:r>
        <w:rPr>
          <w:rtl w:val="true"/>
        </w:rPr>
        <w:t xml:space="preserve">] </w:t>
      </w:r>
      <w:r>
        <w:rPr>
          <w:rtl w:val="true"/>
        </w:rPr>
        <w:t>بن الحسن بن أبی سارة</w:t>
      </w:r>
      <w:bookmarkEnd w:id="13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بأبی جعفر الرّواسی، روی هو وأبوه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  وابن عمّ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مسلم، وهم أهل بیت فضلٍ وأدبٍ، وعلی معاذ فقه  الكسائی علم العرب واللّسان، والقُرَّاء یحكون</w:t>
      </w:r>
      <w:r>
        <w:rPr>
          <w:rStyle w:val="FootnoteAnchor"/>
          <w:rtl w:val="true"/>
        </w:rPr>
        <w:footnoteReference w:id="1428"/>
      </w:r>
      <w:r>
        <w:rPr>
          <w:rFonts w:ascii="IRNazanin" w:hAnsi="IRNazanin" w:eastAsia="IRNazanin"/>
          <w:color w:val="111111"/>
          <w:sz w:val="28"/>
          <w:sz w:val="28"/>
          <w:szCs w:val="28"/>
          <w:rtl w:val="true"/>
          <w:lang w:bidi="fa-IR"/>
        </w:rPr>
        <w:t>فی كتبهم 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الرواسی محمّد بن الحسن، وهم ثقات لایطعن علیهم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29"/>
      </w:r>
      <w:r>
        <w:rPr>
          <w:rFonts w:ascii="IRNazanin" w:hAnsi="IRNazanin" w:eastAsia="IRNazanin"/>
          <w:color w:val="111111"/>
          <w:sz w:val="28"/>
          <w:sz w:val="28"/>
          <w:szCs w:val="28"/>
          <w:rtl w:val="true"/>
          <w:lang w:bidi="fa-IR"/>
        </w:rPr>
        <w:t xml:space="preserve">، </w:t>
      </w:r>
      <w:bookmarkStart w:id="1330" w:name="pg15973_166912"/>
    </w:p>
    <w:p>
      <w:pPr>
        <w:pStyle w:val="BookText"/>
        <w:rPr/>
      </w:pPr>
      <w:bookmarkEnd w:id="1330"/>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430"/>
      </w:r>
    </w:p>
    <w:p>
      <w:pPr>
        <w:pStyle w:val="Heading5"/>
        <w:numPr>
          <w:ilvl w:val="4"/>
          <w:numId w:val="1"/>
        </w:numPr>
        <w:rPr/>
      </w:pPr>
      <w:bookmarkStart w:id="1331" w:name="__RefHeading___Toc16756727_2142443653"/>
      <w:bookmarkStart w:id="1332" w:name="_Toc568"/>
      <w:bookmarkEnd w:id="1331"/>
      <w:r>
        <w:rPr/>
        <w:t>1221</w:t>
      </w:r>
      <w:r>
        <w:rPr>
          <w:rtl w:val="true"/>
        </w:rPr>
        <w:t>. [</w:t>
      </w:r>
      <w:r>
        <w:rPr>
          <w:rtl w:val="true"/>
        </w:rPr>
        <w:t>محمّد</w:t>
      </w:r>
      <w:r>
        <w:rPr>
          <w:rtl w:val="true"/>
        </w:rPr>
        <w:t xml:space="preserve">] </w:t>
      </w:r>
      <w:r>
        <w:rPr>
          <w:rtl w:val="true"/>
        </w:rPr>
        <w:t>بن الحسن بن أحمد بن الولید</w:t>
      </w:r>
      <w:bookmarkEnd w:id="1332"/>
    </w:p>
    <w:p>
      <w:pPr>
        <w:pStyle w:val="BookText"/>
        <w:rPr/>
      </w:pPr>
      <w:r>
        <w:rPr>
          <w:rFonts w:ascii="Amiri" w:hAnsi="Amiri" w:eastAsia="Amiri" w:cs="Amiri"/>
          <w:color w:val="111111"/>
          <w:sz w:val="28"/>
          <w:sz w:val="28"/>
          <w:szCs w:val="28"/>
          <w:rtl w:val="true"/>
          <w:lang w:bidi="ar-SA"/>
        </w:rPr>
        <w:t xml:space="preserve">أبو جعفر، شیخُ القمّیّین وفقیههم ومتقدّمهم ووجههم، ثقةٌ ثقةٌ عینٌ، مسكونٌ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3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432"/>
      </w:r>
      <w:r>
        <w:rPr>
          <w:rFonts w:ascii="IRNazanin" w:hAnsi="IRNazanin" w:eastAsia="IRNazanin"/>
          <w:color w:val="111111"/>
          <w:sz w:val="28"/>
          <w:sz w:val="28"/>
          <w:szCs w:val="28"/>
          <w:rtl w:val="true"/>
          <w:lang w:bidi="fa-IR"/>
        </w:rPr>
        <w:t>أبو الحسین علیّ بن أحمد بن محمّد بن طاهر</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أیضًا وغیر واحد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جلیلُ القدر، عارفٌ بالرجال، موثوقٌ به</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436"/>
      </w:r>
      <w:r>
        <w:rPr>
          <w:rFonts w:ascii="IRNazanin" w:hAnsi="IRNazanin" w:eastAsia="IRNazanin"/>
          <w:color w:val="111111"/>
          <w:sz w:val="28"/>
          <w:sz w:val="28"/>
          <w:szCs w:val="28"/>
          <w:rtl w:val="true"/>
          <w:lang w:bidi="fa-IR"/>
        </w:rPr>
        <w:t>التلّعكبری،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یلقه وورد علیه إجازته علی ید صاحبه جعفر بن الحسن المؤمن</w:t>
      </w:r>
      <w:r>
        <w:rPr>
          <w:rFonts w:eastAsia="IRNazanin" w:cs="IRNazanin"/>
          <w:color w:val="111111"/>
          <w:sz w:val="28"/>
          <w:szCs w:val="28"/>
          <w:rtl w:val="true"/>
          <w:lang w:bidi="fa-IR"/>
        </w:rPr>
        <w:t>.</w:t>
      </w:r>
      <w:r>
        <w:rPr>
          <w:rStyle w:val="FootnoteAnchor"/>
          <w:rtl w:val="true"/>
        </w:rPr>
        <w:footnoteReference w:id="143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أخبرنا بروایاته ابن أبی جید، عنه، وأخبرنا جماعةٌ، عن محمّد بن علیّ بن الحسین، عنه</w:t>
      </w:r>
      <w:r>
        <w:rPr>
          <w:rFonts w:eastAsia="IRNazanin" w:cs="IRNazanin"/>
          <w:color w:val="111111"/>
          <w:sz w:val="28"/>
          <w:szCs w:val="28"/>
          <w:rtl w:val="true"/>
          <w:lang w:bidi="fa-IR"/>
        </w:rPr>
        <w:t>.</w:t>
      </w:r>
      <w:r>
        <w:rPr>
          <w:rStyle w:val="FootnoteAnchor"/>
          <w:rtl w:val="true"/>
        </w:rPr>
        <w:footnoteReference w:id="1438"/>
      </w:r>
      <w:bookmarkStart w:id="1333" w:name="pg15973_166913"/>
    </w:p>
    <w:p>
      <w:pPr>
        <w:pStyle w:val="Heading5"/>
        <w:numPr>
          <w:ilvl w:val="4"/>
          <w:numId w:val="1"/>
        </w:numPr>
        <w:rPr/>
      </w:pPr>
      <w:bookmarkStart w:id="1334" w:name="__RefHeading___Toc16756729_2142443653"/>
      <w:bookmarkStart w:id="1335" w:name="_Toc569"/>
      <w:bookmarkEnd w:id="1333"/>
      <w:bookmarkEnd w:id="1334"/>
      <w:r>
        <w:rPr/>
        <w:t>1222</w:t>
      </w:r>
      <w:r>
        <w:rPr>
          <w:rtl w:val="true"/>
        </w:rPr>
        <w:t>. [</w:t>
      </w:r>
      <w:r>
        <w:rPr>
          <w:rtl w:val="true"/>
        </w:rPr>
        <w:t>محمّد</w:t>
      </w:r>
      <w:r>
        <w:rPr>
          <w:rtl w:val="true"/>
        </w:rPr>
        <w:t xml:space="preserve">] </w:t>
      </w:r>
      <w:r>
        <w:rPr>
          <w:rtl w:val="true"/>
        </w:rPr>
        <w:t>بن الحسن بن جمهور</w:t>
      </w:r>
      <w:bookmarkEnd w:id="1335"/>
    </w:p>
    <w:p>
      <w:pPr>
        <w:pStyle w:val="BookText"/>
        <w:rPr/>
      </w:pPr>
      <w:r>
        <w:rPr>
          <w:rFonts w:ascii="IRNazanin" w:hAnsi="IRNazanin" w:eastAsia="IRNazanin"/>
          <w:color w:val="111111"/>
          <w:sz w:val="28"/>
          <w:sz w:val="28"/>
          <w:szCs w:val="28"/>
          <w:rtl w:val="true"/>
          <w:lang w:bidi="fa-IR"/>
        </w:rPr>
        <w:t>تقدّم بعنوان ابن جمهور</w:t>
      </w:r>
      <w:r>
        <w:rPr>
          <w:rFonts w:eastAsia="IRNazanin" w:cs="IRNazanin"/>
          <w:color w:val="111111"/>
          <w:sz w:val="28"/>
          <w:szCs w:val="28"/>
          <w:rtl w:val="true"/>
          <w:lang w:bidi="fa-IR"/>
        </w:rPr>
        <w:t>.</w:t>
      </w:r>
    </w:p>
    <w:p>
      <w:pPr>
        <w:pStyle w:val="Heading5"/>
        <w:numPr>
          <w:ilvl w:val="4"/>
          <w:numId w:val="1"/>
        </w:numPr>
        <w:rPr/>
      </w:pPr>
      <w:bookmarkStart w:id="1336" w:name="__RefHeading___Toc16756731_2142443653"/>
      <w:bookmarkStart w:id="1337" w:name="_Toc570"/>
      <w:bookmarkEnd w:id="1336"/>
      <w:r>
        <w:rPr/>
        <w:t>1223</w:t>
      </w:r>
      <w:r>
        <w:rPr>
          <w:rtl w:val="true"/>
        </w:rPr>
        <w:t>. [</w:t>
      </w:r>
      <w:r>
        <w:rPr>
          <w:rtl w:val="true"/>
        </w:rPr>
        <w:t>محمّد</w:t>
      </w:r>
      <w:r>
        <w:rPr>
          <w:rtl w:val="true"/>
        </w:rPr>
        <w:t xml:space="preserve">] </w:t>
      </w:r>
      <w:r>
        <w:rPr>
          <w:rtl w:val="true"/>
        </w:rPr>
        <w:t>بن الحسن بن حمزة الجعفری</w:t>
      </w:r>
      <w:bookmarkEnd w:id="1337"/>
    </w:p>
    <w:p>
      <w:pPr>
        <w:pStyle w:val="BookText"/>
        <w:rPr/>
      </w:pPr>
      <w:r>
        <w:rPr>
          <w:rFonts w:ascii="IRNazanin" w:hAnsi="IRNazanin" w:eastAsia="IRNazanin"/>
          <w:color w:val="111111"/>
          <w:sz w:val="28"/>
          <w:sz w:val="28"/>
          <w:szCs w:val="28"/>
          <w:rtl w:val="true"/>
          <w:lang w:bidi="fa-IR"/>
        </w:rPr>
        <w:t xml:space="preserve">أبو یعلی، خلیفة الشیخ المفید، والجالس مجلسه، متكلّمٌ، فقیهٌ، قیّمٌ بالأمرین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 xml:space="preserve">،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جش</w:t>
      </w:r>
      <w:r>
        <w:rPr>
          <w:rFonts w:eastAsia="IRNazanin" w:cs="IRNazanin"/>
          <w:color w:val="111111"/>
          <w:sz w:val="28"/>
          <w:szCs w:val="28"/>
          <w:rtl w:val="true"/>
          <w:lang w:bidi="fa-IR"/>
        </w:rPr>
        <w:t>].</w:t>
      </w:r>
      <w:r>
        <w:rPr>
          <w:rStyle w:val="FootnoteAnchor"/>
          <w:rtl w:val="true"/>
        </w:rPr>
        <w:footnoteReference w:id="1440"/>
      </w:r>
    </w:p>
    <w:p>
      <w:pPr>
        <w:pStyle w:val="Heading5"/>
        <w:numPr>
          <w:ilvl w:val="4"/>
          <w:numId w:val="1"/>
        </w:numPr>
        <w:rPr/>
      </w:pPr>
      <w:bookmarkStart w:id="1338" w:name="__RefHeading___Toc16756733_2142443653"/>
      <w:bookmarkStart w:id="1339" w:name="_Toc571"/>
      <w:bookmarkEnd w:id="1338"/>
      <w:r>
        <w:rPr/>
        <w:t>1224</w:t>
      </w:r>
      <w:r>
        <w:rPr>
          <w:rtl w:val="true"/>
        </w:rPr>
        <w:t>. [</w:t>
      </w:r>
      <w:r>
        <w:rPr>
          <w:rtl w:val="true"/>
        </w:rPr>
        <w:t>محمّد</w:t>
      </w:r>
      <w:r>
        <w:rPr>
          <w:rtl w:val="true"/>
        </w:rPr>
        <w:t xml:space="preserve">] </w:t>
      </w:r>
      <w:r>
        <w:rPr>
          <w:rtl w:val="true"/>
        </w:rPr>
        <w:t>بن الحسن بن زیاد العطّار</w:t>
      </w:r>
      <w:bookmarkEnd w:id="1339"/>
    </w:p>
    <w:p>
      <w:pPr>
        <w:pStyle w:val="BookText"/>
        <w:rPr/>
      </w:pPr>
      <w:r>
        <w:rPr>
          <w:rFonts w:ascii="IRNazanin" w:hAnsi="IRNazanin" w:eastAsia="IRNazanin"/>
          <w:color w:val="111111"/>
          <w:sz w:val="28"/>
          <w:sz w:val="28"/>
          <w:szCs w:val="28"/>
          <w:rtl w:val="true"/>
          <w:lang w:bidi="fa-IR"/>
        </w:rPr>
        <w:t xml:space="preserve">كوفیٌّ، ثقةٌ، روی أبوه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4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442"/>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444"/>
      </w:r>
      <w:r>
        <w:rPr>
          <w:rFonts w:ascii="IRNazanin" w:hAnsi="IRNazanin" w:eastAsia="IRNazanin"/>
          <w:color w:val="111111"/>
          <w:sz w:val="28"/>
          <w:sz w:val="28"/>
          <w:szCs w:val="28"/>
          <w:rtl w:val="true"/>
          <w:lang w:bidi="fa-IR"/>
        </w:rPr>
        <w:t>وغیره أنّ فی آخر سنده</w:t>
      </w:r>
      <w:r>
        <w:rPr>
          <w:rStyle w:val="FootnoteAnchor"/>
          <w:rtl w:val="true"/>
        </w:rPr>
        <w:footnoteReference w:id="1445"/>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w:t>
      </w:r>
      <w:r>
        <w:rPr>
          <w:rStyle w:val="FootnoteAnchor"/>
          <w:rtl w:val="true"/>
        </w:rPr>
        <w:footnoteReference w:id="144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فالظاهرأنّه یُنسب إلی جدّه أیضًا، وقد ورد كثیرًا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عن محمّد بن زیاد</w:t>
      </w:r>
      <w:r>
        <w:rPr>
          <w:rStyle w:val="FootnoteAnchor"/>
          <w:rtl w:val="true"/>
        </w:rPr>
        <w:footnoteReference w:id="1447"/>
      </w:r>
      <w:r>
        <w:rPr>
          <w:rFonts w:ascii="IRNazanin" w:hAnsi="IRNazanin" w:eastAsia="IRNazanin"/>
          <w:color w:val="111111"/>
          <w:sz w:val="28"/>
          <w:sz w:val="28"/>
          <w:szCs w:val="28"/>
          <w:rtl w:val="true"/>
          <w:lang w:bidi="fa-IR"/>
        </w:rPr>
        <w:t>، فلا یبعد أن یكون هو المراد</w:t>
      </w:r>
      <w:r>
        <w:rPr>
          <w:rFonts w:eastAsia="IRNazanin" w:cs="IRNazanin"/>
          <w:color w:val="111111"/>
          <w:sz w:val="28"/>
          <w:szCs w:val="28"/>
          <w:rtl w:val="true"/>
          <w:lang w:bidi="fa-IR"/>
        </w:rPr>
        <w:t xml:space="preserve">. </w:t>
      </w:r>
      <w:bookmarkStart w:id="1340" w:name="pg15973_166914"/>
    </w:p>
    <w:p>
      <w:pPr>
        <w:pStyle w:val="Heading5"/>
        <w:numPr>
          <w:ilvl w:val="4"/>
          <w:numId w:val="1"/>
        </w:numPr>
        <w:rPr/>
      </w:pPr>
      <w:bookmarkStart w:id="1341" w:name="__RefHeading___Toc16756735_2142443653"/>
      <w:bookmarkStart w:id="1342" w:name="_Toc572"/>
      <w:bookmarkEnd w:id="1340"/>
      <w:bookmarkEnd w:id="1341"/>
      <w:r>
        <w:rPr/>
        <w:t>1225</w:t>
      </w:r>
      <w:r>
        <w:rPr>
          <w:rtl w:val="true"/>
        </w:rPr>
        <w:t>. [</w:t>
      </w:r>
      <w:r>
        <w:rPr>
          <w:rtl w:val="true"/>
        </w:rPr>
        <w:t>محمّد</w:t>
      </w:r>
      <w:r>
        <w:rPr>
          <w:rtl w:val="true"/>
        </w:rPr>
        <w:t xml:space="preserve">] </w:t>
      </w:r>
      <w:r>
        <w:rPr>
          <w:rtl w:val="true"/>
        </w:rPr>
        <w:t>بن الحسن بن زیاد المیثمی الأسدی</w:t>
      </w:r>
      <w:bookmarkEnd w:id="1342"/>
    </w:p>
    <w:p>
      <w:pPr>
        <w:pStyle w:val="BookText"/>
        <w:rPr/>
      </w:pPr>
      <w:r>
        <w:rPr>
          <w:rFonts w:ascii="IRNazanin" w:hAnsi="IRNazanin" w:eastAsia="IRNazanin"/>
          <w:color w:val="111111"/>
          <w:sz w:val="28"/>
          <w:sz w:val="28"/>
          <w:szCs w:val="28"/>
          <w:rtl w:val="true"/>
          <w:lang w:bidi="fa-IR"/>
        </w:rPr>
        <w:t xml:space="preserve">ثقةٌ، عینٌ، روی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449"/>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w:t>
      </w:r>
      <w:r>
        <w:rPr>
          <w:rStyle w:val="FootnoteAnchor"/>
          <w:rtl w:val="true"/>
        </w:rPr>
        <w:footnoteReference w:id="1450"/>
      </w:r>
    </w:p>
    <w:p>
      <w:pPr>
        <w:pStyle w:val="Heading5"/>
        <w:numPr>
          <w:ilvl w:val="4"/>
          <w:numId w:val="1"/>
        </w:numPr>
        <w:rPr/>
      </w:pPr>
      <w:bookmarkStart w:id="1343" w:name="__RefHeading___Toc16756737_2142443653"/>
      <w:bookmarkStart w:id="1344" w:name="_Toc573"/>
      <w:bookmarkEnd w:id="1343"/>
      <w:r>
        <w:rPr/>
        <w:t>1226</w:t>
      </w:r>
      <w:r>
        <w:rPr>
          <w:rtl w:val="true"/>
        </w:rPr>
        <w:t>. [</w:t>
      </w:r>
      <w:r>
        <w:rPr>
          <w:rtl w:val="true"/>
        </w:rPr>
        <w:t>محمّد</w:t>
      </w:r>
      <w:r>
        <w:rPr>
          <w:rtl w:val="true"/>
        </w:rPr>
        <w:t xml:space="preserve">] </w:t>
      </w:r>
      <w:r>
        <w:rPr>
          <w:rtl w:val="true"/>
        </w:rPr>
        <w:t>بن الحسن بن شمّون</w:t>
      </w:r>
      <w:bookmarkEnd w:id="1344"/>
    </w:p>
    <w:p>
      <w:pPr>
        <w:pStyle w:val="BookText"/>
        <w:rPr/>
      </w:pPr>
      <w:r>
        <w:rPr>
          <w:rFonts w:ascii="Amiri" w:hAnsi="Amiri" w:eastAsia="Amiri" w:cs="Amiri"/>
          <w:color w:val="111111"/>
          <w:sz w:val="28"/>
          <w:sz w:val="28"/>
          <w:szCs w:val="28"/>
          <w:rtl w:val="true"/>
          <w:lang w:bidi="ar-SA"/>
        </w:rPr>
        <w:t>وَقَفَ</w:t>
      </w:r>
      <w:r>
        <w:rPr>
          <w:rStyle w:val="FootnoteAnchor"/>
          <w:rtl w:val="true"/>
        </w:rPr>
        <w:footnoteReference w:id="1451"/>
      </w:r>
      <w:r>
        <w:rPr>
          <w:rFonts w:ascii="Amiri" w:hAnsi="Amiri" w:eastAsia="Amiri" w:cs="Amiri"/>
          <w:color w:val="111111"/>
          <w:sz w:val="28"/>
          <w:sz w:val="28"/>
          <w:szCs w:val="28"/>
          <w:rtl w:val="true"/>
          <w:lang w:bidi="ar-SA"/>
        </w:rPr>
        <w:t xml:space="preserve">ثمّ غلا، وكان ضعیفًا جدًّا، فاسدَ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45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 وقریب من ذلك عن الشیخ</w:t>
      </w:r>
      <w:r>
        <w:rPr>
          <w:rStyle w:val="FootnoteAnchor"/>
          <w:rtl w:val="true"/>
        </w:rPr>
        <w:footnoteReference w:id="1454"/>
      </w:r>
      <w:r>
        <w:rPr>
          <w:rFonts w:ascii="IRNazanin" w:hAnsi="IRNazanin" w:eastAsia="IRNazanin"/>
          <w:color w:val="111111"/>
          <w:sz w:val="28"/>
          <w:sz w:val="28"/>
          <w:szCs w:val="28"/>
          <w:rtl w:val="true"/>
          <w:lang w:bidi="fa-IR"/>
        </w:rPr>
        <w:t xml:space="preserve">، ومثله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متهافتٌ، لا یُلتفت إلیه ولا إلی مصنّفاته، ولا إلی سائر ما یُنسب إلیه</w:t>
      </w:r>
      <w:r>
        <w:rPr>
          <w:rFonts w:eastAsia="IRNazanin" w:cs="IRNazanin"/>
          <w:color w:val="111111"/>
          <w:sz w:val="28"/>
          <w:szCs w:val="28"/>
          <w:rtl w:val="true"/>
          <w:lang w:bidi="fa-IR"/>
        </w:rPr>
        <w:t>.</w:t>
      </w:r>
      <w:r>
        <w:rPr>
          <w:rStyle w:val="FootnoteAnchor"/>
          <w:rtl w:val="true"/>
        </w:rPr>
        <w:footnoteReference w:id="1455"/>
      </w:r>
    </w:p>
    <w:p>
      <w:pPr>
        <w:pStyle w:val="Heading5"/>
        <w:numPr>
          <w:ilvl w:val="4"/>
          <w:numId w:val="1"/>
        </w:numPr>
        <w:rPr/>
      </w:pPr>
      <w:bookmarkStart w:id="1345" w:name="__RefHeading___Toc16756739_2142443653"/>
      <w:bookmarkStart w:id="1346" w:name="_Toc574"/>
      <w:bookmarkEnd w:id="1345"/>
      <w:r>
        <w:rPr/>
        <w:t>1227</w:t>
      </w:r>
      <w:r>
        <w:rPr>
          <w:rtl w:val="true"/>
        </w:rPr>
        <w:t>. [</w:t>
      </w:r>
      <w:r>
        <w:rPr>
          <w:rtl w:val="true"/>
        </w:rPr>
        <w:t>محمّد</w:t>
      </w:r>
      <w:r>
        <w:rPr>
          <w:rtl w:val="true"/>
        </w:rPr>
        <w:t xml:space="preserve">] </w:t>
      </w:r>
      <w:r>
        <w:rPr>
          <w:rtl w:val="true"/>
        </w:rPr>
        <w:t>بن الحسن الصفّار</w:t>
      </w:r>
      <w:bookmarkEnd w:id="1346"/>
    </w:p>
    <w:p>
      <w:pPr>
        <w:pStyle w:val="BookText"/>
        <w:rPr/>
      </w:pPr>
      <w:r>
        <w:rPr>
          <w:rFonts w:ascii="IRNazanin" w:hAnsi="IRNazanin" w:eastAsia="IRNazanin"/>
          <w:color w:val="111111"/>
          <w:sz w:val="28"/>
          <w:sz w:val="28"/>
          <w:szCs w:val="28"/>
          <w:rtl w:val="true"/>
          <w:lang w:bidi="fa-IR"/>
        </w:rPr>
        <w:t>یأتی بعنوان ابن الحسن بن فرّوخ</w:t>
      </w:r>
      <w:r>
        <w:rPr>
          <w:rFonts w:eastAsia="IRNazanin" w:cs="IRNazanin"/>
          <w:color w:val="111111"/>
          <w:sz w:val="28"/>
          <w:szCs w:val="28"/>
          <w:rtl w:val="true"/>
          <w:lang w:bidi="fa-IR"/>
        </w:rPr>
        <w:t>.</w:t>
      </w:r>
    </w:p>
    <w:p>
      <w:pPr>
        <w:pStyle w:val="Heading5"/>
        <w:numPr>
          <w:ilvl w:val="4"/>
          <w:numId w:val="1"/>
        </w:numPr>
        <w:rPr/>
      </w:pPr>
      <w:bookmarkStart w:id="1347" w:name="__RefHeading___Toc16756741_2142443653"/>
      <w:bookmarkStart w:id="1348" w:name="_Toc575"/>
      <w:bookmarkEnd w:id="1347"/>
      <w:r>
        <w:rPr/>
        <w:t>1228</w:t>
      </w:r>
      <w:r>
        <w:rPr>
          <w:rtl w:val="true"/>
        </w:rPr>
        <w:t>. [</w:t>
      </w:r>
      <w:r>
        <w:rPr>
          <w:rtl w:val="true"/>
        </w:rPr>
        <w:t>محمّد</w:t>
      </w:r>
      <w:r>
        <w:rPr>
          <w:rtl w:val="true"/>
        </w:rPr>
        <w:t xml:space="preserve">] </w:t>
      </w:r>
      <w:r>
        <w:rPr>
          <w:rtl w:val="true"/>
        </w:rPr>
        <w:t>بن الحسن بن عبد الله</w:t>
      </w:r>
      <w:bookmarkEnd w:id="1348"/>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الجّوانی، كان فقیهًا، وسمع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56"/>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57"/>
      </w:r>
      <w:bookmarkStart w:id="1349" w:name="pg15973_166915"/>
    </w:p>
    <w:p>
      <w:pPr>
        <w:pStyle w:val="Heading5"/>
        <w:numPr>
          <w:ilvl w:val="4"/>
          <w:numId w:val="1"/>
        </w:numPr>
        <w:rPr/>
      </w:pPr>
      <w:bookmarkStart w:id="1350" w:name="__RefHeading___Toc16756743_2142443653"/>
      <w:bookmarkStart w:id="1351" w:name="_Toc576"/>
      <w:bookmarkEnd w:id="1349"/>
      <w:bookmarkEnd w:id="1350"/>
      <w:r>
        <w:rPr/>
        <w:t>1229</w:t>
      </w:r>
      <w:r>
        <w:rPr>
          <w:rtl w:val="true"/>
        </w:rPr>
        <w:t>. [</w:t>
      </w:r>
      <w:r>
        <w:rPr>
          <w:rtl w:val="true"/>
        </w:rPr>
        <w:t>محمّد</w:t>
      </w:r>
      <w:r>
        <w:rPr>
          <w:rtl w:val="true"/>
        </w:rPr>
        <w:t xml:space="preserve">] </w:t>
      </w:r>
      <w:r>
        <w:rPr>
          <w:rtl w:val="true"/>
        </w:rPr>
        <w:t>بن الحسن بن عبد الله الجعفری</w:t>
      </w:r>
      <w:bookmarkEnd w:id="1351"/>
    </w:p>
    <w:p>
      <w:pPr>
        <w:pStyle w:val="BookText"/>
        <w:rPr/>
      </w:pPr>
      <w:r>
        <w:rPr>
          <w:rFonts w:ascii="Amiri" w:hAnsi="Amiri" w:eastAsia="Amiri" w:cs="Amiri"/>
          <w:color w:val="111111"/>
          <w:sz w:val="28"/>
          <w:sz w:val="28"/>
          <w:szCs w:val="28"/>
          <w:rtl w:val="true"/>
          <w:lang w:bidi="ar-SA"/>
        </w:rPr>
        <w:t>ذكره بعض أصحابنا وغمز</w:t>
      </w:r>
      <w:r>
        <w:rPr>
          <w:rStyle w:val="FootnoteAnchor"/>
          <w:rtl w:val="true"/>
        </w:rPr>
        <w:footnoteReference w:id="1458"/>
      </w:r>
      <w:r>
        <w:rPr>
          <w:rFonts w:ascii="IRNazanin" w:hAnsi="IRNazanin" w:eastAsia="IRNazanin"/>
          <w:color w:val="111111"/>
          <w:sz w:val="28"/>
          <w:sz w:val="28"/>
          <w:szCs w:val="28"/>
          <w:rtl w:val="true"/>
          <w:lang w:bidi="fa-IR"/>
        </w:rPr>
        <w:t xml:space="preserve">علیه، روی عنه البلوی، والبلوی رجلٌ ضعیفٌ، مطعونٌ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بعض أصحابنا أنّه رأی له روایة رواها عنه علیّ بن محمّد البردعی</w:t>
      </w:r>
      <w:r>
        <w:rPr>
          <w:rStyle w:val="FootnoteAnchor"/>
          <w:rtl w:val="true"/>
        </w:rPr>
        <w:footnoteReference w:id="1460"/>
      </w:r>
      <w:r>
        <w:rPr>
          <w:rFonts w:ascii="Amiri" w:hAnsi="Amiri" w:eastAsia="Amiri" w:cs="Amiri"/>
          <w:color w:val="111111"/>
          <w:sz w:val="28"/>
          <w:sz w:val="28"/>
          <w:szCs w:val="28"/>
          <w:rtl w:val="true"/>
          <w:lang w:bidi="ar-SA"/>
        </w:rPr>
        <w:t>صاحب الزّنج، وهذا أیضًا ممّا یضعّفه</w:t>
      </w:r>
      <w:r>
        <w:rPr>
          <w:rFonts w:eastAsia="Amiri" w:cs="Amiri" w:ascii="Amiri" w:hAnsi="Amiri"/>
          <w:color w:val="111111"/>
          <w:sz w:val="28"/>
          <w:szCs w:val="28"/>
          <w:rtl w:val="true"/>
          <w:lang w:bidi="ar-SA"/>
        </w:rPr>
        <w:t>.</w:t>
      </w:r>
      <w:r>
        <w:rPr>
          <w:rStyle w:val="FootnoteAnchor"/>
          <w:rtl w:val="true"/>
        </w:rPr>
        <w:footnoteReference w:id="1461"/>
      </w:r>
    </w:p>
    <w:p>
      <w:pPr>
        <w:pStyle w:val="Heading5"/>
        <w:numPr>
          <w:ilvl w:val="4"/>
          <w:numId w:val="1"/>
        </w:numPr>
        <w:rPr/>
      </w:pPr>
      <w:bookmarkStart w:id="1352" w:name="__RefHeading___Toc16756745_2142443653"/>
      <w:bookmarkStart w:id="1353" w:name="_Toc577"/>
      <w:bookmarkEnd w:id="1352"/>
      <w:r>
        <w:rPr/>
        <w:t>1230</w:t>
      </w:r>
      <w:r>
        <w:rPr>
          <w:rtl w:val="true"/>
        </w:rPr>
        <w:t>. [</w:t>
      </w:r>
      <w:r>
        <w:rPr>
          <w:rtl w:val="true"/>
        </w:rPr>
        <w:t>محمّد</w:t>
      </w:r>
      <w:r>
        <w:rPr>
          <w:rtl w:val="true"/>
        </w:rPr>
        <w:t xml:space="preserve">] </w:t>
      </w:r>
      <w:r>
        <w:rPr>
          <w:rtl w:val="true"/>
        </w:rPr>
        <w:t>بن الحسن بن علیّ</w:t>
      </w:r>
      <w:bookmarkEnd w:id="1353"/>
    </w:p>
    <w:p>
      <w:pPr>
        <w:pStyle w:val="BookText"/>
        <w:rPr/>
      </w:pPr>
      <w:r>
        <w:rPr>
          <w:rFonts w:ascii="IRNazanin" w:hAnsi="IRNazanin" w:eastAsia="IRNazanin"/>
          <w:color w:val="111111"/>
          <w:sz w:val="28"/>
          <w:sz w:val="28"/>
          <w:szCs w:val="28"/>
          <w:rtl w:val="true"/>
          <w:lang w:bidi="fa-IR"/>
        </w:rPr>
        <w:t>أبو عبد الله المحاربی، جلیلٌ، من أصحابنا، عظیمُ القدر، خبیرٌ بأمور أصحابنا، عالم ببواطن</w:t>
      </w:r>
      <w:r>
        <w:rPr>
          <w:rStyle w:val="FootnoteAnchor"/>
          <w:rtl w:val="true"/>
        </w:rPr>
        <w:footnoteReference w:id="1462"/>
      </w:r>
      <w:r>
        <w:rPr>
          <w:rFonts w:ascii="Amiri" w:hAnsi="Amiri" w:eastAsia="Amiri" w:cs="Amiri"/>
          <w:color w:val="111111"/>
          <w:sz w:val="28"/>
          <w:sz w:val="28"/>
          <w:szCs w:val="28"/>
          <w:rtl w:val="true"/>
          <w:lang w:bidi="ar-SA"/>
        </w:rPr>
        <w:t>أمُورهم</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465"/>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Style w:val="FootnoteAnchor"/>
          <w:rtl w:val="true"/>
        </w:rPr>
        <w:footnoteReference w:id="1466"/>
      </w:r>
    </w:p>
    <w:p>
      <w:pPr>
        <w:pStyle w:val="Heading5"/>
        <w:numPr>
          <w:ilvl w:val="4"/>
          <w:numId w:val="1"/>
        </w:numPr>
        <w:rPr/>
      </w:pPr>
      <w:bookmarkStart w:id="1354" w:name="__RefHeading___Toc16756747_2142443653"/>
      <w:bookmarkStart w:id="1355" w:name="_Toc578"/>
      <w:bookmarkEnd w:id="1354"/>
      <w:r>
        <w:rPr/>
        <w:t>1231</w:t>
      </w:r>
      <w:r>
        <w:rPr>
          <w:rtl w:val="true"/>
        </w:rPr>
        <w:t>. [</w:t>
      </w:r>
      <w:r>
        <w:rPr>
          <w:rtl w:val="true"/>
        </w:rPr>
        <w:t>محمّد</w:t>
      </w:r>
      <w:r>
        <w:rPr>
          <w:rtl w:val="true"/>
        </w:rPr>
        <w:t xml:space="preserve">] </w:t>
      </w:r>
      <w:r>
        <w:rPr>
          <w:rtl w:val="true"/>
        </w:rPr>
        <w:t>بن الحسن بن علیّ أبو المثنّی</w:t>
      </w:r>
      <w:bookmarkEnd w:id="135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عظیمُ المنزلة فی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468"/>
      </w:r>
      <w:bookmarkStart w:id="1356" w:name="pg15973_166916"/>
    </w:p>
    <w:p>
      <w:pPr>
        <w:pStyle w:val="Heading5"/>
        <w:numPr>
          <w:ilvl w:val="4"/>
          <w:numId w:val="1"/>
        </w:numPr>
        <w:rPr/>
      </w:pPr>
      <w:bookmarkStart w:id="1357" w:name="__RefHeading___Toc16756749_2142443653"/>
      <w:bookmarkStart w:id="1358" w:name="_Toc579"/>
      <w:bookmarkEnd w:id="1356"/>
      <w:bookmarkEnd w:id="1357"/>
      <w:r>
        <w:rPr/>
        <w:t>1232</w:t>
      </w:r>
      <w:r>
        <w:rPr>
          <w:rtl w:val="true"/>
        </w:rPr>
        <w:t>. [</w:t>
      </w:r>
      <w:r>
        <w:rPr>
          <w:rtl w:val="true"/>
        </w:rPr>
        <w:t>محمّد</w:t>
      </w:r>
      <w:r>
        <w:rPr>
          <w:rtl w:val="true"/>
        </w:rPr>
        <w:t xml:space="preserve">] </w:t>
      </w:r>
      <w:r>
        <w:rPr>
          <w:rtl w:val="true"/>
        </w:rPr>
        <w:t>بن الحسن بن علیّ بن شاذان</w:t>
      </w:r>
      <w:bookmarkEnd w:id="135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داود</w:t>
      </w:r>
      <w:r>
        <w:rPr>
          <w:rStyle w:val="FootnoteAnchor"/>
          <w:rtl w:val="true"/>
        </w:rPr>
        <w:footnoteReference w:id="1469"/>
      </w:r>
      <w:r>
        <w:rPr>
          <w:rFonts w:ascii="IRNazanin" w:hAnsi="IRNazanin" w:eastAsia="IRNazanin"/>
          <w:color w:val="111111"/>
          <w:sz w:val="28"/>
          <w:sz w:val="28"/>
          <w:szCs w:val="28"/>
          <w:rtl w:val="true"/>
          <w:lang w:bidi="fa-IR"/>
        </w:rPr>
        <w:t>أنّه حكی عن رجال الشیخ</w:t>
      </w:r>
      <w:r>
        <w:rPr>
          <w:rStyle w:val="FootnoteAnchor"/>
          <w:rtl w:val="true"/>
        </w:rPr>
        <w:footnoteReference w:id="1470"/>
      </w:r>
      <w:r>
        <w:rPr>
          <w:rFonts w:ascii="Amiri" w:hAnsi="Amiri" w:eastAsia="Amiri" w:cs="Amiri"/>
          <w:color w:val="111111"/>
          <w:sz w:val="28"/>
          <w:sz w:val="28"/>
          <w:szCs w:val="28"/>
          <w:rtl w:val="true"/>
          <w:lang w:bidi="ar-SA"/>
        </w:rPr>
        <w:t>أنّه فاضلٌ، جلیلٌ</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ونسبه فی التلخیص إلی ابن داود نفسه</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ثمّ ذكرا</w:t>
      </w:r>
      <w:r>
        <w:rPr>
          <w:rStyle w:val="FootnoteAnchor"/>
          <w:rtl w:val="true"/>
        </w:rPr>
        <w:footnoteReference w:id="1473"/>
      </w:r>
      <w:r>
        <w:rPr>
          <w:rFonts w:ascii="IRNazanin" w:hAnsi="IRNazanin" w:eastAsia="IRNazanin"/>
          <w:color w:val="111111"/>
          <w:sz w:val="28"/>
          <w:sz w:val="28"/>
          <w:szCs w:val="28"/>
          <w:rtl w:val="true"/>
          <w:lang w:bidi="fa-IR"/>
        </w:rPr>
        <w:t>أنّه لم یوجد فی غیر كتاب ابن داود</w:t>
      </w:r>
      <w:r>
        <w:rPr>
          <w:rFonts w:eastAsia="IRNazanin" w:cs="IRNazanin"/>
          <w:color w:val="111111"/>
          <w:sz w:val="28"/>
          <w:szCs w:val="28"/>
          <w:rtl w:val="true"/>
          <w:lang w:bidi="fa-IR"/>
        </w:rPr>
        <w:t>.</w:t>
      </w:r>
      <w:r>
        <w:rPr>
          <w:rStyle w:val="FootnoteAnchor"/>
          <w:rtl w:val="true"/>
        </w:rPr>
        <w:footnoteReference w:id="1474"/>
      </w:r>
    </w:p>
    <w:p>
      <w:pPr>
        <w:pStyle w:val="Heading5"/>
        <w:numPr>
          <w:ilvl w:val="4"/>
          <w:numId w:val="1"/>
        </w:numPr>
        <w:rPr/>
      </w:pPr>
      <w:bookmarkStart w:id="1359" w:name="__RefHeading___Toc16756751_2142443653"/>
      <w:bookmarkStart w:id="1360" w:name="_Toc580"/>
      <w:bookmarkEnd w:id="1359"/>
      <w:r>
        <w:rPr/>
        <w:t>1233</w:t>
      </w:r>
      <w:r>
        <w:rPr>
          <w:rtl w:val="true"/>
        </w:rPr>
        <w:t>. [</w:t>
      </w:r>
      <w:r>
        <w:rPr>
          <w:rtl w:val="true"/>
        </w:rPr>
        <w:t>محمّد</w:t>
      </w:r>
      <w:r>
        <w:rPr>
          <w:rtl w:val="true"/>
        </w:rPr>
        <w:t xml:space="preserve">] </w:t>
      </w:r>
      <w:r>
        <w:rPr>
          <w:rtl w:val="true"/>
        </w:rPr>
        <w:t>بن الحسن بن علی الطوسی</w:t>
      </w:r>
      <w:bookmarkEnd w:id="1360"/>
    </w:p>
    <w:p>
      <w:pPr>
        <w:pStyle w:val="BookText"/>
        <w:rPr/>
      </w:pPr>
      <w:r>
        <w:rPr>
          <w:rFonts w:ascii="IRNazanin" w:hAnsi="IRNazanin" w:eastAsia="IRNazanin"/>
          <w:color w:val="111111"/>
          <w:sz w:val="28"/>
          <w:sz w:val="28"/>
          <w:szCs w:val="28"/>
          <w:rtl w:val="true"/>
          <w:lang w:bidi="fa-IR"/>
        </w:rPr>
        <w:t>أبو جعفر شیخُ الطائفة، رئیسُ الإمامیّة، حالهُ فی الجلالة أشهر من أن یسعه هذا المختصر، ولد فی شهر رمضان سنة خمس وثمانین وثلاثمائة، وتوفّی</w:t>
      </w:r>
      <w:r>
        <w:rPr>
          <w:rStyle w:val="FootnoteAnchor"/>
          <w:rtl w:val="true"/>
        </w:rPr>
        <w:footnoteReference w:id="1475"/>
      </w:r>
      <w:r>
        <w:rPr>
          <w:rFonts w:ascii="IRNazanin" w:hAnsi="IRNazanin" w:eastAsia="IRNazanin"/>
          <w:color w:val="111111"/>
          <w:sz w:val="28"/>
          <w:sz w:val="28"/>
          <w:szCs w:val="28"/>
          <w:rtl w:val="true"/>
          <w:lang w:bidi="fa-IR"/>
        </w:rPr>
        <w:t>فی المحرّم سنة ستّین وأربعمائة</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علیّ بن فضّال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بكیر وجماعة من الفطحیّة هم فقهاء أصحابنا، ثمّ ذكر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ومحمّد وأحمد بنو </w:t>
      </w:r>
      <w:bookmarkStart w:id="1361" w:name="pg15973_166917"/>
    </w:p>
    <w:p>
      <w:pPr>
        <w:pStyle w:val="BookText"/>
        <w:rPr/>
      </w:pPr>
      <w:bookmarkEnd w:id="1361"/>
      <w:r>
        <w:rPr>
          <w:rFonts w:ascii="Amiri" w:hAnsi="Amiri" w:eastAsia="Amiri" w:cs="Amiri"/>
          <w:color w:val="111111"/>
          <w:sz w:val="28"/>
          <w:sz w:val="28"/>
          <w:szCs w:val="28"/>
          <w:rtl w:val="true"/>
          <w:lang w:bidi="ar-SA"/>
        </w:rPr>
        <w:t>الحسن بن علیّ بن فضّال</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16756753_2142443653"/>
      <w:bookmarkStart w:id="1363" w:name="_Toc581"/>
      <w:bookmarkEnd w:id="1362"/>
      <w:r>
        <w:rPr/>
        <w:t>1235</w:t>
      </w:r>
      <w:r>
        <w:rPr>
          <w:rtl w:val="true"/>
        </w:rPr>
        <w:t>. [</w:t>
      </w:r>
      <w:r>
        <w:rPr>
          <w:rtl w:val="true"/>
        </w:rPr>
        <w:t>محمّد</w:t>
      </w:r>
      <w:r>
        <w:rPr>
          <w:rtl w:val="true"/>
        </w:rPr>
        <w:t xml:space="preserve">] </w:t>
      </w:r>
      <w:r>
        <w:rPr>
          <w:rtl w:val="true"/>
        </w:rPr>
        <w:t>بن الحسن بن فرّوخ الصفّار</w:t>
      </w:r>
      <w:bookmarkEnd w:id="1363"/>
    </w:p>
    <w:p>
      <w:pPr>
        <w:pStyle w:val="BookText"/>
        <w:rPr/>
      </w:pPr>
      <w:r>
        <w:rPr>
          <w:rFonts w:ascii="IRNazanin" w:hAnsi="IRNazanin" w:eastAsia="IRNazanin"/>
          <w:color w:val="111111"/>
          <w:sz w:val="28"/>
          <w:sz w:val="28"/>
          <w:szCs w:val="28"/>
          <w:rtl w:val="true"/>
          <w:lang w:bidi="fa-IR"/>
        </w:rPr>
        <w:t>أبو جعفر الأعرج</w:t>
      </w:r>
      <w:r>
        <w:rPr>
          <w:rStyle w:val="FootnoteAnchor"/>
          <w:rtl w:val="true"/>
        </w:rPr>
        <w:footnoteReference w:id="1477"/>
      </w:r>
      <w:r>
        <w:rPr>
          <w:rFonts w:ascii="IRNazanin" w:hAnsi="IRNazanin" w:eastAsia="IRNazanin"/>
          <w:color w:val="111111"/>
          <w:sz w:val="28"/>
          <w:sz w:val="28"/>
          <w:szCs w:val="28"/>
          <w:rtl w:val="true"/>
          <w:lang w:bidi="fa-IR"/>
        </w:rPr>
        <w:t>، كان وجهًا فی أصحابنا</w:t>
      </w:r>
      <w:r>
        <w:rPr>
          <w:rStyle w:val="FootnoteAnchor"/>
          <w:rtl w:val="true"/>
        </w:rPr>
        <w:footnoteReference w:id="1478"/>
      </w:r>
      <w:r>
        <w:rPr>
          <w:rFonts w:ascii="Amiri" w:hAnsi="Amiri" w:eastAsia="Amiri" w:cs="Amiri"/>
          <w:color w:val="111111"/>
          <w:sz w:val="28"/>
          <w:sz w:val="28"/>
          <w:szCs w:val="28"/>
          <w:rtl w:val="true"/>
          <w:lang w:bidi="ar-SA"/>
        </w:rPr>
        <w:t>القمّیّین، ثقةً، عظیمَ القدر، راجحًا، قلیلَ السَّقط</w:t>
      </w:r>
      <w:r>
        <w:rPr>
          <w:rStyle w:val="FootnoteAnchor"/>
          <w:rtl w:val="true"/>
        </w:rPr>
        <w:footnoteReference w:id="1479"/>
      </w:r>
      <w:r>
        <w:rPr>
          <w:rFonts w:ascii="Amiri" w:hAnsi="Amiri" w:eastAsia="Amiri" w:cs="Amiri"/>
          <w:color w:val="111111"/>
          <w:sz w:val="28"/>
          <w:sz w:val="28"/>
          <w:szCs w:val="28"/>
          <w:rtl w:val="true"/>
          <w:lang w:bidi="ar-SA"/>
        </w:rPr>
        <w:t>فی الرّوایة، توفّی</w:t>
      </w:r>
      <w:r>
        <w:rPr>
          <w:rStyle w:val="FootnoteAnchor"/>
          <w:rtl w:val="true"/>
        </w:rPr>
        <w:footnoteReference w:id="1480"/>
      </w:r>
      <w:r>
        <w:rPr>
          <w:rFonts w:ascii="IRNazanin" w:hAnsi="IRNazanin" w:eastAsia="IRNazanin"/>
          <w:color w:val="111111"/>
          <w:sz w:val="28"/>
          <w:sz w:val="28"/>
          <w:szCs w:val="28"/>
          <w:rtl w:val="true"/>
          <w:lang w:bidi="fa-IR"/>
        </w:rPr>
        <w:t xml:space="preserve">سنة تسعین ومائتین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1364" w:name="__RefHeading___Toc16756755_2142443653"/>
      <w:bookmarkStart w:id="1365" w:name="_Toc582"/>
      <w:bookmarkEnd w:id="1364"/>
      <w:r>
        <w:rPr/>
        <w:t>1236</w:t>
      </w:r>
      <w:r>
        <w:rPr>
          <w:rtl w:val="true"/>
        </w:rPr>
        <w:t>. [</w:t>
      </w:r>
      <w:r>
        <w:rPr>
          <w:rtl w:val="true"/>
        </w:rPr>
        <w:t>محمّد</w:t>
      </w:r>
      <w:r>
        <w:rPr>
          <w:rtl w:val="true"/>
        </w:rPr>
        <w:t xml:space="preserve">] </w:t>
      </w:r>
      <w:r>
        <w:rPr>
          <w:rtl w:val="true"/>
        </w:rPr>
        <w:t>بن الحسن القمی</w:t>
      </w:r>
      <w:bookmarkEnd w:id="1365"/>
    </w:p>
    <w:p>
      <w:pPr>
        <w:pStyle w:val="BookText"/>
        <w:rPr/>
      </w:pPr>
      <w:r>
        <w:rPr>
          <w:rFonts w:ascii="IRNazanin" w:hAnsi="IRNazanin" w:eastAsia="IRNazanin"/>
          <w:color w:val="111111"/>
          <w:sz w:val="28"/>
          <w:sz w:val="28"/>
          <w:szCs w:val="28"/>
          <w:rtl w:val="true"/>
          <w:lang w:bidi="fa-IR"/>
        </w:rPr>
        <w:t xml:space="preserve">ولیس هو بابن الولید، إلّا أنّه 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 وكذا غیر واحد عن رجال الشیخ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جمیع شیوخه</w:t>
      </w:r>
      <w:r>
        <w:rPr>
          <w:rStyle w:val="FootnoteAnchor"/>
          <w:rtl w:val="true"/>
        </w:rPr>
        <w:footnoteReference w:id="1484"/>
      </w:r>
      <w:r>
        <w:rPr>
          <w:rFonts w:ascii="IRNazanin" w:hAnsi="IRNazanin" w:eastAsia="IRNazanin"/>
          <w:color w:val="111111"/>
          <w:sz w:val="28"/>
          <w:sz w:val="28"/>
          <w:szCs w:val="28"/>
          <w:rtl w:val="true"/>
          <w:lang w:bidi="fa-IR"/>
        </w:rPr>
        <w:t>، روی عن سعد والحمیری والأشعریّین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وغیرهم، عنه</w:t>
      </w:r>
      <w:r>
        <w:rPr>
          <w:rStyle w:val="FootnoteAnchor"/>
          <w:rtl w:val="true"/>
        </w:rPr>
        <w:footnoteReference w:id="1485"/>
      </w:r>
      <w:r>
        <w:rPr>
          <w:rFonts w:ascii="IRNazanin" w:hAnsi="IRNazanin" w:eastAsia="IRNazanin"/>
          <w:color w:val="111111"/>
          <w:sz w:val="28"/>
          <w:sz w:val="28"/>
          <w:szCs w:val="28"/>
          <w:rtl w:val="true"/>
          <w:lang w:bidi="fa-IR"/>
        </w:rPr>
        <w:t>التلّعكبری إجازة</w:t>
      </w:r>
      <w:r>
        <w:rPr>
          <w:rFonts w:eastAsia="IRNazanin" w:cs="IRNazanin"/>
          <w:color w:val="111111"/>
          <w:sz w:val="28"/>
          <w:szCs w:val="28"/>
          <w:rtl w:val="true"/>
          <w:lang w:bidi="fa-IR"/>
        </w:rPr>
        <w:t>.</w:t>
      </w:r>
      <w:r>
        <w:rPr>
          <w:rStyle w:val="FootnoteAnchor"/>
          <w:rtl w:val="true"/>
        </w:rPr>
        <w:footnoteReference w:id="1486"/>
      </w:r>
    </w:p>
    <w:p>
      <w:pPr>
        <w:pStyle w:val="Heading5"/>
        <w:numPr>
          <w:ilvl w:val="4"/>
          <w:numId w:val="1"/>
        </w:numPr>
        <w:rPr/>
      </w:pPr>
      <w:bookmarkStart w:id="1366" w:name="__RefHeading___Toc16756757_2142443653"/>
      <w:bookmarkStart w:id="1367" w:name="_Toc583"/>
      <w:bookmarkEnd w:id="1366"/>
      <w:r>
        <w:rPr/>
        <w:t>1237</w:t>
      </w:r>
      <w:r>
        <w:rPr>
          <w:rtl w:val="true"/>
        </w:rPr>
        <w:t>. [</w:t>
      </w:r>
      <w:r>
        <w:rPr>
          <w:rtl w:val="true"/>
        </w:rPr>
        <w:t>محمّد</w:t>
      </w:r>
      <w:r>
        <w:rPr>
          <w:rtl w:val="true"/>
        </w:rPr>
        <w:t xml:space="preserve">] </w:t>
      </w:r>
      <w:r>
        <w:rPr>
          <w:rtl w:val="true"/>
        </w:rPr>
        <w:t>بن الحسن الكرمانی</w:t>
      </w:r>
      <w:bookmarkEnd w:id="136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الغلاة، 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487"/>
      </w:r>
      <w:bookmarkStart w:id="1368" w:name="pg15973_166918"/>
    </w:p>
    <w:p>
      <w:pPr>
        <w:pStyle w:val="Heading5"/>
        <w:numPr>
          <w:ilvl w:val="4"/>
          <w:numId w:val="1"/>
        </w:numPr>
        <w:rPr/>
      </w:pPr>
      <w:bookmarkStart w:id="1369" w:name="__RefHeading___Toc16756759_2142443653"/>
      <w:bookmarkStart w:id="1370" w:name="_Toc584"/>
      <w:bookmarkEnd w:id="1368"/>
      <w:bookmarkEnd w:id="1369"/>
      <w:r>
        <w:rPr/>
        <w:t>1238</w:t>
      </w:r>
      <w:r>
        <w:rPr>
          <w:rtl w:val="true"/>
        </w:rPr>
        <w:t>. [</w:t>
      </w:r>
      <w:r>
        <w:rPr>
          <w:rtl w:val="true"/>
        </w:rPr>
        <w:t>محمّد</w:t>
      </w:r>
      <w:r>
        <w:rPr>
          <w:rtl w:val="true"/>
        </w:rPr>
        <w:t xml:space="preserve">] </w:t>
      </w:r>
      <w:r>
        <w:rPr>
          <w:rtl w:val="true"/>
        </w:rPr>
        <w:t>بن الحسن الواسطی</w:t>
      </w:r>
      <w:bookmarkEnd w:id="1370"/>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والتلخیص</w:t>
      </w:r>
      <w:r>
        <w:rPr>
          <w:rStyle w:val="FootnoteAnchor"/>
          <w:rtl w:val="true"/>
        </w:rPr>
        <w:footnoteReference w:id="148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490"/>
      </w:r>
      <w:r>
        <w:rPr>
          <w:rFonts w:ascii="IRNazanin" w:hAnsi="IRNazanin" w:eastAsia="IRNazanin"/>
          <w:color w:val="111111"/>
          <w:sz w:val="28"/>
          <w:sz w:val="28"/>
          <w:szCs w:val="28"/>
          <w:rtl w:val="true"/>
          <w:lang w:bidi="fa-IR"/>
        </w:rPr>
        <w:t>عن الكشّی، عن علیّ بن محمّد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كریمًا علی أبی جعفر الثانی علیه السلام، وإنّ أبا الحسن علیه السلام أنفذ نفقة</w:t>
      </w:r>
      <w:r>
        <w:rPr>
          <w:rStyle w:val="FootnoteAnchor"/>
          <w:rtl w:val="true"/>
        </w:rPr>
        <w:footnoteReference w:id="1491"/>
      </w:r>
      <w:r>
        <w:rPr>
          <w:rFonts w:ascii="IRNazanin" w:hAnsi="IRNazanin" w:eastAsia="IRNazanin"/>
          <w:color w:val="111111"/>
          <w:sz w:val="28"/>
          <w:sz w:val="28"/>
          <w:szCs w:val="28"/>
          <w:rtl w:val="true"/>
          <w:lang w:bidi="fa-IR"/>
        </w:rPr>
        <w:t>فی مرضه وأكفنه</w:t>
      </w:r>
      <w:r>
        <w:rPr>
          <w:rStyle w:val="FootnoteAnchor"/>
          <w:rtl w:val="true"/>
        </w:rPr>
        <w:footnoteReference w:id="1492"/>
      </w:r>
      <w:r>
        <w:rPr>
          <w:rFonts w:ascii="IRNazanin" w:hAnsi="IRNazanin" w:eastAsia="IRNazanin"/>
          <w:color w:val="111111"/>
          <w:sz w:val="28"/>
          <w:sz w:val="28"/>
          <w:szCs w:val="28"/>
          <w:rtl w:val="true"/>
          <w:lang w:bidi="fa-IR"/>
        </w:rPr>
        <w:t>وأقام مأتمه عند موته</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1371" w:name="__RefHeading___Toc16756761_2142443653"/>
      <w:bookmarkStart w:id="1372" w:name="_Toc585"/>
      <w:bookmarkEnd w:id="1371"/>
      <w:r>
        <w:rPr/>
        <w:t>1239</w:t>
      </w:r>
      <w:r>
        <w:rPr>
          <w:rtl w:val="true"/>
        </w:rPr>
        <w:t>. [</w:t>
      </w:r>
      <w:r>
        <w:rPr>
          <w:rtl w:val="true"/>
        </w:rPr>
        <w:t>محمّد</w:t>
      </w:r>
      <w:r>
        <w:rPr>
          <w:rtl w:val="true"/>
        </w:rPr>
        <w:t xml:space="preserve">] </w:t>
      </w:r>
      <w:r>
        <w:rPr>
          <w:rtl w:val="true"/>
        </w:rPr>
        <w:t>بن الحسن بن الولید</w:t>
      </w:r>
      <w:bookmarkEnd w:id="1372"/>
    </w:p>
    <w:p>
      <w:pPr>
        <w:pStyle w:val="BookText"/>
        <w:rPr/>
      </w:pPr>
      <w:r>
        <w:rPr>
          <w:rFonts w:ascii="IRNazanin" w:hAnsi="IRNazanin" w:eastAsia="IRNazanin"/>
          <w:color w:val="111111"/>
          <w:sz w:val="28"/>
          <w:sz w:val="28"/>
          <w:szCs w:val="28"/>
          <w:rtl w:val="true"/>
          <w:lang w:bidi="fa-IR"/>
        </w:rPr>
        <w:t>تقدّم بعنوان ابن الحسن بن أحمد بن الولید</w:t>
      </w:r>
      <w:r>
        <w:rPr>
          <w:rFonts w:eastAsia="IRNazanin" w:cs="IRNazanin"/>
          <w:color w:val="111111"/>
          <w:sz w:val="28"/>
          <w:szCs w:val="28"/>
          <w:rtl w:val="true"/>
          <w:lang w:bidi="fa-IR"/>
        </w:rPr>
        <w:t>.</w:t>
      </w:r>
    </w:p>
    <w:p>
      <w:pPr>
        <w:pStyle w:val="Heading5"/>
        <w:numPr>
          <w:ilvl w:val="4"/>
          <w:numId w:val="1"/>
        </w:numPr>
        <w:rPr/>
      </w:pPr>
      <w:bookmarkStart w:id="1373" w:name="__RefHeading___Toc16756763_2142443653"/>
      <w:bookmarkStart w:id="1374" w:name="_Toc586"/>
      <w:bookmarkEnd w:id="1373"/>
      <w:r>
        <w:rPr/>
        <w:t>1240</w:t>
      </w:r>
      <w:r>
        <w:rPr>
          <w:rtl w:val="true"/>
        </w:rPr>
        <w:t>. [</w:t>
      </w:r>
      <w:r>
        <w:rPr>
          <w:rtl w:val="true"/>
        </w:rPr>
        <w:t>محمّد</w:t>
      </w:r>
      <w:r>
        <w:rPr>
          <w:rtl w:val="true"/>
        </w:rPr>
        <w:t xml:space="preserve">] </w:t>
      </w:r>
      <w:r>
        <w:rPr>
          <w:rtl w:val="true"/>
        </w:rPr>
        <w:t>بن الحسین بن أبی الخطّاب</w:t>
      </w:r>
      <w:bookmarkEnd w:id="137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الزّیات، واسمُ أبی الخطّاب، زیدٌ، جلیلٌ، من أصحابنا، عظیمُ</w:t>
      </w:r>
      <w:r>
        <w:rPr>
          <w:rStyle w:val="FootnoteAnchor"/>
          <w:rtl w:val="true"/>
        </w:rPr>
        <w:footnoteReference w:id="1494"/>
      </w:r>
      <w:r>
        <w:rPr>
          <w:rFonts w:ascii="IRNazanin" w:hAnsi="IRNazanin" w:eastAsia="IRNazanin"/>
          <w:color w:val="111111"/>
          <w:sz w:val="28"/>
          <w:sz w:val="28"/>
          <w:szCs w:val="28"/>
          <w:rtl w:val="true"/>
          <w:lang w:bidi="fa-IR"/>
        </w:rPr>
        <w:t xml:space="preserve">القدر، كثیرُ الرّوایة، ثقةٌ، عینٌ، حسنُ التّصانیف، مسكونٌ إلی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أصحاب الجواد علیه السلام</w:t>
      </w:r>
      <w:r>
        <w:rPr>
          <w:rStyle w:val="FootnoteAnchor"/>
          <w:rtl w:val="true"/>
        </w:rPr>
        <w:footnoteReference w:id="149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كتبًا عنه</w:t>
      </w:r>
      <w:r>
        <w:rPr>
          <w:rStyle w:val="FootnoteAnchor"/>
          <w:rtl w:val="true"/>
        </w:rPr>
        <w:footnoteReference w:id="1496"/>
      </w:r>
      <w:bookmarkStart w:id="1375" w:name="pg15973_166919"/>
    </w:p>
    <w:p>
      <w:pPr>
        <w:pStyle w:val="BookText"/>
        <w:rPr/>
      </w:pPr>
      <w:bookmarkEnd w:id="1375"/>
      <w:r>
        <w:rPr>
          <w:rFonts w:ascii="IRNazanin" w:hAnsi="IRNazanin" w:eastAsia="IRNazanin"/>
          <w:color w:val="111111"/>
          <w:sz w:val="28"/>
          <w:sz w:val="28"/>
          <w:szCs w:val="28"/>
          <w:rtl w:val="true"/>
          <w:lang w:bidi="fa-IR"/>
        </w:rPr>
        <w:t>الصّفار، وتوفّی سنة اثنتین وستّین ومائتین</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كوفیٌّ ثقةٌ</w:t>
      </w:r>
      <w:r>
        <w:rPr>
          <w:rFonts w:eastAsia="Amiri" w:cs="Amiri" w:ascii="Amiri" w:hAnsi="Amiri"/>
          <w:color w:val="111111"/>
          <w:sz w:val="28"/>
          <w:szCs w:val="28"/>
          <w:rtl w:val="true"/>
          <w:lang w:bidi="ar-SA"/>
        </w:rPr>
        <w:t>.</w:t>
      </w:r>
      <w:r>
        <w:rPr>
          <w:rStyle w:val="FootnoteAnchor"/>
          <w:rtl w:val="true"/>
        </w:rPr>
        <w:footnoteReference w:id="1498"/>
      </w:r>
    </w:p>
    <w:p>
      <w:pPr>
        <w:pStyle w:val="Heading5"/>
        <w:numPr>
          <w:ilvl w:val="4"/>
          <w:numId w:val="1"/>
        </w:numPr>
        <w:rPr/>
      </w:pPr>
      <w:bookmarkStart w:id="1376" w:name="__RefHeading___Toc16756765_2142443653"/>
      <w:bookmarkStart w:id="1377" w:name="_Toc587"/>
      <w:bookmarkEnd w:id="1376"/>
      <w:r>
        <w:rPr/>
        <w:t>1241</w:t>
      </w:r>
      <w:r>
        <w:rPr>
          <w:rtl w:val="true"/>
        </w:rPr>
        <w:t>. [</w:t>
      </w:r>
      <w:r>
        <w:rPr>
          <w:rtl w:val="true"/>
        </w:rPr>
        <w:t>محمّد</w:t>
      </w:r>
      <w:r>
        <w:rPr>
          <w:rtl w:val="true"/>
        </w:rPr>
        <w:t xml:space="preserve">] </w:t>
      </w:r>
      <w:r>
        <w:rPr>
          <w:rtl w:val="true"/>
        </w:rPr>
        <w:t>بن حسین بن سعید الصایغ</w:t>
      </w:r>
      <w:bookmarkEnd w:id="1377"/>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سعید الصایغ</w:t>
      </w:r>
    </w:p>
    <w:p>
      <w:pPr>
        <w:pStyle w:val="BookText"/>
        <w:rPr/>
      </w:pPr>
      <w:r>
        <w:rPr>
          <w:rFonts w:ascii="Amiri" w:hAnsi="Amiri" w:eastAsia="Amiri" w:cs="Amiri"/>
          <w:color w:val="111111"/>
          <w:sz w:val="28"/>
          <w:sz w:val="28"/>
          <w:szCs w:val="28"/>
          <w:rtl w:val="true"/>
          <w:lang w:bidi="ar-SA"/>
        </w:rPr>
        <w:t>ضعیفٌ جدًّا،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غالٍ، كذا 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xml:space="preserve">، وكذا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ابن الحسن مكبّرًا</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501"/>
      </w:r>
      <w:r>
        <w:rPr>
          <w:rFonts w:ascii="IRNazanin" w:hAnsi="IRNazanin" w:eastAsia="IRNazanin"/>
          <w:color w:val="111111"/>
          <w:sz w:val="28"/>
          <w:sz w:val="28"/>
          <w:szCs w:val="28"/>
          <w:rtl w:val="true"/>
          <w:lang w:bidi="fa-IR"/>
        </w:rPr>
        <w:t>أحمد بن محمّد بن رباح</w:t>
      </w:r>
      <w:r>
        <w:rPr>
          <w:rFonts w:eastAsia="IRNazanin" w:cs="IRNazanin"/>
          <w:color w:val="111111"/>
          <w:sz w:val="28"/>
          <w:szCs w:val="28"/>
          <w:rtl w:val="true"/>
          <w:lang w:bidi="fa-IR"/>
        </w:rPr>
        <w:t>.</w:t>
      </w:r>
      <w:r>
        <w:rPr>
          <w:rStyle w:val="FootnoteAnchor"/>
          <w:rtl w:val="true"/>
        </w:rPr>
        <w:footnoteReference w:id="1502"/>
      </w:r>
    </w:p>
    <w:p>
      <w:pPr>
        <w:pStyle w:val="Heading5"/>
        <w:numPr>
          <w:ilvl w:val="4"/>
          <w:numId w:val="1"/>
        </w:numPr>
        <w:rPr/>
      </w:pPr>
      <w:bookmarkStart w:id="1378" w:name="__RefHeading___Toc16756767_2142443653"/>
      <w:bookmarkStart w:id="1379" w:name="_Toc588"/>
      <w:bookmarkEnd w:id="1378"/>
      <w:r>
        <w:rPr/>
        <w:t>1242</w:t>
      </w:r>
      <w:r>
        <w:rPr>
          <w:rtl w:val="true"/>
        </w:rPr>
        <w:t>. [</w:t>
      </w:r>
      <w:r>
        <w:rPr>
          <w:rtl w:val="true"/>
        </w:rPr>
        <w:t>محمّد</w:t>
      </w:r>
      <w:r>
        <w:rPr>
          <w:rtl w:val="true"/>
        </w:rPr>
        <w:t xml:space="preserve">] </w:t>
      </w:r>
      <w:r>
        <w:rPr>
          <w:rtl w:val="true"/>
        </w:rPr>
        <w:t>بن الحسین بن سعید بن عبد الله بن سعید الطّبری</w:t>
      </w:r>
      <w:bookmarkEnd w:id="137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خاصّی</w:t>
      </w:r>
      <w:r>
        <w:rPr>
          <w:rStyle w:val="FootnoteAnchor"/>
          <w:rtl w:val="true"/>
        </w:rPr>
        <w:footnoteReference w:id="1503"/>
      </w:r>
      <w:r>
        <w:rPr>
          <w:rFonts w:ascii="IRNazanin" w:hAnsi="IRNazanin" w:eastAsia="IRNazanin"/>
          <w:color w:val="111111"/>
          <w:sz w:val="28"/>
          <w:sz w:val="28"/>
          <w:szCs w:val="28"/>
          <w:rtl w:val="true"/>
          <w:lang w:bidi="fa-IR"/>
        </w:rPr>
        <w:t>، عنه</w:t>
      </w:r>
      <w:r>
        <w:rPr>
          <w:rStyle w:val="FootnoteAnchor"/>
          <w:rtl w:val="true"/>
        </w:rPr>
        <w:footnoteReference w:id="1504"/>
      </w:r>
      <w:r>
        <w:rPr>
          <w:rFonts w:ascii="IRNazanin" w:hAnsi="IRNazanin" w:eastAsia="IRNazanin"/>
          <w:color w:val="111111"/>
          <w:sz w:val="28"/>
          <w:sz w:val="28"/>
          <w:szCs w:val="28"/>
          <w:rtl w:val="true"/>
          <w:lang w:bidi="fa-IR"/>
        </w:rPr>
        <w:t xml:space="preserve">التلّعكبری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 وكذا غیر واحد عن رجال الشیخ،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w:t>
      </w:r>
      <w:r>
        <w:rPr>
          <w:rStyle w:val="FootnoteAnchor"/>
          <w:rtl w:val="true"/>
        </w:rPr>
        <w:footnoteReference w:id="1506"/>
      </w:r>
      <w:r>
        <w:rPr>
          <w:rFonts w:ascii="IRNazanin" w:hAnsi="IRNazanin" w:eastAsia="IRNazanin"/>
          <w:color w:val="111111"/>
          <w:sz w:val="28"/>
          <w:sz w:val="28"/>
          <w:szCs w:val="28"/>
          <w:rtl w:val="true"/>
          <w:lang w:bidi="fa-IR"/>
        </w:rPr>
        <w:t>منه</w:t>
      </w:r>
      <w:r>
        <w:rPr>
          <w:rStyle w:val="FootnoteAnchor"/>
          <w:rtl w:val="true"/>
        </w:rPr>
        <w:footnoteReference w:id="1507"/>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Style w:val="FootnoteAnchor"/>
          <w:rtl w:val="true"/>
        </w:rPr>
        <w:footnoteReference w:id="1508"/>
      </w:r>
      <w:bookmarkStart w:id="1380" w:name="pg15973_166920"/>
    </w:p>
    <w:p>
      <w:pPr>
        <w:pStyle w:val="Heading5"/>
        <w:numPr>
          <w:ilvl w:val="4"/>
          <w:numId w:val="1"/>
        </w:numPr>
        <w:rPr/>
      </w:pPr>
      <w:bookmarkStart w:id="1381" w:name="__RefHeading___Toc16756769_2142443653"/>
      <w:bookmarkStart w:id="1382" w:name="_Toc589"/>
      <w:bookmarkEnd w:id="1380"/>
      <w:bookmarkEnd w:id="1381"/>
      <w:r>
        <w:rPr/>
        <w:t>1243</w:t>
      </w:r>
      <w:r>
        <w:rPr>
          <w:rtl w:val="true"/>
        </w:rPr>
        <w:t>. [</w:t>
      </w:r>
      <w:r>
        <w:rPr>
          <w:rtl w:val="true"/>
        </w:rPr>
        <w:t>محمّد</w:t>
      </w:r>
      <w:r>
        <w:rPr>
          <w:rtl w:val="true"/>
        </w:rPr>
        <w:t xml:space="preserve">] </w:t>
      </w:r>
      <w:r>
        <w:rPr>
          <w:rtl w:val="true"/>
        </w:rPr>
        <w:t>بن الحسین بن سفرجلة</w:t>
      </w:r>
      <w:bookmarkEnd w:id="1382"/>
    </w:p>
    <w:p>
      <w:pPr>
        <w:pStyle w:val="BookText"/>
        <w:rPr/>
      </w:pPr>
      <w:r>
        <w:rPr>
          <w:rFonts w:ascii="Amiri" w:hAnsi="Amiri" w:eastAsia="Amiri" w:cs="Amiri"/>
          <w:color w:val="111111"/>
          <w:sz w:val="28"/>
          <w:sz w:val="28"/>
          <w:szCs w:val="28"/>
          <w:rtl w:val="true"/>
          <w:lang w:bidi="ar-SA"/>
        </w:rPr>
        <w:t>أبو الحسن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عینٌ، واضحُ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0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510"/>
      </w:r>
      <w:r>
        <w:rPr>
          <w:rFonts w:ascii="IRNazanin" w:hAnsi="IRNazanin" w:eastAsia="IRNazanin"/>
          <w:color w:val="111111"/>
          <w:sz w:val="28"/>
          <w:sz w:val="28"/>
          <w:szCs w:val="28"/>
          <w:rtl w:val="true"/>
          <w:lang w:bidi="fa-IR"/>
        </w:rPr>
        <w:t>الحسین بن عبید الله بكتابیه</w:t>
      </w:r>
      <w:r>
        <w:rPr>
          <w:rFonts w:eastAsia="IRNazanin" w:cs="IRNazanin"/>
          <w:color w:val="111111"/>
          <w:sz w:val="28"/>
          <w:szCs w:val="28"/>
          <w:rtl w:val="true"/>
          <w:lang w:bidi="fa-IR"/>
        </w:rPr>
        <w:t>.</w:t>
      </w:r>
      <w:r>
        <w:rPr>
          <w:rStyle w:val="FootnoteAnchor"/>
          <w:rtl w:val="true"/>
        </w:rPr>
        <w:footnoteReference w:id="1511"/>
      </w:r>
    </w:p>
    <w:p>
      <w:pPr>
        <w:pStyle w:val="Heading5"/>
        <w:numPr>
          <w:ilvl w:val="4"/>
          <w:numId w:val="1"/>
        </w:numPr>
        <w:rPr/>
      </w:pPr>
      <w:bookmarkStart w:id="1383" w:name="__RefHeading___Toc16756771_2142443653"/>
      <w:bookmarkStart w:id="1384" w:name="_Toc590"/>
      <w:bookmarkEnd w:id="1383"/>
      <w:r>
        <w:rPr/>
        <w:t>1244</w:t>
      </w:r>
      <w:r>
        <w:rPr>
          <w:rtl w:val="true"/>
        </w:rPr>
        <w:t>. [</w:t>
      </w:r>
      <w:r>
        <w:rPr>
          <w:rtl w:val="true"/>
        </w:rPr>
        <w:t>محمّد</w:t>
      </w:r>
      <w:r>
        <w:rPr>
          <w:rtl w:val="true"/>
        </w:rPr>
        <w:t xml:space="preserve">] </w:t>
      </w:r>
      <w:r>
        <w:rPr>
          <w:rtl w:val="true"/>
        </w:rPr>
        <w:t>بن الحسین بن عبد العزیز</w:t>
      </w:r>
      <w:bookmarkEnd w:id="1384"/>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512"/>
      </w:r>
      <w:r>
        <w:rPr>
          <w:rFonts w:ascii="IRNazanin" w:hAnsi="IRNazanin" w:eastAsia="IRNazanin"/>
          <w:color w:val="111111"/>
          <w:sz w:val="28"/>
          <w:sz w:val="28"/>
          <w:szCs w:val="28"/>
          <w:rtl w:val="true"/>
          <w:lang w:bidi="fa-IR"/>
        </w:rPr>
        <w:t>ابن الولید، كذا غیر واحد عن رجال الشیخ</w:t>
      </w:r>
      <w:r>
        <w:rPr>
          <w:rFonts w:eastAsia="IRNazanin" w:cs="IRNazanin"/>
          <w:color w:val="111111"/>
          <w:sz w:val="28"/>
          <w:szCs w:val="28"/>
          <w:rtl w:val="true"/>
          <w:lang w:bidi="fa-IR"/>
        </w:rPr>
        <w:t>.</w:t>
      </w:r>
      <w:r>
        <w:rPr>
          <w:rStyle w:val="FootnoteAnchor"/>
          <w:rtl w:val="true"/>
        </w:rPr>
        <w:footnoteReference w:id="1513"/>
      </w:r>
    </w:p>
    <w:p>
      <w:pPr>
        <w:pStyle w:val="Heading5"/>
        <w:numPr>
          <w:ilvl w:val="4"/>
          <w:numId w:val="1"/>
        </w:numPr>
        <w:rPr/>
      </w:pPr>
      <w:bookmarkStart w:id="1385" w:name="__RefHeading___Toc16756773_2142443653"/>
      <w:bookmarkStart w:id="1386" w:name="_Toc591"/>
      <w:bookmarkEnd w:id="1385"/>
      <w:r>
        <w:rPr/>
        <w:t>1245</w:t>
      </w:r>
      <w:r>
        <w:rPr>
          <w:rtl w:val="true"/>
        </w:rPr>
        <w:t>. [</w:t>
      </w:r>
      <w:r>
        <w:rPr>
          <w:rtl w:val="true"/>
        </w:rPr>
        <w:t>محمّد</w:t>
      </w:r>
      <w:r>
        <w:rPr>
          <w:rtl w:val="true"/>
        </w:rPr>
        <w:t xml:space="preserve">] </w:t>
      </w:r>
      <w:r>
        <w:rPr>
          <w:rtl w:val="true"/>
        </w:rPr>
        <w:t>بن الحُصَیْن الفهری</w:t>
      </w:r>
      <w:bookmarkEnd w:id="1386"/>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الحُصَیْن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الفهری</w:t>
      </w:r>
    </w:p>
    <w:p>
      <w:pPr>
        <w:pStyle w:val="BookText"/>
        <w:rPr/>
      </w:pPr>
      <w:r>
        <w:rPr>
          <w:rFonts w:ascii="IRNazanin" w:hAnsi="IRNazanin" w:eastAsia="IRNazanin"/>
          <w:color w:val="111111"/>
          <w:sz w:val="28"/>
          <w:sz w:val="28"/>
          <w:szCs w:val="28"/>
          <w:rtl w:val="true"/>
          <w:lang w:bidi="fa-IR"/>
        </w:rPr>
        <w:t>من أصحاب أبی الحسن الثالث</w:t>
      </w:r>
      <w:r>
        <w:rPr>
          <w:rStyle w:val="FootnoteAnchor"/>
          <w:rtl w:val="true"/>
        </w:rPr>
        <w:footnoteReference w:id="1514"/>
      </w:r>
      <w:r>
        <w:rPr>
          <w:rFonts w:ascii="IRNazanin" w:hAnsi="IRNazanin" w:eastAsia="IRNazanin"/>
          <w:color w:val="111111"/>
          <w:sz w:val="28"/>
          <w:sz w:val="28"/>
          <w:szCs w:val="28"/>
          <w:rtl w:val="true"/>
          <w:lang w:bidi="fa-IR"/>
        </w:rPr>
        <w:t xml:space="preserve">علیه السلام، كان ضعیفًا، ملعونًا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1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w:t>
      </w:r>
      <w:r>
        <w:rPr>
          <w:rStyle w:val="FootnoteAnchor"/>
          <w:rtl w:val="true"/>
        </w:rPr>
        <w:footnoteReference w:id="1516"/>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أنّه محمّد بن نصیر</w:t>
      </w:r>
      <w:r>
        <w:rPr>
          <w:rStyle w:val="FootnoteAnchor"/>
          <w:rtl w:val="true"/>
        </w:rPr>
        <w:footnoteReference w:id="1518"/>
      </w:r>
      <w:r>
        <w:rPr>
          <w:rFonts w:ascii="IRNazanin" w:hAnsi="IRNazanin" w:eastAsia="IRNazanin"/>
          <w:color w:val="111111"/>
          <w:sz w:val="28"/>
          <w:sz w:val="28"/>
          <w:szCs w:val="28"/>
          <w:rtl w:val="true"/>
          <w:lang w:bidi="fa-IR"/>
        </w:rPr>
        <w:t>النّمیری الفهری</w:t>
      </w:r>
      <w:r>
        <w:rPr>
          <w:rFonts w:eastAsia="IRNazanin" w:cs="IRNazanin"/>
          <w:color w:val="111111"/>
          <w:sz w:val="28"/>
          <w:szCs w:val="28"/>
          <w:rtl w:val="true"/>
          <w:lang w:bidi="fa-IR"/>
        </w:rPr>
        <w:t>.</w:t>
      </w:r>
      <w:r>
        <w:rPr>
          <w:rStyle w:val="FootnoteAnchor"/>
          <w:rtl w:val="true"/>
        </w:rPr>
        <w:footnoteReference w:id="1519"/>
      </w:r>
      <w:bookmarkStart w:id="1387" w:name="pg15973_166921"/>
    </w:p>
    <w:p>
      <w:pPr>
        <w:pStyle w:val="Heading5"/>
        <w:numPr>
          <w:ilvl w:val="4"/>
          <w:numId w:val="1"/>
        </w:numPr>
        <w:rPr/>
      </w:pPr>
      <w:bookmarkStart w:id="1388" w:name="__RefHeading___Toc16756775_2142443653"/>
      <w:bookmarkStart w:id="1389" w:name="_Toc592"/>
      <w:bookmarkEnd w:id="1387"/>
      <w:bookmarkEnd w:id="1388"/>
      <w:r>
        <w:rPr/>
        <w:t>1246</w:t>
      </w:r>
      <w:r>
        <w:rPr>
          <w:rtl w:val="true"/>
        </w:rPr>
        <w:t>. [</w:t>
      </w:r>
      <w:r>
        <w:rPr>
          <w:rtl w:val="true"/>
        </w:rPr>
        <w:t>محمّد</w:t>
      </w:r>
      <w:r>
        <w:rPr>
          <w:rtl w:val="true"/>
        </w:rPr>
        <w:t xml:space="preserve">] </w:t>
      </w:r>
      <w:r>
        <w:rPr>
          <w:rtl w:val="true"/>
        </w:rPr>
        <w:t>بن حفص بن عمرو</w:t>
      </w:r>
      <w:bookmarkEnd w:id="1389"/>
    </w:p>
    <w:p>
      <w:pPr>
        <w:pStyle w:val="BookText"/>
        <w:rPr/>
      </w:pPr>
      <w:r>
        <w:rPr>
          <w:rFonts w:ascii="IRNazanin" w:hAnsi="IRNazanin" w:eastAsia="IRNazanin"/>
          <w:color w:val="111111"/>
          <w:sz w:val="28"/>
          <w:sz w:val="28"/>
          <w:szCs w:val="28"/>
          <w:rtl w:val="true"/>
          <w:lang w:bidi="fa-IR"/>
        </w:rPr>
        <w:t xml:space="preserve">أبو جعفر، وهو ابن العمری، وكان وكیل النّاحیة، وكان الأمر یدور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2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أبیه حفص،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عمرو كان وكیل أبی محمّد علیه السلام، وأمّا أبو جعفر محمّد بن حفص بن عمرو فهو وكیل النّاحیة، وكان یدور الأمر علیه</w:t>
      </w:r>
      <w:r>
        <w:rPr>
          <w:rFonts w:eastAsia="IRNazanin" w:cs="IRNazanin"/>
          <w:color w:val="111111"/>
          <w:sz w:val="28"/>
          <w:szCs w:val="28"/>
          <w:rtl w:val="true"/>
          <w:lang w:bidi="fa-IR"/>
        </w:rPr>
        <w:t>.</w:t>
      </w:r>
      <w:r>
        <w:rPr>
          <w:rStyle w:val="FootnoteAnchor"/>
          <w:rtl w:val="true"/>
        </w:rPr>
        <w:footnoteReference w:id="1521"/>
      </w:r>
    </w:p>
    <w:p>
      <w:pPr>
        <w:pStyle w:val="Heading5"/>
        <w:numPr>
          <w:ilvl w:val="4"/>
          <w:numId w:val="1"/>
        </w:numPr>
        <w:rPr/>
      </w:pPr>
      <w:bookmarkStart w:id="1390" w:name="__RefHeading___Toc16756777_2142443653"/>
      <w:bookmarkStart w:id="1391" w:name="_Toc593"/>
      <w:bookmarkEnd w:id="1390"/>
      <w:r>
        <w:rPr/>
        <w:t>1247</w:t>
      </w:r>
      <w:r>
        <w:rPr>
          <w:rtl w:val="true"/>
        </w:rPr>
        <w:t>. [</w:t>
      </w:r>
      <w:r>
        <w:rPr>
          <w:rtl w:val="true"/>
        </w:rPr>
        <w:t>محمّد</w:t>
      </w:r>
      <w:r>
        <w:rPr>
          <w:rtl w:val="true"/>
        </w:rPr>
        <w:t xml:space="preserve">] </w:t>
      </w:r>
      <w:r>
        <w:rPr>
          <w:rtl w:val="true"/>
        </w:rPr>
        <w:t>بن حكیم</w:t>
      </w:r>
      <w:bookmarkEnd w:id="1391"/>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22"/>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موسی علیه السلام كان یرضی بكلامه عند ذكر أهل الكلام، وروی حدیثًا فی طریقه محمّد بن عیسی عن یونس</w:t>
      </w:r>
      <w:r>
        <w:rPr>
          <w:rStyle w:val="FootnoteAnchor"/>
          <w:rtl w:val="true"/>
        </w:rPr>
        <w:footnoteReference w:id="1523"/>
      </w:r>
      <w:r>
        <w:rPr>
          <w:rFonts w:ascii="IRNazanin" w:hAnsi="IRNazanin" w:eastAsia="IRNazanin"/>
          <w:color w:val="111111"/>
          <w:sz w:val="28"/>
          <w:sz w:val="28"/>
          <w:szCs w:val="28"/>
          <w:rtl w:val="true"/>
          <w:lang w:bidi="fa-IR"/>
        </w:rPr>
        <w:t xml:space="preserve">أنّه علیه السلام كان یأمره أن یجالس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ویكالمهم</w:t>
      </w:r>
      <w:r>
        <w:rPr>
          <w:rStyle w:val="FootnoteAnchor"/>
          <w:rtl w:val="true"/>
        </w:rPr>
        <w:footnoteReference w:id="1524"/>
      </w:r>
      <w:r>
        <w:rPr>
          <w:rFonts w:ascii="IRNazanin" w:hAnsi="IRNazanin" w:eastAsia="IRNazanin"/>
          <w:color w:val="111111"/>
          <w:sz w:val="28"/>
          <w:sz w:val="28"/>
          <w:szCs w:val="28"/>
          <w:rtl w:val="true"/>
          <w:lang w:bidi="fa-IR"/>
        </w:rPr>
        <w:t>ویخاصمهم</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كونه ابن حكیم الخثعمی، وكونه ابن حكیم السّاباطی</w:t>
      </w:r>
      <w:r>
        <w:rPr>
          <w:rFonts w:eastAsia="IRNazanin" w:cs="IRNazanin"/>
          <w:color w:val="111111"/>
          <w:sz w:val="28"/>
          <w:szCs w:val="28"/>
          <w:rtl w:val="true"/>
          <w:lang w:bidi="fa-IR"/>
        </w:rPr>
        <w:t>.</w:t>
      </w:r>
      <w:r>
        <w:rPr>
          <w:rStyle w:val="FootnoteAnchor"/>
          <w:rtl w:val="true"/>
        </w:rPr>
        <w:footnoteReference w:id="152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كونه غیرهما</w:t>
      </w:r>
      <w:r>
        <w:rPr>
          <w:rFonts w:eastAsia="IRNazanin" w:cs="IRNazanin"/>
          <w:color w:val="111111"/>
          <w:sz w:val="28"/>
          <w:szCs w:val="28"/>
          <w:rtl w:val="true"/>
          <w:lang w:bidi="fa-IR"/>
        </w:rPr>
        <w:t xml:space="preserve">. </w:t>
      </w:r>
      <w:bookmarkStart w:id="1392" w:name="pg15973_166922"/>
    </w:p>
    <w:p>
      <w:pPr>
        <w:pStyle w:val="Heading5"/>
        <w:numPr>
          <w:ilvl w:val="4"/>
          <w:numId w:val="1"/>
        </w:numPr>
        <w:rPr/>
      </w:pPr>
      <w:bookmarkStart w:id="1393" w:name="__RefHeading___Toc16756779_2142443653"/>
      <w:bookmarkStart w:id="1394" w:name="_Toc594"/>
      <w:bookmarkEnd w:id="1392"/>
      <w:bookmarkEnd w:id="1393"/>
      <w:r>
        <w:rPr/>
        <w:t>1248</w:t>
      </w:r>
      <w:r>
        <w:rPr>
          <w:rtl w:val="true"/>
        </w:rPr>
        <w:t>. [</w:t>
      </w:r>
      <w:r>
        <w:rPr>
          <w:rtl w:val="true"/>
        </w:rPr>
        <w:t>محمّد</w:t>
      </w:r>
      <w:r>
        <w:rPr>
          <w:rtl w:val="true"/>
        </w:rPr>
        <w:t xml:space="preserve">] </w:t>
      </w:r>
      <w:r>
        <w:rPr>
          <w:rtl w:val="true"/>
        </w:rPr>
        <w:t>بن حمّاد بن زید الحارثی</w:t>
      </w:r>
      <w:bookmarkEnd w:id="1394"/>
    </w:p>
    <w:p>
      <w:pPr>
        <w:pStyle w:val="BookText"/>
        <w:rPr/>
      </w:pPr>
      <w:r>
        <w:rPr>
          <w:rFonts w:ascii="IRNazanin" w:hAnsi="IRNazanin" w:eastAsia="IRNazanin"/>
          <w:color w:val="111111"/>
          <w:sz w:val="28"/>
          <w:sz w:val="28"/>
          <w:szCs w:val="28"/>
          <w:rtl w:val="true"/>
          <w:lang w:bidi="fa-IR"/>
        </w:rPr>
        <w:t xml:space="preserve">ثقةٌ، روی أبوه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528"/>
      </w:r>
      <w:r>
        <w:rPr>
          <w:rFonts w:ascii="IRNazanin" w:hAnsi="IRNazanin" w:eastAsia="IRNazanin"/>
          <w:color w:val="111111"/>
          <w:sz w:val="28"/>
          <w:sz w:val="28"/>
          <w:szCs w:val="28"/>
          <w:rtl w:val="true"/>
          <w:lang w:bidi="fa-IR"/>
        </w:rPr>
        <w:t>محمّد بن الحسین بن أبی الخطّاب</w:t>
      </w:r>
      <w:r>
        <w:rPr>
          <w:rFonts w:eastAsia="IRNazanin" w:cs="IRNazanin"/>
          <w:color w:val="111111"/>
          <w:sz w:val="28"/>
          <w:szCs w:val="28"/>
          <w:rtl w:val="true"/>
          <w:lang w:bidi="fa-IR"/>
        </w:rPr>
        <w:t>.</w:t>
      </w:r>
      <w:r>
        <w:rPr>
          <w:rStyle w:val="FootnoteAnchor"/>
          <w:rtl w:val="true"/>
        </w:rPr>
        <w:footnoteReference w:id="1529"/>
      </w:r>
    </w:p>
    <w:p>
      <w:pPr>
        <w:pStyle w:val="Heading5"/>
        <w:numPr>
          <w:ilvl w:val="4"/>
          <w:numId w:val="1"/>
        </w:numPr>
        <w:rPr/>
      </w:pPr>
      <w:bookmarkStart w:id="1395" w:name="__RefHeading___Toc16756781_2142443653"/>
      <w:bookmarkStart w:id="1396" w:name="_Toc595"/>
      <w:bookmarkEnd w:id="1395"/>
      <w:r>
        <w:rPr/>
        <w:t>1249</w:t>
      </w:r>
      <w:r>
        <w:rPr>
          <w:rtl w:val="true"/>
        </w:rPr>
        <w:t>. [</w:t>
      </w:r>
      <w:r>
        <w:rPr>
          <w:rtl w:val="true"/>
        </w:rPr>
        <w:t>محمّد</w:t>
      </w:r>
      <w:r>
        <w:rPr>
          <w:rtl w:val="true"/>
        </w:rPr>
        <w:t xml:space="preserve">] </w:t>
      </w:r>
      <w:r>
        <w:rPr>
          <w:rtl w:val="true"/>
        </w:rPr>
        <w:t>بن حمران النهدی</w:t>
      </w:r>
      <w:bookmarkEnd w:id="1396"/>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حمران النهدی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531"/>
      </w:r>
      <w:r>
        <w:rPr>
          <w:rFonts w:ascii="IRNazanin" w:hAnsi="IRNazanin" w:eastAsia="IRNazanin"/>
          <w:color w:val="111111"/>
          <w:sz w:val="28"/>
          <w:sz w:val="28"/>
          <w:szCs w:val="28"/>
          <w:rtl w:val="true"/>
          <w:lang w:bidi="fa-IR"/>
        </w:rPr>
        <w:t>علیّ بن أسباط</w:t>
      </w:r>
      <w:r>
        <w:rPr>
          <w:rFonts w:eastAsia="IRNazanin" w:cs="IRNazanin"/>
          <w:color w:val="111111"/>
          <w:sz w:val="28"/>
          <w:szCs w:val="28"/>
          <w:rtl w:val="true"/>
          <w:lang w:bidi="fa-IR"/>
        </w:rPr>
        <w:t>.</w:t>
      </w:r>
      <w:r>
        <w:rPr>
          <w:rStyle w:val="FootnoteAnchor"/>
          <w:rtl w:val="true"/>
        </w:rPr>
        <w:footnoteReference w:id="1532"/>
      </w:r>
    </w:p>
    <w:p>
      <w:pPr>
        <w:pStyle w:val="Heading5"/>
        <w:numPr>
          <w:ilvl w:val="4"/>
          <w:numId w:val="1"/>
        </w:numPr>
        <w:rPr/>
      </w:pPr>
      <w:bookmarkStart w:id="1397" w:name="__RefHeading___Toc16756783_2142443653"/>
      <w:bookmarkStart w:id="1398" w:name="_Toc596"/>
      <w:bookmarkEnd w:id="1397"/>
      <w:r>
        <w:rPr/>
        <w:t>1250</w:t>
      </w:r>
      <w:r>
        <w:rPr>
          <w:rtl w:val="true"/>
        </w:rPr>
        <w:t>. [</w:t>
      </w:r>
      <w:r>
        <w:rPr>
          <w:rtl w:val="true"/>
        </w:rPr>
        <w:t>محمّد</w:t>
      </w:r>
      <w:r>
        <w:rPr>
          <w:rtl w:val="true"/>
        </w:rPr>
        <w:t xml:space="preserve">] </w:t>
      </w:r>
      <w:r>
        <w:rPr>
          <w:rtl w:val="true"/>
        </w:rPr>
        <w:t>بن حمزة بن الیسع</w:t>
      </w:r>
      <w:bookmarkEnd w:id="139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 xml:space="preserve">أبو طاهر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الثقة</w:t>
      </w:r>
      <w:r>
        <w:rPr>
          <w:rStyle w:val="FootnoteAnchor"/>
          <w:rtl w:val="true"/>
        </w:rPr>
        <w:footnoteReference w:id="1534"/>
      </w:r>
      <w:r>
        <w:rPr>
          <w:rFonts w:ascii="IRNazanin" w:hAnsi="IRNazanin" w:eastAsia="IRNazanin"/>
          <w:color w:val="111111"/>
          <w:sz w:val="28"/>
          <w:sz w:val="28"/>
          <w:szCs w:val="28"/>
          <w:rtl w:val="true"/>
          <w:lang w:bidi="fa-IR"/>
        </w:rPr>
        <w:t>، واستظهره فی التّلخیص</w:t>
      </w:r>
      <w:r>
        <w:rPr>
          <w:rFonts w:eastAsia="IRNazanin" w:cs="IRNazanin"/>
          <w:color w:val="111111"/>
          <w:sz w:val="28"/>
          <w:szCs w:val="28"/>
          <w:rtl w:val="true"/>
          <w:lang w:bidi="fa-IR"/>
        </w:rPr>
        <w:t>.</w:t>
      </w:r>
      <w:r>
        <w:rPr>
          <w:rStyle w:val="FootnoteAnchor"/>
          <w:rtl w:val="true"/>
        </w:rPr>
        <w:footnoteReference w:id="1535"/>
      </w:r>
    </w:p>
    <w:p>
      <w:pPr>
        <w:pStyle w:val="Heading5"/>
        <w:numPr>
          <w:ilvl w:val="4"/>
          <w:numId w:val="1"/>
        </w:numPr>
        <w:rPr/>
      </w:pPr>
      <w:bookmarkStart w:id="1399" w:name="__RefHeading___Toc16756785_2142443653"/>
      <w:bookmarkStart w:id="1400" w:name="_Toc597"/>
      <w:bookmarkEnd w:id="1399"/>
      <w:r>
        <w:rPr/>
        <w:t>1251</w:t>
      </w:r>
      <w:r>
        <w:rPr>
          <w:rtl w:val="true"/>
        </w:rPr>
        <w:t>. [</w:t>
      </w:r>
      <w:r>
        <w:rPr>
          <w:rtl w:val="true"/>
        </w:rPr>
        <w:t>محمّد</w:t>
      </w:r>
      <w:r>
        <w:rPr>
          <w:rtl w:val="true"/>
        </w:rPr>
        <w:t xml:space="preserve">] </w:t>
      </w:r>
      <w:r>
        <w:rPr>
          <w:rtl w:val="true"/>
        </w:rPr>
        <w:t>بن خالد الأحمسی</w:t>
      </w:r>
      <w:bookmarkEnd w:id="140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3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537"/>
      </w:r>
      <w:r>
        <w:rPr>
          <w:rFonts w:ascii="IRNazanin" w:hAnsi="IRNazanin" w:eastAsia="IRNazanin"/>
          <w:color w:val="111111"/>
          <w:sz w:val="28"/>
          <w:sz w:val="28"/>
          <w:szCs w:val="28"/>
          <w:rtl w:val="true"/>
          <w:lang w:bidi="fa-IR"/>
        </w:rPr>
        <w:t xml:space="preserve">إبراهیم </w:t>
      </w:r>
      <w:bookmarkStart w:id="1401" w:name="pg15973_166923"/>
    </w:p>
    <w:p>
      <w:pPr>
        <w:pStyle w:val="BookText"/>
        <w:rPr/>
      </w:pPr>
      <w:bookmarkEnd w:id="1401"/>
      <w:r>
        <w:rPr>
          <w:rFonts w:ascii="IRNazanin" w:hAnsi="IRNazanin" w:eastAsia="IRNazanin"/>
          <w:color w:val="111111"/>
          <w:sz w:val="28"/>
          <w:sz w:val="28"/>
          <w:szCs w:val="28"/>
          <w:rtl w:val="true"/>
          <w:lang w:bidi="fa-IR"/>
        </w:rPr>
        <w:t>بن سلیمان</w:t>
      </w:r>
      <w:r>
        <w:rPr>
          <w:rFonts w:eastAsia="IRNazanin" w:cs="IRNazanin"/>
          <w:color w:val="111111"/>
          <w:sz w:val="28"/>
          <w:szCs w:val="28"/>
          <w:rtl w:val="true"/>
          <w:lang w:bidi="fa-IR"/>
        </w:rPr>
        <w:t>.</w:t>
      </w:r>
      <w:r>
        <w:rPr>
          <w:rStyle w:val="FootnoteAnchor"/>
          <w:rtl w:val="true"/>
        </w:rPr>
        <w:footnoteReference w:id="1538"/>
      </w:r>
    </w:p>
    <w:p>
      <w:pPr>
        <w:pStyle w:val="Heading5"/>
        <w:numPr>
          <w:ilvl w:val="4"/>
          <w:numId w:val="1"/>
        </w:numPr>
        <w:rPr/>
      </w:pPr>
      <w:bookmarkStart w:id="1402" w:name="__RefHeading___Toc16756787_2142443653"/>
      <w:bookmarkStart w:id="1403" w:name="_Toc598"/>
      <w:bookmarkEnd w:id="1402"/>
      <w:r>
        <w:rPr/>
        <w:t>1252</w:t>
      </w:r>
      <w:r>
        <w:rPr>
          <w:rtl w:val="true"/>
        </w:rPr>
        <w:t>. [</w:t>
      </w:r>
      <w:r>
        <w:rPr>
          <w:rtl w:val="true"/>
        </w:rPr>
        <w:t>محمّد</w:t>
      </w:r>
      <w:r>
        <w:rPr>
          <w:rtl w:val="true"/>
        </w:rPr>
        <w:t xml:space="preserve">] </w:t>
      </w:r>
      <w:r>
        <w:rPr>
          <w:rtl w:val="true"/>
        </w:rPr>
        <w:t>بن خالد البرقی</w:t>
      </w:r>
      <w:bookmarkEnd w:id="1403"/>
    </w:p>
    <w:p>
      <w:pPr>
        <w:pStyle w:val="BookText"/>
        <w:rPr/>
      </w:pPr>
      <w:r>
        <w:rPr>
          <w:rFonts w:ascii="IRNazanin" w:hAnsi="IRNazanin" w:eastAsia="IRNazanin"/>
          <w:color w:val="111111"/>
          <w:sz w:val="28"/>
          <w:sz w:val="28"/>
          <w:szCs w:val="28"/>
          <w:rtl w:val="true"/>
          <w:lang w:bidi="fa-IR"/>
        </w:rPr>
        <w:t>سیجیء بعنوان ابن خالد بن عبد الرحمن</w:t>
      </w:r>
      <w:r>
        <w:rPr>
          <w:rFonts w:eastAsia="IRNazanin" w:cs="IRNazanin"/>
          <w:color w:val="111111"/>
          <w:sz w:val="28"/>
          <w:szCs w:val="28"/>
          <w:rtl w:val="true"/>
          <w:lang w:bidi="fa-IR"/>
        </w:rPr>
        <w:t>.</w:t>
      </w:r>
    </w:p>
    <w:p>
      <w:pPr>
        <w:pStyle w:val="Heading5"/>
        <w:numPr>
          <w:ilvl w:val="4"/>
          <w:numId w:val="1"/>
        </w:numPr>
        <w:rPr/>
      </w:pPr>
      <w:bookmarkStart w:id="1404" w:name="__RefHeading___Toc16756789_2142443653"/>
      <w:bookmarkStart w:id="1405" w:name="_Toc599"/>
      <w:bookmarkEnd w:id="1404"/>
      <w:r>
        <w:rPr/>
        <w:t>1253</w:t>
      </w:r>
      <w:r>
        <w:rPr>
          <w:rtl w:val="true"/>
        </w:rPr>
        <w:t>. [</w:t>
      </w:r>
      <w:r>
        <w:rPr>
          <w:rtl w:val="true"/>
        </w:rPr>
        <w:t>محمّد</w:t>
      </w:r>
      <w:r>
        <w:rPr>
          <w:rtl w:val="true"/>
        </w:rPr>
        <w:t xml:space="preserve">] </w:t>
      </w:r>
      <w:r>
        <w:rPr>
          <w:rtl w:val="true"/>
        </w:rPr>
        <w:t>بن خالد الطیالسی</w:t>
      </w:r>
      <w:bookmarkEnd w:id="1405"/>
    </w:p>
    <w:p>
      <w:pPr>
        <w:pStyle w:val="BookText"/>
        <w:rPr/>
      </w:pPr>
      <w:r>
        <w:rPr>
          <w:rFonts w:ascii="IRNazanin" w:hAnsi="IRNazanin" w:eastAsia="IRNazanin"/>
          <w:color w:val="111111"/>
          <w:sz w:val="28"/>
          <w:sz w:val="28"/>
          <w:szCs w:val="28"/>
          <w:rtl w:val="true"/>
          <w:lang w:bidi="fa-IR"/>
        </w:rPr>
        <w:t>غیر واحد 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عنه</w:t>
      </w:r>
      <w:r>
        <w:rPr>
          <w:rStyle w:val="FootnoteAnchor"/>
          <w:rtl w:val="true"/>
        </w:rPr>
        <w:footnoteReference w:id="1539"/>
      </w:r>
      <w:r>
        <w:rPr>
          <w:rFonts w:ascii="IRNazanin" w:hAnsi="IRNazanin" w:eastAsia="IRNazanin"/>
          <w:color w:val="111111"/>
          <w:sz w:val="28"/>
          <w:sz w:val="28"/>
          <w:szCs w:val="28"/>
          <w:rtl w:val="true"/>
          <w:lang w:bidi="fa-IR"/>
        </w:rPr>
        <w:t>علی بن الحسن بن فضّال وسعد بن عبد الله</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وسیجیء بعنوان ابن خالد بن عمر</w:t>
      </w:r>
      <w:r>
        <w:rPr>
          <w:rFonts w:eastAsia="IRNazanin" w:cs="IRNazanin"/>
          <w:color w:val="111111"/>
          <w:sz w:val="28"/>
          <w:szCs w:val="28"/>
          <w:rtl w:val="true"/>
          <w:lang w:bidi="fa-IR"/>
        </w:rPr>
        <w:t>.</w:t>
      </w:r>
    </w:p>
    <w:p>
      <w:pPr>
        <w:pStyle w:val="Heading5"/>
        <w:numPr>
          <w:ilvl w:val="4"/>
          <w:numId w:val="1"/>
        </w:numPr>
        <w:rPr/>
      </w:pPr>
      <w:bookmarkStart w:id="1406" w:name="__RefHeading___Toc16756791_2142443653"/>
      <w:bookmarkStart w:id="1407" w:name="_Toc600"/>
      <w:bookmarkEnd w:id="1406"/>
      <w:r>
        <w:rPr/>
        <w:t>1254</w:t>
      </w:r>
      <w:r>
        <w:rPr>
          <w:rtl w:val="true"/>
        </w:rPr>
        <w:t>. [</w:t>
      </w:r>
      <w:r>
        <w:rPr>
          <w:rtl w:val="true"/>
        </w:rPr>
        <w:t>محمّد</w:t>
      </w:r>
      <w:r>
        <w:rPr>
          <w:rtl w:val="true"/>
        </w:rPr>
        <w:t xml:space="preserve">] </w:t>
      </w:r>
      <w:r>
        <w:rPr>
          <w:rtl w:val="true"/>
        </w:rPr>
        <w:t>بن خالد بن عبد الرحمن بن محمّد بن علیّ البرقی</w:t>
      </w:r>
      <w:bookmarkEnd w:id="1407"/>
    </w:p>
    <w:p>
      <w:pPr>
        <w:pStyle w:val="BookText"/>
        <w:rPr/>
      </w:pPr>
      <w:r>
        <w:rPr>
          <w:rFonts w:ascii="Amiri" w:hAnsi="Amiri" w:eastAsia="Amiri" w:cs="Amiri"/>
          <w:color w:val="111111"/>
          <w:sz w:val="28"/>
          <w:sz w:val="28"/>
          <w:szCs w:val="28"/>
          <w:rtl w:val="true"/>
          <w:lang w:bidi="ar-SA"/>
        </w:rPr>
        <w:t xml:space="preserve">أبو عبد الله،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4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ضعیفًا فی الحدیث</w:t>
      </w:r>
      <w:r>
        <w:rPr>
          <w:rFonts w:eastAsia="IRNazanin" w:cs="IRNazanin"/>
          <w:color w:val="111111"/>
          <w:sz w:val="28"/>
          <w:szCs w:val="28"/>
          <w:rtl w:val="true"/>
          <w:lang w:bidi="fa-IR"/>
        </w:rPr>
        <w:t>.</w:t>
      </w:r>
      <w:r>
        <w:rPr>
          <w:rStyle w:val="FootnoteAnchor"/>
          <w:rtl w:val="true"/>
        </w:rPr>
        <w:footnoteReference w:id="154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حدیثه یعرف وینكر، یروی عن الضعفاء كثیرًا ویعتمد المراسیل</w:t>
      </w:r>
      <w:r>
        <w:rPr>
          <w:rFonts w:eastAsia="IRNazanin" w:cs="IRNazanin"/>
          <w:color w:val="111111"/>
          <w:sz w:val="28"/>
          <w:szCs w:val="28"/>
          <w:rtl w:val="true"/>
          <w:lang w:bidi="fa-IR"/>
        </w:rPr>
        <w:t>.</w:t>
      </w:r>
      <w:r>
        <w:rPr>
          <w:rStyle w:val="FootnoteAnchor"/>
          <w:rtl w:val="true"/>
        </w:rPr>
        <w:footnoteReference w:id="1545"/>
      </w:r>
      <w:bookmarkStart w:id="1408" w:name="pg15973_166924"/>
    </w:p>
    <w:p>
      <w:pPr>
        <w:pStyle w:val="BookText"/>
        <w:rPr/>
      </w:pPr>
      <w:bookmarkEnd w:id="1408"/>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والإعتماد عندی علی قول الشیخ</w:t>
      </w:r>
      <w:r>
        <w:rPr>
          <w:rFonts w:eastAsia="IRNazanin" w:cs="IRNazanin"/>
          <w:color w:val="111111"/>
          <w:sz w:val="28"/>
          <w:szCs w:val="28"/>
          <w:rtl w:val="true"/>
          <w:lang w:bidi="fa-IR"/>
        </w:rPr>
        <w:t>.</w:t>
      </w:r>
      <w:r>
        <w:rPr>
          <w:rStyle w:val="FootnoteAnchor"/>
          <w:rtl w:val="true"/>
        </w:rPr>
        <w:footnoteReference w:id="15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47"/>
      </w: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یلقَ البرقی أبا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القاسم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إسحاق بن عمّار وینبغی أن یكون صفوان قد لقیه</w:t>
      </w:r>
      <w:r>
        <w:rPr>
          <w:rFonts w:eastAsia="IRNazanin" w:cs="IRNazanin"/>
          <w:color w:val="111111"/>
          <w:sz w:val="28"/>
          <w:szCs w:val="28"/>
          <w:rtl w:val="true"/>
          <w:lang w:bidi="fa-IR"/>
        </w:rPr>
        <w:t>.</w:t>
      </w:r>
      <w:r>
        <w:rPr>
          <w:rStyle w:val="FootnoteAnchor"/>
          <w:rtl w:val="true"/>
        </w:rPr>
        <w:footnoteReference w:id="1548"/>
      </w:r>
    </w:p>
    <w:p>
      <w:pPr>
        <w:pStyle w:val="Heading5"/>
        <w:numPr>
          <w:ilvl w:val="4"/>
          <w:numId w:val="1"/>
        </w:numPr>
        <w:rPr/>
      </w:pPr>
      <w:bookmarkStart w:id="1409" w:name="__RefHeading___Toc16756793_2142443653"/>
      <w:bookmarkStart w:id="1410" w:name="_Toc601"/>
      <w:bookmarkEnd w:id="1409"/>
      <w:r>
        <w:rPr/>
        <w:t>1255</w:t>
      </w:r>
      <w:r>
        <w:rPr>
          <w:rtl w:val="true"/>
        </w:rPr>
        <w:t>. [</w:t>
      </w:r>
      <w:r>
        <w:rPr>
          <w:rtl w:val="true"/>
        </w:rPr>
        <w:t>محمّد</w:t>
      </w:r>
      <w:r>
        <w:rPr>
          <w:rtl w:val="true"/>
        </w:rPr>
        <w:t xml:space="preserve">] </w:t>
      </w:r>
      <w:r>
        <w:rPr>
          <w:rtl w:val="true"/>
        </w:rPr>
        <w:t>بن خالد بن عمر الطیالسی</w:t>
      </w:r>
      <w:bookmarkEnd w:id="1410"/>
    </w:p>
    <w:p>
      <w:pPr>
        <w:pStyle w:val="BookText"/>
        <w:rPr/>
      </w:pPr>
      <w:r>
        <w:rPr>
          <w:rFonts w:ascii="IRNazanin" w:hAnsi="IRNazanin" w:eastAsia="IRNazanin"/>
          <w:color w:val="111111"/>
          <w:sz w:val="28"/>
          <w:sz w:val="28"/>
          <w:szCs w:val="28"/>
          <w:rtl w:val="true"/>
          <w:lang w:bidi="fa-IR"/>
        </w:rPr>
        <w:t>تقدّم بعنوان ابن خالد الطّیالسی</w:t>
      </w:r>
      <w:r>
        <w:rPr>
          <w:rFonts w:eastAsia="IRNazanin" w:cs="IRNazanin"/>
          <w:color w:val="111111"/>
          <w:sz w:val="28"/>
          <w:szCs w:val="28"/>
          <w:rtl w:val="true"/>
          <w:lang w:bidi="fa-IR"/>
        </w:rPr>
        <w:t>.</w:t>
      </w:r>
    </w:p>
    <w:p>
      <w:pPr>
        <w:pStyle w:val="Heading5"/>
        <w:numPr>
          <w:ilvl w:val="4"/>
          <w:numId w:val="1"/>
        </w:numPr>
        <w:rPr/>
      </w:pPr>
      <w:bookmarkStart w:id="1411" w:name="__RefHeading___Toc16756795_2142443653"/>
      <w:bookmarkStart w:id="1412" w:name="_Toc602"/>
      <w:bookmarkEnd w:id="1411"/>
      <w:r>
        <w:rPr/>
        <w:t>1256</w:t>
      </w:r>
      <w:r>
        <w:rPr>
          <w:rtl w:val="true"/>
        </w:rPr>
        <w:t>. [</w:t>
      </w:r>
      <w:r>
        <w:rPr>
          <w:rtl w:val="true"/>
        </w:rPr>
        <w:t>محمّد</w:t>
      </w:r>
      <w:r>
        <w:rPr>
          <w:rtl w:val="true"/>
        </w:rPr>
        <w:t xml:space="preserve">] </w:t>
      </w:r>
      <w:r>
        <w:rPr>
          <w:rtl w:val="true"/>
        </w:rPr>
        <w:t>بن خلیل</w:t>
      </w:r>
      <w:bookmarkEnd w:id="1412"/>
    </w:p>
    <w:p>
      <w:pPr>
        <w:pStyle w:val="BookText"/>
        <w:rPr/>
      </w:pPr>
      <w:r>
        <w:rPr>
          <w:rFonts w:ascii="IRNazanin" w:hAnsi="IRNazanin" w:eastAsia="IRNazanin"/>
          <w:color w:val="111111"/>
          <w:sz w:val="28"/>
          <w:sz w:val="28"/>
          <w:szCs w:val="28"/>
          <w:rtl w:val="true"/>
          <w:lang w:bidi="fa-IR"/>
        </w:rPr>
        <w:t>أبو جعفر السّكاك صاحب هشام بن الحكم وتلمیذه، أخذ عنه،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فی الإمامة، وكتاب فی التوحید</w:t>
      </w:r>
      <w:r>
        <w:rPr>
          <w:rStyle w:val="FootnoteAnchor"/>
          <w:rtl w:val="true"/>
        </w:rPr>
        <w:footnoteReference w:id="1549"/>
      </w:r>
      <w:r>
        <w:rPr>
          <w:rFonts w:ascii="Amiri" w:hAnsi="Amiri" w:eastAsia="Amiri" w:cs="Amiri"/>
          <w:color w:val="111111"/>
          <w:sz w:val="28"/>
          <w:sz w:val="28"/>
          <w:szCs w:val="28"/>
          <w:rtl w:val="true"/>
          <w:lang w:bidi="ar-SA"/>
        </w:rPr>
        <w:t>وهو تشبیهٌ وقد نُقض</w:t>
      </w:r>
      <w:r>
        <w:rPr>
          <w:rStyle w:val="FootnoteAnchor"/>
          <w:rtl w:val="true"/>
        </w:rPr>
        <w:footnoteReference w:id="1550"/>
      </w:r>
      <w:r>
        <w:rPr>
          <w:rFonts w:ascii="IRNazanin" w:hAnsi="IRNazanin" w:eastAsia="IRNazanin"/>
          <w:color w:val="111111"/>
          <w:sz w:val="28"/>
          <w:sz w:val="28"/>
          <w:szCs w:val="28"/>
          <w:rtl w:val="true"/>
          <w:lang w:bidi="fa-IR"/>
        </w:rPr>
        <w:t xml:space="preserve">علیه،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55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متكلّمًا من أصحاب هشام وخالفه فی أشیاء إلّا فی أصل الإمامة</w:t>
      </w:r>
      <w:r>
        <w:rPr>
          <w:rFonts w:eastAsia="IRNazanin" w:cs="IRNazanin"/>
          <w:color w:val="111111"/>
          <w:sz w:val="28"/>
          <w:szCs w:val="28"/>
          <w:rtl w:val="true"/>
          <w:lang w:bidi="fa-IR"/>
        </w:rPr>
        <w:t>.</w:t>
      </w:r>
      <w:r>
        <w:rPr>
          <w:rStyle w:val="FootnoteAnchor"/>
          <w:rtl w:val="true"/>
        </w:rPr>
        <w:footnoteReference w:id="1552"/>
      </w:r>
      <w:bookmarkStart w:id="1413" w:name="pg15973_166925"/>
    </w:p>
    <w:p>
      <w:pPr>
        <w:pStyle w:val="Heading5"/>
        <w:numPr>
          <w:ilvl w:val="4"/>
          <w:numId w:val="1"/>
        </w:numPr>
        <w:rPr/>
      </w:pPr>
      <w:bookmarkStart w:id="1414" w:name="__RefHeading___Toc16756797_2142443653"/>
      <w:bookmarkStart w:id="1415" w:name="_Toc603"/>
      <w:bookmarkEnd w:id="1413"/>
      <w:bookmarkEnd w:id="1414"/>
      <w:r>
        <w:rPr/>
        <w:t>1257</w:t>
      </w:r>
      <w:r>
        <w:rPr>
          <w:rtl w:val="true"/>
        </w:rPr>
        <w:t>. [</w:t>
      </w:r>
      <w:r>
        <w:rPr>
          <w:rtl w:val="true"/>
        </w:rPr>
        <w:t>محمّد</w:t>
      </w:r>
      <w:r>
        <w:rPr>
          <w:rtl w:val="true"/>
        </w:rPr>
        <w:t xml:space="preserve">] </w:t>
      </w:r>
      <w:r>
        <w:rPr>
          <w:rtl w:val="true"/>
        </w:rPr>
        <w:t>بن خلیل بن أسد الثقفی</w:t>
      </w:r>
      <w:bookmarkEnd w:id="1415"/>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النخعی، كوفیٌّ من أصحابنا،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554"/>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Style w:val="FootnoteAnchor"/>
          <w:rtl w:val="true"/>
        </w:rPr>
        <w:footnoteReference w:id="1555"/>
      </w:r>
    </w:p>
    <w:p>
      <w:pPr>
        <w:pStyle w:val="Heading5"/>
        <w:numPr>
          <w:ilvl w:val="4"/>
          <w:numId w:val="1"/>
        </w:numPr>
        <w:rPr/>
      </w:pPr>
      <w:bookmarkStart w:id="1416" w:name="__RefHeading___Toc16756799_2142443653"/>
      <w:bookmarkStart w:id="1417" w:name="_Toc604"/>
      <w:bookmarkEnd w:id="1416"/>
      <w:r>
        <w:rPr/>
        <w:t>1258</w:t>
      </w:r>
      <w:r>
        <w:rPr>
          <w:rtl w:val="true"/>
        </w:rPr>
        <w:t>. [</w:t>
      </w:r>
      <w:r>
        <w:rPr>
          <w:rtl w:val="true"/>
        </w:rPr>
        <w:t>محمّد</w:t>
      </w:r>
      <w:r>
        <w:rPr>
          <w:rtl w:val="true"/>
        </w:rPr>
        <w:t xml:space="preserve">] </w:t>
      </w:r>
      <w:r>
        <w:rPr>
          <w:rtl w:val="true"/>
        </w:rPr>
        <w:t>بن خلیل بن راشد النخعی</w:t>
      </w:r>
      <w:bookmarkEnd w:id="1417"/>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حمید</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ومن قبله واحدٌ، إمّا بسقوط الرّاء من أوّل اسم جدّه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8"/>
      </w:r>
      <w:r>
        <w:rPr>
          <w:rFonts w:ascii="IRNazanin" w:hAnsi="IRNazanin" w:eastAsia="IRNazanin"/>
          <w:color w:val="111111"/>
          <w:sz w:val="28"/>
          <w:sz w:val="28"/>
          <w:szCs w:val="28"/>
          <w:rtl w:val="true"/>
          <w:lang w:bidi="fa-IR"/>
        </w:rPr>
        <w:t xml:space="preserve">وإمّا بزیادته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Heading5"/>
        <w:numPr>
          <w:ilvl w:val="4"/>
          <w:numId w:val="1"/>
        </w:numPr>
        <w:rPr/>
      </w:pPr>
      <w:bookmarkStart w:id="1418" w:name="__RefHeading___Toc16756801_2142443653"/>
      <w:bookmarkStart w:id="1419" w:name="_Toc605"/>
      <w:bookmarkEnd w:id="1418"/>
      <w:r>
        <w:rPr/>
        <w:t>1259</w:t>
      </w:r>
      <w:r>
        <w:rPr>
          <w:rtl w:val="true"/>
        </w:rPr>
        <w:t>. [</w:t>
      </w:r>
      <w:r>
        <w:rPr>
          <w:rtl w:val="true"/>
        </w:rPr>
        <w:t>محمّد</w:t>
      </w:r>
      <w:r>
        <w:rPr>
          <w:rtl w:val="true"/>
        </w:rPr>
        <w:t xml:space="preserve">] </w:t>
      </w:r>
      <w:r>
        <w:rPr>
          <w:rtl w:val="true"/>
        </w:rPr>
        <w:t>بن الرّیان بن الصّلت</w:t>
      </w:r>
      <w:bookmarkEnd w:id="1419"/>
    </w:p>
    <w:p>
      <w:pPr>
        <w:pStyle w:val="BookText"/>
        <w:rPr/>
      </w:pPr>
      <w:r>
        <w:rPr>
          <w:rFonts w:ascii="IRNazanin" w:hAnsi="IRNazanin" w:eastAsia="IRNazanin"/>
          <w:color w:val="111111"/>
          <w:sz w:val="28"/>
          <w:sz w:val="28"/>
          <w:szCs w:val="28"/>
          <w:rtl w:val="true"/>
          <w:lang w:bidi="fa-IR"/>
        </w:rPr>
        <w:t xml:space="preserve">من أصحاب الهادی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59"/>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560"/>
      </w:r>
    </w:p>
    <w:p>
      <w:pPr>
        <w:pStyle w:val="Heading5"/>
        <w:numPr>
          <w:ilvl w:val="4"/>
          <w:numId w:val="1"/>
        </w:numPr>
        <w:rPr/>
      </w:pPr>
      <w:bookmarkStart w:id="1420" w:name="__RefHeading___Toc16756803_2142443653"/>
      <w:bookmarkStart w:id="1421" w:name="_Toc606"/>
      <w:bookmarkEnd w:id="1420"/>
      <w:r>
        <w:rPr/>
        <w:t>1260</w:t>
      </w:r>
      <w:r>
        <w:rPr>
          <w:rtl w:val="true"/>
        </w:rPr>
        <w:t>. [</w:t>
      </w:r>
      <w:r>
        <w:rPr>
          <w:rtl w:val="true"/>
        </w:rPr>
        <w:t>محمّد</w:t>
      </w:r>
      <w:r>
        <w:rPr>
          <w:rtl w:val="true"/>
        </w:rPr>
        <w:t xml:space="preserve">] </w:t>
      </w:r>
      <w:r>
        <w:rPr>
          <w:rtl w:val="true"/>
        </w:rPr>
        <w:t>بن زكریّا بن دینار</w:t>
      </w:r>
      <w:bookmarkEnd w:id="14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وجهًا من وجوه أصحابنا بالبصرة، وكان أخباریًّا، واسع العلم، وصنّف كتبًا كثیرة، مات سنة ثمان وتسعین ومائتین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61"/>
      </w:r>
      <w:r>
        <w:rPr>
          <w:rFonts w:ascii="IRNazanin" w:hAnsi="IRNazanin" w:eastAsia="IRNazanin"/>
          <w:color w:val="111111"/>
          <w:sz w:val="28"/>
          <w:sz w:val="28"/>
          <w:szCs w:val="28"/>
          <w:rtl w:val="true"/>
          <w:lang w:bidi="fa-IR"/>
        </w:rPr>
        <w:t xml:space="preserve">، وكذا غیر </w:t>
      </w:r>
      <w:bookmarkStart w:id="1422" w:name="pg15973_166926"/>
    </w:p>
    <w:p>
      <w:pPr>
        <w:pStyle w:val="BookText"/>
        <w:rPr/>
      </w:pPr>
      <w:bookmarkEnd w:id="1422"/>
      <w:r>
        <w:rPr>
          <w:rFonts w:ascii="IRNazanin" w:hAnsi="IRNazanin" w:eastAsia="IRNazanin"/>
          <w:color w:val="111111"/>
          <w:sz w:val="28"/>
          <w:sz w:val="28"/>
          <w:szCs w:val="28"/>
          <w:rtl w:val="true"/>
          <w:lang w:bidi="fa-IR"/>
        </w:rPr>
        <w:t xml:space="preserve">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562"/>
      </w:r>
    </w:p>
    <w:p>
      <w:pPr>
        <w:pStyle w:val="Heading5"/>
        <w:numPr>
          <w:ilvl w:val="4"/>
          <w:numId w:val="1"/>
        </w:numPr>
        <w:rPr/>
      </w:pPr>
      <w:bookmarkStart w:id="1423" w:name="__RefHeading___Toc16756805_2142443653"/>
      <w:bookmarkStart w:id="1424" w:name="_Toc607"/>
      <w:bookmarkEnd w:id="1423"/>
      <w:r>
        <w:rPr/>
        <w:t>1261</w:t>
      </w:r>
      <w:r>
        <w:rPr>
          <w:rtl w:val="true"/>
        </w:rPr>
        <w:t>. [</w:t>
      </w:r>
      <w:r>
        <w:rPr>
          <w:rtl w:val="true"/>
        </w:rPr>
        <w:t>محمّد</w:t>
      </w:r>
      <w:r>
        <w:rPr>
          <w:rtl w:val="true"/>
        </w:rPr>
        <w:t xml:space="preserve">] </w:t>
      </w:r>
      <w:r>
        <w:rPr>
          <w:rtl w:val="true"/>
        </w:rPr>
        <w:t>بن زیاد العطّار</w:t>
      </w:r>
      <w:bookmarkEnd w:id="1424"/>
    </w:p>
    <w:p>
      <w:pPr>
        <w:pStyle w:val="BookText"/>
        <w:rPr/>
      </w:pPr>
      <w:r>
        <w:rPr>
          <w:rFonts w:ascii="IRNazanin" w:hAnsi="IRNazanin" w:eastAsia="IRNazanin"/>
          <w:color w:val="111111"/>
          <w:sz w:val="28"/>
          <w:sz w:val="28"/>
          <w:szCs w:val="28"/>
          <w:rtl w:val="true"/>
          <w:lang w:bidi="fa-IR"/>
        </w:rPr>
        <w:t>غیر واحد عن ابن داود أنّه ثقةٌ، روی أبوه عن أبی عبد الله علیه السلام</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564"/>
      </w:r>
      <w:r>
        <w:rPr>
          <w:rFonts w:ascii="IRNazanin" w:hAnsi="IRNazanin" w:eastAsia="IRNazanin"/>
          <w:color w:val="111111"/>
          <w:sz w:val="28"/>
          <w:sz w:val="28"/>
          <w:szCs w:val="28"/>
          <w:rtl w:val="true"/>
          <w:lang w:bidi="fa-IR"/>
        </w:rPr>
        <w:t>والتلخیص</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أنّه محمّد بن الحسن بن زیاد العطّار؛ لما تقدّم من أنّه یُطلق علیه ابن زیاد</w:t>
      </w:r>
      <w:r>
        <w:rPr>
          <w:rStyle w:val="FootnoteAnchor"/>
          <w:rtl w:val="true"/>
        </w:rPr>
        <w:footnoteReference w:id="1566"/>
      </w:r>
      <w:r>
        <w:rPr>
          <w:rFonts w:ascii="Amiri" w:hAnsi="Amiri" w:eastAsia="Amiri" w:cs="Amiri"/>
          <w:color w:val="111111"/>
          <w:sz w:val="28"/>
          <w:sz w:val="28"/>
          <w:szCs w:val="28"/>
          <w:rtl w:val="true"/>
          <w:lang w:bidi="ar-SA"/>
        </w:rPr>
        <w:t>كثیرًا</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16756807_2142443653"/>
      <w:bookmarkStart w:id="1426" w:name="_Toc608"/>
      <w:bookmarkEnd w:id="1425"/>
      <w:r>
        <w:rPr/>
        <w:t>1262</w:t>
      </w:r>
      <w:r>
        <w:rPr>
          <w:rtl w:val="true"/>
        </w:rPr>
        <w:t xml:space="preserve">. </w:t>
      </w:r>
      <w:r>
        <w:rPr>
          <w:rtl w:val="true"/>
        </w:rPr>
        <w:t>محمّد بن زید</w:t>
      </w:r>
      <w:bookmarkEnd w:id="1426"/>
    </w:p>
    <w:p>
      <w:pPr>
        <w:pStyle w:val="BookText"/>
        <w:rPr/>
      </w:pPr>
      <w:r>
        <w:rPr>
          <w:rFonts w:ascii="IRNazanin" w:hAnsi="IRNazanin" w:eastAsia="IRNazanin"/>
          <w:color w:val="111111"/>
          <w:sz w:val="28"/>
          <w:sz w:val="28"/>
          <w:szCs w:val="28"/>
          <w:rtl w:val="true"/>
          <w:lang w:bidi="fa-IR"/>
        </w:rPr>
        <w:t xml:space="preserve">من أصحاب الباقر علیه السلام، 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67"/>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568"/>
      </w:r>
    </w:p>
    <w:p>
      <w:pPr>
        <w:pStyle w:val="Heading5"/>
        <w:numPr>
          <w:ilvl w:val="4"/>
          <w:numId w:val="1"/>
        </w:numPr>
        <w:rPr/>
      </w:pPr>
      <w:bookmarkStart w:id="1427" w:name="__RefHeading___Toc16756809_2142443653"/>
      <w:bookmarkStart w:id="1428" w:name="_Toc609"/>
      <w:bookmarkEnd w:id="1427"/>
      <w:r>
        <w:rPr/>
        <w:t>1263</w:t>
      </w:r>
      <w:r>
        <w:rPr>
          <w:rtl w:val="true"/>
        </w:rPr>
        <w:t>. [</w:t>
      </w:r>
      <w:r>
        <w:rPr>
          <w:rtl w:val="true"/>
        </w:rPr>
        <w:t>محمّد</w:t>
      </w:r>
      <w:r>
        <w:rPr>
          <w:rtl w:val="true"/>
        </w:rPr>
        <w:t xml:space="preserve">] </w:t>
      </w:r>
      <w:r>
        <w:rPr>
          <w:rtl w:val="true"/>
        </w:rPr>
        <w:t>بن زید الرّزامی</w:t>
      </w:r>
      <w:bookmarkEnd w:id="1428"/>
    </w:p>
    <w:p>
      <w:pPr>
        <w:pStyle w:val="BookText"/>
        <w:rPr/>
      </w:pPr>
      <w:r>
        <w:rPr>
          <w:rFonts w:ascii="IRNazanin" w:hAnsi="IRNazanin" w:eastAsia="IRNazanin"/>
          <w:color w:val="111111"/>
          <w:sz w:val="28"/>
          <w:sz w:val="28"/>
          <w:szCs w:val="28"/>
          <w:rtl w:val="true"/>
          <w:lang w:bidi="fa-IR"/>
        </w:rPr>
        <w:t>خادم الرّضاعلیه السلام، عنه</w:t>
      </w:r>
      <w:r>
        <w:rPr>
          <w:rStyle w:val="FootnoteAnchor"/>
          <w:rtl w:val="true"/>
        </w:rPr>
        <w:footnoteReference w:id="1569"/>
      </w:r>
      <w:r>
        <w:rPr>
          <w:rFonts w:ascii="IRNazanin" w:hAnsi="IRNazanin" w:eastAsia="IRNazanin"/>
          <w:color w:val="111111"/>
          <w:sz w:val="28"/>
          <w:sz w:val="28"/>
          <w:szCs w:val="28"/>
          <w:rtl w:val="true"/>
          <w:lang w:bidi="fa-IR"/>
        </w:rPr>
        <w:t xml:space="preserve">محمّد بن حسّان،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1429" w:name="__RefHeading___Toc16756811_2142443653"/>
      <w:bookmarkStart w:id="1430" w:name="_Toc610"/>
      <w:bookmarkEnd w:id="1429"/>
      <w:r>
        <w:rPr/>
        <w:t>1264</w:t>
      </w:r>
      <w:r>
        <w:rPr>
          <w:rtl w:val="true"/>
        </w:rPr>
        <w:t>. [</w:t>
      </w:r>
      <w:r>
        <w:rPr>
          <w:rtl w:val="true"/>
        </w:rPr>
        <w:t>محمّد</w:t>
      </w:r>
      <w:r>
        <w:rPr>
          <w:rtl w:val="true"/>
        </w:rPr>
        <w:t xml:space="preserve">] </w:t>
      </w:r>
      <w:r>
        <w:rPr>
          <w:rtl w:val="true"/>
        </w:rPr>
        <w:t>بن زید الشحّام</w:t>
      </w:r>
      <w:bookmarkEnd w:id="143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1571"/>
      </w:r>
      <w:r>
        <w:rPr>
          <w:rFonts w:ascii="Amiri" w:hAnsi="Amiri" w:eastAsia="Amiri" w:cs="Amiri"/>
          <w:color w:val="111111"/>
          <w:sz w:val="28"/>
          <w:sz w:val="28"/>
          <w:szCs w:val="28"/>
          <w:rtl w:val="true"/>
          <w:lang w:bidi="ar-SA"/>
        </w:rPr>
        <w:t xml:space="preserve">حدیثًا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w:t>
      </w:r>
      <w:r>
        <w:rPr>
          <w:rFonts w:eastAsia="Amiri" w:cs="Amiri" w:ascii="Amiri" w:hAnsi="Amiri"/>
          <w:color w:val="111111"/>
          <w:sz w:val="28"/>
          <w:szCs w:val="28"/>
          <w:rtl w:val="true"/>
          <w:lang w:bidi="ar-SA"/>
        </w:rPr>
        <w:t>]</w:t>
      </w:r>
      <w:r>
        <w:rPr>
          <w:rStyle w:val="FootnoteAnchor"/>
          <w:rtl w:val="true"/>
        </w:rPr>
        <w:footnoteReference w:id="1572"/>
      </w:r>
      <w:r>
        <w:rPr>
          <w:rFonts w:ascii="IRNazanin" w:hAnsi="IRNazanin" w:eastAsia="IRNazanin"/>
          <w:color w:val="111111"/>
          <w:sz w:val="28"/>
          <w:sz w:val="28"/>
          <w:szCs w:val="28"/>
          <w:rtl w:val="true"/>
          <w:lang w:bidi="fa-IR"/>
        </w:rPr>
        <w:t xml:space="preserve">علی إكرام الصّادق علیه السلام له، لكن </w:t>
      </w:r>
      <w:bookmarkStart w:id="1431" w:name="pg15973_166927"/>
    </w:p>
    <w:p>
      <w:pPr>
        <w:pStyle w:val="BookText"/>
        <w:rPr/>
      </w:pPr>
      <w:bookmarkEnd w:id="1431"/>
      <w:r>
        <w:rPr>
          <w:rFonts w:ascii="IRNazanin" w:hAnsi="IRNazanin" w:eastAsia="IRNazanin"/>
          <w:color w:val="111111"/>
          <w:sz w:val="28"/>
          <w:sz w:val="28"/>
          <w:szCs w:val="28"/>
          <w:rtl w:val="true"/>
          <w:lang w:bidi="fa-IR"/>
        </w:rPr>
        <w:t>هو نفسه الرّاوی له</w:t>
      </w:r>
      <w:r>
        <w:rPr>
          <w:rFonts w:eastAsia="IRNazanin" w:cs="IRNazanin"/>
          <w:color w:val="111111"/>
          <w:sz w:val="28"/>
          <w:szCs w:val="28"/>
          <w:rtl w:val="true"/>
          <w:lang w:bidi="fa-IR"/>
        </w:rPr>
        <w:t>.</w:t>
      </w:r>
    </w:p>
    <w:p>
      <w:pPr>
        <w:pStyle w:val="Heading5"/>
        <w:numPr>
          <w:ilvl w:val="4"/>
          <w:numId w:val="1"/>
        </w:numPr>
        <w:rPr/>
      </w:pPr>
      <w:bookmarkStart w:id="1432" w:name="__RefHeading___Toc16756813_2142443653"/>
      <w:bookmarkStart w:id="1433" w:name="_Toc611"/>
      <w:bookmarkEnd w:id="1432"/>
      <w:r>
        <w:rPr/>
        <w:t>1265</w:t>
      </w:r>
      <w:r>
        <w:rPr>
          <w:rtl w:val="true"/>
        </w:rPr>
        <w:t>. [</w:t>
      </w:r>
      <w:r>
        <w:rPr>
          <w:rtl w:val="true"/>
        </w:rPr>
        <w:t>محمّد</w:t>
      </w:r>
      <w:r>
        <w:rPr>
          <w:rtl w:val="true"/>
        </w:rPr>
        <w:t xml:space="preserve">] </w:t>
      </w:r>
      <w:r>
        <w:rPr>
          <w:rtl w:val="true"/>
        </w:rPr>
        <w:t>بن سالم</w:t>
      </w:r>
      <w:bookmarkEnd w:id="1433"/>
    </w:p>
    <w:p>
      <w:pPr>
        <w:pStyle w:val="BookText"/>
        <w:rPr/>
      </w:pPr>
      <w:r>
        <w:rPr>
          <w:rFonts w:ascii="Amiri" w:hAnsi="Amiri" w:eastAsia="Amiri" w:cs="Amiri"/>
          <w:color w:val="111111"/>
          <w:sz w:val="28"/>
          <w:sz w:val="28"/>
          <w:szCs w:val="28"/>
          <w:rtl w:val="true"/>
          <w:lang w:bidi="ar-SA"/>
        </w:rPr>
        <w:t xml:space="preserve">بیّاع القصب، زیدیٌّ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573"/>
      </w:r>
      <w:r>
        <w:rPr>
          <w:rFonts w:ascii="IRNazanin" w:hAnsi="IRNazanin" w:eastAsia="IRNazanin"/>
          <w:color w:val="111111"/>
          <w:sz w:val="28"/>
          <w:sz w:val="28"/>
          <w:szCs w:val="28"/>
          <w:rtl w:val="true"/>
          <w:lang w:bidi="fa-IR"/>
        </w:rPr>
        <w:t>، وكذا غیر واحد عن ابن داود</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وفی التلخیص</w:t>
      </w:r>
      <w:r>
        <w:rPr>
          <w:rStyle w:val="FootnoteAnchor"/>
          <w:rtl w:val="true"/>
        </w:rPr>
        <w:footnoteReference w:id="1575"/>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فیها أنّ هارون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اسلم</w:t>
      </w:r>
      <w:r>
        <w:rPr>
          <w:rFonts w:eastAsia="IRNazanin" w:cs="IRNazanin"/>
          <w:color w:val="111111"/>
          <w:sz w:val="28"/>
          <w:szCs w:val="28"/>
          <w:rtl w:val="true"/>
          <w:lang w:bidi="fa-IR"/>
        </w:rPr>
        <w:t>]</w:t>
      </w:r>
      <w:r>
        <w:rPr>
          <w:rStyle w:val="FootnoteAnchor"/>
          <w:rtl w:val="true"/>
        </w:rPr>
        <w:footnoteReference w:id="1576"/>
      </w:r>
      <w:r>
        <w:rPr>
          <w:rFonts w:ascii="IRNazanin" w:hAnsi="IRNazanin" w:eastAsia="IRNazanin"/>
          <w:color w:val="111111"/>
          <w:sz w:val="28"/>
          <w:sz w:val="28"/>
          <w:szCs w:val="28"/>
          <w:rtl w:val="true"/>
          <w:lang w:bidi="fa-IR"/>
        </w:rPr>
        <w:t>رأس العجلیّة، أما سمعت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w:t>
      </w:r>
      <w:r>
        <w:rPr>
          <w:rFonts w:eastAsia="IRNazanin" w:cs="IRNazanin"/>
          <w:color w:val="111111"/>
          <w:sz w:val="28"/>
          <w:szCs w:val="28"/>
          <w:rtl w:val="true"/>
          <w:lang w:bidi="fa-IR"/>
        </w:rPr>
        <w:t>)</w:t>
      </w:r>
      <w:r>
        <w:rPr>
          <w:rStyle w:val="FootnoteAnchor"/>
          <w:rtl w:val="true"/>
        </w:rPr>
        <w:footnoteReference w:id="1577"/>
      </w:r>
      <w:r>
        <w:rPr>
          <w:rFonts w:ascii="Amiri" w:hAnsi="Amiri" w:eastAsia="Amiri" w:cs="Amiri"/>
          <w:color w:val="111111"/>
          <w:sz w:val="28"/>
          <w:sz w:val="28"/>
          <w:szCs w:val="28"/>
          <w:rtl w:val="true"/>
          <w:lang w:bidi="ar-SA"/>
        </w:rPr>
        <w:t>الآیة، وإنّما الزیدیّ حقًّا محمّد بن سالم بیّاع القصب</w:t>
      </w:r>
      <w:r>
        <w:rPr>
          <w:rFonts w:eastAsia="Amiri" w:cs="Amiri" w:ascii="Amiri" w:hAnsi="Amiri"/>
          <w:color w:val="111111"/>
          <w:sz w:val="28"/>
          <w:szCs w:val="28"/>
          <w:rtl w:val="true"/>
          <w:lang w:bidi="ar-SA"/>
        </w:rPr>
        <w:t>.</w:t>
      </w:r>
      <w:r>
        <w:rPr>
          <w:rStyle w:val="FootnoteAnchor"/>
          <w:rtl w:val="true"/>
        </w:rPr>
        <w:footnoteReference w:id="1578"/>
      </w:r>
    </w:p>
    <w:p>
      <w:pPr>
        <w:pStyle w:val="Heading5"/>
        <w:numPr>
          <w:ilvl w:val="4"/>
          <w:numId w:val="1"/>
        </w:numPr>
        <w:rPr/>
      </w:pPr>
      <w:bookmarkStart w:id="1434" w:name="__RefHeading___Toc16756815_2142443653"/>
      <w:bookmarkStart w:id="1435" w:name="_Toc612"/>
      <w:bookmarkEnd w:id="1434"/>
      <w:r>
        <w:rPr/>
        <w:t>1266</w:t>
      </w:r>
      <w:r>
        <w:rPr>
          <w:rtl w:val="true"/>
        </w:rPr>
        <w:t>. [</w:t>
      </w:r>
      <w:r>
        <w:rPr>
          <w:rtl w:val="true"/>
        </w:rPr>
        <w:t>محمّد</w:t>
      </w:r>
      <w:r>
        <w:rPr>
          <w:rtl w:val="true"/>
        </w:rPr>
        <w:t xml:space="preserve">] </w:t>
      </w:r>
      <w:r>
        <w:rPr>
          <w:rtl w:val="true"/>
        </w:rPr>
        <w:t>بن سالم بن شریح</w:t>
      </w:r>
      <w:bookmarkEnd w:id="1435"/>
    </w:p>
    <w:p>
      <w:pPr>
        <w:pStyle w:val="BookText"/>
        <w:rPr/>
      </w:pPr>
      <w:r>
        <w:rPr>
          <w:rFonts w:ascii="IRNazanin" w:hAnsi="IRNazanin" w:eastAsia="IRNazanin"/>
          <w:color w:val="111111"/>
          <w:sz w:val="28"/>
          <w:sz w:val="28"/>
          <w:szCs w:val="28"/>
          <w:rtl w:val="true"/>
          <w:lang w:bidi="fa-IR"/>
        </w:rPr>
        <w:t>الحذّاء، الأشجعی،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الحذّاء، وسالم بن أبی واصل، وسالم بن شریح، وسالم الأشجعی، من أصحاب الصادق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79"/>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580"/>
      </w:r>
    </w:p>
    <w:p>
      <w:pPr>
        <w:pStyle w:val="Heading5"/>
        <w:numPr>
          <w:ilvl w:val="4"/>
          <w:numId w:val="1"/>
        </w:numPr>
        <w:rPr/>
      </w:pPr>
      <w:bookmarkStart w:id="1436" w:name="__RefHeading___Toc16756817_2142443653"/>
      <w:bookmarkStart w:id="1437" w:name="_Toc613"/>
      <w:bookmarkEnd w:id="1436"/>
      <w:r>
        <w:rPr/>
        <w:t>1267</w:t>
      </w:r>
      <w:r>
        <w:rPr>
          <w:rtl w:val="true"/>
        </w:rPr>
        <w:t>. [</w:t>
      </w:r>
      <w:r>
        <w:rPr>
          <w:rtl w:val="true"/>
        </w:rPr>
        <w:t>محمّد</w:t>
      </w:r>
      <w:r>
        <w:rPr>
          <w:rtl w:val="true"/>
        </w:rPr>
        <w:t xml:space="preserve">] </w:t>
      </w:r>
      <w:r>
        <w:rPr>
          <w:rtl w:val="true"/>
        </w:rPr>
        <w:t>بن سالم بن عبد الحمید</w:t>
      </w:r>
      <w:bookmarkEnd w:id="14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التلخیص</w:t>
      </w:r>
      <w:r>
        <w:rPr>
          <w:rStyle w:val="FootnoteAnchor"/>
          <w:rtl w:val="true"/>
        </w:rPr>
        <w:footnoteReference w:id="1581"/>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سالم بن عبد الحمید، ومحمّد بن الولید </w:t>
      </w:r>
      <w:bookmarkStart w:id="1438" w:name="pg15973_166928"/>
    </w:p>
    <w:p>
      <w:pPr>
        <w:pStyle w:val="BookText"/>
        <w:rPr/>
      </w:pPr>
      <w:bookmarkEnd w:id="1438"/>
      <w:r>
        <w:rPr>
          <w:rFonts w:ascii="IRNazanin" w:hAnsi="IRNazanin" w:eastAsia="IRNazanin"/>
          <w:color w:val="111111"/>
          <w:sz w:val="28"/>
          <w:sz w:val="28"/>
          <w:szCs w:val="28"/>
          <w:rtl w:val="true"/>
          <w:lang w:bidi="fa-IR"/>
        </w:rPr>
        <w:t>الخزّاز، ومعاویة بن حكیم، ومصدّق بن صدقة كلّهم فطحیّة، وهم من أجلّة العلماء والفقهاء والعدول</w:t>
      </w:r>
      <w:r>
        <w:rPr>
          <w:rFonts w:eastAsia="IRNazanin" w:cs="IRNazanin"/>
          <w:color w:val="111111"/>
          <w:sz w:val="28"/>
          <w:szCs w:val="28"/>
          <w:rtl w:val="true"/>
          <w:lang w:bidi="fa-IR"/>
        </w:rPr>
        <w:t>.</w:t>
      </w:r>
      <w:r>
        <w:rPr>
          <w:rStyle w:val="FootnoteAnchor"/>
          <w:rtl w:val="true"/>
        </w:rPr>
        <w:footnoteReference w:id="15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1439" w:name="__RefHeading___Toc16756819_2142443653"/>
      <w:bookmarkStart w:id="1440" w:name="_Toc614"/>
      <w:bookmarkEnd w:id="1439"/>
      <w:r>
        <w:rPr/>
        <w:t>1268</w:t>
      </w:r>
      <w:r>
        <w:rPr>
          <w:rtl w:val="true"/>
        </w:rPr>
        <w:t>. [</w:t>
      </w:r>
      <w:r>
        <w:rPr>
          <w:rtl w:val="true"/>
        </w:rPr>
        <w:t>محمّد</w:t>
      </w:r>
      <w:r>
        <w:rPr>
          <w:rtl w:val="true"/>
        </w:rPr>
        <w:t xml:space="preserve">] </w:t>
      </w:r>
      <w:r>
        <w:rPr>
          <w:rtl w:val="true"/>
        </w:rPr>
        <w:t>بن سالم الكندی السّجستانی</w:t>
      </w:r>
      <w:bookmarkEnd w:id="1440"/>
    </w:p>
    <w:p>
      <w:pPr>
        <w:pStyle w:val="BookText"/>
        <w:rPr/>
      </w:pPr>
      <w:r>
        <w:rPr>
          <w:rFonts w:ascii="IRNazanin" w:hAnsi="IRNazanin" w:eastAsia="IRNazanin"/>
          <w:color w:val="111111"/>
          <w:sz w:val="28"/>
          <w:sz w:val="28"/>
          <w:szCs w:val="28"/>
          <w:rtl w:val="true"/>
          <w:lang w:bidi="fa-IR"/>
        </w:rPr>
        <w:t xml:space="preserve">فی حدیثه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83"/>
      </w:r>
      <w:r>
        <w:rPr>
          <w:rFonts w:ascii="IRNazanin" w:hAnsi="IRNazanin" w:eastAsia="IRNazanin"/>
          <w:color w:val="111111"/>
          <w:sz w:val="28"/>
          <w:sz w:val="28"/>
          <w:szCs w:val="28"/>
          <w:rtl w:val="true"/>
          <w:lang w:bidi="fa-IR"/>
        </w:rPr>
        <w:t>، وكذا غیر واحد عن ابن داود</w:t>
      </w:r>
      <w:r>
        <w:rPr>
          <w:rStyle w:val="FootnoteAnchor"/>
          <w:rtl w:val="true"/>
        </w:rPr>
        <w:footnoteReference w:id="1584"/>
      </w:r>
      <w:r>
        <w:rPr>
          <w:rFonts w:ascii="Amiri" w:hAnsi="Amiri" w:eastAsia="Amiri" w:cs="Amiri"/>
          <w:color w:val="111111"/>
          <w:sz w:val="28"/>
          <w:sz w:val="28"/>
          <w:szCs w:val="28"/>
          <w:rtl w:val="true"/>
          <w:lang w:bidi="ar-SA"/>
        </w:rPr>
        <w:t>، لكن بعنوان ابن سالم ابن سلمة</w:t>
      </w:r>
      <w:r>
        <w:rPr>
          <w:rStyle w:val="FootnoteAnchor"/>
          <w:rtl w:val="true"/>
        </w:rPr>
        <w:footnoteReference w:id="1585"/>
      </w:r>
      <w:r>
        <w:rPr>
          <w:rFonts w:ascii="Amiri" w:hAnsi="Amiri" w:eastAsia="Amiri" w:cs="Amiri"/>
          <w:color w:val="111111"/>
          <w:sz w:val="28"/>
          <w:sz w:val="28"/>
          <w:szCs w:val="28"/>
          <w:rtl w:val="true"/>
          <w:lang w:bidi="ar-SA"/>
        </w:rPr>
        <w:t xml:space="preserve">،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58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1587"/>
      </w:r>
      <w:r>
        <w:rPr>
          <w:rFonts w:ascii="Amiri" w:hAnsi="Amiri" w:eastAsia="Amiri" w:cs="Amiri"/>
          <w:color w:val="111111"/>
          <w:sz w:val="28"/>
          <w:sz w:val="28"/>
          <w:szCs w:val="28"/>
          <w:rtl w:val="true"/>
          <w:lang w:bidi="ar-SA"/>
        </w:rPr>
        <w:t>المضعِّف له</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16756821_2142443653"/>
      <w:bookmarkStart w:id="1442" w:name="_Toc615"/>
      <w:bookmarkEnd w:id="1441"/>
      <w:r>
        <w:rPr/>
        <w:t>1269</w:t>
      </w:r>
      <w:r>
        <w:rPr>
          <w:rtl w:val="true"/>
        </w:rPr>
        <w:t>. [</w:t>
      </w:r>
      <w:r>
        <w:rPr>
          <w:rtl w:val="true"/>
        </w:rPr>
        <w:t>محمّد</w:t>
      </w:r>
      <w:r>
        <w:rPr>
          <w:rtl w:val="true"/>
        </w:rPr>
        <w:t xml:space="preserve">] </w:t>
      </w:r>
      <w:r>
        <w:rPr>
          <w:rtl w:val="true"/>
        </w:rPr>
        <w:t>بن سعید</w:t>
      </w:r>
      <w:bookmarkEnd w:id="1442"/>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من أهل كشّ، صالحٌ، مستقیمُ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 وكذا عن رجال الشیخ</w:t>
      </w:r>
      <w:r>
        <w:rPr>
          <w:rFonts w:eastAsia="IRNazanin" w:cs="IRNazanin"/>
          <w:color w:val="111111"/>
          <w:sz w:val="28"/>
          <w:szCs w:val="28"/>
          <w:rtl w:val="true"/>
          <w:lang w:bidi="fa-IR"/>
        </w:rPr>
        <w:t>.</w:t>
      </w:r>
      <w:r>
        <w:rPr>
          <w:rStyle w:val="FootnoteAnchor"/>
          <w:rtl w:val="true"/>
        </w:rPr>
        <w:footnoteReference w:id="1589"/>
      </w:r>
    </w:p>
    <w:p>
      <w:pPr>
        <w:pStyle w:val="Heading5"/>
        <w:numPr>
          <w:ilvl w:val="4"/>
          <w:numId w:val="1"/>
        </w:numPr>
        <w:rPr/>
      </w:pPr>
      <w:bookmarkStart w:id="1443" w:name="__RefHeading___Toc16756823_2142443653"/>
      <w:bookmarkStart w:id="1444" w:name="_Toc616"/>
      <w:bookmarkEnd w:id="1443"/>
      <w:r>
        <w:rPr/>
        <w:t>1270</w:t>
      </w:r>
      <w:r>
        <w:rPr>
          <w:rtl w:val="true"/>
        </w:rPr>
        <w:t>. [</w:t>
      </w:r>
      <w:r>
        <w:rPr>
          <w:rtl w:val="true"/>
        </w:rPr>
        <w:t>محمّد</w:t>
      </w:r>
      <w:r>
        <w:rPr>
          <w:rtl w:val="true"/>
        </w:rPr>
        <w:t xml:space="preserve">] </w:t>
      </w:r>
      <w:r>
        <w:rPr>
          <w:rtl w:val="true"/>
        </w:rPr>
        <w:t>بن سعید بن كلثوم المروزی</w:t>
      </w:r>
      <w:bookmarkEnd w:id="144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90"/>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سعید بن </w:t>
      </w:r>
      <w:bookmarkStart w:id="1445" w:name="pg15973_166929"/>
    </w:p>
    <w:p>
      <w:pPr>
        <w:pStyle w:val="BookText"/>
        <w:rPr/>
      </w:pPr>
      <w:bookmarkEnd w:id="1445"/>
      <w:r>
        <w:rPr>
          <w:rFonts w:ascii="IRNazanin" w:hAnsi="IRNazanin" w:eastAsia="IRNazanin"/>
          <w:color w:val="111111"/>
          <w:sz w:val="28"/>
          <w:sz w:val="28"/>
          <w:szCs w:val="28"/>
          <w:rtl w:val="true"/>
          <w:lang w:bidi="fa-IR"/>
        </w:rPr>
        <w:t>كلثوم كان مروزیًّا، من أجلّة المتكلّمین بنیشابور</w:t>
      </w:r>
      <w:r>
        <w:rPr>
          <w:rStyle w:val="FootnoteAnchor"/>
          <w:rtl w:val="true"/>
        </w:rPr>
        <w:footnoteReference w:id="1591"/>
      </w:r>
      <w:r>
        <w:rPr>
          <w:rFonts w:ascii="IRNazanin" w:hAnsi="IRNazanin" w:eastAsia="IRNazanin"/>
          <w:color w:val="111111"/>
          <w:sz w:val="28"/>
          <w:sz w:val="28"/>
          <w:szCs w:val="28"/>
          <w:rtl w:val="true"/>
          <w:lang w:bidi="fa-IR"/>
        </w:rPr>
        <w:t xml:space="preserve">، وقال غیره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وهجم عبد الله بن طاهر علی محمّد بن سعید بسبب خبثه، فحاجّه محمّد بن سعید فخلّی سبیله</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594"/>
      </w:r>
      <w:r>
        <w:rPr>
          <w:rFonts w:ascii="IRNazanin" w:hAnsi="IRNazanin" w:eastAsia="IRNazanin"/>
          <w:color w:val="111111"/>
          <w:sz w:val="28"/>
          <w:sz w:val="28"/>
          <w:szCs w:val="28"/>
          <w:rtl w:val="true"/>
          <w:lang w:bidi="fa-IR"/>
        </w:rPr>
        <w:t>والتلخیص</w:t>
      </w:r>
      <w:r>
        <w:rPr>
          <w:rStyle w:val="FootnoteAnchor"/>
          <w:rtl w:val="true"/>
        </w:rPr>
        <w:footnoteReference w:id="1595"/>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أبو عبد الله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سعید بن كلثوم خارجیًّا ثمّ رجع إلی التشیّع بعد أن كان بایع علی الخروج وإظهار السّیف</w:t>
      </w:r>
      <w:r>
        <w:rPr>
          <w:rFonts w:eastAsia="IRNazanin" w:cs="IRNazanin"/>
          <w:color w:val="111111"/>
          <w:sz w:val="28"/>
          <w:szCs w:val="28"/>
          <w:rtl w:val="true"/>
          <w:lang w:bidi="fa-IR"/>
        </w:rPr>
        <w:t>.</w:t>
      </w:r>
      <w:r>
        <w:rPr>
          <w:rStyle w:val="FootnoteAnchor"/>
          <w:rtl w:val="true"/>
        </w:rPr>
        <w:footnoteReference w:id="1596"/>
      </w:r>
    </w:p>
    <w:p>
      <w:pPr>
        <w:pStyle w:val="Heading5"/>
        <w:numPr>
          <w:ilvl w:val="4"/>
          <w:numId w:val="1"/>
        </w:numPr>
        <w:rPr/>
      </w:pPr>
      <w:bookmarkStart w:id="1446" w:name="__RefHeading___Toc16756825_2142443653"/>
      <w:bookmarkStart w:id="1447" w:name="_Toc617"/>
      <w:bookmarkEnd w:id="1446"/>
      <w:r>
        <w:rPr/>
        <w:t>1271</w:t>
      </w:r>
      <w:r>
        <w:rPr>
          <w:rtl w:val="true"/>
        </w:rPr>
        <w:t>. [</w:t>
      </w:r>
      <w:r>
        <w:rPr>
          <w:rtl w:val="true"/>
        </w:rPr>
        <w:t>محمّد</w:t>
      </w:r>
      <w:r>
        <w:rPr>
          <w:rtl w:val="true"/>
        </w:rPr>
        <w:t xml:space="preserve">] </w:t>
      </w:r>
      <w:r>
        <w:rPr>
          <w:rtl w:val="true"/>
        </w:rPr>
        <w:t>بن سكین بن عمّار</w:t>
      </w:r>
      <w:bookmarkEnd w:id="1447"/>
    </w:p>
    <w:p>
      <w:pPr>
        <w:pStyle w:val="BookText"/>
        <w:rPr/>
      </w:pPr>
      <w:r>
        <w:rPr>
          <w:rFonts w:ascii="IRNazanin" w:hAnsi="IRNazanin" w:eastAsia="IRNazanin"/>
          <w:color w:val="111111"/>
          <w:sz w:val="28"/>
          <w:sz w:val="28"/>
          <w:szCs w:val="28"/>
          <w:rtl w:val="true"/>
          <w:lang w:bidi="fa-IR"/>
        </w:rPr>
        <w:t xml:space="preserve">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Style w:val="FootnoteAnchor"/>
          <w:rtl w:val="true"/>
        </w:rPr>
        <w:footnoteReference w:id="1597"/>
      </w:r>
      <w:r>
        <w:rPr>
          <w:rFonts w:ascii="IRNazanin" w:hAnsi="IRNazanin" w:eastAsia="IRNazanin"/>
          <w:color w:val="111111"/>
          <w:sz w:val="28"/>
          <w:sz w:val="28"/>
          <w:szCs w:val="28"/>
          <w:rtl w:val="true"/>
          <w:lang w:bidi="fa-IR"/>
        </w:rPr>
        <w:t xml:space="preserve">، ثقةٌ، روی أبوه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59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599"/>
      </w:r>
      <w:r>
        <w:rPr>
          <w:rFonts w:ascii="IRNazanin" w:hAnsi="IRNazanin" w:eastAsia="IRNazanin"/>
          <w:color w:val="111111"/>
          <w:sz w:val="28"/>
          <w:sz w:val="28"/>
          <w:szCs w:val="28"/>
          <w:rtl w:val="true"/>
          <w:lang w:bidi="fa-IR"/>
        </w:rPr>
        <w:t>إبراهیم بن سلیمان</w:t>
      </w:r>
      <w:r>
        <w:rPr>
          <w:rFonts w:eastAsia="IRNazanin" w:cs="IRNazanin"/>
          <w:color w:val="111111"/>
          <w:sz w:val="28"/>
          <w:szCs w:val="28"/>
          <w:rtl w:val="true"/>
          <w:lang w:bidi="fa-IR"/>
        </w:rPr>
        <w:t>.</w:t>
      </w:r>
      <w:r>
        <w:rPr>
          <w:rStyle w:val="FootnoteAnchor"/>
          <w:rtl w:val="true"/>
        </w:rPr>
        <w:footnoteReference w:id="1600"/>
      </w:r>
    </w:p>
    <w:p>
      <w:pPr>
        <w:pStyle w:val="Heading5"/>
        <w:numPr>
          <w:ilvl w:val="4"/>
          <w:numId w:val="1"/>
        </w:numPr>
        <w:rPr/>
      </w:pPr>
      <w:bookmarkStart w:id="1448" w:name="__RefHeading___Toc16756827_2142443653"/>
      <w:bookmarkStart w:id="1449" w:name="_Toc618"/>
      <w:bookmarkEnd w:id="1448"/>
      <w:r>
        <w:rPr/>
        <w:t>1272</w:t>
      </w:r>
      <w:r>
        <w:rPr>
          <w:rtl w:val="true"/>
        </w:rPr>
        <w:t>. [</w:t>
      </w:r>
      <w:r>
        <w:rPr>
          <w:rtl w:val="true"/>
        </w:rPr>
        <w:t>محمّد</w:t>
      </w:r>
      <w:r>
        <w:rPr>
          <w:rtl w:val="true"/>
        </w:rPr>
        <w:t xml:space="preserve">] </w:t>
      </w:r>
      <w:r>
        <w:rPr>
          <w:rtl w:val="true"/>
        </w:rPr>
        <w:t>بن سلمة بن أرتبیل الیشكری</w:t>
      </w:r>
      <w:bookmarkEnd w:id="14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جلیلٌ، من أصحابنا الكوفیّین، عظیمُ القدر، فقیهٌ، قارٍ</w:t>
      </w:r>
      <w:r>
        <w:rPr>
          <w:rStyle w:val="FootnoteAnchor"/>
          <w:rtl w:val="true"/>
        </w:rPr>
        <w:footnoteReference w:id="1601"/>
      </w:r>
      <w:r>
        <w:rPr>
          <w:rFonts w:ascii="Amiri" w:hAnsi="Amiri" w:eastAsia="Amiri" w:cs="Amiri"/>
          <w:color w:val="111111"/>
          <w:sz w:val="28"/>
          <w:sz w:val="28"/>
          <w:szCs w:val="28"/>
          <w:rtl w:val="true"/>
          <w:lang w:bidi="ar-SA"/>
        </w:rPr>
        <w:t xml:space="preserve">، لغویٌّ، راویةٌ </w:t>
      </w:r>
      <w:bookmarkStart w:id="1450" w:name="pg15973_166930"/>
    </w:p>
    <w:p>
      <w:pPr>
        <w:pStyle w:val="BookText"/>
        <w:rPr/>
      </w:pPr>
      <w:bookmarkEnd w:id="1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0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603"/>
      </w:r>
      <w:r>
        <w:rPr>
          <w:rFonts w:ascii="IRNazanin" w:hAnsi="IRNazanin" w:eastAsia="IRNazanin"/>
          <w:color w:val="111111"/>
          <w:sz w:val="28"/>
          <w:sz w:val="28"/>
          <w:szCs w:val="28"/>
          <w:rtl w:val="true"/>
          <w:lang w:bidi="fa-IR"/>
        </w:rPr>
        <w:t>إبراهیم بن عبد الله</w:t>
      </w:r>
      <w:r>
        <w:rPr>
          <w:rFonts w:eastAsia="IRNazanin" w:cs="IRNazanin"/>
          <w:color w:val="111111"/>
          <w:sz w:val="28"/>
          <w:szCs w:val="28"/>
          <w:rtl w:val="true"/>
          <w:lang w:bidi="fa-IR"/>
        </w:rPr>
        <w:t>.</w:t>
      </w:r>
      <w:r>
        <w:rPr>
          <w:rStyle w:val="FootnoteAnchor"/>
          <w:rtl w:val="true"/>
        </w:rPr>
        <w:footnoteReference w:id="1604"/>
      </w:r>
    </w:p>
    <w:p>
      <w:pPr>
        <w:pStyle w:val="Heading5"/>
        <w:numPr>
          <w:ilvl w:val="4"/>
          <w:numId w:val="1"/>
        </w:numPr>
        <w:rPr/>
      </w:pPr>
      <w:bookmarkStart w:id="1451" w:name="__RefHeading___Toc16756829_2142443653"/>
      <w:bookmarkStart w:id="1452" w:name="_Toc619"/>
      <w:bookmarkEnd w:id="1451"/>
      <w:r>
        <w:rPr/>
        <w:t>1273</w:t>
      </w:r>
      <w:r>
        <w:rPr>
          <w:rtl w:val="true"/>
        </w:rPr>
        <w:t>. [</w:t>
      </w:r>
      <w:r>
        <w:rPr>
          <w:rtl w:val="true"/>
        </w:rPr>
        <w:t>محمّد</w:t>
      </w:r>
      <w:r>
        <w:rPr>
          <w:rtl w:val="true"/>
        </w:rPr>
        <w:t xml:space="preserve">] </w:t>
      </w:r>
      <w:r>
        <w:rPr>
          <w:rtl w:val="true"/>
        </w:rPr>
        <w:t>بن سلیمان الأصفهانی</w:t>
      </w:r>
      <w:bookmarkEnd w:id="1452"/>
    </w:p>
    <w:p>
      <w:p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606"/>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w:t>
      </w:r>
      <w:r>
        <w:rPr>
          <w:rStyle w:val="FootnoteAnchor"/>
          <w:rtl w:val="true"/>
        </w:rPr>
        <w:footnoteReference w:id="1607"/>
      </w:r>
    </w:p>
    <w:p>
      <w:pPr>
        <w:pStyle w:val="Heading5"/>
        <w:numPr>
          <w:ilvl w:val="4"/>
          <w:numId w:val="1"/>
        </w:numPr>
        <w:rPr/>
      </w:pPr>
      <w:bookmarkStart w:id="1453" w:name="__RefHeading___Toc16756831_2142443653"/>
      <w:bookmarkStart w:id="1454" w:name="_Toc620"/>
      <w:bookmarkEnd w:id="1453"/>
      <w:r>
        <w:rPr/>
        <w:t>1274</w:t>
      </w:r>
      <w:r>
        <w:rPr>
          <w:rtl w:val="true"/>
        </w:rPr>
        <w:t>. [</w:t>
      </w:r>
      <w:r>
        <w:rPr>
          <w:rtl w:val="true"/>
        </w:rPr>
        <w:t>محمّد</w:t>
      </w:r>
      <w:r>
        <w:rPr>
          <w:rtl w:val="true"/>
        </w:rPr>
        <w:t xml:space="preserve">] </w:t>
      </w:r>
      <w:r>
        <w:rPr>
          <w:rtl w:val="true"/>
        </w:rPr>
        <w:t>بن سلیمان البصریّ الدیلمی</w:t>
      </w:r>
      <w:bookmarkEnd w:id="1454"/>
    </w:p>
    <w:p>
      <w:pPr>
        <w:pStyle w:val="BookText"/>
        <w:rPr/>
      </w:pPr>
      <w:r>
        <w:rPr>
          <w:rFonts w:ascii="IRNazanin" w:hAnsi="IRNazanin" w:eastAsia="IRNazanin"/>
          <w:color w:val="111111"/>
          <w:sz w:val="28"/>
          <w:sz w:val="28"/>
          <w:szCs w:val="28"/>
          <w:rtl w:val="true"/>
          <w:lang w:bidi="fa-IR"/>
        </w:rPr>
        <w:t>من أصحاب الكاظم والرضا علیهما السلام یُرمی بالغلوّ، كذا غیر واحد عن رجال الشیخ</w:t>
      </w:r>
      <w:r>
        <w:rPr>
          <w:rFonts w:eastAsia="IRNazanin" w:cs="IRNazanin"/>
          <w:color w:val="111111"/>
          <w:sz w:val="28"/>
          <w:szCs w:val="28"/>
          <w:rtl w:val="true"/>
          <w:lang w:bidi="fa-IR"/>
        </w:rPr>
        <w:t>.</w:t>
      </w:r>
      <w:r>
        <w:rPr>
          <w:rStyle w:val="FootnoteAnchor"/>
          <w:rtl w:val="true"/>
        </w:rPr>
        <w:footnoteReference w:id="1608"/>
      </w:r>
    </w:p>
    <w:p>
      <w:pPr>
        <w:pStyle w:val="Heading5"/>
        <w:numPr>
          <w:ilvl w:val="4"/>
          <w:numId w:val="1"/>
        </w:numPr>
        <w:rPr/>
      </w:pPr>
      <w:bookmarkStart w:id="1455" w:name="__RefHeading___Toc16756833_2142443653"/>
      <w:bookmarkStart w:id="1456" w:name="_Toc621"/>
      <w:bookmarkEnd w:id="1455"/>
      <w:r>
        <w:rPr/>
        <w:t>1275</w:t>
      </w:r>
      <w:r>
        <w:rPr>
          <w:rtl w:val="true"/>
        </w:rPr>
        <w:t>. [</w:t>
      </w:r>
      <w:r>
        <w:rPr>
          <w:rtl w:val="true"/>
        </w:rPr>
        <w:t>محمّد</w:t>
      </w:r>
      <w:r>
        <w:rPr>
          <w:rtl w:val="true"/>
        </w:rPr>
        <w:t xml:space="preserve">] </w:t>
      </w:r>
      <w:r>
        <w:rPr>
          <w:rtl w:val="true"/>
        </w:rPr>
        <w:t>بن سلیمان بن الحسن بن الجهم بن بكیر بن أعین</w:t>
      </w:r>
      <w:bookmarkEnd w:id="14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طاهر</w:t>
      </w:r>
      <w:r>
        <w:rPr>
          <w:rStyle w:val="FootnoteAnchor"/>
          <w:rtl w:val="true"/>
        </w:rPr>
        <w:footnoteReference w:id="1609"/>
      </w:r>
      <w:r>
        <w:rPr>
          <w:rFonts w:ascii="IRNazanin" w:hAnsi="IRNazanin" w:eastAsia="IRNazanin"/>
          <w:color w:val="111111"/>
          <w:sz w:val="28"/>
          <w:sz w:val="28"/>
          <w:szCs w:val="28"/>
          <w:rtl w:val="true"/>
          <w:lang w:bidi="fa-IR"/>
        </w:rPr>
        <w:t>الزّراری، حسنُ الطریقة، ثقةٌ، عینٌ، وله إلی مولانا أبی محمّد علیه السلام مسائل والجوابات</w:t>
      </w:r>
      <w:r>
        <w:rPr>
          <w:rStyle w:val="FootnoteAnchor"/>
          <w:rtl w:val="true"/>
        </w:rPr>
        <w:footnoteReference w:id="1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1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612"/>
      </w:r>
      <w:bookmarkStart w:id="1457" w:name="pg15973_166931"/>
    </w:p>
    <w:p>
      <w:pPr>
        <w:pStyle w:val="BookText"/>
        <w:rPr/>
      </w:pPr>
      <w:bookmarkEnd w:id="1457"/>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إحدی وثلاثمائة</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61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616"/>
      </w:r>
      <w:r>
        <w:rPr>
          <w:rFonts w:ascii="IRNazanin" w:hAnsi="IRNazanin" w:eastAsia="IRNazanin"/>
          <w:color w:val="111111"/>
          <w:sz w:val="28"/>
          <w:sz w:val="28"/>
          <w:szCs w:val="28"/>
          <w:rtl w:val="true"/>
          <w:lang w:bidi="fa-IR"/>
        </w:rPr>
        <w:t>أبو غالب أحمد بن محمّد بن سلیمان</w:t>
      </w:r>
      <w:r>
        <w:rPr>
          <w:rFonts w:eastAsia="IRNazanin" w:cs="IRNazanin"/>
          <w:color w:val="111111"/>
          <w:sz w:val="28"/>
          <w:szCs w:val="28"/>
          <w:rtl w:val="true"/>
          <w:lang w:bidi="fa-IR"/>
        </w:rPr>
        <w:t>.</w:t>
      </w:r>
    </w:p>
    <w:p>
      <w:pPr>
        <w:pStyle w:val="Heading5"/>
        <w:numPr>
          <w:ilvl w:val="4"/>
          <w:numId w:val="1"/>
        </w:numPr>
        <w:rPr/>
      </w:pPr>
      <w:bookmarkStart w:id="1458" w:name="__RefHeading___Toc16756835_2142443653"/>
      <w:bookmarkStart w:id="1459" w:name="_Toc622"/>
      <w:bookmarkEnd w:id="1458"/>
      <w:r>
        <w:rPr/>
        <w:t>1276</w:t>
      </w:r>
      <w:r>
        <w:rPr>
          <w:rtl w:val="true"/>
        </w:rPr>
        <w:t>. [</w:t>
      </w:r>
      <w:r>
        <w:rPr>
          <w:rtl w:val="true"/>
        </w:rPr>
        <w:t>محمّد</w:t>
      </w:r>
      <w:r>
        <w:rPr>
          <w:rtl w:val="true"/>
        </w:rPr>
        <w:t xml:space="preserve">] </w:t>
      </w:r>
      <w:r>
        <w:rPr>
          <w:rtl w:val="true"/>
        </w:rPr>
        <w:t>بن سلیمان الدیلمی</w:t>
      </w:r>
      <w:bookmarkEnd w:id="1459"/>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617"/>
      </w:r>
      <w:r>
        <w:rPr>
          <w:rFonts w:ascii="IRNazanin" w:hAnsi="IRNazanin" w:eastAsia="IRNazanin"/>
          <w:color w:val="111111"/>
          <w:sz w:val="28"/>
          <w:sz w:val="28"/>
          <w:szCs w:val="28"/>
          <w:rtl w:val="true"/>
          <w:lang w:bidi="fa-IR"/>
        </w:rPr>
        <w:t xml:space="preserve">إبراهیم بن إسحاق النهاوندی وأحمد بن أبی عبد الله،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تقدّم ابن سلیمان البصری الدیلمی، وسیجیء ابن عبد الله الدّیلمی أیضًا</w:t>
      </w:r>
      <w:r>
        <w:rPr>
          <w:rFonts w:eastAsia="IRNazanin" w:cs="IRNazanin"/>
          <w:color w:val="111111"/>
          <w:sz w:val="28"/>
          <w:szCs w:val="28"/>
          <w:rtl w:val="true"/>
          <w:lang w:bidi="fa-IR"/>
        </w:rPr>
        <w:t>.</w:t>
      </w:r>
    </w:p>
    <w:p>
      <w:pPr>
        <w:pStyle w:val="Heading5"/>
        <w:numPr>
          <w:ilvl w:val="4"/>
          <w:numId w:val="1"/>
        </w:numPr>
        <w:rPr/>
      </w:pPr>
      <w:bookmarkStart w:id="1460" w:name="__RefHeading___Toc16756837_2142443653"/>
      <w:bookmarkStart w:id="1461" w:name="_Toc623"/>
      <w:bookmarkEnd w:id="1460"/>
      <w:r>
        <w:rPr/>
        <w:t>1277</w:t>
      </w:r>
      <w:r>
        <w:rPr>
          <w:rtl w:val="true"/>
        </w:rPr>
        <w:t>. [</w:t>
      </w:r>
      <w:r>
        <w:rPr>
          <w:rtl w:val="true"/>
        </w:rPr>
        <w:t>محمّد</w:t>
      </w:r>
      <w:r>
        <w:rPr>
          <w:rtl w:val="true"/>
        </w:rPr>
        <w:t xml:space="preserve">] </w:t>
      </w:r>
      <w:r>
        <w:rPr>
          <w:rtl w:val="true"/>
        </w:rPr>
        <w:t>بن سلیمان الزراری</w:t>
      </w:r>
      <w:bookmarkEnd w:id="1461"/>
    </w:p>
    <w:p>
      <w:pPr>
        <w:pStyle w:val="BookText"/>
        <w:rPr/>
      </w:pPr>
      <w:r>
        <w:rPr>
          <w:rFonts w:ascii="IRNazanin" w:hAnsi="IRNazanin" w:eastAsia="IRNazanin"/>
          <w:color w:val="111111"/>
          <w:sz w:val="28"/>
          <w:sz w:val="28"/>
          <w:szCs w:val="28"/>
          <w:rtl w:val="true"/>
          <w:lang w:bidi="fa-IR"/>
        </w:rPr>
        <w:t>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سلیمان بن الحسن المتقدّم</w:t>
      </w:r>
      <w:r>
        <w:rPr>
          <w:rFonts w:eastAsia="IRNazanin" w:cs="IRNazanin"/>
          <w:color w:val="111111"/>
          <w:sz w:val="28"/>
          <w:szCs w:val="28"/>
          <w:rtl w:val="true"/>
          <w:lang w:bidi="fa-IR"/>
        </w:rPr>
        <w:t>.</w:t>
      </w:r>
      <w:r>
        <w:rPr>
          <w:rStyle w:val="FootnoteAnchor"/>
          <w:rtl w:val="true"/>
        </w:rPr>
        <w:footnoteReference w:id="1619"/>
      </w:r>
    </w:p>
    <w:p>
      <w:pPr>
        <w:pStyle w:val="Heading5"/>
        <w:numPr>
          <w:ilvl w:val="4"/>
          <w:numId w:val="1"/>
        </w:numPr>
        <w:rPr/>
      </w:pPr>
      <w:bookmarkStart w:id="1462" w:name="__RefHeading___Toc16756839_2142443653"/>
      <w:bookmarkStart w:id="1463" w:name="_Toc624"/>
      <w:bookmarkEnd w:id="1462"/>
      <w:r>
        <w:rPr/>
        <w:t>1278</w:t>
      </w:r>
      <w:r>
        <w:rPr>
          <w:rtl w:val="true"/>
        </w:rPr>
        <w:t>. [</w:t>
      </w:r>
      <w:r>
        <w:rPr>
          <w:rtl w:val="true"/>
        </w:rPr>
        <w:t>محمّد</w:t>
      </w:r>
      <w:r>
        <w:rPr>
          <w:rtl w:val="true"/>
        </w:rPr>
        <w:t xml:space="preserve">] </w:t>
      </w:r>
      <w:r>
        <w:rPr>
          <w:rtl w:val="true"/>
        </w:rPr>
        <w:t>بن سلیمان بن زكریّا الدّیلمی</w:t>
      </w:r>
      <w:bookmarkEnd w:id="1463"/>
    </w:p>
    <w:p>
      <w:pPr>
        <w:pStyle w:val="BookText"/>
        <w:rPr/>
      </w:pPr>
      <w:r>
        <w:rPr>
          <w:rFonts w:ascii="Amiri" w:hAnsi="Amiri" w:eastAsia="Amiri" w:cs="Amiri"/>
          <w:color w:val="111111"/>
          <w:sz w:val="28"/>
          <w:sz w:val="28"/>
          <w:szCs w:val="28"/>
          <w:rtl w:val="true"/>
          <w:lang w:bidi="ar-SA"/>
        </w:rPr>
        <w:t>ضعیفٌ</w:t>
      </w:r>
      <w:r>
        <w:rPr>
          <w:rStyle w:val="FootnoteAnchor"/>
          <w:rtl w:val="true"/>
        </w:rPr>
        <w:footnoteReference w:id="1620"/>
      </w:r>
      <w:r>
        <w:rPr>
          <w:rFonts w:ascii="IRNazanin" w:hAnsi="IRNazanin" w:eastAsia="IRNazanin"/>
          <w:color w:val="111111"/>
          <w:sz w:val="28"/>
          <w:sz w:val="28"/>
          <w:szCs w:val="28"/>
          <w:rtl w:val="true"/>
          <w:lang w:bidi="fa-IR"/>
        </w:rPr>
        <w:t xml:space="preserve">فی حدیثه، مرتفعٌ فی مذهبه، 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162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الإتّحاد مع الدیلمی والبصری المتقدّمین</w:t>
      </w:r>
      <w:r>
        <w:rPr>
          <w:rFonts w:eastAsia="IRNazanin" w:cs="IRNazanin"/>
          <w:color w:val="111111"/>
          <w:sz w:val="28"/>
          <w:szCs w:val="28"/>
          <w:rtl w:val="true"/>
          <w:lang w:bidi="fa-IR"/>
        </w:rPr>
        <w:t xml:space="preserve">. </w:t>
      </w:r>
      <w:bookmarkStart w:id="1464" w:name="pg15973_166932"/>
    </w:p>
    <w:p>
      <w:pPr>
        <w:pStyle w:val="Heading5"/>
        <w:numPr>
          <w:ilvl w:val="4"/>
          <w:numId w:val="1"/>
        </w:numPr>
        <w:rPr/>
      </w:pPr>
      <w:bookmarkStart w:id="1465" w:name="__RefHeading___Toc16756841_2142443653"/>
      <w:bookmarkStart w:id="1466" w:name="_Toc625"/>
      <w:bookmarkEnd w:id="1464"/>
      <w:bookmarkEnd w:id="1465"/>
      <w:r>
        <w:rPr/>
        <w:t>1279</w:t>
      </w:r>
      <w:r>
        <w:rPr>
          <w:rtl w:val="true"/>
        </w:rPr>
        <w:t>. [</w:t>
      </w:r>
      <w:r>
        <w:rPr>
          <w:rtl w:val="true"/>
        </w:rPr>
        <w:t>محمّد</w:t>
      </w:r>
      <w:r>
        <w:rPr>
          <w:rtl w:val="true"/>
        </w:rPr>
        <w:t xml:space="preserve">] </w:t>
      </w:r>
      <w:r>
        <w:rPr>
          <w:rtl w:val="true"/>
        </w:rPr>
        <w:t>بن سلیمان بن عبد الله الأصفهانی</w:t>
      </w:r>
      <w:bookmarkEnd w:id="1466"/>
    </w:p>
    <w:p>
      <w:p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ابن سلیمان الأصفهانی المتقدّم</w:t>
      </w:r>
      <w:r>
        <w:rPr>
          <w:rFonts w:eastAsia="IRNazanin" w:cs="IRNazanin"/>
          <w:color w:val="111111"/>
          <w:sz w:val="28"/>
          <w:szCs w:val="28"/>
          <w:rtl w:val="true"/>
          <w:lang w:bidi="fa-IR"/>
        </w:rPr>
        <w:t>.</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وعن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1624"/>
      </w:r>
      <w:r>
        <w:rPr>
          <w:rFonts w:ascii="IRNazanin" w:hAnsi="IRNazanin" w:eastAsia="IRNazanin"/>
          <w:color w:val="111111"/>
          <w:sz w:val="28"/>
          <w:sz w:val="28"/>
          <w:szCs w:val="28"/>
          <w:rtl w:val="true"/>
          <w:lang w:bidi="fa-IR"/>
        </w:rPr>
        <w:t>، وكأنّه بنی علی الإتّحاد</w:t>
      </w:r>
      <w:r>
        <w:rPr>
          <w:rFonts w:eastAsia="IRNazanin" w:cs="IRNazanin"/>
          <w:color w:val="111111"/>
          <w:sz w:val="28"/>
          <w:szCs w:val="28"/>
          <w:rtl w:val="true"/>
          <w:lang w:bidi="fa-IR"/>
        </w:rPr>
        <w:t>.</w:t>
      </w:r>
    </w:p>
    <w:p>
      <w:pPr>
        <w:pStyle w:val="Heading5"/>
        <w:numPr>
          <w:ilvl w:val="4"/>
          <w:numId w:val="1"/>
        </w:numPr>
        <w:rPr/>
      </w:pPr>
      <w:bookmarkStart w:id="1467" w:name="__RefHeading___Toc16756843_2142443653"/>
      <w:bookmarkStart w:id="1468" w:name="_Toc626"/>
      <w:bookmarkEnd w:id="1467"/>
      <w:r>
        <w:rPr/>
        <w:t>1280</w:t>
      </w:r>
      <w:r>
        <w:rPr>
          <w:rtl w:val="true"/>
        </w:rPr>
        <w:t>. [</w:t>
      </w:r>
      <w:r>
        <w:rPr>
          <w:rtl w:val="true"/>
        </w:rPr>
        <w:t>محمّد</w:t>
      </w:r>
      <w:r>
        <w:rPr>
          <w:rtl w:val="true"/>
        </w:rPr>
        <w:t xml:space="preserve">] </w:t>
      </w:r>
      <w:r>
        <w:rPr>
          <w:rtl w:val="true"/>
        </w:rPr>
        <w:t>بن سلیمان بن عبد الله الدیلمی</w:t>
      </w:r>
      <w:bookmarkEnd w:id="1468"/>
    </w:p>
    <w:p>
      <w:pPr>
        <w:pStyle w:val="BookText"/>
        <w:rPr/>
      </w:pPr>
      <w:r>
        <w:rPr>
          <w:rFonts w:ascii="Amiri" w:hAnsi="Amiri" w:eastAsia="Amiri" w:cs="Amiri"/>
          <w:color w:val="111111"/>
          <w:sz w:val="28"/>
          <w:sz w:val="28"/>
          <w:szCs w:val="28"/>
          <w:rtl w:val="true"/>
          <w:lang w:bidi="ar-SA"/>
        </w:rPr>
        <w:t xml:space="preserve">ضعیفٌ جدًّا، لا یعوّل علیه فی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2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أبیه، عنه</w:t>
      </w:r>
      <w:r>
        <w:rPr>
          <w:rFonts w:eastAsia="IRNazanin" w:cs="IRNazanin"/>
          <w:color w:val="111111"/>
          <w:sz w:val="28"/>
          <w:szCs w:val="28"/>
          <w:rtl w:val="true"/>
          <w:lang w:bidi="fa-IR"/>
        </w:rPr>
        <w:t>.</w:t>
      </w:r>
      <w:r>
        <w:rPr>
          <w:rStyle w:val="FootnoteAnchor"/>
          <w:rtl w:val="true"/>
        </w:rPr>
        <w:footnoteReference w:id="1626"/>
      </w:r>
    </w:p>
    <w:p>
      <w:pPr>
        <w:pStyle w:val="Heading5"/>
        <w:numPr>
          <w:ilvl w:val="4"/>
          <w:numId w:val="1"/>
        </w:numPr>
        <w:rPr/>
      </w:pPr>
      <w:bookmarkStart w:id="1469" w:name="__RefHeading___Toc16756845_2142443653"/>
      <w:bookmarkStart w:id="1470" w:name="_Toc627"/>
      <w:bookmarkEnd w:id="1469"/>
      <w:r>
        <w:rPr/>
        <w:t>1281</w:t>
      </w:r>
      <w:r>
        <w:rPr>
          <w:rtl w:val="true"/>
        </w:rPr>
        <w:t>. [</w:t>
      </w:r>
      <w:r>
        <w:rPr>
          <w:rtl w:val="true"/>
        </w:rPr>
        <w:t>محمّد</w:t>
      </w:r>
      <w:r>
        <w:rPr>
          <w:rtl w:val="true"/>
        </w:rPr>
        <w:t xml:space="preserve">] </w:t>
      </w:r>
      <w:r>
        <w:rPr>
          <w:rtl w:val="true"/>
        </w:rPr>
        <w:t>بن سلیمان النصری</w:t>
      </w:r>
      <w:bookmarkEnd w:id="1470"/>
    </w:p>
    <w:p>
      <w:pPr>
        <w:pStyle w:val="BookText"/>
        <w:rPr/>
      </w:pPr>
      <w:r>
        <w:rPr>
          <w:rFonts w:ascii="IRNazanin" w:hAnsi="IRNazanin" w:eastAsia="IRNazanin"/>
          <w:color w:val="111111"/>
          <w:sz w:val="28"/>
          <w:sz w:val="28"/>
          <w:szCs w:val="28"/>
          <w:rtl w:val="true"/>
          <w:lang w:bidi="fa-IR"/>
        </w:rPr>
        <w:t>بالنون، یُرمی</w:t>
      </w:r>
      <w:r>
        <w:rPr>
          <w:rStyle w:val="FootnoteAnchor"/>
          <w:rtl w:val="true"/>
        </w:rPr>
        <w:footnoteReference w:id="1627"/>
      </w:r>
      <w:r>
        <w:rPr>
          <w:rFonts w:ascii="IRNazanin" w:hAnsi="IRNazanin" w:eastAsia="IRNazanin"/>
          <w:color w:val="111111"/>
          <w:sz w:val="28"/>
          <w:sz w:val="28"/>
          <w:szCs w:val="28"/>
          <w:rtl w:val="true"/>
          <w:lang w:bidi="fa-IR"/>
        </w:rPr>
        <w:t>بالغلوّ، من أصحاب أبی الحسن</w:t>
      </w:r>
      <w:r>
        <w:rPr>
          <w:rStyle w:val="FootnoteAnchor"/>
          <w:rtl w:val="true"/>
        </w:rPr>
        <w:footnoteReference w:id="1628"/>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29"/>
      </w:r>
      <w:r>
        <w:rPr>
          <w:rFonts w:ascii="IRNazanin" w:hAnsi="IRNazanin" w:eastAsia="IRNazanin"/>
          <w:color w:val="111111"/>
          <w:sz w:val="28"/>
          <w:sz w:val="28"/>
          <w:szCs w:val="28"/>
          <w:rtl w:val="true"/>
          <w:lang w:bidi="fa-IR"/>
        </w:rPr>
        <w:t>، وكذا غیر واحد عن ابن داود</w:t>
      </w:r>
      <w:r>
        <w:rPr>
          <w:rFonts w:eastAsia="IRNazanin" w:cs="IRNazanin"/>
          <w:color w:val="111111"/>
          <w:sz w:val="28"/>
          <w:szCs w:val="28"/>
          <w:rtl w:val="true"/>
          <w:lang w:bidi="fa-IR"/>
        </w:rPr>
        <w:t>.</w:t>
      </w:r>
      <w:r>
        <w:rPr>
          <w:rStyle w:val="FootnoteAnchor"/>
          <w:rtl w:val="true"/>
        </w:rPr>
        <w:footnoteReference w:id="163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البصری عن رجال الشیخ</w:t>
      </w:r>
      <w:r>
        <w:rPr>
          <w:rFonts w:eastAsia="IRNazanin" w:cs="IRNazanin"/>
          <w:color w:val="111111"/>
          <w:sz w:val="28"/>
          <w:szCs w:val="28"/>
          <w:rtl w:val="true"/>
          <w:lang w:bidi="fa-IR"/>
        </w:rPr>
        <w:t>.</w:t>
      </w:r>
      <w:r>
        <w:rPr>
          <w:rStyle w:val="FootnoteAnchor"/>
          <w:rtl w:val="true"/>
        </w:rPr>
        <w:footnoteReference w:id="1631"/>
      </w:r>
      <w:bookmarkStart w:id="1471" w:name="pg15973_166933"/>
    </w:p>
    <w:p>
      <w:pPr>
        <w:pStyle w:val="Heading5"/>
        <w:numPr>
          <w:ilvl w:val="4"/>
          <w:numId w:val="1"/>
        </w:numPr>
        <w:rPr/>
      </w:pPr>
      <w:bookmarkStart w:id="1472" w:name="__RefHeading___Toc16756847_2142443653"/>
      <w:bookmarkStart w:id="1473" w:name="_Toc628"/>
      <w:bookmarkEnd w:id="1471"/>
      <w:bookmarkEnd w:id="1472"/>
      <w:r>
        <w:rPr/>
        <w:t>1282</w:t>
      </w:r>
      <w:r>
        <w:rPr>
          <w:rtl w:val="true"/>
        </w:rPr>
        <w:t>. [</w:t>
      </w:r>
      <w:r>
        <w:rPr>
          <w:rtl w:val="true"/>
        </w:rPr>
        <w:t>محمّد</w:t>
      </w:r>
      <w:r>
        <w:rPr>
          <w:rtl w:val="true"/>
        </w:rPr>
        <w:t xml:space="preserve">] </w:t>
      </w:r>
      <w:r>
        <w:rPr>
          <w:rtl w:val="true"/>
        </w:rPr>
        <w:t>بن سماعة بن موسی بن روید</w:t>
      </w:r>
      <w:bookmarkEnd w:id="1473"/>
    </w:p>
    <w:p>
      <w:pPr>
        <w:pStyle w:val="BookText"/>
        <w:rPr/>
      </w:pPr>
      <w:r>
        <w:rPr>
          <w:rFonts w:ascii="IRNazanin" w:hAnsi="IRNazanin" w:eastAsia="IRNazanin"/>
          <w:color w:val="111111"/>
          <w:sz w:val="28"/>
          <w:sz w:val="28"/>
          <w:szCs w:val="28"/>
          <w:rtl w:val="true"/>
          <w:lang w:bidi="fa-IR"/>
        </w:rPr>
        <w:t xml:space="preserve">والد الحسن وإبراهیم وجعفر، وجدّ معلّی بن الحسن، كان ثقةً فی أصحابنا،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3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633"/>
      </w:r>
      <w:r>
        <w:rPr>
          <w:rFonts w:ascii="Amiri" w:hAnsi="Amiri" w:eastAsia="Amiri" w:cs="Amiri"/>
          <w:color w:val="111111"/>
          <w:sz w:val="28"/>
          <w:sz w:val="28"/>
          <w:szCs w:val="28"/>
          <w:rtl w:val="true"/>
          <w:lang w:bidi="ar-SA"/>
        </w:rPr>
        <w:t xml:space="preserve">، إلّا 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معلّی بن الحسن، محمّد بن الحسن</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وعن ابن داود</w:t>
      </w:r>
      <w:r>
        <w:rPr>
          <w:rStyle w:val="FootnoteAnchor"/>
          <w:rtl w:val="true"/>
        </w:rPr>
        <w:footnoteReference w:id="1635"/>
      </w:r>
      <w:r>
        <w:rPr>
          <w:rFonts w:ascii="IRNazanin" w:hAnsi="IRNazanin" w:eastAsia="IRNazanin"/>
          <w:color w:val="111111"/>
          <w:sz w:val="28"/>
          <w:sz w:val="28"/>
          <w:szCs w:val="28"/>
          <w:rtl w:val="true"/>
          <w:lang w:bidi="fa-IR"/>
        </w:rPr>
        <w:t>ورجال الشیخ</w:t>
      </w:r>
      <w:r>
        <w:rPr>
          <w:rStyle w:val="FootnoteAnchor"/>
          <w:rtl w:val="true"/>
        </w:rPr>
        <w:footnoteReference w:id="1636"/>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637"/>
      </w:r>
    </w:p>
    <w:p>
      <w:pPr>
        <w:pStyle w:val="Heading5"/>
        <w:numPr>
          <w:ilvl w:val="4"/>
          <w:numId w:val="1"/>
        </w:numPr>
        <w:rPr/>
      </w:pPr>
      <w:bookmarkStart w:id="1474" w:name="__RefHeading___Toc16756849_2142443653"/>
      <w:bookmarkStart w:id="1475" w:name="_Toc629"/>
      <w:bookmarkEnd w:id="1474"/>
      <w:r>
        <w:rPr/>
        <w:t>1283</w:t>
      </w:r>
      <w:r>
        <w:rPr>
          <w:rtl w:val="true"/>
        </w:rPr>
        <w:t>. [</w:t>
      </w:r>
      <w:r>
        <w:rPr>
          <w:rtl w:val="true"/>
        </w:rPr>
        <w:t>محمّد</w:t>
      </w:r>
      <w:r>
        <w:rPr>
          <w:rtl w:val="true"/>
        </w:rPr>
        <w:t xml:space="preserve">] </w:t>
      </w:r>
      <w:r>
        <w:rPr>
          <w:rtl w:val="true"/>
        </w:rPr>
        <w:t>بن سنان</w:t>
      </w:r>
      <w:bookmarkEnd w:id="1475"/>
    </w:p>
    <w:p>
      <w:pPr>
        <w:pStyle w:val="BookText"/>
        <w:rPr/>
      </w:pPr>
      <w:r>
        <w:rPr>
          <w:rFonts w:ascii="IRNazanin" w:hAnsi="IRNazanin" w:eastAsia="IRNazanin"/>
          <w:color w:val="111111"/>
          <w:sz w:val="28"/>
          <w:sz w:val="28"/>
          <w:szCs w:val="28"/>
          <w:rtl w:val="true"/>
          <w:lang w:bidi="fa-IR"/>
        </w:rPr>
        <w:t>أبو جعفر الزاهری، كان أبو عبد الله بن عیّاش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عیسی محمّد بن أحمد بن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الحسن بن سنان، توفّی أبوه الحسن صغیرًا، وكفّله جدّه سنان فنُسب إلیه</w:t>
      </w:r>
      <w:r>
        <w:rPr>
          <w:rFonts w:eastAsia="IRNazanin" w:cs="IRNazanin"/>
          <w:color w:val="111111"/>
          <w:sz w:val="28"/>
          <w:szCs w:val="28"/>
          <w:rtl w:val="true"/>
          <w:lang w:bidi="fa-IR"/>
        </w:rPr>
        <w:t>.</w:t>
      </w:r>
      <w:r>
        <w:rPr>
          <w:rStyle w:val="FootnoteAnchor"/>
          <w:rtl w:val="true"/>
        </w:rPr>
        <w:footnoteReference w:id="163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39"/>
      </w:r>
      <w:r>
        <w:rPr>
          <w:rFonts w:ascii="IRNazanin" w:hAnsi="IRNazanin" w:eastAsia="IRNazanin"/>
          <w:color w:val="111111"/>
          <w:sz w:val="28"/>
          <w:sz w:val="28"/>
          <w:szCs w:val="28"/>
          <w:rtl w:val="true"/>
          <w:lang w:bidi="fa-IR"/>
        </w:rPr>
        <w:t>عن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641"/>
      </w:r>
      <w:r>
        <w:rPr>
          <w:rFonts w:ascii="IRNazanin" w:hAnsi="IRNazanin" w:eastAsia="IRNazanin"/>
          <w:color w:val="111111"/>
          <w:sz w:val="28"/>
          <w:sz w:val="28"/>
          <w:szCs w:val="28"/>
          <w:rtl w:val="true"/>
          <w:lang w:bidi="fa-IR"/>
        </w:rPr>
        <w:t xml:space="preserve">عن إرشاده أنّه من خاصّة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وثقاته، وأهل العلم والفقه والورع من شیعته، وممّن روی النصّ علی الرضا علیه السلام</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43"/>
      </w:r>
      <w:r>
        <w:rPr>
          <w:rFonts w:ascii="IRNazanin" w:hAnsi="IRNazanin" w:eastAsia="IRNazanin"/>
          <w:color w:val="111111"/>
          <w:sz w:val="28"/>
          <w:sz w:val="28"/>
          <w:szCs w:val="28"/>
          <w:rtl w:val="true"/>
          <w:lang w:bidi="fa-IR"/>
        </w:rPr>
        <w:t>وغیرها عن الشیخ</w:t>
      </w:r>
      <w:r>
        <w:rPr>
          <w:rStyle w:val="FootnoteAnchor"/>
          <w:rtl w:val="true"/>
        </w:rPr>
        <w:footnoteReference w:id="16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ضعیفٌ،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 xml:space="preserve">، لكن فی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 العبّاس أحمد بن محمّد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ضعیفٌ جدًّا، لا یعوّل علیه، ولا یُلتفت إلی ما تفرّد به</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حكایات تدلّ علی قدحٍ فیه، منها ما نقله عن بعض كتب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الكذّابین المشهورین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ذلك علی ما حُكی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بعبد الله</w:t>
      </w:r>
      <w:r>
        <w:rPr>
          <w:rFonts w:eastAsia="IRNazanin" w:cs="IRNazanin"/>
          <w:color w:val="111111"/>
          <w:sz w:val="28"/>
          <w:szCs w:val="28"/>
          <w:rtl w:val="true"/>
          <w:lang w:bidi="fa-IR"/>
        </w:rPr>
        <w:t>».</w:t>
      </w:r>
      <w:r>
        <w:rPr>
          <w:rStyle w:val="FootnoteAnchor"/>
          <w:rtl w:val="true"/>
        </w:rPr>
        <w:footnoteReference w:id="164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یدلّ علی مدحه، وأنّه قال له أبو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وجدتك فی صحیفة أمیر المؤمنین علیه السلام أما إنّك من شیعتنا أبین من البرق فی اللیلة الظلماء، وقال علیه السلام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النار أن تمسّك</w:t>
      </w:r>
      <w:r>
        <w:rPr>
          <w:rStyle w:val="FootnoteAnchor"/>
          <w:rtl w:val="true"/>
        </w:rPr>
        <w:footnoteReference w:id="1649"/>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 xml:space="preserve">لكن هو بنفسه فی طریق هذه الرّوایة، وقد ورد أیضًا روایات حكاها الكشّی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حُكی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مدحه مع صفوان بن یحیی</w:t>
      </w:r>
      <w:r>
        <w:rPr>
          <w:rStyle w:val="FootnoteAnchor"/>
          <w:rtl w:val="true"/>
        </w:rPr>
        <w:footnoteReference w:id="1651"/>
      </w:r>
      <w:r>
        <w:rPr>
          <w:rFonts w:ascii="IRNazanin" w:hAnsi="IRNazanin" w:eastAsia="IRNazanin"/>
          <w:color w:val="111111"/>
          <w:sz w:val="28"/>
          <w:sz w:val="28"/>
          <w:szCs w:val="28"/>
          <w:rtl w:val="true"/>
          <w:lang w:bidi="fa-IR"/>
        </w:rPr>
        <w:t>، وأخری فی ذمّهما</w:t>
      </w:r>
      <w:r>
        <w:rPr>
          <w:rStyle w:val="FootnoteAnchor"/>
          <w:rtl w:val="true"/>
        </w:rPr>
        <w:footnoteReference w:id="1652"/>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طرق</w:t>
      </w:r>
      <w:r>
        <w:rPr>
          <w:rStyle w:val="FootnoteAnchor"/>
          <w:rtl w:val="true"/>
        </w:rPr>
        <w:footnoteReference w:id="1654"/>
      </w:r>
      <w:r>
        <w:rPr>
          <w:rFonts w:ascii="IRNazanin" w:hAnsi="IRNazanin" w:eastAsia="IRNazanin"/>
          <w:color w:val="111111"/>
          <w:sz w:val="28"/>
          <w:sz w:val="28"/>
          <w:szCs w:val="28"/>
          <w:rtl w:val="true"/>
          <w:lang w:bidi="fa-IR"/>
        </w:rPr>
        <w:t>المدح غیر نقیّة</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عنه الفضل، وأبوه ویونس، ومحمّد بن عیسی العبیدی، ومحمّد بن الحسین بن أبی الخطّاب، والحسن والحسین ابنا سعید الأهوازی، وغیرهم من العدول الثقات من أهل العلم</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 xml:space="preserve">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ـ علی ما حكی عنه غیرُ واحدٍ ـ عن حمدویه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أیّوب بن نوح دفع إلیه دفترًا فیه أحادیث محمّد بن 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أن تكتبوا ذلك فافعلوا فإنّی كتبت عن محمّد بن سنان، ولكن لا أروی لكم عنه شیئًا؛ فإنّه قال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حدّثتكم لم یكن لی سماعًا ولا روایة إنّما وجدته</w:t>
      </w:r>
      <w:r>
        <w:rPr>
          <w:rFonts w:eastAsia="IRNazanin" w:cs="IRNazanin"/>
          <w:color w:val="111111"/>
          <w:sz w:val="28"/>
          <w:szCs w:val="28"/>
          <w:rtl w:val="true"/>
          <w:lang w:bidi="fa-IR"/>
        </w:rPr>
        <w:t>.</w:t>
      </w:r>
      <w:r>
        <w:rPr>
          <w:rStyle w:val="FootnoteAnchor"/>
          <w:rtl w:val="true"/>
        </w:rPr>
        <w:footnoteReference w:id="165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عندی التوقّف فی ما یرویه</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476" w:name="pg15973_166936"/>
    </w:p>
    <w:p>
      <w:pPr>
        <w:pStyle w:val="Heading5"/>
        <w:numPr>
          <w:ilvl w:val="4"/>
          <w:numId w:val="1"/>
        </w:numPr>
        <w:rPr/>
      </w:pPr>
      <w:bookmarkStart w:id="1477" w:name="__RefHeading___Toc16756851_2142443653"/>
      <w:bookmarkStart w:id="1478" w:name="_Toc630"/>
      <w:bookmarkEnd w:id="1476"/>
      <w:bookmarkEnd w:id="1477"/>
      <w:r>
        <w:rPr/>
        <w:t>1284</w:t>
      </w:r>
      <w:r>
        <w:rPr>
          <w:rtl w:val="true"/>
        </w:rPr>
        <w:t>. [</w:t>
      </w:r>
      <w:r>
        <w:rPr>
          <w:rtl w:val="true"/>
        </w:rPr>
        <w:t>محمّد</w:t>
      </w:r>
      <w:r>
        <w:rPr>
          <w:rtl w:val="true"/>
        </w:rPr>
        <w:t xml:space="preserve">] </w:t>
      </w:r>
      <w:r>
        <w:rPr>
          <w:rtl w:val="true"/>
        </w:rPr>
        <w:t>بن سوقة</w:t>
      </w:r>
      <w:bookmarkEnd w:id="1478"/>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5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أخیه حفص</w:t>
      </w:r>
      <w:r>
        <w:rPr>
          <w:rFonts w:eastAsia="IRNazanin" w:cs="IRNazanin"/>
          <w:color w:val="111111"/>
          <w:sz w:val="28"/>
          <w:szCs w:val="28"/>
          <w:rtl w:val="true"/>
          <w:lang w:bidi="fa-IR"/>
        </w:rPr>
        <w:t>.</w:t>
      </w:r>
      <w:r>
        <w:rPr>
          <w:rStyle w:val="FootnoteAnchor"/>
          <w:rtl w:val="true"/>
        </w:rPr>
        <w:footnoteReference w:id="1660"/>
      </w:r>
    </w:p>
    <w:p>
      <w:pPr>
        <w:pStyle w:val="Heading5"/>
        <w:numPr>
          <w:ilvl w:val="4"/>
          <w:numId w:val="1"/>
        </w:numPr>
        <w:rPr/>
      </w:pPr>
      <w:bookmarkStart w:id="1479" w:name="__RefHeading___Toc16756853_2142443653"/>
      <w:bookmarkStart w:id="1480" w:name="_Toc631"/>
      <w:bookmarkEnd w:id="1479"/>
      <w:r>
        <w:rPr/>
        <w:t>1285</w:t>
      </w:r>
      <w:r>
        <w:rPr>
          <w:rtl w:val="true"/>
        </w:rPr>
        <w:t>. [</w:t>
      </w:r>
      <w:r>
        <w:rPr>
          <w:rtl w:val="true"/>
        </w:rPr>
        <w:t>محمّد</w:t>
      </w:r>
      <w:r>
        <w:rPr>
          <w:rtl w:val="true"/>
        </w:rPr>
        <w:t xml:space="preserve">] </w:t>
      </w:r>
      <w:r>
        <w:rPr>
          <w:rtl w:val="true"/>
        </w:rPr>
        <w:t>بن شاذان النیشابوری</w:t>
      </w:r>
      <w:bookmarkEnd w:id="1480"/>
    </w:p>
    <w:p>
      <w:pPr>
        <w:pStyle w:val="BookText"/>
        <w:rPr/>
      </w:pPr>
      <w:r>
        <w:rPr>
          <w:rFonts w:ascii="IRNazanin" w:hAnsi="IRNazanin" w:eastAsia="IRNazanin"/>
          <w:color w:val="111111"/>
          <w:sz w:val="28"/>
          <w:sz w:val="28"/>
          <w:szCs w:val="28"/>
          <w:rtl w:val="true"/>
          <w:lang w:bidi="fa-IR"/>
        </w:rPr>
        <w:t>من وكلاء الناحیة المقدّسة، كذا غیر واحد عن ابن طاوس فی ربیع الشیعة وكذا فی التلخیص</w:t>
      </w:r>
      <w:r>
        <w:rPr>
          <w:rStyle w:val="FootnoteAnchor"/>
          <w:rtl w:val="true"/>
        </w:rPr>
        <w:footnoteReference w:id="1661"/>
      </w:r>
      <w:r>
        <w:rPr>
          <w:rFonts w:ascii="IRNazanin" w:hAnsi="IRNazanin" w:eastAsia="IRNazanin"/>
          <w:color w:val="111111"/>
          <w:sz w:val="28"/>
          <w:sz w:val="28"/>
          <w:szCs w:val="28"/>
          <w:rtl w:val="true"/>
          <w:lang w:bidi="fa-IR"/>
        </w:rPr>
        <w:t>عن الطبرسی فی إعلام الوری</w:t>
      </w:r>
      <w:r>
        <w:rPr>
          <w:rFonts w:eastAsia="IRNazanin" w:cs="IRNazanin"/>
          <w:color w:val="111111"/>
          <w:sz w:val="28"/>
          <w:szCs w:val="28"/>
          <w:rtl w:val="true"/>
          <w:lang w:bidi="fa-IR"/>
        </w:rPr>
        <w:t>.</w:t>
      </w:r>
      <w:r>
        <w:rPr>
          <w:rStyle w:val="FootnoteAnchor"/>
          <w:rtl w:val="true"/>
        </w:rPr>
        <w:footnoteReference w:id="1662"/>
      </w:r>
    </w:p>
    <w:p>
      <w:pPr>
        <w:pStyle w:val="Heading5"/>
        <w:numPr>
          <w:ilvl w:val="4"/>
          <w:numId w:val="1"/>
        </w:numPr>
        <w:rPr/>
      </w:pPr>
      <w:bookmarkStart w:id="1481" w:name="__RefHeading___Toc16756855_2142443653"/>
      <w:bookmarkStart w:id="1482" w:name="_Toc632"/>
      <w:bookmarkEnd w:id="1481"/>
      <w:r>
        <w:rPr/>
        <w:t>1286</w:t>
      </w:r>
      <w:r>
        <w:rPr>
          <w:rtl w:val="true"/>
        </w:rPr>
        <w:t>. [</w:t>
      </w:r>
      <w:r>
        <w:rPr>
          <w:rtl w:val="true"/>
        </w:rPr>
        <w:t>محمّد</w:t>
      </w:r>
      <w:r>
        <w:rPr>
          <w:rtl w:val="true"/>
        </w:rPr>
        <w:t xml:space="preserve">] </w:t>
      </w:r>
      <w:r>
        <w:rPr>
          <w:rtl w:val="true"/>
        </w:rPr>
        <w:t>بن شریح الحضرمی</w:t>
      </w:r>
      <w:bookmarkEnd w:id="1482"/>
    </w:p>
    <w:p>
      <w:pPr>
        <w:pStyle w:val="BookText"/>
        <w:rPr/>
      </w:pPr>
      <w:r>
        <w:rPr>
          <w:rFonts w:ascii="IRNazanin" w:hAnsi="IRNazanin" w:eastAsia="IRNazanin"/>
          <w:color w:val="111111"/>
          <w:sz w:val="28"/>
          <w:sz w:val="28"/>
          <w:szCs w:val="28"/>
          <w:rtl w:val="true"/>
          <w:lang w:bidi="fa-IR"/>
        </w:rPr>
        <w:t>أبو عبد الله ثقةٌ، روی عن أبی عبد الله علیه السلام</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وعن الشیخ</w:t>
      </w:r>
      <w:r>
        <w:rPr>
          <w:rStyle w:val="FootnoteAnchor"/>
          <w:rtl w:val="true"/>
        </w:rPr>
        <w:footnoteReference w:id="1664"/>
      </w:r>
      <w:r>
        <w:rPr>
          <w:rFonts w:ascii="Amiri" w:hAnsi="Amiri" w:eastAsia="Amiri" w:cs="Amiri"/>
          <w:color w:val="111111"/>
          <w:sz w:val="28"/>
          <w:sz w:val="28"/>
          <w:szCs w:val="28"/>
          <w:rtl w:val="true"/>
          <w:lang w:bidi="ar-SA"/>
        </w:rPr>
        <w:t>أنّه ذكر ابن شریح متعدّدًا ولم یوثّق أحدًا منهم</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16756857_2142443653"/>
      <w:bookmarkStart w:id="1484" w:name="_Toc633"/>
      <w:bookmarkEnd w:id="1483"/>
      <w:r>
        <w:rPr/>
        <w:t>1287</w:t>
      </w:r>
      <w:r>
        <w:rPr>
          <w:rtl w:val="true"/>
        </w:rPr>
        <w:t>. [</w:t>
      </w:r>
      <w:r>
        <w:rPr>
          <w:rtl w:val="true"/>
        </w:rPr>
        <w:t>محمّد</w:t>
      </w:r>
      <w:r>
        <w:rPr>
          <w:rtl w:val="true"/>
        </w:rPr>
        <w:t xml:space="preserve">] </w:t>
      </w:r>
      <w:r>
        <w:rPr>
          <w:rtl w:val="true"/>
        </w:rPr>
        <w:t>بن شهاب الزهری</w:t>
      </w:r>
      <w:bookmarkEnd w:id="148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علیّ بن الحسین علیهما السلام، عدوّه</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66"/>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667"/>
      </w:r>
      <w:bookmarkStart w:id="1485" w:name="pg15973_166937"/>
    </w:p>
    <w:p>
      <w:pPr>
        <w:pStyle w:val="Heading5"/>
        <w:numPr>
          <w:ilvl w:val="4"/>
          <w:numId w:val="1"/>
        </w:numPr>
        <w:rPr/>
      </w:pPr>
      <w:bookmarkStart w:id="1486" w:name="__RefHeading___Toc16756859_2142443653"/>
      <w:bookmarkStart w:id="1487" w:name="_Toc634"/>
      <w:bookmarkEnd w:id="1485"/>
      <w:bookmarkEnd w:id="1486"/>
      <w:r>
        <w:rPr/>
        <w:t>1288</w:t>
      </w:r>
      <w:r>
        <w:rPr>
          <w:rtl w:val="true"/>
        </w:rPr>
        <w:t>. [</w:t>
      </w:r>
      <w:r>
        <w:rPr>
          <w:rtl w:val="true"/>
        </w:rPr>
        <w:t>محمّد</w:t>
      </w:r>
      <w:r>
        <w:rPr>
          <w:rtl w:val="true"/>
        </w:rPr>
        <w:t xml:space="preserve">] </w:t>
      </w:r>
      <w:r>
        <w:rPr>
          <w:rtl w:val="true"/>
        </w:rPr>
        <w:t>بن صالح بن محمّد الهمدانی الدهقان</w:t>
      </w:r>
      <w:bookmarkEnd w:id="1487"/>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668"/>
      </w:r>
      <w:r>
        <w:rPr>
          <w:rFonts w:ascii="IRNazanin" w:hAnsi="IRNazanin" w:eastAsia="IRNazanin"/>
          <w:color w:val="111111"/>
          <w:sz w:val="28"/>
          <w:sz w:val="28"/>
          <w:szCs w:val="28"/>
          <w:rtl w:val="true"/>
          <w:lang w:bidi="fa-IR"/>
        </w:rPr>
        <w:t xml:space="preserve">عن ربیع الشیعة أنّه من وكلاء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ظهوره</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وفیه</w:t>
      </w:r>
      <w:r>
        <w:rPr>
          <w:rStyle w:val="FootnoteAnchor"/>
          <w:rtl w:val="true"/>
        </w:rPr>
        <w:footnoteReference w:id="1670"/>
      </w:r>
      <w:r>
        <w:rPr>
          <w:rFonts w:ascii="IRNazanin" w:hAnsi="IRNazanin" w:eastAsia="IRNazanin"/>
          <w:color w:val="111111"/>
          <w:sz w:val="28"/>
          <w:sz w:val="28"/>
          <w:szCs w:val="28"/>
          <w:rtl w:val="true"/>
          <w:lang w:bidi="fa-IR"/>
        </w:rPr>
        <w:t>فی ترجمة محمّد</w:t>
      </w:r>
      <w:r>
        <w:rPr>
          <w:rStyle w:val="FootnoteAnchor"/>
          <w:rtl w:val="true"/>
        </w:rPr>
        <w:footnoteReference w:id="1671"/>
      </w:r>
      <w:r>
        <w:rPr>
          <w:rFonts w:ascii="IRNazanin" w:hAnsi="IRNazanin" w:eastAsia="IRNazanin"/>
          <w:color w:val="111111"/>
          <w:sz w:val="28"/>
          <w:sz w:val="28"/>
          <w:szCs w:val="28"/>
          <w:rtl w:val="true"/>
          <w:lang w:bidi="fa-IR"/>
        </w:rPr>
        <w:t xml:space="preserve">بن أحمد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المروزی</w:t>
      </w:r>
      <w:r>
        <w:rPr>
          <w:rFonts w:eastAsia="IRNazanin" w:cs="IRNazanin"/>
          <w:color w:val="111111"/>
          <w:sz w:val="28"/>
          <w:szCs w:val="28"/>
          <w:rtl w:val="true"/>
          <w:lang w:bidi="fa-IR"/>
        </w:rPr>
        <w:t>]</w:t>
      </w:r>
      <w:r>
        <w:rPr>
          <w:rStyle w:val="FootnoteAnchor"/>
          <w:rtl w:val="true"/>
        </w:rPr>
        <w:footnoteReference w:id="1672"/>
      </w:r>
      <w:r>
        <w:rPr>
          <w:rFonts w:ascii="IRNazanin" w:hAnsi="IRNazanin" w:eastAsia="IRNazanin"/>
          <w:color w:val="111111"/>
          <w:sz w:val="28"/>
          <w:sz w:val="28"/>
          <w:szCs w:val="28"/>
          <w:rtl w:val="true"/>
          <w:lang w:bidi="fa-IR"/>
        </w:rPr>
        <w:t>أبی علیّ المحمودی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التلخیص هنا</w:t>
      </w:r>
      <w:r>
        <w:rPr>
          <w:rStyle w:val="FootnoteAnchor"/>
          <w:rtl w:val="true"/>
        </w:rPr>
        <w:footnoteReference w:id="1673"/>
      </w:r>
      <w:r>
        <w:rPr>
          <w:rFonts w:ascii="IRNazanin" w:hAnsi="IRNazanin" w:eastAsia="IRNazanin"/>
          <w:color w:val="111111"/>
          <w:sz w:val="28"/>
          <w:sz w:val="28"/>
          <w:szCs w:val="28"/>
          <w:rtl w:val="true"/>
          <w:lang w:bidi="fa-IR"/>
        </w:rPr>
        <w:t xml:space="preserve">وفی موضعٍ آخر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حكی لی بعض الثّقات بنیسابور أنّه خرج لإسحاق بن إسماعیل من أبی محمّد العسكری 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وردت بغداد فاقرأه علی الدهقان وكیلنا وثقتنا الخ</w:t>
      </w:r>
      <w:r>
        <w:rPr>
          <w:rFonts w:eastAsia="IRNazanin" w:cs="IRNazanin"/>
          <w:color w:val="111111"/>
          <w:sz w:val="28"/>
          <w:szCs w:val="28"/>
          <w:rtl w:val="true"/>
          <w:lang w:bidi="fa-IR"/>
        </w:rPr>
        <w:t>.</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وكیلٌ</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وفی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یكون الدهقان هذا هو عروة الدهقان وكیله علیه السلام الذی غلا فی آخر عمره وكان ذلك قبل التغیّر</w:t>
      </w:r>
      <w:r>
        <w:rPr>
          <w:rFonts w:eastAsia="IRNazanin" w:cs="IRNazanin"/>
          <w:color w:val="111111"/>
          <w:sz w:val="28"/>
          <w:szCs w:val="28"/>
          <w:rtl w:val="true"/>
          <w:lang w:bidi="fa-IR"/>
        </w:rPr>
        <w:t>.</w:t>
      </w:r>
      <w:r>
        <w:rPr>
          <w:rStyle w:val="FootnoteAnchor"/>
          <w:rtl w:val="true"/>
        </w:rPr>
        <w:footnoteReference w:id="1676"/>
      </w:r>
    </w:p>
    <w:p>
      <w:pPr>
        <w:pStyle w:val="Heading5"/>
        <w:numPr>
          <w:ilvl w:val="4"/>
          <w:numId w:val="1"/>
        </w:numPr>
        <w:rPr/>
      </w:pPr>
      <w:bookmarkStart w:id="1488" w:name="__RefHeading___Toc16756861_2142443653"/>
      <w:bookmarkStart w:id="1489" w:name="_Toc635"/>
      <w:bookmarkEnd w:id="1488"/>
      <w:r>
        <w:rPr/>
        <w:t>1289</w:t>
      </w:r>
      <w:r>
        <w:rPr>
          <w:rtl w:val="true"/>
        </w:rPr>
        <w:t>. [</w:t>
      </w:r>
      <w:r>
        <w:rPr>
          <w:rtl w:val="true"/>
        </w:rPr>
        <w:t>محمّد</w:t>
      </w:r>
      <w:r>
        <w:rPr>
          <w:rtl w:val="true"/>
        </w:rPr>
        <w:t xml:space="preserve">] </w:t>
      </w:r>
      <w:r>
        <w:rPr>
          <w:rtl w:val="true"/>
        </w:rPr>
        <w:t>بن الصّباح</w:t>
      </w:r>
      <w:bookmarkEnd w:id="14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7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678"/>
      </w:r>
      <w:bookmarkStart w:id="1490" w:name="pg15973_166938"/>
    </w:p>
    <w:p>
      <w:pPr>
        <w:pStyle w:val="BookText"/>
        <w:rPr/>
      </w:pPr>
      <w:bookmarkEnd w:id="1490"/>
      <w:r>
        <w:rPr>
          <w:rFonts w:ascii="IRNazanin" w:hAnsi="IRNazanin" w:eastAsia="IRNazanin"/>
          <w:color w:val="111111"/>
          <w:sz w:val="28"/>
          <w:sz w:val="28"/>
          <w:szCs w:val="28"/>
          <w:rtl w:val="true"/>
          <w:lang w:bidi="fa-IR"/>
        </w:rPr>
        <w:t>إبراهیم بن سلیمان</w:t>
      </w:r>
      <w:r>
        <w:rPr>
          <w:rFonts w:eastAsia="IRNazanin" w:cs="IRNazanin"/>
          <w:color w:val="111111"/>
          <w:sz w:val="28"/>
          <w:szCs w:val="28"/>
          <w:rtl w:val="true"/>
          <w:lang w:bidi="fa-IR"/>
        </w:rPr>
        <w:t>.</w:t>
      </w:r>
      <w:r>
        <w:rPr>
          <w:rStyle w:val="FootnoteAnchor"/>
          <w:rtl w:val="true"/>
        </w:rPr>
        <w:footnoteReference w:id="1679"/>
      </w:r>
    </w:p>
    <w:p>
      <w:pPr>
        <w:pStyle w:val="Heading5"/>
        <w:numPr>
          <w:ilvl w:val="4"/>
          <w:numId w:val="1"/>
        </w:numPr>
        <w:rPr/>
      </w:pPr>
      <w:bookmarkStart w:id="1491" w:name="__RefHeading___Toc16756863_2142443653"/>
      <w:bookmarkStart w:id="1492" w:name="_Toc636"/>
      <w:bookmarkEnd w:id="1491"/>
      <w:r>
        <w:rPr/>
        <w:t>1290</w:t>
      </w:r>
      <w:r>
        <w:rPr>
          <w:rtl w:val="true"/>
        </w:rPr>
        <w:t>. [</w:t>
      </w:r>
      <w:r>
        <w:rPr>
          <w:rtl w:val="true"/>
        </w:rPr>
        <w:t>محمّد</w:t>
      </w:r>
      <w:r>
        <w:rPr>
          <w:rtl w:val="true"/>
        </w:rPr>
        <w:t xml:space="preserve">] </w:t>
      </w:r>
      <w:r>
        <w:rPr>
          <w:rtl w:val="true"/>
        </w:rPr>
        <w:t>بن صدقة</w:t>
      </w:r>
      <w:bookmarkEnd w:id="1492"/>
    </w:p>
    <w:p>
      <w:pPr>
        <w:pStyle w:val="BookText"/>
        <w:rPr/>
      </w:pPr>
      <w:r>
        <w:rPr>
          <w:rFonts w:ascii="Amiri" w:hAnsi="Amiri" w:eastAsia="Amiri" w:cs="Amiri"/>
          <w:color w:val="111111"/>
          <w:sz w:val="28"/>
          <w:sz w:val="28"/>
          <w:szCs w:val="28"/>
          <w:rtl w:val="true"/>
          <w:lang w:bidi="ar-SA"/>
        </w:rPr>
        <w:t xml:space="preserve">من أصحاب الرضا علیه السّلام بصریٌّ، 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80"/>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681"/>
      </w:r>
    </w:p>
    <w:p>
      <w:pPr>
        <w:pStyle w:val="Heading5"/>
        <w:numPr>
          <w:ilvl w:val="4"/>
          <w:numId w:val="1"/>
        </w:numPr>
        <w:rPr/>
      </w:pPr>
      <w:bookmarkStart w:id="1493" w:name="__RefHeading___Toc16756865_2142443653"/>
      <w:bookmarkStart w:id="1494" w:name="_Toc637"/>
      <w:bookmarkEnd w:id="1493"/>
      <w:r>
        <w:rPr/>
        <w:t>1291</w:t>
      </w:r>
      <w:r>
        <w:rPr>
          <w:rtl w:val="true"/>
        </w:rPr>
        <w:t>. [</w:t>
      </w:r>
      <w:r>
        <w:rPr>
          <w:rtl w:val="true"/>
        </w:rPr>
        <w:t>محمّد</w:t>
      </w:r>
      <w:r>
        <w:rPr>
          <w:rtl w:val="true"/>
        </w:rPr>
        <w:t xml:space="preserve">] </w:t>
      </w:r>
      <w:r>
        <w:rPr>
          <w:rtl w:val="true"/>
        </w:rPr>
        <w:t>بن الطیّار</w:t>
      </w:r>
      <w:bookmarkEnd w:id="1494"/>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الطیّار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یباهی بالطّیار، وأخری دالّة علی أنّه كان یقول بإمامة أبی جعفر علیه السّلام</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تدلّ علی حسن حاله</w:t>
      </w:r>
      <w:r>
        <w:rPr>
          <w:rFonts w:eastAsia="IRNazanin" w:cs="IRNazanin"/>
          <w:color w:val="111111"/>
          <w:sz w:val="28"/>
          <w:szCs w:val="28"/>
          <w:rtl w:val="true"/>
          <w:lang w:bidi="fa-IR"/>
        </w:rPr>
        <w:t>.</w:t>
      </w:r>
      <w:r>
        <w:rPr>
          <w:rStyle w:val="FootnoteAnchor"/>
          <w:rtl w:val="true"/>
        </w:rPr>
        <w:footnoteReference w:id="1683"/>
      </w:r>
    </w:p>
    <w:p>
      <w:pPr>
        <w:pStyle w:val="Heading5"/>
        <w:numPr>
          <w:ilvl w:val="4"/>
          <w:numId w:val="1"/>
        </w:numPr>
        <w:rPr/>
      </w:pPr>
      <w:bookmarkStart w:id="1495" w:name="__RefHeading___Toc16756867_2142443653"/>
      <w:bookmarkStart w:id="1496" w:name="_Toc638"/>
      <w:bookmarkEnd w:id="1495"/>
      <w:r>
        <w:rPr/>
        <w:t>1292</w:t>
      </w:r>
      <w:r>
        <w:rPr>
          <w:rtl w:val="true"/>
        </w:rPr>
        <w:t>. [</w:t>
      </w:r>
      <w:r>
        <w:rPr>
          <w:rtl w:val="true"/>
        </w:rPr>
        <w:t>محمّد</w:t>
      </w:r>
      <w:r>
        <w:rPr>
          <w:rtl w:val="true"/>
        </w:rPr>
        <w:t xml:space="preserve">] </w:t>
      </w:r>
      <w:r>
        <w:rPr>
          <w:rtl w:val="true"/>
        </w:rPr>
        <w:t>بن العبّاس بن علیّ بن مروان بن الماهیار</w:t>
      </w:r>
      <w:bookmarkEnd w:id="149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البزّاز، المعروف بابن الحجّام</w:t>
      </w:r>
      <w:r>
        <w:rPr>
          <w:rStyle w:val="FootnoteAnchor"/>
          <w:rtl w:val="true"/>
        </w:rPr>
        <w:footnoteReference w:id="1684"/>
      </w:r>
      <w:r>
        <w:rPr>
          <w:rFonts w:ascii="Amiri" w:hAnsi="Amiri" w:eastAsia="Amiri" w:cs="Amiri"/>
          <w:color w:val="111111"/>
          <w:sz w:val="28"/>
          <w:sz w:val="28"/>
          <w:szCs w:val="28"/>
          <w:rtl w:val="true"/>
          <w:lang w:bidi="ar-SA"/>
        </w:rPr>
        <w:t xml:space="preserve">، ثقةٌ ثقةٌ، عینٌ، من أصحابنا، سدیدٌ، كثیرُ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8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686"/>
      </w:r>
      <w:bookmarkStart w:id="1497" w:name="pg15973_166939"/>
    </w:p>
    <w:p>
      <w:pPr>
        <w:pStyle w:val="BookText"/>
        <w:rPr/>
      </w:pPr>
      <w:bookmarkEnd w:id="1497"/>
      <w:r>
        <w:rPr>
          <w:rFonts w:ascii="IRNazanin" w:hAnsi="IRNazanin" w:eastAsia="IRNazanin"/>
          <w:color w:val="111111"/>
          <w:sz w:val="28"/>
          <w:sz w:val="28"/>
          <w:szCs w:val="28"/>
          <w:rtl w:val="true"/>
          <w:lang w:bidi="fa-IR"/>
        </w:rPr>
        <w:t xml:space="preserve">وغیر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عنه</w:t>
      </w:r>
      <w:r>
        <w:rPr>
          <w:rStyle w:val="FootnoteAnchor"/>
          <w:rtl w:val="true"/>
        </w:rPr>
        <w:footnoteReference w:id="1687"/>
      </w:r>
      <w:r>
        <w:rPr>
          <w:rFonts w:ascii="Amiri" w:hAnsi="Amiri" w:eastAsia="Amiri" w:cs="Amiri"/>
          <w:color w:val="111111"/>
          <w:sz w:val="28"/>
          <w:sz w:val="28"/>
          <w:szCs w:val="28"/>
          <w:rtl w:val="true"/>
          <w:lang w:bidi="ar-SA"/>
        </w:rPr>
        <w:t>التلّعكبری</w:t>
      </w:r>
      <w:r>
        <w:rPr>
          <w:rFonts w:eastAsia="Amiri" w:cs="Amiri" w:ascii="Amiri" w:hAnsi="Amiri"/>
          <w:color w:val="111111"/>
          <w:sz w:val="28"/>
          <w:szCs w:val="28"/>
          <w:rtl w:val="true"/>
          <w:lang w:bidi="ar-SA"/>
        </w:rPr>
        <w:t>.</w:t>
      </w:r>
      <w:r>
        <w:rPr>
          <w:rStyle w:val="FootnoteAnchor"/>
          <w:rtl w:val="true"/>
        </w:rPr>
        <w:footnoteReference w:id="1688"/>
      </w:r>
    </w:p>
    <w:p>
      <w:pPr>
        <w:pStyle w:val="Heading5"/>
        <w:numPr>
          <w:ilvl w:val="4"/>
          <w:numId w:val="1"/>
        </w:numPr>
        <w:rPr/>
      </w:pPr>
      <w:bookmarkStart w:id="1498" w:name="__RefHeading___Toc16756869_2142443653"/>
      <w:bookmarkStart w:id="1499" w:name="_Toc639"/>
      <w:bookmarkEnd w:id="1498"/>
      <w:r>
        <w:rPr/>
        <w:t>1293</w:t>
      </w:r>
      <w:r>
        <w:rPr>
          <w:rtl w:val="true"/>
        </w:rPr>
        <w:t>. [</w:t>
      </w:r>
      <w:r>
        <w:rPr>
          <w:rtl w:val="true"/>
        </w:rPr>
        <w:t>محمّد</w:t>
      </w:r>
      <w:r>
        <w:rPr>
          <w:rtl w:val="true"/>
        </w:rPr>
        <w:t xml:space="preserve">] </w:t>
      </w:r>
      <w:r>
        <w:rPr>
          <w:rtl w:val="true"/>
        </w:rPr>
        <w:t>بن عبّاس بن عیسی</w:t>
      </w:r>
      <w:bookmarkEnd w:id="1499"/>
    </w:p>
    <w:p>
      <w:pPr>
        <w:pStyle w:val="BookText"/>
        <w:rPr/>
      </w:pPr>
      <w:r>
        <w:rPr>
          <w:rFonts w:ascii="IRNazanin" w:hAnsi="IRNazanin" w:eastAsia="IRNazanin"/>
          <w:color w:val="111111"/>
          <w:sz w:val="28"/>
          <w:sz w:val="28"/>
          <w:szCs w:val="28"/>
          <w:rtl w:val="true"/>
          <w:lang w:bidi="fa-IR"/>
        </w:rPr>
        <w:t xml:space="preserve">أبو عبد الله، كان یسكن بنی غاضرة، ثقةٌ، روی عن أبیه والحسن بن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68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690"/>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Style w:val="FootnoteAnchor"/>
          <w:rtl w:val="true"/>
        </w:rPr>
        <w:footnoteReference w:id="1691"/>
      </w:r>
    </w:p>
    <w:p>
      <w:pPr>
        <w:pStyle w:val="Heading5"/>
        <w:numPr>
          <w:ilvl w:val="4"/>
          <w:numId w:val="1"/>
        </w:numPr>
        <w:rPr/>
      </w:pPr>
      <w:bookmarkStart w:id="1500" w:name="__RefHeading___Toc16756871_2142443653"/>
      <w:bookmarkStart w:id="1501" w:name="_Toc640"/>
      <w:bookmarkEnd w:id="1500"/>
      <w:r>
        <w:rPr/>
        <w:t>1294</w:t>
      </w:r>
      <w:r>
        <w:rPr>
          <w:rtl w:val="true"/>
        </w:rPr>
        <w:t>. [</w:t>
      </w:r>
      <w:r>
        <w:rPr>
          <w:rtl w:val="true"/>
        </w:rPr>
        <w:t>محمّد</w:t>
      </w:r>
      <w:r>
        <w:rPr>
          <w:rtl w:val="true"/>
        </w:rPr>
        <w:t xml:space="preserve">] </w:t>
      </w:r>
      <w:r>
        <w:rPr>
          <w:rtl w:val="true"/>
        </w:rPr>
        <w:t>بن عبد الجبّار</w:t>
      </w:r>
      <w:bookmarkEnd w:id="1501"/>
    </w:p>
    <w:p>
      <w:pPr>
        <w:pStyle w:val="BookText"/>
        <w:rPr/>
      </w:pPr>
      <w:r>
        <w:rPr>
          <w:rFonts w:ascii="Amiri" w:hAnsi="Amiri" w:eastAsia="Amiri" w:cs="Amiri"/>
          <w:color w:val="111111"/>
          <w:sz w:val="28"/>
          <w:sz w:val="28"/>
          <w:szCs w:val="28"/>
          <w:rtl w:val="true"/>
          <w:lang w:bidi="ar-SA"/>
        </w:rPr>
        <w:t xml:space="preserve">وهو ابن أبی الصّهبان قمّیٌّ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69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عنه</w:t>
      </w:r>
      <w:r>
        <w:rPr>
          <w:rStyle w:val="FootnoteAnchor"/>
          <w:rtl w:val="true"/>
        </w:rPr>
        <w:footnoteReference w:id="1694"/>
      </w:r>
      <w:r>
        <w:rPr>
          <w:rFonts w:ascii="IRNazanin" w:hAnsi="IRNazanin" w:eastAsia="IRNazanin"/>
          <w:color w:val="111111"/>
          <w:sz w:val="28"/>
          <w:sz w:val="28"/>
          <w:szCs w:val="28"/>
          <w:rtl w:val="true"/>
          <w:lang w:bidi="fa-IR"/>
        </w:rPr>
        <w:t>سعد بن عبد الله والحمیری، ومحمّد بن یحیی، وأحمد بن إدریس</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ابن بكیر</w:t>
      </w:r>
      <w:r>
        <w:rPr>
          <w:rFonts w:eastAsia="IRNazanin" w:cs="IRNazanin"/>
          <w:color w:val="111111"/>
          <w:sz w:val="28"/>
          <w:szCs w:val="28"/>
          <w:rtl w:val="true"/>
          <w:lang w:bidi="fa-IR"/>
        </w:rPr>
        <w:t>.</w:t>
      </w:r>
      <w:r>
        <w:rPr>
          <w:rStyle w:val="FootnoteAnchor"/>
          <w:rtl w:val="true"/>
        </w:rPr>
        <w:footnoteReference w:id="1696"/>
      </w:r>
    </w:p>
    <w:p>
      <w:pPr>
        <w:pStyle w:val="Heading5"/>
        <w:numPr>
          <w:ilvl w:val="4"/>
          <w:numId w:val="1"/>
        </w:numPr>
        <w:rPr/>
      </w:pPr>
      <w:bookmarkStart w:id="1502" w:name="__RefHeading___Toc16756873_2142443653"/>
      <w:bookmarkStart w:id="1503" w:name="_Toc641"/>
      <w:bookmarkEnd w:id="1502"/>
      <w:r>
        <w:rPr/>
        <w:t>1295</w:t>
      </w:r>
      <w:r>
        <w:rPr>
          <w:rtl w:val="true"/>
        </w:rPr>
        <w:t>. [</w:t>
      </w:r>
      <w:r>
        <w:rPr>
          <w:rtl w:val="true"/>
        </w:rPr>
        <w:t>محمّد</w:t>
      </w:r>
      <w:r>
        <w:rPr>
          <w:rtl w:val="true"/>
        </w:rPr>
        <w:t xml:space="preserve">] </w:t>
      </w:r>
      <w:r>
        <w:rPr>
          <w:rtl w:val="true"/>
        </w:rPr>
        <w:t>بن عبد الحمید بن سالم العطّار</w:t>
      </w:r>
      <w:bookmarkEnd w:id="150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روی عبد الحمید عن أبی الحسن موسی علیه السلام وكان ثقةً، من </w:t>
      </w:r>
      <w:bookmarkStart w:id="1504" w:name="pg15973_166940"/>
    </w:p>
    <w:p>
      <w:pPr>
        <w:pStyle w:val="BookText"/>
        <w:rPr/>
      </w:pPr>
      <w:bookmarkEnd w:id="1504"/>
      <w:r>
        <w:rPr>
          <w:rFonts w:ascii="IRNazanin" w:hAnsi="IRNazanin" w:eastAsia="IRNazanin"/>
          <w:color w:val="111111"/>
          <w:sz w:val="28"/>
          <w:sz w:val="28"/>
          <w:szCs w:val="28"/>
          <w:rtl w:val="true"/>
          <w:lang w:bidi="fa-IR"/>
        </w:rPr>
        <w:t xml:space="preserve">أصحابنا الكوفیّین،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 xml:space="preserve">قال الشهید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الظاهر من العبارة توثیق الأب لا الإبن</w:t>
      </w:r>
      <w:r>
        <w:rPr>
          <w:rStyle w:val="FootnoteAnchor"/>
          <w:rtl w:val="true"/>
        </w:rPr>
        <w:footnoteReference w:id="1698"/>
      </w:r>
      <w:r>
        <w:rPr>
          <w:rFonts w:ascii="IRNazanin" w:hAnsi="IRNazanin" w:eastAsia="IRNazanin"/>
          <w:color w:val="111111"/>
          <w:sz w:val="28"/>
          <w:sz w:val="28"/>
          <w:szCs w:val="28"/>
          <w:rtl w:val="true"/>
          <w:lang w:bidi="fa-IR"/>
        </w:rPr>
        <w:t>، وحكی عنه</w:t>
      </w:r>
      <w:r>
        <w:rPr>
          <w:rStyle w:val="FootnoteAnchor"/>
          <w:rtl w:val="true"/>
        </w:rPr>
        <w:footnoteReference w:id="1699"/>
      </w:r>
      <w:r>
        <w:rPr>
          <w:rFonts w:ascii="IRNazanin" w:hAnsi="IRNazanin" w:eastAsia="IRNazanin"/>
          <w:color w:val="111111"/>
          <w:sz w:val="28"/>
          <w:sz w:val="28"/>
          <w:szCs w:val="28"/>
          <w:rtl w:val="true"/>
          <w:lang w:bidi="fa-IR"/>
        </w:rPr>
        <w:t>فی حاشیة ابن داود استظهاره فی توثیق الإبن</w:t>
      </w:r>
      <w:r>
        <w:rPr>
          <w:rFonts w:eastAsia="IRNazanin" w:cs="IRNazanin"/>
          <w:color w:val="111111"/>
          <w:sz w:val="28"/>
          <w:szCs w:val="28"/>
          <w:rtl w:val="true"/>
          <w:lang w:bidi="fa-IR"/>
        </w:rPr>
        <w:t>.</w:t>
      </w:r>
      <w:r>
        <w:rPr>
          <w:rStyle w:val="FootnoteAnchor"/>
          <w:rtl w:val="true"/>
        </w:rPr>
        <w:footnoteReference w:id="1700"/>
      </w:r>
    </w:p>
    <w:p>
      <w:pPr>
        <w:pStyle w:val="Heading5"/>
        <w:numPr>
          <w:ilvl w:val="4"/>
          <w:numId w:val="1"/>
        </w:numPr>
        <w:rPr/>
      </w:pPr>
      <w:bookmarkStart w:id="1505" w:name="__RefHeading___Toc16756875_2142443653"/>
      <w:bookmarkStart w:id="1506" w:name="_Toc642"/>
      <w:bookmarkEnd w:id="1505"/>
      <w:r>
        <w:rPr/>
        <w:t>1296</w:t>
      </w:r>
      <w:r>
        <w:rPr>
          <w:rtl w:val="true"/>
        </w:rPr>
        <w:t>. [</w:t>
      </w:r>
      <w:r>
        <w:rPr>
          <w:rtl w:val="true"/>
        </w:rPr>
        <w:t>محمّد</w:t>
      </w:r>
      <w:r>
        <w:rPr>
          <w:rtl w:val="true"/>
        </w:rPr>
        <w:t xml:space="preserve">] </w:t>
      </w:r>
      <w:r>
        <w:rPr>
          <w:rtl w:val="true"/>
        </w:rPr>
        <w:t>بن عبد الحمید بن قبة</w:t>
      </w:r>
      <w:bookmarkEnd w:id="1506"/>
    </w:p>
    <w:p>
      <w:pPr>
        <w:pStyle w:val="BookText"/>
        <w:rPr/>
      </w:pPr>
      <w:r>
        <w:rPr>
          <w:rFonts w:ascii="IRNazanin" w:hAnsi="IRNazanin" w:eastAsia="IRNazanin"/>
          <w:color w:val="111111"/>
          <w:sz w:val="28"/>
          <w:sz w:val="28"/>
          <w:szCs w:val="28"/>
          <w:rtl w:val="true"/>
          <w:lang w:bidi="fa-IR"/>
        </w:rPr>
        <w:t>سیجیء بعنوان ابن عبد الرحمن بن قبة</w:t>
      </w:r>
      <w:r>
        <w:rPr>
          <w:rFonts w:eastAsia="IRNazanin" w:cs="IRNazanin"/>
          <w:color w:val="111111"/>
          <w:sz w:val="28"/>
          <w:szCs w:val="28"/>
          <w:rtl w:val="true"/>
          <w:lang w:bidi="fa-IR"/>
        </w:rPr>
        <w:t>.</w:t>
      </w:r>
    </w:p>
    <w:p>
      <w:pPr>
        <w:pStyle w:val="Heading5"/>
        <w:numPr>
          <w:ilvl w:val="4"/>
          <w:numId w:val="1"/>
        </w:numPr>
        <w:rPr/>
      </w:pPr>
      <w:bookmarkStart w:id="1507" w:name="__RefHeading___Toc16756877_2142443653"/>
      <w:bookmarkStart w:id="1508" w:name="_Toc643"/>
      <w:bookmarkEnd w:id="1507"/>
      <w:r>
        <w:rPr/>
        <w:t>1297</w:t>
      </w:r>
      <w:r>
        <w:rPr>
          <w:rtl w:val="true"/>
        </w:rPr>
        <w:t xml:space="preserve">. </w:t>
      </w:r>
      <w:r>
        <w:rPr>
          <w:rtl w:val="true"/>
        </w:rPr>
        <w:t>محمّد بن عبد الرحمن بن عمر بن أذینة</w:t>
      </w:r>
      <w:bookmarkEnd w:id="1508"/>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 الرحمن بن عمر بن أذینة</w:t>
      </w:r>
    </w:p>
    <w:p>
      <w:pPr>
        <w:pStyle w:val="BookText"/>
        <w:rPr/>
      </w:pPr>
      <w:r>
        <w:rPr>
          <w:rFonts w:ascii="IRNazanin" w:hAnsi="IRNazanin" w:eastAsia="IRNazanin"/>
          <w:color w:val="111111"/>
          <w:sz w:val="28"/>
          <w:sz w:val="28"/>
          <w:szCs w:val="28"/>
          <w:rtl w:val="true"/>
          <w:lang w:bidi="fa-IR"/>
        </w:rPr>
        <w:t xml:space="preserve">تقدّم فی عمر بن أُذینة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علیه اسم أبیه</w:t>
      </w:r>
      <w:r>
        <w:rPr>
          <w:rFonts w:eastAsia="IRNazanin" w:cs="IRNazanin"/>
          <w:color w:val="111111"/>
          <w:sz w:val="28"/>
          <w:szCs w:val="28"/>
          <w:rtl w:val="true"/>
          <w:lang w:bidi="fa-IR"/>
        </w:rPr>
        <w:t>.</w:t>
      </w:r>
      <w:r>
        <w:rPr>
          <w:rStyle w:val="FootnoteAnchor"/>
          <w:rtl w:val="true"/>
        </w:rPr>
        <w:footnoteReference w:id="1701"/>
      </w:r>
    </w:p>
    <w:p>
      <w:pPr>
        <w:pStyle w:val="Heading5"/>
        <w:numPr>
          <w:ilvl w:val="4"/>
          <w:numId w:val="1"/>
        </w:numPr>
        <w:rPr/>
      </w:pPr>
      <w:bookmarkStart w:id="1509" w:name="__RefHeading___Toc16756879_2142443653"/>
      <w:bookmarkStart w:id="1510" w:name="_Toc644"/>
      <w:bookmarkEnd w:id="1509"/>
      <w:r>
        <w:rPr/>
        <w:t>1298</w:t>
      </w:r>
      <w:r>
        <w:rPr>
          <w:rtl w:val="true"/>
        </w:rPr>
        <w:t>. [</w:t>
      </w:r>
      <w:r>
        <w:rPr>
          <w:rtl w:val="true"/>
        </w:rPr>
        <w:t>محمّد</w:t>
      </w:r>
      <w:r>
        <w:rPr>
          <w:rtl w:val="true"/>
        </w:rPr>
        <w:t xml:space="preserve">] </w:t>
      </w:r>
      <w:r>
        <w:rPr>
          <w:rtl w:val="true"/>
        </w:rPr>
        <w:t>بن عبد الرحمن بن قِبَة</w:t>
      </w:r>
      <w:bookmarkEnd w:id="151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الرازی، متكلّمٌ عظیمُ القدر حسنُ العقیدة قویٌّ فی الكلام، كان قدیمًا من المعتزلة، ثمّ تبصّر وانتقل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703"/>
      </w:r>
      <w:bookmarkStart w:id="1511" w:name="pg15973_166941"/>
    </w:p>
    <w:p>
      <w:pPr>
        <w:pStyle w:val="BookText"/>
        <w:rPr/>
      </w:pPr>
      <w:bookmarkEnd w:id="1511"/>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حاذقًا، شیخ الإمامیّة فی زمانه، له كتابٌ فی الإمامة</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705"/>
      </w:r>
      <w:r>
        <w:rPr>
          <w:rFonts w:ascii="IRNazanin" w:hAnsi="IRNazanin" w:eastAsia="IRNazanin"/>
          <w:color w:val="111111"/>
          <w:sz w:val="28"/>
          <w:sz w:val="28"/>
          <w:szCs w:val="28"/>
          <w:rtl w:val="true"/>
          <w:lang w:bidi="fa-IR"/>
        </w:rPr>
        <w:t xml:space="preserve">ما یقرب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p>
    <w:p>
      <w:pPr>
        <w:pStyle w:val="Heading5"/>
        <w:numPr>
          <w:ilvl w:val="4"/>
          <w:numId w:val="1"/>
        </w:numPr>
        <w:rPr/>
      </w:pPr>
      <w:bookmarkStart w:id="1512" w:name="__RefHeading___Toc16756881_2142443653"/>
      <w:bookmarkStart w:id="1513" w:name="_Toc645"/>
      <w:bookmarkEnd w:id="1512"/>
      <w:r>
        <w:rPr/>
        <w:t>1299</w:t>
      </w:r>
      <w:r>
        <w:rPr>
          <w:rtl w:val="true"/>
        </w:rPr>
        <w:t>. [</w:t>
      </w:r>
      <w:r>
        <w:rPr>
          <w:rtl w:val="true"/>
        </w:rPr>
        <w:t>محمّد</w:t>
      </w:r>
      <w:r>
        <w:rPr>
          <w:rtl w:val="true"/>
        </w:rPr>
        <w:t xml:space="preserve">] </w:t>
      </w:r>
      <w:r>
        <w:rPr>
          <w:rtl w:val="true"/>
        </w:rPr>
        <w:t>بن عبد العزیز الزهری</w:t>
      </w:r>
      <w:bookmarkEnd w:id="1513"/>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منكر الحدیث</w:t>
      </w:r>
      <w:r>
        <w:rPr>
          <w:rFonts w:eastAsia="IRNazanin" w:cs="IRNazanin"/>
          <w:color w:val="111111"/>
          <w:sz w:val="28"/>
          <w:szCs w:val="28"/>
          <w:rtl w:val="true"/>
          <w:lang w:bidi="fa-IR"/>
        </w:rPr>
        <w:t>.</w:t>
      </w:r>
      <w:r>
        <w:rPr>
          <w:rStyle w:val="FootnoteAnchor"/>
          <w:rtl w:val="true"/>
        </w:rPr>
        <w:footnoteReference w:id="1706"/>
      </w:r>
    </w:p>
    <w:p>
      <w:pPr>
        <w:pStyle w:val="Heading5"/>
        <w:numPr>
          <w:ilvl w:val="4"/>
          <w:numId w:val="1"/>
        </w:numPr>
        <w:rPr/>
      </w:pPr>
      <w:bookmarkStart w:id="1514" w:name="__RefHeading___Toc16756883_2142443653"/>
      <w:bookmarkStart w:id="1515" w:name="_Toc646"/>
      <w:bookmarkEnd w:id="1514"/>
      <w:r>
        <w:rPr/>
        <w:t>1300</w:t>
      </w:r>
      <w:r>
        <w:rPr>
          <w:rtl w:val="true"/>
        </w:rPr>
        <w:t>. [</w:t>
      </w:r>
      <w:r>
        <w:rPr>
          <w:rtl w:val="true"/>
        </w:rPr>
        <w:t>محمّد</w:t>
      </w:r>
      <w:r>
        <w:rPr>
          <w:rtl w:val="true"/>
        </w:rPr>
        <w:t xml:space="preserve">] </w:t>
      </w:r>
      <w:r>
        <w:rPr>
          <w:rtl w:val="true"/>
        </w:rPr>
        <w:t>بن عبد الله بن جعفر بن الحسین بن جامع بن مالك الحمیری</w:t>
      </w:r>
      <w:bookmarkEnd w:id="1515"/>
    </w:p>
    <w:p>
      <w:pPr>
        <w:pStyle w:val="BookText"/>
        <w:rPr/>
      </w:pPr>
      <w:r>
        <w:rPr>
          <w:rFonts w:ascii="IRNazanin" w:hAnsi="IRNazanin" w:eastAsia="IRNazanin"/>
          <w:color w:val="111111"/>
          <w:sz w:val="28"/>
          <w:sz w:val="28"/>
          <w:szCs w:val="28"/>
          <w:rtl w:val="true"/>
          <w:lang w:bidi="fa-IR"/>
        </w:rPr>
        <w:t xml:space="preserve">كان ثقةً، وجهًا، كاتبَ صاحب الأمر علیه السلام وسأله مسائل فی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0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708"/>
      </w:r>
    </w:p>
    <w:p>
      <w:pPr>
        <w:pStyle w:val="Heading5"/>
        <w:numPr>
          <w:ilvl w:val="4"/>
          <w:numId w:val="1"/>
        </w:numPr>
        <w:rPr/>
      </w:pPr>
      <w:bookmarkStart w:id="1516" w:name="__RefHeading___Toc16756885_2142443653"/>
      <w:bookmarkStart w:id="1517" w:name="_Toc647"/>
      <w:bookmarkEnd w:id="1516"/>
      <w:r>
        <w:rPr/>
        <w:t>1301</w:t>
      </w:r>
      <w:r>
        <w:rPr>
          <w:rtl w:val="true"/>
        </w:rPr>
        <w:t>. [</w:t>
      </w:r>
      <w:r>
        <w:rPr>
          <w:rtl w:val="true"/>
        </w:rPr>
        <w:t>محمّد</w:t>
      </w:r>
      <w:r>
        <w:rPr>
          <w:rtl w:val="true"/>
        </w:rPr>
        <w:t xml:space="preserve">] </w:t>
      </w:r>
      <w:r>
        <w:rPr>
          <w:rtl w:val="true"/>
        </w:rPr>
        <w:t>بن عبد الله أبو المفضّل الشیبانی</w:t>
      </w:r>
      <w:bookmarkEnd w:id="1517"/>
    </w:p>
    <w:p>
      <w:pPr>
        <w:pStyle w:val="BookText"/>
        <w:rPr/>
      </w:pPr>
      <w:r>
        <w:rPr>
          <w:rFonts w:ascii="IRNazanin" w:hAnsi="IRNazanin" w:eastAsia="IRNazanin"/>
          <w:color w:val="111111"/>
          <w:sz w:val="28"/>
          <w:sz w:val="28"/>
          <w:szCs w:val="28"/>
          <w:rtl w:val="true"/>
          <w:lang w:bidi="fa-IR"/>
        </w:rPr>
        <w:t>هو ابن عبد الله بن محمّد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ابن عبد الله بن المطّلب</w:t>
      </w:r>
      <w:r>
        <w:rPr>
          <w:rFonts w:eastAsia="IRNazanin" w:cs="IRNazanin"/>
          <w:color w:val="111111"/>
          <w:sz w:val="28"/>
          <w:szCs w:val="28"/>
          <w:rtl w:val="true"/>
          <w:lang w:bidi="fa-IR"/>
        </w:rPr>
        <w:t>.</w:t>
      </w:r>
    </w:p>
    <w:p>
      <w:pPr>
        <w:pStyle w:val="Heading5"/>
        <w:numPr>
          <w:ilvl w:val="4"/>
          <w:numId w:val="1"/>
        </w:numPr>
        <w:rPr/>
      </w:pPr>
      <w:bookmarkStart w:id="1518" w:name="__RefHeading___Toc16756887_2142443653"/>
      <w:bookmarkStart w:id="1519" w:name="_Toc648"/>
      <w:bookmarkEnd w:id="1518"/>
      <w:r>
        <w:rPr/>
        <w:t>1302</w:t>
      </w:r>
      <w:r>
        <w:rPr>
          <w:rtl w:val="true"/>
        </w:rPr>
        <w:t>. [</w:t>
      </w:r>
      <w:r>
        <w:rPr>
          <w:rtl w:val="true"/>
        </w:rPr>
        <w:t>محمّد</w:t>
      </w:r>
      <w:r>
        <w:rPr>
          <w:rtl w:val="true"/>
        </w:rPr>
        <w:t xml:space="preserve">] </w:t>
      </w:r>
      <w:r>
        <w:rPr>
          <w:rtl w:val="true"/>
        </w:rPr>
        <w:t>بن عبد الله الجعفری</w:t>
      </w:r>
      <w:bookmarkEnd w:id="151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لانعرفه إلّا من جهة علیّ بن محمّد صاحب الزّنج، ومن جهة عبد الله بن محمّد البَلَوی، والّذی نحمل</w:t>
      </w:r>
      <w:r>
        <w:rPr>
          <w:rStyle w:val="FootnoteAnchor"/>
          <w:rtl w:val="true"/>
        </w:rPr>
        <w:footnoteReference w:id="1710"/>
      </w:r>
      <w:r>
        <w:rPr>
          <w:rFonts w:ascii="Amiri" w:hAnsi="Amiri" w:eastAsia="Amiri" w:cs="Amiri"/>
          <w:color w:val="111111"/>
          <w:sz w:val="28"/>
          <w:sz w:val="28"/>
          <w:szCs w:val="28"/>
          <w:rtl w:val="true"/>
          <w:lang w:bidi="ar-SA"/>
        </w:rPr>
        <w:t>علیه سائِرُهُ فاسدٌ</w:t>
      </w:r>
      <w:r>
        <w:rPr>
          <w:rFonts w:eastAsia="Amiri" w:cs="Amiri" w:ascii="Amiri" w:hAnsi="Amiri"/>
          <w:color w:val="111111"/>
          <w:sz w:val="28"/>
          <w:szCs w:val="28"/>
          <w:rtl w:val="true"/>
          <w:lang w:bidi="ar-SA"/>
        </w:rPr>
        <w:t>.</w:t>
      </w:r>
      <w:r>
        <w:rPr>
          <w:rStyle w:val="FootnoteAnchor"/>
          <w:rtl w:val="true"/>
        </w:rPr>
        <w:footnoteReference w:id="1711"/>
      </w:r>
      <w:bookmarkStart w:id="1520" w:name="pg15973_166942"/>
    </w:p>
    <w:p>
      <w:pPr>
        <w:pStyle w:val="BookText"/>
        <w:rPr/>
      </w:pPr>
      <w:bookmarkEnd w:id="1520"/>
      <w:r>
        <w:rPr>
          <w:rFonts w:ascii="IRNazanin" w:hAnsi="IRNazanin" w:eastAsia="IRNazanin"/>
          <w:color w:val="111111"/>
          <w:sz w:val="28"/>
          <w:sz w:val="28"/>
          <w:szCs w:val="28"/>
          <w:rtl w:val="true"/>
          <w:lang w:bidi="fa-IR"/>
        </w:rPr>
        <w:t>وقال فی كتابه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عبد الله الجعفری روی عنه علیّ بن محمّد العبیدی صاحب الزّنج بالبصرة، وروی عنه عُمارة بن زید أیضًا</w:t>
      </w:r>
      <w:r>
        <w:rPr>
          <w:rFonts w:eastAsia="IRNazanin" w:cs="IRNazanin"/>
          <w:color w:val="111111"/>
          <w:sz w:val="28"/>
          <w:szCs w:val="28"/>
          <w:rtl w:val="true"/>
          <w:lang w:bidi="fa-IR"/>
        </w:rPr>
        <w:t>.</w:t>
      </w:r>
      <w:r>
        <w:rPr>
          <w:rStyle w:val="FootnoteAnchor"/>
          <w:rtl w:val="true"/>
        </w:rPr>
        <w:footnoteReference w:id="1712"/>
      </w:r>
    </w:p>
    <w:p>
      <w:pPr>
        <w:pStyle w:val="Heading5"/>
        <w:numPr>
          <w:ilvl w:val="4"/>
          <w:numId w:val="1"/>
        </w:numPr>
        <w:rPr/>
      </w:pPr>
      <w:bookmarkStart w:id="1521" w:name="__RefHeading___Toc16756889_2142443653"/>
      <w:bookmarkStart w:id="1522" w:name="_Toc649"/>
      <w:bookmarkEnd w:id="1521"/>
      <w:r>
        <w:rPr/>
        <w:t>1303</w:t>
      </w:r>
      <w:r>
        <w:rPr>
          <w:rtl w:val="true"/>
        </w:rPr>
        <w:t>. [</w:t>
      </w:r>
      <w:r>
        <w:rPr>
          <w:rtl w:val="true"/>
        </w:rPr>
        <w:t>محمّد</w:t>
      </w:r>
      <w:r>
        <w:rPr>
          <w:rtl w:val="true"/>
        </w:rPr>
        <w:t xml:space="preserve">] </w:t>
      </w:r>
      <w:r>
        <w:rPr>
          <w:rtl w:val="true"/>
        </w:rPr>
        <w:t>بن عبد الله الجلّاب البصری</w:t>
      </w:r>
      <w:bookmarkEnd w:id="1522"/>
    </w:p>
    <w:p>
      <w:pPr>
        <w:pStyle w:val="BookText"/>
        <w:rPr/>
      </w:pPr>
      <w:r>
        <w:rPr>
          <w:rFonts w:ascii="IRNazanin" w:hAnsi="IRNazanin" w:eastAsia="IRNazanin"/>
          <w:color w:val="111111"/>
          <w:sz w:val="28"/>
          <w:sz w:val="28"/>
          <w:szCs w:val="28"/>
          <w:rtl w:val="true"/>
          <w:lang w:bidi="fa-IR"/>
        </w:rPr>
        <w:t xml:space="preserve">من أصحاب الكاظم علیه السلام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13"/>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714"/>
      </w:r>
    </w:p>
    <w:p>
      <w:pPr>
        <w:pStyle w:val="Heading5"/>
        <w:numPr>
          <w:ilvl w:val="4"/>
          <w:numId w:val="1"/>
        </w:numPr>
        <w:rPr/>
      </w:pPr>
      <w:bookmarkStart w:id="1523" w:name="__RefHeading___Toc16756891_2142443653"/>
      <w:bookmarkStart w:id="1524" w:name="_Toc650"/>
      <w:bookmarkEnd w:id="1523"/>
      <w:r>
        <w:rPr/>
        <w:t>1304</w:t>
      </w:r>
      <w:r>
        <w:rPr>
          <w:rtl w:val="true"/>
        </w:rPr>
        <w:t>. [</w:t>
      </w:r>
      <w:r>
        <w:rPr>
          <w:rtl w:val="true"/>
        </w:rPr>
        <w:t>محمّد</w:t>
      </w:r>
      <w:r>
        <w:rPr>
          <w:rtl w:val="true"/>
        </w:rPr>
        <w:t xml:space="preserve">] </w:t>
      </w:r>
      <w:r>
        <w:rPr>
          <w:rtl w:val="true"/>
        </w:rPr>
        <w:t>بن عبد الله بن رباط البجلی</w:t>
      </w:r>
      <w:bookmarkEnd w:id="1524"/>
    </w:p>
    <w:p>
      <w:pPr>
        <w:pStyle w:val="BookText"/>
        <w:rPr/>
      </w:pPr>
      <w:r>
        <w:rPr>
          <w:rFonts w:ascii="IRNazanin" w:hAnsi="IRNazanin" w:eastAsia="IRNazanin"/>
          <w:color w:val="111111"/>
          <w:sz w:val="28"/>
          <w:sz w:val="28"/>
          <w:szCs w:val="28"/>
          <w:rtl w:val="true"/>
          <w:lang w:bidi="fa-IR"/>
        </w:rPr>
        <w:t xml:space="preserve">روی أبوه عن أبی عبد الله علیه السلام، وكان هو وأبوه ثقتین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1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716"/>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1525" w:name="__RefHeading___Toc16756893_2142443653"/>
      <w:bookmarkStart w:id="1526" w:name="_Toc651"/>
      <w:bookmarkEnd w:id="1525"/>
      <w:r>
        <w:rPr/>
        <w:t>1305</w:t>
      </w:r>
      <w:r>
        <w:rPr>
          <w:rtl w:val="true"/>
        </w:rPr>
        <w:t>. [</w:t>
      </w:r>
      <w:r>
        <w:rPr>
          <w:rtl w:val="true"/>
        </w:rPr>
        <w:t>محمّد</w:t>
      </w:r>
      <w:r>
        <w:rPr>
          <w:rtl w:val="true"/>
        </w:rPr>
        <w:t xml:space="preserve">] </w:t>
      </w:r>
      <w:r>
        <w:rPr>
          <w:rtl w:val="true"/>
        </w:rPr>
        <w:t>بن عبد الله بن زرارة</w:t>
      </w:r>
      <w:bookmarkEnd w:id="1526"/>
    </w:p>
    <w:p>
      <w:pPr>
        <w:pStyle w:val="BookText"/>
        <w:rPr/>
      </w:pPr>
      <w:r>
        <w:rPr>
          <w:rFonts w:ascii="IRNazanin" w:hAnsi="IRNazanin" w:eastAsia="IRNazanin"/>
          <w:color w:val="111111"/>
          <w:sz w:val="28"/>
          <w:sz w:val="28"/>
          <w:szCs w:val="28"/>
          <w:rtl w:val="true"/>
          <w:lang w:bidi="fa-IR"/>
        </w:rPr>
        <w:t xml:space="preserve">غیر واحد عن الشهید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مجهولٌ الحال</w:t>
      </w:r>
      <w:r>
        <w:rPr>
          <w:rFonts w:eastAsia="IRNazanin" w:cs="IRNazanin"/>
          <w:color w:val="111111"/>
          <w:sz w:val="28"/>
          <w:szCs w:val="28"/>
          <w:rtl w:val="true"/>
          <w:lang w:bidi="fa-IR"/>
        </w:rPr>
        <w:t>.</w:t>
      </w:r>
      <w:r>
        <w:rPr>
          <w:rStyle w:val="FootnoteAnchor"/>
          <w:rtl w:val="true"/>
        </w:rPr>
        <w:footnoteReference w:id="171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فی حكایة رجوع الحسن بن علیّ فضّال إلی الحقّ عند موته المحكیّة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الحسن مایظهر منه أنّه قال علیّ بن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عبد الله أصدق لهجة عندی من أحمد بن الحسن بن فضّال؛ لأنّه</w:t>
      </w:r>
      <w:r>
        <w:rPr>
          <w:rStyle w:val="FootnoteAnchor"/>
          <w:rtl w:val="true"/>
        </w:rPr>
        <w:footnoteReference w:id="1719"/>
      </w:r>
      <w:r>
        <w:rPr>
          <w:rFonts w:ascii="Amiri" w:hAnsi="Amiri" w:eastAsia="Amiri" w:cs="Amiri"/>
          <w:color w:val="111111"/>
          <w:sz w:val="28"/>
          <w:sz w:val="28"/>
          <w:szCs w:val="28"/>
          <w:rtl w:val="true"/>
          <w:lang w:bidi="ar-SA"/>
        </w:rPr>
        <w:t>رجلٌ فاضلٌ دیّنٌ</w:t>
      </w:r>
      <w:r>
        <w:rPr>
          <w:rFonts w:eastAsia="Amiri" w:cs="Amiri" w:ascii="Amiri" w:hAnsi="Amiri"/>
          <w:color w:val="111111"/>
          <w:sz w:val="28"/>
          <w:szCs w:val="28"/>
          <w:rtl w:val="true"/>
          <w:lang w:bidi="ar-SA"/>
        </w:rPr>
        <w:t>.</w:t>
      </w:r>
      <w:r>
        <w:rPr>
          <w:rStyle w:val="FootnoteAnchor"/>
          <w:rtl w:val="true"/>
        </w:rPr>
        <w:footnoteReference w:id="1720"/>
      </w:r>
      <w:bookmarkStart w:id="1527" w:name="pg15973_166943"/>
    </w:p>
    <w:p>
      <w:pPr>
        <w:pStyle w:val="Heading5"/>
        <w:numPr>
          <w:ilvl w:val="4"/>
          <w:numId w:val="1"/>
        </w:numPr>
        <w:rPr/>
      </w:pPr>
      <w:bookmarkStart w:id="1528" w:name="__RefHeading___Toc16756895_2142443653"/>
      <w:bookmarkStart w:id="1529" w:name="_Toc652"/>
      <w:bookmarkEnd w:id="1527"/>
      <w:bookmarkEnd w:id="1528"/>
      <w:r>
        <w:rPr/>
        <w:t>1306</w:t>
      </w:r>
      <w:r>
        <w:rPr>
          <w:rtl w:val="true"/>
        </w:rPr>
        <w:t>. [</w:t>
      </w:r>
      <w:r>
        <w:rPr>
          <w:rtl w:val="true"/>
        </w:rPr>
        <w:t>محمّد</w:t>
      </w:r>
      <w:r>
        <w:rPr>
          <w:rtl w:val="true"/>
        </w:rPr>
        <w:t xml:space="preserve">] </w:t>
      </w:r>
      <w:r>
        <w:rPr>
          <w:rtl w:val="true"/>
        </w:rPr>
        <w:t xml:space="preserve">بن عبد الله ابن عمّ الحسین بن أبی </w:t>
      </w:r>
      <w:r>
        <w:rPr>
          <w:rtl w:val="true"/>
        </w:rPr>
        <w:t>[</w:t>
      </w:r>
      <w:r>
        <w:rPr>
          <w:rtl w:val="true"/>
        </w:rPr>
        <w:t>العلاء</w:t>
      </w:r>
      <w:r>
        <w:rPr>
          <w:rtl w:val="true"/>
        </w:rPr>
        <w:t>]</w:t>
      </w:r>
      <w:bookmarkEnd w:id="1529"/>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ابن عمّ الحسین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ابن عقدة، عن الحسن بن علیّ بن بزیع، عن عبد الله بن محمّد المزخرف أبی محمّد، قال حدّثنا محمّد بن عبد الله ابن عمّ الحسین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خیّرًا</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16756897_2142443653"/>
      <w:bookmarkStart w:id="1531" w:name="_Toc653"/>
      <w:bookmarkEnd w:id="1530"/>
      <w:r>
        <w:rPr/>
        <w:t>1307</w:t>
      </w:r>
      <w:r>
        <w:rPr>
          <w:rtl w:val="true"/>
        </w:rPr>
        <w:t>. [</w:t>
      </w:r>
      <w:r>
        <w:rPr>
          <w:rtl w:val="true"/>
        </w:rPr>
        <w:t>محمّد</w:t>
      </w:r>
      <w:r>
        <w:rPr>
          <w:rtl w:val="true"/>
        </w:rPr>
        <w:t xml:space="preserve">] </w:t>
      </w:r>
      <w:r>
        <w:rPr>
          <w:rtl w:val="true"/>
        </w:rPr>
        <w:t>بن عبد الله بن غالب</w:t>
      </w:r>
      <w:bookmarkEnd w:id="1531"/>
    </w:p>
    <w:p>
      <w:pPr>
        <w:pStyle w:val="BookText"/>
        <w:rPr/>
      </w:pPr>
      <w:r>
        <w:rPr>
          <w:rFonts w:ascii="IRNazanin" w:hAnsi="IRNazanin" w:eastAsia="IRNazanin"/>
          <w:color w:val="111111"/>
          <w:sz w:val="28"/>
          <w:sz w:val="28"/>
          <w:szCs w:val="28"/>
          <w:rtl w:val="true"/>
          <w:lang w:bidi="fa-IR"/>
        </w:rPr>
        <w:t xml:space="preserve">أبو عبد الله الأنصاری البزّاز، ثقةٌ فی الروایة، علی مذهب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2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723"/>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Style w:val="FootnoteAnchor"/>
          <w:rtl w:val="true"/>
        </w:rPr>
        <w:footnoteReference w:id="1724"/>
      </w:r>
    </w:p>
    <w:p>
      <w:pPr>
        <w:pStyle w:val="Heading5"/>
        <w:numPr>
          <w:ilvl w:val="4"/>
          <w:numId w:val="1"/>
        </w:numPr>
        <w:rPr/>
      </w:pPr>
      <w:bookmarkStart w:id="1532" w:name="__RefHeading___Toc16756899_2142443653"/>
      <w:bookmarkStart w:id="1533" w:name="_Toc654"/>
      <w:bookmarkEnd w:id="1532"/>
      <w:r>
        <w:rPr/>
        <w:t>1308</w:t>
      </w:r>
      <w:r>
        <w:rPr>
          <w:rtl w:val="true"/>
        </w:rPr>
        <w:t>. [</w:t>
      </w:r>
      <w:r>
        <w:rPr>
          <w:rtl w:val="true"/>
        </w:rPr>
        <w:t>محمّد</w:t>
      </w:r>
      <w:r>
        <w:rPr>
          <w:rtl w:val="true"/>
        </w:rPr>
        <w:t xml:space="preserve">] </w:t>
      </w:r>
      <w:r>
        <w:rPr>
          <w:rtl w:val="true"/>
        </w:rPr>
        <w:t>بن عبد الله بن محمّد بن عبید الله بن البهلول</w:t>
      </w:r>
      <w:bookmarkEnd w:id="1533"/>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محمّد بن عبید الله بن البهلول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المفضّل، سافر فی طلب الحدیث عمره، كان فی أوّل أمره ثبتًا، ثمّ خلّط، ورأیت جلَّ أصحابنا یغمزونه ویضعّفونه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2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رأیت هذا الشیخ وسمعت منه كثیرًا، ثمّ توقّفت عن الروایة إلّا بواسطة بینی وبینه</w:t>
      </w:r>
      <w:r>
        <w:rPr>
          <w:rFonts w:eastAsia="IRNazanin" w:cs="IRNazanin"/>
          <w:color w:val="111111"/>
          <w:sz w:val="28"/>
          <w:szCs w:val="28"/>
          <w:rtl w:val="true"/>
          <w:lang w:bidi="fa-IR"/>
        </w:rPr>
        <w:t>.</w:t>
      </w:r>
      <w:r>
        <w:rPr>
          <w:rStyle w:val="FootnoteAnchor"/>
          <w:rtl w:val="true"/>
        </w:rPr>
        <w:footnoteReference w:id="1726"/>
      </w:r>
      <w:bookmarkStart w:id="1534" w:name="pg15973_166944"/>
    </w:p>
    <w:p>
      <w:pPr>
        <w:pStyle w:val="Heading5"/>
        <w:numPr>
          <w:ilvl w:val="4"/>
          <w:numId w:val="1"/>
        </w:numPr>
        <w:rPr/>
      </w:pPr>
      <w:bookmarkStart w:id="1535" w:name="__RefHeading___Toc16756901_2142443653"/>
      <w:bookmarkStart w:id="1536" w:name="_Toc655"/>
      <w:bookmarkEnd w:id="1534"/>
      <w:bookmarkEnd w:id="1535"/>
      <w:r>
        <w:rPr/>
        <w:t>1309</w:t>
      </w:r>
      <w:r>
        <w:rPr>
          <w:rtl w:val="true"/>
        </w:rPr>
        <w:t>. [</w:t>
      </w:r>
      <w:r>
        <w:rPr>
          <w:rtl w:val="true"/>
        </w:rPr>
        <w:t>محمّد</w:t>
      </w:r>
      <w:r>
        <w:rPr>
          <w:rtl w:val="true"/>
        </w:rPr>
        <w:t xml:space="preserve">] </w:t>
      </w:r>
      <w:r>
        <w:rPr>
          <w:rtl w:val="true"/>
        </w:rPr>
        <w:t>بن عبد الله المسلّی</w:t>
      </w:r>
      <w:bookmarkEnd w:id="1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مذحج</w:t>
      </w:r>
      <w:r>
        <w:rPr>
          <w:rStyle w:val="FootnoteAnchor"/>
          <w:rtl w:val="true"/>
        </w:rPr>
        <w:footnoteReference w:id="1727"/>
      </w:r>
      <w:r>
        <w:rPr>
          <w:rFonts w:ascii="IRNazanin" w:hAnsi="IRNazanin" w:eastAsia="IRNazanin"/>
          <w:color w:val="111111"/>
          <w:sz w:val="28"/>
          <w:sz w:val="28"/>
          <w:szCs w:val="28"/>
          <w:rtl w:val="true"/>
          <w:lang w:bidi="fa-IR"/>
        </w:rPr>
        <w:t xml:space="preserve">،  كان ثقةً، قلیلَ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729"/>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Style w:val="FootnoteAnchor"/>
          <w:rtl w:val="true"/>
        </w:rPr>
        <w:footnoteReference w:id="1730"/>
      </w:r>
    </w:p>
    <w:p>
      <w:pPr>
        <w:pStyle w:val="Heading5"/>
        <w:numPr>
          <w:ilvl w:val="4"/>
          <w:numId w:val="1"/>
        </w:numPr>
        <w:rPr/>
      </w:pPr>
      <w:bookmarkStart w:id="1537" w:name="__RefHeading___Toc16756903_2142443653"/>
      <w:bookmarkStart w:id="1538" w:name="_Toc656"/>
      <w:bookmarkEnd w:id="1537"/>
      <w:r>
        <w:rPr/>
        <w:t>1310</w:t>
      </w:r>
      <w:r>
        <w:rPr>
          <w:rtl w:val="true"/>
        </w:rPr>
        <w:t>. [</w:t>
      </w:r>
      <w:r>
        <w:rPr>
          <w:rtl w:val="true"/>
        </w:rPr>
        <w:t>محمّد</w:t>
      </w:r>
      <w:r>
        <w:rPr>
          <w:rtl w:val="true"/>
        </w:rPr>
        <w:t xml:space="preserve">] </w:t>
      </w:r>
      <w:r>
        <w:rPr>
          <w:rtl w:val="true"/>
        </w:rPr>
        <w:t>بن عبد الله بن المطّلب الشیبانی</w:t>
      </w:r>
      <w:bookmarkEnd w:id="1538"/>
    </w:p>
    <w:p>
      <w:pPr>
        <w:pStyle w:val="BookText"/>
        <w:rPr/>
      </w:pPr>
      <w:r>
        <w:rPr>
          <w:rFonts w:ascii="IRNazanin" w:hAnsi="IRNazanin" w:eastAsia="IRNazanin"/>
          <w:color w:val="111111"/>
          <w:sz w:val="28"/>
          <w:sz w:val="28"/>
          <w:szCs w:val="28"/>
          <w:rtl w:val="true"/>
          <w:lang w:bidi="fa-IR"/>
        </w:rPr>
        <w:t>أبو المفضّل كثیرُ الروایة، حسنُ الحفظ غیر أنّه ضعّفه جماعةٌ من أصحابنا، كذا غیر واحد عن الشیخ</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73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وضّاعٌ، كثیرُ المناكیر، رأیت كتبه وفیها الأسانید من دون المتون والمتون من دون الأسانید، وأری ترك ما ینفرد به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ما ذكره الشیخ</w:t>
      </w:r>
      <w:r>
        <w:rPr>
          <w:rStyle w:val="FootnoteAnchor"/>
          <w:rtl w:val="true"/>
        </w:rPr>
        <w:footnoteReference w:id="17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7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1737"/>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bookmarkStart w:id="1539" w:name="pg15973_166945"/>
    </w:p>
    <w:p>
      <w:pPr>
        <w:pStyle w:val="BookText"/>
        <w:rPr/>
      </w:pPr>
      <w:bookmarkEnd w:id="1539"/>
      <w:r>
        <w:rPr>
          <w:rFonts w:ascii="IRNazanin" w:hAnsi="IRNazanin" w:eastAsia="IRNazanin"/>
          <w:color w:val="111111"/>
          <w:sz w:val="28"/>
          <w:sz w:val="28"/>
          <w:szCs w:val="28"/>
          <w:rtl w:val="true"/>
          <w:lang w:bidi="fa-IR"/>
        </w:rPr>
        <w:t xml:space="preserve">نعم، ذكره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Style w:val="FootnoteAnchor"/>
          <w:rtl w:val="true"/>
        </w:rPr>
        <w:footnoteReference w:id="1738"/>
      </w:r>
      <w:r>
        <w:rPr>
          <w:rFonts w:ascii="Amiri" w:hAnsi="Amiri" w:eastAsia="Amiri" w:cs="Amiri"/>
          <w:color w:val="111111"/>
          <w:sz w:val="28"/>
          <w:sz w:val="28"/>
          <w:szCs w:val="28"/>
          <w:rtl w:val="true"/>
          <w:lang w:bidi="ar-SA"/>
        </w:rPr>
        <w:t xml:space="preserve">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9"/>
      </w:r>
      <w:r>
        <w:rPr>
          <w:rFonts w:ascii="IRNazanin" w:hAnsi="IRNazanin" w:eastAsia="IRNazanin"/>
          <w:color w:val="111111"/>
          <w:sz w:val="28"/>
          <w:sz w:val="28"/>
          <w:szCs w:val="28"/>
          <w:rtl w:val="true"/>
          <w:lang w:bidi="fa-IR"/>
        </w:rPr>
        <w:t>وأخری</w:t>
      </w:r>
      <w:r>
        <w:rPr>
          <w:rStyle w:val="FootnoteAnchor"/>
          <w:rtl w:val="true"/>
        </w:rPr>
        <w:footnoteReference w:id="1740"/>
      </w:r>
      <w:r>
        <w:rPr>
          <w:rFonts w:ascii="IRNazanin" w:hAnsi="IRNazanin" w:eastAsia="IRNazanin"/>
          <w:color w:val="111111"/>
          <w:sz w:val="28"/>
          <w:sz w:val="28"/>
          <w:szCs w:val="28"/>
          <w:rtl w:val="true"/>
          <w:lang w:bidi="fa-IR"/>
        </w:rPr>
        <w:t>كما ذكره الشیخ</w:t>
      </w:r>
      <w:r>
        <w:rPr>
          <w:rStyle w:val="FootnoteAnchor"/>
          <w:rtl w:val="true"/>
        </w:rPr>
        <w:footnoteReference w:id="174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1742"/>
      </w:r>
    </w:p>
    <w:p>
      <w:pPr>
        <w:pStyle w:val="Heading5"/>
        <w:numPr>
          <w:ilvl w:val="4"/>
          <w:numId w:val="1"/>
        </w:numPr>
        <w:rPr/>
      </w:pPr>
      <w:bookmarkStart w:id="1540" w:name="__RefHeading___Toc16756905_2142443653"/>
      <w:bookmarkStart w:id="1541" w:name="_Toc657"/>
      <w:bookmarkEnd w:id="1540"/>
      <w:r>
        <w:rPr/>
        <w:t>1311</w:t>
      </w:r>
      <w:r>
        <w:rPr>
          <w:rtl w:val="true"/>
        </w:rPr>
        <w:t>. [</w:t>
      </w:r>
      <w:r>
        <w:rPr>
          <w:rtl w:val="true"/>
        </w:rPr>
        <w:t>محمّد</w:t>
      </w:r>
      <w:r>
        <w:rPr>
          <w:rtl w:val="true"/>
        </w:rPr>
        <w:t xml:space="preserve">] </w:t>
      </w:r>
      <w:r>
        <w:rPr>
          <w:rtl w:val="true"/>
        </w:rPr>
        <w:t>بن عبد الله بن مملك الأصفهانی</w:t>
      </w:r>
      <w:bookmarkEnd w:id="1541"/>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مملك الأصفهانی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أصله من جرجان، سكن أصفهان</w:t>
      </w:r>
      <w:r>
        <w:rPr>
          <w:rStyle w:val="FootnoteAnchor"/>
          <w:rtl w:val="true"/>
        </w:rPr>
        <w:footnoteReference w:id="1743"/>
      </w:r>
      <w:r>
        <w:rPr>
          <w:rFonts w:ascii="IRNazanin" w:hAnsi="IRNazanin" w:eastAsia="IRNazanin"/>
          <w:color w:val="111111"/>
          <w:sz w:val="28"/>
          <w:sz w:val="28"/>
          <w:szCs w:val="28"/>
          <w:rtl w:val="true"/>
          <w:lang w:bidi="fa-IR"/>
        </w:rPr>
        <w:t xml:space="preserve">، جلیلٌ، من أصحابنا، عظیمُ المنزلة والقدر، كان معتزلیًّا 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أحمد بن جَبرویه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4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745"/>
      </w:r>
    </w:p>
    <w:p>
      <w:pPr>
        <w:pStyle w:val="Heading5"/>
        <w:numPr>
          <w:ilvl w:val="4"/>
          <w:numId w:val="1"/>
        </w:numPr>
        <w:rPr/>
      </w:pPr>
      <w:bookmarkStart w:id="1542" w:name="__RefHeading___Toc16756907_2142443653"/>
      <w:bookmarkStart w:id="1543" w:name="_Toc658"/>
      <w:bookmarkEnd w:id="1542"/>
      <w:r>
        <w:rPr/>
        <w:t>1312</w:t>
      </w:r>
      <w:r>
        <w:rPr>
          <w:rtl w:val="true"/>
        </w:rPr>
        <w:t>. [</w:t>
      </w:r>
      <w:r>
        <w:rPr>
          <w:rtl w:val="true"/>
        </w:rPr>
        <w:t>محمّد</w:t>
      </w:r>
      <w:r>
        <w:rPr>
          <w:rtl w:val="true"/>
        </w:rPr>
        <w:t xml:space="preserve">] </w:t>
      </w:r>
      <w:r>
        <w:rPr>
          <w:rtl w:val="true"/>
        </w:rPr>
        <w:t>بن عبد الله بن مهران</w:t>
      </w:r>
      <w:bookmarkEnd w:id="1543"/>
    </w:p>
    <w:p>
      <w:pPr>
        <w:pStyle w:val="BookText"/>
        <w:rPr/>
      </w:pPr>
      <w:r>
        <w:rPr>
          <w:rFonts w:ascii="Amiri" w:hAnsi="Amiri" w:eastAsia="Amiri" w:cs="Amiri"/>
          <w:color w:val="111111"/>
          <w:sz w:val="28"/>
          <w:sz w:val="28"/>
          <w:szCs w:val="28"/>
          <w:rtl w:val="true"/>
          <w:lang w:bidi="ar-SA"/>
        </w:rPr>
        <w:t>غیر واحد عن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یُرمی بالغلوّ ضعیفٌ</w:t>
      </w:r>
      <w:r>
        <w:rPr>
          <w:rFonts w:eastAsia="Amiri" w:cs="Amiri" w:ascii="Amiri" w:hAnsi="Amiri"/>
          <w:color w:val="111111"/>
          <w:sz w:val="28"/>
          <w:szCs w:val="28"/>
          <w:rtl w:val="true"/>
          <w:lang w:bidi="ar-SA"/>
        </w:rPr>
        <w:t>.</w:t>
      </w:r>
      <w:r>
        <w:rPr>
          <w:rStyle w:val="FootnoteAnchor"/>
          <w:rtl w:val="true"/>
        </w:rPr>
        <w:footnoteReference w:id="174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غالٍ، ضعیفٌ، كذّابٌ، له كتابٌ فی الممدوحین </w:t>
      </w:r>
      <w:bookmarkStart w:id="1544" w:name="pg15973_166946"/>
    </w:p>
    <w:p>
      <w:pPr>
        <w:pStyle w:val="BookText"/>
        <w:rPr/>
      </w:pPr>
      <w:bookmarkEnd w:id="1544"/>
      <w:r>
        <w:rPr>
          <w:rFonts w:ascii="IRNazanin" w:hAnsi="IRNazanin" w:eastAsia="IRNazanin"/>
          <w:color w:val="111111"/>
          <w:sz w:val="28"/>
          <w:sz w:val="28"/>
          <w:szCs w:val="28"/>
          <w:rtl w:val="true"/>
          <w:lang w:bidi="fa-IR"/>
        </w:rPr>
        <w:t>والمذمومین یدلّ علی خبثه وكذبه</w:t>
      </w:r>
      <w:r>
        <w:rPr>
          <w:rFonts w:eastAsia="IRNazanin" w:cs="IRNazanin"/>
          <w:color w:val="111111"/>
          <w:sz w:val="28"/>
          <w:szCs w:val="28"/>
          <w:rtl w:val="true"/>
          <w:lang w:bidi="fa-IR"/>
        </w:rPr>
        <w:t>.</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48"/>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 كذّابٌ، فاسدُ المذهب والحدیث مشهورٌ بذلك</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ثمّ عنه</w:t>
      </w:r>
      <w:r>
        <w:rPr>
          <w:rStyle w:val="FootnoteAnchor"/>
          <w:rtl w:val="true"/>
        </w:rPr>
        <w:footnoteReference w:id="1751"/>
      </w:r>
      <w:r>
        <w:rPr>
          <w:rFonts w:ascii="Amiri" w:hAnsi="Amiri" w:eastAsia="Amiri" w:cs="Amiri"/>
          <w:color w:val="111111"/>
          <w:sz w:val="28"/>
          <w:sz w:val="28"/>
          <w:szCs w:val="28"/>
          <w:rtl w:val="true"/>
          <w:lang w:bidi="ar-SA"/>
        </w:rPr>
        <w:t>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وهو غالٍ</w:t>
      </w:r>
      <w:r>
        <w:rPr>
          <w:rFonts w:eastAsia="Amiri" w:cs="Amiri" w:ascii="Amiri" w:hAnsi="Amiri"/>
          <w:color w:val="111111"/>
          <w:sz w:val="28"/>
          <w:szCs w:val="28"/>
          <w:rtl w:val="true"/>
          <w:lang w:bidi="ar-SA"/>
        </w:rPr>
        <w:t>.</w:t>
      </w:r>
      <w:r>
        <w:rPr>
          <w:rStyle w:val="FootnoteAnchor"/>
          <w:rtl w:val="true"/>
        </w:rPr>
        <w:footnoteReference w:id="1752"/>
      </w:r>
    </w:p>
    <w:p>
      <w:pPr>
        <w:pStyle w:val="Heading5"/>
        <w:numPr>
          <w:ilvl w:val="4"/>
          <w:numId w:val="1"/>
        </w:numPr>
        <w:rPr/>
      </w:pPr>
      <w:bookmarkStart w:id="1545" w:name="__RefHeading___Toc16756909_2142443653"/>
      <w:bookmarkStart w:id="1546" w:name="_Toc659"/>
      <w:bookmarkEnd w:id="1545"/>
      <w:r>
        <w:rPr/>
        <w:t>1313</w:t>
      </w:r>
      <w:r>
        <w:rPr>
          <w:rtl w:val="true"/>
        </w:rPr>
        <w:t>. [</w:t>
      </w:r>
      <w:r>
        <w:rPr>
          <w:rtl w:val="true"/>
        </w:rPr>
        <w:t>محمّد</w:t>
      </w:r>
      <w:r>
        <w:rPr>
          <w:rtl w:val="true"/>
        </w:rPr>
        <w:t xml:space="preserve">] </w:t>
      </w:r>
      <w:r>
        <w:rPr>
          <w:rtl w:val="true"/>
        </w:rPr>
        <w:t xml:space="preserve">بن عبد المؤمن </w:t>
      </w:r>
      <w:r>
        <w:rPr>
          <w:rtl w:val="true"/>
        </w:rPr>
        <w:t>[</w:t>
      </w:r>
      <w:r>
        <w:rPr>
          <w:rtl w:val="true"/>
        </w:rPr>
        <w:t>المؤدب</w:t>
      </w:r>
      <w:r>
        <w:rPr>
          <w:rtl w:val="true"/>
        </w:rPr>
        <w:t>]</w:t>
      </w:r>
      <w:bookmarkEnd w:id="1546"/>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قمیٌّ، ثقةٌ،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5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754"/>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Style w:val="FootnoteAnchor"/>
          <w:rtl w:val="true"/>
        </w:rPr>
        <w:footnoteReference w:id="1755"/>
      </w:r>
    </w:p>
    <w:p>
      <w:pPr>
        <w:pStyle w:val="Heading5"/>
        <w:numPr>
          <w:ilvl w:val="4"/>
          <w:numId w:val="1"/>
        </w:numPr>
        <w:rPr/>
      </w:pPr>
      <w:bookmarkStart w:id="1547" w:name="__RefHeading___Toc16756911_2142443653"/>
      <w:bookmarkStart w:id="1548" w:name="_Toc660"/>
      <w:bookmarkEnd w:id="1547"/>
      <w:r>
        <w:rPr/>
        <w:t>1314</w:t>
      </w:r>
      <w:r>
        <w:rPr>
          <w:rtl w:val="true"/>
        </w:rPr>
        <w:t>. [</w:t>
      </w:r>
      <w:r>
        <w:rPr>
          <w:rtl w:val="true"/>
        </w:rPr>
        <w:t>محمّد</w:t>
      </w:r>
      <w:r>
        <w:rPr>
          <w:rtl w:val="true"/>
        </w:rPr>
        <w:t xml:space="preserve">] </w:t>
      </w:r>
      <w:r>
        <w:rPr>
          <w:rtl w:val="true"/>
        </w:rPr>
        <w:t>بن عبد الملك الأنصاری</w:t>
      </w:r>
      <w:bookmarkEnd w:id="154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الصادق علیه السلام أسند عنه</w:t>
      </w:r>
      <w:r>
        <w:rPr>
          <w:rStyle w:val="FootnoteAnchor"/>
          <w:rtl w:val="true"/>
        </w:rPr>
        <w:footnoteReference w:id="1756"/>
      </w:r>
      <w:r>
        <w:rPr>
          <w:rFonts w:ascii="IRNazanin" w:hAnsi="IRNazanin" w:eastAsia="IRNazanin"/>
          <w:color w:val="111111"/>
          <w:sz w:val="28"/>
          <w:sz w:val="28"/>
          <w:szCs w:val="28"/>
          <w:rtl w:val="true"/>
          <w:lang w:bidi="fa-IR"/>
        </w:rPr>
        <w:t xml:space="preserve">،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57"/>
      </w:r>
      <w:r>
        <w:rPr>
          <w:rFonts w:ascii="IRNazanin" w:hAnsi="IRNazanin" w:eastAsia="IRNazanin"/>
          <w:color w:val="111111"/>
          <w:sz w:val="28"/>
          <w:sz w:val="28"/>
          <w:szCs w:val="28"/>
          <w:rtl w:val="true"/>
          <w:lang w:bidi="fa-IR"/>
        </w:rPr>
        <w:t xml:space="preserve">، وكذا غیر واحد </w:t>
      </w:r>
      <w:bookmarkStart w:id="1549" w:name="pg15973_166947"/>
    </w:p>
    <w:p>
      <w:pPr>
        <w:pStyle w:val="BookText"/>
        <w:rPr/>
      </w:pPr>
      <w:bookmarkEnd w:id="1549"/>
      <w:r>
        <w:rPr>
          <w:rFonts w:ascii="IRNazanin" w:hAnsi="IRNazanin" w:eastAsia="IRNazanin"/>
          <w:color w:val="111111"/>
          <w:sz w:val="28"/>
          <w:sz w:val="28"/>
          <w:szCs w:val="28"/>
          <w:rtl w:val="true"/>
          <w:lang w:bidi="fa-IR"/>
        </w:rPr>
        <w:t>عن رجال الشیخ</w:t>
      </w:r>
      <w:r>
        <w:rPr>
          <w:rFonts w:eastAsia="IRNazanin" w:cs="IRNazanin"/>
          <w:color w:val="111111"/>
          <w:sz w:val="28"/>
          <w:szCs w:val="28"/>
          <w:rtl w:val="true"/>
          <w:lang w:bidi="fa-IR"/>
        </w:rPr>
        <w:t>.</w:t>
      </w:r>
      <w:r>
        <w:rPr>
          <w:rStyle w:val="FootnoteAnchor"/>
          <w:rtl w:val="true"/>
        </w:rPr>
        <w:footnoteReference w:id="1758"/>
      </w:r>
    </w:p>
    <w:p>
      <w:pPr>
        <w:pStyle w:val="Heading5"/>
        <w:numPr>
          <w:ilvl w:val="4"/>
          <w:numId w:val="1"/>
        </w:numPr>
        <w:rPr/>
      </w:pPr>
      <w:bookmarkStart w:id="1550" w:name="__RefHeading___Toc16756913_2142443653"/>
      <w:bookmarkStart w:id="1551" w:name="_Toc661"/>
      <w:bookmarkEnd w:id="1550"/>
      <w:r>
        <w:rPr/>
        <w:t>1315</w:t>
      </w:r>
      <w:r>
        <w:rPr>
          <w:rtl w:val="true"/>
        </w:rPr>
        <w:t>. [</w:t>
      </w:r>
      <w:r>
        <w:rPr>
          <w:rtl w:val="true"/>
        </w:rPr>
        <w:t>محمّد</w:t>
      </w:r>
      <w:r>
        <w:rPr>
          <w:rtl w:val="true"/>
        </w:rPr>
        <w:t xml:space="preserve">] </w:t>
      </w:r>
      <w:r>
        <w:rPr>
          <w:rtl w:val="true"/>
        </w:rPr>
        <w:t>بن عبید بن صاعد</w:t>
      </w:r>
      <w:bookmarkEnd w:id="1551"/>
    </w:p>
    <w:p>
      <w:pPr>
        <w:pStyle w:val="BookText"/>
        <w:rPr/>
      </w:pPr>
      <w:r>
        <w:rPr>
          <w:rFonts w:ascii="Amiri" w:hAnsi="Amiri" w:eastAsia="Amiri" w:cs="Amiri"/>
          <w:color w:val="111111"/>
          <w:sz w:val="28"/>
          <w:sz w:val="28"/>
          <w:szCs w:val="28"/>
          <w:rtl w:val="true"/>
          <w:lang w:bidi="ar-SA"/>
        </w:rPr>
        <w:t xml:space="preserve">كوفیٌّ،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5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القاسم بن إسماعیل، وعنه</w:t>
      </w:r>
      <w:r>
        <w:rPr>
          <w:rStyle w:val="FootnoteAnchor"/>
          <w:rtl w:val="true"/>
        </w:rPr>
        <w:footnoteReference w:id="1760"/>
      </w:r>
      <w:r>
        <w:rPr>
          <w:rFonts w:ascii="IRNazanin" w:hAnsi="IRNazanin" w:eastAsia="IRNazanin"/>
          <w:color w:val="111111"/>
          <w:sz w:val="28"/>
          <w:sz w:val="28"/>
          <w:szCs w:val="28"/>
          <w:rtl w:val="true"/>
          <w:lang w:bidi="fa-IR"/>
        </w:rPr>
        <w:t>الحسین بن‌أحمد بن إلیاس</w:t>
      </w:r>
      <w:r>
        <w:rPr>
          <w:rFonts w:eastAsia="IRNazanin" w:cs="IRNazanin"/>
          <w:color w:val="111111"/>
          <w:sz w:val="28"/>
          <w:szCs w:val="28"/>
          <w:rtl w:val="true"/>
          <w:lang w:bidi="fa-IR"/>
        </w:rPr>
        <w:t>.</w:t>
      </w:r>
      <w:r>
        <w:rPr>
          <w:rStyle w:val="FootnoteAnchor"/>
          <w:rtl w:val="true"/>
        </w:rPr>
        <w:footnoteReference w:id="1761"/>
      </w:r>
    </w:p>
    <w:p>
      <w:pPr>
        <w:pStyle w:val="Heading5"/>
        <w:numPr>
          <w:ilvl w:val="4"/>
          <w:numId w:val="1"/>
        </w:numPr>
        <w:rPr/>
      </w:pPr>
      <w:bookmarkStart w:id="1552" w:name="__RefHeading___Toc16756915_2142443653"/>
      <w:bookmarkStart w:id="1553" w:name="_Toc662"/>
      <w:bookmarkEnd w:id="1552"/>
      <w:r>
        <w:rPr/>
        <w:t>1316</w:t>
      </w:r>
      <w:r>
        <w:rPr>
          <w:rtl w:val="true"/>
        </w:rPr>
        <w:t>. [</w:t>
      </w:r>
      <w:r>
        <w:rPr>
          <w:rtl w:val="true"/>
        </w:rPr>
        <w:t>محمّد</w:t>
      </w:r>
      <w:r>
        <w:rPr>
          <w:rtl w:val="true"/>
        </w:rPr>
        <w:t xml:space="preserve">] </w:t>
      </w:r>
      <w:r>
        <w:rPr>
          <w:rtl w:val="true"/>
        </w:rPr>
        <w:t>بن عبید الكاتب</w:t>
      </w:r>
      <w:bookmarkEnd w:id="1553"/>
    </w:p>
    <w:p>
      <w:pPr>
        <w:pStyle w:val="BookText"/>
        <w:rPr/>
      </w:pPr>
      <w:r>
        <w:rPr>
          <w:rFonts w:ascii="Amiri" w:hAnsi="Amiri" w:eastAsia="Amiri" w:cs="Amiri"/>
          <w:color w:val="111111"/>
          <w:sz w:val="28"/>
          <w:sz w:val="28"/>
          <w:szCs w:val="28"/>
          <w:rtl w:val="true"/>
          <w:lang w:bidi="ar-SA"/>
        </w:rPr>
        <w:t xml:space="preserve">وجهٌ من الكوفیّین ثقةٌ،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76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763"/>
      </w:r>
      <w:r>
        <w:rPr>
          <w:rFonts w:ascii="IRNazanin" w:hAnsi="IRNazanin" w:eastAsia="IRNazanin"/>
          <w:color w:val="111111"/>
          <w:sz w:val="28"/>
          <w:sz w:val="28"/>
          <w:szCs w:val="28"/>
          <w:rtl w:val="true"/>
          <w:lang w:bidi="fa-IR"/>
        </w:rPr>
        <w:t>محمّد بن عبید العقیقی</w:t>
      </w:r>
      <w:r>
        <w:rPr>
          <w:rFonts w:eastAsia="IRNazanin" w:cs="IRNazanin"/>
          <w:color w:val="111111"/>
          <w:sz w:val="28"/>
          <w:szCs w:val="28"/>
          <w:rtl w:val="true"/>
          <w:lang w:bidi="fa-IR"/>
        </w:rPr>
        <w:t>.</w:t>
      </w:r>
      <w:r>
        <w:rPr>
          <w:rStyle w:val="FootnoteAnchor"/>
          <w:rtl w:val="true"/>
        </w:rPr>
        <w:footnoteReference w:id="1764"/>
      </w:r>
    </w:p>
    <w:p>
      <w:pPr>
        <w:pStyle w:val="Heading5"/>
        <w:numPr>
          <w:ilvl w:val="4"/>
          <w:numId w:val="1"/>
        </w:numPr>
        <w:rPr/>
      </w:pPr>
      <w:bookmarkStart w:id="1554" w:name="__RefHeading___Toc16756917_2142443653"/>
      <w:bookmarkStart w:id="1555" w:name="_Toc663"/>
      <w:bookmarkEnd w:id="1554"/>
      <w:r>
        <w:rPr/>
        <w:t>1317</w:t>
      </w:r>
      <w:r>
        <w:rPr>
          <w:rtl w:val="true"/>
        </w:rPr>
        <w:t>. [</w:t>
      </w:r>
      <w:r>
        <w:rPr>
          <w:rtl w:val="true"/>
        </w:rPr>
        <w:t>محمّد</w:t>
      </w:r>
      <w:r>
        <w:rPr>
          <w:rtl w:val="true"/>
        </w:rPr>
        <w:t xml:space="preserve">] </w:t>
      </w:r>
      <w:r>
        <w:rPr>
          <w:rtl w:val="true"/>
        </w:rPr>
        <w:t>بن عبید الله بن أحمد بن محمّد</w:t>
      </w:r>
      <w:bookmarkEnd w:id="1555"/>
    </w:p>
    <w:p>
      <w:pPr>
        <w:pStyle w:val="BookText"/>
        <w:rPr/>
      </w:pPr>
      <w:r>
        <w:rPr>
          <w:rFonts w:ascii="IRNazanin" w:hAnsi="IRNazanin" w:eastAsia="IRNazanin"/>
          <w:color w:val="111111"/>
          <w:sz w:val="28"/>
          <w:sz w:val="28"/>
          <w:szCs w:val="28"/>
          <w:rtl w:val="true"/>
          <w:lang w:bidi="fa-IR"/>
        </w:rPr>
        <w:t>وهو ابن أبی غالب</w:t>
      </w:r>
      <w:r>
        <w:rPr>
          <w:rStyle w:val="FootnoteAnchor"/>
          <w:rtl w:val="true"/>
        </w:rPr>
        <w:footnoteReference w:id="1765"/>
      </w:r>
      <w:r>
        <w:rPr>
          <w:rFonts w:ascii="IRNazanin" w:hAnsi="IRNazanin" w:eastAsia="IRNazanin"/>
          <w:color w:val="111111"/>
          <w:sz w:val="28"/>
          <w:sz w:val="28"/>
          <w:szCs w:val="28"/>
          <w:rtl w:val="true"/>
          <w:lang w:bidi="fa-IR"/>
        </w:rPr>
        <w:t xml:space="preserve">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6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عبید الله بن أحمد بن محمّد بن سلیمان بن الحسن بن الجهم بن بكیر بن أعین، أبو طاهر الزراری، كان أدیبًا وسمع،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bookmarkStart w:id="1556" w:name="pg15973_166948"/>
    </w:p>
    <w:p>
      <w:pPr>
        <w:pStyle w:val="BookText"/>
        <w:rPr/>
      </w:pPr>
      <w:bookmarkEnd w:id="1556"/>
      <w:r>
        <w:rPr>
          <w:rFonts w:ascii="IRNazanin" w:hAnsi="IRNazanin" w:eastAsia="IRNazanin"/>
          <w:color w:val="111111"/>
          <w:sz w:val="28"/>
          <w:sz w:val="28"/>
          <w:szCs w:val="28"/>
          <w:rtl w:val="true"/>
          <w:lang w:bidi="fa-IR"/>
        </w:rPr>
        <w:t>أبی غالب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w:t>
      </w:r>
      <w:r>
        <w:rPr>
          <w:rFonts w:eastAsia="IRNazanin" w:cs="IRNazanin"/>
          <w:color w:val="111111"/>
          <w:sz w:val="28"/>
          <w:szCs w:val="28"/>
          <w:rtl w:val="true"/>
          <w:lang w:bidi="fa-IR"/>
        </w:rPr>
        <w:t>.</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تقدّم بعض أحواله فی أحمد بن محمّد جدّه</w:t>
      </w:r>
      <w:r>
        <w:rPr>
          <w:rFonts w:eastAsia="IRNazanin" w:cs="IRNazanin"/>
          <w:color w:val="111111"/>
          <w:sz w:val="28"/>
          <w:szCs w:val="28"/>
          <w:rtl w:val="true"/>
          <w:lang w:bidi="fa-IR"/>
        </w:rPr>
        <w:t>.</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والظاهر أنّه أراد به ما صرّح به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خرج من أبی محمّد علیه السلام توقیعٌ فیه ذكر أبی طاهر الزراری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الزّراری رعاه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محمّدًا هذا</w:t>
      </w:r>
      <w:r>
        <w:rPr>
          <w:rFonts w:eastAsia="IRNazanin" w:cs="IRNazanin"/>
          <w:color w:val="111111"/>
          <w:sz w:val="28"/>
          <w:szCs w:val="28"/>
          <w:rtl w:val="true"/>
          <w:lang w:bidi="fa-IR"/>
        </w:rPr>
        <w:t>.</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مرّ فی ترجمة محمّد بن سلیمان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إلی أبی محمّد علیه السلام مسایل، وأنّه مات سنة إحدی وثلاثمائة، ومولده سنة سبع وثلاثین ومائتین،</w:t>
      </w:r>
      <w:r>
        <w:rPr>
          <w:rStyle w:val="FootnoteAnchor"/>
          <w:rtl w:val="true"/>
        </w:rPr>
        <w:footnoteReference w:id="1770"/>
      </w:r>
      <w:r>
        <w:rPr>
          <w:rFonts w:ascii="IRNazanin" w:hAnsi="IRNazanin" w:eastAsia="IRNazanin"/>
          <w:color w:val="111111"/>
          <w:sz w:val="28"/>
          <w:sz w:val="28"/>
          <w:szCs w:val="28"/>
          <w:rtl w:val="true"/>
          <w:lang w:bidi="fa-IR"/>
        </w:rPr>
        <w:t xml:space="preserve">ووفات العسكری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حُكی عن الكلینی</w:t>
      </w:r>
      <w:r>
        <w:rPr>
          <w:rStyle w:val="FootnoteAnchor"/>
          <w:rtl w:val="true"/>
        </w:rPr>
        <w:footnoteReference w:id="1771"/>
      </w:r>
      <w:r>
        <w:rPr>
          <w:rFonts w:ascii="IRNazanin" w:hAnsi="IRNazanin" w:eastAsia="IRNazanin"/>
          <w:color w:val="111111"/>
          <w:sz w:val="28"/>
          <w:sz w:val="28"/>
          <w:szCs w:val="28"/>
          <w:rtl w:val="true"/>
          <w:lang w:bidi="fa-IR"/>
        </w:rPr>
        <w:t>والمفید</w:t>
      </w:r>
      <w:r>
        <w:rPr>
          <w:rStyle w:val="FootnoteAnchor"/>
          <w:rtl w:val="true"/>
        </w:rPr>
        <w:footnoteReference w:id="1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ستّین ومائتین، فیكون عمر محمّد بن سلیمان حین وفاته علیه السلام ثلاثا وعشرین سنة، فلا یُعقل خروج التوقیع منه علیه السلام فی شأن ابن ابن ابن محمّد</w:t>
      </w:r>
      <w:r>
        <w:rPr>
          <w:rFonts w:eastAsia="IRNazanin" w:cs="IRNazanin"/>
          <w:color w:val="111111"/>
          <w:sz w:val="28"/>
          <w:szCs w:val="28"/>
          <w:rtl w:val="true"/>
          <w:lang w:bidi="fa-IR"/>
        </w:rPr>
        <w:t>.</w:t>
      </w:r>
    </w:p>
    <w:p>
      <w:pPr>
        <w:pStyle w:val="Heading5"/>
        <w:numPr>
          <w:ilvl w:val="4"/>
          <w:numId w:val="1"/>
        </w:numPr>
        <w:rPr/>
      </w:pPr>
      <w:bookmarkStart w:id="1557" w:name="__RefHeading___Toc16756919_2142443653"/>
      <w:bookmarkStart w:id="1558" w:name="_Toc664"/>
      <w:bookmarkEnd w:id="1557"/>
      <w:r>
        <w:rPr/>
        <w:t>1318</w:t>
      </w:r>
      <w:r>
        <w:rPr>
          <w:rtl w:val="true"/>
        </w:rPr>
        <w:t>. [</w:t>
      </w:r>
      <w:r>
        <w:rPr>
          <w:rtl w:val="true"/>
        </w:rPr>
        <w:t>محمّد</w:t>
      </w:r>
      <w:r>
        <w:rPr>
          <w:rtl w:val="true"/>
        </w:rPr>
        <w:t xml:space="preserve">] </w:t>
      </w:r>
      <w:r>
        <w:rPr>
          <w:rtl w:val="true"/>
        </w:rPr>
        <w:t>بن عثمان</w:t>
      </w:r>
      <w:bookmarkEnd w:id="1558"/>
    </w:p>
    <w:p>
      <w:pPr>
        <w:pStyle w:val="BookText"/>
        <w:rPr/>
      </w:pPr>
      <w:r>
        <w:rPr>
          <w:rFonts w:ascii="IRNazanin" w:hAnsi="IRNazanin" w:eastAsia="IRNazanin"/>
          <w:color w:val="111111"/>
          <w:sz w:val="28"/>
          <w:sz w:val="28"/>
          <w:szCs w:val="28"/>
          <w:rtl w:val="true"/>
          <w:lang w:bidi="fa-IR"/>
        </w:rPr>
        <w:t xml:space="preserve">أخو حمّاد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عقدة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Fonts w:eastAsia="IRNazanin" w:cs="IRNazanin"/>
          <w:color w:val="111111"/>
          <w:sz w:val="28"/>
          <w:szCs w:val="28"/>
          <w:rtl w:val="true"/>
          <w:lang w:bidi="fa-IR"/>
        </w:rPr>
        <w:t>.</w:t>
      </w:r>
      <w:r>
        <w:rPr>
          <w:rStyle w:val="FootnoteAnchor"/>
          <w:rtl w:val="true"/>
        </w:rPr>
        <w:footnoteReference w:id="1773"/>
      </w:r>
    </w:p>
    <w:p>
      <w:pPr>
        <w:pStyle w:val="Heading5"/>
        <w:numPr>
          <w:ilvl w:val="4"/>
          <w:numId w:val="1"/>
        </w:numPr>
        <w:rPr/>
      </w:pPr>
      <w:bookmarkStart w:id="1559" w:name="__RefHeading___Toc16756921_2142443653"/>
      <w:bookmarkStart w:id="1560" w:name="_Toc665"/>
      <w:bookmarkEnd w:id="1559"/>
      <w:r>
        <w:rPr/>
        <w:t>1319</w:t>
      </w:r>
      <w:r>
        <w:rPr>
          <w:rtl w:val="true"/>
        </w:rPr>
        <w:t>. [</w:t>
      </w:r>
      <w:r>
        <w:rPr>
          <w:rtl w:val="true"/>
        </w:rPr>
        <w:t>محمّد</w:t>
      </w:r>
      <w:r>
        <w:rPr>
          <w:rtl w:val="true"/>
        </w:rPr>
        <w:t xml:space="preserve">] </w:t>
      </w:r>
      <w:r>
        <w:rPr>
          <w:rtl w:val="true"/>
        </w:rPr>
        <w:t>بن عثمان بن سعید العمری الأسدی</w:t>
      </w:r>
      <w:bookmarkEnd w:id="156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وأبوه كان یكنّی أبا عمرو، وجمیعًا وكیلان فی خدمة صاحب </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ولهما منزلة جلیلة عند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7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قد حفّر لنفسه قَبْرًا وسوّاه بالسّاج،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w:t>
      </w:r>
      <w:r>
        <w:rPr>
          <w:rStyle w:val="FootnoteAnchor"/>
          <w:rtl w:val="true"/>
        </w:rPr>
        <w:footnoteReference w:id="1776"/>
      </w:r>
      <w:r>
        <w:rPr>
          <w:rFonts w:ascii="IRNazanin" w:hAnsi="IRNazanin" w:eastAsia="IRNazanin"/>
          <w:color w:val="111111"/>
          <w:sz w:val="28"/>
          <w:sz w:val="28"/>
          <w:szCs w:val="28"/>
          <w:rtl w:val="true"/>
          <w:lang w:bidi="fa-IR"/>
        </w:rPr>
        <w:t>، ثمّ سُئل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أجمع أمری، فمات بعد ذلك بشهرین فی جمادی الأُولی سنة خمس وثلاثمائة،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تولّی هذا الأمر نحوًا من خمسین سنة، وقال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أُوصی إلی أبی القاسم بن روح، وأوصی إلیه، وأَوصی أبو القاسم بن روح إلی أبی الحسن علیّ بن محمّد السّمری، فلمّا حضر السمریّ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والغیبة الثانیة هی التی وقعت بعد السمری</w:t>
      </w:r>
      <w:r>
        <w:rPr>
          <w:rFonts w:eastAsia="IRNazanin" w:cs="IRNazanin"/>
          <w:color w:val="111111"/>
          <w:sz w:val="28"/>
          <w:szCs w:val="28"/>
          <w:rtl w:val="true"/>
          <w:lang w:bidi="fa-IR"/>
        </w:rPr>
        <w:t>.</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یظهر من الكشّی ورجال الشیخ وغیرهما أنّ العمری المشهور الوكیل اسمه حفص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Style w:val="FootnoteAnchor"/>
          <w:rtl w:val="true"/>
        </w:rPr>
        <w:footnoteReference w:id="1778"/>
      </w:r>
      <w:r>
        <w:rPr>
          <w:rFonts w:ascii="IRNazanin" w:hAnsi="IRNazanin" w:eastAsia="IRNazanin"/>
          <w:color w:val="111111"/>
          <w:sz w:val="28"/>
          <w:sz w:val="28"/>
          <w:szCs w:val="28"/>
          <w:rtl w:val="true"/>
          <w:lang w:bidi="fa-IR"/>
        </w:rPr>
        <w:t>، وأنّ أبا جعفر المشهور بابن العمری الّذی هو وكیل، ابنه واسمه محمّد بن حفص</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من كلام الشیخ هنا عند ترجمة عثمان بن سعید أنّ العمری المشهور الوكیل اسمه عثمان بن سعید، وأنّ أبا جعفر المشهور بابن العمری الوكیل ابنه واسمه محمّد بن عثمان</w:t>
      </w:r>
      <w:r>
        <w:rPr>
          <w:rFonts w:eastAsia="IRNazanin" w:cs="IRNazanin"/>
          <w:color w:val="111111"/>
          <w:sz w:val="28"/>
          <w:szCs w:val="28"/>
          <w:rtl w:val="true"/>
          <w:lang w:bidi="fa-IR"/>
        </w:rPr>
        <w:t xml:space="preserve">. </w:t>
      </w:r>
      <w:bookmarkStart w:id="1561" w:name="pg15973_166950"/>
    </w:p>
    <w:p>
      <w:pPr>
        <w:pStyle w:val="BookText"/>
        <w:rPr/>
      </w:pPr>
      <w:bookmarkEnd w:id="1561"/>
      <w:r>
        <w:rPr>
          <w:rFonts w:ascii="IRNazanin" w:hAnsi="IRNazanin" w:eastAsia="IRNazanin"/>
          <w:color w:val="111111"/>
          <w:sz w:val="28"/>
          <w:sz w:val="28"/>
          <w:szCs w:val="28"/>
          <w:rtl w:val="true"/>
          <w:lang w:bidi="fa-IR"/>
        </w:rPr>
        <w:t>ویبعد أن یكونا رجلین مشتركین فی 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عثمان بن سعید فی النجاشی والكشّی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رجال الشیخ</w:t>
      </w:r>
      <w:r>
        <w:rPr>
          <w:rStyle w:val="FootnoteAnchor"/>
          <w:rtl w:val="true"/>
        </w:rPr>
        <w:footnoteReference w:id="1779"/>
      </w:r>
      <w:r>
        <w:rPr>
          <w:rFonts w:ascii="IRNazanin" w:hAnsi="IRNazanin" w:eastAsia="IRNazanin"/>
          <w:color w:val="111111"/>
          <w:sz w:val="28"/>
          <w:sz w:val="28"/>
          <w:szCs w:val="28"/>
          <w:rtl w:val="true"/>
          <w:lang w:bidi="fa-IR"/>
        </w:rPr>
        <w:t>ومَن تأخّر عنه موجودٌ، والله أعلم بحقایق الأمور</w:t>
      </w:r>
      <w:r>
        <w:rPr>
          <w:rFonts w:eastAsia="IRNazanin" w:cs="IRNazanin"/>
          <w:color w:val="111111"/>
          <w:sz w:val="28"/>
          <w:szCs w:val="28"/>
          <w:rtl w:val="true"/>
          <w:lang w:bidi="fa-IR"/>
        </w:rPr>
        <w:t>.</w:t>
      </w:r>
      <w:r>
        <w:rPr>
          <w:rStyle w:val="FootnoteAnchor"/>
          <w:rtl w:val="true"/>
        </w:rPr>
        <w:footnoteReference w:id="17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1562" w:name="__RefHeading___Toc16756923_2142443653"/>
      <w:bookmarkStart w:id="1563" w:name="_Toc666"/>
      <w:bookmarkEnd w:id="1562"/>
      <w:r>
        <w:rPr/>
        <w:t>1320</w:t>
      </w:r>
      <w:r>
        <w:rPr>
          <w:rtl w:val="true"/>
        </w:rPr>
        <w:t>. [</w:t>
      </w:r>
      <w:r>
        <w:rPr>
          <w:rtl w:val="true"/>
        </w:rPr>
        <w:t>محمّد</w:t>
      </w:r>
      <w:r>
        <w:rPr>
          <w:rtl w:val="true"/>
        </w:rPr>
        <w:t xml:space="preserve">] </w:t>
      </w:r>
      <w:r>
        <w:rPr>
          <w:rtl w:val="true"/>
        </w:rPr>
        <w:t>بن عذافر بن عیسی الصیرفی</w:t>
      </w:r>
      <w:bookmarkEnd w:id="1563"/>
    </w:p>
    <w:p>
      <w:pPr>
        <w:pStyle w:val="BookText"/>
        <w:rPr/>
      </w:pPr>
      <w:r>
        <w:rPr>
          <w:rFonts w:ascii="IRNazanin" w:hAnsi="IRNazanin" w:eastAsia="IRNazanin"/>
          <w:color w:val="111111"/>
          <w:sz w:val="28"/>
          <w:sz w:val="28"/>
          <w:szCs w:val="28"/>
          <w:rtl w:val="true"/>
          <w:lang w:bidi="fa-IR"/>
        </w:rPr>
        <w:t xml:space="preserve">ثقةٌ، من أصحاب الصّادق والكاظم علیهما السلام، وعمر إلی أیّام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8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وغیر واحد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Fonts w:eastAsia="IRNazanin" w:cs="IRNazanin"/>
          <w:color w:val="111111"/>
          <w:sz w:val="28"/>
          <w:szCs w:val="28"/>
          <w:rtl w:val="true"/>
          <w:lang w:bidi="fa-IR"/>
        </w:rPr>
        <w:t>.</w:t>
      </w:r>
      <w:r>
        <w:rPr>
          <w:rStyle w:val="FootnoteAnchor"/>
          <w:rtl w:val="true"/>
        </w:rPr>
        <w:footnoteReference w:id="1783"/>
      </w:r>
    </w:p>
    <w:p>
      <w:pPr>
        <w:pStyle w:val="Heading5"/>
        <w:numPr>
          <w:ilvl w:val="4"/>
          <w:numId w:val="1"/>
        </w:numPr>
        <w:rPr/>
      </w:pPr>
      <w:bookmarkStart w:id="1564" w:name="__RefHeading___Toc16756925_2142443653"/>
      <w:bookmarkStart w:id="1565" w:name="_Toc667"/>
      <w:bookmarkEnd w:id="1564"/>
      <w:r>
        <w:rPr/>
        <w:t>1321</w:t>
      </w:r>
      <w:r>
        <w:rPr>
          <w:rtl w:val="true"/>
        </w:rPr>
        <w:t>. [</w:t>
      </w:r>
      <w:r>
        <w:rPr>
          <w:rtl w:val="true"/>
        </w:rPr>
        <w:t>محمّد</w:t>
      </w:r>
      <w:r>
        <w:rPr>
          <w:rtl w:val="true"/>
        </w:rPr>
        <w:t xml:space="preserve">] </w:t>
      </w:r>
      <w:r>
        <w:rPr>
          <w:rtl w:val="true"/>
        </w:rPr>
        <w:t>بن عطیّة الحنّاط</w:t>
      </w:r>
      <w:bookmarkEnd w:id="1565"/>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أبی عبد الله علیه السلام وهو صغیرٌ</w:t>
      </w:r>
      <w:r>
        <w:rPr>
          <w:rFonts w:eastAsia="IRNazanin" w:cs="IRNazanin"/>
          <w:color w:val="111111"/>
          <w:sz w:val="28"/>
          <w:szCs w:val="28"/>
          <w:rtl w:val="true"/>
          <w:lang w:bidi="fa-IR"/>
        </w:rPr>
        <w:t>.</w:t>
      </w:r>
      <w:r>
        <w:rPr>
          <w:rStyle w:val="FootnoteAnchor"/>
          <w:rtl w:val="true"/>
        </w:rPr>
        <w:footnoteReference w:id="178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Style w:val="FootnoteAnchor"/>
          <w:rtl w:val="true"/>
        </w:rPr>
        <w:footnoteReference w:id="1785"/>
      </w:r>
      <w:r>
        <w:rPr>
          <w:rFonts w:ascii="Amiri" w:hAnsi="Amiri" w:eastAsia="Amiri" w:cs="Amiri"/>
          <w:color w:val="111111"/>
          <w:sz w:val="28"/>
          <w:sz w:val="28"/>
          <w:szCs w:val="28"/>
          <w:rtl w:val="true"/>
          <w:lang w:bidi="ar-SA"/>
        </w:rPr>
        <w:t>وكذا عن ابن داود</w:t>
      </w:r>
      <w:r>
        <w:rPr>
          <w:rStyle w:val="FootnoteAnchor"/>
          <w:rtl w:val="true"/>
        </w:rPr>
        <w:footnoteReference w:id="1786"/>
      </w:r>
      <w:r>
        <w:rPr>
          <w:rFonts w:ascii="IRNazanin" w:hAnsi="IRNazanin" w:eastAsia="IRNazanin"/>
          <w:color w:val="111111"/>
          <w:sz w:val="28"/>
          <w:sz w:val="28"/>
          <w:szCs w:val="28"/>
          <w:rtl w:val="true"/>
          <w:lang w:bidi="fa-IR"/>
        </w:rPr>
        <w:t xml:space="preserve">، وكأنّهما وجداه مصحّفًا فی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عندهما</w:t>
      </w:r>
      <w:r>
        <w:rPr>
          <w:rFonts w:eastAsia="IRNazanin" w:cs="IRNazanin"/>
          <w:color w:val="111111"/>
          <w:sz w:val="28"/>
          <w:szCs w:val="28"/>
          <w:rtl w:val="true"/>
          <w:lang w:bidi="fa-IR"/>
        </w:rPr>
        <w:t xml:space="preserve">. </w:t>
      </w:r>
      <w:bookmarkStart w:id="1566" w:name="pg15973_166951"/>
    </w:p>
    <w:p>
      <w:pPr>
        <w:pStyle w:val="BookText"/>
        <w:rPr/>
      </w:pPr>
      <w:bookmarkEnd w:id="1566"/>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787"/>
      </w:r>
      <w:r>
        <w:rPr>
          <w:rFonts w:ascii="IRNazanin" w:hAnsi="IRNazanin" w:eastAsia="IRNazanin"/>
          <w:color w:val="111111"/>
          <w:sz w:val="28"/>
          <w:sz w:val="28"/>
          <w:szCs w:val="28"/>
          <w:rtl w:val="true"/>
          <w:lang w:bidi="fa-IR"/>
        </w:rPr>
        <w:t>والتلخیص</w:t>
      </w:r>
      <w:r>
        <w:rPr>
          <w:rStyle w:val="FootnoteAnchor"/>
          <w:rtl w:val="true"/>
        </w:rPr>
        <w:footnoteReference w:id="1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عند ذكر أخیه الحسن بن عطیّة،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عطیّة الحنّاط، كوفیٌّ، ثقةٌ، وأخواه أیضًا محمّد وعلیّ كلّهم رووا عن الصّادق علیه السلام</w:t>
      </w:r>
      <w:r>
        <w:rPr>
          <w:rFonts w:eastAsia="Amiri" w:cs="Amiri" w:ascii="Amiri" w:hAnsi="Amiri"/>
          <w:color w:val="111111"/>
          <w:sz w:val="28"/>
          <w:szCs w:val="28"/>
          <w:rtl w:val="true"/>
          <w:lang w:bidi="ar-SA"/>
        </w:rPr>
        <w:t>.</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دلالة هذه العبارة علی توثیق أخوی الحسن تأمّلٌ</w:t>
      </w:r>
      <w:r>
        <w:rPr>
          <w:rFonts w:eastAsia="IRNazanin" w:cs="IRNazanin"/>
          <w:color w:val="111111"/>
          <w:sz w:val="28"/>
          <w:szCs w:val="28"/>
          <w:rtl w:val="true"/>
          <w:lang w:bidi="fa-IR"/>
        </w:rPr>
        <w:t>.</w:t>
      </w:r>
    </w:p>
    <w:p>
      <w:pPr>
        <w:pStyle w:val="Heading5"/>
        <w:numPr>
          <w:ilvl w:val="4"/>
          <w:numId w:val="1"/>
        </w:numPr>
        <w:rPr/>
      </w:pPr>
      <w:bookmarkStart w:id="1567" w:name="__RefHeading___Toc16756927_2142443653"/>
      <w:bookmarkStart w:id="1568" w:name="_Toc668"/>
      <w:bookmarkEnd w:id="1567"/>
      <w:r>
        <w:rPr/>
        <w:t>1322</w:t>
      </w:r>
      <w:r>
        <w:rPr>
          <w:rtl w:val="true"/>
        </w:rPr>
        <w:t>. [</w:t>
      </w:r>
      <w:r>
        <w:rPr>
          <w:rtl w:val="true"/>
        </w:rPr>
        <w:t>محمّد</w:t>
      </w:r>
      <w:r>
        <w:rPr>
          <w:rtl w:val="true"/>
        </w:rPr>
        <w:t xml:space="preserve">] </w:t>
      </w:r>
      <w:r>
        <w:rPr>
          <w:rtl w:val="true"/>
        </w:rPr>
        <w:t>بن عقیل الكلینی</w:t>
      </w:r>
      <w:bookmarkEnd w:id="1568"/>
    </w:p>
    <w:p>
      <w:pPr>
        <w:pStyle w:val="BookText"/>
        <w:rPr/>
      </w:pPr>
      <w:r>
        <w:rPr>
          <w:rFonts w:ascii="IRNazanin" w:hAnsi="IRNazanin" w:eastAsia="IRNazanin"/>
          <w:color w:val="111111"/>
          <w:sz w:val="28"/>
          <w:sz w:val="28"/>
          <w:szCs w:val="28"/>
          <w:rtl w:val="true"/>
          <w:lang w:bidi="fa-IR"/>
        </w:rPr>
        <w:t>من العدّة الذین روی عنهم الكلینی بواسطتهم عن سهل بن زیاد</w:t>
      </w:r>
      <w:r>
        <w:rPr>
          <w:rFonts w:eastAsia="IRNazanin" w:cs="IRNazanin"/>
          <w:color w:val="111111"/>
          <w:sz w:val="28"/>
          <w:szCs w:val="28"/>
          <w:rtl w:val="true"/>
          <w:lang w:bidi="fa-IR"/>
        </w:rPr>
        <w:t>.</w:t>
      </w:r>
      <w:r>
        <w:rPr>
          <w:rStyle w:val="FootnoteAnchor"/>
          <w:rtl w:val="true"/>
        </w:rPr>
        <w:footnoteReference w:id="1790"/>
      </w:r>
    </w:p>
    <w:p>
      <w:pPr>
        <w:pStyle w:val="Heading5"/>
        <w:numPr>
          <w:ilvl w:val="4"/>
          <w:numId w:val="1"/>
        </w:numPr>
        <w:rPr/>
      </w:pPr>
      <w:bookmarkStart w:id="1569" w:name="__RefHeading___Toc16756929_2142443653"/>
      <w:bookmarkStart w:id="1570" w:name="_Toc669"/>
      <w:bookmarkEnd w:id="1569"/>
      <w:r>
        <w:rPr/>
        <w:t>1323</w:t>
      </w:r>
      <w:r>
        <w:rPr>
          <w:rtl w:val="true"/>
        </w:rPr>
        <w:t>. [</w:t>
      </w:r>
      <w:r>
        <w:rPr>
          <w:rtl w:val="true"/>
        </w:rPr>
        <w:t>محمّد</w:t>
      </w:r>
      <w:r>
        <w:rPr>
          <w:rtl w:val="true"/>
        </w:rPr>
        <w:t xml:space="preserve">] </w:t>
      </w:r>
      <w:r>
        <w:rPr>
          <w:rtl w:val="true"/>
        </w:rPr>
        <w:t>بن علیّ بن إبراهیم بن محمّد الهمذانی</w:t>
      </w:r>
      <w:bookmarkEnd w:id="1570"/>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إبراهیم بن محمّد الهمذانی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عن أبیه عن جدّه عن الرضا علیه السلام وكان وكیل الناحیة، وكذلك ابنه القاسم، وأبوه علیّ وجدّه إبراهیم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أخبرنی أبو العبّاس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علیّ بن إبراهیم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وكیل النّاحیة، وأبوه وكیل النّاحیة، وجدّه علیّ وكیل النّاحیة، وجدّ أبیه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فی وقت القاسم بهمذان معه أبو علیّ بسطام بن علیّ والعزیز</w:t>
      </w:r>
      <w:r>
        <w:rPr>
          <w:rStyle w:val="FootnoteAnchor"/>
          <w:rtl w:val="true"/>
        </w:rPr>
        <w:footnoteReference w:id="1791"/>
      </w:r>
      <w:r>
        <w:rPr>
          <w:rFonts w:ascii="IRNazanin" w:hAnsi="IRNazanin" w:eastAsia="IRNazanin"/>
          <w:color w:val="111111"/>
          <w:sz w:val="28"/>
          <w:sz w:val="28"/>
          <w:szCs w:val="28"/>
          <w:rtl w:val="true"/>
          <w:lang w:bidi="fa-IR"/>
        </w:rPr>
        <w:t>بن زهیر وهو أحد بنی كشمرد، وثلاثتهم</w:t>
      </w:r>
      <w:r>
        <w:rPr>
          <w:rStyle w:val="FootnoteAnchor"/>
          <w:rtl w:val="true"/>
        </w:rPr>
        <w:footnoteReference w:id="1792"/>
      </w:r>
      <w:r>
        <w:rPr>
          <w:rFonts w:ascii="Amiri" w:hAnsi="Amiri" w:eastAsia="Amiri" w:cs="Amiri"/>
          <w:color w:val="111111"/>
          <w:sz w:val="28"/>
          <w:sz w:val="28"/>
          <w:szCs w:val="28"/>
          <w:rtl w:val="true"/>
          <w:lang w:bidi="ar-SA"/>
        </w:rPr>
        <w:t xml:space="preserve">وكلاء </w:t>
      </w:r>
      <w:bookmarkStart w:id="1571" w:name="pg15973_166952"/>
    </w:p>
    <w:p>
      <w:pPr>
        <w:pStyle w:val="BookText"/>
        <w:rPr/>
      </w:pPr>
      <w:bookmarkEnd w:id="1571"/>
      <w:r>
        <w:rPr>
          <w:rFonts w:ascii="IRNazanin" w:hAnsi="IRNazanin" w:eastAsia="IRNazanin"/>
          <w:color w:val="111111"/>
          <w:sz w:val="28"/>
          <w:sz w:val="28"/>
          <w:szCs w:val="28"/>
          <w:rtl w:val="true"/>
          <w:lang w:bidi="fa-IR"/>
        </w:rPr>
        <w:t>فی موضعٍ واحدٍ بهمذان وكانوا یرجعون فی هذا إلی أبی محمّد الحسن بن هارون بن عمران الهمدانی، وعن رأیه یصدرون، ومِن قَبله عن رأی أبیه أبی عبد الله هارون، وكان أبو عبد الله وابنه أبو محمّد وكیلین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ولمحمّد بن علی هذا نوادر، روی عنه ابنه القاسم بن محمّد</w:t>
      </w:r>
      <w:r>
        <w:rPr>
          <w:rFonts w:eastAsia="IRNazanin" w:cs="IRNazanin"/>
          <w:color w:val="111111"/>
          <w:sz w:val="28"/>
          <w:szCs w:val="28"/>
          <w:rtl w:val="true"/>
          <w:lang w:bidi="fa-IR"/>
        </w:rPr>
        <w:t>.</w:t>
      </w:r>
      <w:r>
        <w:rPr>
          <w:rStyle w:val="FootnoteAnchor"/>
          <w:rtl w:val="true"/>
        </w:rPr>
        <w:footnoteReference w:id="1793"/>
      </w:r>
    </w:p>
    <w:p>
      <w:pPr>
        <w:pStyle w:val="Heading5"/>
        <w:numPr>
          <w:ilvl w:val="4"/>
          <w:numId w:val="1"/>
        </w:numPr>
        <w:rPr/>
      </w:pPr>
      <w:bookmarkStart w:id="1572" w:name="__RefHeading___Toc16756931_2142443653"/>
      <w:bookmarkStart w:id="1573" w:name="_Toc670"/>
      <w:bookmarkEnd w:id="1572"/>
      <w:r>
        <w:rPr/>
        <w:t>1324</w:t>
      </w:r>
      <w:r>
        <w:rPr>
          <w:rtl w:val="true"/>
        </w:rPr>
        <w:t>. [</w:t>
      </w:r>
      <w:r>
        <w:rPr>
          <w:rtl w:val="true"/>
        </w:rPr>
        <w:t>محمّد</w:t>
      </w:r>
      <w:r>
        <w:rPr>
          <w:rtl w:val="true"/>
        </w:rPr>
        <w:t xml:space="preserve">] </w:t>
      </w:r>
      <w:r>
        <w:rPr>
          <w:rtl w:val="true"/>
        </w:rPr>
        <w:t>بن علیّ بن إبراهیم بن موسی</w:t>
      </w:r>
      <w:bookmarkEnd w:id="1573"/>
    </w:p>
    <w:p>
      <w:pPr>
        <w:pStyle w:val="BookText"/>
        <w:rPr/>
      </w:pPr>
      <w:r>
        <w:rPr>
          <w:rFonts w:ascii="IRNazanin" w:hAnsi="IRNazanin" w:eastAsia="IRNazanin"/>
          <w:color w:val="111111"/>
          <w:sz w:val="28"/>
          <w:sz w:val="28"/>
          <w:szCs w:val="28"/>
          <w:rtl w:val="true"/>
          <w:lang w:bidi="fa-IR"/>
        </w:rPr>
        <w:t>أبو جعفر القرشی، ابن أخت خلاّد بن عیسی، وكان یلقّب محمّد بن علیّ أبا سُمینة، ضعیفٌ جدًّا، فاسدُ الإعتقاد لا یُعتمد علیه فی شیءٍ وكان ورد قمّ، وقد اشتهر بالكذب فی الكوفة، ونزل علی أحمد بن محمّد بن عیسی مدّة، ثمّ تشهّر بالغلوّ فخفی</w:t>
      </w:r>
      <w:r>
        <w:rPr>
          <w:rStyle w:val="FootnoteAnchor"/>
          <w:rtl w:val="true"/>
        </w:rPr>
        <w:footnoteReference w:id="1794"/>
      </w:r>
      <w:r>
        <w:rPr>
          <w:rFonts w:ascii="IRNazanin" w:hAnsi="IRNazanin" w:eastAsia="IRNazanin"/>
          <w:color w:val="111111"/>
          <w:sz w:val="28"/>
          <w:sz w:val="28"/>
          <w:szCs w:val="28"/>
          <w:rtl w:val="true"/>
          <w:lang w:bidi="fa-IR"/>
        </w:rPr>
        <w:t>، وأخرجه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795"/>
      </w:r>
      <w:r>
        <w:rPr>
          <w:rFonts w:ascii="IRNazanin" w:hAnsi="IRNazanin" w:eastAsia="IRNazanin"/>
          <w:color w:val="111111"/>
          <w:sz w:val="28"/>
          <w:sz w:val="28"/>
          <w:szCs w:val="28"/>
          <w:rtl w:val="true"/>
          <w:lang w:bidi="fa-IR"/>
        </w:rPr>
        <w:t xml:space="preserve">، وقریب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1797"/>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كذّابًا شهیرًا فی الإرتفاع، لا یُلتفت إلیه، ولا یُكتب حدیثه</w:t>
      </w:r>
      <w:r>
        <w:rPr>
          <w:rFonts w:eastAsia="IRNazanin" w:cs="IRNazanin"/>
          <w:color w:val="111111"/>
          <w:sz w:val="28"/>
          <w:szCs w:val="28"/>
          <w:rtl w:val="true"/>
          <w:lang w:bidi="fa-IR"/>
        </w:rPr>
        <w:t>.</w:t>
      </w:r>
      <w:r>
        <w:rPr>
          <w:rStyle w:val="FootnoteAnchor"/>
          <w:rtl w:val="true"/>
        </w:rPr>
        <w:footnoteReference w:id="179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1799"/>
      </w:r>
      <w:r>
        <w:rPr>
          <w:rFonts w:ascii="IRNazanin" w:hAnsi="IRNazanin" w:eastAsia="IRNazanin"/>
          <w:color w:val="111111"/>
          <w:sz w:val="28"/>
          <w:sz w:val="28"/>
          <w:szCs w:val="28"/>
          <w:rtl w:val="true"/>
          <w:lang w:bidi="fa-IR"/>
        </w:rPr>
        <w:t xml:space="preserve">أیضًا 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الفضل بن شاذان فی بعض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الكذّابون المشهورون أبو الخطّاب، ویونس بن ظبیان، ویزید بن </w:t>
      </w:r>
      <w:bookmarkStart w:id="1574" w:name="pg15973_166953"/>
    </w:p>
    <w:p>
      <w:pPr>
        <w:pStyle w:val="BookText"/>
        <w:rPr/>
      </w:pPr>
      <w:bookmarkEnd w:id="1574"/>
      <w:r>
        <w:rPr>
          <w:rFonts w:ascii="Amiri" w:hAnsi="Amiri" w:eastAsia="Amiri" w:cs="Amiri"/>
          <w:color w:val="111111"/>
          <w:sz w:val="28"/>
          <w:sz w:val="28"/>
          <w:szCs w:val="28"/>
          <w:rtl w:val="true"/>
          <w:lang w:bidi="ar-SA"/>
        </w:rPr>
        <w:t>الصّایغ</w:t>
      </w:r>
      <w:r>
        <w:rPr>
          <w:rStyle w:val="FootnoteAnchor"/>
          <w:rtl w:val="true"/>
        </w:rPr>
        <w:footnoteReference w:id="1800"/>
      </w:r>
      <w:r>
        <w:rPr>
          <w:rFonts w:ascii="IRNazanin" w:hAnsi="IRNazanin" w:eastAsia="IRNazanin"/>
          <w:color w:val="111111"/>
          <w:sz w:val="28"/>
          <w:sz w:val="28"/>
          <w:szCs w:val="28"/>
          <w:rtl w:val="true"/>
          <w:lang w:bidi="fa-IR"/>
        </w:rPr>
        <w:t>، ومحمّد بن سنان، وأبو سمینة أشهرهم</w:t>
      </w:r>
      <w:r>
        <w:rPr>
          <w:rFonts w:eastAsia="IRNazanin" w:cs="IRNazanin"/>
          <w:color w:val="111111"/>
          <w:sz w:val="28"/>
          <w:szCs w:val="28"/>
          <w:rtl w:val="true"/>
          <w:lang w:bidi="fa-IR"/>
        </w:rPr>
        <w:t>.</w:t>
      </w:r>
      <w:r>
        <w:rPr>
          <w:rStyle w:val="FootnoteAnchor"/>
          <w:rtl w:val="true"/>
        </w:rPr>
        <w:footnoteReference w:id="1801"/>
      </w:r>
    </w:p>
    <w:p>
      <w:pPr>
        <w:pStyle w:val="Heading5"/>
        <w:numPr>
          <w:ilvl w:val="4"/>
          <w:numId w:val="1"/>
        </w:numPr>
        <w:rPr/>
      </w:pPr>
      <w:bookmarkStart w:id="1575" w:name="__RefHeading___Toc16756933_2142443653"/>
      <w:bookmarkStart w:id="1576" w:name="_Toc671"/>
      <w:bookmarkEnd w:id="1575"/>
      <w:r>
        <w:rPr/>
        <w:t>1325</w:t>
      </w:r>
      <w:r>
        <w:rPr>
          <w:rtl w:val="true"/>
        </w:rPr>
        <w:t>. [</w:t>
      </w:r>
      <w:r>
        <w:rPr>
          <w:rtl w:val="true"/>
        </w:rPr>
        <w:t>محمّد</w:t>
      </w:r>
      <w:r>
        <w:rPr>
          <w:rtl w:val="true"/>
        </w:rPr>
        <w:t xml:space="preserve">] </w:t>
      </w:r>
      <w:r>
        <w:rPr>
          <w:rtl w:val="true"/>
        </w:rPr>
        <w:t>بن علیّ الهمذانی</w:t>
      </w:r>
      <w:bookmarkEnd w:id="1576"/>
    </w:p>
    <w:p>
      <w:pPr>
        <w:pStyle w:val="BookText"/>
        <w:rPr/>
      </w:pPr>
      <w:r>
        <w:rPr>
          <w:rFonts w:ascii="IRNazanin" w:hAnsi="IRNazanin" w:eastAsia="IRNazanin"/>
          <w:color w:val="111111"/>
          <w:sz w:val="28"/>
          <w:sz w:val="28"/>
          <w:szCs w:val="28"/>
          <w:rtl w:val="true"/>
          <w:lang w:bidi="fa-IR"/>
        </w:rPr>
        <w:t xml:space="preserve">أبو جعفر، كانت لأبیه وُصلةٌ بأبی الحسن، وحدیثه یعرف وینكر، وروی عن الضّعفاء كثیرًا، ویعتمد المراسیل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0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أبو سمینة؛ لما یأتی عن ابن بطّة فی محمّد بن علیّ الهمدانی</w:t>
      </w:r>
      <w:r>
        <w:rPr>
          <w:rFonts w:eastAsia="IRNazanin" w:cs="IRNazanin"/>
          <w:color w:val="111111"/>
          <w:sz w:val="28"/>
          <w:szCs w:val="28"/>
          <w:rtl w:val="true"/>
          <w:lang w:bidi="fa-IR"/>
        </w:rPr>
        <w:t>.</w:t>
      </w:r>
    </w:p>
    <w:p>
      <w:pPr>
        <w:pStyle w:val="Heading5"/>
        <w:numPr>
          <w:ilvl w:val="4"/>
          <w:numId w:val="1"/>
        </w:numPr>
        <w:rPr/>
      </w:pPr>
      <w:bookmarkStart w:id="1577" w:name="__RefHeading___Toc16756935_2142443653"/>
      <w:bookmarkStart w:id="1578" w:name="_Toc672"/>
      <w:bookmarkEnd w:id="1577"/>
      <w:r>
        <w:rPr/>
        <w:t>1326</w:t>
      </w:r>
      <w:r>
        <w:rPr>
          <w:rtl w:val="true"/>
        </w:rPr>
        <w:t>. [</w:t>
      </w:r>
      <w:r>
        <w:rPr>
          <w:rtl w:val="true"/>
        </w:rPr>
        <w:t>محمّد</w:t>
      </w:r>
      <w:r>
        <w:rPr>
          <w:rtl w:val="true"/>
        </w:rPr>
        <w:t xml:space="preserve">] </w:t>
      </w:r>
      <w:r>
        <w:rPr>
          <w:rtl w:val="true"/>
        </w:rPr>
        <w:t>بن علی بن أبی شعبة الحلبی</w:t>
      </w:r>
      <w:bookmarkEnd w:id="1578"/>
    </w:p>
    <w:p>
      <w:pPr>
        <w:pStyle w:val="BookText"/>
        <w:rPr/>
      </w:pPr>
      <w:r>
        <w:rPr>
          <w:rFonts w:ascii="IRNazanin" w:hAnsi="IRNazanin" w:eastAsia="IRNazanin"/>
          <w:color w:val="111111"/>
          <w:sz w:val="28"/>
          <w:sz w:val="28"/>
          <w:szCs w:val="28"/>
          <w:rtl w:val="true"/>
          <w:lang w:bidi="fa-IR"/>
        </w:rPr>
        <w:t xml:space="preserve">وجهُ أصحابنا وفقیههم، والثقة الذی لا یُطعن علیه، هو وإخوته عبید الله وعمران وعبد الأعلی،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0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806"/>
      </w:r>
      <w:r>
        <w:rPr>
          <w:rFonts w:ascii="Amiri" w:hAnsi="Amiri" w:eastAsia="Amiri" w:cs="Amiri"/>
          <w:color w:val="111111"/>
          <w:sz w:val="28"/>
          <w:sz w:val="28"/>
          <w:szCs w:val="28"/>
          <w:rtl w:val="true"/>
          <w:lang w:bidi="ar-SA"/>
        </w:rPr>
        <w:t>صفوان وابن مسكان</w:t>
      </w:r>
      <w:r>
        <w:rPr>
          <w:rFonts w:eastAsia="Amiri" w:cs="Amiri" w:ascii="Amiri" w:hAnsi="Amiri"/>
          <w:color w:val="111111"/>
          <w:sz w:val="28"/>
          <w:szCs w:val="28"/>
          <w:rtl w:val="true"/>
          <w:lang w:bidi="ar-SA"/>
        </w:rPr>
        <w:t>.</w:t>
      </w:r>
      <w:r>
        <w:rPr>
          <w:rStyle w:val="FootnoteAnchor"/>
          <w:rtl w:val="true"/>
        </w:rPr>
        <w:footnoteReference w:id="180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عنه</w:t>
      </w:r>
      <w:r>
        <w:rPr>
          <w:rStyle w:val="FootnoteAnchor"/>
          <w:rtl w:val="true"/>
        </w:rPr>
        <w:footnoteReference w:id="1808"/>
      </w:r>
      <w:r>
        <w:rPr>
          <w:rFonts w:ascii="IRNazanin" w:hAnsi="IRNazanin" w:eastAsia="IRNazanin"/>
          <w:color w:val="111111"/>
          <w:sz w:val="28"/>
          <w:sz w:val="28"/>
          <w:szCs w:val="28"/>
          <w:rtl w:val="true"/>
          <w:lang w:bidi="fa-IR"/>
        </w:rPr>
        <w:t>أبو جمیلة المفضّل بن صالح</w:t>
      </w:r>
      <w:r>
        <w:rPr>
          <w:rFonts w:eastAsia="IRNazanin" w:cs="IRNazanin"/>
          <w:color w:val="111111"/>
          <w:sz w:val="28"/>
          <w:szCs w:val="28"/>
          <w:rtl w:val="true"/>
          <w:lang w:bidi="fa-IR"/>
        </w:rPr>
        <w:t>.</w:t>
      </w:r>
      <w:r>
        <w:rPr>
          <w:rStyle w:val="FootnoteAnchor"/>
          <w:rtl w:val="true"/>
        </w:rPr>
        <w:footnoteReference w:id="1809"/>
      </w:r>
      <w:bookmarkStart w:id="1579" w:name="pg15973_166954"/>
    </w:p>
    <w:p>
      <w:pPr>
        <w:pStyle w:val="Heading5"/>
        <w:numPr>
          <w:ilvl w:val="4"/>
          <w:numId w:val="1"/>
        </w:numPr>
        <w:rPr/>
      </w:pPr>
      <w:bookmarkStart w:id="1580" w:name="__RefHeading___Toc16756937_2142443653"/>
      <w:bookmarkStart w:id="1581" w:name="_Toc673"/>
      <w:bookmarkEnd w:id="1579"/>
      <w:bookmarkEnd w:id="1580"/>
      <w:r>
        <w:rPr/>
        <w:t>1327</w:t>
      </w:r>
      <w:r>
        <w:rPr>
          <w:rtl w:val="true"/>
        </w:rPr>
        <w:t>. [</w:t>
      </w:r>
      <w:r>
        <w:rPr>
          <w:rtl w:val="true"/>
        </w:rPr>
        <w:t>محمّد</w:t>
      </w:r>
      <w:r>
        <w:rPr>
          <w:rtl w:val="true"/>
        </w:rPr>
        <w:t xml:space="preserve">] </w:t>
      </w:r>
      <w:r>
        <w:rPr>
          <w:rtl w:val="true"/>
        </w:rPr>
        <w:t>بن علیّ بن بلال</w:t>
      </w:r>
      <w:bookmarkEnd w:id="1581"/>
    </w:p>
    <w:p>
      <w:pPr>
        <w:pStyle w:val="BookText"/>
        <w:rPr/>
      </w:pPr>
      <w:r>
        <w:rPr>
          <w:rFonts w:ascii="IRNazanin" w:hAnsi="IRNazanin" w:eastAsia="IRNazanin"/>
          <w:color w:val="111111"/>
          <w:sz w:val="28"/>
          <w:sz w:val="28"/>
          <w:szCs w:val="28"/>
          <w:rtl w:val="true"/>
          <w:lang w:bidi="fa-IR"/>
        </w:rPr>
        <w:t xml:space="preserve">ثقةٌ، من أصحاب أبی محمّد العسكری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10"/>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فی كتاب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المذمومین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طاهر محمّد بن علی بن بلال</w:t>
      </w:r>
      <w:r>
        <w:rPr>
          <w:rStyle w:val="FootnoteAnchor"/>
          <w:rtl w:val="true"/>
        </w:rPr>
        <w:footnoteReference w:id="1812"/>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فی روایته من المتوقّفین</w:t>
      </w:r>
      <w:r>
        <w:rPr>
          <w:rFonts w:eastAsia="IRNazanin" w:cs="IRNazanin"/>
          <w:color w:val="111111"/>
          <w:sz w:val="28"/>
          <w:szCs w:val="28"/>
          <w:rtl w:val="true"/>
          <w:lang w:bidi="fa-IR"/>
        </w:rPr>
        <w:t>.</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814"/>
      </w:r>
      <w:r>
        <w:rPr>
          <w:rFonts w:ascii="IRNazanin" w:hAnsi="IRNazanin" w:eastAsia="IRNazanin"/>
          <w:color w:val="111111"/>
          <w:sz w:val="28"/>
          <w:sz w:val="28"/>
          <w:szCs w:val="28"/>
          <w:rtl w:val="true"/>
          <w:lang w:bidi="fa-IR"/>
        </w:rPr>
        <w:t>والتلخیص</w:t>
      </w:r>
      <w:r>
        <w:rPr>
          <w:rStyle w:val="FootnoteAnchor"/>
          <w:rtl w:val="true"/>
        </w:rPr>
        <w:footnoteReference w:id="1815"/>
      </w:r>
      <w:r>
        <w:rPr>
          <w:rFonts w:ascii="IRNazanin" w:hAnsi="IRNazanin" w:eastAsia="IRNazanin"/>
          <w:color w:val="111111"/>
          <w:sz w:val="28"/>
          <w:sz w:val="28"/>
          <w:szCs w:val="28"/>
          <w:rtl w:val="true"/>
          <w:lang w:bidi="fa-IR"/>
        </w:rPr>
        <w:t>عن ابن طاوس فی ربیع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من السّفراء الموجودین فی الغیبة الصّغری، والأبواب الّذین لا یختلف</w:t>
      </w:r>
      <w:r>
        <w:rPr>
          <w:rStyle w:val="FootnoteAnchor"/>
          <w:rtl w:val="true"/>
        </w:rPr>
        <w:footnoteReference w:id="1816"/>
      </w:r>
      <w:r>
        <w:rPr>
          <w:rFonts w:ascii="IRNazanin" w:hAnsi="IRNazanin" w:eastAsia="IRNazanin"/>
          <w:color w:val="111111"/>
          <w:sz w:val="28"/>
          <w:sz w:val="28"/>
          <w:szCs w:val="28"/>
          <w:rtl w:val="true"/>
          <w:lang w:bidi="fa-IR"/>
        </w:rPr>
        <w:t>الشیعة</w:t>
      </w:r>
      <w:r>
        <w:rPr>
          <w:rStyle w:val="FootnoteAnchor"/>
          <w:rtl w:val="true"/>
        </w:rPr>
        <w:footnoteReference w:id="1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القائلون</w:t>
      </w:r>
      <w:r>
        <w:rPr>
          <w:rFonts w:eastAsia="IRNazanin" w:cs="IRNazanin"/>
          <w:color w:val="111111"/>
          <w:sz w:val="28"/>
          <w:szCs w:val="28"/>
          <w:rtl w:val="true"/>
          <w:lang w:bidi="fa-IR"/>
        </w:rPr>
        <w:t>]</w:t>
      </w:r>
      <w:r>
        <w:rPr>
          <w:rStyle w:val="FootnoteAnchor"/>
          <w:rtl w:val="true"/>
        </w:rPr>
        <w:footnoteReference w:id="1818"/>
      </w:r>
      <w:r>
        <w:rPr>
          <w:rFonts w:ascii="IRNazanin" w:hAnsi="IRNazanin" w:eastAsia="IRNazanin"/>
          <w:color w:val="111111"/>
          <w:sz w:val="28"/>
          <w:sz w:val="28"/>
          <w:szCs w:val="28"/>
          <w:rtl w:val="true"/>
          <w:lang w:bidi="fa-IR"/>
        </w:rPr>
        <w:t>بإمامة الإثنی عشر</w:t>
      </w:r>
      <w:r>
        <w:rPr>
          <w:rStyle w:val="FootnoteAnchor"/>
          <w:rtl w:val="true"/>
        </w:rPr>
        <w:footnoteReference w:id="1819"/>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Style w:val="FootnoteAnchor"/>
          <w:rtl w:val="true"/>
        </w:rPr>
        <w:footnoteReference w:id="1820"/>
      </w:r>
    </w:p>
    <w:p>
      <w:pPr>
        <w:pStyle w:val="Heading5"/>
        <w:numPr>
          <w:ilvl w:val="4"/>
          <w:numId w:val="1"/>
        </w:numPr>
        <w:rPr/>
      </w:pPr>
      <w:bookmarkStart w:id="1582" w:name="__RefHeading___Toc16756939_2142443653"/>
      <w:bookmarkStart w:id="1583" w:name="_Toc674"/>
      <w:bookmarkEnd w:id="1582"/>
      <w:r>
        <w:rPr/>
        <w:t>1328</w:t>
      </w:r>
      <w:r>
        <w:rPr>
          <w:rtl w:val="true"/>
        </w:rPr>
        <w:t>. [</w:t>
      </w:r>
      <w:r>
        <w:rPr>
          <w:rtl w:val="true"/>
        </w:rPr>
        <w:t>محمّد</w:t>
      </w:r>
      <w:r>
        <w:rPr>
          <w:rtl w:val="true"/>
        </w:rPr>
        <w:t xml:space="preserve">] </w:t>
      </w:r>
      <w:r>
        <w:rPr>
          <w:rtl w:val="true"/>
        </w:rPr>
        <w:t>بن علیّ بن جاك القمّی</w:t>
      </w:r>
      <w:bookmarkEnd w:id="158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طاهر، ثقةٌ، قلیلُ الحدیث، ذكر ذلك أبو العبّاس، من أهل القرآن، فاضلٌ </w:t>
      </w:r>
      <w:bookmarkStart w:id="1584" w:name="pg15973_166955"/>
    </w:p>
    <w:p>
      <w:pPr>
        <w:pStyle w:val="BookText"/>
        <w:rPr/>
      </w:pPr>
      <w:bookmarkEnd w:id="15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2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22"/>
      </w:r>
      <w:r>
        <w:rPr>
          <w:rFonts w:ascii="Amiri" w:hAnsi="Amiri" w:eastAsia="Amiri" w:cs="Amiri"/>
          <w:color w:val="111111"/>
          <w:sz w:val="28"/>
          <w:sz w:val="28"/>
          <w:szCs w:val="28"/>
          <w:rtl w:val="true"/>
          <w:lang w:bidi="ar-SA"/>
        </w:rPr>
        <w:t xml:space="preserve">، إلّا 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التیمیّ</w:t>
      </w:r>
      <w:r>
        <w:rPr>
          <w:rFonts w:eastAsia="Amiri" w:cs="Amiri" w:ascii="Amiri" w:hAnsi="Amiri"/>
          <w:color w:val="111111"/>
          <w:sz w:val="28"/>
          <w:szCs w:val="28"/>
          <w:rtl w:val="true"/>
          <w:lang w:bidi="ar-SA"/>
        </w:rPr>
        <w:t>.</w:t>
      </w:r>
      <w:r>
        <w:rPr>
          <w:rStyle w:val="FootnoteAnchor"/>
          <w:rtl w:val="true"/>
        </w:rPr>
        <w:footnoteReference w:id="1823"/>
      </w:r>
    </w:p>
    <w:p>
      <w:pPr>
        <w:pStyle w:val="Heading5"/>
        <w:numPr>
          <w:ilvl w:val="4"/>
          <w:numId w:val="1"/>
        </w:numPr>
        <w:rPr/>
      </w:pPr>
      <w:bookmarkStart w:id="1585" w:name="__RefHeading___Toc16756941_2142443653"/>
      <w:bookmarkStart w:id="1586" w:name="_Toc675"/>
      <w:bookmarkEnd w:id="1585"/>
      <w:r>
        <w:rPr/>
        <w:t>1329</w:t>
      </w:r>
      <w:r>
        <w:rPr>
          <w:rtl w:val="true"/>
        </w:rPr>
        <w:t>. [</w:t>
      </w:r>
      <w:r>
        <w:rPr>
          <w:rtl w:val="true"/>
        </w:rPr>
        <w:t>محمّد</w:t>
      </w:r>
      <w:r>
        <w:rPr>
          <w:rtl w:val="true"/>
        </w:rPr>
        <w:t xml:space="preserve">] </w:t>
      </w:r>
      <w:r>
        <w:rPr>
          <w:rtl w:val="true"/>
        </w:rPr>
        <w:t>بن علیّ بن الحسین بن موسی بن بابویه القمّیّ</w:t>
      </w:r>
      <w:bookmarkEnd w:id="1586"/>
    </w:p>
    <w:p>
      <w:pPr>
        <w:pStyle w:val="BookText"/>
        <w:rPr/>
      </w:pPr>
      <w:r>
        <w:rPr>
          <w:rFonts w:ascii="IRNazanin" w:hAnsi="IRNazanin" w:eastAsia="IRNazanin"/>
          <w:color w:val="111111"/>
          <w:sz w:val="28"/>
          <w:sz w:val="28"/>
          <w:szCs w:val="28"/>
          <w:rtl w:val="true"/>
          <w:lang w:bidi="fa-IR"/>
        </w:rPr>
        <w:t>الصدوق وحاله فی الجلالة أظهر من أن یحتاج إلی البیان</w:t>
      </w:r>
      <w:r>
        <w:rPr>
          <w:rFonts w:eastAsia="IRNazanin" w:cs="IRNazanin"/>
          <w:color w:val="111111"/>
          <w:sz w:val="28"/>
          <w:szCs w:val="28"/>
          <w:rtl w:val="true"/>
          <w:lang w:bidi="fa-IR"/>
        </w:rPr>
        <w:t>.</w:t>
      </w:r>
    </w:p>
    <w:p>
      <w:pPr>
        <w:pStyle w:val="Heading5"/>
        <w:numPr>
          <w:ilvl w:val="4"/>
          <w:numId w:val="1"/>
        </w:numPr>
        <w:rPr/>
      </w:pPr>
      <w:bookmarkStart w:id="1587" w:name="__RefHeading___Toc16756943_2142443653"/>
      <w:bookmarkStart w:id="1588" w:name="_Toc676"/>
      <w:bookmarkEnd w:id="1587"/>
      <w:r>
        <w:rPr/>
        <w:t>1330</w:t>
      </w:r>
      <w:r>
        <w:rPr>
          <w:rtl w:val="true"/>
        </w:rPr>
        <w:t>. [</w:t>
      </w:r>
      <w:r>
        <w:rPr>
          <w:rtl w:val="true"/>
        </w:rPr>
        <w:t>محمّد</w:t>
      </w:r>
      <w:r>
        <w:rPr>
          <w:rtl w:val="true"/>
        </w:rPr>
        <w:t xml:space="preserve">] </w:t>
      </w:r>
      <w:r>
        <w:rPr>
          <w:rtl w:val="true"/>
        </w:rPr>
        <w:t>بن علیّ الحلبی</w:t>
      </w:r>
      <w:bookmarkEnd w:id="1588"/>
    </w:p>
    <w:p>
      <w:pPr>
        <w:pStyle w:val="BookText"/>
        <w:rPr/>
      </w:pPr>
      <w:r>
        <w:rPr>
          <w:rFonts w:ascii="IRNazanin" w:hAnsi="IRNazanin" w:eastAsia="IRNazanin"/>
          <w:color w:val="111111"/>
          <w:sz w:val="28"/>
          <w:sz w:val="28"/>
          <w:szCs w:val="28"/>
          <w:rtl w:val="true"/>
          <w:lang w:bidi="fa-IR"/>
        </w:rPr>
        <w:t>تقدّم، ابن أبی شعبة</w:t>
      </w:r>
      <w:r>
        <w:rPr>
          <w:rFonts w:eastAsia="IRNazanin" w:cs="IRNazanin"/>
          <w:color w:val="111111"/>
          <w:sz w:val="28"/>
          <w:szCs w:val="28"/>
          <w:rtl w:val="true"/>
          <w:lang w:bidi="fa-IR"/>
        </w:rPr>
        <w:t>.</w:t>
      </w:r>
    </w:p>
    <w:p>
      <w:pPr>
        <w:pStyle w:val="Heading5"/>
        <w:numPr>
          <w:ilvl w:val="4"/>
          <w:numId w:val="1"/>
        </w:numPr>
        <w:rPr/>
      </w:pPr>
      <w:bookmarkStart w:id="1589" w:name="__RefHeading___Toc16756945_2142443653"/>
      <w:bookmarkStart w:id="1590" w:name="_Toc677"/>
      <w:bookmarkEnd w:id="1589"/>
      <w:r>
        <w:rPr/>
        <w:t>1331</w:t>
      </w:r>
      <w:r>
        <w:rPr>
          <w:rtl w:val="true"/>
        </w:rPr>
        <w:t>. [</w:t>
      </w:r>
      <w:r>
        <w:rPr>
          <w:rtl w:val="true"/>
        </w:rPr>
        <w:t>محمّد</w:t>
      </w:r>
      <w:r>
        <w:rPr>
          <w:rtl w:val="true"/>
        </w:rPr>
        <w:t xml:space="preserve">] </w:t>
      </w:r>
      <w:r>
        <w:rPr>
          <w:rtl w:val="true"/>
        </w:rPr>
        <w:t>بن علیّ بن حمزة بن الحسن بن عبید الله بن العبّاس بن علیّ بن أبی طالب علیه السلام</w:t>
      </w:r>
      <w:bookmarkEnd w:id="1590"/>
    </w:p>
    <w:p>
      <w:pPr>
        <w:pStyle w:val="BookText"/>
        <w:rPr/>
      </w:pPr>
      <w:r>
        <w:rPr>
          <w:rFonts w:ascii="IRNazanin" w:hAnsi="IRNazanin" w:eastAsia="IRNazanin"/>
          <w:color w:val="111111"/>
          <w:sz w:val="28"/>
          <w:sz w:val="28"/>
          <w:szCs w:val="28"/>
          <w:rtl w:val="true"/>
          <w:lang w:bidi="fa-IR"/>
        </w:rPr>
        <w:t xml:space="preserve">أبو عبد الله، ثقةٌ، عینٌ فی الحدیث، صحیحُ الإعتقاد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2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825"/>
      </w:r>
      <w:r>
        <w:rPr>
          <w:rFonts w:ascii="IRNazanin" w:hAnsi="IRNazanin" w:eastAsia="IRNazanin"/>
          <w:color w:val="111111"/>
          <w:sz w:val="28"/>
          <w:sz w:val="28"/>
          <w:szCs w:val="28"/>
          <w:rtl w:val="true"/>
          <w:lang w:bidi="fa-IR"/>
        </w:rPr>
        <w:t>حمزة بن القاسم بن علیّ، ابن أخیه</w:t>
      </w:r>
      <w:r>
        <w:rPr>
          <w:rFonts w:eastAsia="IRNazanin" w:cs="IRNazanin"/>
          <w:color w:val="111111"/>
          <w:sz w:val="28"/>
          <w:szCs w:val="28"/>
          <w:rtl w:val="true"/>
          <w:lang w:bidi="fa-IR"/>
        </w:rPr>
        <w:t>.</w:t>
      </w:r>
      <w:r>
        <w:rPr>
          <w:rStyle w:val="FootnoteAnchor"/>
          <w:rtl w:val="true"/>
        </w:rPr>
        <w:footnoteReference w:id="1826"/>
      </w:r>
    </w:p>
    <w:p>
      <w:pPr>
        <w:pStyle w:val="Heading5"/>
        <w:numPr>
          <w:ilvl w:val="4"/>
          <w:numId w:val="1"/>
        </w:numPr>
        <w:rPr/>
      </w:pPr>
      <w:bookmarkStart w:id="1591" w:name="__RefHeading___Toc16756947_2142443653"/>
      <w:bookmarkStart w:id="1592" w:name="_Toc678"/>
      <w:bookmarkEnd w:id="1591"/>
      <w:r>
        <w:rPr/>
        <w:t>1332</w:t>
      </w:r>
      <w:r>
        <w:rPr>
          <w:rtl w:val="true"/>
        </w:rPr>
        <w:t>. [</w:t>
      </w:r>
      <w:r>
        <w:rPr>
          <w:rtl w:val="true"/>
        </w:rPr>
        <w:t>محمّد</w:t>
      </w:r>
      <w:r>
        <w:rPr>
          <w:rtl w:val="true"/>
        </w:rPr>
        <w:t xml:space="preserve">] </w:t>
      </w:r>
      <w:r>
        <w:rPr>
          <w:rtl w:val="true"/>
        </w:rPr>
        <w:t>بن علیّ الشلمغانی</w:t>
      </w:r>
      <w:bookmarkEnd w:id="159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ویُعرف بابن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العزاقر</w:t>
      </w:r>
      <w:r>
        <w:rPr>
          <w:rFonts w:eastAsia="IRNazanin" w:cs="IRNazanin"/>
          <w:color w:val="111111"/>
          <w:sz w:val="28"/>
          <w:szCs w:val="28"/>
          <w:rtl w:val="true"/>
          <w:lang w:bidi="fa-IR"/>
        </w:rPr>
        <w:t>]</w:t>
      </w:r>
      <w:r>
        <w:rPr>
          <w:rStyle w:val="FootnoteAnchor"/>
          <w:rtl w:val="true"/>
        </w:rPr>
        <w:footnoteReference w:id="1827"/>
      </w:r>
      <w:r>
        <w:rPr>
          <w:rFonts w:ascii="IRNazanin" w:hAnsi="IRNazanin" w:eastAsia="IRNazanin"/>
          <w:color w:val="111111"/>
          <w:sz w:val="28"/>
          <w:sz w:val="28"/>
          <w:szCs w:val="28"/>
          <w:rtl w:val="true"/>
          <w:lang w:bidi="fa-IR"/>
        </w:rPr>
        <w:t xml:space="preserve">كان متقدّمًا فی أصحابنا فحمله الحسد لأبی القاسم بن روح علی ترك المذهب والدخول فی المذاهب الردیّة، حتّی خرجت فیه توقیعات، فأخذه السلطان وقتله وصلبه،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28"/>
      </w:r>
      <w:bookmarkStart w:id="1593" w:name="pg15973_166956"/>
    </w:p>
    <w:p>
      <w:pPr>
        <w:pStyle w:val="BookText"/>
        <w:rPr/>
      </w:pPr>
      <w:bookmarkEnd w:id="1593"/>
      <w:r>
        <w:rPr>
          <w:rFonts w:ascii="IRNazanin" w:hAnsi="IRNazanin" w:eastAsia="IRNazanin"/>
          <w:color w:val="111111"/>
          <w:sz w:val="28"/>
          <w:sz w:val="28"/>
          <w:szCs w:val="28"/>
          <w:rtl w:val="true"/>
          <w:lang w:bidi="fa-IR"/>
        </w:rPr>
        <w:t xml:space="preserve">وكان مستقیم الطریقة، ثمّ تغیّر وظهرت منه مقالات مُنكرة إلی أن أخذه السلطان وقتله وصلبه ببغداد، وله من الكتب الّتی عملها فی حال الإستقامة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التكلیف</w:t>
      </w:r>
      <w:r>
        <w:rPr>
          <w:rFonts w:eastAsia="IRNazanin" w:cs="IRNazanin"/>
          <w:color w:val="111111"/>
          <w:sz w:val="28"/>
          <w:szCs w:val="28"/>
          <w:rtl w:val="true"/>
          <w:lang w:bidi="fa-IR"/>
        </w:rPr>
        <w:t>]</w:t>
      </w:r>
      <w:r>
        <w:rPr>
          <w:rStyle w:val="FootnoteAnchor"/>
          <w:rtl w:val="true"/>
        </w:rPr>
        <w:footnoteReference w:id="1829"/>
      </w:r>
      <w:r>
        <w:rPr>
          <w:rFonts w:ascii="IRNazanin" w:hAnsi="IRNazanin" w:eastAsia="IRNazanin"/>
          <w:color w:val="111111"/>
          <w:sz w:val="28"/>
          <w:sz w:val="28"/>
          <w:szCs w:val="28"/>
          <w:rtl w:val="true"/>
          <w:lang w:bidi="fa-IR"/>
        </w:rPr>
        <w:t>، أخبرنا به جماعةٌ، عن محمّد بن علیّ بن الحسین، عن أبیه رضی الله عنه، عنه</w:t>
      </w:r>
      <w:r>
        <w:rPr>
          <w:rStyle w:val="FootnoteAnchor"/>
          <w:rtl w:val="true"/>
        </w:rPr>
        <w:footnoteReference w:id="1830"/>
      </w:r>
      <w:r>
        <w:rPr>
          <w:rFonts w:ascii="IRNazanin" w:hAnsi="IRNazanin" w:eastAsia="IRNazanin"/>
          <w:color w:val="111111"/>
          <w:sz w:val="28"/>
          <w:sz w:val="28"/>
          <w:szCs w:val="28"/>
          <w:rtl w:val="true"/>
          <w:lang w:bidi="fa-IR"/>
        </w:rPr>
        <w:t xml:space="preserve">، إلّاحدیثًا واحدًا منه فی باب الشهادة أنّه یجوز للرجل أن یشهد لأخیه من غیر علم إذا كان له شاهدٌ واحدٌ،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831"/>
      </w:r>
    </w:p>
    <w:p>
      <w:pPr>
        <w:pStyle w:val="Heading5"/>
        <w:numPr>
          <w:ilvl w:val="4"/>
          <w:numId w:val="1"/>
        </w:numPr>
        <w:rPr/>
      </w:pPr>
      <w:bookmarkStart w:id="1594" w:name="__RefHeading___Toc16756949_2142443653"/>
      <w:bookmarkStart w:id="1595" w:name="_Toc679"/>
      <w:bookmarkEnd w:id="1594"/>
      <w:r>
        <w:rPr/>
        <w:t>1333</w:t>
      </w:r>
      <w:r>
        <w:rPr>
          <w:rtl w:val="true"/>
        </w:rPr>
        <w:t>. [</w:t>
      </w:r>
      <w:r>
        <w:rPr>
          <w:rtl w:val="true"/>
        </w:rPr>
        <w:t>محمّد</w:t>
      </w:r>
      <w:r>
        <w:rPr>
          <w:rtl w:val="true"/>
        </w:rPr>
        <w:t xml:space="preserve">] </w:t>
      </w:r>
      <w:r>
        <w:rPr>
          <w:rtl w:val="true"/>
        </w:rPr>
        <w:t>بن علیّ الصیرفی الكوفی</w:t>
      </w:r>
      <w:bookmarkEnd w:id="1595"/>
    </w:p>
    <w:p>
      <w:pPr>
        <w:pStyle w:val="BookText"/>
        <w:rPr/>
      </w:pPr>
      <w:r>
        <w:rPr>
          <w:rFonts w:ascii="IRNazanin" w:hAnsi="IRNazanin" w:eastAsia="IRNazanin"/>
          <w:color w:val="111111"/>
          <w:sz w:val="28"/>
          <w:sz w:val="28"/>
          <w:szCs w:val="28"/>
          <w:rtl w:val="true"/>
          <w:lang w:bidi="fa-IR"/>
        </w:rPr>
        <w:t>أبو سُمینة له كتبٌ،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مثل كتب الحسین بن سعید، 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تقدّم ابن علیّ بن إبراهیم بن موسی</w:t>
      </w:r>
      <w:r>
        <w:rPr>
          <w:rFonts w:eastAsia="IRNazanin" w:cs="IRNazanin"/>
          <w:color w:val="111111"/>
          <w:sz w:val="28"/>
          <w:szCs w:val="28"/>
          <w:rtl w:val="true"/>
          <w:lang w:bidi="fa-IR"/>
        </w:rPr>
        <w:t>.</w:t>
      </w:r>
    </w:p>
    <w:p>
      <w:pPr>
        <w:pStyle w:val="Heading5"/>
        <w:numPr>
          <w:ilvl w:val="4"/>
          <w:numId w:val="1"/>
        </w:numPr>
        <w:rPr/>
      </w:pPr>
      <w:bookmarkStart w:id="1596" w:name="__RefHeading___Toc16756951_2142443653"/>
      <w:bookmarkStart w:id="1597" w:name="_Toc680"/>
      <w:bookmarkEnd w:id="1596"/>
      <w:r>
        <w:rPr/>
        <w:t>1334</w:t>
      </w:r>
      <w:r>
        <w:rPr>
          <w:rtl w:val="true"/>
        </w:rPr>
        <w:t>. [</w:t>
      </w:r>
      <w:r>
        <w:rPr>
          <w:rtl w:val="true"/>
        </w:rPr>
        <w:t>محمّد</w:t>
      </w:r>
      <w:r>
        <w:rPr>
          <w:rtl w:val="true"/>
        </w:rPr>
        <w:t xml:space="preserve">] </w:t>
      </w:r>
      <w:r>
        <w:rPr>
          <w:rtl w:val="true"/>
        </w:rPr>
        <w:t>بن علیّ بن عبدك</w:t>
      </w:r>
      <w:bookmarkEnd w:id="1597"/>
    </w:p>
    <w:p>
      <w:pPr>
        <w:pStyle w:val="BookText"/>
        <w:rPr/>
      </w:pPr>
      <w:r>
        <w:rPr>
          <w:rFonts w:ascii="IRNazanin" w:hAnsi="IRNazanin" w:eastAsia="IRNazanin"/>
          <w:color w:val="111111"/>
          <w:sz w:val="28"/>
          <w:sz w:val="28"/>
          <w:szCs w:val="28"/>
          <w:rtl w:val="true"/>
          <w:lang w:bidi="fa-IR"/>
        </w:rPr>
        <w:t xml:space="preserve">أبو جعفر الجرجانی ثقةٌ، متكلّمٌ، جلیلُ القدر،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3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34"/>
      </w:r>
      <w:r>
        <w:rPr>
          <w:rFonts w:ascii="IRNazanin" w:hAnsi="IRNazanin" w:eastAsia="IRNazanin"/>
          <w:color w:val="111111"/>
          <w:sz w:val="28"/>
          <w:sz w:val="28"/>
          <w:szCs w:val="28"/>
          <w:rtl w:val="true"/>
          <w:lang w:bidi="fa-IR"/>
        </w:rPr>
        <w:t xml:space="preserve">، لكن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 بن عیسی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وجهًا بقم وأمیرًا من قبل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35"/>
      </w:r>
      <w:r>
        <w:rPr>
          <w:rFonts w:ascii="IRNazanin" w:hAnsi="IRNazanin" w:eastAsia="IRNazanin"/>
          <w:color w:val="111111"/>
          <w:sz w:val="28"/>
          <w:sz w:val="28"/>
          <w:szCs w:val="28"/>
          <w:rtl w:val="true"/>
          <w:lang w:bidi="fa-IR"/>
        </w:rPr>
        <w:t xml:space="preserve">، وكذا غیر واحد </w:t>
      </w:r>
      <w:bookmarkStart w:id="1598" w:name="pg15973_166957"/>
    </w:p>
    <w:p>
      <w:pPr>
        <w:pStyle w:val="BookText"/>
        <w:rPr/>
      </w:pPr>
      <w:bookmarkEnd w:id="1598"/>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36"/>
      </w:r>
    </w:p>
    <w:p>
      <w:pPr>
        <w:pStyle w:val="Heading5"/>
        <w:numPr>
          <w:ilvl w:val="4"/>
          <w:numId w:val="1"/>
        </w:numPr>
        <w:rPr/>
      </w:pPr>
      <w:bookmarkStart w:id="1599" w:name="__RefHeading___Toc16756953_2142443653"/>
      <w:bookmarkStart w:id="1600" w:name="_Toc681"/>
      <w:bookmarkEnd w:id="1599"/>
      <w:r>
        <w:rPr/>
        <w:t>1336</w:t>
      </w:r>
      <w:r>
        <w:rPr>
          <w:rtl w:val="true"/>
        </w:rPr>
        <w:t>. [</w:t>
      </w:r>
      <w:r>
        <w:rPr>
          <w:rtl w:val="true"/>
        </w:rPr>
        <w:t>محمّد</w:t>
      </w:r>
      <w:r>
        <w:rPr>
          <w:rtl w:val="true"/>
        </w:rPr>
        <w:t xml:space="preserve">] </w:t>
      </w:r>
      <w:r>
        <w:rPr>
          <w:rtl w:val="true"/>
        </w:rPr>
        <w:t>بن علیّ بن الفضل بن تمّام بن سكین</w:t>
      </w:r>
      <w:bookmarkEnd w:id="1600"/>
    </w:p>
    <w:p>
      <w:pPr>
        <w:pStyle w:val="BookText"/>
        <w:rPr/>
      </w:pPr>
      <w:r>
        <w:rPr>
          <w:rFonts w:ascii="Amiri" w:hAnsi="Amiri" w:eastAsia="Amiri" w:cs="Amiri"/>
          <w:color w:val="111111"/>
          <w:sz w:val="28"/>
          <w:sz w:val="28"/>
          <w:szCs w:val="28"/>
          <w:rtl w:val="true"/>
          <w:lang w:bidi="ar-SA"/>
        </w:rPr>
        <w:t xml:space="preserve">وكان ثقةٌ، عینًا، صحیحَ الإعتقاد، جیّدَ التّصنیف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3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بسایر روایاته وكتبه أبو العبّاس أحمد بن علیّ بن نوح</w:t>
      </w:r>
      <w:r>
        <w:rPr>
          <w:rFonts w:eastAsia="IRNazanin" w:cs="IRNazanin"/>
          <w:color w:val="111111"/>
          <w:sz w:val="28"/>
          <w:szCs w:val="28"/>
          <w:rtl w:val="true"/>
          <w:lang w:bidi="fa-IR"/>
        </w:rPr>
        <w:t>.</w:t>
      </w:r>
      <w:r>
        <w:rPr>
          <w:rStyle w:val="FootnoteAnchor"/>
          <w:rtl w:val="true"/>
        </w:rPr>
        <w:footnoteReference w:id="1838"/>
      </w:r>
    </w:p>
    <w:p>
      <w:pPr>
        <w:pStyle w:val="Heading5"/>
        <w:numPr>
          <w:ilvl w:val="4"/>
          <w:numId w:val="1"/>
        </w:numPr>
        <w:rPr/>
      </w:pPr>
      <w:bookmarkStart w:id="1601" w:name="__RefHeading___Toc16756955_2142443653"/>
      <w:bookmarkStart w:id="1602" w:name="_Toc682"/>
      <w:bookmarkEnd w:id="1601"/>
      <w:r>
        <w:rPr/>
        <w:t>1337</w:t>
      </w:r>
      <w:r>
        <w:rPr>
          <w:rtl w:val="true"/>
        </w:rPr>
        <w:t>. [</w:t>
      </w:r>
      <w:r>
        <w:rPr>
          <w:rtl w:val="true"/>
        </w:rPr>
        <w:t>محمّد</w:t>
      </w:r>
      <w:r>
        <w:rPr>
          <w:rtl w:val="true"/>
        </w:rPr>
        <w:t xml:space="preserve">] </w:t>
      </w:r>
      <w:r>
        <w:rPr>
          <w:rtl w:val="true"/>
        </w:rPr>
        <w:t>بن علیّ بن محبوب الأشعری القمّی</w:t>
      </w:r>
      <w:bookmarkEnd w:id="1602"/>
    </w:p>
    <w:p>
      <w:pPr>
        <w:pStyle w:val="BookText"/>
        <w:rPr/>
      </w:pPr>
      <w:r>
        <w:rPr>
          <w:rFonts w:ascii="Amiri" w:hAnsi="Amiri" w:eastAsia="Amiri" w:cs="Amiri"/>
          <w:color w:val="111111"/>
          <w:sz w:val="28"/>
          <w:sz w:val="28"/>
          <w:szCs w:val="28"/>
          <w:rtl w:val="true"/>
          <w:lang w:bidi="ar-SA"/>
        </w:rPr>
        <w:t xml:space="preserve">أبو جعفر شیخُ القمّیّین فی زمانه، ثقةٌ، عینٌ، فقیهٌ، صحیحُ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3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840"/>
      </w:r>
      <w:r>
        <w:rPr>
          <w:rFonts w:ascii="IRNazanin" w:hAnsi="IRNazanin" w:eastAsia="IRNazanin"/>
          <w:color w:val="111111"/>
          <w:sz w:val="28"/>
          <w:sz w:val="28"/>
          <w:szCs w:val="28"/>
          <w:rtl w:val="true"/>
          <w:lang w:bidi="fa-IR"/>
        </w:rPr>
        <w:t>أحمد بن إدریس</w:t>
      </w:r>
      <w:r>
        <w:rPr>
          <w:rFonts w:eastAsia="IRNazanin" w:cs="IRNazanin"/>
          <w:color w:val="111111"/>
          <w:sz w:val="28"/>
          <w:szCs w:val="28"/>
          <w:rtl w:val="true"/>
          <w:lang w:bidi="fa-IR"/>
        </w:rPr>
        <w:t>.</w:t>
      </w:r>
      <w:r>
        <w:rPr>
          <w:rStyle w:val="FootnoteAnchor"/>
          <w:rtl w:val="true"/>
        </w:rPr>
        <w:footnoteReference w:id="1841"/>
      </w:r>
    </w:p>
    <w:p>
      <w:pPr>
        <w:pStyle w:val="Heading5"/>
        <w:numPr>
          <w:ilvl w:val="4"/>
          <w:numId w:val="1"/>
        </w:numPr>
        <w:rPr/>
      </w:pPr>
      <w:bookmarkStart w:id="1603" w:name="__RefHeading___Toc16756957_2142443653"/>
      <w:bookmarkStart w:id="1604" w:name="_Toc683"/>
      <w:bookmarkEnd w:id="1603"/>
      <w:r>
        <w:rPr/>
        <w:t>1338</w:t>
      </w:r>
      <w:r>
        <w:rPr>
          <w:rtl w:val="true"/>
        </w:rPr>
        <w:t>. [</w:t>
      </w:r>
      <w:r>
        <w:rPr>
          <w:rtl w:val="true"/>
        </w:rPr>
        <w:t>محمّد</w:t>
      </w:r>
      <w:r>
        <w:rPr>
          <w:rtl w:val="true"/>
        </w:rPr>
        <w:t xml:space="preserve">] </w:t>
      </w:r>
      <w:r>
        <w:rPr>
          <w:rtl w:val="true"/>
        </w:rPr>
        <w:t>بن علیّ بن مهزیار</w:t>
      </w:r>
      <w:bookmarkEnd w:id="1604"/>
    </w:p>
    <w:p>
      <w:pPr>
        <w:pStyle w:val="BookText"/>
        <w:rPr/>
      </w:pPr>
      <w:r>
        <w:rPr>
          <w:rFonts w:ascii="IRNazanin" w:hAnsi="IRNazanin" w:eastAsia="IRNazanin"/>
          <w:color w:val="111111"/>
          <w:sz w:val="28"/>
          <w:sz w:val="28"/>
          <w:szCs w:val="28"/>
          <w:rtl w:val="true"/>
          <w:lang w:bidi="fa-IR"/>
        </w:rPr>
        <w:t xml:space="preserve">من أصحاب أبی الحسن الثّالث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4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4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واحد عن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السّفراء والأبواب المعروفین الذین لا یختلف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القائلون</w:t>
      </w:r>
      <w:r>
        <w:rPr>
          <w:rFonts w:eastAsia="IRNazanin" w:cs="IRNazanin"/>
          <w:color w:val="111111"/>
          <w:sz w:val="28"/>
          <w:szCs w:val="28"/>
          <w:rtl w:val="true"/>
          <w:lang w:bidi="fa-IR"/>
        </w:rPr>
        <w:t>]</w:t>
      </w:r>
      <w:r>
        <w:rPr>
          <w:rStyle w:val="FootnoteAnchor"/>
          <w:rtl w:val="true"/>
        </w:rPr>
        <w:footnoteReference w:id="1844"/>
      </w:r>
      <w:r>
        <w:rPr>
          <w:rFonts w:ascii="IRNazanin" w:hAnsi="IRNazanin" w:eastAsia="IRNazanin"/>
          <w:color w:val="111111"/>
          <w:sz w:val="28"/>
          <w:sz w:val="28"/>
          <w:szCs w:val="28"/>
          <w:rtl w:val="true"/>
          <w:lang w:bidi="fa-IR"/>
        </w:rPr>
        <w:t xml:space="preserve">بإمامة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Style w:val="FootnoteAnchor"/>
          <w:rtl w:val="true"/>
        </w:rPr>
        <w:footnoteReference w:id="1845"/>
      </w:r>
      <w:bookmarkStart w:id="1605" w:name="pg15973_166958"/>
    </w:p>
    <w:p>
      <w:pPr>
        <w:pStyle w:val="Heading5"/>
        <w:numPr>
          <w:ilvl w:val="4"/>
          <w:numId w:val="1"/>
        </w:numPr>
        <w:rPr/>
      </w:pPr>
      <w:bookmarkStart w:id="1606" w:name="__RefHeading___Toc16756959_2142443653"/>
      <w:bookmarkStart w:id="1607" w:name="_Toc684"/>
      <w:bookmarkEnd w:id="1605"/>
      <w:bookmarkEnd w:id="1606"/>
      <w:r>
        <w:rPr/>
        <w:t>1339</w:t>
      </w:r>
      <w:r>
        <w:rPr>
          <w:rtl w:val="true"/>
        </w:rPr>
        <w:t>. [</w:t>
      </w:r>
      <w:r>
        <w:rPr>
          <w:rtl w:val="true"/>
        </w:rPr>
        <w:t>محمّد</w:t>
      </w:r>
      <w:r>
        <w:rPr>
          <w:rtl w:val="true"/>
        </w:rPr>
        <w:t xml:space="preserve">] </w:t>
      </w:r>
      <w:r>
        <w:rPr>
          <w:rtl w:val="true"/>
        </w:rPr>
        <w:t>بن علیّ بن النعمان</w:t>
      </w:r>
      <w:bookmarkEnd w:id="1607"/>
    </w:p>
    <w:p>
      <w:pPr>
        <w:pStyle w:val="BookText"/>
        <w:rPr/>
      </w:pPr>
      <w:r>
        <w:rPr>
          <w:rFonts w:ascii="Amiri" w:hAnsi="Amiri" w:eastAsia="Amiri" w:cs="Amiri"/>
          <w:color w:val="111111"/>
          <w:sz w:val="28"/>
          <w:sz w:val="28"/>
          <w:szCs w:val="28"/>
          <w:rtl w:val="true"/>
          <w:lang w:bidi="ar-SA"/>
        </w:rPr>
        <w:t>أبو جعفر الأحْوَل، كوفیٌّ، صیرفیٌّ، یلقّب بمؤمن الطّاق، ویلقّبه المخالفون شیطان الطّاق، كثیرُ العلم، حسنُ</w:t>
      </w:r>
      <w:r>
        <w:rPr>
          <w:rStyle w:val="FootnoteAnchor"/>
          <w:rtl w:val="true"/>
        </w:rPr>
        <w:footnoteReference w:id="1846"/>
      </w:r>
      <w:r>
        <w:rPr>
          <w:rFonts w:ascii="IRNazanin" w:hAnsi="IRNazanin" w:eastAsia="IRNazanin"/>
          <w:color w:val="111111"/>
          <w:sz w:val="28"/>
          <w:sz w:val="28"/>
          <w:szCs w:val="28"/>
          <w:rtl w:val="true"/>
          <w:lang w:bidi="fa-IR"/>
        </w:rPr>
        <w:t>الخاطر</w:t>
      </w:r>
      <w:r>
        <w:rPr>
          <w:rStyle w:val="FootnoteAnchor"/>
          <w:rtl w:val="true"/>
        </w:rPr>
        <w:footnoteReference w:id="1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وغیر واحد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Fonts w:eastAsia="IRNazanin" w:cs="IRNazanin"/>
          <w:color w:val="111111"/>
          <w:sz w:val="28"/>
          <w:szCs w:val="28"/>
          <w:rtl w:val="true"/>
          <w:lang w:bidi="fa-IR"/>
        </w:rPr>
        <w:t>.</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منزلته فی العلم وحسن الخاطر أشهر من أن یذكر</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كثیرة تدلّ علی علوّ مرتبته وجلالته،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بطرق</w:t>
      </w:r>
      <w:r>
        <w:rPr>
          <w:rStyle w:val="FootnoteAnchor"/>
          <w:rtl w:val="true"/>
        </w:rPr>
        <w:footnoteReference w:id="1852"/>
      </w:r>
      <w:r>
        <w:rPr>
          <w:rFonts w:ascii="IRNazanin" w:hAnsi="IRNazanin" w:eastAsia="IRNazanin"/>
          <w:color w:val="111111"/>
          <w:sz w:val="28"/>
          <w:sz w:val="28"/>
          <w:szCs w:val="28"/>
          <w:rtl w:val="true"/>
          <w:lang w:bidi="fa-IR"/>
        </w:rPr>
        <w:t xml:space="preserve">متعددة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زرارة بن أعین، ومحمّد بن مسلم، وبرید بن معاویة، والأحوَل، أحبّ الناس إلیّ أحیاءً وأمواتًا</w:t>
      </w:r>
      <w:r>
        <w:rPr>
          <w:rFonts w:eastAsia="IRNazanin" w:cs="IRNazanin"/>
          <w:color w:val="111111"/>
          <w:sz w:val="28"/>
          <w:szCs w:val="28"/>
          <w:rtl w:val="true"/>
          <w:lang w:bidi="fa-IR"/>
        </w:rPr>
        <w:t>.</w:t>
      </w:r>
      <w:r>
        <w:rPr>
          <w:rStyle w:val="FootnoteAnchor"/>
          <w:rtl w:val="true"/>
        </w:rPr>
        <w:footnoteReference w:id="185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النّاس یكثرون علیّ فیهم فلا أجد بدًّا من متابعتهم</w:t>
      </w:r>
      <w:r>
        <w:rPr>
          <w:rFonts w:eastAsia="IRNazanin" w:cs="IRNazanin"/>
          <w:color w:val="111111"/>
          <w:sz w:val="28"/>
          <w:szCs w:val="28"/>
          <w:rtl w:val="true"/>
          <w:lang w:bidi="fa-IR"/>
        </w:rPr>
        <w:t>.</w:t>
      </w:r>
      <w:r>
        <w:rPr>
          <w:rStyle w:val="FootnoteAnchor"/>
          <w:rtl w:val="true"/>
        </w:rPr>
        <w:footnoteReference w:id="1854"/>
      </w:r>
      <w:bookmarkStart w:id="1608" w:name="pg15973_166959"/>
    </w:p>
    <w:p>
      <w:pPr>
        <w:pStyle w:val="BookText"/>
        <w:rPr/>
      </w:pPr>
      <w:bookmarkEnd w:id="1608"/>
      <w:r>
        <w:rPr>
          <w:rFonts w:ascii="IRNazanin" w:hAnsi="IRNazanin" w:eastAsia="IRNazanin"/>
          <w:color w:val="111111"/>
          <w:sz w:val="28"/>
          <w:sz w:val="28"/>
          <w:szCs w:val="28"/>
          <w:rtl w:val="true"/>
          <w:lang w:bidi="fa-IR"/>
        </w:rPr>
        <w:t>وقد روی أیضًا ما یدلّ علی قدح فیه،</w:t>
      </w:r>
      <w:r>
        <w:rPr>
          <w:rStyle w:val="FootnoteAnchor"/>
          <w:rtl w:val="true"/>
        </w:rPr>
        <w:footnoteReference w:id="1855"/>
      </w:r>
      <w:r>
        <w:rPr>
          <w:rFonts w:ascii="IRNazanin" w:hAnsi="IRNazanin" w:eastAsia="IRNazanin"/>
          <w:color w:val="111111"/>
          <w:sz w:val="28"/>
          <w:sz w:val="28"/>
          <w:szCs w:val="28"/>
          <w:rtl w:val="true"/>
          <w:lang w:bidi="fa-IR"/>
        </w:rPr>
        <w:t xml:space="preserve">لكنّ الظاهر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حُكی عن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كلّها فی مقام المنع عن الخوض فی التكلّم علی المخالفین، وإیثار تركه تقیّة</w:t>
      </w:r>
      <w:r>
        <w:rPr>
          <w:rStyle w:val="FootnoteAnchor"/>
          <w:rtl w:val="true"/>
        </w:rPr>
        <w:footnoteReference w:id="1856"/>
      </w:r>
      <w:r>
        <w:rPr>
          <w:rFonts w:ascii="IRNazanin" w:hAnsi="IRNazanin" w:eastAsia="IRNazanin"/>
          <w:color w:val="111111"/>
          <w:sz w:val="28"/>
          <w:sz w:val="28"/>
          <w:szCs w:val="28"/>
          <w:rtl w:val="true"/>
          <w:lang w:bidi="fa-IR"/>
        </w:rPr>
        <w:t>، مع ما قیل من ضعف سندها</w:t>
      </w:r>
      <w:r>
        <w:rPr>
          <w:rFonts w:eastAsia="IRNazanin" w:cs="IRNazanin"/>
          <w:color w:val="111111"/>
          <w:sz w:val="28"/>
          <w:szCs w:val="28"/>
          <w:rtl w:val="true"/>
          <w:lang w:bidi="fa-IR"/>
        </w:rPr>
        <w:t>.</w:t>
      </w:r>
    </w:p>
    <w:p>
      <w:pPr>
        <w:pStyle w:val="Heading5"/>
        <w:numPr>
          <w:ilvl w:val="4"/>
          <w:numId w:val="1"/>
        </w:numPr>
        <w:rPr/>
      </w:pPr>
      <w:bookmarkStart w:id="1609" w:name="__RefHeading___Toc16756961_2142443653"/>
      <w:bookmarkStart w:id="1610" w:name="_Toc685"/>
      <w:bookmarkEnd w:id="1609"/>
      <w:r>
        <w:rPr/>
        <w:t>1340</w:t>
      </w:r>
      <w:r>
        <w:rPr>
          <w:rtl w:val="true"/>
        </w:rPr>
        <w:t>. [</w:t>
      </w:r>
      <w:r>
        <w:rPr>
          <w:rtl w:val="true"/>
        </w:rPr>
        <w:t>محمّد</w:t>
      </w:r>
      <w:r>
        <w:rPr>
          <w:rtl w:val="true"/>
        </w:rPr>
        <w:t xml:space="preserve">] </w:t>
      </w:r>
      <w:r>
        <w:rPr>
          <w:rtl w:val="true"/>
        </w:rPr>
        <w:t>بن علی الهمدانی</w:t>
      </w:r>
      <w:bookmarkEnd w:id="1610"/>
    </w:p>
    <w:p>
      <w:pPr>
        <w:pStyle w:val="BookText"/>
        <w:rPr/>
      </w:pP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7"/>
      </w:r>
      <w:r>
        <w:rPr>
          <w:rFonts w:ascii="IRNazanin" w:hAnsi="IRNazanin" w:eastAsia="IRNazanin"/>
          <w:color w:val="111111"/>
          <w:sz w:val="28"/>
          <w:sz w:val="28"/>
          <w:szCs w:val="28"/>
          <w:rtl w:val="true"/>
          <w:lang w:bidi="fa-IR"/>
        </w:rPr>
        <w:t>وكذا عن رجال الشیخ،</w:t>
      </w:r>
      <w:r>
        <w:rPr>
          <w:rStyle w:val="FootnoteAnchor"/>
          <w:rtl w:val="true"/>
        </w:rPr>
        <w:footnoteReference w:id="1858"/>
      </w:r>
      <w:r>
        <w:rPr>
          <w:rFonts w:ascii="IRNazanin" w:hAnsi="IRNazanin" w:eastAsia="IRNazanin"/>
          <w:color w:val="111111"/>
          <w:sz w:val="28"/>
          <w:sz w:val="28"/>
          <w:szCs w:val="28"/>
          <w:rtl w:val="true"/>
          <w:lang w:bidi="fa-IR"/>
        </w:rPr>
        <w:t>وعن ابن بطّة أنّه أبو سمینة،</w:t>
      </w:r>
      <w:r>
        <w:rPr>
          <w:rStyle w:val="FootnoteAnchor"/>
          <w:rtl w:val="true"/>
        </w:rPr>
        <w:footnoteReference w:id="1859"/>
      </w:r>
      <w:r>
        <w:rPr>
          <w:rFonts w:ascii="IRNazanin" w:hAnsi="IRNazanin" w:eastAsia="IRNazanin"/>
          <w:color w:val="111111"/>
          <w:sz w:val="28"/>
          <w:sz w:val="28"/>
          <w:szCs w:val="28"/>
          <w:rtl w:val="true"/>
          <w:lang w:bidi="fa-IR"/>
        </w:rPr>
        <w:t>وقد تقدّم بعنوان ابن علیّ بن إبراهیم، وتقدّم أیضًا ابن علیّ الصیرفی الكوفی</w:t>
      </w:r>
      <w:r>
        <w:rPr>
          <w:rFonts w:eastAsia="IRNazanin" w:cs="IRNazanin"/>
          <w:color w:val="111111"/>
          <w:sz w:val="28"/>
          <w:szCs w:val="28"/>
          <w:rtl w:val="true"/>
          <w:lang w:bidi="fa-IR"/>
        </w:rPr>
        <w:t>.</w:t>
      </w:r>
    </w:p>
    <w:p>
      <w:pPr>
        <w:pStyle w:val="Heading5"/>
        <w:numPr>
          <w:ilvl w:val="4"/>
          <w:numId w:val="1"/>
        </w:numPr>
        <w:rPr/>
      </w:pPr>
      <w:bookmarkStart w:id="1611" w:name="__RefHeading___Toc16756963_2142443653"/>
      <w:bookmarkStart w:id="1612" w:name="_Toc686"/>
      <w:bookmarkEnd w:id="1611"/>
      <w:r>
        <w:rPr/>
        <w:t>1341</w:t>
      </w:r>
      <w:r>
        <w:rPr>
          <w:rtl w:val="true"/>
        </w:rPr>
        <w:t>. [</w:t>
      </w:r>
      <w:r>
        <w:rPr>
          <w:rtl w:val="true"/>
        </w:rPr>
        <w:t>محمّد</w:t>
      </w:r>
      <w:r>
        <w:rPr>
          <w:rtl w:val="true"/>
        </w:rPr>
        <w:t xml:space="preserve">] </w:t>
      </w:r>
      <w:r>
        <w:rPr>
          <w:rtl w:val="true"/>
        </w:rPr>
        <w:t>بن عَمْرو</w:t>
      </w:r>
      <w:bookmarkEnd w:id="1612"/>
    </w:p>
    <w:p>
      <w:pPr>
        <w:pStyle w:val="BookText"/>
        <w:rPr/>
      </w:pPr>
      <w:r>
        <w:rPr>
          <w:rFonts w:ascii="IRNazanin" w:hAnsi="IRNazanin" w:eastAsia="IRNazanin"/>
          <w:color w:val="111111"/>
          <w:sz w:val="28"/>
          <w:sz w:val="28"/>
          <w:szCs w:val="28"/>
          <w:rtl w:val="true"/>
          <w:lang w:bidi="fa-IR"/>
        </w:rPr>
        <w:t xml:space="preserve">من أصحاب الكاظم علیه السلام،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ویأتی ابن عُمَر</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16756965_2142443653"/>
      <w:bookmarkStart w:id="1614" w:name="_Toc687"/>
      <w:bookmarkEnd w:id="1613"/>
      <w:r>
        <w:rPr/>
        <w:t>1342</w:t>
      </w:r>
      <w:r>
        <w:rPr>
          <w:rtl w:val="true"/>
        </w:rPr>
        <w:t>. [</w:t>
      </w:r>
      <w:r>
        <w:rPr>
          <w:rtl w:val="true"/>
        </w:rPr>
        <w:t>محمّد</w:t>
      </w:r>
      <w:r>
        <w:rPr>
          <w:rtl w:val="true"/>
        </w:rPr>
        <w:t xml:space="preserve">] </w:t>
      </w:r>
      <w:r>
        <w:rPr>
          <w:rtl w:val="true"/>
        </w:rPr>
        <w:t>بن عمرو بن سعید الزیّات</w:t>
      </w:r>
      <w:bookmarkEnd w:id="161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عینٌ، روی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6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862"/>
      </w:r>
      <w:r>
        <w:rPr>
          <w:rFonts w:ascii="Amiri" w:hAnsi="Amiri" w:eastAsia="Amiri" w:cs="Amiri"/>
          <w:color w:val="111111"/>
          <w:sz w:val="28"/>
          <w:sz w:val="28"/>
          <w:szCs w:val="28"/>
          <w:rtl w:val="true"/>
          <w:lang w:bidi="ar-SA"/>
        </w:rPr>
        <w:t>علیّ بن السّندی</w:t>
      </w:r>
      <w:r>
        <w:rPr>
          <w:rFonts w:eastAsia="Amiri" w:cs="Amiri" w:ascii="Amiri" w:hAnsi="Amiri"/>
          <w:color w:val="111111"/>
          <w:sz w:val="28"/>
          <w:szCs w:val="28"/>
          <w:rtl w:val="true"/>
          <w:lang w:bidi="ar-SA"/>
        </w:rPr>
        <w:t>.</w:t>
      </w:r>
      <w:r>
        <w:rPr>
          <w:rStyle w:val="FootnoteAnchor"/>
          <w:rtl w:val="true"/>
        </w:rPr>
        <w:footnoteReference w:id="1863"/>
      </w:r>
      <w:bookmarkStart w:id="1615" w:name="pg15973_166960"/>
    </w:p>
    <w:p>
      <w:pPr>
        <w:pStyle w:val="Heading5"/>
        <w:numPr>
          <w:ilvl w:val="4"/>
          <w:numId w:val="1"/>
        </w:numPr>
        <w:rPr/>
      </w:pPr>
      <w:bookmarkStart w:id="1616" w:name="__RefHeading___Toc16756967_2142443653"/>
      <w:bookmarkStart w:id="1617" w:name="_Toc688"/>
      <w:bookmarkEnd w:id="1615"/>
      <w:bookmarkEnd w:id="1616"/>
      <w:r>
        <w:rPr/>
        <w:t>1343</w:t>
      </w:r>
      <w:r>
        <w:rPr>
          <w:rtl w:val="true"/>
        </w:rPr>
        <w:t>. [</w:t>
      </w:r>
      <w:r>
        <w:rPr>
          <w:rtl w:val="true"/>
        </w:rPr>
        <w:t>محمّد</w:t>
      </w:r>
      <w:r>
        <w:rPr>
          <w:rtl w:val="true"/>
        </w:rPr>
        <w:t xml:space="preserve">] </w:t>
      </w:r>
      <w:r>
        <w:rPr>
          <w:rtl w:val="true"/>
        </w:rPr>
        <w:t>بن عمرو بن عبد الله بن عمر بن مصعب بن زبیر بن عوّام</w:t>
      </w:r>
      <w:bookmarkEnd w:id="1617"/>
    </w:p>
    <w:p>
      <w:pPr>
        <w:pStyle w:val="BookText"/>
        <w:rPr/>
      </w:pPr>
      <w:r>
        <w:rPr>
          <w:rFonts w:ascii="Amiri" w:hAnsi="Amiri" w:eastAsia="Amiri" w:cs="Amiri"/>
          <w:color w:val="111111"/>
          <w:sz w:val="28"/>
          <w:sz w:val="28"/>
          <w:szCs w:val="28"/>
          <w:rtl w:val="true"/>
          <w:lang w:bidi="ar-SA"/>
        </w:rPr>
        <w:t xml:space="preserve">متكلّمٌ، حاذقٌ،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6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حسنٌ فی الإمامة</w:t>
      </w:r>
      <w:r>
        <w:rPr>
          <w:rFonts w:eastAsia="IRNazanin" w:cs="IRNazanin"/>
          <w:color w:val="111111"/>
          <w:sz w:val="28"/>
          <w:szCs w:val="28"/>
          <w:rtl w:val="true"/>
          <w:lang w:bidi="fa-IR"/>
        </w:rPr>
        <w:t>.</w:t>
      </w:r>
      <w:r>
        <w:rPr>
          <w:rStyle w:val="FootnoteAnchor"/>
          <w:rtl w:val="true"/>
        </w:rPr>
        <w:footnoteReference w:id="1865"/>
      </w:r>
    </w:p>
    <w:p>
      <w:pPr>
        <w:pStyle w:val="Heading5"/>
        <w:numPr>
          <w:ilvl w:val="4"/>
          <w:numId w:val="1"/>
        </w:numPr>
        <w:rPr/>
      </w:pPr>
      <w:bookmarkStart w:id="1618" w:name="__RefHeading___Toc16756969_2142443653"/>
      <w:bookmarkStart w:id="1619" w:name="_Toc689"/>
      <w:bookmarkEnd w:id="1618"/>
      <w:r>
        <w:rPr/>
        <w:t>1344</w:t>
      </w:r>
      <w:r>
        <w:rPr>
          <w:rtl w:val="true"/>
        </w:rPr>
        <w:t>. [</w:t>
      </w:r>
      <w:r>
        <w:rPr>
          <w:rtl w:val="true"/>
        </w:rPr>
        <w:t>محمّد</w:t>
      </w:r>
      <w:r>
        <w:rPr>
          <w:rtl w:val="true"/>
        </w:rPr>
        <w:t xml:space="preserve">] </w:t>
      </w:r>
      <w:r>
        <w:rPr>
          <w:rtl w:val="true"/>
        </w:rPr>
        <w:t>بن عُمَر</w:t>
      </w:r>
      <w:bookmarkEnd w:id="1619"/>
    </w:p>
    <w:p>
      <w:pPr>
        <w:pStyle w:val="BookText"/>
        <w:rPr/>
      </w:pPr>
      <w:r>
        <w:rPr>
          <w:rFonts w:ascii="IRNazanin" w:hAnsi="IRNazanin" w:eastAsia="IRNazanin"/>
          <w:color w:val="111111"/>
          <w:sz w:val="28"/>
          <w:sz w:val="28"/>
          <w:szCs w:val="28"/>
          <w:rtl w:val="true"/>
          <w:lang w:bidi="fa-IR"/>
        </w:rPr>
        <w:t>واقفیٌّ كذا غیر واحد عن رجال الشیخ فی أصحاب الكاظم علیه السلام</w:t>
      </w:r>
      <w:r>
        <w:rPr>
          <w:rFonts w:eastAsia="IRNazanin" w:cs="IRNazanin"/>
          <w:color w:val="111111"/>
          <w:sz w:val="28"/>
          <w:szCs w:val="28"/>
          <w:rtl w:val="true"/>
          <w:lang w:bidi="fa-IR"/>
        </w:rPr>
        <w:t>.</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وتقدّم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r>
        <w:rPr>
          <w:rStyle w:val="FootnoteAnchor"/>
          <w:rtl w:val="true"/>
        </w:rPr>
        <w:footnoteReference w:id="1867"/>
      </w:r>
    </w:p>
    <w:p>
      <w:pPr>
        <w:pStyle w:val="Heading5"/>
        <w:numPr>
          <w:ilvl w:val="4"/>
          <w:numId w:val="1"/>
        </w:numPr>
        <w:rPr/>
      </w:pPr>
      <w:bookmarkStart w:id="1620" w:name="__RefHeading___Toc16756971_2142443653"/>
      <w:bookmarkStart w:id="1621" w:name="_Toc690"/>
      <w:bookmarkEnd w:id="1620"/>
      <w:r>
        <w:rPr/>
        <w:t>1345</w:t>
      </w:r>
      <w:r>
        <w:rPr>
          <w:rtl w:val="true"/>
        </w:rPr>
        <w:t>. [</w:t>
      </w:r>
      <w:r>
        <w:rPr>
          <w:rtl w:val="true"/>
        </w:rPr>
        <w:t>محمّد</w:t>
      </w:r>
      <w:r>
        <w:rPr>
          <w:rtl w:val="true"/>
        </w:rPr>
        <w:t xml:space="preserve">] </w:t>
      </w:r>
      <w:r>
        <w:rPr>
          <w:rtl w:val="true"/>
        </w:rPr>
        <w:t>بن عُمر بن أذینة</w:t>
      </w:r>
      <w:bookmarkEnd w:id="1621"/>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بن أذینة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 بعنوان ابن عبد الرحمن</w:t>
      </w:r>
      <w:r>
        <w:rPr>
          <w:rFonts w:eastAsia="IRNazanin" w:cs="IRNazanin"/>
          <w:color w:val="111111"/>
          <w:sz w:val="28"/>
          <w:szCs w:val="28"/>
          <w:rtl w:val="true"/>
          <w:lang w:bidi="fa-IR"/>
        </w:rPr>
        <w:t>.</w:t>
      </w:r>
    </w:p>
    <w:p>
      <w:pPr>
        <w:pStyle w:val="Heading5"/>
        <w:numPr>
          <w:ilvl w:val="4"/>
          <w:numId w:val="1"/>
        </w:numPr>
        <w:rPr/>
      </w:pPr>
      <w:bookmarkStart w:id="1622" w:name="__RefHeading___Toc16756973_2142443653"/>
      <w:bookmarkStart w:id="1623" w:name="_Toc691"/>
      <w:bookmarkEnd w:id="1622"/>
      <w:r>
        <w:rPr/>
        <w:t>1346</w:t>
      </w:r>
      <w:r>
        <w:rPr>
          <w:rtl w:val="true"/>
        </w:rPr>
        <w:t xml:space="preserve">. </w:t>
      </w:r>
      <w:r>
        <w:rPr>
          <w:rtl w:val="true"/>
        </w:rPr>
        <w:t>محمّد بن عُمر الجرجانی</w:t>
      </w:r>
      <w:bookmarkEnd w:id="1623"/>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الجرجانی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68"/>
      </w: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مختلط الأمر</w:t>
      </w:r>
      <w:r>
        <w:rPr>
          <w:rFonts w:eastAsia="IRNazanin" w:cs="IRNazanin"/>
          <w:color w:val="111111"/>
          <w:sz w:val="28"/>
          <w:szCs w:val="28"/>
          <w:rtl w:val="true"/>
          <w:lang w:bidi="fa-IR"/>
        </w:rPr>
        <w:t>.</w:t>
      </w:r>
      <w:r>
        <w:rPr>
          <w:rStyle w:val="FootnoteAnchor"/>
          <w:rtl w:val="true"/>
        </w:rPr>
        <w:footnoteReference w:id="186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 xml:space="preserve">. </w:t>
      </w:r>
      <w:bookmarkStart w:id="1624" w:name="pg15973_166961"/>
    </w:p>
    <w:p>
      <w:pPr>
        <w:pStyle w:val="Heading5"/>
        <w:numPr>
          <w:ilvl w:val="4"/>
          <w:numId w:val="1"/>
        </w:numPr>
        <w:rPr/>
      </w:pPr>
      <w:bookmarkStart w:id="1625" w:name="__RefHeading___Toc16756975_2142443653"/>
      <w:bookmarkStart w:id="1626" w:name="_Toc692"/>
      <w:bookmarkEnd w:id="1624"/>
      <w:bookmarkEnd w:id="1625"/>
      <w:r>
        <w:rPr/>
        <w:t>1347</w:t>
      </w:r>
      <w:r>
        <w:rPr>
          <w:rtl w:val="true"/>
        </w:rPr>
        <w:t>. [</w:t>
      </w:r>
      <w:r>
        <w:rPr>
          <w:rtl w:val="true"/>
        </w:rPr>
        <w:t>محمّد</w:t>
      </w:r>
      <w:r>
        <w:rPr>
          <w:rtl w:val="true"/>
        </w:rPr>
        <w:t xml:space="preserve">] </w:t>
      </w:r>
      <w:r>
        <w:rPr>
          <w:rtl w:val="true"/>
        </w:rPr>
        <w:t>بن عمر بن عبد العزیز الكشّی</w:t>
      </w:r>
      <w:bookmarkEnd w:id="1626"/>
    </w:p>
    <w:p>
      <w:pPr>
        <w:pStyle w:val="BookText"/>
        <w:rPr/>
      </w:pP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بن عبد العزیز الكشّی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عمرو، وكان ثقةٌ، عینًا، روی عن الضّعفاء كثیرًا، وصحب العیّاشی وأخذ عنه وتخرّج علیه، له كتاب الرّجال كثیرُ العلم، إلّا أنّ فیه أغلاطًا كثیرة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7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علیّ بن نوح وغیره، عن جعفر بن محمّد، عنه</w:t>
      </w:r>
      <w:r>
        <w:rPr>
          <w:rFonts w:eastAsia="IRNazanin" w:cs="IRNazanin"/>
          <w:color w:val="111111"/>
          <w:sz w:val="28"/>
          <w:szCs w:val="28"/>
          <w:rtl w:val="true"/>
          <w:lang w:bidi="fa-IR"/>
        </w:rPr>
        <w:t>.</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وغیر واحد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بصیرٌ بالرّجال أخبرنا جماعةٌ عن التلعكبری، عنه</w:t>
      </w:r>
      <w:r>
        <w:rPr>
          <w:rFonts w:eastAsia="IRNazanin" w:cs="IRNazanin"/>
          <w:color w:val="111111"/>
          <w:sz w:val="28"/>
          <w:szCs w:val="28"/>
          <w:rtl w:val="true"/>
          <w:lang w:bidi="fa-IR"/>
        </w:rPr>
        <w:t>.</w:t>
      </w:r>
      <w:r>
        <w:rPr>
          <w:rStyle w:val="FootnoteAnchor"/>
          <w:rtl w:val="true"/>
        </w:rPr>
        <w:footnoteReference w:id="1872"/>
      </w:r>
    </w:p>
    <w:p>
      <w:pPr>
        <w:pStyle w:val="Heading5"/>
        <w:numPr>
          <w:ilvl w:val="4"/>
          <w:numId w:val="1"/>
        </w:numPr>
        <w:rPr/>
      </w:pPr>
      <w:bookmarkStart w:id="1627" w:name="__RefHeading___Toc16756977_2142443653"/>
      <w:bookmarkStart w:id="1628" w:name="_Toc693"/>
      <w:bookmarkEnd w:id="1627"/>
      <w:r>
        <w:rPr/>
        <w:t>1348</w:t>
      </w:r>
      <w:r>
        <w:rPr>
          <w:rtl w:val="true"/>
        </w:rPr>
        <w:t>. [</w:t>
      </w:r>
      <w:r>
        <w:rPr>
          <w:rtl w:val="true"/>
        </w:rPr>
        <w:t>محمّد</w:t>
      </w:r>
      <w:r>
        <w:rPr>
          <w:rtl w:val="true"/>
        </w:rPr>
        <w:t xml:space="preserve">] </w:t>
      </w:r>
      <w:r>
        <w:rPr>
          <w:rtl w:val="true"/>
        </w:rPr>
        <w:t>بن عمر بن محمّد بن سالم</w:t>
      </w:r>
      <w:bookmarkEnd w:id="1628"/>
    </w:p>
    <w:p>
      <w:pPr>
        <w:pStyle w:val="BookText"/>
        <w:rPr/>
      </w:pPr>
      <w:r>
        <w:rPr>
          <w:rFonts w:ascii="IRNazanin" w:hAnsi="IRNazanin" w:eastAsia="IRNazanin"/>
          <w:color w:val="111111"/>
          <w:sz w:val="28"/>
          <w:sz w:val="28"/>
          <w:szCs w:val="28"/>
          <w:rtl w:val="true"/>
          <w:lang w:bidi="fa-IR"/>
        </w:rPr>
        <w:t>أبو بكر المعروف بالجعابی، الحافظ، القاضی، كان من حفّاظ الحدیث وأجلّاء أهل العلم</w:t>
      </w:r>
      <w:r>
        <w:rPr>
          <w:rStyle w:val="FootnoteAnchor"/>
          <w:rtl w:val="true"/>
        </w:rPr>
        <w:footnoteReference w:id="1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والناقدین للحدیث،</w:t>
      </w:r>
      <w:r>
        <w:rPr>
          <w:rStyle w:val="FootnoteAnchor"/>
          <w:rtl w:val="true"/>
        </w:rPr>
        <w:footnoteReference w:id="1874"/>
      </w:r>
      <w:r>
        <w:rPr>
          <w:rFonts w:ascii="IRNazanin" w:hAnsi="IRNazanin" w:eastAsia="IRNazanin"/>
          <w:color w:val="111111"/>
          <w:sz w:val="28"/>
          <w:sz w:val="28"/>
          <w:szCs w:val="28"/>
          <w:rtl w:val="true"/>
          <w:lang w:bidi="fa-IR"/>
        </w:rPr>
        <w:t>كما عن الشیخ</w:t>
      </w:r>
      <w:r>
        <w:rPr>
          <w:rStyle w:val="FootnoteAnchor"/>
          <w:rtl w:val="true"/>
        </w:rPr>
        <w:footnoteReference w:id="187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7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الألف</w:t>
      </w:r>
      <w:r>
        <w:rPr>
          <w:rFonts w:eastAsia="IRNazanin" w:cs="IRNazanin"/>
          <w:color w:val="111111"/>
          <w:sz w:val="28"/>
          <w:szCs w:val="28"/>
          <w:rtl w:val="true"/>
          <w:lang w:bidi="fa-IR"/>
        </w:rPr>
        <w:t>.</w:t>
      </w:r>
      <w:r>
        <w:rPr>
          <w:rStyle w:val="FootnoteAnchor"/>
          <w:rtl w:val="true"/>
        </w:rPr>
        <w:footnoteReference w:id="1877"/>
      </w:r>
      <w:bookmarkStart w:id="1629" w:name="pg15973_166962"/>
    </w:p>
    <w:p>
      <w:pPr>
        <w:pStyle w:val="Heading5"/>
        <w:numPr>
          <w:ilvl w:val="4"/>
          <w:numId w:val="1"/>
        </w:numPr>
        <w:rPr/>
      </w:pPr>
      <w:bookmarkStart w:id="1630" w:name="__RefHeading___Toc16756979_2142443653"/>
      <w:bookmarkStart w:id="1631" w:name="_Toc694"/>
      <w:bookmarkEnd w:id="1629"/>
      <w:bookmarkEnd w:id="1630"/>
      <w:r>
        <w:rPr/>
        <w:t>1349</w:t>
      </w:r>
      <w:r>
        <w:rPr>
          <w:rtl w:val="true"/>
        </w:rPr>
        <w:t>. [</w:t>
      </w:r>
      <w:r>
        <w:rPr>
          <w:rtl w:val="true"/>
        </w:rPr>
        <w:t>محمّد</w:t>
      </w:r>
      <w:r>
        <w:rPr>
          <w:rtl w:val="true"/>
        </w:rPr>
        <w:t xml:space="preserve">] </w:t>
      </w:r>
      <w:r>
        <w:rPr>
          <w:rtl w:val="true"/>
        </w:rPr>
        <w:t>بن عوام الخلقانی</w:t>
      </w:r>
      <w:bookmarkEnd w:id="1631"/>
    </w:p>
    <w:p>
      <w:pPr>
        <w:pStyle w:val="BookText"/>
        <w:rPr/>
      </w:pPr>
      <w:r>
        <w:rPr>
          <w:rFonts w:ascii="IRNazanin" w:hAnsi="IRNazanin" w:eastAsia="IRNazanin"/>
          <w:color w:val="111111"/>
          <w:sz w:val="28"/>
          <w:sz w:val="28"/>
          <w:szCs w:val="28"/>
          <w:rtl w:val="true"/>
          <w:lang w:bidi="fa-IR"/>
        </w:rPr>
        <w:t xml:space="preserve">روی عن أبی عبد الله علیه السلام، ثقةٌ، قلیلُ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7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879"/>
      </w:r>
      <w:r>
        <w:rPr>
          <w:rFonts w:ascii="Amiri" w:hAnsi="Amiri" w:eastAsia="Amiri" w:cs="Amiri"/>
          <w:color w:val="111111"/>
          <w:sz w:val="28"/>
          <w:sz w:val="28"/>
          <w:szCs w:val="28"/>
          <w:rtl w:val="true"/>
          <w:lang w:bidi="ar-SA"/>
        </w:rPr>
        <w:t>علیّ بن حسّان</w:t>
      </w:r>
      <w:r>
        <w:rPr>
          <w:rFonts w:eastAsia="Amiri" w:cs="Amiri" w:ascii="Amiri" w:hAnsi="Amiri"/>
          <w:color w:val="111111"/>
          <w:sz w:val="28"/>
          <w:szCs w:val="28"/>
          <w:rtl w:val="true"/>
          <w:lang w:bidi="ar-SA"/>
        </w:rPr>
        <w:t>.</w:t>
      </w:r>
      <w:r>
        <w:rPr>
          <w:rStyle w:val="FootnoteAnchor"/>
          <w:rtl w:val="true"/>
        </w:rPr>
        <w:footnoteReference w:id="1880"/>
      </w:r>
    </w:p>
    <w:p>
      <w:pPr>
        <w:pStyle w:val="Heading5"/>
        <w:numPr>
          <w:ilvl w:val="4"/>
          <w:numId w:val="1"/>
        </w:numPr>
        <w:rPr/>
      </w:pPr>
      <w:bookmarkStart w:id="1632" w:name="__RefHeading___Toc16756981_2142443653"/>
      <w:bookmarkStart w:id="1633" w:name="_Toc695"/>
      <w:bookmarkEnd w:id="1632"/>
      <w:r>
        <w:rPr/>
        <w:t>1350</w:t>
      </w:r>
      <w:r>
        <w:rPr>
          <w:rtl w:val="true"/>
        </w:rPr>
        <w:t>. [</w:t>
      </w:r>
      <w:r>
        <w:rPr>
          <w:rtl w:val="true"/>
        </w:rPr>
        <w:t>محمّد</w:t>
      </w:r>
      <w:r>
        <w:rPr>
          <w:rtl w:val="true"/>
        </w:rPr>
        <w:t xml:space="preserve">] </w:t>
      </w:r>
      <w:r>
        <w:rPr>
          <w:rtl w:val="true"/>
        </w:rPr>
        <w:t>بن عیسی بن عبد الله بن سعد بن مالك الأشعری</w:t>
      </w:r>
      <w:bookmarkEnd w:id="1633"/>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بن عبد الله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مالك الأشعری</w:t>
      </w:r>
    </w:p>
    <w:p>
      <w:pPr>
        <w:pStyle w:val="BookText"/>
        <w:rPr/>
      </w:pPr>
      <w:r>
        <w:rPr>
          <w:rFonts w:ascii="Amiri" w:hAnsi="Amiri" w:eastAsia="Amiri" w:cs="Amiri"/>
          <w:color w:val="111111"/>
          <w:sz w:val="28"/>
          <w:sz w:val="28"/>
          <w:szCs w:val="28"/>
          <w:rtl w:val="true"/>
          <w:lang w:bidi="ar-SA"/>
        </w:rPr>
        <w:t>أبو علیّ، شیخُ القمیّیّن، ووجهُ الأشاعرة، مقدّمٌ</w:t>
      </w:r>
      <w:r>
        <w:rPr>
          <w:rStyle w:val="FootnoteAnchor"/>
          <w:rtl w:val="true"/>
        </w:rPr>
        <w:footnoteReference w:id="1881"/>
      </w:r>
      <w:r>
        <w:rPr>
          <w:rFonts w:ascii="IRNazanin" w:hAnsi="IRNazanin" w:eastAsia="IRNazanin"/>
          <w:color w:val="111111"/>
          <w:sz w:val="28"/>
          <w:sz w:val="28"/>
          <w:szCs w:val="28"/>
          <w:rtl w:val="true"/>
          <w:lang w:bidi="fa-IR"/>
        </w:rPr>
        <w:t xml:space="preserve">عند السّلطان، ودخل علی الرّضا علیه السلام، وسمع منه، وروی عن أبی جعفر الثانی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8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88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1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ابنه أحمد بن محمّد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التلخیص</w:t>
      </w:r>
      <w:r>
        <w:rPr>
          <w:rStyle w:val="FootnoteAnchor"/>
          <w:rtl w:val="true"/>
        </w:rPr>
        <w:footnoteReference w:id="1886"/>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عنه سعد بن عبدالله</w:t>
      </w:r>
      <w:r>
        <w:rPr>
          <w:rFonts w:eastAsia="IRNazanin" w:cs="IRNazanin"/>
          <w:color w:val="111111"/>
          <w:sz w:val="28"/>
          <w:szCs w:val="28"/>
          <w:rtl w:val="true"/>
          <w:lang w:bidi="fa-IR"/>
        </w:rPr>
        <w:t>.</w:t>
      </w:r>
      <w:r>
        <w:rPr>
          <w:rStyle w:val="FootnoteAnchor"/>
          <w:rtl w:val="true"/>
        </w:rPr>
        <w:footnoteReference w:id="1887"/>
      </w:r>
      <w:bookmarkStart w:id="1634" w:name="pg15973_166963"/>
    </w:p>
    <w:p>
      <w:pPr>
        <w:pStyle w:val="BookText"/>
        <w:rPr/>
      </w:pPr>
      <w:bookmarkEnd w:id="1634"/>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صرّح فی المسالك فی باب الأطعمة والأشربة بتوثیقه</w:t>
      </w:r>
      <w:r>
        <w:rPr>
          <w:rFonts w:eastAsia="IRNazanin" w:cs="IRNazanin"/>
          <w:color w:val="111111"/>
          <w:sz w:val="28"/>
          <w:szCs w:val="28"/>
          <w:rtl w:val="true"/>
          <w:lang w:bidi="fa-IR"/>
        </w:rPr>
        <w:t>.</w:t>
      </w:r>
      <w:r>
        <w:rPr>
          <w:rStyle w:val="FootnoteAnchor"/>
          <w:rtl w:val="true"/>
        </w:rPr>
        <w:footnoteReference w:id="1889"/>
      </w:r>
    </w:p>
    <w:p>
      <w:pPr>
        <w:pStyle w:val="Heading5"/>
        <w:numPr>
          <w:ilvl w:val="4"/>
          <w:numId w:val="1"/>
        </w:numPr>
        <w:rPr/>
      </w:pPr>
      <w:bookmarkStart w:id="1635" w:name="__RefHeading___Toc16756983_2142443653"/>
      <w:bookmarkStart w:id="1636" w:name="_Toc696"/>
      <w:bookmarkEnd w:id="1635"/>
      <w:r>
        <w:rPr/>
        <w:t>1351</w:t>
      </w:r>
      <w:r>
        <w:rPr>
          <w:rtl w:val="true"/>
        </w:rPr>
        <w:t>. [</w:t>
      </w:r>
      <w:r>
        <w:rPr>
          <w:rtl w:val="true"/>
        </w:rPr>
        <w:t>محمّد</w:t>
      </w:r>
      <w:r>
        <w:rPr>
          <w:rtl w:val="true"/>
        </w:rPr>
        <w:t xml:space="preserve">] </w:t>
      </w:r>
      <w:r>
        <w:rPr>
          <w:rtl w:val="true"/>
        </w:rPr>
        <w:t>بن عیسی بن عبید بن یقطین بن موسی</w:t>
      </w:r>
      <w:bookmarkEnd w:id="1636"/>
    </w:p>
    <w:p>
      <w:pPr>
        <w:pStyle w:val="BookText"/>
        <w:rPr/>
      </w:pPr>
      <w:r>
        <w:rPr>
          <w:rFonts w:ascii="IRNazanin" w:hAnsi="IRNazanin" w:eastAsia="IRNazanin"/>
          <w:color w:val="111111"/>
          <w:sz w:val="28"/>
          <w:sz w:val="28"/>
          <w:szCs w:val="28"/>
          <w:rtl w:val="true"/>
          <w:lang w:bidi="fa-IR"/>
        </w:rPr>
        <w:t>أبو جعفر العبیدی، الیقطینی، یونسی</w:t>
      </w:r>
      <w:r>
        <w:rPr>
          <w:rStyle w:val="FootnoteAnchor"/>
          <w:rtl w:val="true"/>
        </w:rPr>
        <w:footnoteReference w:id="1890"/>
      </w:r>
      <w:r>
        <w:rPr>
          <w:rFonts w:ascii="IRNazanin" w:hAnsi="IRNazanin" w:eastAsia="IRNazanin"/>
          <w:color w:val="111111"/>
          <w:sz w:val="28"/>
          <w:sz w:val="28"/>
          <w:szCs w:val="28"/>
          <w:rtl w:val="true"/>
          <w:lang w:bidi="fa-IR"/>
        </w:rPr>
        <w:t>،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891"/>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الفضل بن شاذان یحبّ العبیدی ویثنی علیه ویمدحه ویمیل إلیه،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أقرانه مثله</w:t>
      </w:r>
      <w:r>
        <w:rPr>
          <w:rFonts w:eastAsia="IRNazanin" w:cs="IRNazanin"/>
          <w:color w:val="111111"/>
          <w:sz w:val="28"/>
          <w:szCs w:val="28"/>
          <w:rtl w:val="true"/>
          <w:lang w:bidi="fa-IR"/>
        </w:rPr>
        <w:t>.</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1893"/>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جلیلٌ، من أصحابنا، ثقةٌ، عینٌ، كثیرُ الروایة، حسنُ التصانیف، روی عن أبی جعفر الثانی علیه السلام مكاتبة ومشافهة، وذكر أبوجعفر بن الولید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محمّد بن عیسی من كتب یونس وحدیثه لایعتمد علیه، ورأیت أصحابنا ینكرون هذا القول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أبی جعفر محمّد بن عیسی؟</w:t>
      </w:r>
      <w:r>
        <w:rPr>
          <w:rStyle w:val="FootnoteAnchor"/>
          <w:rtl w:val="true"/>
        </w:rPr>
        <w:footnoteReference w:id="189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استثناه أبو جعفر ابن بابویه من رجال نوادر الحكمة،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أروی ما یختصّ بروایته،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یذهب مذهب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عنه</w:t>
      </w:r>
      <w:r>
        <w:rPr>
          <w:rStyle w:val="FootnoteAnchor"/>
          <w:rtl w:val="true"/>
        </w:rPr>
        <w:footnoteReference w:id="1895"/>
      </w:r>
      <w:r>
        <w:rPr>
          <w:rFonts w:ascii="Amiri" w:hAnsi="Amiri" w:eastAsia="Amiri" w:cs="Amiri"/>
          <w:color w:val="111111"/>
          <w:sz w:val="28"/>
          <w:sz w:val="28"/>
          <w:szCs w:val="28"/>
          <w:rtl w:val="true"/>
          <w:lang w:bidi="ar-SA"/>
        </w:rPr>
        <w:t>ابن همّام</w:t>
      </w:r>
      <w:r>
        <w:rPr>
          <w:rFonts w:eastAsia="Amiri" w:cs="Amiri" w:ascii="Amiri" w:hAnsi="Amiri"/>
          <w:color w:val="111111"/>
          <w:sz w:val="28"/>
          <w:szCs w:val="28"/>
          <w:rtl w:val="true"/>
          <w:lang w:bidi="ar-SA"/>
        </w:rPr>
        <w:t>.</w:t>
      </w:r>
      <w:r>
        <w:rPr>
          <w:rStyle w:val="FootnoteAnchor"/>
          <w:rtl w:val="true"/>
        </w:rPr>
        <w:footnoteReference w:id="1896"/>
      </w:r>
      <w:bookmarkStart w:id="1637" w:name="pg15973_166964"/>
    </w:p>
    <w:p>
      <w:pPr>
        <w:pStyle w:val="BookText"/>
        <w:rPr/>
      </w:pPr>
      <w:bookmarkEnd w:id="1637"/>
      <w:r>
        <w:rPr>
          <w:rFonts w:ascii="IRNazanin" w:hAnsi="IRNazanin" w:eastAsia="IRNazanin"/>
          <w:color w:val="111111"/>
          <w:sz w:val="28"/>
          <w:sz w:val="28"/>
          <w:szCs w:val="28"/>
          <w:rtl w:val="true"/>
          <w:lang w:bidi="fa-IR"/>
        </w:rPr>
        <w:t>وعن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قبول روایته</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وعن ابن طاوس الجزم بضعفه</w:t>
      </w:r>
      <w:r>
        <w:rPr>
          <w:rFonts w:eastAsia="IRNazanin" w:cs="IRNazanin"/>
          <w:color w:val="111111"/>
          <w:sz w:val="28"/>
          <w:szCs w:val="28"/>
          <w:rtl w:val="true"/>
          <w:lang w:bidi="fa-IR"/>
        </w:rPr>
        <w:t>.</w:t>
      </w:r>
      <w:r>
        <w:rPr>
          <w:rStyle w:val="FootnoteAnchor"/>
          <w:rtl w:val="true"/>
        </w:rPr>
        <w:footnoteReference w:id="1899"/>
      </w:r>
    </w:p>
    <w:p>
      <w:pPr>
        <w:pStyle w:val="Heading5"/>
        <w:numPr>
          <w:ilvl w:val="4"/>
          <w:numId w:val="1"/>
        </w:numPr>
        <w:rPr/>
      </w:pPr>
      <w:bookmarkStart w:id="1638" w:name="__RefHeading___Toc16756985_2142443653"/>
      <w:bookmarkStart w:id="1639" w:name="_Toc697"/>
      <w:bookmarkEnd w:id="1638"/>
      <w:r>
        <w:rPr/>
        <w:t>1352</w:t>
      </w:r>
      <w:r>
        <w:rPr>
          <w:rtl w:val="true"/>
        </w:rPr>
        <w:t>. [</w:t>
      </w:r>
      <w:r>
        <w:rPr>
          <w:rtl w:val="true"/>
        </w:rPr>
        <w:t>محمّد</w:t>
      </w:r>
      <w:r>
        <w:rPr>
          <w:rtl w:val="true"/>
        </w:rPr>
        <w:t xml:space="preserve">] </w:t>
      </w:r>
      <w:r>
        <w:rPr>
          <w:rtl w:val="true"/>
        </w:rPr>
        <w:t>بن الفتح المعلّم</w:t>
      </w:r>
      <w:bookmarkEnd w:id="1639"/>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الفتح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أصحاب العیّاشی</w:t>
      </w:r>
      <w:r>
        <w:rPr>
          <w:rStyle w:val="FootnoteAnchor"/>
          <w:rtl w:val="true"/>
        </w:rPr>
        <w:footnoteReference w:id="1900"/>
      </w:r>
      <w:r>
        <w:rPr>
          <w:rFonts w:ascii="IRNazanin" w:hAnsi="IRNazanin" w:eastAsia="IRNazanin"/>
          <w:color w:val="111111"/>
          <w:sz w:val="28"/>
          <w:sz w:val="28"/>
          <w:szCs w:val="28"/>
          <w:rtl w:val="true"/>
          <w:lang w:bidi="fa-IR"/>
        </w:rPr>
        <w:t>، كذا غیر واحد عن رجال الشیخ</w:t>
      </w:r>
      <w:r>
        <w:rPr>
          <w:rFonts w:eastAsia="IRNazanin" w:cs="IRNazanin"/>
          <w:color w:val="111111"/>
          <w:sz w:val="28"/>
          <w:szCs w:val="28"/>
          <w:rtl w:val="true"/>
          <w:lang w:bidi="fa-IR"/>
        </w:rPr>
        <w:t>.</w:t>
      </w:r>
      <w:r>
        <w:rPr>
          <w:rStyle w:val="FootnoteAnchor"/>
          <w:rtl w:val="true"/>
        </w:rPr>
        <w:footnoteReference w:id="1901"/>
      </w:r>
    </w:p>
    <w:p>
      <w:pPr>
        <w:pStyle w:val="Heading5"/>
        <w:numPr>
          <w:ilvl w:val="4"/>
          <w:numId w:val="1"/>
        </w:numPr>
        <w:rPr/>
      </w:pPr>
      <w:bookmarkStart w:id="1640" w:name="__RefHeading___Toc16756987_2142443653"/>
      <w:bookmarkStart w:id="1641" w:name="_Toc698"/>
      <w:bookmarkEnd w:id="1640"/>
      <w:r>
        <w:rPr/>
        <w:t>1353</w:t>
      </w:r>
      <w:r>
        <w:rPr>
          <w:rtl w:val="true"/>
        </w:rPr>
        <w:t>. [</w:t>
      </w:r>
      <w:r>
        <w:rPr>
          <w:rtl w:val="true"/>
        </w:rPr>
        <w:t>محمّد</w:t>
      </w:r>
      <w:r>
        <w:rPr>
          <w:rtl w:val="true"/>
        </w:rPr>
        <w:t xml:space="preserve">] </w:t>
      </w:r>
      <w:r>
        <w:rPr>
          <w:rtl w:val="true"/>
        </w:rPr>
        <w:t>بن فرات بن أحنف</w:t>
      </w:r>
      <w:bookmarkEnd w:id="1641"/>
    </w:p>
    <w:p>
      <w:pPr>
        <w:pStyle w:val="BookText"/>
        <w:rPr/>
      </w:pPr>
      <w:r>
        <w:rPr>
          <w:rFonts w:ascii="IRNazanin" w:hAnsi="IRNazanin" w:eastAsia="IRNazanin"/>
          <w:color w:val="111111"/>
          <w:sz w:val="28"/>
          <w:sz w:val="28"/>
          <w:szCs w:val="28"/>
          <w:rtl w:val="true"/>
          <w:lang w:bidi="fa-IR"/>
        </w:rPr>
        <w:t xml:space="preserve">روی عن أبیه، عن أبی جعفر وأبی عبد الله علیهما السلام، ضعیفٌ ابنُ ضعیف، لایُكتب حدیثه، 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02"/>
      </w:r>
      <w:r>
        <w:rPr>
          <w:rFonts w:ascii="IRNazanin" w:hAnsi="IRNazanin" w:eastAsia="IRNazanin"/>
          <w:color w:val="111111"/>
          <w:sz w:val="28"/>
          <w:sz w:val="28"/>
          <w:szCs w:val="28"/>
          <w:rtl w:val="true"/>
          <w:lang w:bidi="fa-IR"/>
        </w:rPr>
        <w:t xml:space="preserve">وغیره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190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كوفی ضعیفٌ، عنه</w:t>
      </w:r>
      <w:r>
        <w:rPr>
          <w:rStyle w:val="FootnoteAnchor"/>
          <w:rtl w:val="true"/>
        </w:rPr>
        <w:footnoteReference w:id="1904"/>
      </w:r>
      <w:r>
        <w:rPr>
          <w:rFonts w:ascii="IRNazanin" w:hAnsi="IRNazanin" w:eastAsia="IRNazanin"/>
          <w:color w:val="111111"/>
          <w:sz w:val="28"/>
          <w:sz w:val="28"/>
          <w:szCs w:val="28"/>
          <w:rtl w:val="true"/>
          <w:lang w:bidi="fa-IR"/>
        </w:rPr>
        <w:t>عبّاد بن یعقوب</w:t>
      </w:r>
      <w:r>
        <w:rPr>
          <w:rFonts w:eastAsia="IRNazanin" w:cs="IRNazanin"/>
          <w:color w:val="111111"/>
          <w:sz w:val="28"/>
          <w:szCs w:val="28"/>
          <w:rtl w:val="true"/>
          <w:lang w:bidi="fa-IR"/>
        </w:rPr>
        <w:t>.</w:t>
      </w:r>
      <w:r>
        <w:rPr>
          <w:rStyle w:val="FootnoteAnchor"/>
          <w:rtl w:val="true"/>
        </w:rPr>
        <w:footnoteReference w:id="1905"/>
      </w:r>
      <w:bookmarkStart w:id="1642" w:name="pg15973_166965"/>
    </w:p>
    <w:p>
      <w:pPr>
        <w:pStyle w:val="BookText"/>
        <w:rPr/>
      </w:pPr>
      <w:bookmarkEnd w:id="1642"/>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06"/>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1907"/>
      </w:r>
      <w:r>
        <w:rPr>
          <w:rFonts w:ascii="IRNazanin" w:hAnsi="IRNazanin" w:eastAsia="IRNazanin"/>
          <w:color w:val="111111"/>
          <w:sz w:val="28"/>
          <w:sz w:val="28"/>
          <w:szCs w:val="28"/>
          <w:rtl w:val="true"/>
          <w:lang w:bidi="fa-IR"/>
        </w:rPr>
        <w:t>روایات كثیرة تدلّ علی لعنه وكفره</w:t>
      </w:r>
      <w:r>
        <w:rPr>
          <w:rFonts w:eastAsia="IRNazanin" w:cs="IRNazanin"/>
          <w:color w:val="111111"/>
          <w:sz w:val="28"/>
          <w:szCs w:val="28"/>
          <w:rtl w:val="true"/>
          <w:lang w:bidi="fa-IR"/>
        </w:rPr>
        <w:t>.</w:t>
      </w:r>
    </w:p>
    <w:p>
      <w:pPr>
        <w:pStyle w:val="Heading5"/>
        <w:numPr>
          <w:ilvl w:val="4"/>
          <w:numId w:val="1"/>
        </w:numPr>
        <w:rPr/>
      </w:pPr>
      <w:bookmarkStart w:id="1643" w:name="__RefHeading___Toc16756989_2142443653"/>
      <w:bookmarkStart w:id="1644" w:name="_Toc699"/>
      <w:bookmarkEnd w:id="1643"/>
      <w:r>
        <w:rPr/>
        <w:t>1354</w:t>
      </w:r>
      <w:r>
        <w:rPr>
          <w:rtl w:val="true"/>
        </w:rPr>
        <w:t>. [</w:t>
      </w:r>
      <w:r>
        <w:rPr>
          <w:rtl w:val="true"/>
        </w:rPr>
        <w:t>محمّد</w:t>
      </w:r>
      <w:r>
        <w:rPr>
          <w:rtl w:val="true"/>
        </w:rPr>
        <w:t xml:space="preserve">] </w:t>
      </w:r>
      <w:r>
        <w:rPr>
          <w:rtl w:val="true"/>
        </w:rPr>
        <w:t xml:space="preserve">بن الفرج </w:t>
      </w:r>
      <w:r>
        <w:rPr>
          <w:rtl w:val="true"/>
        </w:rPr>
        <w:t>[</w:t>
      </w:r>
      <w:r>
        <w:rPr>
          <w:rtl w:val="true"/>
        </w:rPr>
        <w:t>الرخجی</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أبی الحسن الرضا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08"/>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w:t>
      </w:r>
      <w:r>
        <w:rPr>
          <w:rStyle w:val="FootnoteAnchor"/>
          <w:rtl w:val="true"/>
        </w:rPr>
        <w:footnoteReference w:id="1910"/>
      </w:r>
      <w:r>
        <w:rPr>
          <w:rFonts w:ascii="IRNazanin" w:hAnsi="IRNazanin" w:eastAsia="IRNazanin"/>
          <w:color w:val="111111"/>
          <w:sz w:val="28"/>
          <w:sz w:val="28"/>
          <w:szCs w:val="28"/>
          <w:rtl w:val="true"/>
          <w:lang w:bidi="fa-IR"/>
        </w:rPr>
        <w:t>، عنه</w:t>
      </w:r>
      <w:r>
        <w:rPr>
          <w:rStyle w:val="FootnoteAnchor"/>
          <w:rtl w:val="true"/>
        </w:rPr>
        <w:footnoteReference w:id="1911"/>
      </w: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w:t>
      </w:r>
    </w:p>
    <w:p>
      <w:pPr>
        <w:pStyle w:val="Heading5"/>
        <w:numPr>
          <w:ilvl w:val="4"/>
          <w:numId w:val="1"/>
        </w:numPr>
        <w:rPr/>
      </w:pPr>
      <w:bookmarkStart w:id="1645" w:name="__RefHeading___Toc16756991_2142443653"/>
      <w:bookmarkStart w:id="1646" w:name="_Toc700"/>
      <w:bookmarkEnd w:id="1645"/>
      <w:r>
        <w:rPr/>
        <w:t>1355</w:t>
      </w:r>
      <w:r>
        <w:rPr>
          <w:rtl w:val="true"/>
        </w:rPr>
        <w:t>. [</w:t>
      </w:r>
      <w:r>
        <w:rPr>
          <w:rtl w:val="true"/>
        </w:rPr>
        <w:t>محمّد</w:t>
      </w:r>
      <w:r>
        <w:rPr>
          <w:rtl w:val="true"/>
        </w:rPr>
        <w:t xml:space="preserve">] </w:t>
      </w:r>
      <w:r>
        <w:rPr>
          <w:rtl w:val="true"/>
        </w:rPr>
        <w:t>بن الفضل الأزدی</w:t>
      </w:r>
      <w:bookmarkEnd w:id="1646"/>
    </w:p>
    <w:p>
      <w:pPr>
        <w:pStyle w:val="BookText"/>
        <w:rPr/>
      </w:pPr>
      <w:r>
        <w:rPr>
          <w:rFonts w:ascii="IRNazanin" w:hAnsi="IRNazanin" w:eastAsia="IRNazanin"/>
          <w:color w:val="111111"/>
          <w:sz w:val="28"/>
          <w:sz w:val="28"/>
          <w:szCs w:val="28"/>
          <w:rtl w:val="true"/>
          <w:lang w:bidi="fa-IR"/>
        </w:rPr>
        <w:t xml:space="preserve">من أصحاب الرّضا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1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913"/>
      </w:r>
    </w:p>
    <w:p>
      <w:pPr>
        <w:pStyle w:val="Heading5"/>
        <w:numPr>
          <w:ilvl w:val="4"/>
          <w:numId w:val="1"/>
        </w:numPr>
        <w:rPr/>
      </w:pPr>
      <w:bookmarkStart w:id="1647" w:name="__RefHeading___Toc16756993_2142443653"/>
      <w:bookmarkStart w:id="1648" w:name="_Toc701"/>
      <w:bookmarkEnd w:id="1647"/>
      <w:r>
        <w:rPr/>
        <w:t>1356</w:t>
      </w:r>
      <w:r>
        <w:rPr>
          <w:rtl w:val="true"/>
        </w:rPr>
        <w:t>. [</w:t>
      </w:r>
      <w:r>
        <w:rPr>
          <w:rtl w:val="true"/>
        </w:rPr>
        <w:t>محمّد</w:t>
      </w:r>
      <w:r>
        <w:rPr>
          <w:rtl w:val="true"/>
        </w:rPr>
        <w:t xml:space="preserve">] </w:t>
      </w:r>
      <w:r>
        <w:rPr>
          <w:rtl w:val="true"/>
        </w:rPr>
        <w:t>بن الفضیل</w:t>
      </w:r>
      <w:bookmarkEnd w:id="1648"/>
    </w:p>
    <w:p>
      <w:pPr>
        <w:pStyle w:val="BookText"/>
        <w:rPr/>
      </w:pPr>
      <w:r>
        <w:rPr>
          <w:rFonts w:ascii="Amiri" w:hAnsi="Amiri" w:eastAsia="Amiri" w:cs="Amiri"/>
          <w:color w:val="111111"/>
          <w:sz w:val="28"/>
          <w:sz w:val="28"/>
          <w:szCs w:val="28"/>
          <w:rtl w:val="true"/>
          <w:lang w:bidi="ar-SA"/>
        </w:rPr>
        <w:t xml:space="preserve">من أصحاب الرّضا علیه السلام، أزدیٌّ، صیرفیٌّ، یُرمی بالغلوّ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14"/>
      </w:r>
      <w:r>
        <w:rPr>
          <w:rFonts w:ascii="IRNazanin" w:hAnsi="IRNazanin" w:eastAsia="IRNazanin"/>
          <w:color w:val="111111"/>
          <w:sz w:val="28"/>
          <w:sz w:val="28"/>
          <w:szCs w:val="28"/>
          <w:rtl w:val="true"/>
          <w:lang w:bidi="fa-IR"/>
        </w:rPr>
        <w:t>، وكذا عن رجال الشیخ</w:t>
      </w:r>
      <w:r>
        <w:rPr>
          <w:rFonts w:eastAsia="IRNazanin" w:cs="IRNazanin"/>
          <w:color w:val="111111"/>
          <w:sz w:val="28"/>
          <w:szCs w:val="28"/>
          <w:rtl w:val="true"/>
          <w:lang w:bidi="fa-IR"/>
        </w:rPr>
        <w:t>.</w:t>
      </w:r>
      <w:r>
        <w:rPr>
          <w:rStyle w:val="FootnoteAnchor"/>
          <w:rtl w:val="true"/>
        </w:rPr>
        <w:footnoteReference w:id="191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الفضیل الكوفی الأزدی ضعیفٌ</w:t>
      </w:r>
      <w:r>
        <w:rPr>
          <w:rFonts w:eastAsia="IRNazanin" w:cs="IRNazanin"/>
          <w:color w:val="111111"/>
          <w:sz w:val="28"/>
          <w:szCs w:val="28"/>
          <w:rtl w:val="true"/>
          <w:lang w:bidi="fa-IR"/>
        </w:rPr>
        <w:t>.</w:t>
      </w:r>
      <w:r>
        <w:rPr>
          <w:rStyle w:val="FootnoteAnchor"/>
          <w:rtl w:val="true"/>
        </w:rPr>
        <w:footnoteReference w:id="1916"/>
      </w:r>
      <w:bookmarkStart w:id="1649" w:name="pg15973_166966"/>
    </w:p>
    <w:p>
      <w:pPr>
        <w:pStyle w:val="Heading5"/>
        <w:numPr>
          <w:ilvl w:val="4"/>
          <w:numId w:val="1"/>
        </w:numPr>
        <w:rPr/>
      </w:pPr>
      <w:bookmarkStart w:id="1650" w:name="__RefHeading___Toc16756995_2142443653"/>
      <w:bookmarkStart w:id="1651" w:name="_Toc702"/>
      <w:bookmarkEnd w:id="1649"/>
      <w:bookmarkEnd w:id="1650"/>
      <w:r>
        <w:rPr/>
        <w:t>1357</w:t>
      </w:r>
      <w:r>
        <w:rPr>
          <w:rtl w:val="true"/>
        </w:rPr>
        <w:t>. [</w:t>
      </w:r>
      <w:r>
        <w:rPr>
          <w:rtl w:val="true"/>
        </w:rPr>
        <w:t>محمّد</w:t>
      </w:r>
      <w:r>
        <w:rPr>
          <w:rtl w:val="true"/>
        </w:rPr>
        <w:t xml:space="preserve">] </w:t>
      </w:r>
      <w:r>
        <w:rPr>
          <w:rtl w:val="true"/>
        </w:rPr>
        <w:t>بن فضیل بن غزوان</w:t>
      </w:r>
      <w:bookmarkEnd w:id="1651"/>
    </w:p>
    <w:p>
      <w:pPr>
        <w:pStyle w:val="BookText"/>
        <w:rPr/>
      </w:pPr>
      <w:r>
        <w:rPr>
          <w:rFonts w:ascii="IRNazanin" w:hAnsi="IRNazanin" w:eastAsia="IRNazanin"/>
          <w:color w:val="111111"/>
          <w:sz w:val="28"/>
          <w:sz w:val="28"/>
          <w:szCs w:val="28"/>
          <w:rtl w:val="true"/>
          <w:lang w:bidi="fa-IR"/>
        </w:rPr>
        <w:t xml:space="preserve">من أصحاب الصّادق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17"/>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المحقّق قدس سره ضعّف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العدد محمّد بن الفضیل الذی یروی عن أبی الصبّاح الكنانی</w:t>
      </w:r>
      <w:r>
        <w:rPr>
          <w:rFonts w:eastAsia="IRNazanin" w:cs="IRNazanin"/>
          <w:color w:val="111111"/>
          <w:sz w:val="28"/>
          <w:szCs w:val="28"/>
          <w:rtl w:val="true"/>
          <w:lang w:bidi="fa-IR"/>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والظاهر أنّه المتقدّم لا ابن غزوان الثّقة</w:t>
      </w:r>
      <w:r>
        <w:rPr>
          <w:rFonts w:eastAsia="Amiri" w:cs="Amiri" w:ascii="Amiri" w:hAnsi="Amiri"/>
          <w:color w:val="111111"/>
          <w:sz w:val="28"/>
          <w:szCs w:val="28"/>
          <w:rtl w:val="true"/>
          <w:lang w:bidi="ar-SA"/>
        </w:rPr>
        <w:t>.</w:t>
      </w:r>
      <w:r>
        <w:rPr>
          <w:rStyle w:val="FootnoteAnchor"/>
          <w:rtl w:val="true"/>
        </w:rPr>
        <w:footnoteReference w:id="1920"/>
      </w:r>
    </w:p>
    <w:p>
      <w:pPr>
        <w:pStyle w:val="Heading5"/>
        <w:numPr>
          <w:ilvl w:val="4"/>
          <w:numId w:val="1"/>
        </w:numPr>
        <w:rPr/>
      </w:pPr>
      <w:bookmarkStart w:id="1652" w:name="__RefHeading___Toc16756997_2142443653"/>
      <w:bookmarkStart w:id="1653" w:name="_Toc703"/>
      <w:bookmarkEnd w:id="1652"/>
      <w:r>
        <w:rPr/>
        <w:t>1358</w:t>
      </w:r>
      <w:r>
        <w:rPr>
          <w:rtl w:val="true"/>
        </w:rPr>
        <w:t>. [</w:t>
      </w:r>
      <w:r>
        <w:rPr>
          <w:rtl w:val="true"/>
        </w:rPr>
        <w:t>محمّد</w:t>
      </w:r>
      <w:r>
        <w:rPr>
          <w:rtl w:val="true"/>
        </w:rPr>
        <w:t xml:space="preserve">] </w:t>
      </w:r>
      <w:r>
        <w:rPr>
          <w:rtl w:val="true"/>
        </w:rPr>
        <w:t>بن القاسم بن زكریّا المحاربی</w:t>
      </w:r>
      <w:bookmarkEnd w:id="1653"/>
    </w:p>
    <w:p>
      <w:pPr>
        <w:pStyle w:val="BookText"/>
        <w:rPr/>
      </w:pPr>
      <w:r>
        <w:rPr>
          <w:rFonts w:ascii="Amiri" w:hAnsi="Amiri" w:eastAsia="Amiri" w:cs="Amiri"/>
          <w:color w:val="111111"/>
          <w:sz w:val="28"/>
          <w:sz w:val="28"/>
          <w:szCs w:val="28"/>
          <w:rtl w:val="true"/>
          <w:lang w:bidi="ar-SA"/>
        </w:rPr>
        <w:t xml:space="preserve">أبو عبد الله السّورانی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2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22"/>
      </w:r>
      <w:r>
        <w:rPr>
          <w:rFonts w:ascii="IRNazanin" w:hAnsi="IRNazanin" w:eastAsia="IRNazanin"/>
          <w:color w:val="111111"/>
          <w:sz w:val="28"/>
          <w:sz w:val="28"/>
          <w:szCs w:val="28"/>
          <w:rtl w:val="true"/>
          <w:lang w:bidi="fa-IR"/>
        </w:rPr>
        <w:t>أبو الحسین بن تمّام</w:t>
      </w:r>
      <w:r>
        <w:rPr>
          <w:rFonts w:eastAsia="IRNazanin" w:cs="IRNazanin"/>
          <w:color w:val="111111"/>
          <w:sz w:val="28"/>
          <w:szCs w:val="28"/>
          <w:rtl w:val="true"/>
          <w:lang w:bidi="fa-IR"/>
        </w:rPr>
        <w:t>.</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16756999_2142443653"/>
      <w:bookmarkStart w:id="1655" w:name="_Toc704"/>
      <w:bookmarkEnd w:id="1654"/>
      <w:r>
        <w:rPr/>
        <w:t>1359</w:t>
      </w:r>
      <w:r>
        <w:rPr>
          <w:rtl w:val="true"/>
        </w:rPr>
        <w:t>. [</w:t>
      </w:r>
      <w:r>
        <w:rPr>
          <w:rtl w:val="true"/>
        </w:rPr>
        <w:t>محمّد</w:t>
      </w:r>
      <w:r>
        <w:rPr>
          <w:rtl w:val="true"/>
        </w:rPr>
        <w:t xml:space="preserve">] </w:t>
      </w:r>
      <w:r>
        <w:rPr>
          <w:rtl w:val="true"/>
        </w:rPr>
        <w:t>بن القاسم بن فضیل  بن یسار النّهدی</w:t>
      </w:r>
      <w:bookmarkEnd w:id="1655"/>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القاسم بن فضیل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یسار النّهدی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وأبوه وعمّه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r>
        <w:rPr>
          <w:rStyle w:val="FootnoteAnchor"/>
          <w:rtl w:val="true"/>
        </w:rPr>
        <w:footnoteReference w:id="1924"/>
      </w:r>
      <w:r>
        <w:rPr>
          <w:rFonts w:ascii="IRNazanin" w:hAnsi="IRNazanin" w:eastAsia="IRNazanin"/>
          <w:color w:val="111111"/>
          <w:sz w:val="28"/>
          <w:sz w:val="28"/>
          <w:szCs w:val="28"/>
          <w:rtl w:val="true"/>
          <w:lang w:bidi="fa-IR"/>
        </w:rPr>
        <w:t>وجدّه الفضیل، روی هو</w:t>
      </w:r>
      <w:r>
        <w:rPr>
          <w:rStyle w:val="FootnoteAnchor"/>
          <w:rtl w:val="true"/>
        </w:rPr>
        <w:footnoteReference w:id="1925"/>
      </w:r>
      <w:r>
        <w:rPr>
          <w:rFonts w:ascii="IRNazanin" w:hAnsi="IRNazanin" w:eastAsia="IRNazanin"/>
          <w:color w:val="111111"/>
          <w:sz w:val="28"/>
          <w:sz w:val="28"/>
          <w:szCs w:val="28"/>
          <w:rtl w:val="true"/>
          <w:lang w:bidi="fa-IR"/>
        </w:rPr>
        <w:t xml:space="preserve">عن </w:t>
      </w:r>
      <w:bookmarkStart w:id="1656" w:name="pg15973_166967"/>
    </w:p>
    <w:p>
      <w:pPr>
        <w:pStyle w:val="BookText"/>
        <w:rPr/>
      </w:pPr>
      <w:bookmarkEnd w:id="1656"/>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2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27"/>
      </w:r>
      <w:r>
        <w:rPr>
          <w:rFonts w:ascii="IRNazanin" w:hAnsi="IRNazanin" w:eastAsia="IRNazanin"/>
          <w:color w:val="111111"/>
          <w:sz w:val="28"/>
          <w:sz w:val="28"/>
          <w:szCs w:val="28"/>
          <w:rtl w:val="true"/>
          <w:lang w:bidi="fa-IR"/>
        </w:rPr>
        <w:t>أحمد بن محمّد بن خالد، عن أبیه، عنه</w:t>
      </w:r>
      <w:r>
        <w:rPr>
          <w:rFonts w:eastAsia="IRNazanin" w:cs="IRNazanin"/>
          <w:color w:val="111111"/>
          <w:sz w:val="28"/>
          <w:szCs w:val="28"/>
          <w:rtl w:val="true"/>
          <w:lang w:bidi="fa-IR"/>
        </w:rPr>
        <w:t>.</w:t>
      </w:r>
      <w:r>
        <w:rPr>
          <w:rStyle w:val="FootnoteAnchor"/>
          <w:rtl w:val="true"/>
        </w:rPr>
        <w:footnoteReference w:id="1928"/>
      </w:r>
    </w:p>
    <w:p>
      <w:pPr>
        <w:pStyle w:val="Heading5"/>
        <w:numPr>
          <w:ilvl w:val="4"/>
          <w:numId w:val="1"/>
        </w:numPr>
        <w:rPr/>
      </w:pPr>
      <w:bookmarkStart w:id="1657" w:name="__RefHeading___Toc16757001_2142443653"/>
      <w:bookmarkStart w:id="1658" w:name="_Toc705"/>
      <w:bookmarkEnd w:id="1657"/>
      <w:r>
        <w:rPr/>
        <w:t>1360</w:t>
      </w:r>
      <w:r>
        <w:rPr>
          <w:rtl w:val="true"/>
        </w:rPr>
        <w:t>. [</w:t>
      </w:r>
      <w:r>
        <w:rPr>
          <w:rtl w:val="true"/>
        </w:rPr>
        <w:t>محمّد</w:t>
      </w:r>
      <w:r>
        <w:rPr>
          <w:rtl w:val="true"/>
        </w:rPr>
        <w:t xml:space="preserve">] </w:t>
      </w:r>
      <w:r>
        <w:rPr>
          <w:rtl w:val="true"/>
        </w:rPr>
        <w:t>بن القاسم الأسترآبادی</w:t>
      </w:r>
      <w:bookmarkEnd w:id="1658"/>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القاسم، روی عنه أبو جعفر ابن بابویه، ضعیفٌ،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29"/>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w:t>
      </w:r>
      <w:r>
        <w:rPr>
          <w:rStyle w:val="FootnoteAnchor"/>
          <w:rtl w:val="true"/>
        </w:rPr>
        <w:footnoteReference w:id="1930"/>
      </w:r>
    </w:p>
    <w:p>
      <w:pPr>
        <w:pStyle w:val="Heading5"/>
        <w:numPr>
          <w:ilvl w:val="4"/>
          <w:numId w:val="1"/>
        </w:numPr>
        <w:rPr/>
      </w:pPr>
      <w:bookmarkStart w:id="1659" w:name="__RefHeading___Toc16757003_2142443653"/>
      <w:bookmarkStart w:id="1660" w:name="_Toc706"/>
      <w:bookmarkEnd w:id="1659"/>
      <w:r>
        <w:rPr/>
        <w:t>1361</w:t>
      </w:r>
      <w:r>
        <w:rPr>
          <w:rtl w:val="true"/>
        </w:rPr>
        <w:t>. [</w:t>
      </w:r>
      <w:r>
        <w:rPr>
          <w:rtl w:val="true"/>
        </w:rPr>
        <w:t>محمّد</w:t>
      </w:r>
      <w:r>
        <w:rPr>
          <w:rtl w:val="true"/>
        </w:rPr>
        <w:t xml:space="preserve">] </w:t>
      </w:r>
      <w:r>
        <w:rPr>
          <w:rtl w:val="true"/>
        </w:rPr>
        <w:t>بن قولویه</w:t>
      </w:r>
      <w:bookmarkEnd w:id="1660"/>
    </w:p>
    <w:p>
      <w:pPr>
        <w:pStyle w:val="BookText"/>
        <w:rPr/>
      </w:pPr>
      <w:r>
        <w:rPr>
          <w:rFonts w:ascii="IRNazanin" w:hAnsi="IRNazanin" w:eastAsia="IRNazanin"/>
          <w:color w:val="111111"/>
          <w:sz w:val="28"/>
          <w:sz w:val="28"/>
          <w:szCs w:val="28"/>
          <w:rtl w:val="true"/>
          <w:lang w:bidi="fa-IR"/>
        </w:rPr>
        <w:t xml:space="preserve">من خیار أصحاب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31"/>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ابنه جعفر بن محمّد</w:t>
      </w:r>
      <w:r>
        <w:rPr>
          <w:rFonts w:eastAsia="Amiri" w:cs="Amiri" w:ascii="Amiri" w:hAnsi="Amiri"/>
          <w:color w:val="111111"/>
          <w:sz w:val="28"/>
          <w:szCs w:val="28"/>
          <w:rtl w:val="true"/>
          <w:lang w:bidi="ar-SA"/>
        </w:rPr>
        <w:t>.</w:t>
      </w:r>
      <w:r>
        <w:rPr>
          <w:rStyle w:val="FootnoteAnchor"/>
          <w:rtl w:val="true"/>
        </w:rPr>
        <w:footnoteReference w:id="1932"/>
      </w:r>
    </w:p>
    <w:p>
      <w:pPr>
        <w:pStyle w:val="Heading5"/>
        <w:numPr>
          <w:ilvl w:val="4"/>
          <w:numId w:val="1"/>
        </w:numPr>
        <w:rPr/>
      </w:pPr>
      <w:bookmarkStart w:id="1661" w:name="__RefHeading___Toc16757005_2142443653"/>
      <w:bookmarkStart w:id="1662" w:name="_Toc707"/>
      <w:bookmarkEnd w:id="1661"/>
      <w:r>
        <w:rPr/>
        <w:t>1362</w:t>
      </w:r>
      <w:r>
        <w:rPr>
          <w:rtl w:val="true"/>
        </w:rPr>
        <w:t>. [</w:t>
      </w:r>
      <w:r>
        <w:rPr>
          <w:rtl w:val="true"/>
        </w:rPr>
        <w:t>محمّد</w:t>
      </w:r>
      <w:r>
        <w:rPr>
          <w:rtl w:val="true"/>
        </w:rPr>
        <w:t xml:space="preserve">] </w:t>
      </w:r>
      <w:r>
        <w:rPr>
          <w:rtl w:val="true"/>
        </w:rPr>
        <w:t>بن قیس أبو أحمد الأسدی</w:t>
      </w:r>
      <w:bookmarkEnd w:id="1662"/>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أبو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أحمد الأسدی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 روی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3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34"/>
      </w:r>
      <w:r>
        <w:rPr>
          <w:rFonts w:ascii="IRNazanin" w:hAnsi="IRNazanin" w:eastAsia="IRNazanin"/>
          <w:color w:val="111111"/>
          <w:sz w:val="28"/>
          <w:sz w:val="28"/>
          <w:szCs w:val="28"/>
          <w:rtl w:val="true"/>
          <w:lang w:bidi="fa-IR"/>
        </w:rPr>
        <w:t xml:space="preserve">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زكریّا</w:t>
      </w:r>
      <w:r>
        <w:rPr>
          <w:rFonts w:eastAsia="IRNazanin" w:cs="IRNazanin"/>
          <w:color w:val="111111"/>
          <w:sz w:val="28"/>
          <w:szCs w:val="28"/>
          <w:rtl w:val="true"/>
          <w:lang w:bidi="fa-IR"/>
        </w:rPr>
        <w:t>]</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6"/>
      </w:r>
      <w:bookmarkStart w:id="1663" w:name="pg15973_166968"/>
    </w:p>
    <w:p>
      <w:pPr>
        <w:pStyle w:val="Heading5"/>
        <w:numPr>
          <w:ilvl w:val="4"/>
          <w:numId w:val="1"/>
        </w:numPr>
        <w:rPr/>
      </w:pPr>
      <w:bookmarkStart w:id="1664" w:name="__RefHeading___Toc16757007_2142443653"/>
      <w:bookmarkStart w:id="1665" w:name="_Toc708"/>
      <w:bookmarkEnd w:id="1663"/>
      <w:bookmarkEnd w:id="1664"/>
      <w:r>
        <w:rPr/>
        <w:t>1363</w:t>
      </w:r>
      <w:r>
        <w:rPr>
          <w:rtl w:val="true"/>
        </w:rPr>
        <w:t>. [</w:t>
      </w:r>
      <w:r>
        <w:rPr>
          <w:rtl w:val="true"/>
        </w:rPr>
        <w:t>محمّد</w:t>
      </w:r>
      <w:r>
        <w:rPr>
          <w:rtl w:val="true"/>
        </w:rPr>
        <w:t xml:space="preserve">] </w:t>
      </w:r>
      <w:r>
        <w:rPr>
          <w:rtl w:val="true"/>
        </w:rPr>
        <w:t>بن قیس أبو عبد الله الأسدی</w:t>
      </w:r>
      <w:bookmarkEnd w:id="1665"/>
    </w:p>
    <w:p>
      <w:pPr>
        <w:pStyle w:val="BookText"/>
        <w:rPr/>
      </w:pPr>
      <w:r>
        <w:rPr>
          <w:rFonts w:ascii="Amiri" w:hAnsi="Amiri" w:eastAsia="Amiri" w:cs="Amiri"/>
          <w:color w:val="111111"/>
          <w:sz w:val="28"/>
          <w:sz w:val="28"/>
          <w:szCs w:val="28"/>
          <w:rtl w:val="true"/>
          <w:lang w:bidi="ar-SA"/>
        </w:rPr>
        <w:t xml:space="preserve">كان خصّیصًا، ممدوحًا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3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938"/>
      </w:r>
    </w:p>
    <w:p>
      <w:pPr>
        <w:pStyle w:val="Heading5"/>
        <w:numPr>
          <w:ilvl w:val="4"/>
          <w:numId w:val="1"/>
        </w:numPr>
        <w:rPr/>
      </w:pPr>
      <w:bookmarkStart w:id="1666" w:name="__RefHeading___Toc16757009_2142443653"/>
      <w:bookmarkStart w:id="1667" w:name="_Toc709"/>
      <w:bookmarkEnd w:id="1666"/>
      <w:r>
        <w:rPr/>
        <w:t>1364</w:t>
      </w:r>
      <w:r>
        <w:rPr>
          <w:rtl w:val="true"/>
        </w:rPr>
        <w:t>. [</w:t>
      </w:r>
      <w:r>
        <w:rPr>
          <w:rtl w:val="true"/>
        </w:rPr>
        <w:t>محمّد</w:t>
      </w:r>
      <w:r>
        <w:rPr>
          <w:rtl w:val="true"/>
        </w:rPr>
        <w:t xml:space="preserve">] </w:t>
      </w:r>
      <w:r>
        <w:rPr>
          <w:rtl w:val="true"/>
        </w:rPr>
        <w:t>بن قیس أبو عبد الله البجلی</w:t>
      </w:r>
      <w:bookmarkEnd w:id="1667"/>
    </w:p>
    <w:p>
      <w:pPr>
        <w:pStyle w:val="BookText"/>
        <w:rPr/>
      </w:pPr>
      <w:r>
        <w:rPr>
          <w:rFonts w:ascii="IRNazanin" w:hAnsi="IRNazanin" w:eastAsia="IRNazanin"/>
          <w:color w:val="111111"/>
          <w:sz w:val="28"/>
          <w:sz w:val="28"/>
          <w:szCs w:val="28"/>
          <w:rtl w:val="true"/>
          <w:lang w:bidi="fa-IR"/>
        </w:rPr>
        <w:t>ثقةٌ، عینٌ، من أصحاب الباقر والصّادق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3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w:t>
      </w:r>
      <w:r>
        <w:rPr>
          <w:rStyle w:val="FootnoteAnchor"/>
          <w:rtl w:val="true"/>
        </w:rPr>
        <w:footnoteReference w:id="1940"/>
      </w:r>
      <w:r>
        <w:rPr>
          <w:rFonts w:ascii="IRNazanin" w:hAnsi="IRNazanin" w:eastAsia="IRNazanin"/>
          <w:color w:val="111111"/>
          <w:sz w:val="28"/>
          <w:sz w:val="28"/>
          <w:szCs w:val="28"/>
          <w:rtl w:val="true"/>
          <w:lang w:bidi="fa-IR"/>
        </w:rPr>
        <w:t>عاصم بن حمید</w:t>
      </w:r>
      <w:r>
        <w:rPr>
          <w:rStyle w:val="FootnoteAnchor"/>
          <w:rtl w:val="true"/>
        </w:rPr>
        <w:footnoteReference w:id="1941"/>
      </w:r>
      <w:r>
        <w:rPr>
          <w:rFonts w:ascii="Amiri" w:hAnsi="Amiri" w:eastAsia="Amiri" w:cs="Amiri"/>
          <w:color w:val="111111"/>
          <w:sz w:val="28"/>
          <w:sz w:val="28"/>
          <w:szCs w:val="28"/>
          <w:rtl w:val="true"/>
          <w:lang w:bidi="ar-SA"/>
        </w:rPr>
        <w:t>الحنّاط</w:t>
      </w:r>
      <w:r>
        <w:rPr>
          <w:rStyle w:val="FootnoteAnchor"/>
          <w:rtl w:val="true"/>
        </w:rPr>
        <w:footnoteReference w:id="1942"/>
      </w:r>
      <w:r>
        <w:rPr>
          <w:rFonts w:ascii="IRNazanin" w:hAnsi="IRNazanin" w:eastAsia="IRNazanin"/>
          <w:color w:val="111111"/>
          <w:sz w:val="28"/>
          <w:sz w:val="28"/>
          <w:szCs w:val="28"/>
          <w:rtl w:val="true"/>
          <w:lang w:bidi="fa-IR"/>
        </w:rPr>
        <w:t>ویوسف بن عقیل وابنه عبید</w:t>
      </w:r>
      <w:r>
        <w:rPr>
          <w:rFonts w:eastAsia="IRNazanin" w:cs="IRNazanin"/>
          <w:color w:val="111111"/>
          <w:sz w:val="28"/>
          <w:szCs w:val="28"/>
          <w:rtl w:val="true"/>
          <w:lang w:bidi="fa-IR"/>
        </w:rPr>
        <w:t>.</w:t>
      </w:r>
      <w:r>
        <w:rPr>
          <w:rStyle w:val="FootnoteAnchor"/>
          <w:rtl w:val="true"/>
        </w:rPr>
        <w:footnoteReference w:id="1943"/>
      </w:r>
    </w:p>
    <w:p>
      <w:pPr>
        <w:pStyle w:val="Heading5"/>
        <w:numPr>
          <w:ilvl w:val="4"/>
          <w:numId w:val="1"/>
        </w:numPr>
        <w:rPr/>
      </w:pPr>
      <w:bookmarkStart w:id="1668" w:name="__RefHeading___Toc16757011_2142443653"/>
      <w:bookmarkStart w:id="1669" w:name="_Toc710"/>
      <w:bookmarkEnd w:id="1668"/>
      <w:r>
        <w:rPr/>
        <w:t>1365</w:t>
      </w:r>
      <w:r>
        <w:rPr>
          <w:rtl w:val="true"/>
        </w:rPr>
        <w:t>. [</w:t>
      </w:r>
      <w:r>
        <w:rPr>
          <w:rtl w:val="true"/>
        </w:rPr>
        <w:t>محمّد</w:t>
      </w:r>
      <w:r>
        <w:rPr>
          <w:rtl w:val="true"/>
        </w:rPr>
        <w:t xml:space="preserve">] </w:t>
      </w:r>
      <w:r>
        <w:rPr>
          <w:rtl w:val="true"/>
        </w:rPr>
        <w:t>بن قیس أبو نصر الأسدی الكوفی</w:t>
      </w:r>
      <w:bookmarkEnd w:id="1669"/>
    </w:p>
    <w:p>
      <w:pPr>
        <w:pStyle w:val="BookText"/>
        <w:rPr/>
      </w:pPr>
      <w:r>
        <w:rPr>
          <w:rFonts w:ascii="IRNazanin" w:hAnsi="IRNazanin" w:eastAsia="IRNazanin"/>
          <w:color w:val="111111"/>
          <w:sz w:val="28"/>
          <w:sz w:val="28"/>
          <w:szCs w:val="28"/>
          <w:rtl w:val="true"/>
          <w:lang w:bidi="fa-IR"/>
        </w:rPr>
        <w:t xml:space="preserve">من أصحاب الصّادق علیه السلام 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44"/>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946"/>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من وجوه العرب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الشهید أنّه إذا ورد محمّد بن قیس عن أبی جعفر علیه السلام فهو مردودٌ؛ </w:t>
      </w:r>
      <w:bookmarkStart w:id="1670" w:name="pg15973_166969"/>
    </w:p>
    <w:p>
      <w:pPr>
        <w:pStyle w:val="BookText"/>
        <w:rPr/>
      </w:pPr>
      <w:bookmarkEnd w:id="1670"/>
      <w:r>
        <w:rPr>
          <w:rFonts w:ascii="IRNazanin" w:hAnsi="IRNazanin" w:eastAsia="IRNazanin"/>
          <w:color w:val="111111"/>
          <w:sz w:val="28"/>
          <w:sz w:val="28"/>
          <w:szCs w:val="28"/>
          <w:rtl w:val="true"/>
          <w:lang w:bidi="fa-IR"/>
        </w:rPr>
        <w:t>لاشتراكه بین الثقة والضعیف</w:t>
      </w:r>
      <w:r>
        <w:rPr>
          <w:rFonts w:eastAsia="IRNazanin" w:cs="IRNazanin"/>
          <w:color w:val="111111"/>
          <w:sz w:val="28"/>
          <w:szCs w:val="28"/>
          <w:rtl w:val="true"/>
          <w:lang w:bidi="fa-IR"/>
        </w:rPr>
        <w:t>.</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 xml:space="preserve">وأُورد علیه بأنّه یمكن تشخیصه من الراوی كتشخیص الضّعیف بروایة 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زكریّا</w:t>
      </w:r>
      <w:r>
        <w:rPr>
          <w:rFonts w:eastAsia="IRNazanin" w:cs="IRNazanin"/>
          <w:color w:val="111111"/>
          <w:sz w:val="28"/>
          <w:szCs w:val="28"/>
          <w:rtl w:val="true"/>
          <w:lang w:bidi="fa-IR"/>
        </w:rPr>
        <w:t>]</w:t>
      </w:r>
      <w:r>
        <w:rPr>
          <w:rStyle w:val="FootnoteAnchor"/>
          <w:rtl w:val="true"/>
        </w:rPr>
        <w:footnoteReference w:id="1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w:t>
      </w:r>
      <w:r>
        <w:rPr>
          <w:rStyle w:val="FootnoteAnchor"/>
          <w:rtl w:val="true"/>
        </w:rPr>
        <w:footnoteReference w:id="1950"/>
      </w:r>
      <w:r>
        <w:rPr>
          <w:rFonts w:ascii="IRNazanin" w:hAnsi="IRNazanin" w:eastAsia="IRNazanin"/>
          <w:color w:val="111111"/>
          <w:sz w:val="28"/>
          <w:sz w:val="28"/>
          <w:szCs w:val="28"/>
          <w:rtl w:val="true"/>
          <w:lang w:bidi="fa-IR"/>
        </w:rPr>
        <w:t>عنه، والثقة بروایة عاصم بن حمید ویوسف بن عقیل</w:t>
      </w:r>
      <w:r>
        <w:rPr>
          <w:rFonts w:eastAsia="IRNazanin" w:cs="IRNazanin"/>
          <w:color w:val="111111"/>
          <w:sz w:val="28"/>
          <w:szCs w:val="28"/>
          <w:rtl w:val="true"/>
          <w:lang w:bidi="fa-IR"/>
        </w:rPr>
        <w:t>.</w:t>
      </w:r>
      <w:r>
        <w:rPr>
          <w:rStyle w:val="FootnoteAnchor"/>
          <w:rtl w:val="true"/>
        </w:rPr>
        <w:footnoteReference w:id="1951"/>
      </w:r>
    </w:p>
    <w:p>
      <w:pPr>
        <w:pStyle w:val="Heading5"/>
        <w:numPr>
          <w:ilvl w:val="4"/>
          <w:numId w:val="1"/>
        </w:numPr>
        <w:rPr/>
      </w:pPr>
      <w:bookmarkStart w:id="1671" w:name="__RefHeading___Toc16757013_2142443653"/>
      <w:bookmarkStart w:id="1672" w:name="_Toc711"/>
      <w:bookmarkEnd w:id="1671"/>
      <w:r>
        <w:rPr/>
        <w:t>1366</w:t>
      </w:r>
      <w:r>
        <w:rPr>
          <w:rtl w:val="true"/>
        </w:rPr>
        <w:t>. [</w:t>
      </w:r>
      <w:r>
        <w:rPr>
          <w:rtl w:val="true"/>
        </w:rPr>
        <w:t>محمّد</w:t>
      </w:r>
      <w:r>
        <w:rPr>
          <w:rtl w:val="true"/>
        </w:rPr>
        <w:t xml:space="preserve">] </w:t>
      </w:r>
      <w:r>
        <w:rPr>
          <w:rtl w:val="true"/>
        </w:rPr>
        <w:t>بن مارد التمیمی</w:t>
      </w:r>
      <w:bookmarkEnd w:id="1672"/>
    </w:p>
    <w:p>
      <w:pPr>
        <w:pStyle w:val="BookText"/>
        <w:rPr/>
      </w:pPr>
      <w:r>
        <w:rPr>
          <w:rFonts w:ascii="IRNazanin" w:hAnsi="IRNazanin" w:eastAsia="IRNazanin"/>
          <w:color w:val="111111"/>
          <w:sz w:val="28"/>
          <w:sz w:val="28"/>
          <w:szCs w:val="28"/>
          <w:rtl w:val="true"/>
          <w:lang w:bidi="fa-IR"/>
        </w:rPr>
        <w:t xml:space="preserve">ختن محمّد بن مسلم روی عن أبی عبد الله علیه السلام، ثقةٌ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53"/>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Style w:val="FootnoteAnchor"/>
          <w:rtl w:val="true"/>
        </w:rPr>
        <w:footnoteReference w:id="1954"/>
      </w:r>
    </w:p>
    <w:p>
      <w:pPr>
        <w:pStyle w:val="Heading5"/>
        <w:numPr>
          <w:ilvl w:val="4"/>
          <w:numId w:val="1"/>
        </w:numPr>
        <w:rPr/>
      </w:pPr>
      <w:bookmarkStart w:id="1673" w:name="__RefHeading___Toc16757015_2142443653"/>
      <w:bookmarkStart w:id="1674" w:name="_Toc712"/>
      <w:bookmarkEnd w:id="1673"/>
      <w:r>
        <w:rPr/>
        <w:t>1367</w:t>
      </w:r>
      <w:r>
        <w:rPr>
          <w:rtl w:val="true"/>
        </w:rPr>
        <w:t>. [</w:t>
      </w:r>
      <w:r>
        <w:rPr>
          <w:rtl w:val="true"/>
        </w:rPr>
        <w:t>محمّد</w:t>
      </w:r>
      <w:r>
        <w:rPr>
          <w:rtl w:val="true"/>
        </w:rPr>
        <w:t xml:space="preserve">] </w:t>
      </w:r>
      <w:r>
        <w:rPr>
          <w:rtl w:val="true"/>
        </w:rPr>
        <w:t>بن المثنّی بن القاسم</w:t>
      </w:r>
      <w:bookmarkEnd w:id="1674"/>
    </w:p>
    <w:p>
      <w:pPr>
        <w:pStyle w:val="BookText"/>
        <w:rPr/>
      </w:pPr>
      <w:r>
        <w:rPr>
          <w:rFonts w:ascii="Amiri" w:hAnsi="Amiri" w:eastAsia="Amiri" w:cs="Amiri"/>
          <w:color w:val="111111"/>
          <w:sz w:val="28"/>
          <w:sz w:val="28"/>
          <w:szCs w:val="28"/>
          <w:rtl w:val="true"/>
          <w:lang w:bidi="ar-SA"/>
        </w:rPr>
        <w:t xml:space="preserve">كوفیٌّ،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5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56"/>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Style w:val="FootnoteAnchor"/>
          <w:rtl w:val="true"/>
        </w:rPr>
        <w:footnoteReference w:id="1957"/>
      </w:r>
    </w:p>
    <w:p>
      <w:pPr>
        <w:pStyle w:val="Heading5"/>
        <w:numPr>
          <w:ilvl w:val="4"/>
          <w:numId w:val="1"/>
        </w:numPr>
        <w:rPr/>
      </w:pPr>
      <w:bookmarkStart w:id="1675" w:name="__RefHeading___Toc16757017_2142443653"/>
      <w:bookmarkStart w:id="1676" w:name="_Toc713"/>
      <w:bookmarkEnd w:id="1675"/>
      <w:r>
        <w:rPr/>
        <w:t>1368</w:t>
      </w:r>
      <w:r>
        <w:rPr>
          <w:rtl w:val="true"/>
        </w:rPr>
        <w:t>. [</w:t>
      </w:r>
      <w:r>
        <w:rPr>
          <w:rtl w:val="true"/>
        </w:rPr>
        <w:t>محمّد</w:t>
      </w:r>
      <w:r>
        <w:rPr>
          <w:rtl w:val="true"/>
        </w:rPr>
        <w:t xml:space="preserve">] </w:t>
      </w:r>
      <w:r>
        <w:rPr>
          <w:rtl w:val="true"/>
        </w:rPr>
        <w:t>بن محمّد بن أحمد بن إسحاق بن رباط الكوفی</w:t>
      </w:r>
      <w:bookmarkEnd w:id="167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بغداد، وعظمت منزلته ببغداد، وكان ثقةً ثقةً</w:t>
      </w:r>
      <w:r>
        <w:rPr>
          <w:rStyle w:val="FootnoteAnchor"/>
          <w:rtl w:val="true"/>
        </w:rPr>
        <w:footnoteReference w:id="1958"/>
      </w:r>
      <w:r>
        <w:rPr>
          <w:rFonts w:ascii="IRNazanin" w:hAnsi="IRNazanin" w:eastAsia="IRNazanin"/>
          <w:color w:val="111111"/>
          <w:sz w:val="28"/>
          <w:sz w:val="28"/>
          <w:szCs w:val="28"/>
          <w:rtl w:val="true"/>
          <w:lang w:bidi="fa-IR"/>
        </w:rPr>
        <w:t xml:space="preserve">، </w:t>
      </w:r>
      <w:bookmarkStart w:id="1677" w:name="pg15973_166970"/>
    </w:p>
    <w:p>
      <w:pPr>
        <w:pStyle w:val="BookText"/>
        <w:rPr/>
      </w:pPr>
      <w:bookmarkEnd w:id="1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فقیهًا</w:t>
      </w:r>
      <w:r>
        <w:rPr>
          <w:rFonts w:eastAsia="Amiri" w:cs="Amiri" w:ascii="Amiri" w:hAnsi="Amiri"/>
          <w:color w:val="111111"/>
          <w:sz w:val="28"/>
          <w:szCs w:val="28"/>
          <w:rtl w:val="true"/>
          <w:lang w:bidi="ar-SA"/>
        </w:rPr>
        <w:t>]</w:t>
      </w:r>
      <w:r>
        <w:rPr>
          <w:rStyle w:val="FootnoteAnchor"/>
          <w:rtl w:val="true"/>
        </w:rPr>
        <w:footnoteReference w:id="1959"/>
      </w:r>
      <w:r>
        <w:rPr>
          <w:rFonts w:ascii="IRNazanin" w:hAnsi="IRNazanin" w:eastAsia="IRNazanin"/>
          <w:color w:val="111111"/>
          <w:sz w:val="28"/>
          <w:sz w:val="28"/>
          <w:szCs w:val="28"/>
          <w:rtl w:val="true"/>
          <w:lang w:bidi="fa-IR"/>
        </w:rPr>
        <w:t xml:space="preserve">، صحیح العقیدة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6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961"/>
      </w:r>
    </w:p>
    <w:p>
      <w:pPr>
        <w:pStyle w:val="Heading5"/>
        <w:numPr>
          <w:ilvl w:val="4"/>
          <w:numId w:val="1"/>
        </w:numPr>
        <w:rPr/>
      </w:pPr>
      <w:bookmarkStart w:id="1678" w:name="__RefHeading___Toc16757019_2142443653"/>
      <w:bookmarkStart w:id="1679" w:name="_Toc714"/>
      <w:bookmarkEnd w:id="1678"/>
      <w:r>
        <w:rPr/>
        <w:t>1369</w:t>
      </w:r>
      <w:r>
        <w:rPr>
          <w:rtl w:val="true"/>
        </w:rPr>
        <w:t>. [</w:t>
      </w:r>
      <w:r>
        <w:rPr>
          <w:rtl w:val="true"/>
        </w:rPr>
        <w:t>محمّد</w:t>
      </w:r>
      <w:r>
        <w:rPr>
          <w:rtl w:val="true"/>
        </w:rPr>
        <w:t xml:space="preserve">] </w:t>
      </w:r>
      <w:r>
        <w:rPr>
          <w:rtl w:val="true"/>
        </w:rPr>
        <w:t>بن محمّد بن أشعث</w:t>
      </w:r>
      <w:bookmarkEnd w:id="1679"/>
    </w:p>
    <w:p>
      <w:pPr>
        <w:pStyle w:val="BookText"/>
        <w:rPr/>
      </w:pPr>
      <w:r>
        <w:rPr>
          <w:rFonts w:ascii="IRNazanin" w:hAnsi="IRNazanin" w:eastAsia="IRNazanin"/>
          <w:color w:val="111111"/>
          <w:sz w:val="28"/>
          <w:sz w:val="28"/>
          <w:szCs w:val="28"/>
          <w:rtl w:val="true"/>
          <w:lang w:bidi="fa-IR"/>
        </w:rPr>
        <w:t xml:space="preserve">أبو علیّ الكوفیّ، ثقةٌ، من أصحابنا سكن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6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63"/>
      </w:r>
      <w:r>
        <w:rPr>
          <w:rFonts w:ascii="IRNazanin" w:hAnsi="IRNazanin" w:eastAsia="IRNazanin"/>
          <w:color w:val="111111"/>
          <w:sz w:val="28"/>
          <w:sz w:val="28"/>
          <w:szCs w:val="28"/>
          <w:rtl w:val="true"/>
          <w:lang w:bidi="fa-IR"/>
        </w:rPr>
        <w:t>سهل بن أحمد</w:t>
      </w:r>
      <w:r>
        <w:rPr>
          <w:rFonts w:eastAsia="IRNazanin" w:cs="IRNazanin"/>
          <w:color w:val="111111"/>
          <w:sz w:val="28"/>
          <w:szCs w:val="28"/>
          <w:rtl w:val="true"/>
          <w:lang w:bidi="fa-IR"/>
        </w:rPr>
        <w:t>.</w:t>
      </w:r>
      <w:r>
        <w:rPr>
          <w:rStyle w:val="FootnoteAnchor"/>
          <w:rtl w:val="true"/>
        </w:rPr>
        <w:footnoteReference w:id="1964"/>
      </w:r>
    </w:p>
    <w:p>
      <w:pPr>
        <w:pStyle w:val="Heading5"/>
        <w:numPr>
          <w:ilvl w:val="4"/>
          <w:numId w:val="1"/>
        </w:numPr>
        <w:rPr/>
      </w:pPr>
      <w:bookmarkStart w:id="1680" w:name="__RefHeading___Toc16757021_2142443653"/>
      <w:bookmarkStart w:id="1681" w:name="_Toc715"/>
      <w:bookmarkEnd w:id="1680"/>
      <w:r>
        <w:rPr/>
        <w:t>1370</w:t>
      </w:r>
      <w:r>
        <w:rPr>
          <w:rtl w:val="true"/>
        </w:rPr>
        <w:t>. [</w:t>
      </w:r>
      <w:r>
        <w:rPr>
          <w:rtl w:val="true"/>
        </w:rPr>
        <w:t>محمّد</w:t>
      </w:r>
      <w:r>
        <w:rPr>
          <w:rtl w:val="true"/>
        </w:rPr>
        <w:t xml:space="preserve">] </w:t>
      </w:r>
      <w:r>
        <w:rPr>
          <w:rtl w:val="true"/>
        </w:rPr>
        <w:t>بن محمّد بن النصر بن منصور</w:t>
      </w:r>
      <w:bookmarkEnd w:id="1681"/>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النصر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منصور</w:t>
      </w:r>
    </w:p>
    <w:p>
      <w:pPr>
        <w:pStyle w:val="BookText"/>
        <w:rPr/>
      </w:pPr>
      <w:r>
        <w:rPr>
          <w:rFonts w:ascii="IRNazanin" w:hAnsi="IRNazanin" w:eastAsia="IRNazanin"/>
          <w:color w:val="111111"/>
          <w:sz w:val="28"/>
          <w:sz w:val="28"/>
          <w:szCs w:val="28"/>
          <w:rtl w:val="true"/>
          <w:lang w:bidi="fa-IR"/>
        </w:rPr>
        <w:t xml:space="preserve">أبو عَمْرو السكونی، المعروف بابن خرقة، رجلٌ من أصحابنا، شیخُ الطائفة فی وقته، فقیهٌ،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6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966"/>
      </w:r>
    </w:p>
    <w:p>
      <w:pPr>
        <w:pStyle w:val="Heading5"/>
        <w:numPr>
          <w:ilvl w:val="4"/>
          <w:numId w:val="1"/>
        </w:numPr>
        <w:rPr/>
      </w:pPr>
      <w:bookmarkStart w:id="1682" w:name="__RefHeading___Toc16757023_2142443653"/>
      <w:bookmarkStart w:id="1683" w:name="_Toc716"/>
      <w:bookmarkEnd w:id="1682"/>
      <w:r>
        <w:rPr/>
        <w:t>1371</w:t>
      </w:r>
      <w:r>
        <w:rPr>
          <w:rtl w:val="true"/>
        </w:rPr>
        <w:t>. [</w:t>
      </w:r>
      <w:r>
        <w:rPr>
          <w:rtl w:val="true"/>
        </w:rPr>
        <w:t>محمّد</w:t>
      </w:r>
      <w:r>
        <w:rPr>
          <w:rtl w:val="true"/>
        </w:rPr>
        <w:t xml:space="preserve">] </w:t>
      </w:r>
      <w:r>
        <w:rPr>
          <w:rtl w:val="true"/>
        </w:rPr>
        <w:t>بن محمّد بن النعمان</w:t>
      </w:r>
      <w:bookmarkEnd w:id="168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یلقّب بالمفید، من أجلّ مشایخ الشیعة ورئیسهم وأستاذهم، وكلّ من تأخّر عنه استفاد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67"/>
      </w:r>
      <w:r>
        <w:rPr>
          <w:rFonts w:ascii="IRNazanin" w:hAnsi="IRNazanin" w:eastAsia="IRNazanin"/>
          <w:color w:val="111111"/>
          <w:sz w:val="28"/>
          <w:sz w:val="28"/>
          <w:szCs w:val="28"/>
          <w:rtl w:val="true"/>
          <w:lang w:bidi="fa-IR"/>
        </w:rPr>
        <w:t xml:space="preserve">، وفضله أشهر من أن یوصف فی الفقه والكلام </w:t>
      </w:r>
      <w:bookmarkStart w:id="1684" w:name="pg15973_166971"/>
    </w:p>
    <w:p>
      <w:pPr>
        <w:pStyle w:val="BookText"/>
        <w:rPr/>
      </w:pPr>
      <w:bookmarkEnd w:id="1684"/>
      <w:r>
        <w:rPr>
          <w:rFonts w:ascii="IRNazanin" w:hAnsi="IRNazanin" w:eastAsia="IRNazanin"/>
          <w:color w:val="111111"/>
          <w:sz w:val="28"/>
          <w:sz w:val="28"/>
          <w:szCs w:val="28"/>
          <w:rtl w:val="true"/>
          <w:lang w:bidi="fa-IR"/>
        </w:rPr>
        <w:t xml:space="preserve">والروایة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6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 xml:space="preserve">له قریب من مائتی مصنّف كبار وصغار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7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72"/>
      </w:r>
      <w:r>
        <w:rPr>
          <w:rFonts w:ascii="IRNazanin" w:hAnsi="IRNazanin" w:eastAsia="IRNazanin"/>
          <w:color w:val="111111"/>
          <w:sz w:val="28"/>
          <w:sz w:val="28"/>
          <w:szCs w:val="28"/>
          <w:rtl w:val="true"/>
          <w:lang w:bidi="fa-IR"/>
        </w:rPr>
        <w:t>وثلاثین وثلاثمائة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وثلاثین، وتوفّی لیلة الجمعة لثلاث خلون من شهر رمضان سنة ثلاث عشرة وأربعمائة، وصلّی علیه الشریف المرتضی، ودُفن فی داره سنین ونقل إلی مقابر قریش بالقرب من السیّد الإمام أبی جعفر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7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974"/>
      </w:r>
    </w:p>
    <w:p>
      <w:pPr>
        <w:pStyle w:val="Heading5"/>
        <w:numPr>
          <w:ilvl w:val="4"/>
          <w:numId w:val="1"/>
        </w:numPr>
        <w:rPr/>
      </w:pPr>
      <w:bookmarkStart w:id="1685" w:name="__RefHeading___Toc16757025_2142443653"/>
      <w:bookmarkStart w:id="1686" w:name="_Toc717"/>
      <w:bookmarkEnd w:id="1685"/>
      <w:r>
        <w:rPr/>
        <w:t>1372</w:t>
      </w:r>
      <w:r>
        <w:rPr>
          <w:rtl w:val="true"/>
        </w:rPr>
        <w:t>. [</w:t>
      </w:r>
      <w:r>
        <w:rPr>
          <w:rtl w:val="true"/>
        </w:rPr>
        <w:t>محمّد</w:t>
      </w:r>
      <w:r>
        <w:rPr>
          <w:rtl w:val="true"/>
        </w:rPr>
        <w:t xml:space="preserve">] </w:t>
      </w:r>
      <w:r>
        <w:rPr>
          <w:rtl w:val="true"/>
        </w:rPr>
        <w:t>بن مرازم بن حكیم الساباطی الأزدی</w:t>
      </w:r>
      <w:bookmarkEnd w:id="1686"/>
    </w:p>
    <w:p>
      <w:pPr>
        <w:pStyle w:val="BookText"/>
        <w:rPr/>
      </w:pPr>
      <w:r>
        <w:rPr>
          <w:rFonts w:ascii="IRNazanin" w:hAnsi="IRNazanin" w:eastAsia="IRNazanin"/>
          <w:color w:val="111111"/>
          <w:sz w:val="28"/>
          <w:sz w:val="28"/>
          <w:szCs w:val="28"/>
          <w:rtl w:val="true"/>
          <w:lang w:bidi="fa-IR"/>
        </w:rPr>
        <w:t xml:space="preserve">ثقةٌ، روی أبوه عن الصّادق والكاظم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7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76"/>
      </w:r>
      <w:r>
        <w:rPr>
          <w:rFonts w:ascii="IRNazanin" w:hAnsi="IRNazanin" w:eastAsia="IRNazanin"/>
          <w:color w:val="111111"/>
          <w:sz w:val="28"/>
          <w:sz w:val="28"/>
          <w:szCs w:val="28"/>
          <w:rtl w:val="true"/>
          <w:lang w:bidi="fa-IR"/>
        </w:rPr>
        <w:t>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البرقی</w:t>
      </w:r>
      <w:r>
        <w:rPr>
          <w:rFonts w:eastAsia="IRNazanin" w:cs="IRNazanin"/>
          <w:color w:val="111111"/>
          <w:sz w:val="28"/>
          <w:szCs w:val="28"/>
          <w:rtl w:val="true"/>
          <w:lang w:bidi="fa-IR"/>
        </w:rPr>
        <w:t>.</w:t>
      </w:r>
      <w:r>
        <w:rPr>
          <w:rStyle w:val="FootnoteAnchor"/>
          <w:rtl w:val="true"/>
        </w:rPr>
        <w:footnoteReference w:id="197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الشیخ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r>
        <w:rPr>
          <w:rStyle w:val="FootnoteAnchor"/>
          <w:rtl w:val="true"/>
        </w:rPr>
        <w:footnoteReference w:id="1978"/>
      </w:r>
      <w:bookmarkStart w:id="1687" w:name="pg15973_166972"/>
    </w:p>
    <w:p>
      <w:pPr>
        <w:pStyle w:val="Heading5"/>
        <w:numPr>
          <w:ilvl w:val="4"/>
          <w:numId w:val="1"/>
        </w:numPr>
        <w:rPr/>
      </w:pPr>
      <w:bookmarkStart w:id="1688" w:name="__RefHeading___Toc16757027_2142443653"/>
      <w:bookmarkStart w:id="1689" w:name="_Toc718"/>
      <w:bookmarkEnd w:id="1687"/>
      <w:bookmarkEnd w:id="1688"/>
      <w:r>
        <w:rPr/>
        <w:t>1373</w:t>
      </w:r>
      <w:r>
        <w:rPr>
          <w:rtl w:val="true"/>
        </w:rPr>
        <w:t>. [</w:t>
      </w:r>
      <w:r>
        <w:rPr>
          <w:rtl w:val="true"/>
        </w:rPr>
        <w:t>محمّد</w:t>
      </w:r>
      <w:r>
        <w:rPr>
          <w:rtl w:val="true"/>
        </w:rPr>
        <w:t xml:space="preserve">] </w:t>
      </w:r>
      <w:r>
        <w:rPr>
          <w:rtl w:val="true"/>
        </w:rPr>
        <w:t>بن مروان الجلّاب</w:t>
      </w:r>
      <w:bookmarkEnd w:id="1689"/>
    </w:p>
    <w:p>
      <w:pPr>
        <w:pStyle w:val="BookText"/>
        <w:rPr/>
      </w:pPr>
      <w:r>
        <w:rPr>
          <w:rFonts w:ascii="IRNazanin" w:hAnsi="IRNazanin" w:eastAsia="IRNazanin"/>
          <w:color w:val="111111"/>
          <w:sz w:val="28"/>
          <w:sz w:val="28"/>
          <w:szCs w:val="28"/>
          <w:rtl w:val="true"/>
          <w:lang w:bidi="fa-IR"/>
        </w:rPr>
        <w:t xml:space="preserve">من أصحاب الهادی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79"/>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1980"/>
      </w:r>
    </w:p>
    <w:p>
      <w:pPr>
        <w:pStyle w:val="Heading5"/>
        <w:numPr>
          <w:ilvl w:val="4"/>
          <w:numId w:val="1"/>
        </w:numPr>
        <w:rPr/>
      </w:pPr>
      <w:bookmarkStart w:id="1690" w:name="__RefHeading___Toc16757029_2142443653"/>
      <w:bookmarkStart w:id="1691" w:name="_Toc719"/>
      <w:bookmarkEnd w:id="1690"/>
      <w:r>
        <w:rPr/>
        <w:t>1374</w:t>
      </w:r>
      <w:r>
        <w:rPr>
          <w:rtl w:val="true"/>
        </w:rPr>
        <w:t>. [</w:t>
      </w:r>
      <w:r>
        <w:rPr>
          <w:rtl w:val="true"/>
        </w:rPr>
        <w:t>محمّد</w:t>
      </w:r>
      <w:r>
        <w:rPr>
          <w:rtl w:val="true"/>
        </w:rPr>
        <w:t xml:space="preserve">] </w:t>
      </w:r>
      <w:r>
        <w:rPr>
          <w:rtl w:val="true"/>
        </w:rPr>
        <w:t>بن مروان الحنّاط المدنی</w:t>
      </w:r>
      <w:bookmarkEnd w:id="1691"/>
    </w:p>
    <w:p>
      <w:pPr>
        <w:pStyle w:val="BookText"/>
        <w:rPr/>
      </w:pPr>
      <w:r>
        <w:rPr>
          <w:rFonts w:ascii="Amiri" w:hAnsi="Amiri" w:eastAsia="Amiri" w:cs="Amiri"/>
          <w:color w:val="111111"/>
          <w:sz w:val="28"/>
          <w:sz w:val="28"/>
          <w:szCs w:val="28"/>
          <w:rtl w:val="true"/>
          <w:lang w:bidi="ar-SA"/>
        </w:rPr>
        <w:t xml:space="preserve">ثقةٌ، قلیلُ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8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82"/>
      </w:r>
      <w:r>
        <w:rPr>
          <w:rFonts w:ascii="IRNazanin" w:hAnsi="IRNazanin" w:eastAsia="IRNazanin"/>
          <w:color w:val="111111"/>
          <w:sz w:val="28"/>
          <w:sz w:val="28"/>
          <w:szCs w:val="28"/>
          <w:rtl w:val="true"/>
          <w:lang w:bidi="fa-IR"/>
        </w:rPr>
        <w:t>علیّ بن إسحاق الكسائی</w:t>
      </w:r>
      <w:r>
        <w:rPr>
          <w:rFonts w:eastAsia="IRNazanin" w:cs="IRNazanin"/>
          <w:color w:val="111111"/>
          <w:sz w:val="28"/>
          <w:szCs w:val="28"/>
          <w:rtl w:val="true"/>
          <w:lang w:bidi="fa-IR"/>
        </w:rPr>
        <w:t>.</w:t>
      </w:r>
      <w:r>
        <w:rPr>
          <w:rStyle w:val="FootnoteAnchor"/>
          <w:rtl w:val="true"/>
        </w:rPr>
        <w:footnoteReference w:id="1983"/>
      </w:r>
    </w:p>
    <w:p>
      <w:pPr>
        <w:pStyle w:val="Heading5"/>
        <w:numPr>
          <w:ilvl w:val="4"/>
          <w:numId w:val="1"/>
        </w:numPr>
        <w:rPr/>
      </w:pPr>
      <w:bookmarkStart w:id="1692" w:name="__RefHeading___Toc16757031_2142443653"/>
      <w:bookmarkStart w:id="1693" w:name="_Toc720"/>
      <w:bookmarkEnd w:id="1692"/>
      <w:r>
        <w:rPr/>
        <w:t>1375</w:t>
      </w:r>
      <w:r>
        <w:rPr>
          <w:rtl w:val="true"/>
        </w:rPr>
        <w:t>. [</w:t>
      </w:r>
      <w:r>
        <w:rPr>
          <w:rtl w:val="true"/>
        </w:rPr>
        <w:t>محمّد</w:t>
      </w:r>
      <w:r>
        <w:rPr>
          <w:rtl w:val="true"/>
        </w:rPr>
        <w:t xml:space="preserve">] </w:t>
      </w:r>
      <w:r>
        <w:rPr>
          <w:rtl w:val="true"/>
        </w:rPr>
        <w:t>بن مسعود الطائی</w:t>
      </w:r>
      <w:bookmarkEnd w:id="1693"/>
    </w:p>
    <w:p>
      <w:pPr>
        <w:pStyle w:val="BookText"/>
        <w:rPr/>
      </w:pPr>
      <w:r>
        <w:rPr>
          <w:rFonts w:ascii="IRNazanin" w:hAnsi="IRNazanin" w:eastAsia="IRNazanin"/>
          <w:color w:val="111111"/>
          <w:sz w:val="28"/>
          <w:sz w:val="28"/>
          <w:szCs w:val="28"/>
          <w:rtl w:val="true"/>
          <w:lang w:bidi="fa-IR"/>
        </w:rPr>
        <w:t xml:space="preserve">ثقةٌ، روی عن أبی عبد الله وأبی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8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1985"/>
      </w: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w:t>
      </w:r>
      <w:r>
        <w:rPr>
          <w:rStyle w:val="FootnoteAnchor"/>
          <w:rtl w:val="true"/>
        </w:rPr>
        <w:footnoteReference w:id="1986"/>
      </w:r>
    </w:p>
    <w:p>
      <w:pPr>
        <w:pStyle w:val="Heading5"/>
        <w:numPr>
          <w:ilvl w:val="4"/>
          <w:numId w:val="1"/>
        </w:numPr>
        <w:rPr/>
      </w:pPr>
      <w:bookmarkStart w:id="1694" w:name="__RefHeading___Toc16757033_2142443653"/>
      <w:bookmarkStart w:id="1695" w:name="_Toc721"/>
      <w:bookmarkEnd w:id="1694"/>
      <w:r>
        <w:rPr/>
        <w:t>1376</w:t>
      </w:r>
      <w:r>
        <w:rPr>
          <w:rtl w:val="true"/>
        </w:rPr>
        <w:t>. [</w:t>
      </w:r>
      <w:r>
        <w:rPr>
          <w:rtl w:val="true"/>
        </w:rPr>
        <w:t>محمّد</w:t>
      </w:r>
      <w:r>
        <w:rPr>
          <w:rtl w:val="true"/>
        </w:rPr>
        <w:t xml:space="preserve">] </w:t>
      </w:r>
      <w:r>
        <w:rPr>
          <w:rtl w:val="true"/>
        </w:rPr>
        <w:t>بن مسعود بن محمّد بن عیّاش السمرقندی</w:t>
      </w:r>
      <w:bookmarkEnd w:id="169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النضر</w:t>
      </w:r>
      <w:r>
        <w:rPr>
          <w:rStyle w:val="FootnoteAnchor"/>
          <w:rtl w:val="true"/>
        </w:rPr>
        <w:footnoteReference w:id="1987"/>
      </w:r>
      <w:r>
        <w:rPr>
          <w:rFonts w:ascii="IRNazanin" w:hAnsi="IRNazanin" w:eastAsia="IRNazanin"/>
          <w:color w:val="111111"/>
          <w:sz w:val="28"/>
          <w:sz w:val="28"/>
          <w:szCs w:val="28"/>
          <w:rtl w:val="true"/>
          <w:lang w:bidi="fa-IR"/>
        </w:rPr>
        <w:t xml:space="preserve">، المعروف بالعیّاشی، جلیلُ القدر، واسعُ الأخبار، بصیرٌ بالروایة، مضطلعٌ بها، له كتبٌ كثیرةٌ تزید علی مائتی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88"/>
      </w:r>
      <w:r>
        <w:rPr>
          <w:rFonts w:ascii="IRNazanin" w:hAnsi="IRNazanin" w:eastAsia="IRNazanin"/>
          <w:color w:val="111111"/>
          <w:sz w:val="28"/>
          <w:sz w:val="28"/>
          <w:szCs w:val="28"/>
          <w:rtl w:val="true"/>
          <w:lang w:bidi="fa-IR"/>
        </w:rPr>
        <w:t xml:space="preserve">، وكذا غیر </w:t>
      </w:r>
      <w:bookmarkStart w:id="1696" w:name="pg15973_166973"/>
    </w:p>
    <w:p>
      <w:pPr>
        <w:pStyle w:val="BookText"/>
        <w:rPr/>
      </w:pPr>
      <w:bookmarkEnd w:id="1696"/>
      <w:r>
        <w:rPr>
          <w:rFonts w:ascii="IRNazanin" w:hAnsi="IRNazanin" w:eastAsia="IRNazanin"/>
          <w:color w:val="111111"/>
          <w:sz w:val="28"/>
          <w:sz w:val="28"/>
          <w:szCs w:val="28"/>
          <w:rtl w:val="true"/>
          <w:lang w:bidi="fa-IR"/>
        </w:rPr>
        <w:t xml:space="preserve">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 xml:space="preserve">ثقةٌ، صدوقٌ، عینٌ من عیون هذه الطّائفة، وكان یروی عن الضعفاء كثیرًا، وكان فی أوّل عمره عامّیّ المذهب، سمع حدیث العامة ثمّ تبصّر وعاد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9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1991"/>
      </w:r>
    </w:p>
    <w:p>
      <w:pPr>
        <w:pStyle w:val="BookText"/>
        <w:rPr/>
      </w:pPr>
      <w:r>
        <w:rPr>
          <w:rFonts w:ascii="IRNazanin" w:hAnsi="IRNazanin" w:eastAsia="IRNazanin"/>
          <w:color w:val="111111"/>
          <w:sz w:val="28"/>
          <w:sz w:val="28"/>
          <w:szCs w:val="28"/>
          <w:rtl w:val="true"/>
          <w:lang w:bidi="fa-IR"/>
        </w:rPr>
        <w:t xml:space="preserve">أنفق علی العلم والحدیث تركة أبیه سائرها وكانت ثلاثمائة 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9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حاكیًا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الخ، عن الحسین بن عبید الله، عن القاضی أبی الحسن علیّ بن محمّد، عن أبی جعفر الزاهد، وزاد أنّ داره كانت كالمسجد بین ناسخٍ أو مقابلٍ أو قارٍ أو معلّقٍ مملوّة من النّاس</w:t>
      </w:r>
      <w:r>
        <w:rPr>
          <w:rStyle w:val="FootnoteAnchor"/>
          <w:rtl w:val="true"/>
        </w:rPr>
        <w:footnoteReference w:id="1993"/>
      </w:r>
      <w:r>
        <w:rPr>
          <w:rFonts w:ascii="IRNazanin" w:hAnsi="IRNazanin" w:eastAsia="IRNazanin"/>
          <w:color w:val="111111"/>
          <w:sz w:val="28"/>
          <w:sz w:val="28"/>
          <w:szCs w:val="28"/>
          <w:rtl w:val="true"/>
          <w:lang w:bidi="fa-IR"/>
        </w:rPr>
        <w:t>، روی عنه حیدر بن محمّد السمرقندی</w:t>
      </w:r>
      <w:r>
        <w:rPr>
          <w:rFonts w:eastAsia="IRNazanin" w:cs="IRNazanin"/>
          <w:color w:val="111111"/>
          <w:sz w:val="28"/>
          <w:szCs w:val="28"/>
          <w:rtl w:val="true"/>
          <w:lang w:bidi="fa-IR"/>
        </w:rPr>
        <w:t>.</w:t>
      </w:r>
      <w:r>
        <w:rPr>
          <w:rStyle w:val="FootnoteAnchor"/>
          <w:rtl w:val="true"/>
        </w:rPr>
        <w:footnoteReference w:id="1994"/>
      </w:r>
    </w:p>
    <w:p>
      <w:pPr>
        <w:pStyle w:val="Heading5"/>
        <w:numPr>
          <w:ilvl w:val="4"/>
          <w:numId w:val="1"/>
        </w:numPr>
        <w:rPr/>
      </w:pPr>
      <w:bookmarkStart w:id="1697" w:name="__RefHeading___Toc16757035_2142443653"/>
      <w:bookmarkStart w:id="1698" w:name="_Toc722"/>
      <w:bookmarkEnd w:id="1697"/>
      <w:r>
        <w:rPr/>
        <w:t>1377</w:t>
      </w:r>
      <w:r>
        <w:rPr>
          <w:rtl w:val="true"/>
        </w:rPr>
        <w:t>. [</w:t>
      </w:r>
      <w:r>
        <w:rPr>
          <w:rtl w:val="true"/>
        </w:rPr>
        <w:t>محمّد</w:t>
      </w:r>
      <w:r>
        <w:rPr>
          <w:rtl w:val="true"/>
        </w:rPr>
        <w:t xml:space="preserve">] </w:t>
      </w:r>
      <w:r>
        <w:rPr>
          <w:rtl w:val="true"/>
        </w:rPr>
        <w:t>بن مسكان</w:t>
      </w:r>
      <w:bookmarkEnd w:id="169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الكشّی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995"/>
      </w:r>
      <w:r>
        <w:rPr>
          <w:rFonts w:ascii="IRNazanin" w:hAnsi="IRNazanin" w:eastAsia="IRNazanin"/>
          <w:color w:val="111111"/>
          <w:sz w:val="28"/>
          <w:sz w:val="28"/>
          <w:szCs w:val="28"/>
          <w:rtl w:val="true"/>
          <w:lang w:bidi="fa-IR"/>
        </w:rPr>
        <w:t xml:space="preserve">، وكذا عن رجال الشیخ فی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96"/>
      </w:r>
      <w:bookmarkStart w:id="1699" w:name="pg15973_166974"/>
    </w:p>
    <w:p>
      <w:pPr>
        <w:pStyle w:val="Heading5"/>
        <w:numPr>
          <w:ilvl w:val="4"/>
          <w:numId w:val="1"/>
        </w:numPr>
        <w:rPr/>
      </w:pPr>
      <w:bookmarkStart w:id="1700" w:name="__RefHeading___Toc16757037_2142443653"/>
      <w:bookmarkStart w:id="1701" w:name="_Toc723"/>
      <w:bookmarkEnd w:id="1699"/>
      <w:bookmarkEnd w:id="1700"/>
      <w:r>
        <w:rPr/>
        <w:t>1378</w:t>
      </w:r>
      <w:r>
        <w:rPr>
          <w:rtl w:val="true"/>
        </w:rPr>
        <w:t>. [</w:t>
      </w:r>
      <w:r>
        <w:rPr>
          <w:rtl w:val="true"/>
        </w:rPr>
        <w:t>محمّد</w:t>
      </w:r>
      <w:r>
        <w:rPr>
          <w:rtl w:val="true"/>
        </w:rPr>
        <w:t xml:space="preserve">] </w:t>
      </w:r>
      <w:r>
        <w:rPr>
          <w:rtl w:val="true"/>
        </w:rPr>
        <w:t>بن مسلم بن رباح</w:t>
      </w:r>
      <w:bookmarkEnd w:id="1701"/>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مسلم بن رباح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الأعور، وجهُ أصحابنا بالكوفة، فقیهٌ، ورعٌ، صحب أبا جعفر وأبا عبدالله علیه السلام وروی عنهما، وكان من أوثق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199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عنه</w:t>
      </w:r>
      <w:r>
        <w:rPr>
          <w:rStyle w:val="FootnoteAnchor"/>
          <w:rtl w:val="true"/>
        </w:rPr>
        <w:footnoteReference w:id="1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Style w:val="FootnoteAnchor"/>
          <w:rtl w:val="true"/>
        </w:rPr>
        <w:footnoteReference w:id="1999"/>
      </w:r>
      <w:r>
        <w:rPr>
          <w:rFonts w:ascii="IRNazanin" w:hAnsi="IRNazanin" w:eastAsia="IRNazanin"/>
          <w:color w:val="111111"/>
          <w:sz w:val="28"/>
          <w:sz w:val="28"/>
          <w:szCs w:val="28"/>
          <w:rtl w:val="true"/>
          <w:lang w:bidi="fa-IR"/>
        </w:rPr>
        <w:t>بن رزین</w:t>
      </w:r>
      <w:r>
        <w:rPr>
          <w:rFonts w:eastAsia="IRNazanin" w:cs="IRNazanin"/>
          <w:color w:val="111111"/>
          <w:sz w:val="28"/>
          <w:szCs w:val="28"/>
          <w:rtl w:val="true"/>
          <w:lang w:bidi="fa-IR"/>
        </w:rPr>
        <w:t>.</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الكشّی عن محمّد بن قولویه، عن سعد بن عبد الله بن أبی خلف، عن أحمد بن محمّد بن عیسی، عن عبد الله بن محمّد الحجّال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Style w:val="FootnoteAnchor"/>
          <w:rtl w:val="true"/>
        </w:rPr>
        <w:footnoteReference w:id="2003"/>
      </w:r>
      <w:r>
        <w:rPr>
          <w:rFonts w:ascii="IRNazanin" w:hAnsi="IRNazanin" w:eastAsia="IRNazanin"/>
          <w:color w:val="111111"/>
          <w:sz w:val="28"/>
          <w:sz w:val="28"/>
          <w:szCs w:val="28"/>
          <w:rtl w:val="true"/>
          <w:lang w:bidi="fa-IR"/>
        </w:rPr>
        <w:t>بن رزین، عن ابن أبی یعفور،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كلّ ساعة ألقاك ولا یمكن القدوم، ویجیء الرجل من أصحابنا یسألنی ولیس عندی كلّ ما یسألنی 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یمنعك من محمّد بن مسلم الثقفی؟ فإنّه قد سمع من أبی وكان عنده وجیهًا</w:t>
      </w:r>
      <w:r>
        <w:rPr>
          <w:rFonts w:eastAsia="IRNazanin" w:cs="IRNazanin"/>
          <w:color w:val="111111"/>
          <w:sz w:val="28"/>
          <w:szCs w:val="28"/>
          <w:rtl w:val="true"/>
          <w:lang w:bidi="fa-IR"/>
        </w:rPr>
        <w:t>.</w:t>
      </w:r>
      <w:r>
        <w:rPr>
          <w:rStyle w:val="FootnoteAnchor"/>
          <w:rtl w:val="true"/>
        </w:rPr>
        <w:footnoteReference w:id="200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2005"/>
      </w:r>
      <w:r>
        <w:rPr>
          <w:rFonts w:ascii="Amiri" w:hAnsi="Amiri" w:eastAsia="Amiri" w:cs="Amiri"/>
          <w:color w:val="111111"/>
          <w:sz w:val="28"/>
          <w:sz w:val="28"/>
          <w:szCs w:val="28"/>
          <w:rtl w:val="true"/>
          <w:lang w:bidi="ar-SA"/>
        </w:rPr>
        <w:t>أیضًا روایات أُخر تدلّ علی جلالته</w:t>
      </w:r>
      <w:r>
        <w:rPr>
          <w:rFonts w:eastAsia="Amiri" w:cs="Amiri" w:ascii="Amiri" w:hAnsi="Amiri"/>
          <w:color w:val="111111"/>
          <w:sz w:val="28"/>
          <w:szCs w:val="28"/>
          <w:rtl w:val="true"/>
          <w:lang w:bidi="ar-SA"/>
        </w:rPr>
        <w:t xml:space="preserve">. </w:t>
      </w:r>
      <w:bookmarkStart w:id="1702" w:name="pg15973_166975"/>
    </w:p>
    <w:p>
      <w:pPr>
        <w:pStyle w:val="BookText"/>
        <w:rPr/>
      </w:pPr>
      <w:bookmarkEnd w:id="1702"/>
      <w:r>
        <w:rPr>
          <w:rFonts w:ascii="IRNazanin" w:hAnsi="IRNazanin" w:eastAsia="IRNazanin"/>
          <w:color w:val="111111"/>
          <w:sz w:val="28"/>
          <w:sz w:val="28"/>
          <w:szCs w:val="28"/>
          <w:rtl w:val="true"/>
          <w:lang w:bidi="fa-IR"/>
        </w:rPr>
        <w:t>نعم غیر واحد عنه روایات أخر تدلّ علی ذمّه منها ما رُوی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محمّد بن مسلم كان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یعلم الشیء حتّی یكون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لكنّها ضعیفة</w:t>
      </w:r>
      <w:r>
        <w:rPr>
          <w:rStyle w:val="FootnoteAnchor"/>
          <w:rtl w:val="true"/>
        </w:rPr>
        <w:footnoteReference w:id="2006"/>
      </w:r>
      <w:r>
        <w:rPr>
          <w:rFonts w:ascii="IRNazanin" w:hAnsi="IRNazanin" w:eastAsia="IRNazanin"/>
          <w:color w:val="111111"/>
          <w:sz w:val="28"/>
          <w:sz w:val="28"/>
          <w:szCs w:val="28"/>
          <w:rtl w:val="true"/>
          <w:lang w:bidi="fa-IR"/>
        </w:rPr>
        <w:t>السند، وبمثل ذلك یجاب عن الروایتین، مضافًا إلی حملها علی ما حملنا به أخبار ذمّ زرارة ممّا صرّح به الصّادق علیه السلام فی الروایة التی نقلنا عند ترجمته</w:t>
      </w:r>
      <w:r>
        <w:rPr>
          <w:rFonts w:eastAsia="IRNazanin" w:cs="IRNazanin"/>
          <w:color w:val="111111"/>
          <w:sz w:val="28"/>
          <w:szCs w:val="28"/>
          <w:rtl w:val="true"/>
          <w:lang w:bidi="fa-IR"/>
        </w:rPr>
        <w:t>.</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 xml:space="preserve">مضافًا إلی عدم مقاومتها لأخبار المدح والجلالة من جهة السند والإعتضاد بالإشتهار وحكایة إجماع العصابة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08"/>
      </w:r>
      <w:r>
        <w:rPr>
          <w:rFonts w:ascii="IRNazanin" w:hAnsi="IRNazanin" w:eastAsia="IRNazanin"/>
          <w:color w:val="111111"/>
          <w:sz w:val="28"/>
          <w:sz w:val="28"/>
          <w:szCs w:val="28"/>
          <w:rtl w:val="true"/>
          <w:lang w:bidi="fa-IR"/>
        </w:rPr>
        <w:t xml:space="preserve">وغیرها عن الكشّی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تصدیقه والإنقیاد له بالفقه</w:t>
      </w:r>
      <w:r>
        <w:rPr>
          <w:rFonts w:eastAsia="IRNazanin" w:cs="IRNazanin"/>
          <w:color w:val="111111"/>
          <w:sz w:val="28"/>
          <w:szCs w:val="28"/>
          <w:rtl w:val="true"/>
          <w:lang w:bidi="fa-IR"/>
        </w:rPr>
        <w:t>.</w:t>
      </w:r>
      <w:r>
        <w:rPr>
          <w:rStyle w:val="FootnoteAnchor"/>
          <w:rtl w:val="true"/>
        </w:rPr>
        <w:footnoteReference w:id="2009"/>
      </w:r>
    </w:p>
    <w:p>
      <w:pPr>
        <w:pStyle w:val="Heading5"/>
        <w:numPr>
          <w:ilvl w:val="4"/>
          <w:numId w:val="1"/>
        </w:numPr>
        <w:rPr/>
      </w:pPr>
      <w:bookmarkStart w:id="1703" w:name="__RefHeading___Toc16757039_2142443653"/>
      <w:bookmarkStart w:id="1704" w:name="_Toc724"/>
      <w:bookmarkEnd w:id="1703"/>
      <w:r>
        <w:rPr/>
        <w:t>1379</w:t>
      </w:r>
      <w:r>
        <w:rPr>
          <w:rtl w:val="true"/>
        </w:rPr>
        <w:t>. [</w:t>
      </w:r>
      <w:r>
        <w:rPr>
          <w:rtl w:val="true"/>
        </w:rPr>
        <w:t>محمّد</w:t>
      </w:r>
      <w:r>
        <w:rPr>
          <w:rtl w:val="true"/>
        </w:rPr>
        <w:t xml:space="preserve">] </w:t>
      </w:r>
      <w:r>
        <w:rPr>
          <w:rtl w:val="true"/>
        </w:rPr>
        <w:t>بن مسلمة</w:t>
      </w:r>
      <w:bookmarkEnd w:id="1704"/>
    </w:p>
    <w:p>
      <w:pPr>
        <w:pStyle w:val="BookText"/>
        <w:rPr/>
      </w:pPr>
      <w:r>
        <w:rPr>
          <w:rFonts w:ascii="Amiri" w:hAnsi="Amiri" w:eastAsia="Amiri" w:cs="Amiri"/>
          <w:color w:val="111111"/>
          <w:sz w:val="28"/>
          <w:sz w:val="28"/>
          <w:szCs w:val="28"/>
          <w:rtl w:val="true"/>
          <w:lang w:bidi="ar-SA"/>
        </w:rPr>
        <w:t xml:space="preserve">كوفیٌّ، ثقةٌ، له كتابٌ یرویه الطّاطری علیّ بن الحسن وغیره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1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011"/>
      </w:r>
    </w:p>
    <w:p>
      <w:pPr>
        <w:pStyle w:val="Heading5"/>
        <w:numPr>
          <w:ilvl w:val="4"/>
          <w:numId w:val="1"/>
        </w:numPr>
        <w:rPr/>
      </w:pPr>
      <w:bookmarkStart w:id="1705" w:name="__RefHeading___Toc16757041_2142443653"/>
      <w:bookmarkStart w:id="1706" w:name="_Toc725"/>
      <w:bookmarkEnd w:id="1705"/>
      <w:r>
        <w:rPr/>
        <w:t>1380</w:t>
      </w:r>
      <w:r>
        <w:rPr>
          <w:rtl w:val="true"/>
        </w:rPr>
        <w:t>. [</w:t>
      </w:r>
      <w:r>
        <w:rPr>
          <w:rtl w:val="true"/>
        </w:rPr>
        <w:t>محمّد</w:t>
      </w:r>
      <w:r>
        <w:rPr>
          <w:rtl w:val="true"/>
        </w:rPr>
        <w:t xml:space="preserve">] </w:t>
      </w:r>
      <w:r>
        <w:rPr>
          <w:rtl w:val="true"/>
        </w:rPr>
        <w:t>بن مصادف</w:t>
      </w:r>
      <w:bookmarkEnd w:id="17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12"/>
      </w:r>
      <w:r>
        <w:rPr>
          <w:rFonts w:ascii="IRNazanin" w:hAnsi="IRNazanin" w:eastAsia="IRNazanin"/>
          <w:color w:val="111111"/>
          <w:sz w:val="28"/>
          <w:sz w:val="28"/>
          <w:szCs w:val="28"/>
          <w:rtl w:val="true"/>
          <w:lang w:bidi="fa-IR"/>
        </w:rPr>
        <w:t>وعن ابن داود</w:t>
      </w:r>
      <w:r>
        <w:rPr>
          <w:rStyle w:val="FootnoteAnchor"/>
          <w:rtl w:val="true"/>
        </w:rPr>
        <w:footnoteReference w:id="2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اختلف فیه قول ابن الغضایری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أحد </w:t>
      </w:r>
      <w:bookmarkStart w:id="1707" w:name="pg15973_166976"/>
    </w:p>
    <w:p>
      <w:pPr>
        <w:pStyle w:val="BookText"/>
        <w:rPr/>
      </w:pPr>
      <w:bookmarkEnd w:id="1707"/>
      <w:r>
        <w:rPr>
          <w:rFonts w:ascii="Amiri" w:hAnsi="Amiri" w:eastAsia="Amiri" w:cs="Amiri"/>
          <w:color w:val="111111"/>
          <w:sz w:val="28"/>
          <w:sz w:val="28"/>
          <w:szCs w:val="28"/>
          <w:rtl w:val="true"/>
          <w:lang w:bidi="ar-SA"/>
        </w:rPr>
        <w:t>كتابیه أنّه ضعیفٌ،</w:t>
      </w:r>
      <w:r>
        <w:rPr>
          <w:rStyle w:val="FootnoteAnchor"/>
          <w:rtl w:val="true"/>
        </w:rPr>
        <w:footnoteReference w:id="2014"/>
      </w:r>
      <w:r>
        <w:rPr>
          <w:rFonts w:ascii="Amiri" w:hAnsi="Amiri" w:eastAsia="Amiri" w:cs="Amiri"/>
          <w:color w:val="111111"/>
          <w:sz w:val="28"/>
          <w:sz w:val="28"/>
          <w:szCs w:val="28"/>
          <w:rtl w:val="true"/>
          <w:lang w:bidi="ar-SA"/>
        </w:rPr>
        <w:t>وفی الآخرأنّه ثقةٌ</w:t>
      </w:r>
      <w:r>
        <w:rPr>
          <w:rStyle w:val="FootnoteAnchor"/>
          <w:rtl w:val="true"/>
        </w:rPr>
        <w:footnoteReference w:id="2015"/>
      </w:r>
      <w:r>
        <w:rPr>
          <w:rFonts w:ascii="IRNazanin" w:hAnsi="IRNazanin" w:eastAsia="IRNazanin"/>
          <w:color w:val="111111"/>
          <w:sz w:val="28"/>
          <w:sz w:val="28"/>
          <w:szCs w:val="28"/>
          <w:rtl w:val="true"/>
          <w:lang w:bidi="fa-IR"/>
        </w:rPr>
        <w:t>، والأولی عندی التوقّف</w:t>
      </w:r>
      <w:r>
        <w:rPr>
          <w:rFonts w:eastAsia="IRNazanin" w:cs="IRNazanin"/>
          <w:color w:val="111111"/>
          <w:sz w:val="28"/>
          <w:szCs w:val="28"/>
          <w:rtl w:val="true"/>
          <w:lang w:bidi="fa-IR"/>
        </w:rPr>
        <w:t>.</w:t>
      </w:r>
      <w:r>
        <w:rPr>
          <w:rStyle w:val="FootnoteAnchor"/>
          <w:rtl w:val="true"/>
        </w:rPr>
        <w:footnoteReference w:id="2016"/>
      </w:r>
    </w:p>
    <w:p>
      <w:pPr>
        <w:pStyle w:val="Heading5"/>
        <w:numPr>
          <w:ilvl w:val="4"/>
          <w:numId w:val="1"/>
        </w:numPr>
        <w:rPr/>
      </w:pPr>
      <w:bookmarkStart w:id="1708" w:name="__RefHeading___Toc16757043_2142443653"/>
      <w:bookmarkStart w:id="1709" w:name="_Toc726"/>
      <w:bookmarkEnd w:id="1708"/>
      <w:r>
        <w:rPr/>
        <w:t>1381</w:t>
      </w:r>
      <w:r>
        <w:rPr>
          <w:rtl w:val="true"/>
        </w:rPr>
        <w:t>. [</w:t>
      </w:r>
      <w:r>
        <w:rPr>
          <w:rtl w:val="true"/>
        </w:rPr>
        <w:t>محمّد</w:t>
      </w:r>
      <w:r>
        <w:rPr>
          <w:rtl w:val="true"/>
        </w:rPr>
        <w:t xml:space="preserve">] </w:t>
      </w:r>
      <w:r>
        <w:rPr>
          <w:rtl w:val="true"/>
        </w:rPr>
        <w:t>بن مصبح بن الصّباح</w:t>
      </w:r>
      <w:bookmarkEnd w:id="1709"/>
    </w:p>
    <w:p>
      <w:pPr>
        <w:pStyle w:val="BookText"/>
        <w:rPr/>
      </w:pPr>
      <w:r>
        <w:rPr>
          <w:rFonts w:ascii="Amiri" w:hAnsi="Amiri" w:eastAsia="Amiri" w:cs="Amiri"/>
          <w:color w:val="111111"/>
          <w:sz w:val="28"/>
          <w:sz w:val="28"/>
          <w:szCs w:val="28"/>
          <w:rtl w:val="true"/>
          <w:lang w:bidi="ar-SA"/>
        </w:rPr>
        <w:t xml:space="preserve">كوفیٌّ،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1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018"/>
      </w:r>
      <w:r>
        <w:rPr>
          <w:rFonts w:ascii="IRNazanin" w:hAnsi="IRNazanin" w:eastAsia="IRNazanin"/>
          <w:color w:val="111111"/>
          <w:sz w:val="28"/>
          <w:sz w:val="28"/>
          <w:szCs w:val="28"/>
          <w:rtl w:val="true"/>
          <w:lang w:bidi="fa-IR"/>
        </w:rPr>
        <w:t>موسی بن جعفر البغدادی</w:t>
      </w:r>
      <w:r>
        <w:rPr>
          <w:rFonts w:eastAsia="IRNazanin" w:cs="IRNazanin"/>
          <w:color w:val="111111"/>
          <w:sz w:val="28"/>
          <w:szCs w:val="28"/>
          <w:rtl w:val="true"/>
          <w:lang w:bidi="fa-IR"/>
        </w:rPr>
        <w:t>.</w:t>
      </w:r>
      <w:r>
        <w:rPr>
          <w:rStyle w:val="FootnoteAnchor"/>
          <w:rtl w:val="true"/>
        </w:rPr>
        <w:footnoteReference w:id="2019"/>
      </w:r>
    </w:p>
    <w:p>
      <w:pPr>
        <w:pStyle w:val="Heading5"/>
        <w:numPr>
          <w:ilvl w:val="4"/>
          <w:numId w:val="1"/>
        </w:numPr>
        <w:rPr/>
      </w:pPr>
      <w:bookmarkStart w:id="1710" w:name="__RefHeading___Toc16757045_2142443653"/>
      <w:bookmarkStart w:id="1711" w:name="_Toc727"/>
      <w:bookmarkEnd w:id="1710"/>
      <w:r>
        <w:rPr/>
        <w:t>1382</w:t>
      </w:r>
      <w:r>
        <w:rPr>
          <w:rtl w:val="true"/>
        </w:rPr>
        <w:t>. [</w:t>
      </w:r>
      <w:r>
        <w:rPr>
          <w:rtl w:val="true"/>
        </w:rPr>
        <w:t>محمّد</w:t>
      </w:r>
      <w:r>
        <w:rPr>
          <w:rtl w:val="true"/>
        </w:rPr>
        <w:t xml:space="preserve">] </w:t>
      </w:r>
      <w:r>
        <w:rPr>
          <w:rtl w:val="true"/>
        </w:rPr>
        <w:t>بن مظفّر</w:t>
      </w:r>
      <w:bookmarkEnd w:id="1711"/>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مظفّر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دلف الأزدی، سمع كثیرًا ثمّ اضطرب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2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021"/>
      </w:r>
    </w:p>
    <w:p>
      <w:pPr>
        <w:pStyle w:val="Heading5"/>
        <w:numPr>
          <w:ilvl w:val="4"/>
          <w:numId w:val="1"/>
        </w:numPr>
        <w:rPr/>
      </w:pPr>
      <w:bookmarkStart w:id="1712" w:name="__RefHeading___Toc16757047_2142443653"/>
      <w:bookmarkStart w:id="1713" w:name="_Toc728"/>
      <w:bookmarkEnd w:id="1712"/>
      <w:r>
        <w:rPr/>
        <w:t>1383</w:t>
      </w:r>
      <w:r>
        <w:rPr>
          <w:rtl w:val="true"/>
        </w:rPr>
        <w:t>. [</w:t>
      </w:r>
      <w:r>
        <w:rPr>
          <w:rtl w:val="true"/>
        </w:rPr>
        <w:t>محمّد</w:t>
      </w:r>
      <w:r>
        <w:rPr>
          <w:rtl w:val="true"/>
        </w:rPr>
        <w:t xml:space="preserve">] </w:t>
      </w:r>
      <w:r>
        <w:rPr>
          <w:rtl w:val="true"/>
        </w:rPr>
        <w:t>بن مفضّل بن إبراهیم بن قیس</w:t>
      </w:r>
      <w:bookmarkEnd w:id="171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كوفیٌّ، ثقةٌ، ذكره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2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023"/>
      </w:r>
      <w:r>
        <w:rPr>
          <w:rFonts w:ascii="IRNazanin" w:hAnsi="IRNazanin" w:eastAsia="IRNazanin"/>
          <w:color w:val="111111"/>
          <w:sz w:val="28"/>
          <w:sz w:val="28"/>
          <w:szCs w:val="28"/>
          <w:rtl w:val="true"/>
          <w:lang w:bidi="fa-IR"/>
        </w:rPr>
        <w:t>أحمد بن محمّد بن سعید</w:t>
      </w:r>
      <w:r>
        <w:rPr>
          <w:rFonts w:eastAsia="IRNazanin" w:cs="IRNazanin"/>
          <w:color w:val="111111"/>
          <w:sz w:val="28"/>
          <w:szCs w:val="28"/>
          <w:rtl w:val="true"/>
          <w:lang w:bidi="fa-IR"/>
        </w:rPr>
        <w:t>.</w:t>
      </w:r>
      <w:r>
        <w:rPr>
          <w:rStyle w:val="FootnoteAnchor"/>
          <w:rtl w:val="true"/>
        </w:rPr>
        <w:footnoteReference w:id="2024"/>
      </w:r>
      <w:bookmarkStart w:id="1714" w:name="pg15973_166977"/>
    </w:p>
    <w:p>
      <w:pPr>
        <w:pStyle w:val="Heading5"/>
        <w:numPr>
          <w:ilvl w:val="4"/>
          <w:numId w:val="1"/>
        </w:numPr>
        <w:rPr/>
      </w:pPr>
      <w:bookmarkStart w:id="1715" w:name="__RefHeading___Toc16757049_2142443653"/>
      <w:bookmarkStart w:id="1716" w:name="_Toc729"/>
      <w:bookmarkEnd w:id="1714"/>
      <w:bookmarkEnd w:id="1715"/>
      <w:r>
        <w:rPr/>
        <w:t>1384</w:t>
      </w:r>
      <w:r>
        <w:rPr>
          <w:rtl w:val="true"/>
        </w:rPr>
        <w:t>. [</w:t>
      </w:r>
      <w:r>
        <w:rPr>
          <w:rtl w:val="true"/>
        </w:rPr>
        <w:t>محمّد</w:t>
      </w:r>
      <w:r>
        <w:rPr>
          <w:rtl w:val="true"/>
        </w:rPr>
        <w:t xml:space="preserve">] </w:t>
      </w:r>
      <w:r>
        <w:rPr>
          <w:rtl w:val="true"/>
        </w:rPr>
        <w:t>بن مقلاص الأسدی</w:t>
      </w:r>
      <w:bookmarkEnd w:id="1716"/>
    </w:p>
    <w:p>
      <w:pPr>
        <w:pStyle w:val="BookText"/>
        <w:rPr/>
      </w:pPr>
      <w:r>
        <w:rPr>
          <w:rFonts w:ascii="Amiri" w:hAnsi="Amiri" w:eastAsia="Amiri" w:cs="Amiri"/>
          <w:color w:val="111111"/>
          <w:sz w:val="28"/>
          <w:sz w:val="28"/>
          <w:szCs w:val="28"/>
          <w:rtl w:val="true"/>
          <w:lang w:bidi="ar-SA"/>
        </w:rPr>
        <w:t>أبو الخطّاب، غالٍ ملعونٌ</w:t>
      </w:r>
      <w:r>
        <w:rPr>
          <w:rStyle w:val="FootnoteAnchor"/>
          <w:rtl w:val="true"/>
        </w:rPr>
        <w:footnoteReference w:id="2025"/>
      </w:r>
      <w:r>
        <w:rPr>
          <w:rFonts w:ascii="IRNazanin" w:hAnsi="IRNazanin" w:eastAsia="IRNazanin"/>
          <w:color w:val="111111"/>
          <w:sz w:val="28"/>
          <w:sz w:val="28"/>
          <w:szCs w:val="28"/>
          <w:rtl w:val="true"/>
          <w:lang w:bidi="fa-IR"/>
        </w:rPr>
        <w:t>، حالهُ أشهر من أن یذكر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یكنّی أیضًا أبا إسماعیل وأبا الظّبیان</w:t>
      </w:r>
      <w:r>
        <w:rPr>
          <w:rFonts w:eastAsia="IRNazanin" w:cs="IRNazanin"/>
          <w:color w:val="111111"/>
          <w:sz w:val="28"/>
          <w:szCs w:val="28"/>
          <w:rtl w:val="true"/>
          <w:lang w:bidi="fa-IR"/>
        </w:rPr>
        <w:t>.</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وعنه أیضًا روایات علی كفره ولعنه</w:t>
      </w:r>
      <w:r>
        <w:rPr>
          <w:rStyle w:val="FootnoteAnchor"/>
          <w:rtl w:val="true"/>
        </w:rPr>
        <w:footnoteReference w:id="2027"/>
      </w:r>
      <w:r>
        <w:rPr>
          <w:rFonts w:ascii="IRNazanin" w:hAnsi="IRNazanin" w:eastAsia="IRNazanin"/>
          <w:color w:val="111111"/>
          <w:sz w:val="28"/>
          <w:sz w:val="28"/>
          <w:szCs w:val="28"/>
          <w:rtl w:val="true"/>
          <w:lang w:bidi="fa-IR"/>
        </w:rPr>
        <w:t>، لعنه الله</w:t>
      </w:r>
      <w:r>
        <w:rPr>
          <w:rFonts w:eastAsia="IRNazanin" w:cs="IRNazanin"/>
          <w:color w:val="111111"/>
          <w:sz w:val="28"/>
          <w:szCs w:val="28"/>
          <w:rtl w:val="true"/>
          <w:lang w:bidi="fa-IR"/>
        </w:rPr>
        <w:t>.</w:t>
      </w:r>
    </w:p>
    <w:p>
      <w:pPr>
        <w:pStyle w:val="Heading5"/>
        <w:numPr>
          <w:ilvl w:val="4"/>
          <w:numId w:val="1"/>
        </w:numPr>
        <w:rPr/>
      </w:pPr>
      <w:bookmarkStart w:id="1717" w:name="__RefHeading___Toc16757051_2142443653"/>
      <w:bookmarkStart w:id="1718" w:name="_Toc730"/>
      <w:bookmarkEnd w:id="1717"/>
      <w:r>
        <w:rPr/>
        <w:t>1385</w:t>
      </w:r>
      <w:r>
        <w:rPr>
          <w:rtl w:val="true"/>
        </w:rPr>
        <w:t>. [</w:t>
      </w:r>
      <w:r>
        <w:rPr>
          <w:rtl w:val="true"/>
        </w:rPr>
        <w:t>محمّد</w:t>
      </w:r>
      <w:r>
        <w:rPr>
          <w:rtl w:val="true"/>
        </w:rPr>
        <w:t xml:space="preserve">] </w:t>
      </w:r>
      <w:r>
        <w:rPr>
          <w:rtl w:val="true"/>
        </w:rPr>
        <w:t>بن منصور الأشعری</w:t>
      </w:r>
      <w:bookmarkEnd w:id="1718"/>
    </w:p>
    <w:p>
      <w:pPr>
        <w:pStyle w:val="BookText"/>
        <w:rPr/>
      </w:pPr>
      <w:r>
        <w:rPr>
          <w:rFonts w:ascii="IRNazanin" w:hAnsi="IRNazanin" w:eastAsia="IRNazanin"/>
          <w:color w:val="111111"/>
          <w:sz w:val="28"/>
          <w:sz w:val="28"/>
          <w:szCs w:val="28"/>
          <w:rtl w:val="true"/>
          <w:lang w:bidi="fa-IR"/>
        </w:rPr>
        <w:t xml:space="preserve">من أصحاب الرّضا علیه السلام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28"/>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w:t>
      </w:r>
      <w:r>
        <w:rPr>
          <w:rStyle w:val="FootnoteAnchor"/>
          <w:rtl w:val="true"/>
        </w:rPr>
        <w:footnoteReference w:id="2029"/>
      </w:r>
      <w:r>
        <w:rPr>
          <w:rFonts w:ascii="IRNazanin" w:hAnsi="IRNazanin" w:eastAsia="IRNazanin"/>
          <w:color w:val="111111"/>
          <w:sz w:val="28"/>
          <w:sz w:val="28"/>
          <w:szCs w:val="28"/>
          <w:rtl w:val="true"/>
          <w:lang w:bidi="fa-IR"/>
        </w:rPr>
        <w:t>عن رجال الشیخ</w:t>
      </w:r>
      <w:r>
        <w:rPr>
          <w:rStyle w:val="FootnoteAnchor"/>
          <w:rtl w:val="true"/>
        </w:rPr>
        <w:footnoteReference w:id="2030"/>
      </w:r>
      <w:r>
        <w:rPr>
          <w:rFonts w:ascii="IRNazanin" w:hAnsi="IRNazanin" w:eastAsia="IRNazanin"/>
          <w:color w:val="111111"/>
          <w:sz w:val="28"/>
          <w:sz w:val="28"/>
          <w:szCs w:val="28"/>
          <w:rtl w:val="true"/>
          <w:lang w:bidi="fa-IR"/>
        </w:rPr>
        <w:t>، وفی التلخیص</w:t>
      </w:r>
      <w:r>
        <w:rPr>
          <w:rStyle w:val="FootnoteAnchor"/>
          <w:rtl w:val="true"/>
        </w:rPr>
        <w:footnoteReference w:id="2031"/>
      </w:r>
      <w:r>
        <w:rPr>
          <w:rFonts w:ascii="IRNazanin" w:hAnsi="IRNazanin" w:eastAsia="IRNazanin"/>
          <w:color w:val="111111"/>
          <w:sz w:val="28"/>
          <w:sz w:val="28"/>
          <w:szCs w:val="28"/>
          <w:rtl w:val="true"/>
          <w:lang w:bidi="fa-IR"/>
        </w:rPr>
        <w:t>عنه</w:t>
      </w:r>
      <w:r>
        <w:rPr>
          <w:rStyle w:val="FootnoteAnchor"/>
          <w:rtl w:val="true"/>
        </w:rPr>
        <w:footnoteReference w:id="20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الأشعثی مجهولٌ</w:t>
      </w:r>
      <w:r>
        <w:rPr>
          <w:rFonts w:eastAsia="IRNazanin" w:cs="IRNazanin"/>
          <w:color w:val="111111"/>
          <w:sz w:val="28"/>
          <w:szCs w:val="28"/>
          <w:rtl w:val="true"/>
          <w:lang w:bidi="fa-IR"/>
        </w:rPr>
        <w:t>»</w:t>
      </w:r>
      <w:r>
        <w:rPr>
          <w:rStyle w:val="FootnoteAnchor"/>
          <w:rtl w:val="true"/>
        </w:rPr>
        <w:footnoteReference w:id="2033"/>
      </w:r>
      <w:r>
        <w:rPr>
          <w:rFonts w:ascii="Amiri" w:hAnsi="Amiri" w:eastAsia="Amiri" w:cs="Amiri"/>
          <w:color w:val="111111"/>
          <w:sz w:val="28"/>
          <w:sz w:val="28"/>
          <w:szCs w:val="28"/>
          <w:rtl w:val="true"/>
          <w:lang w:bidi="ar-SA"/>
        </w:rPr>
        <w:t>، ثم ذكر عنه</w:t>
      </w:r>
      <w:r>
        <w:rPr>
          <w:rStyle w:val="FootnoteAnchor"/>
          <w:rtl w:val="true"/>
        </w:rPr>
        <w:footnoteReference w:id="2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w:t>
      </w:r>
      <w:r>
        <w:rPr>
          <w:rFonts w:eastAsia="IRNazanin" w:cs="IRNazanin"/>
          <w:color w:val="111111"/>
          <w:sz w:val="28"/>
          <w:szCs w:val="28"/>
          <w:rtl w:val="true"/>
          <w:lang w:bidi="fa-IR"/>
        </w:rPr>
        <w:t>.</w:t>
      </w:r>
    </w:p>
    <w:p>
      <w:pPr>
        <w:pStyle w:val="Heading5"/>
        <w:numPr>
          <w:ilvl w:val="4"/>
          <w:numId w:val="1"/>
        </w:numPr>
        <w:rPr/>
      </w:pPr>
      <w:bookmarkStart w:id="1719" w:name="__RefHeading___Toc16757053_2142443653"/>
      <w:bookmarkStart w:id="1720" w:name="_Toc731"/>
      <w:bookmarkEnd w:id="1719"/>
      <w:r>
        <w:rPr/>
        <w:t>1386</w:t>
      </w:r>
      <w:r>
        <w:rPr>
          <w:rtl w:val="true"/>
        </w:rPr>
        <w:t>. [</w:t>
      </w:r>
      <w:r>
        <w:rPr>
          <w:rtl w:val="true"/>
        </w:rPr>
        <w:t>محمّد</w:t>
      </w:r>
      <w:r>
        <w:rPr>
          <w:rtl w:val="true"/>
        </w:rPr>
        <w:t xml:space="preserve">] </w:t>
      </w:r>
      <w:r>
        <w:rPr>
          <w:rtl w:val="true"/>
        </w:rPr>
        <w:t>بن منصور بن نصر الخزاعی</w:t>
      </w:r>
      <w:bookmarkEnd w:id="172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له أحمد بن منصور، كذا عن رجال الشیخ فی أصحاب الرّضا علیه السلام</w:t>
      </w:r>
      <w:r>
        <w:rPr>
          <w:rFonts w:eastAsia="IRNazanin" w:cs="IRNazanin"/>
          <w:color w:val="111111"/>
          <w:sz w:val="28"/>
          <w:szCs w:val="28"/>
          <w:rtl w:val="true"/>
          <w:lang w:bidi="fa-IR"/>
        </w:rPr>
        <w:t>.</w:t>
      </w:r>
      <w:r>
        <w:rPr>
          <w:rStyle w:val="FootnoteAnchor"/>
          <w:rtl w:val="true"/>
        </w:rPr>
        <w:footnoteReference w:id="2035"/>
      </w:r>
      <w:bookmarkStart w:id="1721" w:name="pg15973_166978"/>
    </w:p>
    <w:p>
      <w:pPr>
        <w:pStyle w:val="Heading5"/>
        <w:numPr>
          <w:ilvl w:val="4"/>
          <w:numId w:val="1"/>
        </w:numPr>
        <w:rPr/>
      </w:pPr>
      <w:bookmarkStart w:id="1722" w:name="__RefHeading___Toc16757055_2142443653"/>
      <w:bookmarkStart w:id="1723" w:name="_Toc732"/>
      <w:bookmarkEnd w:id="1721"/>
      <w:bookmarkEnd w:id="1722"/>
      <w:r>
        <w:rPr/>
        <w:t>1387</w:t>
      </w:r>
      <w:r>
        <w:rPr>
          <w:rtl w:val="true"/>
        </w:rPr>
        <w:t>. [</w:t>
      </w:r>
      <w:r>
        <w:rPr>
          <w:rtl w:val="true"/>
        </w:rPr>
        <w:t>محمّد</w:t>
      </w:r>
      <w:r>
        <w:rPr>
          <w:rtl w:val="true"/>
        </w:rPr>
        <w:t xml:space="preserve">] </w:t>
      </w:r>
      <w:r>
        <w:rPr>
          <w:rtl w:val="true"/>
        </w:rPr>
        <w:t>بن منصور بن یونس بزرج</w:t>
      </w:r>
      <w:bookmarkEnd w:id="1723"/>
    </w:p>
    <w:p>
      <w:pPr>
        <w:pStyle w:val="BookText"/>
        <w:rPr/>
      </w:pPr>
      <w:r>
        <w:rPr>
          <w:rFonts w:ascii="Amiri" w:hAnsi="Amiri" w:eastAsia="Amiri" w:cs="Amiri"/>
          <w:color w:val="111111"/>
          <w:sz w:val="28"/>
          <w:sz w:val="28"/>
          <w:szCs w:val="28"/>
          <w:rtl w:val="true"/>
          <w:lang w:bidi="ar-SA"/>
        </w:rPr>
        <w:t xml:space="preserve">كوفیٌّ،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3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037"/>
      </w:r>
      <w:r>
        <w:rPr>
          <w:rFonts w:ascii="Amiri" w:hAnsi="Amiri" w:eastAsia="Amiri" w:cs="Amiri"/>
          <w:color w:val="111111"/>
          <w:sz w:val="28"/>
          <w:sz w:val="28"/>
          <w:szCs w:val="28"/>
          <w:rtl w:val="true"/>
          <w:lang w:bidi="ar-SA"/>
        </w:rPr>
        <w:t>محمّد بن الحسین الصّایغ</w:t>
      </w:r>
      <w:r>
        <w:rPr>
          <w:rFonts w:eastAsia="Amiri" w:cs="Amiri" w:ascii="Amiri" w:hAnsi="Amiri"/>
          <w:color w:val="111111"/>
          <w:sz w:val="28"/>
          <w:szCs w:val="28"/>
          <w:rtl w:val="true"/>
          <w:lang w:bidi="ar-SA"/>
        </w:rPr>
        <w:t>.</w:t>
      </w:r>
      <w:r>
        <w:rPr>
          <w:rStyle w:val="FootnoteAnchor"/>
          <w:rtl w:val="true"/>
        </w:rPr>
        <w:footnoteReference w:id="2038"/>
      </w:r>
    </w:p>
    <w:p>
      <w:pPr>
        <w:pStyle w:val="Heading5"/>
        <w:numPr>
          <w:ilvl w:val="4"/>
          <w:numId w:val="1"/>
        </w:numPr>
        <w:rPr/>
      </w:pPr>
      <w:bookmarkStart w:id="1724" w:name="__RefHeading___Toc16757057_2142443653"/>
      <w:bookmarkStart w:id="1725" w:name="_Toc733"/>
      <w:bookmarkEnd w:id="1724"/>
      <w:r>
        <w:rPr/>
        <w:t>1388</w:t>
      </w:r>
      <w:r>
        <w:rPr>
          <w:rtl w:val="true"/>
        </w:rPr>
        <w:t>. [</w:t>
      </w:r>
      <w:r>
        <w:rPr>
          <w:rtl w:val="true"/>
        </w:rPr>
        <w:t>محمّد</w:t>
      </w:r>
      <w:r>
        <w:rPr>
          <w:rtl w:val="true"/>
        </w:rPr>
        <w:t xml:space="preserve">] </w:t>
      </w:r>
      <w:r>
        <w:rPr>
          <w:rtl w:val="true"/>
        </w:rPr>
        <w:t>بن المنكدر</w:t>
      </w:r>
      <w:bookmarkEnd w:id="1725"/>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المنكدر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39"/>
      </w:r>
      <w:r>
        <w:rPr>
          <w:rFonts w:ascii="Amiri" w:hAnsi="Amiri" w:eastAsia="Amiri" w:cs="Amiri"/>
          <w:color w:val="111111"/>
          <w:sz w:val="28"/>
          <w:sz w:val="28"/>
          <w:szCs w:val="28"/>
          <w:rtl w:val="true"/>
          <w:lang w:bidi="ar-SA"/>
        </w:rPr>
        <w:t xml:space="preserve">، وكذا 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له میلاً ومحبّة شدیدةً</w:t>
      </w:r>
      <w:r>
        <w:rPr>
          <w:rFonts w:eastAsia="Amiri" w:cs="Amiri" w:ascii="Amiri" w:hAnsi="Amiri"/>
          <w:color w:val="111111"/>
          <w:sz w:val="28"/>
          <w:szCs w:val="28"/>
          <w:rtl w:val="true"/>
          <w:lang w:bidi="ar-SA"/>
        </w:rPr>
        <w:t>.</w:t>
      </w:r>
      <w:r>
        <w:rPr>
          <w:rStyle w:val="FootnoteAnchor"/>
          <w:rtl w:val="true"/>
        </w:rPr>
        <w:footnoteReference w:id="2040"/>
      </w:r>
    </w:p>
    <w:p>
      <w:pPr>
        <w:pStyle w:val="Heading5"/>
        <w:numPr>
          <w:ilvl w:val="4"/>
          <w:numId w:val="1"/>
        </w:numPr>
        <w:rPr/>
      </w:pPr>
      <w:bookmarkStart w:id="1726" w:name="__RefHeading___Toc16757059_2142443653"/>
      <w:bookmarkStart w:id="1727" w:name="_Toc734"/>
      <w:bookmarkEnd w:id="1726"/>
      <w:r>
        <w:rPr/>
        <w:t>1389</w:t>
      </w:r>
      <w:r>
        <w:rPr>
          <w:rtl w:val="true"/>
        </w:rPr>
        <w:t>. [</w:t>
      </w:r>
      <w:r>
        <w:rPr>
          <w:rtl w:val="true"/>
        </w:rPr>
        <w:t>محمّد</w:t>
      </w:r>
      <w:r>
        <w:rPr>
          <w:rtl w:val="true"/>
        </w:rPr>
        <w:t xml:space="preserve">] </w:t>
      </w:r>
      <w:r>
        <w:rPr>
          <w:rtl w:val="true"/>
        </w:rPr>
        <w:t>بن موسی</w:t>
      </w:r>
      <w:bookmarkEnd w:id="1727"/>
    </w:p>
    <w:p>
      <w:pPr>
        <w:pStyle w:val="BookText"/>
        <w:rPr/>
      </w:pPr>
      <w:r>
        <w:rPr>
          <w:rFonts w:ascii="IRNazanin" w:hAnsi="IRNazanin" w:eastAsia="IRNazanin"/>
          <w:color w:val="111111"/>
          <w:sz w:val="28"/>
          <w:sz w:val="28"/>
          <w:szCs w:val="28"/>
          <w:rtl w:val="true"/>
          <w:lang w:bidi="fa-IR"/>
        </w:rPr>
        <w:t xml:space="preserve">أبو جعفر، لقبه خوراء، كوفیٌّ،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4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042"/>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Style w:val="FootnoteAnchor"/>
          <w:rtl w:val="true"/>
        </w:rPr>
        <w:footnoteReference w:id="2043"/>
      </w:r>
    </w:p>
    <w:p>
      <w:pPr>
        <w:pStyle w:val="Heading5"/>
        <w:numPr>
          <w:ilvl w:val="4"/>
          <w:numId w:val="1"/>
        </w:numPr>
        <w:rPr/>
      </w:pPr>
      <w:bookmarkStart w:id="1728" w:name="__RefHeading___Toc16757061_2142443653"/>
      <w:bookmarkStart w:id="1729" w:name="_Toc735"/>
      <w:bookmarkEnd w:id="1728"/>
      <w:r>
        <w:rPr/>
        <w:t>1390</w:t>
      </w:r>
      <w:r>
        <w:rPr>
          <w:rtl w:val="true"/>
        </w:rPr>
        <w:t>. [</w:t>
      </w:r>
      <w:r>
        <w:rPr>
          <w:rtl w:val="true"/>
        </w:rPr>
        <w:t>محمّد</w:t>
      </w:r>
      <w:r>
        <w:rPr>
          <w:rtl w:val="true"/>
        </w:rPr>
        <w:t xml:space="preserve">] </w:t>
      </w:r>
      <w:r>
        <w:rPr>
          <w:rtl w:val="true"/>
        </w:rPr>
        <w:t>بن موسی بن الحسن بن فرات</w:t>
      </w:r>
      <w:bookmarkEnd w:id="172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یقوّی أسباب محمّد بن نصیر النمیری لعنه الله،</w:t>
      </w:r>
      <w:r>
        <w:rPr>
          <w:rStyle w:val="FootnoteAnchor"/>
          <w:rtl w:val="true"/>
        </w:rPr>
        <w:footnoteReference w:id="2044"/>
      </w:r>
      <w:r>
        <w:rPr>
          <w:rFonts w:ascii="IRNazanin" w:hAnsi="IRNazanin" w:eastAsia="IRNazanin"/>
          <w:color w:val="111111"/>
          <w:sz w:val="28"/>
          <w:sz w:val="28"/>
          <w:szCs w:val="28"/>
          <w:rtl w:val="true"/>
          <w:lang w:bidi="fa-IR"/>
        </w:rPr>
        <w:t xml:space="preserve">كما یأتی، وتقدّم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فرات</w:t>
      </w:r>
      <w:r>
        <w:rPr>
          <w:rFonts w:eastAsia="IRNazanin" w:cs="IRNazanin"/>
          <w:color w:val="111111"/>
          <w:sz w:val="28"/>
          <w:szCs w:val="28"/>
          <w:rtl w:val="true"/>
          <w:lang w:bidi="fa-IR"/>
        </w:rPr>
        <w:t xml:space="preserve">». </w:t>
      </w:r>
      <w:bookmarkStart w:id="1730" w:name="pg15973_166979"/>
    </w:p>
    <w:p>
      <w:pPr>
        <w:pStyle w:val="BookText"/>
        <w:rPr/>
      </w:pPr>
      <w:bookmarkEnd w:id="1730"/>
      <w:r>
        <w:rPr>
          <w:rFonts w:ascii="IRNazanin" w:hAnsi="IRNazanin" w:eastAsia="IRNazanin"/>
          <w:color w:val="111111"/>
          <w:sz w:val="28"/>
          <w:sz w:val="28"/>
          <w:szCs w:val="28"/>
          <w:rtl w:val="true"/>
          <w:lang w:bidi="fa-IR"/>
        </w:rPr>
        <w:t>وعن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بن فرات،</w:t>
      </w:r>
      <w:r>
        <w:rPr>
          <w:rStyle w:val="FootnoteAnchor"/>
          <w:rtl w:val="true"/>
        </w:rPr>
        <w:footnoteReference w:id="2045"/>
      </w:r>
      <w:r>
        <w:rPr>
          <w:rFonts w:ascii="IRNazanin" w:hAnsi="IRNazanin" w:eastAsia="IRNazanin"/>
          <w:color w:val="111111"/>
          <w:sz w:val="28"/>
          <w:sz w:val="28"/>
          <w:szCs w:val="28"/>
          <w:rtl w:val="true"/>
          <w:lang w:bidi="fa-IR"/>
        </w:rPr>
        <w:t>كما یأتی</w:t>
      </w:r>
      <w:r>
        <w:rPr>
          <w:rFonts w:eastAsia="IRNazanin" w:cs="IRNazanin"/>
          <w:color w:val="111111"/>
          <w:sz w:val="28"/>
          <w:szCs w:val="28"/>
          <w:rtl w:val="true"/>
          <w:lang w:bidi="fa-IR"/>
        </w:rPr>
        <w:t>.</w:t>
      </w:r>
    </w:p>
    <w:p>
      <w:pPr>
        <w:pStyle w:val="Heading5"/>
        <w:numPr>
          <w:ilvl w:val="4"/>
          <w:numId w:val="1"/>
        </w:numPr>
        <w:rPr/>
      </w:pPr>
      <w:bookmarkStart w:id="1731" w:name="__RefHeading___Toc16757063_2142443653"/>
      <w:bookmarkStart w:id="1732" w:name="_Toc736"/>
      <w:bookmarkEnd w:id="1731"/>
      <w:r>
        <w:rPr/>
        <w:t>1391</w:t>
      </w:r>
      <w:r>
        <w:rPr>
          <w:rtl w:val="true"/>
        </w:rPr>
        <w:t>. [</w:t>
      </w:r>
      <w:r>
        <w:rPr>
          <w:rtl w:val="true"/>
        </w:rPr>
        <w:t>محمّد</w:t>
      </w:r>
      <w:r>
        <w:rPr>
          <w:rtl w:val="true"/>
        </w:rPr>
        <w:t xml:space="preserve">] </w:t>
      </w:r>
      <w:r>
        <w:rPr>
          <w:rtl w:val="true"/>
        </w:rPr>
        <w:t>بن موسی بن جعفر علیهما السلام</w:t>
      </w:r>
      <w:bookmarkEnd w:id="173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إرشاد المفید أنّه من أهل الفضل والصّلاح</w:t>
      </w:r>
      <w:r>
        <w:rPr>
          <w:rFonts w:eastAsia="IRNazanin" w:cs="IRNazanin"/>
          <w:color w:val="111111"/>
          <w:sz w:val="28"/>
          <w:szCs w:val="28"/>
          <w:rtl w:val="true"/>
          <w:lang w:bidi="fa-IR"/>
        </w:rPr>
        <w:t>.</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وفی غیره عنه ما یدلّ علی أنّه كان قائم اللیل متعبّدًا متهجّدًا</w:t>
      </w:r>
      <w:r>
        <w:rPr>
          <w:rFonts w:eastAsia="Amiri" w:cs="Amiri" w:ascii="Amiri" w:hAnsi="Amiri"/>
          <w:color w:val="111111"/>
          <w:sz w:val="28"/>
          <w:szCs w:val="28"/>
          <w:rtl w:val="true"/>
          <w:lang w:bidi="ar-SA"/>
        </w:rPr>
        <w:t>.</w:t>
      </w:r>
      <w:r>
        <w:rPr>
          <w:rStyle w:val="FootnoteAnchor"/>
          <w:rtl w:val="true"/>
        </w:rPr>
        <w:footnoteReference w:id="2047"/>
      </w:r>
    </w:p>
    <w:p>
      <w:pPr>
        <w:pStyle w:val="Heading5"/>
        <w:numPr>
          <w:ilvl w:val="4"/>
          <w:numId w:val="1"/>
        </w:numPr>
        <w:rPr/>
      </w:pPr>
      <w:bookmarkStart w:id="1733" w:name="__RefHeading___Toc16757065_2142443653"/>
      <w:bookmarkStart w:id="1734" w:name="_Toc737"/>
      <w:bookmarkEnd w:id="1733"/>
      <w:r>
        <w:rPr/>
        <w:t>1392</w:t>
      </w:r>
      <w:r>
        <w:rPr>
          <w:rtl w:val="true"/>
        </w:rPr>
        <w:t>. [</w:t>
      </w:r>
      <w:r>
        <w:rPr>
          <w:rtl w:val="true"/>
        </w:rPr>
        <w:t>محمّد</w:t>
      </w:r>
      <w:r>
        <w:rPr>
          <w:rtl w:val="true"/>
        </w:rPr>
        <w:t xml:space="preserve">] </w:t>
      </w:r>
      <w:r>
        <w:rPr>
          <w:rtl w:val="true"/>
        </w:rPr>
        <w:t>بن موسی الشریقی</w:t>
      </w:r>
      <w:bookmarkEnd w:id="1734"/>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الشریقی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48"/>
      </w:r>
      <w:r>
        <w:rPr>
          <w:rFonts w:ascii="IRNazanin" w:hAnsi="IRNazanin" w:eastAsia="IRNazanin"/>
          <w:color w:val="111111"/>
          <w:sz w:val="28"/>
          <w:sz w:val="28"/>
          <w:szCs w:val="28"/>
          <w:rtl w:val="true"/>
          <w:lang w:bidi="fa-IR"/>
        </w:rPr>
        <w:t xml:space="preserve">، وكذا غیر واحد عن رجال الشیخ لكن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السریعی</w:t>
      </w:r>
      <w:r>
        <w:rPr>
          <w:rFonts w:eastAsia="IRNazanin" w:cs="IRNazanin"/>
          <w:color w:val="111111"/>
          <w:sz w:val="28"/>
          <w:szCs w:val="28"/>
          <w:rtl w:val="true"/>
          <w:lang w:bidi="fa-IR"/>
        </w:rPr>
        <w:t>».</w:t>
      </w:r>
      <w:r>
        <w:rPr>
          <w:rStyle w:val="FootnoteAnchor"/>
          <w:rtl w:val="true"/>
        </w:rPr>
        <w:footnoteReference w:id="2049"/>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تلامذة علیّ بن حسكة، ملعونون</w:t>
      </w:r>
      <w:r>
        <w:rPr>
          <w:rFonts w:eastAsia="IRNazanin" w:cs="IRNazanin"/>
          <w:color w:val="111111"/>
          <w:sz w:val="28"/>
          <w:szCs w:val="28"/>
          <w:rtl w:val="true"/>
          <w:lang w:bidi="fa-IR"/>
        </w:rPr>
        <w:t>.</w:t>
      </w:r>
      <w:r>
        <w:rPr>
          <w:rStyle w:val="FootnoteAnchor"/>
          <w:rtl w:val="true"/>
        </w:rPr>
        <w:footnoteReference w:id="2050"/>
      </w:r>
    </w:p>
    <w:p>
      <w:pPr>
        <w:pStyle w:val="Heading5"/>
        <w:numPr>
          <w:ilvl w:val="4"/>
          <w:numId w:val="1"/>
        </w:numPr>
        <w:rPr/>
      </w:pPr>
      <w:bookmarkStart w:id="1735" w:name="__RefHeading___Toc16757067_2142443653"/>
      <w:bookmarkStart w:id="1736" w:name="_Toc738"/>
      <w:bookmarkEnd w:id="1735"/>
      <w:r>
        <w:rPr/>
        <w:t>1393</w:t>
      </w:r>
      <w:r>
        <w:rPr>
          <w:rtl w:val="true"/>
        </w:rPr>
        <w:t>. [</w:t>
      </w:r>
      <w:r>
        <w:rPr>
          <w:rtl w:val="true"/>
        </w:rPr>
        <w:t>محمّد</w:t>
      </w:r>
      <w:r>
        <w:rPr>
          <w:rtl w:val="true"/>
        </w:rPr>
        <w:t xml:space="preserve">] </w:t>
      </w:r>
      <w:r>
        <w:rPr>
          <w:rtl w:val="true"/>
        </w:rPr>
        <w:t>بن موسی بن عیسی</w:t>
      </w:r>
      <w:bookmarkEnd w:id="173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السّمان، الهمدانی، ضعّفه القمّیّون بالغلوّ، وكان ابن الولید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یضع الحدیث، والله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5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یحیی، عن أبیه، عنه</w:t>
      </w:r>
      <w:r>
        <w:rPr>
          <w:rFonts w:eastAsia="IRNazanin" w:cs="IRNazanin"/>
          <w:color w:val="111111"/>
          <w:sz w:val="28"/>
          <w:szCs w:val="28"/>
          <w:rtl w:val="true"/>
          <w:lang w:bidi="fa-IR"/>
        </w:rPr>
        <w:t>.</w:t>
      </w:r>
      <w:r>
        <w:rPr>
          <w:rStyle w:val="FootnoteAnchor"/>
          <w:rtl w:val="true"/>
        </w:rPr>
        <w:footnoteReference w:id="2052"/>
      </w:r>
      <w:bookmarkStart w:id="1737" w:name="pg15973_166980"/>
    </w:p>
    <w:p>
      <w:pPr>
        <w:pStyle w:val="BookText"/>
        <w:rPr/>
      </w:pPr>
      <w:bookmarkEnd w:id="1737"/>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53"/>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ضعیفٌ، یروی عن الضّعفاء، تكلّم فیه القمّیّون فأكثروا، واستثنوا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Style w:val="FootnoteAnchor"/>
          <w:rtl w:val="true"/>
        </w:rPr>
        <w:footnoteReference w:id="2054"/>
      </w:r>
    </w:p>
    <w:p>
      <w:pPr>
        <w:pStyle w:val="Heading5"/>
        <w:numPr>
          <w:ilvl w:val="4"/>
          <w:numId w:val="1"/>
        </w:numPr>
        <w:rPr/>
      </w:pPr>
      <w:bookmarkStart w:id="1738" w:name="__RefHeading___Toc16757069_2142443653"/>
      <w:bookmarkStart w:id="1739" w:name="_Toc739"/>
      <w:bookmarkEnd w:id="1738"/>
      <w:r>
        <w:rPr/>
        <w:t>1394</w:t>
      </w:r>
      <w:r>
        <w:rPr>
          <w:rtl w:val="true"/>
        </w:rPr>
        <w:t>. [</w:t>
      </w:r>
      <w:r>
        <w:rPr>
          <w:rtl w:val="true"/>
        </w:rPr>
        <w:t>محمّد</w:t>
      </w:r>
      <w:r>
        <w:rPr>
          <w:rtl w:val="true"/>
        </w:rPr>
        <w:t xml:space="preserve">] </w:t>
      </w:r>
      <w:r>
        <w:rPr>
          <w:rtl w:val="true"/>
        </w:rPr>
        <w:t>بن موسی بن المتوكّل</w:t>
      </w:r>
      <w:bookmarkEnd w:id="1739"/>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55"/>
      </w:r>
      <w:r>
        <w:rPr>
          <w:rFonts w:ascii="IRNazanin" w:hAnsi="IRNazanin" w:eastAsia="IRNazanin"/>
          <w:color w:val="111111"/>
          <w:sz w:val="28"/>
          <w:sz w:val="28"/>
          <w:szCs w:val="28"/>
          <w:rtl w:val="true"/>
          <w:lang w:bidi="fa-IR"/>
        </w:rPr>
        <w:t>، وكذا غیر واحد عن ابن داود</w:t>
      </w:r>
      <w:r>
        <w:rPr>
          <w:rFonts w:eastAsia="IRNazanin" w:cs="IRNazanin"/>
          <w:color w:val="111111"/>
          <w:sz w:val="28"/>
          <w:szCs w:val="28"/>
          <w:rtl w:val="true"/>
          <w:lang w:bidi="fa-IR"/>
        </w:rPr>
        <w:t>.</w:t>
      </w:r>
      <w:r>
        <w:rPr>
          <w:rStyle w:val="FootnoteAnchor"/>
          <w:rtl w:val="true"/>
        </w:rPr>
        <w:footnoteReference w:id="2056"/>
      </w:r>
    </w:p>
    <w:p>
      <w:pPr>
        <w:pStyle w:val="BookText"/>
        <w:rPr/>
      </w:pPr>
      <w:r>
        <w:rPr>
          <w:rFonts w:ascii="IRNazanin" w:hAnsi="IRNazanin" w:eastAsia="IRNazanin"/>
          <w:color w:val="111111"/>
          <w:sz w:val="28"/>
          <w:sz w:val="28"/>
          <w:szCs w:val="28"/>
          <w:rtl w:val="true"/>
          <w:lang w:bidi="fa-IR"/>
        </w:rPr>
        <w:t>غیر واحد 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عبد الله بن جعفر الحمیری، وروی عنه ابن بابویه</w:t>
      </w:r>
      <w:r>
        <w:rPr>
          <w:rFonts w:eastAsia="IRNazanin" w:cs="IRNazanin"/>
          <w:color w:val="111111"/>
          <w:sz w:val="28"/>
          <w:szCs w:val="28"/>
          <w:rtl w:val="true"/>
          <w:lang w:bidi="fa-IR"/>
        </w:rPr>
        <w:t>.</w:t>
      </w:r>
      <w:r>
        <w:rPr>
          <w:rStyle w:val="FootnoteAnchor"/>
          <w:rtl w:val="true"/>
        </w:rPr>
        <w:footnoteReference w:id="2057"/>
      </w:r>
    </w:p>
    <w:p>
      <w:pPr>
        <w:pStyle w:val="Heading5"/>
        <w:numPr>
          <w:ilvl w:val="4"/>
          <w:numId w:val="1"/>
        </w:numPr>
        <w:rPr/>
      </w:pPr>
      <w:bookmarkStart w:id="1740" w:name="__RefHeading___Toc16757071_2142443653"/>
      <w:bookmarkStart w:id="1741" w:name="_Toc740"/>
      <w:bookmarkEnd w:id="1740"/>
      <w:r>
        <w:rPr/>
        <w:t>1395</w:t>
      </w:r>
      <w:r>
        <w:rPr>
          <w:rtl w:val="true"/>
        </w:rPr>
        <w:t xml:space="preserve">. </w:t>
      </w:r>
      <w:r>
        <w:rPr>
          <w:rtl w:val="true"/>
        </w:rPr>
        <w:t>محمّد بن موسی الهمدانی</w:t>
      </w:r>
      <w:bookmarkEnd w:id="1741"/>
    </w:p>
    <w:p>
      <w:pPr>
        <w:pStyle w:val="BookText"/>
        <w:rPr/>
      </w:pPr>
      <w:r>
        <w:rPr>
          <w:rFonts w:ascii="IRNazanin" w:hAnsi="IRNazanin" w:eastAsia="IRNazanin"/>
          <w:color w:val="111111"/>
          <w:sz w:val="28"/>
          <w:sz w:val="28"/>
          <w:szCs w:val="28"/>
          <w:rtl w:val="true"/>
          <w:lang w:bidi="fa-IR"/>
        </w:rPr>
        <w:t>هو ابن موسی بن عیسی</w:t>
      </w:r>
      <w:r>
        <w:rPr>
          <w:rFonts w:eastAsia="IRNazanin" w:cs="IRNazanin"/>
          <w:color w:val="111111"/>
          <w:sz w:val="28"/>
          <w:szCs w:val="28"/>
          <w:rtl w:val="true"/>
          <w:lang w:bidi="fa-IR"/>
        </w:rPr>
        <w:t>.</w:t>
      </w:r>
    </w:p>
    <w:p>
      <w:pPr>
        <w:pStyle w:val="Heading5"/>
        <w:numPr>
          <w:ilvl w:val="4"/>
          <w:numId w:val="1"/>
        </w:numPr>
        <w:rPr/>
      </w:pPr>
      <w:bookmarkStart w:id="1742" w:name="__RefHeading___Toc16757073_2142443653"/>
      <w:bookmarkStart w:id="1743" w:name="_Toc741"/>
      <w:bookmarkEnd w:id="1742"/>
      <w:r>
        <w:rPr/>
        <w:t>1396</w:t>
      </w:r>
      <w:r>
        <w:rPr>
          <w:rtl w:val="true"/>
        </w:rPr>
        <w:t>. [</w:t>
      </w:r>
      <w:r>
        <w:rPr>
          <w:rtl w:val="true"/>
        </w:rPr>
        <w:t>محمّد</w:t>
      </w:r>
      <w:r>
        <w:rPr>
          <w:rtl w:val="true"/>
        </w:rPr>
        <w:t xml:space="preserve">] </w:t>
      </w:r>
      <w:r>
        <w:rPr>
          <w:rtl w:val="true"/>
        </w:rPr>
        <w:t>بن مهاجر بن عبید الأزدی</w:t>
      </w:r>
      <w:bookmarkEnd w:id="174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5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0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060"/>
      </w:r>
      <w:r>
        <w:rPr>
          <w:rFonts w:ascii="IRNazanin" w:hAnsi="IRNazanin" w:eastAsia="IRNazanin"/>
          <w:color w:val="111111"/>
          <w:sz w:val="28"/>
          <w:sz w:val="28"/>
          <w:szCs w:val="28"/>
          <w:rtl w:val="true"/>
          <w:lang w:bidi="fa-IR"/>
        </w:rPr>
        <w:t>فی ترجمة غیره</w:t>
      </w:r>
      <w:r>
        <w:rPr>
          <w:rFonts w:eastAsia="IRNazanin" w:cs="IRNazanin"/>
          <w:color w:val="111111"/>
          <w:sz w:val="28"/>
          <w:szCs w:val="28"/>
          <w:rtl w:val="true"/>
          <w:lang w:bidi="fa-IR"/>
        </w:rPr>
        <w:t>.</w:t>
      </w:r>
    </w:p>
    <w:p>
      <w:pPr>
        <w:pStyle w:val="Heading5"/>
        <w:numPr>
          <w:ilvl w:val="4"/>
          <w:numId w:val="1"/>
        </w:numPr>
        <w:rPr/>
      </w:pPr>
      <w:bookmarkStart w:id="1744" w:name="__RefHeading___Toc16757075_2142443653"/>
      <w:bookmarkStart w:id="1745" w:name="_Toc742"/>
      <w:bookmarkEnd w:id="1744"/>
      <w:r>
        <w:rPr/>
        <w:t>1397</w:t>
      </w:r>
      <w:r>
        <w:rPr>
          <w:rtl w:val="true"/>
        </w:rPr>
        <w:t>. [</w:t>
      </w:r>
      <w:r>
        <w:rPr>
          <w:rtl w:val="true"/>
        </w:rPr>
        <w:t>محمّد</w:t>
      </w:r>
      <w:r>
        <w:rPr>
          <w:rtl w:val="true"/>
        </w:rPr>
        <w:t xml:space="preserve">] </w:t>
      </w:r>
      <w:r>
        <w:rPr>
          <w:rtl w:val="true"/>
        </w:rPr>
        <w:t>بن میسّر بن عبد العزیز</w:t>
      </w:r>
      <w:bookmarkEnd w:id="174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بیّاع الزُطیّ</w:t>
      </w:r>
      <w:r>
        <w:rPr>
          <w:rStyle w:val="FootnoteAnchor"/>
          <w:rtl w:val="true"/>
        </w:rPr>
        <w:footnoteReference w:id="2061"/>
      </w:r>
      <w:r>
        <w:rPr>
          <w:rFonts w:ascii="IRNazanin" w:hAnsi="IRNazanin" w:eastAsia="IRNazanin"/>
          <w:color w:val="111111"/>
          <w:sz w:val="28"/>
          <w:sz w:val="28"/>
          <w:szCs w:val="28"/>
          <w:rtl w:val="true"/>
          <w:lang w:bidi="fa-IR"/>
        </w:rPr>
        <w:t xml:space="preserve">، ثقةٌ، روی أبوه عن أبی جعفر وأبی عبد الله علیهما السلام </w:t>
      </w:r>
      <w:bookmarkStart w:id="1746" w:name="pg15973_166981"/>
    </w:p>
    <w:p>
      <w:pPr>
        <w:pStyle w:val="BookText"/>
        <w:rPr/>
      </w:pPr>
      <w:bookmarkEnd w:id="17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هو</w:t>
      </w:r>
      <w:r>
        <w:rPr>
          <w:rFonts w:eastAsia="IRNazanin" w:cs="IRNazanin"/>
          <w:color w:val="111111"/>
          <w:sz w:val="28"/>
          <w:szCs w:val="28"/>
          <w:rtl w:val="true"/>
          <w:lang w:bidi="fa-IR"/>
        </w:rPr>
        <w:t>]</w:t>
      </w:r>
      <w:r>
        <w:rPr>
          <w:rStyle w:val="FootnoteAnchor"/>
          <w:rtl w:val="true"/>
        </w:rPr>
        <w:footnoteReference w:id="2062"/>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6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064"/>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Style w:val="FootnoteAnchor"/>
          <w:rtl w:val="true"/>
        </w:rPr>
        <w:footnoteReference w:id="2065"/>
      </w:r>
    </w:p>
    <w:p>
      <w:pPr>
        <w:pStyle w:val="Heading5"/>
        <w:numPr>
          <w:ilvl w:val="4"/>
          <w:numId w:val="1"/>
        </w:numPr>
        <w:rPr/>
      </w:pPr>
      <w:bookmarkStart w:id="1747" w:name="__RefHeading___Toc16757077_2142443653"/>
      <w:bookmarkStart w:id="1748" w:name="_Toc743"/>
      <w:bookmarkEnd w:id="1747"/>
      <w:r>
        <w:rPr/>
        <w:t>1398</w:t>
      </w:r>
      <w:r>
        <w:rPr>
          <w:rtl w:val="true"/>
        </w:rPr>
        <w:t>. [</w:t>
      </w:r>
      <w:r>
        <w:rPr>
          <w:rtl w:val="true"/>
        </w:rPr>
        <w:t>محمّد</w:t>
      </w:r>
      <w:r>
        <w:rPr>
          <w:rtl w:val="true"/>
        </w:rPr>
        <w:t xml:space="preserve">] </w:t>
      </w:r>
      <w:r>
        <w:rPr>
          <w:rtl w:val="true"/>
        </w:rPr>
        <w:t>بن نافع</w:t>
      </w:r>
      <w:bookmarkEnd w:id="1748"/>
    </w:p>
    <w:p>
      <w:pPr>
        <w:pStyle w:val="BookText"/>
        <w:rPr/>
      </w:pPr>
      <w:r>
        <w:rPr>
          <w:rFonts w:ascii="Amiri" w:hAnsi="Amiri" w:eastAsia="Amiri" w:cs="Amiri"/>
          <w:color w:val="111111"/>
          <w:sz w:val="28"/>
          <w:sz w:val="28"/>
          <w:szCs w:val="28"/>
          <w:rtl w:val="true"/>
          <w:lang w:bidi="ar-SA"/>
        </w:rPr>
        <w:t xml:space="preserve">كوفیٌّ، ثقةٌ، قلیلُ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6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067"/>
      </w:r>
    </w:p>
    <w:p>
      <w:pPr>
        <w:pStyle w:val="Heading5"/>
        <w:numPr>
          <w:ilvl w:val="4"/>
          <w:numId w:val="1"/>
        </w:numPr>
        <w:rPr/>
      </w:pPr>
      <w:bookmarkStart w:id="1749" w:name="__RefHeading___Toc16757079_2142443653"/>
      <w:bookmarkStart w:id="1750" w:name="_Toc744"/>
      <w:bookmarkEnd w:id="1749"/>
      <w:r>
        <w:rPr/>
        <w:t>1399</w:t>
      </w:r>
      <w:r>
        <w:rPr>
          <w:rtl w:val="true"/>
        </w:rPr>
        <w:t>. [</w:t>
      </w:r>
      <w:r>
        <w:rPr>
          <w:rtl w:val="true"/>
        </w:rPr>
        <w:t>محمّد</w:t>
      </w:r>
      <w:r>
        <w:rPr>
          <w:rtl w:val="true"/>
        </w:rPr>
        <w:t xml:space="preserve">] </w:t>
      </w:r>
      <w:r>
        <w:rPr>
          <w:rtl w:val="true"/>
        </w:rPr>
        <w:t>بن نصر</w:t>
      </w:r>
      <w:bookmarkEnd w:id="1750"/>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غالٍ، من أصحاب أبی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68"/>
      </w:r>
      <w:r>
        <w:rPr>
          <w:rFonts w:ascii="IRNazanin" w:hAnsi="IRNazanin" w:eastAsia="IRNazanin"/>
          <w:color w:val="111111"/>
          <w:sz w:val="28"/>
          <w:sz w:val="28"/>
          <w:szCs w:val="28"/>
          <w:rtl w:val="true"/>
          <w:lang w:bidi="fa-IR"/>
        </w:rPr>
        <w:t>، وكذا غیر واحد عن رجال الشیخ، لكن بعنوان ابن نصیر</w:t>
      </w:r>
      <w:r>
        <w:rPr>
          <w:rFonts w:eastAsia="IRNazanin" w:cs="IRNazanin"/>
          <w:color w:val="111111"/>
          <w:sz w:val="28"/>
          <w:szCs w:val="28"/>
          <w:rtl w:val="true"/>
          <w:lang w:bidi="fa-IR"/>
        </w:rPr>
        <w:t>.</w:t>
      </w:r>
      <w:r>
        <w:rPr>
          <w:rStyle w:val="FootnoteAnchor"/>
          <w:rtl w:val="true"/>
        </w:rPr>
        <w:footnoteReference w:id="2069"/>
      </w:r>
    </w:p>
    <w:p>
      <w:pPr>
        <w:pStyle w:val="BookText"/>
        <w:rPr/>
      </w:pPr>
      <w:r>
        <w:rPr>
          <w:rFonts w:ascii="IRNazanin" w:hAnsi="IRNazanin" w:eastAsia="IRNazanin"/>
          <w:color w:val="111111"/>
          <w:sz w:val="28"/>
          <w:sz w:val="28"/>
          <w:szCs w:val="28"/>
          <w:rtl w:val="true"/>
          <w:lang w:bidi="fa-IR"/>
        </w:rPr>
        <w:t>وعن ابن داود أنّه جعله مع النمیری الآتی واحدًا</w:t>
      </w:r>
      <w:r>
        <w:rPr>
          <w:rFonts w:eastAsia="IRNazanin" w:cs="IRNazanin"/>
          <w:color w:val="111111"/>
          <w:sz w:val="28"/>
          <w:szCs w:val="28"/>
          <w:rtl w:val="true"/>
          <w:lang w:bidi="fa-IR"/>
        </w:rPr>
        <w:t>.</w:t>
      </w:r>
      <w:r>
        <w:rPr>
          <w:rStyle w:val="FootnoteAnchor"/>
          <w:rtl w:val="true"/>
        </w:rPr>
        <w:footnoteReference w:id="207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بعید</w:t>
      </w:r>
      <w:r>
        <w:rPr>
          <w:rFonts w:eastAsia="IRNazanin" w:cs="IRNazanin"/>
          <w:color w:val="111111"/>
          <w:sz w:val="28"/>
          <w:szCs w:val="28"/>
          <w:rtl w:val="true"/>
          <w:lang w:bidi="fa-IR"/>
        </w:rPr>
        <w:t>.</w:t>
      </w:r>
      <w:r>
        <w:rPr>
          <w:rStyle w:val="FootnoteAnchor"/>
          <w:rtl w:val="true"/>
        </w:rPr>
        <w:footnoteReference w:id="2071"/>
      </w:r>
      <w:bookmarkStart w:id="1751" w:name="pg15973_166982"/>
    </w:p>
    <w:p>
      <w:pPr>
        <w:pStyle w:val="Heading5"/>
        <w:numPr>
          <w:ilvl w:val="4"/>
          <w:numId w:val="1"/>
        </w:numPr>
        <w:rPr/>
      </w:pPr>
      <w:bookmarkStart w:id="1752" w:name="__RefHeading___Toc16757081_2142443653"/>
      <w:bookmarkStart w:id="1753" w:name="_Toc745"/>
      <w:bookmarkEnd w:id="1751"/>
      <w:bookmarkEnd w:id="1752"/>
      <w:r>
        <w:rPr/>
        <w:t>1400</w:t>
      </w:r>
      <w:r>
        <w:rPr>
          <w:rtl w:val="true"/>
        </w:rPr>
        <w:t>. [</w:t>
      </w:r>
      <w:r>
        <w:rPr>
          <w:rtl w:val="true"/>
        </w:rPr>
        <w:t>محمّد</w:t>
      </w:r>
      <w:r>
        <w:rPr>
          <w:rtl w:val="true"/>
        </w:rPr>
        <w:t xml:space="preserve">] </w:t>
      </w:r>
      <w:r>
        <w:rPr>
          <w:rtl w:val="true"/>
        </w:rPr>
        <w:t>بن نصیر النمیری</w:t>
      </w:r>
      <w:bookmarkEnd w:id="1753"/>
    </w:p>
    <w:p>
      <w:pPr>
        <w:pStyle w:val="BookText"/>
        <w:rPr/>
      </w:pPr>
      <w:r>
        <w:rPr>
          <w:rFonts w:ascii="IRNazanin" w:hAnsi="IRNazanin" w:eastAsia="IRNazanin"/>
          <w:color w:val="111111"/>
          <w:sz w:val="28"/>
          <w:sz w:val="28"/>
          <w:szCs w:val="28"/>
          <w:rtl w:val="true"/>
          <w:lang w:bidi="fa-IR"/>
        </w:rPr>
        <w:t xml:space="preserve">لعنه علیّ بن محمّد العسكریّ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72"/>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وعنه أیضًا ما یدلّ علی أنّ محمّد بن نصیر الفهری النمیری ادّعی أنّه رسولٌ نبیٌّ أرسله علیّ بن محمّد العسكری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یقول بالتناسخ، والغلوّ فی علیّ بن محمّد علیه السلام والربوبیّة، وكان یقول بإباحة المحارم ونكاح الرّجال، وكان محمّد بن موسی بن الحسن بن فرات یقوّی أسبابه ویعضده</w:t>
      </w:r>
      <w:r>
        <w:rPr>
          <w:rFonts w:eastAsia="IRNazanin" w:cs="IRNazanin"/>
          <w:color w:val="111111"/>
          <w:sz w:val="28"/>
          <w:szCs w:val="28"/>
          <w:rtl w:val="true"/>
          <w:lang w:bidi="fa-IR"/>
        </w:rPr>
        <w:t>.</w:t>
      </w:r>
      <w:r>
        <w:rPr>
          <w:rStyle w:val="FootnoteAnchor"/>
          <w:rtl w:val="true"/>
        </w:rPr>
        <w:footnoteReference w:id="2074"/>
      </w:r>
    </w:p>
    <w:p>
      <w:pPr>
        <w:pStyle w:val="Heading5"/>
        <w:numPr>
          <w:ilvl w:val="4"/>
          <w:numId w:val="1"/>
        </w:numPr>
        <w:rPr/>
      </w:pPr>
      <w:bookmarkStart w:id="1754" w:name="__RefHeading___Toc16757083_2142443653"/>
      <w:bookmarkStart w:id="1755" w:name="_Toc746"/>
      <w:bookmarkEnd w:id="1754"/>
      <w:r>
        <w:rPr/>
        <w:t>1401</w:t>
      </w:r>
      <w:r>
        <w:rPr>
          <w:rtl w:val="true"/>
        </w:rPr>
        <w:t>. [</w:t>
      </w:r>
      <w:r>
        <w:rPr>
          <w:rtl w:val="true"/>
        </w:rPr>
        <w:t>محمّد</w:t>
      </w:r>
      <w:r>
        <w:rPr>
          <w:rtl w:val="true"/>
        </w:rPr>
        <w:t xml:space="preserve">] </w:t>
      </w:r>
      <w:r>
        <w:rPr>
          <w:rtl w:val="true"/>
        </w:rPr>
        <w:t>بن نصیر الكشّی</w:t>
      </w:r>
      <w:bookmarkEnd w:id="1755"/>
    </w:p>
    <w:p>
      <w:pPr>
        <w:pStyle w:val="BookText"/>
        <w:rPr/>
      </w:pPr>
      <w:r>
        <w:rPr>
          <w:rFonts w:ascii="IRNazanin" w:hAnsi="IRNazanin" w:eastAsia="IRNazanin"/>
          <w:color w:val="111111"/>
          <w:sz w:val="28"/>
          <w:sz w:val="28"/>
          <w:szCs w:val="28"/>
          <w:rtl w:val="true"/>
          <w:lang w:bidi="fa-IR"/>
        </w:rPr>
        <w:t xml:space="preserve">ثقةٌ، جلیلُ القدر، كثیرُ العلم، روی عنه أبو عمرو الكشّی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7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076"/>
      </w:r>
    </w:p>
    <w:p>
      <w:pPr>
        <w:pStyle w:val="Heading5"/>
        <w:numPr>
          <w:ilvl w:val="4"/>
          <w:numId w:val="1"/>
        </w:numPr>
        <w:rPr/>
      </w:pPr>
      <w:bookmarkStart w:id="1756" w:name="__RefHeading___Toc16757085_2142443653"/>
      <w:bookmarkStart w:id="1757" w:name="_Toc747"/>
      <w:bookmarkEnd w:id="1756"/>
      <w:r>
        <w:rPr/>
        <w:t>1402</w:t>
      </w:r>
      <w:r>
        <w:rPr>
          <w:rtl w:val="true"/>
        </w:rPr>
        <w:t>. [</w:t>
      </w:r>
      <w:r>
        <w:rPr>
          <w:rtl w:val="true"/>
        </w:rPr>
        <w:t>محمّد</w:t>
      </w:r>
      <w:r>
        <w:rPr>
          <w:rtl w:val="true"/>
        </w:rPr>
        <w:t xml:space="preserve">] </w:t>
      </w:r>
      <w:r>
        <w:rPr>
          <w:rtl w:val="true"/>
        </w:rPr>
        <w:t>بن النّعمان البجلی الأَحول</w:t>
      </w:r>
      <w:bookmarkEnd w:id="1757"/>
    </w:p>
    <w:p>
      <w:pPr>
        <w:pStyle w:val="BookText"/>
        <w:rPr/>
      </w:pPr>
      <w:r>
        <w:rPr>
          <w:rFonts w:ascii="Amiri" w:hAnsi="Amiri" w:eastAsia="Amiri" w:cs="Amiri"/>
          <w:color w:val="111111"/>
          <w:sz w:val="28"/>
          <w:sz w:val="28"/>
          <w:szCs w:val="28"/>
          <w:rtl w:val="true"/>
          <w:lang w:bidi="ar-SA"/>
        </w:rPr>
        <w:t>تقدّم بعنوان ابن علیّ بن النّعمان</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16757087_2142443653"/>
      <w:bookmarkStart w:id="1759" w:name="_Toc748"/>
      <w:bookmarkEnd w:id="1758"/>
      <w:r>
        <w:rPr/>
        <w:t>1403</w:t>
      </w:r>
      <w:r>
        <w:rPr>
          <w:rtl w:val="true"/>
        </w:rPr>
        <w:t>. [</w:t>
      </w:r>
      <w:r>
        <w:rPr>
          <w:rtl w:val="true"/>
        </w:rPr>
        <w:t>محمّد</w:t>
      </w:r>
      <w:r>
        <w:rPr>
          <w:rtl w:val="true"/>
        </w:rPr>
        <w:t xml:space="preserve">] </w:t>
      </w:r>
      <w:r>
        <w:rPr>
          <w:rtl w:val="true"/>
        </w:rPr>
        <w:t>بن نعیم الصحّاف</w:t>
      </w:r>
      <w:bookmarkEnd w:id="17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وأخواه الحسین وعلیّ، تقدّم فی أخویه الحسین وعلیّ ما یُتوهّم منه توثیق محمّد</w:t>
      </w:r>
      <w:r>
        <w:rPr>
          <w:rFonts w:eastAsia="IRNazanin" w:cs="IRNazanin"/>
          <w:color w:val="111111"/>
          <w:sz w:val="28"/>
          <w:szCs w:val="28"/>
          <w:rtl w:val="true"/>
          <w:lang w:bidi="fa-IR"/>
        </w:rPr>
        <w:t xml:space="preserve">. </w:t>
      </w:r>
      <w:bookmarkStart w:id="1760" w:name="pg15973_166983"/>
    </w:p>
    <w:p>
      <w:pPr>
        <w:pStyle w:val="Heading5"/>
        <w:numPr>
          <w:ilvl w:val="4"/>
          <w:numId w:val="1"/>
        </w:numPr>
        <w:rPr/>
      </w:pPr>
      <w:bookmarkStart w:id="1761" w:name="__RefHeading___Toc16757089_2142443653"/>
      <w:bookmarkStart w:id="1762" w:name="_Toc749"/>
      <w:bookmarkEnd w:id="1760"/>
      <w:bookmarkEnd w:id="1761"/>
      <w:r>
        <w:rPr/>
        <w:t>1404</w:t>
      </w:r>
      <w:r>
        <w:rPr>
          <w:rtl w:val="true"/>
        </w:rPr>
        <w:t>. [</w:t>
      </w:r>
      <w:r>
        <w:rPr>
          <w:rtl w:val="true"/>
        </w:rPr>
        <w:t>محمّد</w:t>
      </w:r>
      <w:r>
        <w:rPr>
          <w:rtl w:val="true"/>
        </w:rPr>
        <w:t xml:space="preserve">] </w:t>
      </w:r>
      <w:r>
        <w:rPr>
          <w:rtl w:val="true"/>
        </w:rPr>
        <w:t>بن الولید الخزّاز</w:t>
      </w:r>
      <w:bookmarkEnd w:id="176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078"/>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فطحیٌّ من أجلّة العلماء والفقهاء</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 xml:space="preserve">وفیهما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الولید البجلی الخزّاز، أبو جعفر الكوفی، ثقةٌ، عینٌ، نقیُّ الحدیث، ذكره الجماعة، وروی عن یونس بن یعقوب وحمّاد بن عثمان ومن كان فی طبقتهما، وعمّرَ حتّی لقیه محمّد بن الحسن الصّفار وسعد</w:t>
      </w:r>
      <w:r>
        <w:rPr>
          <w:rFonts w:eastAsia="IRNazanin" w:cs="IRNazanin"/>
          <w:color w:val="111111"/>
          <w:sz w:val="28"/>
          <w:szCs w:val="28"/>
          <w:rtl w:val="true"/>
          <w:lang w:bidi="fa-IR"/>
        </w:rPr>
        <w:t>.</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لی أنّه الذی ذكره الكشّی</w:t>
      </w:r>
      <w:r>
        <w:rPr>
          <w:rFonts w:eastAsia="IRNazanin" w:cs="IRNazanin"/>
          <w:color w:val="111111"/>
          <w:sz w:val="28"/>
          <w:szCs w:val="28"/>
          <w:rtl w:val="true"/>
          <w:lang w:bidi="fa-IR"/>
        </w:rPr>
        <w:t>.</w:t>
      </w:r>
      <w:r>
        <w:rPr>
          <w:rStyle w:val="FootnoteAnchor"/>
          <w:rtl w:val="true"/>
        </w:rPr>
        <w:footnoteReference w:id="2081"/>
      </w:r>
    </w:p>
    <w:p>
      <w:pPr>
        <w:pStyle w:val="Heading5"/>
        <w:numPr>
          <w:ilvl w:val="4"/>
          <w:numId w:val="1"/>
        </w:numPr>
        <w:rPr/>
      </w:pPr>
      <w:bookmarkStart w:id="1763" w:name="__RefHeading___Toc16757091_2142443653"/>
      <w:bookmarkStart w:id="1764" w:name="_Toc750"/>
      <w:bookmarkEnd w:id="1763"/>
      <w:r>
        <w:rPr/>
        <w:t>1405</w:t>
      </w:r>
      <w:r>
        <w:rPr>
          <w:rtl w:val="true"/>
        </w:rPr>
        <w:t>. [</w:t>
      </w:r>
      <w:r>
        <w:rPr>
          <w:rtl w:val="true"/>
        </w:rPr>
        <w:t>محمّد</w:t>
      </w:r>
      <w:r>
        <w:rPr>
          <w:rtl w:val="true"/>
        </w:rPr>
        <w:t xml:space="preserve">] </w:t>
      </w:r>
      <w:r>
        <w:rPr>
          <w:rtl w:val="true"/>
        </w:rPr>
        <w:t>بن الولید الصیرفی</w:t>
      </w:r>
      <w:bookmarkEnd w:id="1764"/>
    </w:p>
    <w:p>
      <w:pPr>
        <w:pStyle w:val="BookText"/>
        <w:rPr/>
      </w:pPr>
      <w:r>
        <w:rPr>
          <w:rFonts w:ascii="Amiri" w:hAnsi="Amiri" w:eastAsia="Amiri" w:cs="Amiri"/>
          <w:color w:val="111111"/>
          <w:sz w:val="28"/>
          <w:sz w:val="28"/>
          <w:szCs w:val="28"/>
          <w:rtl w:val="true"/>
          <w:lang w:bidi="ar-SA"/>
        </w:rPr>
        <w:t xml:space="preserve">سیّار 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وغیر واحد</w:t>
      </w:r>
      <w:r>
        <w:rPr>
          <w:rStyle w:val="FootnoteAnchor"/>
          <w:rtl w:val="true"/>
        </w:rPr>
        <w:footnoteReference w:id="2083"/>
      </w:r>
      <w:r>
        <w:rPr>
          <w:rFonts w:ascii="IRNazanin" w:hAnsi="IRNazanin" w:eastAsia="IRNazanin"/>
          <w:color w:val="111111"/>
          <w:sz w:val="28"/>
          <w:sz w:val="28"/>
          <w:szCs w:val="28"/>
          <w:rtl w:val="true"/>
          <w:lang w:bidi="fa-IR"/>
        </w:rPr>
        <w:t>عن ابن داود</w:t>
      </w:r>
      <w:r>
        <w:rPr>
          <w:rStyle w:val="FootnoteAnchor"/>
          <w:rtl w:val="true"/>
        </w:rPr>
        <w:footnoteReference w:id="208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16757093_2142443653"/>
      <w:bookmarkStart w:id="1766" w:name="_Toc751"/>
      <w:bookmarkEnd w:id="1765"/>
      <w:r>
        <w:rPr/>
        <w:t>1406</w:t>
      </w:r>
      <w:r>
        <w:rPr>
          <w:rtl w:val="true"/>
        </w:rPr>
        <w:t>. [</w:t>
      </w:r>
      <w:r>
        <w:rPr>
          <w:rtl w:val="true"/>
        </w:rPr>
        <w:t>محمّد</w:t>
      </w:r>
      <w:r>
        <w:rPr>
          <w:rtl w:val="true"/>
        </w:rPr>
        <w:t xml:space="preserve">] </w:t>
      </w:r>
      <w:r>
        <w:rPr>
          <w:rtl w:val="true"/>
        </w:rPr>
        <w:t>بن وهبان</w:t>
      </w:r>
      <w:bookmarkEnd w:id="1766"/>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وهبان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الدبیلی، ساكن البصرة ثقةٌ، من أصحابنا، واضحُ الطریقة، قلیلُ </w:t>
      </w:r>
      <w:bookmarkStart w:id="1767" w:name="pg15973_166984"/>
    </w:p>
    <w:p>
      <w:pPr>
        <w:pStyle w:val="BookText"/>
        <w:rPr/>
      </w:pPr>
      <w:bookmarkEnd w:id="1767"/>
      <w:r>
        <w:rPr>
          <w:rFonts w:ascii="Amiri" w:hAnsi="Amiri" w:eastAsia="Amiri" w:cs="Amiri"/>
          <w:color w:val="111111"/>
          <w:sz w:val="28"/>
          <w:sz w:val="28"/>
          <w:szCs w:val="28"/>
          <w:rtl w:val="true"/>
          <w:lang w:bidi="ar-SA"/>
        </w:rPr>
        <w:t xml:space="preserve">التّخلیط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8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087"/>
      </w:r>
    </w:p>
    <w:p>
      <w:pPr>
        <w:pStyle w:val="Heading5"/>
        <w:numPr>
          <w:ilvl w:val="4"/>
          <w:numId w:val="1"/>
        </w:numPr>
        <w:rPr/>
      </w:pPr>
      <w:bookmarkStart w:id="1768" w:name="__RefHeading___Toc16757095_2142443653"/>
      <w:bookmarkStart w:id="1769" w:name="_Toc752"/>
      <w:bookmarkEnd w:id="1768"/>
      <w:r>
        <w:rPr/>
        <w:t>1407</w:t>
      </w:r>
      <w:r>
        <w:rPr>
          <w:rtl w:val="true"/>
        </w:rPr>
        <w:t>. [</w:t>
      </w:r>
      <w:r>
        <w:rPr>
          <w:rtl w:val="true"/>
        </w:rPr>
        <w:t>محمّد</w:t>
      </w:r>
      <w:r>
        <w:rPr>
          <w:rtl w:val="true"/>
        </w:rPr>
        <w:t xml:space="preserve">] </w:t>
      </w:r>
      <w:r>
        <w:rPr>
          <w:rtl w:val="true"/>
        </w:rPr>
        <w:t>بن هارون</w:t>
      </w:r>
      <w:bookmarkEnd w:id="1769"/>
    </w:p>
    <w:p>
      <w:p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88"/>
      </w:r>
      <w:r>
        <w:rPr>
          <w:rFonts w:ascii="IRNazanin" w:hAnsi="IRNazanin" w:eastAsia="IRNazanin"/>
          <w:color w:val="111111"/>
          <w:sz w:val="28"/>
          <w:sz w:val="28"/>
          <w:szCs w:val="28"/>
          <w:rtl w:val="true"/>
          <w:lang w:bidi="fa-IR"/>
        </w:rPr>
        <w:t>، وكذا غیر واحد عن رجال الشّیخ،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2090"/>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Style w:val="FootnoteAnchor"/>
          <w:rtl w:val="true"/>
        </w:rPr>
        <w:footnoteReference w:id="2091"/>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0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094"/>
      </w:r>
      <w:r>
        <w:rPr>
          <w:rFonts w:ascii="Amiri" w:hAnsi="Amiri" w:eastAsia="Amiri" w:cs="Amiri"/>
          <w:color w:val="111111"/>
          <w:sz w:val="28"/>
          <w:sz w:val="28"/>
          <w:szCs w:val="28"/>
          <w:rtl w:val="true"/>
          <w:lang w:bidi="ar-SA"/>
        </w:rPr>
        <w:t>استثناءه عن رجال نوادر الحكمة</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16757097_2142443653"/>
      <w:bookmarkStart w:id="1771" w:name="_Toc753"/>
      <w:bookmarkEnd w:id="1770"/>
      <w:r>
        <w:rPr/>
        <w:t>1408</w:t>
      </w:r>
      <w:r>
        <w:rPr>
          <w:rtl w:val="true"/>
        </w:rPr>
        <w:t>. [</w:t>
      </w:r>
      <w:r>
        <w:rPr>
          <w:rtl w:val="true"/>
        </w:rPr>
        <w:t>محمّد</w:t>
      </w:r>
      <w:r>
        <w:rPr>
          <w:rtl w:val="true"/>
        </w:rPr>
        <w:t xml:space="preserve">] </w:t>
      </w:r>
      <w:r>
        <w:rPr>
          <w:rtl w:val="true"/>
        </w:rPr>
        <w:t>بن همّام البغدادی</w:t>
      </w:r>
      <w:bookmarkEnd w:id="1771"/>
    </w:p>
    <w:p>
      <w:pPr>
        <w:pStyle w:val="BookText"/>
        <w:rPr/>
      </w:pPr>
      <w:r>
        <w:rPr>
          <w:rFonts w:ascii="Amiri" w:hAnsi="Amiri" w:eastAsia="Amiri" w:cs="Amiri"/>
          <w:color w:val="111111"/>
          <w:sz w:val="28"/>
          <w:sz w:val="28"/>
          <w:szCs w:val="28"/>
          <w:rtl w:val="true"/>
          <w:lang w:bidi="ar-SA"/>
        </w:rPr>
        <w:t>یكنّی أبا علیّ، وهمام یكنّی أبا بكر، جلیلُ القدر، ثقةٌ، عنه</w:t>
      </w:r>
      <w:r>
        <w:rPr>
          <w:rStyle w:val="FootnoteAnchor"/>
          <w:rtl w:val="true"/>
        </w:rPr>
        <w:footnoteReference w:id="2095"/>
      </w:r>
      <w:r>
        <w:rPr>
          <w:rFonts w:ascii="IRNazanin" w:hAnsi="IRNazanin" w:eastAsia="IRNazanin"/>
          <w:color w:val="111111"/>
          <w:sz w:val="28"/>
          <w:sz w:val="28"/>
          <w:szCs w:val="28"/>
          <w:rtl w:val="true"/>
          <w:lang w:bidi="fa-IR"/>
        </w:rPr>
        <w:t>التلّعكبری، كذا غیر واحد عن رجال الشّیخ</w:t>
      </w:r>
      <w:r>
        <w:rPr>
          <w:rFonts w:eastAsia="IRNazanin" w:cs="IRNazanin"/>
          <w:color w:val="111111"/>
          <w:sz w:val="28"/>
          <w:szCs w:val="28"/>
          <w:rtl w:val="true"/>
          <w:lang w:bidi="fa-IR"/>
        </w:rPr>
        <w:t>.</w:t>
      </w:r>
      <w:r>
        <w:rPr>
          <w:rStyle w:val="FootnoteAnchor"/>
          <w:rtl w:val="true"/>
        </w:rPr>
        <w:footnoteReference w:id="209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سهل</w:t>
      </w:r>
      <w:r>
        <w:rPr>
          <w:rFonts w:eastAsia="IRNazanin" w:cs="IRNazanin"/>
          <w:color w:val="111111"/>
          <w:sz w:val="28"/>
          <w:szCs w:val="28"/>
          <w:rtl w:val="true"/>
          <w:lang w:bidi="fa-IR"/>
        </w:rPr>
        <w:t xml:space="preserve">. </w:t>
      </w:r>
      <w:bookmarkStart w:id="1772" w:name="pg15973_166985"/>
    </w:p>
    <w:p>
      <w:pPr>
        <w:pStyle w:val="BookText"/>
        <w:rPr/>
      </w:pPr>
      <w:bookmarkEnd w:id="1772"/>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سهیل البغدادی، أبو علیّ، الكاتب الإسكافی، شیخُ أصحابنا ومتقدّمهم، له منزلةٌ عظیمةٌ، كثیرُ الحدیث</w:t>
      </w:r>
      <w:r>
        <w:rPr>
          <w:rFonts w:eastAsia="IRNazanin" w:cs="IRNazanin"/>
          <w:color w:val="111111"/>
          <w:sz w:val="28"/>
          <w:szCs w:val="28"/>
          <w:rtl w:val="true"/>
          <w:lang w:bidi="fa-IR"/>
        </w:rPr>
        <w:t>.</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جلیلُ القدر، ثقةٌ</w:t>
      </w:r>
      <w:r>
        <w:rPr>
          <w:rFonts w:eastAsia="Amiri" w:cs="Amiri" w:ascii="Amiri" w:hAnsi="Amiri"/>
          <w:color w:val="111111"/>
          <w:sz w:val="28"/>
          <w:szCs w:val="28"/>
          <w:rtl w:val="true"/>
          <w:lang w:bidi="ar-SA"/>
        </w:rPr>
        <w:t>.</w:t>
      </w:r>
      <w:r>
        <w:rPr>
          <w:rStyle w:val="FootnoteAnchor"/>
          <w:rtl w:val="true"/>
        </w:rPr>
        <w:footnoteReference w:id="2099"/>
      </w:r>
    </w:p>
    <w:p>
      <w:pPr>
        <w:pStyle w:val="Heading5"/>
        <w:numPr>
          <w:ilvl w:val="4"/>
          <w:numId w:val="1"/>
        </w:numPr>
        <w:rPr/>
      </w:pPr>
      <w:bookmarkStart w:id="1773" w:name="__RefHeading___Toc16757099_2142443653"/>
      <w:bookmarkStart w:id="1774" w:name="_Toc754"/>
      <w:bookmarkEnd w:id="1773"/>
      <w:r>
        <w:rPr/>
        <w:t>1409</w:t>
      </w:r>
      <w:r>
        <w:rPr>
          <w:rtl w:val="true"/>
        </w:rPr>
        <w:t>. [</w:t>
      </w:r>
      <w:r>
        <w:rPr>
          <w:rtl w:val="true"/>
        </w:rPr>
        <w:t>محمّد</w:t>
      </w:r>
      <w:r>
        <w:rPr>
          <w:rtl w:val="true"/>
        </w:rPr>
        <w:t xml:space="preserve">] </w:t>
      </w:r>
      <w:r>
        <w:rPr>
          <w:rtl w:val="true"/>
        </w:rPr>
        <w:t>بن الهیثم العجلی</w:t>
      </w:r>
      <w:bookmarkEnd w:id="1774"/>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0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ابن ابنه الحسن بن أحمد بن محمّد</w:t>
      </w:r>
      <w:r>
        <w:rPr>
          <w:rFonts w:eastAsia="IRNazanin" w:cs="IRNazanin"/>
          <w:color w:val="111111"/>
          <w:sz w:val="28"/>
          <w:szCs w:val="28"/>
          <w:rtl w:val="true"/>
          <w:lang w:bidi="fa-IR"/>
        </w:rPr>
        <w:t>.</w:t>
      </w:r>
      <w:r>
        <w:rPr>
          <w:rStyle w:val="FootnoteAnchor"/>
          <w:rtl w:val="true"/>
        </w:rPr>
        <w:footnoteReference w:id="2101"/>
      </w:r>
    </w:p>
    <w:p>
      <w:pPr>
        <w:pStyle w:val="Heading5"/>
        <w:numPr>
          <w:ilvl w:val="4"/>
          <w:numId w:val="1"/>
        </w:numPr>
        <w:rPr/>
      </w:pPr>
      <w:bookmarkStart w:id="1775" w:name="__RefHeading___Toc16757101_2142443653"/>
      <w:bookmarkStart w:id="1776" w:name="_Toc755"/>
      <w:bookmarkEnd w:id="1775"/>
      <w:r>
        <w:rPr/>
        <w:t>1410</w:t>
      </w:r>
      <w:r>
        <w:rPr>
          <w:rtl w:val="true"/>
        </w:rPr>
        <w:t>. [</w:t>
      </w:r>
      <w:r>
        <w:rPr>
          <w:rtl w:val="true"/>
        </w:rPr>
        <w:t>محمّد</w:t>
      </w:r>
      <w:r>
        <w:rPr>
          <w:rtl w:val="true"/>
        </w:rPr>
        <w:t xml:space="preserve">] </w:t>
      </w:r>
      <w:r>
        <w:rPr>
          <w:rtl w:val="true"/>
        </w:rPr>
        <w:t>بن الهیثم بن عروة التمیمی</w:t>
      </w:r>
      <w:bookmarkEnd w:id="1776"/>
    </w:p>
    <w:p>
      <w:pPr>
        <w:pStyle w:val="BookText"/>
        <w:rPr/>
      </w:pPr>
      <w:r>
        <w:rPr>
          <w:rFonts w:ascii="IRNazanin" w:hAnsi="IRNazanin" w:eastAsia="IRNazanin"/>
          <w:color w:val="111111"/>
          <w:sz w:val="28"/>
          <w:sz w:val="28"/>
          <w:szCs w:val="28"/>
          <w:rtl w:val="true"/>
          <w:lang w:bidi="fa-IR"/>
        </w:rPr>
        <w:t xml:space="preserve">ثقةٌ، روی أبوه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0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103"/>
      </w:r>
      <w:r>
        <w:rPr>
          <w:rFonts w:ascii="IRNazanin" w:hAnsi="IRNazanin" w:eastAsia="IRNazanin"/>
          <w:color w:val="111111"/>
          <w:sz w:val="28"/>
          <w:sz w:val="28"/>
          <w:szCs w:val="28"/>
          <w:rtl w:val="true"/>
          <w:lang w:bidi="fa-IR"/>
        </w:rPr>
        <w:t>أبو عبد الله البرقی</w:t>
      </w:r>
      <w:r>
        <w:rPr>
          <w:rFonts w:eastAsia="IRNazanin" w:cs="IRNazanin"/>
          <w:color w:val="111111"/>
          <w:sz w:val="28"/>
          <w:szCs w:val="28"/>
          <w:rtl w:val="true"/>
          <w:lang w:bidi="fa-IR"/>
        </w:rPr>
        <w:t>.</w:t>
      </w:r>
    </w:p>
    <w:p>
      <w:pPr>
        <w:pStyle w:val="Heading5"/>
        <w:numPr>
          <w:ilvl w:val="4"/>
          <w:numId w:val="1"/>
        </w:numPr>
        <w:rPr/>
      </w:pPr>
      <w:bookmarkStart w:id="1777" w:name="__RefHeading___Toc16757103_2142443653"/>
      <w:bookmarkStart w:id="1778" w:name="_Toc756"/>
      <w:bookmarkEnd w:id="1777"/>
      <w:r>
        <w:rPr/>
        <w:t>1411</w:t>
      </w:r>
      <w:r>
        <w:rPr>
          <w:rtl w:val="true"/>
        </w:rPr>
        <w:t>. [</w:t>
      </w:r>
      <w:r>
        <w:rPr>
          <w:rtl w:val="true"/>
        </w:rPr>
        <w:t>محمّد</w:t>
      </w:r>
      <w:r>
        <w:rPr>
          <w:rtl w:val="true"/>
        </w:rPr>
        <w:t xml:space="preserve">] </w:t>
      </w:r>
      <w:r>
        <w:rPr>
          <w:rtl w:val="true"/>
        </w:rPr>
        <w:t>بن یحیی أبو جعفر العطّار القمی</w:t>
      </w:r>
      <w:bookmarkEnd w:id="177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عینٌ، كثیرُ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0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105"/>
      </w:r>
      <w:r>
        <w:rPr>
          <w:rFonts w:ascii="IRNazanin" w:hAnsi="IRNazanin" w:eastAsia="IRNazanin"/>
          <w:color w:val="111111"/>
          <w:sz w:val="28"/>
          <w:sz w:val="28"/>
          <w:szCs w:val="28"/>
          <w:rtl w:val="true"/>
          <w:lang w:bidi="fa-IR"/>
        </w:rPr>
        <w:t>ابنه أحمد</w:t>
      </w:r>
      <w:r>
        <w:rPr>
          <w:rFonts w:eastAsia="IRNazanin" w:cs="IRNazanin"/>
          <w:color w:val="111111"/>
          <w:sz w:val="28"/>
          <w:szCs w:val="28"/>
          <w:rtl w:val="true"/>
          <w:lang w:bidi="fa-IR"/>
        </w:rPr>
        <w:t>.</w:t>
      </w:r>
      <w:r>
        <w:rPr>
          <w:rStyle w:val="FootnoteAnchor"/>
          <w:rtl w:val="true"/>
        </w:rPr>
        <w:footnoteReference w:id="2106"/>
      </w:r>
      <w:bookmarkStart w:id="1779" w:name="pg15973_166986"/>
    </w:p>
    <w:p>
      <w:pPr>
        <w:pStyle w:val="Heading5"/>
        <w:numPr>
          <w:ilvl w:val="4"/>
          <w:numId w:val="1"/>
        </w:numPr>
        <w:rPr/>
      </w:pPr>
      <w:bookmarkStart w:id="1780" w:name="__RefHeading___Toc16757105_2142443653"/>
      <w:bookmarkStart w:id="1781" w:name="_Toc757"/>
      <w:bookmarkEnd w:id="1779"/>
      <w:bookmarkEnd w:id="1780"/>
      <w:r>
        <w:rPr/>
        <w:t>1412</w:t>
      </w:r>
      <w:r>
        <w:rPr>
          <w:rtl w:val="true"/>
        </w:rPr>
        <w:t>. [</w:t>
      </w:r>
      <w:r>
        <w:rPr>
          <w:rtl w:val="true"/>
        </w:rPr>
        <w:t>محمّد</w:t>
      </w:r>
      <w:r>
        <w:rPr>
          <w:rtl w:val="true"/>
        </w:rPr>
        <w:t xml:space="preserve">] </w:t>
      </w:r>
      <w:r>
        <w:rPr>
          <w:rtl w:val="true"/>
        </w:rPr>
        <w:t>بن یحیی الخثعمی</w:t>
      </w:r>
      <w:bookmarkEnd w:id="1781"/>
    </w:p>
    <w:p>
      <w:pPr>
        <w:pStyle w:val="BookText"/>
        <w:rPr/>
      </w:pPr>
      <w:r>
        <w:rPr>
          <w:rFonts w:ascii="Amiri" w:hAnsi="Amiri" w:eastAsia="Amiri" w:cs="Amiri"/>
          <w:color w:val="111111"/>
          <w:sz w:val="28"/>
          <w:sz w:val="28"/>
          <w:szCs w:val="28"/>
          <w:rtl w:val="true"/>
          <w:lang w:bidi="ar-SA"/>
        </w:rPr>
        <w:t>له كتابٌ، عنه</w:t>
      </w:r>
      <w:r>
        <w:rPr>
          <w:rStyle w:val="FootnoteAnchor"/>
          <w:rtl w:val="true"/>
        </w:rPr>
        <w:footnoteReference w:id="2107"/>
      </w:r>
      <w:r>
        <w:rPr>
          <w:rFonts w:ascii="Amiri" w:hAnsi="Amiri" w:eastAsia="Amiri" w:cs="Amiri"/>
          <w:color w:val="111111"/>
          <w:sz w:val="28"/>
          <w:sz w:val="28"/>
          <w:szCs w:val="28"/>
          <w:rtl w:val="true"/>
          <w:lang w:bidi="ar-SA"/>
        </w:rPr>
        <w:t>ابن سماعة</w:t>
      </w:r>
      <w:r>
        <w:rPr>
          <w:rStyle w:val="FootnoteAnchor"/>
          <w:rtl w:val="true"/>
        </w:rPr>
        <w:footnoteReference w:id="2108"/>
      </w:r>
      <w:r>
        <w:rPr>
          <w:rFonts w:ascii="IRNazanin" w:hAnsi="IRNazanin" w:eastAsia="IRNazanin"/>
          <w:color w:val="111111"/>
          <w:sz w:val="28"/>
          <w:sz w:val="28"/>
          <w:szCs w:val="28"/>
          <w:rtl w:val="true"/>
          <w:lang w:bidi="fa-IR"/>
        </w:rPr>
        <w:t>وابن أبی عمیر</w:t>
      </w:r>
      <w:r>
        <w:rPr>
          <w:rStyle w:val="FootnoteAnchor"/>
          <w:rtl w:val="true"/>
        </w:rPr>
        <w:footnoteReference w:id="2109"/>
      </w:r>
      <w:r>
        <w:rPr>
          <w:rFonts w:ascii="IRNazanin" w:hAnsi="IRNazanin" w:eastAsia="IRNazanin"/>
          <w:color w:val="111111"/>
          <w:sz w:val="28"/>
          <w:sz w:val="28"/>
          <w:szCs w:val="28"/>
          <w:rtl w:val="true"/>
          <w:lang w:bidi="fa-IR"/>
        </w:rPr>
        <w:t xml:space="preserve">،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واحد عن الشیخ فی الإستبصار فی باب من فاته الوقوف 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عامّیٌّ</w:t>
      </w:r>
      <w:r>
        <w:rPr>
          <w:rFonts w:eastAsia="IRNazanin" w:cs="IRNazanin"/>
          <w:color w:val="111111"/>
          <w:sz w:val="28"/>
          <w:szCs w:val="28"/>
          <w:rtl w:val="true"/>
          <w:lang w:bidi="fa-IR"/>
        </w:rPr>
        <w:t>.</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 xml:space="preserve">ویأتی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یحیی بن سلیمان</w:t>
      </w:r>
      <w:r>
        <w:rPr>
          <w:rStyle w:val="FootnoteAnchor"/>
          <w:rtl w:val="true"/>
        </w:rPr>
        <w:footnoteReference w:id="2111"/>
      </w:r>
      <w:r>
        <w:rPr>
          <w:rFonts w:ascii="IRNazanin" w:hAnsi="IRNazanin" w:eastAsia="IRNazanin"/>
          <w:color w:val="111111"/>
          <w:sz w:val="28"/>
          <w:sz w:val="28"/>
          <w:szCs w:val="28"/>
          <w:rtl w:val="true"/>
          <w:lang w:bidi="fa-IR"/>
        </w:rPr>
        <w:t>الخثعمی</w:t>
      </w:r>
      <w:r>
        <w:rPr>
          <w:rFonts w:eastAsia="IRNazanin" w:cs="IRNazanin"/>
          <w:color w:val="111111"/>
          <w:sz w:val="28"/>
          <w:szCs w:val="28"/>
          <w:rtl w:val="true"/>
          <w:lang w:bidi="fa-IR"/>
        </w:rPr>
        <w:t>.</w:t>
      </w:r>
      <w:r>
        <w:rPr>
          <w:rStyle w:val="FootnoteAnchor"/>
          <w:rtl w:val="true"/>
        </w:rPr>
        <w:footnoteReference w:id="2112"/>
      </w:r>
    </w:p>
    <w:p>
      <w:pPr>
        <w:pStyle w:val="Heading5"/>
        <w:numPr>
          <w:ilvl w:val="4"/>
          <w:numId w:val="1"/>
        </w:numPr>
        <w:rPr/>
      </w:pPr>
      <w:bookmarkStart w:id="1782" w:name="__RefHeading___Toc16757107_2142443653"/>
      <w:bookmarkStart w:id="1783" w:name="_Toc758"/>
      <w:bookmarkEnd w:id="1782"/>
      <w:r>
        <w:rPr/>
        <w:t>1413</w:t>
      </w:r>
      <w:r>
        <w:rPr>
          <w:rtl w:val="true"/>
        </w:rPr>
        <w:t>. [</w:t>
      </w:r>
      <w:r>
        <w:rPr>
          <w:rtl w:val="true"/>
        </w:rPr>
        <w:t>محمّد</w:t>
      </w:r>
      <w:r>
        <w:rPr>
          <w:rtl w:val="true"/>
        </w:rPr>
        <w:t xml:space="preserve">] </w:t>
      </w:r>
      <w:r>
        <w:rPr>
          <w:rtl w:val="true"/>
        </w:rPr>
        <w:t>بن یحیی الخزّاز</w:t>
      </w:r>
      <w:bookmarkEnd w:id="1783"/>
    </w:p>
    <w:p>
      <w:pPr>
        <w:pStyle w:val="BookText"/>
        <w:rPr/>
      </w:pPr>
      <w:r>
        <w:rPr>
          <w:rFonts w:ascii="IRNazanin" w:hAnsi="IRNazanin" w:eastAsia="IRNazanin"/>
          <w:color w:val="111111"/>
          <w:sz w:val="28"/>
          <w:sz w:val="28"/>
          <w:szCs w:val="28"/>
          <w:rtl w:val="true"/>
          <w:lang w:bidi="fa-IR"/>
        </w:rPr>
        <w:t xml:space="preserve">ثقةٌ، عینٌ، روی عن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1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114"/>
      </w:r>
      <w:r>
        <w:rPr>
          <w:rFonts w:ascii="IRNazanin" w:hAnsi="IRNazanin" w:eastAsia="IRNazanin"/>
          <w:color w:val="111111"/>
          <w:sz w:val="28"/>
          <w:sz w:val="28"/>
          <w:szCs w:val="28"/>
          <w:rtl w:val="true"/>
          <w:lang w:bidi="fa-IR"/>
        </w:rPr>
        <w:t>یحیی بن زكریّا اللؤلؤی</w:t>
      </w:r>
      <w:r>
        <w:rPr>
          <w:rFonts w:eastAsia="IRNazanin" w:cs="IRNazanin"/>
          <w:color w:val="111111"/>
          <w:sz w:val="28"/>
          <w:szCs w:val="28"/>
          <w:rtl w:val="true"/>
          <w:lang w:bidi="fa-IR"/>
        </w:rPr>
        <w:t>.</w:t>
      </w:r>
      <w:r>
        <w:rPr>
          <w:rStyle w:val="FootnoteAnchor"/>
          <w:rtl w:val="true"/>
        </w:rPr>
        <w:footnoteReference w:id="211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Style w:val="FootnoteAnchor"/>
          <w:rtl w:val="true"/>
        </w:rPr>
        <w:footnoteReference w:id="2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غیاث بن إبراهیم أنّه یروی عنه محمّد بن الحسین بن أبی الخطّاب</w:t>
      </w:r>
      <w:r>
        <w:rPr>
          <w:rFonts w:eastAsia="IRNazanin" w:cs="IRNazanin"/>
          <w:color w:val="111111"/>
          <w:sz w:val="28"/>
          <w:szCs w:val="28"/>
          <w:rtl w:val="true"/>
          <w:lang w:bidi="fa-IR"/>
        </w:rPr>
        <w:t>.</w:t>
      </w:r>
      <w:r>
        <w:rPr>
          <w:rStyle w:val="FootnoteAnchor"/>
          <w:rtl w:val="true"/>
        </w:rPr>
        <w:footnoteReference w:id="2117"/>
      </w:r>
      <w:bookmarkStart w:id="1784" w:name="pg15973_166987"/>
    </w:p>
    <w:p>
      <w:pPr>
        <w:pStyle w:val="Heading5"/>
        <w:numPr>
          <w:ilvl w:val="4"/>
          <w:numId w:val="1"/>
        </w:numPr>
        <w:rPr/>
      </w:pPr>
      <w:bookmarkStart w:id="1785" w:name="__RefHeading___Toc16757109_2142443653"/>
      <w:bookmarkStart w:id="1786" w:name="_Toc759"/>
      <w:bookmarkEnd w:id="1784"/>
      <w:bookmarkEnd w:id="1785"/>
      <w:r>
        <w:rPr/>
        <w:t>1414</w:t>
      </w:r>
      <w:r>
        <w:rPr>
          <w:rtl w:val="true"/>
        </w:rPr>
        <w:t>. [</w:t>
      </w:r>
      <w:r>
        <w:rPr>
          <w:rtl w:val="true"/>
        </w:rPr>
        <w:t>محمّد</w:t>
      </w:r>
      <w:r>
        <w:rPr>
          <w:rtl w:val="true"/>
        </w:rPr>
        <w:t xml:space="preserve">] </w:t>
      </w:r>
      <w:r>
        <w:rPr>
          <w:rtl w:val="true"/>
        </w:rPr>
        <w:t>بن یحیی الرّهنی</w:t>
      </w:r>
      <w:bookmarkEnd w:id="1786"/>
    </w:p>
    <w:p>
      <w:pPr>
        <w:pStyle w:val="BookText"/>
        <w:rPr/>
      </w:pPr>
      <w:r>
        <w:rPr>
          <w:rFonts w:ascii="Amiri" w:hAnsi="Amiri" w:eastAsia="Amiri" w:cs="Amiri"/>
          <w:color w:val="111111"/>
          <w:sz w:val="28"/>
          <w:sz w:val="28"/>
          <w:szCs w:val="28"/>
          <w:rtl w:val="true"/>
          <w:lang w:bidi="ar-SA"/>
        </w:rPr>
        <w:t xml:space="preserve">یُرمی بالتّفویض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1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بعنوان ابن بحر الرّهنی</w:t>
      </w:r>
      <w:r>
        <w:rPr>
          <w:rFonts w:eastAsia="IRNazanin" w:cs="IRNazanin"/>
          <w:color w:val="111111"/>
          <w:sz w:val="28"/>
          <w:szCs w:val="28"/>
          <w:rtl w:val="true"/>
          <w:lang w:bidi="fa-IR"/>
        </w:rPr>
        <w:t>.</w:t>
      </w:r>
      <w:r>
        <w:rPr>
          <w:rStyle w:val="FootnoteAnchor"/>
          <w:rtl w:val="true"/>
        </w:rPr>
        <w:footnoteReference w:id="2119"/>
      </w:r>
    </w:p>
    <w:p>
      <w:pPr>
        <w:pStyle w:val="BookText"/>
        <w:rPr/>
      </w:pPr>
      <w:r>
        <w:rPr>
          <w:rFonts w:ascii="IRNazanin" w:hAnsi="IRNazanin" w:eastAsia="IRNazanin"/>
          <w:color w:val="111111"/>
          <w:sz w:val="28"/>
          <w:sz w:val="28"/>
          <w:szCs w:val="28"/>
          <w:rtl w:val="true"/>
          <w:lang w:bidi="fa-IR"/>
        </w:rPr>
        <w:t>وفی التلخیص</w:t>
      </w:r>
      <w:r>
        <w:rPr>
          <w:rStyle w:val="FootnoteAnchor"/>
          <w:rtl w:val="true"/>
        </w:rPr>
        <w:footnoteReference w:id="2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بحر</w:t>
      </w:r>
      <w:r>
        <w:rPr>
          <w:rStyle w:val="FootnoteAnchor"/>
          <w:rtl w:val="true"/>
        </w:rPr>
        <w:footnoteReference w:id="2121"/>
      </w:r>
      <w:r>
        <w:rPr>
          <w:rFonts w:ascii="Amiri" w:hAnsi="Amiri" w:eastAsia="Amiri" w:cs="Amiri"/>
          <w:color w:val="111111"/>
          <w:sz w:val="28"/>
          <w:sz w:val="28"/>
          <w:szCs w:val="28"/>
          <w:rtl w:val="true"/>
          <w:lang w:bidi="ar-SA"/>
        </w:rPr>
        <w:t>الرّهنی</w:t>
      </w:r>
      <w:r>
        <w:rPr>
          <w:rFonts w:eastAsia="Amiri" w:cs="Amiri" w:ascii="Amiri" w:hAnsi="Amiri"/>
          <w:color w:val="111111"/>
          <w:sz w:val="28"/>
          <w:szCs w:val="28"/>
          <w:rtl w:val="true"/>
          <w:lang w:bidi="ar-SA"/>
        </w:rPr>
        <w:t>.</w:t>
      </w:r>
      <w:r>
        <w:rPr>
          <w:rStyle w:val="FootnoteAnchor"/>
          <w:rtl w:val="true"/>
        </w:rPr>
        <w:footnoteReference w:id="2122"/>
      </w:r>
    </w:p>
    <w:p>
      <w:pPr>
        <w:pStyle w:val="Heading5"/>
        <w:numPr>
          <w:ilvl w:val="4"/>
          <w:numId w:val="1"/>
        </w:numPr>
        <w:rPr/>
      </w:pPr>
      <w:bookmarkStart w:id="1787" w:name="__RefHeading___Toc16757111_2142443653"/>
      <w:bookmarkStart w:id="1788" w:name="_Toc760"/>
      <w:bookmarkEnd w:id="1787"/>
      <w:r>
        <w:rPr/>
        <w:t>1415</w:t>
      </w:r>
      <w:r>
        <w:rPr>
          <w:rtl w:val="true"/>
        </w:rPr>
        <w:t>. [</w:t>
      </w:r>
      <w:r>
        <w:rPr>
          <w:rtl w:val="true"/>
        </w:rPr>
        <w:t>محمّد</w:t>
      </w:r>
      <w:r>
        <w:rPr>
          <w:rtl w:val="true"/>
        </w:rPr>
        <w:t xml:space="preserve">] </w:t>
      </w:r>
      <w:r>
        <w:rPr>
          <w:rtl w:val="true"/>
        </w:rPr>
        <w:t>بن یحیی بن سلیمان الخثعمی</w:t>
      </w:r>
      <w:bookmarkEnd w:id="1788"/>
    </w:p>
    <w:p>
      <w:pPr>
        <w:pStyle w:val="BookText"/>
        <w:rPr/>
      </w:pPr>
      <w:r>
        <w:rPr>
          <w:rFonts w:ascii="IRNazanin" w:hAnsi="IRNazanin" w:eastAsia="IRNazanin"/>
          <w:color w:val="111111"/>
          <w:sz w:val="28"/>
          <w:sz w:val="28"/>
          <w:szCs w:val="28"/>
          <w:rtl w:val="true"/>
          <w:lang w:bidi="fa-IR"/>
        </w:rPr>
        <w:t>أخو مفلس</w:t>
      </w:r>
      <w:r>
        <w:rPr>
          <w:rStyle w:val="FootnoteAnchor"/>
          <w:rtl w:val="true"/>
        </w:rPr>
        <w:footnoteReference w:id="2123"/>
      </w:r>
      <w:r>
        <w:rPr>
          <w:rFonts w:ascii="IRNazanin" w:hAnsi="IRNazanin" w:eastAsia="IRNazanin"/>
          <w:color w:val="111111"/>
          <w:sz w:val="28"/>
          <w:sz w:val="28"/>
          <w:szCs w:val="28"/>
          <w:rtl w:val="true"/>
          <w:lang w:bidi="fa-IR"/>
        </w:rPr>
        <w:t xml:space="preserve">،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2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125"/>
      </w:r>
    </w:p>
    <w:p>
      <w:pPr>
        <w:pStyle w:val="Heading5"/>
        <w:numPr>
          <w:ilvl w:val="4"/>
          <w:numId w:val="1"/>
        </w:numPr>
        <w:rPr/>
      </w:pPr>
      <w:bookmarkStart w:id="1789" w:name="__RefHeading___Toc16757113_2142443653"/>
      <w:bookmarkStart w:id="1790" w:name="_Toc761"/>
      <w:bookmarkEnd w:id="1789"/>
      <w:r>
        <w:rPr/>
        <w:t>1416</w:t>
      </w:r>
      <w:r>
        <w:rPr>
          <w:rtl w:val="true"/>
        </w:rPr>
        <w:t>. [</w:t>
      </w:r>
      <w:r>
        <w:rPr>
          <w:rtl w:val="true"/>
        </w:rPr>
        <w:t>محمّد</w:t>
      </w:r>
      <w:r>
        <w:rPr>
          <w:rtl w:val="true"/>
        </w:rPr>
        <w:t xml:space="preserve">] </w:t>
      </w:r>
      <w:r>
        <w:rPr>
          <w:rtl w:val="true"/>
        </w:rPr>
        <w:t>بن یحیی المعاذی</w:t>
      </w:r>
      <w:bookmarkEnd w:id="1790"/>
    </w:p>
    <w:p>
      <w:p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26"/>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12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استثناءه عن رجال نوادر الحكمة</w:t>
      </w:r>
      <w:r>
        <w:rPr>
          <w:rFonts w:eastAsia="Amiri" w:cs="Amiri" w:ascii="Amiri" w:hAnsi="Amiri"/>
          <w:color w:val="111111"/>
          <w:sz w:val="28"/>
          <w:szCs w:val="28"/>
          <w:rtl w:val="true"/>
          <w:lang w:bidi="ar-SA"/>
        </w:rPr>
        <w:t>.</w:t>
      </w:r>
      <w:r>
        <w:rPr>
          <w:rStyle w:val="FootnoteAnchor"/>
          <w:rtl w:val="true"/>
        </w:rPr>
        <w:footnoteReference w:id="2128"/>
      </w:r>
      <w:bookmarkStart w:id="1791" w:name="pg15973_166988"/>
    </w:p>
    <w:p>
      <w:pPr>
        <w:pStyle w:val="Heading5"/>
        <w:numPr>
          <w:ilvl w:val="4"/>
          <w:numId w:val="1"/>
        </w:numPr>
        <w:rPr/>
      </w:pPr>
      <w:bookmarkStart w:id="1792" w:name="__RefHeading___Toc16757115_2142443653"/>
      <w:bookmarkStart w:id="1793" w:name="_Toc762"/>
      <w:bookmarkEnd w:id="1791"/>
      <w:bookmarkEnd w:id="1792"/>
      <w:r>
        <w:rPr/>
        <w:t>1417</w:t>
      </w:r>
      <w:r>
        <w:rPr>
          <w:rtl w:val="true"/>
        </w:rPr>
        <w:t>. [</w:t>
      </w:r>
      <w:r>
        <w:rPr>
          <w:rtl w:val="true"/>
        </w:rPr>
        <w:t>محمّد</w:t>
      </w:r>
      <w:r>
        <w:rPr>
          <w:rtl w:val="true"/>
        </w:rPr>
        <w:t xml:space="preserve">] </w:t>
      </w:r>
      <w:r>
        <w:rPr>
          <w:rtl w:val="true"/>
        </w:rPr>
        <w:t>بن یزداد</w:t>
      </w:r>
      <w:bookmarkEnd w:id="1793"/>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النضر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129"/>
      </w:r>
    </w:p>
    <w:p>
      <w:pPr>
        <w:pStyle w:val="Heading5"/>
        <w:numPr>
          <w:ilvl w:val="4"/>
          <w:numId w:val="1"/>
        </w:numPr>
        <w:rPr/>
      </w:pPr>
      <w:bookmarkStart w:id="1794" w:name="__RefHeading___Toc16757117_2142443653"/>
      <w:bookmarkStart w:id="1795" w:name="_Toc763"/>
      <w:bookmarkEnd w:id="1794"/>
      <w:r>
        <w:rPr/>
        <w:t>1418</w:t>
      </w:r>
      <w:r>
        <w:rPr>
          <w:rtl w:val="true"/>
        </w:rPr>
        <w:t>. [</w:t>
      </w:r>
      <w:r>
        <w:rPr>
          <w:rtl w:val="true"/>
        </w:rPr>
        <w:t>محمّد</w:t>
      </w:r>
      <w:r>
        <w:rPr>
          <w:rtl w:val="true"/>
        </w:rPr>
        <w:t xml:space="preserve">] </w:t>
      </w:r>
      <w:r>
        <w:rPr>
          <w:rtl w:val="true"/>
        </w:rPr>
        <w:t>بن یزید</w:t>
      </w:r>
      <w:bookmarkEnd w:id="1795"/>
    </w:p>
    <w:p>
      <w:pPr>
        <w:pStyle w:val="BookText"/>
        <w:rPr/>
      </w:pPr>
      <w:r>
        <w:rPr>
          <w:rFonts w:ascii="IRNazanin" w:hAnsi="IRNazanin" w:eastAsia="IRNazanin"/>
          <w:color w:val="111111"/>
          <w:sz w:val="28"/>
          <w:sz w:val="28"/>
          <w:szCs w:val="28"/>
          <w:rtl w:val="true"/>
          <w:lang w:bidi="fa-IR"/>
        </w:rPr>
        <w:t xml:space="preserve">من أصحاب الكاظم علیه السلام،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30"/>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131"/>
      </w:r>
    </w:p>
    <w:p>
      <w:pPr>
        <w:pStyle w:val="Heading5"/>
        <w:numPr>
          <w:ilvl w:val="4"/>
          <w:numId w:val="1"/>
        </w:numPr>
        <w:rPr/>
      </w:pPr>
      <w:bookmarkStart w:id="1796" w:name="__RefHeading___Toc16757119_2142443653"/>
      <w:bookmarkStart w:id="1797" w:name="_Toc764"/>
      <w:bookmarkEnd w:id="1796"/>
      <w:r>
        <w:rPr/>
        <w:t>1419</w:t>
      </w:r>
      <w:r>
        <w:rPr>
          <w:rtl w:val="true"/>
        </w:rPr>
        <w:t>. [</w:t>
      </w:r>
      <w:r>
        <w:rPr>
          <w:rtl w:val="true"/>
        </w:rPr>
        <w:t>محمّد</w:t>
      </w:r>
      <w:r>
        <w:rPr>
          <w:rtl w:val="true"/>
        </w:rPr>
        <w:t xml:space="preserve">] </w:t>
      </w:r>
      <w:r>
        <w:rPr>
          <w:rtl w:val="true"/>
        </w:rPr>
        <w:t>بن یعقوب بن إسحاق</w:t>
      </w:r>
      <w:bookmarkEnd w:id="179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الكلینی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خاله عَلَان</w:t>
      </w:r>
      <w:r>
        <w:rPr>
          <w:rStyle w:val="FootnoteAnchor"/>
          <w:rtl w:val="true"/>
        </w:rPr>
        <w:footnoteReference w:id="2132"/>
      </w:r>
      <w:r>
        <w:rPr>
          <w:rFonts w:ascii="IRNazanin" w:hAnsi="IRNazanin" w:eastAsia="IRNazanin"/>
          <w:color w:val="111111"/>
          <w:sz w:val="28"/>
          <w:sz w:val="28"/>
          <w:szCs w:val="28"/>
          <w:rtl w:val="true"/>
          <w:lang w:bidi="fa-IR"/>
        </w:rPr>
        <w:t>الكلینی</w:t>
      </w:r>
      <w:r>
        <w:rPr>
          <w:rStyle w:val="FootnoteAnchor"/>
          <w:rtl w:val="true"/>
        </w:rPr>
        <w:footnoteReference w:id="2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أصحابنا فی وقته بالریّ ووجههم، وكان أوثق النّاس فی الحدیث وأثبتهم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3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135"/>
      </w:r>
      <w:bookmarkStart w:id="1798" w:name="pg15973_166989"/>
    </w:p>
    <w:p>
      <w:pPr>
        <w:pStyle w:val="BookText"/>
        <w:rPr/>
      </w:pPr>
      <w:bookmarkEnd w:id="1798"/>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محمّد سنة ثمان</w:t>
      </w:r>
      <w:r>
        <w:rPr>
          <w:rStyle w:val="FootnoteAnchor"/>
          <w:rtl w:val="true"/>
        </w:rPr>
        <w:footnoteReference w:id="2136"/>
      </w:r>
      <w:r>
        <w:rPr>
          <w:rFonts w:ascii="IRNazanin" w:hAnsi="IRNazanin" w:eastAsia="IRNazanin"/>
          <w:color w:val="111111"/>
          <w:sz w:val="28"/>
          <w:sz w:val="28"/>
          <w:szCs w:val="28"/>
          <w:rtl w:val="true"/>
          <w:lang w:bidi="fa-IR"/>
        </w:rPr>
        <w:t>وعشرین وثلاثمائة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w:t>
      </w:r>
      <w:r>
        <w:rPr>
          <w:rStyle w:val="FootnoteAnchor"/>
          <w:rtl w:val="true"/>
        </w:rPr>
        <w:footnoteReference w:id="2137"/>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بجمیع روایاته الشیخ المفید، عن أبی القاسم جعفر بن محمّد بن قولویه،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r>
        <w:rPr>
          <w:rStyle w:val="FootnoteAnchor"/>
          <w:rtl w:val="true"/>
        </w:rPr>
        <w:footnoteReference w:id="2138"/>
      </w:r>
    </w:p>
    <w:p>
      <w:pPr>
        <w:pStyle w:val="Heading5"/>
        <w:numPr>
          <w:ilvl w:val="4"/>
          <w:numId w:val="1"/>
        </w:numPr>
        <w:rPr/>
      </w:pPr>
      <w:bookmarkStart w:id="1799" w:name="__RefHeading___Toc16757121_2142443653"/>
      <w:bookmarkStart w:id="1800" w:name="_Toc765"/>
      <w:bookmarkEnd w:id="1799"/>
      <w:r>
        <w:rPr/>
        <w:t>1420</w:t>
      </w:r>
      <w:r>
        <w:rPr>
          <w:rtl w:val="true"/>
        </w:rPr>
        <w:t>. [</w:t>
      </w:r>
      <w:r>
        <w:rPr>
          <w:rtl w:val="true"/>
        </w:rPr>
        <w:t>محمّد</w:t>
      </w:r>
      <w:r>
        <w:rPr>
          <w:rtl w:val="true"/>
        </w:rPr>
        <w:t xml:space="preserve">] </w:t>
      </w:r>
      <w:r>
        <w:rPr>
          <w:rtl w:val="true"/>
        </w:rPr>
        <w:t>بن یوسف الصّنعانی</w:t>
      </w:r>
      <w:bookmarkEnd w:id="1800"/>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3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عنه</w:t>
      </w:r>
      <w:r>
        <w:rPr>
          <w:rStyle w:val="FootnoteAnchor"/>
          <w:rtl w:val="true"/>
        </w:rPr>
        <w:footnoteReference w:id="2140"/>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w:t>
      </w:r>
      <w:r>
        <w:rPr>
          <w:rStyle w:val="FootnoteAnchor"/>
          <w:rtl w:val="true"/>
        </w:rPr>
        <w:footnoteReference w:id="2141"/>
      </w:r>
    </w:p>
    <w:p>
      <w:pPr>
        <w:pStyle w:val="Heading5"/>
        <w:numPr>
          <w:ilvl w:val="4"/>
          <w:numId w:val="1"/>
        </w:numPr>
        <w:rPr/>
      </w:pPr>
      <w:bookmarkStart w:id="1801" w:name="__RefHeading___Toc16757123_2142443653"/>
      <w:bookmarkStart w:id="1802" w:name="_Toc766"/>
      <w:bookmarkEnd w:id="1801"/>
      <w:r>
        <w:rPr/>
        <w:t>1421</w:t>
      </w:r>
      <w:r>
        <w:rPr>
          <w:rtl w:val="true"/>
        </w:rPr>
        <w:t>. [</w:t>
      </w:r>
      <w:r>
        <w:rPr>
          <w:rtl w:val="true"/>
        </w:rPr>
        <w:t>محمّد</w:t>
      </w:r>
      <w:r>
        <w:rPr>
          <w:rtl w:val="true"/>
        </w:rPr>
        <w:t xml:space="preserve">] </w:t>
      </w:r>
      <w:r>
        <w:rPr>
          <w:rtl w:val="true"/>
        </w:rPr>
        <w:t>بن یوسف بن یعقوب الجعفری</w:t>
      </w:r>
      <w:bookmarkEnd w:id="1802"/>
    </w:p>
    <w:p>
      <w:pPr>
        <w:pStyle w:val="BookText"/>
        <w:rPr/>
      </w:pPr>
      <w:r>
        <w:rPr>
          <w:rFonts w:ascii="IRNazanin" w:hAnsi="IRNazanin" w:eastAsia="IRNazanin"/>
          <w:color w:val="111111"/>
          <w:sz w:val="28"/>
          <w:sz w:val="28"/>
          <w:szCs w:val="28"/>
          <w:rtl w:val="true"/>
          <w:lang w:bidi="fa-IR"/>
        </w:rPr>
        <w:t xml:space="preserve">الدیّن، الزاهد، من أصحاب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4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143"/>
      </w:r>
    </w:p>
    <w:p>
      <w:pPr>
        <w:pStyle w:val="Heading5"/>
        <w:numPr>
          <w:ilvl w:val="4"/>
          <w:numId w:val="1"/>
        </w:numPr>
        <w:rPr/>
      </w:pPr>
      <w:bookmarkStart w:id="1803" w:name="__RefHeading___Toc16757125_2142443653"/>
      <w:bookmarkStart w:id="1804" w:name="_Toc767"/>
      <w:bookmarkEnd w:id="1803"/>
      <w:r>
        <w:rPr/>
        <w:t>1422</w:t>
      </w:r>
      <w:r>
        <w:rPr>
          <w:rtl w:val="true"/>
        </w:rPr>
        <w:t>. [</w:t>
      </w:r>
      <w:r>
        <w:rPr>
          <w:rtl w:val="true"/>
        </w:rPr>
        <w:t>محمّد</w:t>
      </w:r>
      <w:r>
        <w:rPr>
          <w:rtl w:val="true"/>
        </w:rPr>
        <w:t xml:space="preserve">] </w:t>
      </w:r>
      <w:r>
        <w:rPr>
          <w:rtl w:val="true"/>
        </w:rPr>
        <w:t>بن یونس</w:t>
      </w:r>
      <w:bookmarkEnd w:id="180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44"/>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145"/>
      </w:r>
      <w:bookmarkStart w:id="1805" w:name="pg15973_166990"/>
    </w:p>
    <w:p>
      <w:pPr>
        <w:pStyle w:val="Heading4"/>
        <w:numPr>
          <w:ilvl w:val="3"/>
          <w:numId w:val="1"/>
        </w:numPr>
        <w:rPr/>
      </w:pPr>
      <w:bookmarkStart w:id="1806" w:name="__RefHeading___Toc16757127_2142443653"/>
      <w:bookmarkStart w:id="1807" w:name="_Toc768"/>
      <w:bookmarkEnd w:id="1805"/>
      <w:bookmarkEnd w:id="1806"/>
      <w:r>
        <w:rPr>
          <w:rtl w:val="true"/>
        </w:rPr>
        <w:t>[</w:t>
      </w:r>
      <w:r>
        <w:rPr>
          <w:rtl w:val="true"/>
        </w:rPr>
        <w:t>فصل المختار</w:t>
      </w:r>
      <w:r>
        <w:rPr>
          <w:rtl w:val="true"/>
        </w:rPr>
        <w:t>]</w:t>
      </w:r>
      <w:bookmarkEnd w:id="1807"/>
    </w:p>
    <w:p>
      <w:pPr>
        <w:pStyle w:val="Heading5"/>
        <w:numPr>
          <w:ilvl w:val="4"/>
          <w:numId w:val="1"/>
        </w:numPr>
        <w:rPr/>
      </w:pPr>
      <w:bookmarkStart w:id="1808" w:name="__RefHeading___Toc16757129_2142443653"/>
      <w:bookmarkStart w:id="1809" w:name="_Toc769"/>
      <w:bookmarkEnd w:id="1808"/>
      <w:r>
        <w:rPr/>
        <w:t>1423</w:t>
      </w:r>
      <w:r>
        <w:rPr>
          <w:rtl w:val="true"/>
        </w:rPr>
        <w:t xml:space="preserve">. </w:t>
      </w:r>
      <w:r>
        <w:rPr>
          <w:rtl w:val="true"/>
        </w:rPr>
        <w:t>المختار  بن أبی عبیدة</w:t>
      </w:r>
      <w:bookmarkEnd w:id="1809"/>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أبی عبیدة</w:t>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حمدویه، عن یعقوب، عن ابن أبی عمیر، عن هشام بن المثنی، عن سدیر،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المختار فإنّه قتل قَتَلَتَنا وطلب بثارنا، وزوّج أراملنا وقسّم فینا المال علی العسرة</w:t>
      </w:r>
      <w:r>
        <w:rPr>
          <w:rFonts w:eastAsia="IRNazanin" w:cs="IRNazanin"/>
          <w:color w:val="111111"/>
          <w:sz w:val="28"/>
          <w:szCs w:val="28"/>
          <w:rtl w:val="true"/>
          <w:lang w:bidi="fa-IR"/>
        </w:rPr>
        <w:t>).</w:t>
      </w:r>
      <w:r>
        <w:rPr>
          <w:rStyle w:val="FootnoteAnchor"/>
          <w:rtl w:val="true"/>
        </w:rPr>
        <w:footnoteReference w:id="2146"/>
      </w:r>
    </w:p>
    <w:p>
      <w:pPr>
        <w:pStyle w:val="BookText"/>
        <w:rPr/>
      </w:pPr>
      <w:r>
        <w:rPr>
          <w:rFonts w:ascii="IRNazanin" w:hAnsi="IRNazanin" w:eastAsia="IRNazanin"/>
          <w:color w:val="111111"/>
          <w:sz w:val="28"/>
          <w:sz w:val="28"/>
          <w:szCs w:val="28"/>
          <w:rtl w:val="true"/>
          <w:lang w:bidi="fa-IR"/>
        </w:rPr>
        <w:t>وعنه أیضًا روایات أخر تدلّ علی مدحه</w:t>
      </w:r>
      <w:r>
        <w:rPr>
          <w:rFonts w:eastAsia="IRNazanin" w:cs="IRNazanin"/>
          <w:color w:val="111111"/>
          <w:sz w:val="28"/>
          <w:szCs w:val="28"/>
          <w:rtl w:val="true"/>
          <w:lang w:bidi="fa-IR"/>
        </w:rPr>
        <w:t>.</w:t>
      </w:r>
      <w:r>
        <w:rPr>
          <w:rStyle w:val="FootnoteAnchor"/>
          <w:rtl w:val="true"/>
        </w:rPr>
        <w:footnoteReference w:id="2147"/>
      </w:r>
    </w:p>
    <w:p>
      <w:pPr>
        <w:pStyle w:val="BookText"/>
        <w:rPr/>
      </w:pPr>
      <w:r>
        <w:rPr>
          <w:rFonts w:ascii="IRNazanin" w:hAnsi="IRNazanin" w:eastAsia="IRNazanin"/>
          <w:color w:val="111111"/>
          <w:sz w:val="28"/>
          <w:sz w:val="28"/>
          <w:szCs w:val="28"/>
          <w:rtl w:val="true"/>
          <w:lang w:bidi="fa-IR"/>
        </w:rPr>
        <w:t>وروی ما ینافی ذلك أیضًا ممّا یدلّ علی أنّه كان كذّابًا یكذب علی علیّ بن الحسین علیهما السلام</w:t>
      </w:r>
      <w:r>
        <w:rPr>
          <w:rFonts w:eastAsia="IRNazanin" w:cs="IRNazanin"/>
          <w:color w:val="111111"/>
          <w:sz w:val="28"/>
          <w:szCs w:val="28"/>
          <w:rtl w:val="true"/>
          <w:lang w:bidi="fa-IR"/>
        </w:rPr>
        <w:t>.</w:t>
      </w:r>
      <w:r>
        <w:rPr>
          <w:rStyle w:val="FootnoteAnchor"/>
          <w:rtl w:val="true"/>
        </w:rPr>
        <w:footnoteReference w:id="2148"/>
      </w:r>
    </w:p>
    <w:p>
      <w:pPr>
        <w:pStyle w:val="Heading5"/>
        <w:numPr>
          <w:ilvl w:val="4"/>
          <w:numId w:val="1"/>
        </w:numPr>
        <w:rPr/>
      </w:pPr>
      <w:bookmarkStart w:id="1810" w:name="__RefHeading___Toc16757131_2142443653"/>
      <w:bookmarkStart w:id="1811" w:name="_Toc770"/>
      <w:bookmarkEnd w:id="1810"/>
      <w:r>
        <w:rPr/>
        <w:t>1424</w:t>
      </w:r>
      <w:r>
        <w:rPr>
          <w:rtl w:val="true"/>
        </w:rPr>
        <w:t>. [</w:t>
      </w:r>
      <w:r>
        <w:rPr>
          <w:rtl w:val="true"/>
        </w:rPr>
        <w:t>المختار</w:t>
      </w:r>
      <w:r>
        <w:rPr>
          <w:rtl w:val="true"/>
        </w:rPr>
        <w:t xml:space="preserve">] </w:t>
      </w:r>
      <w:r>
        <w:rPr>
          <w:rtl w:val="true"/>
        </w:rPr>
        <w:t>بن زیاد العبدی</w:t>
      </w:r>
      <w:bookmarkEnd w:id="1811"/>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زیاد العبدی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بصریٌ، من أصحاب أبی جعفر الثانی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49"/>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150"/>
      </w:r>
      <w:bookmarkStart w:id="1812" w:name="pg15973_166991"/>
    </w:p>
    <w:p>
      <w:pPr>
        <w:pStyle w:val="Heading4"/>
        <w:numPr>
          <w:ilvl w:val="3"/>
          <w:numId w:val="1"/>
        </w:numPr>
        <w:rPr/>
      </w:pPr>
      <w:bookmarkStart w:id="1813" w:name="__RefHeading___Toc16757133_2142443653"/>
      <w:bookmarkStart w:id="1814" w:name="_Toc771"/>
      <w:bookmarkEnd w:id="1812"/>
      <w:bookmarkEnd w:id="1813"/>
      <w:r>
        <w:rPr>
          <w:rtl w:val="true"/>
        </w:rPr>
        <w:t>[</w:t>
      </w:r>
      <w:r>
        <w:rPr>
          <w:rtl w:val="true"/>
        </w:rPr>
        <w:t>فصل مرازم</w:t>
      </w:r>
      <w:r>
        <w:rPr>
          <w:rtl w:val="true"/>
        </w:rPr>
        <w:t>]</w:t>
      </w:r>
      <w:bookmarkEnd w:id="1814"/>
    </w:p>
    <w:p>
      <w:pPr>
        <w:pStyle w:val="Heading5"/>
        <w:numPr>
          <w:ilvl w:val="4"/>
          <w:numId w:val="1"/>
        </w:numPr>
        <w:rPr/>
      </w:pPr>
      <w:bookmarkStart w:id="1815" w:name="__RefHeading___Toc16757135_2142443653"/>
      <w:bookmarkStart w:id="1816" w:name="_Toc772"/>
      <w:bookmarkEnd w:id="1815"/>
      <w:r>
        <w:rPr/>
        <w:t>1425</w:t>
      </w:r>
      <w:r>
        <w:rPr>
          <w:rtl w:val="true"/>
        </w:rPr>
        <w:t xml:space="preserve">. </w:t>
      </w:r>
      <w:r>
        <w:rPr>
          <w:rtl w:val="true"/>
        </w:rPr>
        <w:t>مرازم بن حكیم الأزدی</w:t>
      </w:r>
      <w:bookmarkEnd w:id="1816"/>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151"/>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5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153"/>
      </w:r>
    </w:p>
    <w:p>
      <w:pPr>
        <w:pStyle w:val="Heading4"/>
        <w:numPr>
          <w:ilvl w:val="3"/>
          <w:numId w:val="1"/>
        </w:numPr>
        <w:rPr/>
      </w:pPr>
      <w:bookmarkStart w:id="1817" w:name="__RefHeading___Toc16757137_2142443653"/>
      <w:bookmarkStart w:id="1818" w:name="_Toc773"/>
      <w:bookmarkEnd w:id="1817"/>
      <w:r>
        <w:rPr>
          <w:rtl w:val="true"/>
        </w:rPr>
        <w:t>[</w:t>
      </w:r>
      <w:r>
        <w:rPr>
          <w:rtl w:val="true"/>
        </w:rPr>
        <w:t>فصل مرزبان</w:t>
      </w:r>
      <w:r>
        <w:rPr>
          <w:rtl w:val="true"/>
        </w:rPr>
        <w:t>]</w:t>
      </w:r>
      <w:bookmarkEnd w:id="1818"/>
    </w:p>
    <w:p>
      <w:pPr>
        <w:pStyle w:val="Heading5"/>
        <w:numPr>
          <w:ilvl w:val="4"/>
          <w:numId w:val="1"/>
        </w:numPr>
        <w:rPr/>
      </w:pPr>
      <w:bookmarkStart w:id="1819" w:name="__RefHeading___Toc16757139_2142443653"/>
      <w:bookmarkStart w:id="1820" w:name="_Toc774"/>
      <w:bookmarkEnd w:id="1819"/>
      <w:r>
        <w:rPr/>
        <w:t>1426</w:t>
      </w:r>
      <w:r>
        <w:rPr>
          <w:rtl w:val="true"/>
        </w:rPr>
        <w:t xml:space="preserve">. </w:t>
      </w:r>
      <w:r>
        <w:rPr>
          <w:rtl w:val="true"/>
        </w:rPr>
        <w:t>مرزبان بن عمران بن عبد الله بن سعد القمّی</w:t>
      </w:r>
      <w:bookmarkEnd w:id="1820"/>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فی طریقها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شیعة الأئمّة علبیهم السلام وأنّ اسمه مكتوبٌ عندهم</w:t>
      </w:r>
      <w:r>
        <w:rPr>
          <w:rFonts w:eastAsia="IRNazanin" w:cs="IRNazanin"/>
          <w:color w:val="111111"/>
          <w:sz w:val="28"/>
          <w:szCs w:val="28"/>
          <w:rtl w:val="true"/>
          <w:lang w:bidi="fa-IR"/>
        </w:rPr>
        <w:t>.</w:t>
      </w:r>
      <w:r>
        <w:rPr>
          <w:rStyle w:val="FootnoteAnchor"/>
          <w:rtl w:val="true"/>
        </w:rPr>
        <w:footnoteReference w:id="2154"/>
      </w:r>
    </w:p>
    <w:p>
      <w:pPr>
        <w:pStyle w:val="Heading4"/>
        <w:numPr>
          <w:ilvl w:val="3"/>
          <w:numId w:val="1"/>
        </w:numPr>
        <w:rPr/>
      </w:pPr>
      <w:bookmarkStart w:id="1821" w:name="__RefHeading___Toc16757141_2142443653"/>
      <w:bookmarkStart w:id="1822" w:name="_Toc775"/>
      <w:bookmarkEnd w:id="1821"/>
      <w:r>
        <w:rPr>
          <w:rtl w:val="true"/>
        </w:rPr>
        <w:t>[</w:t>
      </w:r>
      <w:r>
        <w:rPr>
          <w:rtl w:val="true"/>
        </w:rPr>
        <w:t>فصل مرو</w:t>
      </w:r>
      <w:r>
        <w:rPr>
          <w:rtl w:val="true"/>
        </w:rPr>
        <w:t>]</w:t>
      </w:r>
      <w:bookmarkEnd w:id="1822"/>
    </w:p>
    <w:p>
      <w:pPr>
        <w:pStyle w:val="Heading5"/>
        <w:numPr>
          <w:ilvl w:val="4"/>
          <w:numId w:val="1"/>
        </w:numPr>
        <w:rPr/>
      </w:pPr>
      <w:bookmarkStart w:id="1823" w:name="__RefHeading___Toc16757143_2142443653"/>
      <w:bookmarkStart w:id="1824" w:name="_Toc776"/>
      <w:bookmarkEnd w:id="1823"/>
      <w:r>
        <w:rPr/>
        <w:t>1427</w:t>
      </w:r>
      <w:r>
        <w:rPr>
          <w:rtl w:val="true"/>
        </w:rPr>
        <w:t xml:space="preserve">. </w:t>
      </w:r>
      <w:r>
        <w:rPr>
          <w:rtl w:val="true"/>
        </w:rPr>
        <w:t>مرو بن رباح</w:t>
      </w:r>
      <w:bookmarkEnd w:id="1824"/>
    </w:p>
    <w:p>
      <w:pPr>
        <w:pStyle w:val="BookText"/>
        <w:rPr/>
      </w:pP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رباح</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التلخیص</w:t>
      </w:r>
      <w:r>
        <w:rPr>
          <w:rStyle w:val="FootnoteAnchor"/>
          <w:rtl w:val="true"/>
        </w:rPr>
        <w:footnoteReference w:id="2155"/>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156"/>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یقول أوّلاً بإمامة أبی جعفر علیه السلام، ثمّ إنّه فارق هذا القول وخالف أصحابه مع عدّة یسیرة بایعوه علی ضلالة، فإنّه </w:t>
      </w:r>
      <w:bookmarkStart w:id="1825" w:name="pg15973_166992"/>
    </w:p>
    <w:p>
      <w:pPr>
        <w:pStyle w:val="BookText"/>
        <w:rPr/>
      </w:pPr>
      <w:bookmarkEnd w:id="1825"/>
      <w:r>
        <w:rPr>
          <w:rFonts w:ascii="IRNazanin" w:hAnsi="IRNazanin" w:eastAsia="IRNazanin"/>
          <w:color w:val="111111"/>
          <w:sz w:val="28"/>
          <w:sz w:val="28"/>
          <w:szCs w:val="28"/>
          <w:rtl w:val="true"/>
          <w:lang w:bidi="fa-IR"/>
        </w:rPr>
        <w:t>زعم أنّه سأل أبا جعفرعلیه السلام عن مسألة فأجابه، ثمّ سأله فی عام آخر فأجابه فیها بخلاف الأوّل، فقال لأبی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أجبتنی به فی عامك الماضی،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جوابنا خرج علی التّقیّة، فرجع عن إمامته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لایكون إمام یفتی بالباطل علی شیءٍ من الوجوه ولا فی حال من الأحوال، ولا هو مُرخٍ ستره ویغلق بابه، ولایسع الإمام إلّا الخروج والأمر بالمعروف والنهی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إلی شبه قول البتریّة</w:t>
      </w:r>
      <w:r>
        <w:rPr>
          <w:rStyle w:val="FootnoteAnchor"/>
          <w:rtl w:val="true"/>
        </w:rPr>
        <w:footnoteReference w:id="2157"/>
      </w:r>
      <w:r>
        <w:rPr>
          <w:rFonts w:ascii="Amiri" w:hAnsi="Amiri" w:eastAsia="Amiri" w:cs="Amiri"/>
          <w:color w:val="111111"/>
          <w:sz w:val="28"/>
          <w:sz w:val="28"/>
          <w:szCs w:val="28"/>
          <w:rtl w:val="true"/>
          <w:lang w:bidi="ar-SA"/>
        </w:rPr>
        <w:t>ومال معه نفرٌ یسیرٌ</w:t>
      </w:r>
      <w:r>
        <w:rPr>
          <w:rFonts w:eastAsia="Amiri" w:cs="Amiri" w:ascii="Amiri" w:hAnsi="Amiri"/>
          <w:color w:val="111111"/>
          <w:sz w:val="28"/>
          <w:szCs w:val="28"/>
          <w:rtl w:val="true"/>
          <w:lang w:bidi="ar-SA"/>
        </w:rPr>
        <w:t>.</w:t>
      </w:r>
      <w:r>
        <w:rPr>
          <w:rStyle w:val="FootnoteAnchor"/>
          <w:rtl w:val="true"/>
        </w:rPr>
        <w:footnoteReference w:id="2158"/>
      </w:r>
    </w:p>
    <w:p>
      <w:pPr>
        <w:pStyle w:val="Heading4"/>
        <w:numPr>
          <w:ilvl w:val="3"/>
          <w:numId w:val="1"/>
        </w:numPr>
        <w:rPr/>
      </w:pPr>
      <w:bookmarkStart w:id="1826" w:name="__RefHeading___Toc16757145_2142443653"/>
      <w:bookmarkStart w:id="1827" w:name="_Toc777"/>
      <w:bookmarkEnd w:id="1826"/>
      <w:r>
        <w:rPr>
          <w:rtl w:val="true"/>
        </w:rPr>
        <w:t>[</w:t>
      </w:r>
      <w:r>
        <w:rPr>
          <w:rtl w:val="true"/>
        </w:rPr>
        <w:t>فصل مروان</w:t>
      </w:r>
      <w:r>
        <w:rPr>
          <w:rtl w:val="true"/>
        </w:rPr>
        <w:t>]</w:t>
      </w:r>
      <w:bookmarkEnd w:id="1827"/>
    </w:p>
    <w:p>
      <w:pPr>
        <w:pStyle w:val="Heading5"/>
        <w:numPr>
          <w:ilvl w:val="4"/>
          <w:numId w:val="1"/>
        </w:numPr>
        <w:rPr/>
      </w:pPr>
      <w:bookmarkStart w:id="1828" w:name="__RefHeading___Toc16757147_2142443653"/>
      <w:bookmarkStart w:id="1829" w:name="_Toc778"/>
      <w:bookmarkEnd w:id="1828"/>
      <w:r>
        <w:rPr/>
        <w:t>1428</w:t>
      </w:r>
      <w:r>
        <w:rPr>
          <w:rtl w:val="true"/>
        </w:rPr>
        <w:t xml:space="preserve">. </w:t>
      </w:r>
      <w:r>
        <w:rPr>
          <w:rtl w:val="true"/>
        </w:rPr>
        <w:t>مروان بن مسلم</w:t>
      </w:r>
      <w:bookmarkEnd w:id="1829"/>
    </w:p>
    <w:p>
      <w:pPr>
        <w:pStyle w:val="BookText"/>
        <w:rPr/>
      </w:pPr>
      <w:r>
        <w:rPr>
          <w:rFonts w:ascii="Amiri" w:hAnsi="Amiri" w:eastAsia="Amiri" w:cs="Amiri"/>
          <w:color w:val="111111"/>
          <w:sz w:val="28"/>
          <w:sz w:val="28"/>
          <w:szCs w:val="28"/>
          <w:rtl w:val="true"/>
          <w:lang w:bidi="ar-SA"/>
        </w:rPr>
        <w:t xml:space="preserve">كوفیٌّ، ثقةٌ، كذا 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59"/>
      </w:r>
      <w:r>
        <w:rPr>
          <w:rFonts w:ascii="IRNazanin" w:hAnsi="IRNazanin" w:eastAsia="IRNazanin"/>
          <w:color w:val="111111"/>
          <w:sz w:val="28"/>
          <w:sz w:val="28"/>
          <w:szCs w:val="28"/>
          <w:rtl w:val="true"/>
          <w:lang w:bidi="fa-IR"/>
        </w:rPr>
        <w:t>وابن داود</w:t>
      </w:r>
      <w:r>
        <w:rPr>
          <w:rFonts w:eastAsia="IRNazanin" w:cs="IRNazanin"/>
          <w:color w:val="111111"/>
          <w:sz w:val="28"/>
          <w:szCs w:val="28"/>
          <w:rtl w:val="true"/>
          <w:lang w:bidi="fa-IR"/>
        </w:rPr>
        <w:t>.</w:t>
      </w:r>
      <w:r>
        <w:rPr>
          <w:rStyle w:val="FootnoteAnchor"/>
          <w:rtl w:val="true"/>
        </w:rPr>
        <w:footnoteReference w:id="2160"/>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وأنّه ثقةٌ</w:t>
      </w:r>
      <w:r>
        <w:rPr>
          <w:rFonts w:eastAsia="IRNazanin" w:cs="IRNazanin"/>
          <w:color w:val="111111"/>
          <w:sz w:val="28"/>
          <w:szCs w:val="28"/>
          <w:rtl w:val="true"/>
          <w:lang w:bidi="fa-IR"/>
        </w:rPr>
        <w:t>.</w:t>
      </w:r>
      <w:r>
        <w:rPr>
          <w:rStyle w:val="FootnoteAnchor"/>
          <w:rtl w:val="true"/>
        </w:rPr>
        <w:footnoteReference w:id="216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الشهید الثانی فی حاشیة ابن داود</w:t>
      </w:r>
      <w:r>
        <w:rPr>
          <w:rStyle w:val="FootnoteAnchor"/>
          <w:rtl w:val="true"/>
        </w:rPr>
        <w:footnoteReference w:id="2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النجاشی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موسی</w:t>
      </w:r>
      <w:r>
        <w:rPr>
          <w:rFonts w:eastAsia="IRNazanin" w:cs="IRNazanin"/>
          <w:color w:val="111111"/>
          <w:sz w:val="28"/>
          <w:szCs w:val="28"/>
          <w:rtl w:val="true"/>
          <w:lang w:bidi="fa-IR"/>
        </w:rPr>
        <w:t>».</w:t>
      </w:r>
      <w:r>
        <w:rPr>
          <w:rStyle w:val="FootnoteAnchor"/>
          <w:rtl w:val="true"/>
        </w:rPr>
        <w:footnoteReference w:id="2163"/>
      </w:r>
      <w:bookmarkStart w:id="1830" w:name="pg15973_166993"/>
    </w:p>
    <w:p>
      <w:pPr>
        <w:pStyle w:val="Heading5"/>
        <w:numPr>
          <w:ilvl w:val="4"/>
          <w:numId w:val="1"/>
        </w:numPr>
        <w:rPr/>
      </w:pPr>
      <w:bookmarkStart w:id="1831" w:name="__RefHeading___Toc16757149_2142443653"/>
      <w:bookmarkStart w:id="1832" w:name="_Toc779"/>
      <w:bookmarkEnd w:id="1830"/>
      <w:bookmarkEnd w:id="1831"/>
      <w:r>
        <w:rPr/>
        <w:t>1429</w:t>
      </w:r>
      <w:r>
        <w:rPr>
          <w:rtl w:val="true"/>
        </w:rPr>
        <w:t>. [</w:t>
      </w:r>
      <w:r>
        <w:rPr>
          <w:rtl w:val="true"/>
        </w:rPr>
        <w:t>مروان</w:t>
      </w:r>
      <w:r>
        <w:rPr>
          <w:rtl w:val="true"/>
        </w:rPr>
        <w:t xml:space="preserve">] </w:t>
      </w:r>
      <w:r>
        <w:rPr>
          <w:rtl w:val="true"/>
        </w:rPr>
        <w:t>بن یحیی</w:t>
      </w:r>
      <w:bookmarkEnd w:id="1832"/>
    </w:p>
    <w:p>
      <w:pPr>
        <w:pStyle w:val="BookText"/>
        <w:rPr/>
      </w:pPr>
      <w:r>
        <w:rPr>
          <w:rFonts w:ascii="IRNazanin" w:hAnsi="IRNazanin" w:eastAsia="IRNazanin"/>
          <w:color w:val="111111"/>
          <w:sz w:val="28"/>
          <w:sz w:val="28"/>
          <w:szCs w:val="28"/>
          <w:rtl w:val="true"/>
          <w:lang w:bidi="fa-IR"/>
        </w:rPr>
        <w:t xml:space="preserve">من أصحاب الرّضاعلیه السلام،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64"/>
      </w:r>
      <w:r>
        <w:rPr>
          <w:rFonts w:ascii="IRNazanin" w:hAnsi="IRNazanin" w:eastAsia="IRNazanin"/>
          <w:color w:val="111111"/>
          <w:sz w:val="28"/>
          <w:sz w:val="28"/>
          <w:szCs w:val="28"/>
          <w:rtl w:val="true"/>
          <w:lang w:bidi="fa-IR"/>
        </w:rPr>
        <w:t>، وكذا غیر واحد رجال الشیخ</w:t>
      </w:r>
      <w:r>
        <w:rPr>
          <w:rFonts w:eastAsia="IRNazanin" w:cs="IRNazanin"/>
          <w:color w:val="111111"/>
          <w:sz w:val="28"/>
          <w:szCs w:val="28"/>
          <w:rtl w:val="true"/>
          <w:lang w:bidi="fa-IR"/>
        </w:rPr>
        <w:t>.</w:t>
      </w:r>
      <w:r>
        <w:rPr>
          <w:rStyle w:val="FootnoteAnchor"/>
          <w:rtl w:val="true"/>
        </w:rPr>
        <w:footnoteReference w:id="2165"/>
      </w:r>
    </w:p>
    <w:p>
      <w:pPr>
        <w:pStyle w:val="Heading4"/>
        <w:numPr>
          <w:ilvl w:val="3"/>
          <w:numId w:val="1"/>
        </w:numPr>
        <w:rPr/>
      </w:pPr>
      <w:bookmarkStart w:id="1833" w:name="__RefHeading___Toc16757151_2142443653"/>
      <w:bookmarkStart w:id="1834" w:name="_Toc780"/>
      <w:bookmarkEnd w:id="1833"/>
      <w:r>
        <w:rPr>
          <w:rtl w:val="true"/>
        </w:rPr>
        <w:t>[</w:t>
      </w:r>
      <w:r>
        <w:rPr>
          <w:rtl w:val="true"/>
        </w:rPr>
        <w:t>فصل مروك</w:t>
      </w:r>
      <w:r>
        <w:rPr>
          <w:rtl w:val="true"/>
        </w:rPr>
        <w:t>]</w:t>
      </w:r>
      <w:bookmarkEnd w:id="1834"/>
    </w:p>
    <w:p>
      <w:pPr>
        <w:pStyle w:val="Heading5"/>
        <w:numPr>
          <w:ilvl w:val="4"/>
          <w:numId w:val="1"/>
        </w:numPr>
        <w:rPr/>
      </w:pPr>
      <w:bookmarkStart w:id="1835" w:name="__RefHeading___Toc16757153_2142443653"/>
      <w:bookmarkStart w:id="1836" w:name="_Toc781"/>
      <w:bookmarkEnd w:id="1835"/>
      <w:r>
        <w:rPr/>
        <w:t>1430</w:t>
      </w:r>
      <w:r>
        <w:rPr>
          <w:rtl w:val="true"/>
        </w:rPr>
        <w:t xml:space="preserve">. </w:t>
      </w:r>
      <w:r>
        <w:rPr>
          <w:rtl w:val="true"/>
        </w:rPr>
        <w:t>مَروَك بن عبید</w:t>
      </w:r>
      <w:bookmarkEnd w:id="1836"/>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مروك بن عبید بن سالم بن أبی حفصة،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شیخٌ، صدوقٌ</w:t>
      </w:r>
      <w:r>
        <w:rPr>
          <w:rFonts w:eastAsia="IRNazanin" w:cs="IRNazanin"/>
          <w:color w:val="111111"/>
          <w:sz w:val="28"/>
          <w:szCs w:val="28"/>
          <w:rtl w:val="true"/>
          <w:lang w:bidi="fa-IR"/>
        </w:rPr>
        <w:t>.</w:t>
      </w:r>
      <w:r>
        <w:rPr>
          <w:rStyle w:val="FootnoteAnchor"/>
          <w:rtl w:val="true"/>
        </w:rPr>
        <w:footnoteReference w:id="2166"/>
      </w:r>
    </w:p>
    <w:p>
      <w:pPr>
        <w:pStyle w:val="Heading4"/>
        <w:numPr>
          <w:ilvl w:val="3"/>
          <w:numId w:val="1"/>
        </w:numPr>
        <w:rPr/>
      </w:pPr>
      <w:bookmarkStart w:id="1837" w:name="__RefHeading___Toc16757155_2142443653"/>
      <w:bookmarkStart w:id="1838" w:name="_Toc782"/>
      <w:bookmarkEnd w:id="1837"/>
      <w:r>
        <w:rPr>
          <w:rtl w:val="true"/>
        </w:rPr>
        <w:t>[</w:t>
      </w:r>
      <w:r>
        <w:rPr>
          <w:rtl w:val="true"/>
        </w:rPr>
        <w:t>فصل مسافر</w:t>
      </w:r>
      <w:r>
        <w:rPr>
          <w:rtl w:val="true"/>
        </w:rPr>
        <w:t>]</w:t>
      </w:r>
      <w:bookmarkEnd w:id="1838"/>
    </w:p>
    <w:p>
      <w:pPr>
        <w:pStyle w:val="Heading5"/>
        <w:numPr>
          <w:ilvl w:val="4"/>
          <w:numId w:val="1"/>
        </w:numPr>
        <w:rPr/>
      </w:pPr>
      <w:bookmarkStart w:id="1839" w:name="__RefHeading___Toc16757157_2142443653"/>
      <w:bookmarkStart w:id="1840" w:name="_Toc783"/>
      <w:bookmarkEnd w:id="1839"/>
      <w:r>
        <w:rPr/>
        <w:t>1431</w:t>
      </w:r>
      <w:r>
        <w:rPr>
          <w:rtl w:val="true"/>
        </w:rPr>
        <w:t xml:space="preserve">. </w:t>
      </w:r>
      <w:r>
        <w:rPr>
          <w:rtl w:val="true"/>
        </w:rPr>
        <w:t>مسافر مولی أبی الحسن علیه السلام</w:t>
      </w:r>
      <w:bookmarkEnd w:id="1840"/>
    </w:p>
    <w:p>
      <w:pPr>
        <w:pStyle w:val="BookText"/>
        <w:rPr/>
      </w:pPr>
      <w:r>
        <w:rPr>
          <w:rFonts w:ascii="Amiri" w:hAnsi="Amiri" w:eastAsia="Amiri" w:cs="Amiri"/>
          <w:color w:val="111111"/>
          <w:sz w:val="28"/>
          <w:sz w:val="28"/>
          <w:szCs w:val="28"/>
          <w:rtl w:val="true"/>
          <w:lang w:bidi="ar-SA"/>
        </w:rPr>
        <w:t xml:space="preserve">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 علی أنّه ممدوحٌ</w:t>
      </w:r>
      <w:r>
        <w:rPr>
          <w:rFonts w:eastAsia="Amiri" w:cs="Amiri" w:ascii="Amiri" w:hAnsi="Amiri"/>
          <w:color w:val="111111"/>
          <w:sz w:val="28"/>
          <w:szCs w:val="28"/>
          <w:rtl w:val="true"/>
          <w:lang w:bidi="ar-SA"/>
        </w:rPr>
        <w:t>.</w:t>
      </w:r>
      <w:r>
        <w:rPr>
          <w:rStyle w:val="FootnoteAnchor"/>
          <w:rtl w:val="true"/>
        </w:rPr>
        <w:footnoteReference w:id="2167"/>
      </w:r>
    </w:p>
    <w:p>
      <w:pPr>
        <w:pStyle w:val="Heading4"/>
        <w:numPr>
          <w:ilvl w:val="3"/>
          <w:numId w:val="1"/>
        </w:numPr>
        <w:rPr/>
      </w:pPr>
      <w:bookmarkStart w:id="1841" w:name="__RefHeading___Toc16757159_2142443653"/>
      <w:bookmarkStart w:id="1842" w:name="_Toc784"/>
      <w:bookmarkEnd w:id="1841"/>
      <w:r>
        <w:rPr>
          <w:rtl w:val="true"/>
        </w:rPr>
        <w:t>[</w:t>
      </w:r>
      <w:r>
        <w:rPr>
          <w:rtl w:val="true"/>
        </w:rPr>
        <w:t>فصل مسروق</w:t>
      </w:r>
      <w:r>
        <w:rPr>
          <w:rtl w:val="true"/>
        </w:rPr>
        <w:t>]</w:t>
      </w:r>
      <w:bookmarkEnd w:id="1842"/>
    </w:p>
    <w:p>
      <w:pPr>
        <w:pStyle w:val="Heading5"/>
        <w:numPr>
          <w:ilvl w:val="4"/>
          <w:numId w:val="1"/>
        </w:numPr>
        <w:rPr/>
      </w:pPr>
      <w:bookmarkStart w:id="1843" w:name="__RefHeading___Toc16757161_2142443653"/>
      <w:bookmarkStart w:id="1844" w:name="_Toc785"/>
      <w:bookmarkEnd w:id="1843"/>
      <w:r>
        <w:rPr/>
        <w:t>1432</w:t>
      </w:r>
      <w:r>
        <w:rPr>
          <w:rtl w:val="true"/>
        </w:rPr>
        <w:t xml:space="preserve">. </w:t>
      </w:r>
      <w:r>
        <w:rPr>
          <w:rtl w:val="true"/>
        </w:rPr>
        <w:t>مسروق</w:t>
      </w:r>
      <w:bookmarkEnd w:id="184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القتیبی عن الفضل أنّه كان عشّارًا لمعاویة ومات فی عمله ذلك، لكن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القتیبی، عن الفضل أنّه سئل </w:t>
      </w:r>
      <w:bookmarkStart w:id="1845" w:name="pg15973_166994"/>
    </w:p>
    <w:p>
      <w:pPr>
        <w:pStyle w:val="BookText"/>
        <w:rPr/>
      </w:pPr>
      <w:bookmarkEnd w:id="1845"/>
      <w:r>
        <w:rPr>
          <w:rFonts w:ascii="IRNazanin" w:hAnsi="IRNazanin" w:eastAsia="IRNazanin"/>
          <w:color w:val="111111"/>
          <w:sz w:val="28"/>
          <w:sz w:val="28"/>
          <w:szCs w:val="28"/>
          <w:rtl w:val="true"/>
          <w:lang w:bidi="fa-IR"/>
        </w:rPr>
        <w:t>عن الزّهاد الثمانیة فعدّه منهم</w:t>
      </w:r>
      <w:r>
        <w:rPr>
          <w:rFonts w:eastAsia="IRNazanin" w:cs="IRNazanin"/>
          <w:color w:val="111111"/>
          <w:sz w:val="28"/>
          <w:szCs w:val="28"/>
          <w:rtl w:val="true"/>
          <w:lang w:bidi="fa-IR"/>
        </w:rPr>
        <w:t>.</w:t>
      </w:r>
      <w:r>
        <w:rPr>
          <w:rStyle w:val="FootnoteAnchor"/>
          <w:rtl w:val="true"/>
        </w:rPr>
        <w:footnoteReference w:id="2168"/>
      </w:r>
    </w:p>
    <w:p>
      <w:pPr>
        <w:pStyle w:val="Heading4"/>
        <w:numPr>
          <w:ilvl w:val="3"/>
          <w:numId w:val="1"/>
        </w:numPr>
        <w:rPr/>
      </w:pPr>
      <w:bookmarkStart w:id="1846" w:name="__RefHeading___Toc16757163_2142443653"/>
      <w:bookmarkStart w:id="1847" w:name="_Toc786"/>
      <w:bookmarkEnd w:id="1846"/>
      <w:r>
        <w:rPr>
          <w:rtl w:val="true"/>
        </w:rPr>
        <w:t>[</w:t>
      </w:r>
      <w:r>
        <w:rPr>
          <w:rtl w:val="true"/>
        </w:rPr>
        <w:t>فصل مسعدة</w:t>
      </w:r>
      <w:r>
        <w:rPr>
          <w:rtl w:val="true"/>
        </w:rPr>
        <w:t>]</w:t>
      </w:r>
      <w:bookmarkEnd w:id="1847"/>
    </w:p>
    <w:p>
      <w:pPr>
        <w:pStyle w:val="Heading5"/>
        <w:numPr>
          <w:ilvl w:val="4"/>
          <w:numId w:val="1"/>
        </w:numPr>
        <w:rPr/>
      </w:pPr>
      <w:bookmarkStart w:id="1848" w:name="__RefHeading___Toc16757165_2142443653"/>
      <w:bookmarkStart w:id="1849" w:name="_Toc787"/>
      <w:bookmarkEnd w:id="1848"/>
      <w:r>
        <w:rPr/>
        <w:t>1433</w:t>
      </w:r>
      <w:r>
        <w:rPr>
          <w:rtl w:val="true"/>
        </w:rPr>
        <w:t xml:space="preserve">. </w:t>
      </w:r>
      <w:r>
        <w:rPr>
          <w:rtl w:val="true"/>
        </w:rPr>
        <w:t>مسعدة بن زیاد الرّبعی</w:t>
      </w:r>
      <w:bookmarkEnd w:id="1849"/>
    </w:p>
    <w:p>
      <w:pPr>
        <w:pStyle w:val="BookText"/>
        <w:rPr/>
      </w:pPr>
      <w:r>
        <w:rPr>
          <w:rFonts w:ascii="IRNazanin" w:hAnsi="IRNazanin" w:eastAsia="IRNazanin"/>
          <w:color w:val="111111"/>
          <w:sz w:val="28"/>
          <w:sz w:val="28"/>
          <w:szCs w:val="28"/>
          <w:rtl w:val="true"/>
          <w:lang w:bidi="fa-IR"/>
        </w:rPr>
        <w:t xml:space="preserve">ثقةٌ، عینٌ، من أصحاب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6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170"/>
      </w: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w:t>
      </w:r>
      <w:r>
        <w:rPr>
          <w:rStyle w:val="FootnoteAnchor"/>
          <w:rtl w:val="true"/>
        </w:rPr>
        <w:footnoteReference w:id="2171"/>
      </w:r>
    </w:p>
    <w:p>
      <w:pPr>
        <w:pStyle w:val="Heading5"/>
        <w:numPr>
          <w:ilvl w:val="4"/>
          <w:numId w:val="1"/>
        </w:numPr>
        <w:rPr/>
      </w:pPr>
      <w:bookmarkStart w:id="1850" w:name="__RefHeading___Toc16757167_2142443653"/>
      <w:bookmarkStart w:id="1851" w:name="_Toc788"/>
      <w:bookmarkEnd w:id="1850"/>
      <w:r>
        <w:rPr/>
        <w:t>1434</w:t>
      </w:r>
      <w:r>
        <w:rPr>
          <w:rtl w:val="true"/>
        </w:rPr>
        <w:t>. [</w:t>
      </w:r>
      <w:r>
        <w:rPr>
          <w:rtl w:val="true"/>
        </w:rPr>
        <w:t>مسعدة</w:t>
      </w:r>
      <w:r>
        <w:rPr>
          <w:rtl w:val="true"/>
        </w:rPr>
        <w:t xml:space="preserve">] </w:t>
      </w:r>
      <w:r>
        <w:rPr>
          <w:rtl w:val="true"/>
        </w:rPr>
        <w:t>بن صدقة</w:t>
      </w:r>
      <w:bookmarkEnd w:id="1851"/>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72"/>
      </w:r>
      <w:r>
        <w:rPr>
          <w:rFonts w:ascii="Amiri" w:hAnsi="Amiri" w:eastAsia="Amiri" w:cs="Amiri"/>
          <w:color w:val="111111"/>
          <w:sz w:val="28"/>
          <w:sz w:val="28"/>
          <w:szCs w:val="28"/>
          <w:rtl w:val="true"/>
          <w:lang w:bidi="ar-SA"/>
        </w:rPr>
        <w:t>وغیرها عن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عامّیٌّ</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2174"/>
      </w:r>
      <w:r>
        <w:rPr>
          <w:rFonts w:ascii="Amiri" w:hAnsi="Amiri" w:eastAsia="Amiri" w:cs="Amiri"/>
          <w:color w:val="111111"/>
          <w:sz w:val="28"/>
          <w:sz w:val="28"/>
          <w:szCs w:val="28"/>
          <w:rtl w:val="true"/>
          <w:lang w:bidi="ar-SA"/>
        </w:rPr>
        <w:t xml:space="preserve">وغیرها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بتریٌّ</w:t>
      </w:r>
      <w:r>
        <w:rPr>
          <w:rFonts w:eastAsia="Amiri" w:cs="Amiri" w:ascii="Amiri" w:hAnsi="Amiri"/>
          <w:color w:val="111111"/>
          <w:sz w:val="28"/>
          <w:szCs w:val="28"/>
          <w:rtl w:val="true"/>
          <w:lang w:bidi="ar-SA"/>
        </w:rPr>
        <w:t>.</w:t>
      </w:r>
      <w:r>
        <w:rPr>
          <w:rStyle w:val="FootnoteAnchor"/>
          <w:rtl w:val="true"/>
        </w:rPr>
        <w:footnoteReference w:id="217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أبی عبد الله وأبی الحسن علیهما السلام، عنه</w:t>
      </w:r>
      <w:r>
        <w:rPr>
          <w:rStyle w:val="FootnoteAnchor"/>
          <w:rtl w:val="true"/>
        </w:rPr>
        <w:footnoteReference w:id="2176"/>
      </w:r>
      <w:r>
        <w:rPr>
          <w:rFonts w:ascii="IRNazanin" w:hAnsi="IRNazanin" w:eastAsia="IRNazanin"/>
          <w:color w:val="111111"/>
          <w:sz w:val="28"/>
          <w:sz w:val="28"/>
          <w:szCs w:val="28"/>
          <w:rtl w:val="true"/>
          <w:lang w:bidi="fa-IR"/>
        </w:rPr>
        <w:t xml:space="preserve"> هارون بن مسلم</w:t>
      </w:r>
      <w:r>
        <w:rPr>
          <w:rFonts w:eastAsia="IRNazanin" w:cs="IRNazanin"/>
          <w:color w:val="111111"/>
          <w:sz w:val="28"/>
          <w:szCs w:val="28"/>
          <w:rtl w:val="true"/>
          <w:lang w:bidi="fa-IR"/>
        </w:rPr>
        <w:t>.</w:t>
      </w:r>
      <w:r>
        <w:rPr>
          <w:rStyle w:val="FootnoteAnchor"/>
          <w:rtl w:val="true"/>
        </w:rPr>
        <w:footnoteReference w:id="2177"/>
      </w:r>
      <w:bookmarkStart w:id="1852" w:name="pg15973_166995"/>
    </w:p>
    <w:p>
      <w:pPr>
        <w:pStyle w:val="Heading4"/>
        <w:numPr>
          <w:ilvl w:val="3"/>
          <w:numId w:val="1"/>
        </w:numPr>
        <w:rPr/>
      </w:pPr>
      <w:bookmarkStart w:id="1853" w:name="__RefHeading___Toc16757169_2142443653"/>
      <w:bookmarkStart w:id="1854" w:name="_Toc789"/>
      <w:bookmarkEnd w:id="1852"/>
      <w:bookmarkEnd w:id="1853"/>
      <w:r>
        <w:rPr>
          <w:rtl w:val="true"/>
        </w:rPr>
        <w:t>[</w:t>
      </w:r>
      <w:r>
        <w:rPr>
          <w:rtl w:val="true"/>
        </w:rPr>
        <w:t>فصل مسكین</w:t>
      </w:r>
      <w:r>
        <w:rPr>
          <w:rtl w:val="true"/>
        </w:rPr>
        <w:t>]</w:t>
      </w:r>
      <w:bookmarkEnd w:id="1854"/>
    </w:p>
    <w:p>
      <w:pPr>
        <w:pStyle w:val="Heading5"/>
        <w:numPr>
          <w:ilvl w:val="4"/>
          <w:numId w:val="1"/>
        </w:numPr>
        <w:rPr/>
      </w:pPr>
      <w:bookmarkStart w:id="1855" w:name="__RefHeading___Toc16757171_2142443653"/>
      <w:bookmarkStart w:id="1856" w:name="_Toc790"/>
      <w:bookmarkEnd w:id="1855"/>
      <w:r>
        <w:rPr/>
        <w:t>1435</w:t>
      </w:r>
      <w:r>
        <w:rPr>
          <w:rtl w:val="true"/>
        </w:rPr>
        <w:t xml:space="preserve">. </w:t>
      </w:r>
      <w:r>
        <w:rPr>
          <w:rtl w:val="true"/>
        </w:rPr>
        <w:t>مسكین أبو الحكم بن مسكین</w:t>
      </w:r>
      <w:bookmarkEnd w:id="1856"/>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مسكین أبو الحكم بن مسكین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كوفیٌّ، ثقةٌ، ذكره سعد،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17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الحكم، ثقةٌ</w:t>
      </w:r>
      <w:r>
        <w:rPr>
          <w:rFonts w:eastAsia="IRNazanin" w:cs="IRNazanin"/>
          <w:color w:val="111111"/>
          <w:sz w:val="28"/>
          <w:szCs w:val="28"/>
          <w:rtl w:val="true"/>
          <w:lang w:bidi="fa-IR"/>
        </w:rPr>
        <w:t>.</w:t>
      </w:r>
      <w:r>
        <w:rPr>
          <w:rStyle w:val="FootnoteAnchor"/>
          <w:rtl w:val="true"/>
        </w:rPr>
        <w:footnoteReference w:id="2179"/>
      </w:r>
    </w:p>
    <w:p>
      <w:pPr>
        <w:pStyle w:val="Heading4"/>
        <w:numPr>
          <w:ilvl w:val="3"/>
          <w:numId w:val="1"/>
        </w:numPr>
        <w:rPr/>
      </w:pPr>
      <w:bookmarkStart w:id="1857" w:name="__RefHeading___Toc16757173_2142443653"/>
      <w:bookmarkStart w:id="1858" w:name="_Toc791"/>
      <w:bookmarkEnd w:id="1857"/>
      <w:r>
        <w:rPr>
          <w:rtl w:val="true"/>
        </w:rPr>
        <w:t>[</w:t>
      </w:r>
      <w:r>
        <w:rPr>
          <w:rtl w:val="true"/>
        </w:rPr>
        <w:t>فصل مسلم</w:t>
      </w:r>
      <w:r>
        <w:rPr>
          <w:rtl w:val="true"/>
        </w:rPr>
        <w:t>]</w:t>
      </w:r>
      <w:bookmarkEnd w:id="1858"/>
    </w:p>
    <w:p>
      <w:pPr>
        <w:pStyle w:val="Heading5"/>
        <w:numPr>
          <w:ilvl w:val="4"/>
          <w:numId w:val="1"/>
        </w:numPr>
        <w:rPr/>
      </w:pPr>
      <w:bookmarkStart w:id="1859" w:name="__RefHeading___Toc16757175_2142443653"/>
      <w:bookmarkStart w:id="1860" w:name="_Toc792"/>
      <w:bookmarkEnd w:id="1859"/>
      <w:r>
        <w:rPr/>
        <w:t>1436</w:t>
      </w:r>
      <w:r>
        <w:rPr>
          <w:rtl w:val="true"/>
        </w:rPr>
        <w:t xml:space="preserve">. </w:t>
      </w:r>
      <w:r>
        <w:rPr>
          <w:rtl w:val="true"/>
        </w:rPr>
        <w:t>مسلم بن أبی سارة</w:t>
      </w:r>
      <w:bookmarkEnd w:id="1860"/>
    </w:p>
    <w:p>
      <w:pPr>
        <w:pStyle w:val="BookText"/>
        <w:rPr/>
      </w:pPr>
      <w:r>
        <w:rPr>
          <w:rFonts w:ascii="IRNazanin" w:hAnsi="IRNazanin" w:eastAsia="IRNazanin"/>
          <w:color w:val="111111"/>
          <w:sz w:val="28"/>
          <w:sz w:val="28"/>
          <w:szCs w:val="28"/>
          <w:rtl w:val="true"/>
          <w:lang w:bidi="fa-IR"/>
        </w:rPr>
        <w:t>تقدّم فی محمّد بن الحسن بن أبی سارة ما یمكن أن یُستفاد منه توثیقه</w:t>
      </w:r>
      <w:r>
        <w:rPr>
          <w:rFonts w:eastAsia="IRNazanin" w:cs="IRNazanin"/>
          <w:color w:val="111111"/>
          <w:sz w:val="28"/>
          <w:szCs w:val="28"/>
          <w:rtl w:val="true"/>
          <w:lang w:bidi="fa-IR"/>
        </w:rPr>
        <w:t>.</w:t>
      </w:r>
      <w:r>
        <w:rPr>
          <w:rStyle w:val="FootnoteAnchor"/>
          <w:rtl w:val="true"/>
        </w:rPr>
        <w:footnoteReference w:id="2180"/>
      </w:r>
    </w:p>
    <w:p>
      <w:pPr>
        <w:pStyle w:val="Heading4"/>
        <w:numPr>
          <w:ilvl w:val="3"/>
          <w:numId w:val="1"/>
        </w:numPr>
        <w:rPr/>
      </w:pPr>
      <w:bookmarkStart w:id="1861" w:name="__RefHeading___Toc16757177_2142443653"/>
      <w:bookmarkStart w:id="1862" w:name="_Toc793"/>
      <w:bookmarkEnd w:id="1861"/>
      <w:r>
        <w:rPr>
          <w:rtl w:val="true"/>
        </w:rPr>
        <w:t>[</w:t>
      </w:r>
      <w:r>
        <w:rPr>
          <w:rtl w:val="true"/>
        </w:rPr>
        <w:t>فصل مسمع</w:t>
      </w:r>
      <w:r>
        <w:rPr>
          <w:rtl w:val="true"/>
        </w:rPr>
        <w:t>]</w:t>
      </w:r>
      <w:bookmarkEnd w:id="1862"/>
    </w:p>
    <w:p>
      <w:pPr>
        <w:pStyle w:val="Heading5"/>
        <w:numPr>
          <w:ilvl w:val="4"/>
          <w:numId w:val="1"/>
        </w:numPr>
        <w:rPr/>
      </w:pPr>
      <w:bookmarkStart w:id="1863" w:name="__RefHeading___Toc16757179_2142443653"/>
      <w:bookmarkStart w:id="1864" w:name="_Toc794"/>
      <w:bookmarkEnd w:id="1863"/>
      <w:r>
        <w:rPr/>
        <w:t>1437</w:t>
      </w:r>
      <w:r>
        <w:rPr>
          <w:rtl w:val="true"/>
        </w:rPr>
        <w:t xml:space="preserve">. </w:t>
      </w:r>
      <w:r>
        <w:rPr>
          <w:rtl w:val="true"/>
        </w:rPr>
        <w:t>مسمع بن عبد الملك بن مسمع بن مالك بن مسمع</w:t>
      </w:r>
      <w:bookmarkEnd w:id="186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سیّار الملقّب كردین، شیخ بكر بن وایل بالبصرة ووجهها، وسیّد المسامعة، وكان أوجه من أخیه عامر بن عبد الملك، روی عن الباقر علیه السلام روایة یسیرة، وروی عن الصّادق علیه السلام وأكثر واختصّ وقال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لأعدّك لأمرٍ عظیمٍ یا أبا السّیار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81"/>
      </w:r>
      <w:r>
        <w:rPr>
          <w:rFonts w:ascii="IRNazanin" w:hAnsi="IRNazanin" w:eastAsia="IRNazanin"/>
          <w:color w:val="111111"/>
          <w:sz w:val="28"/>
          <w:sz w:val="28"/>
          <w:szCs w:val="28"/>
          <w:rtl w:val="true"/>
          <w:lang w:bidi="fa-IR"/>
        </w:rPr>
        <w:t>، إلّا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أوجه من أخیه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غیر </w:t>
      </w:r>
      <w:bookmarkStart w:id="1865" w:name="pg15973_166996"/>
    </w:p>
    <w:p>
      <w:pPr>
        <w:pStyle w:val="BookText"/>
        <w:rPr/>
      </w:pPr>
      <w:bookmarkEnd w:id="1865"/>
      <w:r>
        <w:rPr>
          <w:rFonts w:ascii="IRNazanin" w:hAnsi="IRNazanin" w:eastAsia="IRNazanin"/>
          <w:color w:val="111111"/>
          <w:sz w:val="28"/>
          <w:sz w:val="28"/>
          <w:szCs w:val="28"/>
          <w:rtl w:val="true"/>
          <w:lang w:bidi="fa-IR"/>
        </w:rPr>
        <w:t xml:space="preserve">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182"/>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الحسن بن فضّال عن مسمع كردین أبی سیّار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مالك، من أهل البصرة ثقةٌ</w:t>
      </w:r>
      <w:r>
        <w:rPr>
          <w:rFonts w:eastAsia="IRNazanin" w:cs="IRNazanin"/>
          <w:color w:val="111111"/>
          <w:sz w:val="28"/>
          <w:szCs w:val="28"/>
          <w:rtl w:val="true"/>
          <w:lang w:bidi="fa-IR"/>
        </w:rPr>
        <w:t>.</w:t>
      </w:r>
      <w:r>
        <w:rPr>
          <w:rStyle w:val="FootnoteAnchor"/>
          <w:rtl w:val="true"/>
        </w:rPr>
        <w:footnoteReference w:id="218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قال له أوّل ما رآه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مسمع بن عبد الملك</w:t>
      </w:r>
      <w:r>
        <w:rPr>
          <w:rFonts w:eastAsia="IRNazanin" w:cs="IRNazanin"/>
          <w:color w:val="111111"/>
          <w:sz w:val="28"/>
          <w:szCs w:val="28"/>
          <w:rtl w:val="true"/>
          <w:lang w:bidi="fa-IR"/>
        </w:rPr>
        <w:t>).</w:t>
      </w:r>
      <w:r>
        <w:rPr>
          <w:rStyle w:val="FootnoteAnchor"/>
          <w:rtl w:val="true"/>
        </w:rPr>
        <w:footnoteReference w:id="2184"/>
      </w:r>
    </w:p>
    <w:p>
      <w:pPr>
        <w:pStyle w:val="Heading4"/>
        <w:numPr>
          <w:ilvl w:val="3"/>
          <w:numId w:val="1"/>
        </w:numPr>
        <w:rPr/>
      </w:pPr>
      <w:bookmarkStart w:id="1866" w:name="__RefHeading___Toc16757181_2142443653"/>
      <w:bookmarkStart w:id="1867" w:name="_Toc795"/>
      <w:bookmarkEnd w:id="1866"/>
      <w:r>
        <w:rPr>
          <w:rtl w:val="true"/>
        </w:rPr>
        <w:t>[</w:t>
      </w:r>
      <w:r>
        <w:rPr>
          <w:rtl w:val="true"/>
        </w:rPr>
        <w:t>فصل مشمعل</w:t>
      </w:r>
      <w:r>
        <w:rPr>
          <w:rtl w:val="true"/>
        </w:rPr>
        <w:t>]</w:t>
      </w:r>
      <w:bookmarkEnd w:id="1867"/>
    </w:p>
    <w:p>
      <w:pPr>
        <w:pStyle w:val="Heading5"/>
        <w:numPr>
          <w:ilvl w:val="4"/>
          <w:numId w:val="1"/>
        </w:numPr>
        <w:rPr/>
      </w:pPr>
      <w:bookmarkStart w:id="1868" w:name="__RefHeading___Toc16757183_2142443653"/>
      <w:bookmarkStart w:id="1869" w:name="_Toc796"/>
      <w:bookmarkEnd w:id="1868"/>
      <w:r>
        <w:rPr/>
        <w:t>1438</w:t>
      </w:r>
      <w:r>
        <w:rPr>
          <w:rtl w:val="true"/>
        </w:rPr>
        <w:t xml:space="preserve">. </w:t>
      </w:r>
      <w:r>
        <w:rPr>
          <w:rtl w:val="true"/>
        </w:rPr>
        <w:t>مُشمَعِلّ بن سعد الأسدی النّاشری</w:t>
      </w:r>
      <w:bookmarkEnd w:id="1869"/>
    </w:p>
    <w:p>
      <w:pPr>
        <w:pStyle w:val="BookText"/>
        <w:rPr/>
      </w:pPr>
      <w:r>
        <w:rPr>
          <w:rFonts w:ascii="IRNazanin" w:hAnsi="IRNazanin" w:eastAsia="IRNazanin"/>
          <w:color w:val="111111"/>
          <w:sz w:val="28"/>
          <w:sz w:val="28"/>
          <w:szCs w:val="28"/>
          <w:rtl w:val="true"/>
          <w:lang w:bidi="fa-IR"/>
        </w:rPr>
        <w:t>ثقةٌ، من أصحابنا، لم یرو عنه إلاّ عُبَیْس بن هشام، روی عن أبی عبد الله علیه السلام وعن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8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186"/>
      </w:r>
    </w:p>
    <w:p>
      <w:pPr>
        <w:pStyle w:val="Heading4"/>
        <w:numPr>
          <w:ilvl w:val="3"/>
          <w:numId w:val="1"/>
        </w:numPr>
        <w:rPr/>
      </w:pPr>
      <w:bookmarkStart w:id="1870" w:name="__RefHeading___Toc16757185_2142443653"/>
      <w:bookmarkStart w:id="1871" w:name="_Toc797"/>
      <w:bookmarkEnd w:id="1870"/>
      <w:r>
        <w:rPr>
          <w:rtl w:val="true"/>
        </w:rPr>
        <w:t>[</w:t>
      </w:r>
      <w:r>
        <w:rPr>
          <w:rtl w:val="true"/>
        </w:rPr>
        <w:t>فصل مصادف</w:t>
      </w:r>
      <w:r>
        <w:rPr>
          <w:rtl w:val="true"/>
        </w:rPr>
        <w:t>]</w:t>
      </w:r>
      <w:bookmarkEnd w:id="1871"/>
    </w:p>
    <w:p>
      <w:pPr>
        <w:pStyle w:val="Heading5"/>
        <w:numPr>
          <w:ilvl w:val="4"/>
          <w:numId w:val="1"/>
        </w:numPr>
        <w:rPr/>
      </w:pPr>
      <w:bookmarkStart w:id="1872" w:name="__RefHeading___Toc16757187_2142443653"/>
      <w:bookmarkStart w:id="1873" w:name="_Toc798"/>
      <w:bookmarkEnd w:id="1872"/>
      <w:r>
        <w:rPr/>
        <w:t>1439</w:t>
      </w:r>
      <w:r>
        <w:rPr>
          <w:rtl w:val="true"/>
        </w:rPr>
        <w:t xml:space="preserve">. </w:t>
      </w:r>
      <w:r>
        <w:rPr>
          <w:rtl w:val="true"/>
        </w:rPr>
        <w:t>مصادف</w:t>
      </w:r>
      <w:bookmarkEnd w:id="187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أبی عبد الله علیه السلام، روی عنه،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87"/>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188"/>
      </w:r>
      <w:bookmarkStart w:id="1874" w:name="pg15973_166997"/>
    </w:p>
    <w:p>
      <w:pPr>
        <w:pStyle w:val="Heading4"/>
        <w:numPr>
          <w:ilvl w:val="3"/>
          <w:numId w:val="1"/>
        </w:numPr>
        <w:rPr/>
      </w:pPr>
      <w:bookmarkStart w:id="1875" w:name="__RefHeading___Toc16757189_2142443653"/>
      <w:bookmarkStart w:id="1876" w:name="_Toc799"/>
      <w:bookmarkEnd w:id="1874"/>
      <w:bookmarkEnd w:id="1875"/>
      <w:r>
        <w:rPr>
          <w:rtl w:val="true"/>
        </w:rPr>
        <w:t>[</w:t>
      </w:r>
      <w:r>
        <w:rPr>
          <w:rtl w:val="true"/>
        </w:rPr>
        <w:t>فصل مصبح</w:t>
      </w:r>
      <w:r>
        <w:rPr>
          <w:rtl w:val="true"/>
        </w:rPr>
        <w:t>]</w:t>
      </w:r>
      <w:bookmarkEnd w:id="1876"/>
    </w:p>
    <w:p>
      <w:pPr>
        <w:pStyle w:val="Heading5"/>
        <w:numPr>
          <w:ilvl w:val="4"/>
          <w:numId w:val="1"/>
        </w:numPr>
        <w:rPr/>
      </w:pPr>
      <w:bookmarkStart w:id="1877" w:name="__RefHeading___Toc16757191_2142443653"/>
      <w:bookmarkStart w:id="1878" w:name="_Toc800"/>
      <w:bookmarkEnd w:id="1877"/>
      <w:r>
        <w:rPr/>
        <w:t>1440</w:t>
      </w:r>
      <w:r>
        <w:rPr>
          <w:rtl w:val="true"/>
        </w:rPr>
        <w:t xml:space="preserve">. </w:t>
      </w:r>
      <w:r>
        <w:rPr>
          <w:rtl w:val="true"/>
        </w:rPr>
        <w:t>مصبّح بن الهلقام</w:t>
      </w:r>
      <w:bookmarkEnd w:id="1878"/>
    </w:p>
    <w:p>
      <w:pPr>
        <w:pStyle w:val="BookText"/>
        <w:rPr/>
      </w:pPr>
      <w:r>
        <w:rPr>
          <w:rFonts w:ascii="IRNazanin" w:hAnsi="IRNazanin" w:eastAsia="IRNazanin"/>
          <w:color w:val="111111"/>
          <w:sz w:val="28"/>
          <w:sz w:val="28"/>
          <w:szCs w:val="28"/>
          <w:rtl w:val="true"/>
          <w:lang w:bidi="fa-IR"/>
        </w:rPr>
        <w:t xml:space="preserve">قریبُ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8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أخباریٌّ، روی عن أبی عبد الله علیه السلام، وعنه</w:t>
      </w:r>
      <w:r>
        <w:rPr>
          <w:rStyle w:val="FootnoteAnchor"/>
          <w:rtl w:val="true"/>
        </w:rPr>
        <w:footnoteReference w:id="2190"/>
      </w:r>
      <w:r>
        <w:rPr>
          <w:rFonts w:ascii="IRNazanin" w:hAnsi="IRNazanin" w:eastAsia="IRNazanin"/>
          <w:color w:val="111111"/>
          <w:sz w:val="28"/>
          <w:sz w:val="28"/>
          <w:szCs w:val="28"/>
          <w:rtl w:val="true"/>
          <w:lang w:bidi="fa-IR"/>
        </w:rPr>
        <w:t>جعفر بن عبد الله المحمّدی</w:t>
      </w:r>
      <w:r>
        <w:rPr>
          <w:rFonts w:eastAsia="IRNazanin" w:cs="IRNazanin"/>
          <w:color w:val="111111"/>
          <w:sz w:val="28"/>
          <w:szCs w:val="28"/>
          <w:rtl w:val="true"/>
          <w:lang w:bidi="fa-IR"/>
        </w:rPr>
        <w:t>.</w:t>
      </w:r>
      <w:r>
        <w:rPr>
          <w:rStyle w:val="FootnoteAnchor"/>
          <w:rtl w:val="true"/>
        </w:rPr>
        <w:footnoteReference w:id="2191"/>
      </w:r>
    </w:p>
    <w:p>
      <w:pPr>
        <w:pStyle w:val="Heading4"/>
        <w:numPr>
          <w:ilvl w:val="3"/>
          <w:numId w:val="1"/>
        </w:numPr>
        <w:rPr/>
      </w:pPr>
      <w:bookmarkStart w:id="1879" w:name="__RefHeading___Toc16757193_2142443653"/>
      <w:bookmarkStart w:id="1880" w:name="_Toc801"/>
      <w:bookmarkEnd w:id="1879"/>
      <w:r>
        <w:rPr>
          <w:rtl w:val="true"/>
        </w:rPr>
        <w:t>[</w:t>
      </w:r>
      <w:r>
        <w:rPr>
          <w:rtl w:val="true"/>
        </w:rPr>
        <w:t>فصل مصدق</w:t>
      </w:r>
      <w:r>
        <w:rPr>
          <w:rtl w:val="true"/>
        </w:rPr>
        <w:t>]</w:t>
      </w:r>
      <w:bookmarkEnd w:id="1880"/>
    </w:p>
    <w:p>
      <w:pPr>
        <w:pStyle w:val="Heading5"/>
        <w:numPr>
          <w:ilvl w:val="4"/>
          <w:numId w:val="1"/>
        </w:numPr>
        <w:rPr/>
      </w:pPr>
      <w:bookmarkStart w:id="1881" w:name="__RefHeading___Toc16757195_2142443653"/>
      <w:bookmarkStart w:id="1882" w:name="_Toc802"/>
      <w:bookmarkEnd w:id="1881"/>
      <w:r>
        <w:rPr/>
        <w:t>1441</w:t>
      </w:r>
      <w:r>
        <w:rPr>
          <w:rtl w:val="true"/>
        </w:rPr>
        <w:t xml:space="preserve">. </w:t>
      </w:r>
      <w:r>
        <w:rPr>
          <w:rtl w:val="true"/>
        </w:rPr>
        <w:t>مصدّق بن صدقة</w:t>
      </w:r>
      <w:bookmarkEnd w:id="1882"/>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مصدّق بن صدقة، ومعاویة بن حكیم، ومحمّد بن الولید الخزّاز، ومحمّد بن سالم بن عبد الحمید، هؤلاء كلّهم فطحیّة، وهم من أجلّة العلماء والفقهاء والعدول</w:t>
      </w:r>
      <w:r>
        <w:rPr>
          <w:rFonts w:eastAsia="IRNazanin" w:cs="IRNazanin"/>
          <w:color w:val="111111"/>
          <w:sz w:val="28"/>
          <w:szCs w:val="28"/>
          <w:rtl w:val="true"/>
          <w:lang w:bidi="fa-IR"/>
        </w:rPr>
        <w:t>.</w:t>
      </w:r>
      <w:r>
        <w:rPr>
          <w:rStyle w:val="FootnoteAnchor"/>
          <w:rtl w:val="true"/>
        </w:rPr>
        <w:footnoteReference w:id="219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عقدة عن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صدقة المداینی وأخوه مصدّق بن صدقة رویا عن أبی عبد الله وأبی الحسن علیهما السلام، وكانوا ثقات</w:t>
      </w:r>
      <w:r>
        <w:rPr>
          <w:rFonts w:eastAsia="IRNazanin" w:cs="IRNazanin"/>
          <w:color w:val="111111"/>
          <w:sz w:val="28"/>
          <w:szCs w:val="28"/>
          <w:rtl w:val="true"/>
          <w:lang w:bidi="fa-IR"/>
        </w:rPr>
        <w:t>.</w:t>
      </w:r>
      <w:r>
        <w:rPr>
          <w:rStyle w:val="FootnoteAnchor"/>
          <w:rtl w:val="true"/>
        </w:rPr>
        <w:footnoteReference w:id="2193"/>
      </w:r>
      <w:bookmarkStart w:id="1883" w:name="pg15973_166998"/>
    </w:p>
    <w:p>
      <w:pPr>
        <w:pStyle w:val="Heading4"/>
        <w:numPr>
          <w:ilvl w:val="3"/>
          <w:numId w:val="1"/>
        </w:numPr>
        <w:rPr/>
      </w:pPr>
      <w:bookmarkStart w:id="1884" w:name="__RefHeading___Toc16757197_2142443653"/>
      <w:bookmarkStart w:id="1885" w:name="_Toc803"/>
      <w:bookmarkEnd w:id="1883"/>
      <w:bookmarkEnd w:id="1884"/>
      <w:r>
        <w:rPr>
          <w:rtl w:val="true"/>
        </w:rPr>
        <w:t>[</w:t>
      </w:r>
      <w:r>
        <w:rPr>
          <w:rtl w:val="true"/>
        </w:rPr>
        <w:t>فصل مصعب</w:t>
      </w:r>
      <w:r>
        <w:rPr>
          <w:rtl w:val="true"/>
        </w:rPr>
        <w:t>]</w:t>
      </w:r>
      <w:bookmarkEnd w:id="1885"/>
    </w:p>
    <w:p>
      <w:pPr>
        <w:pStyle w:val="Heading5"/>
        <w:numPr>
          <w:ilvl w:val="4"/>
          <w:numId w:val="1"/>
        </w:numPr>
        <w:rPr/>
      </w:pPr>
      <w:bookmarkStart w:id="1886" w:name="__RefHeading___Toc16757199_2142443653"/>
      <w:bookmarkStart w:id="1887" w:name="_Toc804"/>
      <w:bookmarkEnd w:id="1886"/>
      <w:r>
        <w:rPr/>
        <w:t>1442</w:t>
      </w:r>
      <w:r>
        <w:rPr>
          <w:rtl w:val="true"/>
        </w:rPr>
        <w:t xml:space="preserve">. </w:t>
      </w:r>
      <w:r>
        <w:rPr>
          <w:rtl w:val="true"/>
        </w:rPr>
        <w:t>مصعب بن یزید الأنصاری</w:t>
      </w:r>
      <w:bookmarkEnd w:id="1887"/>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بذاك</w:t>
      </w:r>
      <w:r>
        <w:rPr>
          <w:rStyle w:val="FootnoteAnchor"/>
          <w:rtl w:val="true"/>
        </w:rPr>
        <w:footnoteReference w:id="2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19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196"/>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عامل أمیر المؤمنین علیه السلام</w:t>
      </w:r>
      <w:r>
        <w:rPr>
          <w:rFonts w:eastAsia="IRNazanin" w:cs="IRNazanin"/>
          <w:color w:val="111111"/>
          <w:sz w:val="28"/>
          <w:szCs w:val="28"/>
          <w:rtl w:val="true"/>
          <w:lang w:bidi="fa-IR"/>
        </w:rPr>
        <w:t>.</w:t>
      </w:r>
      <w:r>
        <w:rPr>
          <w:rStyle w:val="FootnoteAnchor"/>
          <w:rtl w:val="true"/>
        </w:rPr>
        <w:footnoteReference w:id="2197"/>
      </w:r>
    </w:p>
    <w:p>
      <w:pPr>
        <w:pStyle w:val="BookText"/>
        <w:rPr/>
      </w:pPr>
      <w:r>
        <w:rPr>
          <w:rFonts w:ascii="IRNazanin" w:hAnsi="IRNazanin" w:eastAsia="IRNazanin"/>
          <w:color w:val="111111"/>
          <w:sz w:val="28"/>
          <w:sz w:val="28"/>
          <w:szCs w:val="28"/>
          <w:rtl w:val="true"/>
          <w:lang w:bidi="fa-IR"/>
        </w:rPr>
        <w:t>وفی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w:t>
      </w:r>
      <w:r>
        <w:rPr>
          <w:rStyle w:val="FootnoteAnchor"/>
          <w:rtl w:val="true"/>
        </w:rPr>
        <w:footnoteReference w:id="2198"/>
      </w:r>
      <w:r>
        <w:rPr>
          <w:rFonts w:ascii="IRNazanin" w:hAnsi="IRNazanin" w:eastAsia="IRNazanin"/>
          <w:color w:val="111111"/>
          <w:sz w:val="28"/>
          <w:sz w:val="28"/>
          <w:szCs w:val="28"/>
          <w:rtl w:val="true"/>
          <w:lang w:bidi="fa-IR"/>
        </w:rPr>
        <w:t>لیس هو الذی ذكره أبو العبّاس</w:t>
      </w:r>
      <w:r>
        <w:rPr>
          <w:rStyle w:val="FootnoteAnchor"/>
          <w:rtl w:val="true"/>
        </w:rPr>
        <w:footnoteReference w:id="2199"/>
      </w:r>
      <w:r>
        <w:rPr>
          <w:rFonts w:ascii="IRNazanin" w:hAnsi="IRNazanin" w:eastAsia="IRNazanin"/>
          <w:color w:val="111111"/>
          <w:sz w:val="28"/>
          <w:sz w:val="28"/>
          <w:szCs w:val="28"/>
          <w:rtl w:val="true"/>
          <w:lang w:bidi="fa-IR"/>
        </w:rPr>
        <w:t>لأنّه یروی عن أبی عبدالله علیه السلام بواسطة</w:t>
      </w:r>
      <w:r>
        <w:rPr>
          <w:rFonts w:eastAsia="IRNazanin" w:cs="IRNazanin"/>
          <w:color w:val="111111"/>
          <w:sz w:val="28"/>
          <w:szCs w:val="28"/>
          <w:rtl w:val="true"/>
          <w:lang w:bidi="fa-IR"/>
        </w:rPr>
        <w:t>.</w:t>
      </w:r>
      <w:r>
        <w:rPr>
          <w:rStyle w:val="FootnoteAnchor"/>
          <w:rtl w:val="true"/>
        </w:rPr>
        <w:footnoteReference w:id="2200"/>
      </w:r>
    </w:p>
    <w:p>
      <w:pPr>
        <w:pStyle w:val="Heading4"/>
        <w:numPr>
          <w:ilvl w:val="3"/>
          <w:numId w:val="1"/>
        </w:numPr>
        <w:rPr/>
      </w:pPr>
      <w:bookmarkStart w:id="1888" w:name="__RefHeading___Toc16757201_2142443653"/>
      <w:bookmarkStart w:id="1889" w:name="_Toc805"/>
      <w:bookmarkEnd w:id="1888"/>
      <w:r>
        <w:rPr>
          <w:rtl w:val="true"/>
        </w:rPr>
        <w:t>[</w:t>
      </w:r>
      <w:r>
        <w:rPr>
          <w:rtl w:val="true"/>
        </w:rPr>
        <w:t>فصل مطّلب</w:t>
      </w:r>
      <w:r>
        <w:rPr>
          <w:rtl w:val="true"/>
        </w:rPr>
        <w:t>]</w:t>
      </w:r>
      <w:bookmarkEnd w:id="1889"/>
    </w:p>
    <w:p>
      <w:pPr>
        <w:pStyle w:val="Heading5"/>
        <w:numPr>
          <w:ilvl w:val="4"/>
          <w:numId w:val="1"/>
        </w:numPr>
        <w:rPr/>
      </w:pPr>
      <w:bookmarkStart w:id="1890" w:name="__RefHeading___Toc16757203_2142443653"/>
      <w:bookmarkStart w:id="1891" w:name="_Toc806"/>
      <w:bookmarkEnd w:id="1890"/>
      <w:r>
        <w:rPr/>
        <w:t>1443</w:t>
      </w:r>
      <w:r>
        <w:rPr>
          <w:rtl w:val="true"/>
        </w:rPr>
        <w:t xml:space="preserve">. </w:t>
      </w:r>
      <w:r>
        <w:rPr>
          <w:rtl w:val="true"/>
        </w:rPr>
        <w:t>مطّلب بن زیاد الزهری</w:t>
      </w:r>
      <w:bookmarkEnd w:id="189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روی عن جعفر بن محمّد علیهما السلام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0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 الله البرقی، عن أبیه، عنه</w:t>
      </w:r>
      <w:r>
        <w:rPr>
          <w:rFonts w:eastAsia="IRNazanin" w:cs="IRNazanin"/>
          <w:color w:val="111111"/>
          <w:sz w:val="28"/>
          <w:szCs w:val="28"/>
          <w:rtl w:val="true"/>
          <w:lang w:bidi="fa-IR"/>
        </w:rPr>
        <w:t>.</w:t>
      </w:r>
      <w:r>
        <w:rPr>
          <w:rStyle w:val="FootnoteAnchor"/>
          <w:rtl w:val="true"/>
        </w:rPr>
        <w:footnoteReference w:id="2202"/>
      </w:r>
      <w:bookmarkStart w:id="1892" w:name="pg15973_166999"/>
    </w:p>
    <w:p>
      <w:pPr>
        <w:pStyle w:val="Heading4"/>
        <w:numPr>
          <w:ilvl w:val="3"/>
          <w:numId w:val="1"/>
        </w:numPr>
        <w:rPr/>
      </w:pPr>
      <w:bookmarkStart w:id="1893" w:name="__RefHeading___Toc16757205_2142443653"/>
      <w:bookmarkStart w:id="1894" w:name="_Toc807"/>
      <w:bookmarkEnd w:id="1892"/>
      <w:bookmarkEnd w:id="1893"/>
      <w:r>
        <w:rPr>
          <w:rtl w:val="true"/>
        </w:rPr>
        <w:t>[</w:t>
      </w:r>
      <w:r>
        <w:rPr>
          <w:rtl w:val="true"/>
        </w:rPr>
        <w:t>فصل المظفّر</w:t>
      </w:r>
      <w:r>
        <w:rPr>
          <w:rtl w:val="true"/>
        </w:rPr>
        <w:t>]</w:t>
      </w:r>
      <w:bookmarkEnd w:id="1894"/>
    </w:p>
    <w:p>
      <w:pPr>
        <w:pStyle w:val="Heading5"/>
        <w:numPr>
          <w:ilvl w:val="4"/>
          <w:numId w:val="1"/>
        </w:numPr>
        <w:rPr/>
      </w:pPr>
      <w:bookmarkStart w:id="1895" w:name="__RefHeading___Toc16757207_2142443653"/>
      <w:bookmarkStart w:id="1896" w:name="_Toc808"/>
      <w:bookmarkEnd w:id="1895"/>
      <w:r>
        <w:rPr/>
        <w:t>1444</w:t>
      </w:r>
      <w:r>
        <w:rPr>
          <w:rtl w:val="true"/>
        </w:rPr>
        <w:t xml:space="preserve">. </w:t>
      </w:r>
      <w:r>
        <w:rPr>
          <w:rtl w:val="true"/>
        </w:rPr>
        <w:t>المظفّر بن محمّد الخراسانی</w:t>
      </w:r>
      <w:bookmarkEnd w:id="1896"/>
    </w:p>
    <w:p>
      <w:pPr>
        <w:pStyle w:val="BookText"/>
        <w:rPr/>
      </w:pPr>
      <w:r>
        <w:rPr>
          <w:rFonts w:ascii="IRNazanin" w:hAnsi="IRNazanin" w:eastAsia="IRNazanin"/>
          <w:color w:val="111111"/>
          <w:sz w:val="28"/>
          <w:sz w:val="28"/>
          <w:szCs w:val="28"/>
          <w:rtl w:val="true"/>
          <w:lang w:bidi="fa-IR"/>
        </w:rPr>
        <w:t xml:space="preserve">متكلّمٌ، له كتبٌ فی الإمامة، وكان عارفًا بالأخبار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0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أحمد أبو الجیش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مشهورٌ، سمعَ الحدیث فأكثر، أخبرنا بكتبه شیخنا محمّد بن محمّد بن النعمان عنه</w:t>
      </w:r>
      <w:r>
        <w:rPr>
          <w:rFonts w:eastAsia="IRNazanin" w:cs="IRNazanin"/>
          <w:color w:val="111111"/>
          <w:sz w:val="28"/>
          <w:szCs w:val="28"/>
          <w:rtl w:val="true"/>
          <w:lang w:bidi="fa-IR"/>
        </w:rPr>
        <w:t>.</w:t>
      </w:r>
      <w:r>
        <w:rPr>
          <w:rStyle w:val="FootnoteAnchor"/>
          <w:rtl w:val="true"/>
        </w:rPr>
        <w:footnoteReference w:id="2205"/>
      </w:r>
    </w:p>
    <w:p>
      <w:pPr>
        <w:pStyle w:val="Heading4"/>
        <w:numPr>
          <w:ilvl w:val="3"/>
          <w:numId w:val="1"/>
        </w:numPr>
        <w:rPr/>
      </w:pPr>
      <w:bookmarkStart w:id="1897" w:name="__RefHeading___Toc16757209_2142443653"/>
      <w:bookmarkStart w:id="1898" w:name="_Toc809"/>
      <w:bookmarkEnd w:id="1897"/>
      <w:r>
        <w:rPr>
          <w:rtl w:val="true"/>
        </w:rPr>
        <w:t>[</w:t>
      </w:r>
      <w:r>
        <w:rPr>
          <w:rtl w:val="true"/>
        </w:rPr>
        <w:t>فصل معاذ</w:t>
      </w:r>
      <w:r>
        <w:rPr>
          <w:rtl w:val="true"/>
        </w:rPr>
        <w:t>]</w:t>
      </w:r>
      <w:bookmarkEnd w:id="1898"/>
    </w:p>
    <w:p>
      <w:pPr>
        <w:pStyle w:val="Heading5"/>
        <w:numPr>
          <w:ilvl w:val="4"/>
          <w:numId w:val="1"/>
        </w:numPr>
        <w:rPr/>
      </w:pPr>
      <w:bookmarkStart w:id="1899" w:name="__RefHeading___Toc16757211_2142443653"/>
      <w:bookmarkStart w:id="1900" w:name="_Toc810"/>
      <w:bookmarkEnd w:id="1899"/>
      <w:r>
        <w:rPr/>
        <w:t>1445</w:t>
      </w:r>
      <w:r>
        <w:rPr>
          <w:rtl w:val="true"/>
        </w:rPr>
        <w:t xml:space="preserve">. </w:t>
      </w:r>
      <w:r>
        <w:rPr>
          <w:rtl w:val="true"/>
        </w:rPr>
        <w:t>معاذ بن كثیر الكسائی</w:t>
      </w:r>
      <w:bookmarkEnd w:id="1900"/>
    </w:p>
    <w:p>
      <w:pPr>
        <w:pStyle w:val="BookText"/>
        <w:rPr/>
      </w:pPr>
      <w:r>
        <w:rPr>
          <w:rFonts w:ascii="IRNazanin" w:hAnsi="IRNazanin" w:eastAsia="IRNazanin"/>
          <w:color w:val="111111"/>
          <w:sz w:val="28"/>
          <w:sz w:val="28"/>
          <w:szCs w:val="28"/>
          <w:rtl w:val="true"/>
          <w:lang w:bidi="fa-IR"/>
        </w:rPr>
        <w:t>غیر واحد عن 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شیوخ أصحاب الصّادق علیه السلام وخاصّته وبطانته وثقاته الفقهاء الصّالحین</w:t>
      </w:r>
      <w:r>
        <w:rPr>
          <w:rFonts w:eastAsia="IRNazanin" w:cs="IRNazanin"/>
          <w:color w:val="111111"/>
          <w:sz w:val="28"/>
          <w:szCs w:val="28"/>
          <w:rtl w:val="true"/>
          <w:lang w:bidi="fa-IR"/>
        </w:rPr>
        <w:t>.</w:t>
      </w:r>
      <w:r>
        <w:rPr>
          <w:rStyle w:val="FootnoteAnchor"/>
          <w:rtl w:val="true"/>
        </w:rPr>
        <w:footnoteReference w:id="2206"/>
      </w:r>
    </w:p>
    <w:p>
      <w:pPr>
        <w:pStyle w:val="Heading5"/>
        <w:numPr>
          <w:ilvl w:val="4"/>
          <w:numId w:val="1"/>
        </w:numPr>
        <w:rPr/>
      </w:pPr>
      <w:bookmarkStart w:id="1901" w:name="__RefHeading___Toc16757213_2142443653"/>
      <w:bookmarkStart w:id="1902" w:name="_Toc811"/>
      <w:bookmarkEnd w:id="1901"/>
      <w:r>
        <w:rPr/>
        <w:t>1446</w:t>
      </w:r>
      <w:r>
        <w:rPr>
          <w:rtl w:val="true"/>
        </w:rPr>
        <w:t xml:space="preserve">. </w:t>
      </w:r>
      <w:r>
        <w:rPr>
          <w:rtl w:val="true"/>
        </w:rPr>
        <w:t xml:space="preserve">معاذ بن مسلم </w:t>
      </w:r>
      <w:r>
        <w:rPr>
          <w:rtl w:val="true"/>
        </w:rPr>
        <w:t>[</w:t>
      </w:r>
      <w:r>
        <w:rPr>
          <w:rtl w:val="true"/>
        </w:rPr>
        <w:t>الهراء</w:t>
      </w:r>
      <w:r>
        <w:rPr>
          <w:rtl w:val="true"/>
        </w:rPr>
        <w:t>]</w:t>
      </w:r>
      <w:bookmarkEnd w:id="1902"/>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معاذ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 فی محمّد بن الحسن بن أبی سارة ما یدلّ علی توثیقه</w:t>
      </w:r>
      <w:r>
        <w:rPr>
          <w:rFonts w:eastAsia="IRNazanin" w:cs="IRNazanin"/>
          <w:color w:val="111111"/>
          <w:sz w:val="28"/>
          <w:szCs w:val="28"/>
          <w:rtl w:val="true"/>
          <w:lang w:bidi="fa-IR"/>
        </w:rPr>
        <w:t>.</w:t>
      </w:r>
      <w:r>
        <w:rPr>
          <w:rStyle w:val="FootnoteAnchor"/>
          <w:rtl w:val="true"/>
        </w:rPr>
        <w:footnoteReference w:id="220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وإبراهیم ابنی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1903" w:name="pg15973_167000"/>
    </w:p>
    <w:p>
      <w:pPr>
        <w:pStyle w:val="BookText"/>
        <w:rPr/>
      </w:pPr>
      <w:bookmarkEnd w:id="1903"/>
      <w:r>
        <w:rPr>
          <w:rFonts w:ascii="IRNazanin" w:hAnsi="IRNazanin" w:eastAsia="IRNazanin"/>
          <w:color w:val="111111"/>
          <w:sz w:val="28"/>
          <w:sz w:val="28"/>
          <w:szCs w:val="28"/>
          <w:rtl w:val="true"/>
          <w:lang w:bidi="fa-IR"/>
        </w:rPr>
        <w:t xml:space="preserve">یعقوب بن یزید عن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2208"/>
      </w:r>
      <w:r>
        <w:rPr>
          <w:rFonts w:ascii="IRNazanin" w:hAnsi="IRNazanin" w:eastAsia="IRNazanin"/>
          <w:color w:val="111111"/>
          <w:sz w:val="28"/>
          <w:sz w:val="28"/>
          <w:szCs w:val="28"/>
          <w:rtl w:val="true"/>
          <w:lang w:bidi="fa-IR"/>
        </w:rPr>
        <w:t>عمیر، عن حسین بن معاذ عن أبیه معاذ بن مسلم النّحوی،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أنّك تقعد فی الجامع فتفتی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أردت أن أسألك عن ذلك قبل أن أخرج، إنّی أقعد فی المسجد فیجیء الرّجل فیسألنی عن الشیء فإذا عرفته بالخلاف لكم أخبرته بما یفعلون، ویجیء الرّجل أعرفه بحبّكم ومودّتكم فأخبره بما جاء عنكم، ویجیء الرجل لا أعرفه ولا أدری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كذا وجاء عن فلان كذا فأُدخل قولكم فی ما بین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كذا فإنّی أصنع كذا</w:t>
      </w:r>
      <w:r>
        <w:rPr>
          <w:rFonts w:eastAsia="IRNazanin" w:cs="IRNazanin"/>
          <w:color w:val="111111"/>
          <w:sz w:val="28"/>
          <w:szCs w:val="28"/>
          <w:rtl w:val="true"/>
          <w:lang w:bidi="fa-IR"/>
        </w:rPr>
        <w:t>).</w:t>
      </w:r>
      <w:r>
        <w:rPr>
          <w:rStyle w:val="FootnoteAnchor"/>
          <w:rtl w:val="true"/>
        </w:rPr>
        <w:footnoteReference w:id="2209"/>
      </w:r>
    </w:p>
    <w:p>
      <w:pPr>
        <w:pStyle w:val="Heading4"/>
        <w:numPr>
          <w:ilvl w:val="3"/>
          <w:numId w:val="1"/>
        </w:numPr>
        <w:rPr/>
      </w:pPr>
      <w:bookmarkStart w:id="1904" w:name="__RefHeading___Toc16757215_2142443653"/>
      <w:bookmarkStart w:id="1905" w:name="_Toc812"/>
      <w:bookmarkEnd w:id="1904"/>
      <w:r>
        <w:rPr>
          <w:rtl w:val="true"/>
        </w:rPr>
        <w:t>[</w:t>
      </w:r>
      <w:r>
        <w:rPr>
          <w:rtl w:val="true"/>
        </w:rPr>
        <w:t>فصل معاویة</w:t>
      </w:r>
      <w:r>
        <w:rPr>
          <w:rtl w:val="true"/>
        </w:rPr>
        <w:t>]</w:t>
      </w:r>
      <w:bookmarkEnd w:id="1905"/>
    </w:p>
    <w:p>
      <w:pPr>
        <w:pStyle w:val="Heading5"/>
        <w:numPr>
          <w:ilvl w:val="4"/>
          <w:numId w:val="1"/>
        </w:numPr>
        <w:rPr/>
      </w:pPr>
      <w:bookmarkStart w:id="1906" w:name="__RefHeading___Toc16757217_2142443653"/>
      <w:bookmarkStart w:id="1907" w:name="_Toc813"/>
      <w:bookmarkEnd w:id="1906"/>
      <w:r>
        <w:rPr/>
        <w:t>1447</w:t>
      </w:r>
      <w:r>
        <w:rPr>
          <w:rtl w:val="true"/>
        </w:rPr>
        <w:t xml:space="preserve">. </w:t>
      </w:r>
      <w:r>
        <w:rPr>
          <w:rtl w:val="true"/>
        </w:rPr>
        <w:t>معاویة بن حكیم بن معاویة بن عمّار</w:t>
      </w:r>
      <w:bookmarkEnd w:id="1907"/>
    </w:p>
    <w:p>
      <w:pPr>
        <w:pStyle w:val="BookText"/>
        <w:rPr/>
      </w:pPr>
      <w:r>
        <w:rPr>
          <w:rFonts w:ascii="IRNazanin" w:hAnsi="IRNazanin" w:eastAsia="IRNazanin"/>
          <w:color w:val="111111"/>
          <w:sz w:val="28"/>
          <w:sz w:val="28"/>
          <w:szCs w:val="28"/>
          <w:rtl w:val="true"/>
          <w:lang w:bidi="fa-IR"/>
        </w:rPr>
        <w:t>ثقةٌ، جلیلٌ فی أصحاب الرّضا علیه السلام، سمعت شیوخنا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معاویة بن حكیم أربعة وعشرین أصلاً، عنه</w:t>
      </w:r>
      <w:r>
        <w:rPr>
          <w:rStyle w:val="FootnoteAnchor"/>
          <w:rtl w:val="true"/>
        </w:rPr>
        <w:footnoteReference w:id="2210"/>
      </w:r>
      <w:r>
        <w:rPr>
          <w:rFonts w:ascii="IRNazanin" w:hAnsi="IRNazanin" w:eastAsia="IRNazanin"/>
          <w:color w:val="111111"/>
          <w:sz w:val="28"/>
          <w:sz w:val="28"/>
          <w:szCs w:val="28"/>
          <w:rtl w:val="true"/>
          <w:lang w:bidi="fa-IR"/>
        </w:rPr>
        <w:t xml:space="preserve">علیّ بن الحسن بن فضّال،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21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مصدّق بن صدقة</w:t>
      </w:r>
      <w:r>
        <w:rPr>
          <w:rFonts w:eastAsia="IRNazanin" w:cs="IRNazanin"/>
          <w:color w:val="111111"/>
          <w:sz w:val="28"/>
          <w:szCs w:val="28"/>
          <w:rtl w:val="true"/>
          <w:lang w:bidi="fa-IR"/>
        </w:rPr>
        <w:t>.</w:t>
      </w:r>
      <w:r>
        <w:rPr>
          <w:rStyle w:val="FootnoteAnchor"/>
          <w:rtl w:val="true"/>
        </w:rPr>
        <w:footnoteReference w:id="2212"/>
      </w:r>
      <w:bookmarkStart w:id="1908" w:name="pg15973_167001"/>
    </w:p>
    <w:p>
      <w:pPr>
        <w:pStyle w:val="Heading5"/>
        <w:numPr>
          <w:ilvl w:val="4"/>
          <w:numId w:val="1"/>
        </w:numPr>
        <w:rPr/>
      </w:pPr>
      <w:bookmarkStart w:id="1909" w:name="__RefHeading___Toc16757219_2142443653"/>
      <w:bookmarkStart w:id="1910" w:name="_Toc814"/>
      <w:bookmarkEnd w:id="1908"/>
      <w:bookmarkEnd w:id="1909"/>
      <w:r>
        <w:rPr/>
        <w:t>1448</w:t>
      </w:r>
      <w:r>
        <w:rPr>
          <w:rtl w:val="true"/>
        </w:rPr>
        <w:t>. [</w:t>
      </w:r>
      <w:r>
        <w:rPr>
          <w:rtl w:val="true"/>
        </w:rPr>
        <w:t>معاویة</w:t>
      </w:r>
      <w:r>
        <w:rPr>
          <w:rtl w:val="true"/>
        </w:rPr>
        <w:t xml:space="preserve">] </w:t>
      </w:r>
      <w:r>
        <w:rPr>
          <w:rtl w:val="true"/>
        </w:rPr>
        <w:t>بن عمّار بن أبی معاویة</w:t>
      </w:r>
      <w:bookmarkEnd w:id="1910"/>
    </w:p>
    <w:p>
      <w:pPr>
        <w:pStyle w:val="BookText"/>
        <w:rPr/>
      </w:pPr>
      <w:r>
        <w:rPr>
          <w:rFonts w:ascii="IRNazanin" w:hAnsi="IRNazanin" w:eastAsia="IRNazanin"/>
          <w:color w:val="111111"/>
          <w:sz w:val="28"/>
          <w:sz w:val="28"/>
          <w:szCs w:val="28"/>
          <w:rtl w:val="true"/>
          <w:lang w:bidi="fa-IR"/>
        </w:rPr>
        <w:t>كان وجهًا فی أصحابنا ومتقدّمًا، كبیر الشأن عظیمَ المحلّ، ثقةً، وكان أبوه عمّار ثقةً فی العامّة وجهًا، روی معاویة عن أبی عبد الله وأبی الحسن علیهما السلام</w:t>
      </w:r>
      <w:r>
        <w:rPr>
          <w:rFonts w:eastAsia="IRNazanin" w:cs="IRNazanin"/>
          <w:color w:val="111111"/>
          <w:sz w:val="28"/>
          <w:szCs w:val="28"/>
          <w:rtl w:val="true"/>
          <w:lang w:bidi="fa-IR"/>
        </w:rPr>
        <w:t xml:space="preserve">.  </w:t>
      </w:r>
      <w:r>
        <w:rPr>
          <w:rStyle w:val="FootnoteAnchor"/>
          <w:rtl w:val="true"/>
        </w:rPr>
        <w:footnoteReference w:id="221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یكن معاویة بن عمّار عند أصحابنا بمستقیم، كان ضعیفَ العقل مأمونًا فی حدیثه</w:t>
      </w:r>
      <w:r>
        <w:rPr>
          <w:rFonts w:eastAsia="IRNazanin" w:cs="IRNazanin"/>
          <w:color w:val="111111"/>
          <w:sz w:val="28"/>
          <w:szCs w:val="28"/>
          <w:rtl w:val="true"/>
          <w:lang w:bidi="fa-IR"/>
        </w:rPr>
        <w:t>.</w:t>
      </w:r>
      <w:r>
        <w:rPr>
          <w:rStyle w:val="FootnoteAnchor"/>
          <w:rtl w:val="true"/>
        </w:rPr>
        <w:footnoteReference w:id="2214"/>
      </w:r>
    </w:p>
    <w:p>
      <w:pPr>
        <w:pStyle w:val="Heading5"/>
        <w:numPr>
          <w:ilvl w:val="4"/>
          <w:numId w:val="1"/>
        </w:numPr>
        <w:rPr/>
      </w:pPr>
      <w:bookmarkStart w:id="1911" w:name="__RefHeading___Toc16757221_2142443653"/>
      <w:bookmarkStart w:id="1912" w:name="_Toc815"/>
      <w:bookmarkEnd w:id="1911"/>
      <w:r>
        <w:rPr/>
        <w:t>1449</w:t>
      </w:r>
      <w:r>
        <w:rPr>
          <w:rtl w:val="true"/>
        </w:rPr>
        <w:t>. [</w:t>
      </w:r>
      <w:r>
        <w:rPr>
          <w:rtl w:val="true"/>
        </w:rPr>
        <w:t>معاویة</w:t>
      </w:r>
      <w:r>
        <w:rPr>
          <w:rtl w:val="true"/>
        </w:rPr>
        <w:t xml:space="preserve">] </w:t>
      </w:r>
      <w:r>
        <w:rPr>
          <w:rtl w:val="true"/>
        </w:rPr>
        <w:t>بن وهب البجلی</w:t>
      </w:r>
      <w:bookmarkEnd w:id="1912"/>
    </w:p>
    <w:p>
      <w:pPr>
        <w:pStyle w:val="BookText"/>
        <w:rPr/>
      </w:pPr>
      <w:r>
        <w:rPr>
          <w:rFonts w:ascii="IRNazanin" w:hAnsi="IRNazanin" w:eastAsia="IRNazanin"/>
          <w:color w:val="111111"/>
          <w:sz w:val="28"/>
          <w:sz w:val="28"/>
          <w:szCs w:val="28"/>
          <w:rtl w:val="true"/>
          <w:lang w:bidi="fa-IR"/>
        </w:rPr>
        <w:t xml:space="preserve">ثقةٌ، حسنُ الطریقة، روی عن أبی عبد الله وأبی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1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216"/>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Style w:val="FootnoteAnchor"/>
          <w:rtl w:val="true"/>
        </w:rPr>
        <w:footnoteReference w:id="2217"/>
      </w:r>
    </w:p>
    <w:p>
      <w:pPr>
        <w:pStyle w:val="Heading4"/>
        <w:numPr>
          <w:ilvl w:val="3"/>
          <w:numId w:val="1"/>
        </w:numPr>
        <w:rPr/>
      </w:pPr>
      <w:bookmarkStart w:id="1913" w:name="__RefHeading___Toc16757223_2142443653"/>
      <w:bookmarkStart w:id="1914" w:name="_Toc816"/>
      <w:bookmarkEnd w:id="1913"/>
      <w:r>
        <w:rPr>
          <w:rtl w:val="true"/>
        </w:rPr>
        <w:t>[</w:t>
      </w:r>
      <w:r>
        <w:rPr>
          <w:rtl w:val="true"/>
        </w:rPr>
        <w:t>فصل معتب</w:t>
      </w:r>
      <w:r>
        <w:rPr>
          <w:rtl w:val="true"/>
        </w:rPr>
        <w:t>]</w:t>
      </w:r>
      <w:bookmarkEnd w:id="1914"/>
    </w:p>
    <w:p>
      <w:pPr>
        <w:pStyle w:val="Heading5"/>
        <w:numPr>
          <w:ilvl w:val="4"/>
          <w:numId w:val="1"/>
        </w:numPr>
        <w:rPr/>
      </w:pPr>
      <w:bookmarkStart w:id="1915" w:name="__RefHeading___Toc16757225_2142443653"/>
      <w:bookmarkStart w:id="1916" w:name="_Toc817"/>
      <w:bookmarkEnd w:id="1915"/>
      <w:r>
        <w:rPr/>
        <w:t>1450</w:t>
      </w:r>
      <w:r>
        <w:rPr>
          <w:rtl w:val="true"/>
        </w:rPr>
        <w:t xml:space="preserve">. </w:t>
      </w:r>
      <w:r>
        <w:rPr>
          <w:rtl w:val="true"/>
        </w:rPr>
        <w:t>مُعَتّب</w:t>
      </w:r>
      <w:bookmarkEnd w:id="1916"/>
    </w:p>
    <w:p>
      <w:pPr>
        <w:pStyle w:val="BookText"/>
        <w:rPr/>
      </w:pPr>
      <w:r>
        <w:rPr>
          <w:rFonts w:ascii="IRNazanin" w:hAnsi="IRNazanin" w:eastAsia="IRNazanin"/>
          <w:color w:val="111111"/>
          <w:sz w:val="28"/>
          <w:sz w:val="28"/>
          <w:szCs w:val="28"/>
          <w:rtl w:val="true"/>
          <w:lang w:bidi="fa-IR"/>
        </w:rPr>
        <w:t xml:space="preserve">مولی أبی عبد الله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18"/>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21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روایتین فیهما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عشرة ـ یعنی مَوَالی ـ </w:t>
      </w:r>
      <w:bookmarkStart w:id="1917" w:name="pg15973_167002"/>
    </w:p>
    <w:p>
      <w:pPr>
        <w:pStyle w:val="BookText"/>
        <w:rPr/>
      </w:pPr>
      <w:bookmarkEnd w:id="1917"/>
      <w:r>
        <w:rPr>
          <w:rFonts w:ascii="IRNazanin" w:hAnsi="IRNazanin" w:eastAsia="IRNazanin"/>
          <w:color w:val="111111"/>
          <w:sz w:val="28"/>
          <w:sz w:val="28"/>
          <w:szCs w:val="28"/>
          <w:rtl w:val="true"/>
          <w:lang w:bidi="fa-IR"/>
        </w:rPr>
        <w:t>خیرهم</w:t>
      </w:r>
      <w:r>
        <w:rPr>
          <w:rStyle w:val="FootnoteAnchor"/>
          <w:rtl w:val="true"/>
        </w:rPr>
        <w:footnoteReference w:id="2220"/>
      </w:r>
      <w:r>
        <w:rPr>
          <w:rFonts w:ascii="IRNazanin" w:hAnsi="IRNazanin" w:eastAsia="IRNazanin"/>
          <w:color w:val="111111"/>
          <w:sz w:val="28"/>
          <w:sz w:val="28"/>
          <w:szCs w:val="28"/>
          <w:rtl w:val="true"/>
          <w:lang w:bidi="fa-IR"/>
        </w:rPr>
        <w:t xml:space="preserve">وأفضلهم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w:t>
      </w:r>
      <w:r>
        <w:rPr>
          <w:rStyle w:val="FootnoteAnchor"/>
          <w:rtl w:val="true"/>
        </w:rPr>
        <w:footnoteReference w:id="2221"/>
      </w:r>
    </w:p>
    <w:p>
      <w:pPr>
        <w:pStyle w:val="Heading4"/>
        <w:numPr>
          <w:ilvl w:val="3"/>
          <w:numId w:val="1"/>
        </w:numPr>
        <w:rPr/>
      </w:pPr>
      <w:bookmarkStart w:id="1918" w:name="__RefHeading___Toc16757227_2142443653"/>
      <w:bookmarkStart w:id="1919" w:name="_Toc818"/>
      <w:bookmarkEnd w:id="1918"/>
      <w:r>
        <w:rPr>
          <w:rtl w:val="true"/>
        </w:rPr>
        <w:t>[</w:t>
      </w:r>
      <w:r>
        <w:rPr>
          <w:rtl w:val="true"/>
        </w:rPr>
        <w:t>فصل معروف</w:t>
      </w:r>
      <w:r>
        <w:rPr>
          <w:rtl w:val="true"/>
        </w:rPr>
        <w:t>]</w:t>
      </w:r>
      <w:bookmarkEnd w:id="1919"/>
    </w:p>
    <w:p>
      <w:pPr>
        <w:pStyle w:val="Heading5"/>
        <w:numPr>
          <w:ilvl w:val="4"/>
          <w:numId w:val="1"/>
        </w:numPr>
        <w:rPr/>
      </w:pPr>
      <w:bookmarkStart w:id="1920" w:name="__RefHeading___Toc16757229_2142443653"/>
      <w:bookmarkStart w:id="1921" w:name="_Toc819"/>
      <w:bookmarkEnd w:id="1920"/>
      <w:r>
        <w:rPr/>
        <w:t>1451</w:t>
      </w:r>
      <w:r>
        <w:rPr>
          <w:rtl w:val="true"/>
        </w:rPr>
        <w:t xml:space="preserve">. </w:t>
      </w:r>
      <w:r>
        <w:rPr>
          <w:rtl w:val="true"/>
        </w:rPr>
        <w:t>معروف بن خرّبوذ</w:t>
      </w:r>
      <w:bookmarkEnd w:id="1921"/>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ممّن أجمعت العصابة علی تصدیقه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الباقر علیه السلام والصادق علیه السلام، وانقادوا لهم بالفقه،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أفقه الأوّلین</w:t>
      </w:r>
      <w:r>
        <w:rPr>
          <w:rFonts w:eastAsia="IRNazanin" w:cs="IRNazanin"/>
          <w:color w:val="111111"/>
          <w:sz w:val="28"/>
          <w:szCs w:val="28"/>
          <w:rtl w:val="true"/>
          <w:lang w:bidi="fa-IR"/>
        </w:rPr>
        <w:t>.</w:t>
      </w:r>
      <w:r>
        <w:rPr>
          <w:rStyle w:val="FootnoteAnchor"/>
          <w:rtl w:val="true"/>
        </w:rPr>
        <w:footnoteReference w:id="2222"/>
      </w:r>
    </w:p>
    <w:p>
      <w:pPr>
        <w:pStyle w:val="BookText"/>
        <w:rPr/>
      </w:pPr>
      <w:r>
        <w:rPr>
          <w:rFonts w:ascii="IRNazanin" w:hAnsi="IRNazanin" w:eastAsia="IRNazanin"/>
          <w:color w:val="111111"/>
          <w:sz w:val="28"/>
          <w:sz w:val="28"/>
          <w:szCs w:val="28"/>
          <w:rtl w:val="true"/>
          <w:lang w:bidi="fa-IR"/>
        </w:rPr>
        <w:t>وعن الكشّی فیه ما یدلّ علی مدحه</w:t>
      </w:r>
      <w:r>
        <w:rPr>
          <w:rStyle w:val="FootnoteAnchor"/>
          <w:rtl w:val="true"/>
        </w:rPr>
        <w:footnoteReference w:id="2223"/>
      </w:r>
      <w:r>
        <w:rPr>
          <w:rFonts w:ascii="IRNazanin" w:hAnsi="IRNazanin" w:eastAsia="IRNazanin"/>
          <w:color w:val="111111"/>
          <w:sz w:val="28"/>
          <w:sz w:val="28"/>
          <w:szCs w:val="28"/>
          <w:rtl w:val="true"/>
          <w:lang w:bidi="fa-IR"/>
        </w:rPr>
        <w:t>، وما یدلّ علی قدحه</w:t>
      </w:r>
      <w:r>
        <w:rPr>
          <w:rFonts w:eastAsia="IRNazanin" w:cs="IRNazanin"/>
          <w:color w:val="111111"/>
          <w:sz w:val="28"/>
          <w:szCs w:val="28"/>
          <w:rtl w:val="true"/>
          <w:lang w:bidi="fa-IR"/>
        </w:rPr>
        <w:t>.</w:t>
      </w:r>
      <w:r>
        <w:rPr>
          <w:rStyle w:val="FootnoteAnchor"/>
          <w:rtl w:val="true"/>
        </w:rPr>
        <w:footnoteReference w:id="2224"/>
      </w:r>
    </w:p>
    <w:p>
      <w:pPr>
        <w:pStyle w:val="BookText"/>
        <w:rPr/>
      </w:pPr>
      <w:r>
        <w:rPr>
          <w:rFonts w:ascii="IRNazanin" w:hAnsi="IRNazanin" w:eastAsia="IRNazanin"/>
          <w:color w:val="111111"/>
          <w:sz w:val="28"/>
          <w:sz w:val="28"/>
          <w:szCs w:val="28"/>
          <w:rtl w:val="true"/>
          <w:lang w:bidi="fa-IR"/>
        </w:rPr>
        <w:t>وسند القدح غیر نقیّ، مع أنّ فی دلالة ما ذكر علی القدح تأمّلاً</w:t>
      </w:r>
      <w:r>
        <w:rPr>
          <w:rFonts w:eastAsia="IRNazanin" w:cs="IRNazanin"/>
          <w:color w:val="111111"/>
          <w:sz w:val="28"/>
          <w:szCs w:val="28"/>
          <w:rtl w:val="true"/>
          <w:lang w:bidi="fa-IR"/>
        </w:rPr>
        <w:t>.</w:t>
      </w:r>
    </w:p>
    <w:p>
      <w:pPr>
        <w:pStyle w:val="Heading4"/>
        <w:numPr>
          <w:ilvl w:val="3"/>
          <w:numId w:val="1"/>
        </w:numPr>
        <w:rPr/>
      </w:pPr>
      <w:bookmarkStart w:id="1922" w:name="__RefHeading___Toc16757231_2142443653"/>
      <w:bookmarkStart w:id="1923" w:name="_Toc820"/>
      <w:bookmarkEnd w:id="1922"/>
      <w:r>
        <w:rPr>
          <w:rtl w:val="true"/>
        </w:rPr>
        <w:t>[</w:t>
      </w:r>
      <w:r>
        <w:rPr>
          <w:rtl w:val="true"/>
        </w:rPr>
        <w:t>فصل المعلّی</w:t>
      </w:r>
      <w:r>
        <w:rPr>
          <w:rtl w:val="true"/>
        </w:rPr>
        <w:t>]</w:t>
      </w:r>
      <w:bookmarkEnd w:id="1923"/>
    </w:p>
    <w:p>
      <w:pPr>
        <w:pStyle w:val="Heading5"/>
        <w:numPr>
          <w:ilvl w:val="4"/>
          <w:numId w:val="1"/>
        </w:numPr>
        <w:rPr/>
      </w:pPr>
      <w:bookmarkStart w:id="1924" w:name="__RefHeading___Toc16757233_2142443653"/>
      <w:bookmarkStart w:id="1925" w:name="_Toc821"/>
      <w:bookmarkEnd w:id="1924"/>
      <w:r>
        <w:rPr/>
        <w:t>1452</w:t>
      </w:r>
      <w:r>
        <w:rPr>
          <w:rtl w:val="true"/>
        </w:rPr>
        <w:t xml:space="preserve">. </w:t>
      </w:r>
      <w:r>
        <w:rPr>
          <w:rtl w:val="true"/>
        </w:rPr>
        <w:t>المعلّی بن الخنیس</w:t>
      </w:r>
      <w:bookmarkEnd w:id="1925"/>
    </w:p>
    <w:p>
      <w:pPr>
        <w:pStyle w:val="BookText"/>
        <w:rPr/>
      </w:pPr>
      <w:r>
        <w:rPr>
          <w:rFonts w:ascii="Amiri" w:hAnsi="Amiri" w:eastAsia="Amiri" w:cs="Amiri"/>
          <w:color w:val="111111"/>
          <w:sz w:val="28"/>
          <w:sz w:val="28"/>
          <w:szCs w:val="28"/>
          <w:rtl w:val="true"/>
          <w:lang w:bidi="ar-SA"/>
        </w:rPr>
        <w:t xml:space="preserve">ضعیفٌ جدًّا لایعوّل علیه، كذا 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22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2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أوّل أمره مُغَیِریًّا ثمّ دعی إلی محمّد بن عبد الله المعروف بالنّفس الزكیّة، وفی هذه الظِنة أخذه </w:t>
      </w:r>
    </w:p>
    <w:p>
      <w:pPr>
        <w:pStyle w:val="BookText"/>
        <w:rPr/>
      </w:pPr>
      <w:r>
        <w:rPr>
          <w:rFonts w:ascii="IRNazanin" w:hAnsi="IRNazanin" w:eastAsia="IRNazanin"/>
          <w:color w:val="111111"/>
          <w:sz w:val="28"/>
          <w:sz w:val="28"/>
          <w:szCs w:val="28"/>
          <w:rtl w:val="true"/>
          <w:lang w:bidi="fa-IR"/>
        </w:rPr>
        <w:t>داود</w:t>
      </w:r>
      <w:r>
        <w:rPr>
          <w:rStyle w:val="FootnoteAnchor"/>
          <w:rtl w:val="true"/>
        </w:rPr>
        <w:footnoteReference w:id="2227"/>
      </w:r>
      <w:r>
        <w:rPr>
          <w:rFonts w:ascii="IRNazanin" w:hAnsi="IRNazanin" w:eastAsia="IRNazanin"/>
          <w:color w:val="111111"/>
          <w:sz w:val="28"/>
          <w:sz w:val="28"/>
          <w:szCs w:val="28"/>
          <w:rtl w:val="true"/>
          <w:lang w:bidi="fa-IR"/>
        </w:rPr>
        <w:t>بن علیّ بن عبد الله بن العبّاس فقتله، والغُلاة یضیفون إلیه كثیرًا، ولا أری الإعتماد علی شیءٍ من حدیثه</w:t>
      </w:r>
      <w:r>
        <w:rPr>
          <w:rFonts w:eastAsia="IRNazanin" w:cs="IRNazanin"/>
          <w:color w:val="111111"/>
          <w:sz w:val="28"/>
          <w:szCs w:val="28"/>
          <w:rtl w:val="true"/>
          <w:lang w:bidi="fa-IR"/>
        </w:rPr>
        <w:t>.</w:t>
      </w:r>
      <w:r>
        <w:rPr>
          <w:rStyle w:val="FootnoteAnchor"/>
          <w:rtl w:val="true"/>
        </w:rPr>
        <w:footnoteReference w:id="2228"/>
      </w:r>
    </w:p>
    <w:p>
      <w:pPr>
        <w:pStyle w:val="BookText"/>
        <w:rPr/>
      </w:pPr>
      <w:r>
        <w:rPr>
          <w:rFonts w:ascii="IRNazanin" w:hAnsi="IRNazanin" w:eastAsia="IRNazanin"/>
          <w:color w:val="111111"/>
          <w:sz w:val="28"/>
          <w:sz w:val="28"/>
          <w:szCs w:val="28"/>
          <w:rtl w:val="true"/>
          <w:lang w:bidi="fa-IR"/>
        </w:rPr>
        <w:t>وغیر واحد عن الشیخ الطوسی فی كتاب الغیبة أنّه كان قُوّام أبی عبد الله علیه السلام ، وكان محمودًا عنده، ومضی علی منهاجه</w:t>
      </w:r>
      <w:r>
        <w:rPr>
          <w:rFonts w:eastAsia="IRNazanin" w:cs="IRNazanin"/>
          <w:color w:val="111111"/>
          <w:sz w:val="28"/>
          <w:szCs w:val="28"/>
          <w:rtl w:val="true"/>
          <w:lang w:bidi="fa-IR"/>
        </w:rPr>
        <w:t>.</w:t>
      </w:r>
      <w:r>
        <w:rPr>
          <w:rStyle w:val="FootnoteAnchor"/>
          <w:rtl w:val="true"/>
        </w:rPr>
        <w:footnoteReference w:id="2229"/>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كونه عدلاً</w:t>
      </w:r>
      <w:r>
        <w:rPr>
          <w:rFonts w:eastAsia="IRNazanin" w:cs="IRNazanin"/>
          <w:color w:val="111111"/>
          <w:sz w:val="28"/>
          <w:szCs w:val="28"/>
          <w:rtl w:val="true"/>
          <w:lang w:bidi="fa-IR"/>
        </w:rPr>
        <w:t>.</w:t>
      </w:r>
      <w:r>
        <w:rPr>
          <w:rStyle w:val="FootnoteAnchor"/>
          <w:rtl w:val="true"/>
        </w:rPr>
        <w:footnoteReference w:id="2230"/>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تدلّ علی مدحه وأنّه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صحیحٌ، وأُخر تدلّ علی ذمّه</w:t>
      </w:r>
      <w:r>
        <w:rPr>
          <w:rFonts w:eastAsia="IRNazanin" w:cs="IRNazanin"/>
          <w:color w:val="111111"/>
          <w:sz w:val="28"/>
          <w:szCs w:val="28"/>
          <w:rtl w:val="true"/>
          <w:lang w:bidi="fa-IR"/>
        </w:rPr>
        <w:t>.</w:t>
      </w:r>
      <w:r>
        <w:rPr>
          <w:rStyle w:val="FootnoteAnchor"/>
          <w:rtl w:val="true"/>
        </w:rPr>
        <w:footnoteReference w:id="2231"/>
      </w:r>
    </w:p>
    <w:p>
      <w:pPr>
        <w:pStyle w:val="BookText"/>
        <w:rPr/>
      </w:pPr>
      <w:r>
        <w:rPr>
          <w:rFonts w:ascii="IRNazanin" w:hAnsi="IRNazanin" w:eastAsia="IRNazanin"/>
          <w:color w:val="111111"/>
          <w:sz w:val="28"/>
          <w:sz w:val="28"/>
          <w:szCs w:val="28"/>
          <w:rtl w:val="true"/>
          <w:lang w:bidi="fa-IR"/>
        </w:rPr>
        <w:t>لكنّ الظاهر منها أنّ ذلك من جهة تقصیره فی التقیّة وإذاعة سرّ مولاه الصّادق علیه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 عندی وثاقته وفاقًا للمحكیّ عن ابن طاووس</w:t>
      </w:r>
      <w:r>
        <w:rPr>
          <w:rStyle w:val="FootnoteAnchor"/>
          <w:rtl w:val="true"/>
        </w:rPr>
        <w:footnoteReference w:id="2232"/>
      </w:r>
      <w:r>
        <w:rPr>
          <w:rFonts w:ascii="IRNazanin" w:hAnsi="IRNazanin" w:eastAsia="IRNazanin"/>
          <w:color w:val="111111"/>
          <w:sz w:val="28"/>
          <w:sz w:val="28"/>
          <w:szCs w:val="28"/>
          <w:rtl w:val="true"/>
          <w:lang w:bidi="fa-IR"/>
        </w:rPr>
        <w:t>والتلخیص</w:t>
      </w:r>
      <w:r>
        <w:rPr>
          <w:rFonts w:eastAsia="IRNazanin" w:cs="IRNazanin"/>
          <w:color w:val="111111"/>
          <w:sz w:val="28"/>
          <w:szCs w:val="28"/>
          <w:rtl w:val="true"/>
          <w:lang w:bidi="fa-IR"/>
        </w:rPr>
        <w:t>.</w:t>
      </w:r>
      <w:r>
        <w:rPr>
          <w:rStyle w:val="FootnoteAnchor"/>
          <w:rtl w:val="true"/>
        </w:rPr>
        <w:footnoteReference w:id="2233"/>
      </w:r>
      <w:bookmarkStart w:id="1926" w:name="pg15973_167004"/>
    </w:p>
    <w:p>
      <w:pPr>
        <w:pStyle w:val="Heading5"/>
        <w:numPr>
          <w:ilvl w:val="4"/>
          <w:numId w:val="1"/>
        </w:numPr>
        <w:rPr/>
      </w:pPr>
      <w:bookmarkStart w:id="1927" w:name="__RefHeading___Toc16757235_2142443653"/>
      <w:bookmarkStart w:id="1928" w:name="_Toc822"/>
      <w:bookmarkEnd w:id="1926"/>
      <w:bookmarkEnd w:id="1927"/>
      <w:r>
        <w:rPr/>
        <w:t>1453</w:t>
      </w:r>
      <w:r>
        <w:rPr>
          <w:rtl w:val="true"/>
        </w:rPr>
        <w:t>. [</w:t>
      </w:r>
      <w:r>
        <w:rPr>
          <w:rtl w:val="true"/>
        </w:rPr>
        <w:t>معلّی</w:t>
      </w:r>
      <w:r>
        <w:rPr>
          <w:rtl w:val="true"/>
        </w:rPr>
        <w:t xml:space="preserve">] </w:t>
      </w:r>
      <w:r>
        <w:rPr>
          <w:rtl w:val="true"/>
        </w:rPr>
        <w:t>بن راشد</w:t>
      </w:r>
      <w:bookmarkEnd w:id="1928"/>
    </w:p>
    <w:p>
      <w:pPr>
        <w:pStyle w:val="BookText"/>
        <w:rPr/>
      </w:pPr>
      <w:r>
        <w:rPr>
          <w:rFonts w:ascii="Amiri" w:hAnsi="Amiri" w:eastAsia="Amiri" w:cs="Amiri"/>
          <w:color w:val="111111"/>
          <w:sz w:val="28"/>
          <w:sz w:val="28"/>
          <w:szCs w:val="28"/>
          <w:rtl w:val="true"/>
          <w:lang w:bidi="ar-SA"/>
        </w:rPr>
        <w:t xml:space="preserve">بصریٌّ، ضعیفٌ، 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34"/>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235"/>
      </w:r>
      <w:r>
        <w:rPr>
          <w:rFonts w:ascii="IRNazanin" w:hAnsi="IRNazanin" w:eastAsia="IRNazanin"/>
          <w:color w:val="111111"/>
          <w:sz w:val="28"/>
          <w:sz w:val="28"/>
          <w:szCs w:val="28"/>
          <w:rtl w:val="true"/>
          <w:lang w:bidi="fa-IR"/>
        </w:rPr>
        <w:t>وابن داود</w:t>
      </w:r>
      <w:r>
        <w:rPr>
          <w:rFonts w:eastAsia="IRNazanin" w:cs="IRNazanin"/>
          <w:color w:val="111111"/>
          <w:sz w:val="28"/>
          <w:szCs w:val="28"/>
          <w:rtl w:val="true"/>
          <w:lang w:bidi="fa-IR"/>
        </w:rPr>
        <w:t>.</w:t>
      </w:r>
      <w:r>
        <w:rPr>
          <w:rStyle w:val="FootnoteAnchor"/>
          <w:rtl w:val="true"/>
        </w:rPr>
        <w:footnoteReference w:id="2236"/>
      </w:r>
    </w:p>
    <w:p>
      <w:pPr>
        <w:pStyle w:val="Heading5"/>
        <w:numPr>
          <w:ilvl w:val="4"/>
          <w:numId w:val="1"/>
        </w:numPr>
        <w:rPr/>
      </w:pPr>
      <w:bookmarkStart w:id="1929" w:name="__RefHeading___Toc16757237_2142443653"/>
      <w:bookmarkStart w:id="1930" w:name="_Toc823"/>
      <w:bookmarkEnd w:id="1929"/>
      <w:r>
        <w:rPr/>
        <w:t>1454</w:t>
      </w:r>
      <w:r>
        <w:rPr>
          <w:rtl w:val="true"/>
        </w:rPr>
        <w:t>. [</w:t>
      </w:r>
      <w:r>
        <w:rPr>
          <w:rtl w:val="true"/>
        </w:rPr>
        <w:t>معلّی</w:t>
      </w:r>
      <w:r>
        <w:rPr>
          <w:rtl w:val="true"/>
        </w:rPr>
        <w:t xml:space="preserve">] </w:t>
      </w:r>
      <w:r>
        <w:rPr>
          <w:rtl w:val="true"/>
        </w:rPr>
        <w:t>بن عثمان</w:t>
      </w:r>
      <w:bookmarkEnd w:id="1930"/>
    </w:p>
    <w:p>
      <w:pPr>
        <w:pStyle w:val="BookText"/>
        <w:rPr/>
      </w:pPr>
      <w:r>
        <w:rPr>
          <w:rFonts w:ascii="IRNazanin" w:hAnsi="IRNazanin" w:eastAsia="IRNazanin"/>
          <w:color w:val="111111"/>
          <w:sz w:val="28"/>
          <w:sz w:val="28"/>
          <w:szCs w:val="28"/>
          <w:rtl w:val="true"/>
          <w:lang w:bidi="fa-IR"/>
        </w:rPr>
        <w:t xml:space="preserve">أبو عثمان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3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238"/>
      </w: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w:t>
      </w:r>
      <w:r>
        <w:rPr>
          <w:rStyle w:val="FootnoteAnchor"/>
          <w:rtl w:val="true"/>
        </w:rPr>
        <w:footnoteReference w:id="2239"/>
      </w:r>
    </w:p>
    <w:p>
      <w:pPr>
        <w:pStyle w:val="Heading5"/>
        <w:numPr>
          <w:ilvl w:val="4"/>
          <w:numId w:val="1"/>
        </w:numPr>
        <w:rPr/>
      </w:pPr>
      <w:bookmarkStart w:id="1931" w:name="__RefHeading___Toc16757239_2142443653"/>
      <w:bookmarkStart w:id="1932" w:name="_Toc824"/>
      <w:bookmarkEnd w:id="1931"/>
      <w:r>
        <w:rPr/>
        <w:t>1455</w:t>
      </w:r>
      <w:r>
        <w:rPr>
          <w:rtl w:val="true"/>
        </w:rPr>
        <w:t>. [</w:t>
      </w:r>
      <w:r>
        <w:rPr>
          <w:rtl w:val="true"/>
        </w:rPr>
        <w:t>معلّی</w:t>
      </w:r>
      <w:r>
        <w:rPr>
          <w:rtl w:val="true"/>
        </w:rPr>
        <w:t xml:space="preserve">] </w:t>
      </w:r>
      <w:r>
        <w:rPr>
          <w:rtl w:val="true"/>
        </w:rPr>
        <w:t>بن محمّد البصری</w:t>
      </w:r>
      <w:bookmarkEnd w:id="1932"/>
    </w:p>
    <w:p>
      <w:pPr>
        <w:pStyle w:val="BookText"/>
        <w:rPr/>
      </w:pPr>
      <w:r>
        <w:rPr>
          <w:rFonts w:ascii="IRNazanin" w:hAnsi="IRNazanin" w:eastAsia="IRNazanin"/>
          <w:color w:val="111111"/>
          <w:sz w:val="28"/>
          <w:sz w:val="28"/>
          <w:szCs w:val="28"/>
          <w:rtl w:val="true"/>
          <w:lang w:bidi="fa-IR"/>
        </w:rPr>
        <w:t xml:space="preserve">أبو الحسن، مضطربٌ الحدیث والمذهب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4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241"/>
      </w:r>
      <w:r>
        <w:rPr>
          <w:rFonts w:ascii="IRNazanin" w:hAnsi="IRNazanin" w:eastAsia="IRNazanin"/>
          <w:color w:val="111111"/>
          <w:sz w:val="28"/>
          <w:sz w:val="28"/>
          <w:szCs w:val="28"/>
          <w:rtl w:val="true"/>
          <w:lang w:bidi="fa-IR"/>
        </w:rPr>
        <w:t>الحسین بن محمّد بن عامر</w:t>
      </w:r>
      <w:r>
        <w:rPr>
          <w:rFonts w:eastAsia="IRNazanin" w:cs="IRNazanin"/>
          <w:color w:val="111111"/>
          <w:sz w:val="28"/>
          <w:szCs w:val="28"/>
          <w:rtl w:val="true"/>
          <w:lang w:bidi="fa-IR"/>
        </w:rPr>
        <w:t>.</w:t>
      </w:r>
      <w:r>
        <w:rPr>
          <w:rStyle w:val="FootnoteAnchor"/>
          <w:rtl w:val="true"/>
        </w:rPr>
        <w:footnoteReference w:id="224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43"/>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البصری أبو محمّد، یعرف حدیثه وینكر، ویروی عن الضّعفاء ویجوز أن یُخرّج شاهدًا</w:t>
      </w:r>
      <w:r>
        <w:rPr>
          <w:rFonts w:eastAsia="IRNazanin" w:cs="IRNazanin"/>
          <w:color w:val="111111"/>
          <w:sz w:val="28"/>
          <w:szCs w:val="28"/>
          <w:rtl w:val="true"/>
          <w:lang w:bidi="fa-IR"/>
        </w:rPr>
        <w:t>.</w:t>
      </w:r>
      <w:r>
        <w:rPr>
          <w:rStyle w:val="FootnoteAnchor"/>
          <w:rtl w:val="true"/>
        </w:rPr>
        <w:footnoteReference w:id="2244"/>
      </w:r>
      <w:bookmarkStart w:id="1933" w:name="pg15973_167005"/>
    </w:p>
    <w:p>
      <w:pPr>
        <w:pStyle w:val="Heading5"/>
        <w:numPr>
          <w:ilvl w:val="4"/>
          <w:numId w:val="1"/>
        </w:numPr>
        <w:rPr/>
      </w:pPr>
      <w:bookmarkStart w:id="1934" w:name="__RefHeading___Toc16757241_2142443653"/>
      <w:bookmarkStart w:id="1935" w:name="_Toc825"/>
      <w:bookmarkEnd w:id="1933"/>
      <w:bookmarkEnd w:id="1934"/>
      <w:r>
        <w:rPr/>
        <w:t>1456</w:t>
      </w:r>
      <w:r>
        <w:rPr>
          <w:rtl w:val="true"/>
        </w:rPr>
        <w:t>. [</w:t>
      </w:r>
      <w:r>
        <w:rPr>
          <w:rtl w:val="true"/>
        </w:rPr>
        <w:t>معلّی</w:t>
      </w:r>
      <w:r>
        <w:rPr>
          <w:rtl w:val="true"/>
        </w:rPr>
        <w:t xml:space="preserve">] </w:t>
      </w:r>
      <w:r>
        <w:rPr>
          <w:rtl w:val="true"/>
        </w:rPr>
        <w:t>بن موسی الكندی</w:t>
      </w:r>
      <w:bookmarkEnd w:id="1935"/>
    </w:p>
    <w:p>
      <w:pPr>
        <w:pStyle w:val="BookText"/>
        <w:rPr/>
      </w:pPr>
      <w:r>
        <w:rPr>
          <w:rFonts w:ascii="Amiri" w:hAnsi="Amiri" w:eastAsia="Amiri" w:cs="Amiri"/>
          <w:color w:val="111111"/>
          <w:sz w:val="28"/>
          <w:sz w:val="28"/>
          <w:szCs w:val="28"/>
          <w:rtl w:val="true"/>
          <w:lang w:bidi="ar-SA"/>
        </w:rPr>
        <w:t>ثقةٌ،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محمّد بن الحسن</w:t>
      </w:r>
      <w:r>
        <w:rPr>
          <w:rStyle w:val="FootnoteAnchor"/>
          <w:rtl w:val="true"/>
        </w:rPr>
        <w:footnoteReference w:id="2245"/>
      </w:r>
      <w:r>
        <w:rPr>
          <w:rFonts w:ascii="IRNazanin" w:hAnsi="IRNazanin" w:eastAsia="IRNazanin"/>
          <w:color w:val="111111"/>
          <w:sz w:val="28"/>
          <w:sz w:val="28"/>
          <w:szCs w:val="28"/>
          <w:rtl w:val="true"/>
          <w:lang w:bidi="fa-IR"/>
        </w:rPr>
        <w:t xml:space="preserve">بن سماعة وإبراهیم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4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247"/>
      </w:r>
      <w:r>
        <w:rPr>
          <w:rFonts w:ascii="IRNazanin" w:hAnsi="IRNazanin" w:eastAsia="IRNazanin"/>
          <w:color w:val="111111"/>
          <w:sz w:val="28"/>
          <w:sz w:val="28"/>
          <w:szCs w:val="28"/>
          <w:rtl w:val="true"/>
          <w:lang w:bidi="fa-IR"/>
        </w:rPr>
        <w:t>إبراهیم بن سلیمان الخزّاز</w:t>
      </w:r>
      <w:r>
        <w:rPr>
          <w:rFonts w:eastAsia="IRNazanin" w:cs="IRNazanin"/>
          <w:color w:val="111111"/>
          <w:sz w:val="28"/>
          <w:szCs w:val="28"/>
          <w:rtl w:val="true"/>
          <w:lang w:bidi="fa-IR"/>
        </w:rPr>
        <w:t>.</w:t>
      </w:r>
      <w:r>
        <w:rPr>
          <w:rStyle w:val="FootnoteAnchor"/>
          <w:rtl w:val="true"/>
        </w:rPr>
        <w:footnoteReference w:id="2248"/>
      </w:r>
    </w:p>
    <w:p>
      <w:pPr>
        <w:pStyle w:val="Heading4"/>
        <w:numPr>
          <w:ilvl w:val="3"/>
          <w:numId w:val="1"/>
        </w:numPr>
        <w:rPr/>
      </w:pPr>
      <w:bookmarkStart w:id="1936" w:name="__RefHeading___Toc16757243_2142443653"/>
      <w:bookmarkStart w:id="1937" w:name="_Toc826"/>
      <w:bookmarkEnd w:id="1936"/>
      <w:r>
        <w:rPr>
          <w:rtl w:val="true"/>
        </w:rPr>
        <w:t>[</w:t>
      </w:r>
      <w:r>
        <w:rPr>
          <w:rtl w:val="true"/>
        </w:rPr>
        <w:t>فصل معمّر</w:t>
      </w:r>
      <w:r>
        <w:rPr>
          <w:rtl w:val="true"/>
        </w:rPr>
        <w:t>]</w:t>
      </w:r>
      <w:bookmarkEnd w:id="1937"/>
    </w:p>
    <w:p>
      <w:pPr>
        <w:pStyle w:val="Heading5"/>
        <w:numPr>
          <w:ilvl w:val="4"/>
          <w:numId w:val="1"/>
        </w:numPr>
        <w:rPr/>
      </w:pPr>
      <w:bookmarkStart w:id="1938" w:name="__RefHeading___Toc16757245_2142443653"/>
      <w:bookmarkStart w:id="1939" w:name="_Toc827"/>
      <w:bookmarkEnd w:id="1938"/>
      <w:r>
        <w:rPr/>
        <w:t>1457</w:t>
      </w:r>
      <w:r>
        <w:rPr>
          <w:rtl w:val="true"/>
        </w:rPr>
        <w:t xml:space="preserve">. </w:t>
      </w:r>
      <w:r>
        <w:rPr>
          <w:rtl w:val="true"/>
        </w:rPr>
        <w:t>معمّر بن خلاّد</w:t>
      </w:r>
      <w:bookmarkEnd w:id="1939"/>
    </w:p>
    <w:p>
      <w:pPr>
        <w:pStyle w:val="BookText"/>
        <w:rPr/>
      </w:pPr>
      <w:r>
        <w:rPr>
          <w:rFonts w:ascii="Amiri" w:hAnsi="Amiri" w:eastAsia="Amiri" w:cs="Amiri"/>
          <w:color w:val="111111"/>
          <w:sz w:val="28"/>
          <w:sz w:val="28"/>
          <w:szCs w:val="28"/>
          <w:rtl w:val="true"/>
          <w:lang w:bidi="ar-SA"/>
        </w:rPr>
        <w:t xml:space="preserve">أبو خلاّد بغدادیٌّ، ثقةٌ، روی عن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24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250"/>
      </w:r>
      <w:r>
        <w:rPr>
          <w:rFonts w:ascii="IRNazanin" w:hAnsi="IRNazanin" w:eastAsia="IRNazanin"/>
          <w:color w:val="111111"/>
          <w:sz w:val="28"/>
          <w:sz w:val="28"/>
          <w:szCs w:val="28"/>
          <w:rtl w:val="true"/>
          <w:lang w:bidi="fa-IR"/>
        </w:rPr>
        <w:t>محمّد بن عیسی بن زیاد</w:t>
      </w:r>
      <w:r>
        <w:rPr>
          <w:rFonts w:eastAsia="IRNazanin" w:cs="IRNazanin"/>
          <w:color w:val="111111"/>
          <w:sz w:val="28"/>
          <w:szCs w:val="28"/>
          <w:rtl w:val="true"/>
          <w:lang w:bidi="fa-IR"/>
        </w:rPr>
        <w:t>.</w:t>
      </w:r>
      <w:r>
        <w:rPr>
          <w:rStyle w:val="FootnoteAnchor"/>
          <w:rtl w:val="true"/>
        </w:rPr>
        <w:footnoteReference w:id="225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عنه</w:t>
      </w:r>
      <w:r>
        <w:rPr>
          <w:rStyle w:val="FootnoteAnchor"/>
          <w:rtl w:val="true"/>
        </w:rPr>
        <w:footnoteReference w:id="2252"/>
      </w:r>
      <w:r>
        <w:rPr>
          <w:rFonts w:ascii="IRNazanin" w:hAnsi="IRNazanin" w:eastAsia="IRNazanin"/>
          <w:color w:val="111111"/>
          <w:sz w:val="28"/>
          <w:sz w:val="28"/>
          <w:szCs w:val="28"/>
          <w:rtl w:val="true"/>
          <w:lang w:bidi="fa-IR"/>
        </w:rPr>
        <w:t>أحمد بن أبی عبد الله والصّفار ومحمّد بن عیسی</w:t>
      </w:r>
      <w:r>
        <w:rPr>
          <w:rFonts w:eastAsia="IRNazanin" w:cs="IRNazanin"/>
          <w:color w:val="111111"/>
          <w:sz w:val="28"/>
          <w:szCs w:val="28"/>
          <w:rtl w:val="true"/>
          <w:lang w:bidi="fa-IR"/>
        </w:rPr>
        <w:t>.</w:t>
      </w:r>
      <w:r>
        <w:rPr>
          <w:rStyle w:val="FootnoteAnchor"/>
          <w:rtl w:val="true"/>
        </w:rPr>
        <w:footnoteReference w:id="2253"/>
      </w:r>
      <w:bookmarkStart w:id="1940" w:name="pg15973_167006"/>
    </w:p>
    <w:p>
      <w:pPr>
        <w:pStyle w:val="Heading5"/>
        <w:numPr>
          <w:ilvl w:val="4"/>
          <w:numId w:val="1"/>
        </w:numPr>
        <w:rPr/>
      </w:pPr>
      <w:bookmarkStart w:id="1941" w:name="__RefHeading___Toc16757247_2142443653"/>
      <w:bookmarkStart w:id="1942" w:name="_Toc828"/>
      <w:bookmarkEnd w:id="1940"/>
      <w:bookmarkEnd w:id="1941"/>
      <w:r>
        <w:rPr/>
        <w:t>1458</w:t>
      </w:r>
      <w:r>
        <w:rPr>
          <w:rtl w:val="true"/>
        </w:rPr>
        <w:t xml:space="preserve">. </w:t>
      </w:r>
      <w:r>
        <w:rPr>
          <w:rtl w:val="true"/>
        </w:rPr>
        <w:t>معمّـر</w:t>
      </w:r>
      <w:bookmarkEnd w:id="194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54"/>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محمّد بن خالد الطّیالسی، عن عبد الرّحمن بن أبی نجران،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معمّرًا ملعونٌ</w:t>
      </w:r>
      <w:r>
        <w:rPr>
          <w:rFonts w:eastAsia="IRNazanin" w:cs="IRNazanin"/>
          <w:color w:val="111111"/>
          <w:sz w:val="28"/>
          <w:szCs w:val="28"/>
          <w:rtl w:val="true"/>
          <w:lang w:bidi="fa-IR"/>
        </w:rPr>
        <w:t>.</w:t>
      </w:r>
      <w:r>
        <w:rPr>
          <w:rStyle w:val="FootnoteAnchor"/>
          <w:rtl w:val="true"/>
        </w:rPr>
        <w:footnoteReference w:id="2255"/>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ابن خیثم؛ فإنّ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خیثم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دعاة زید</w:t>
      </w:r>
      <w:r>
        <w:rPr>
          <w:rFonts w:eastAsia="IRNazanin" w:cs="IRNazanin"/>
          <w:color w:val="111111"/>
          <w:sz w:val="28"/>
          <w:szCs w:val="28"/>
          <w:rtl w:val="true"/>
          <w:lang w:bidi="fa-IR"/>
        </w:rPr>
        <w:t>.</w:t>
      </w:r>
      <w:r>
        <w:rPr>
          <w:rStyle w:val="FootnoteAnchor"/>
          <w:rtl w:val="true"/>
        </w:rPr>
        <w:footnoteReference w:id="2256"/>
      </w:r>
    </w:p>
    <w:p>
      <w:pPr>
        <w:pStyle w:val="BookText"/>
        <w:rPr/>
      </w:pPr>
      <w:r>
        <w:rPr>
          <w:rFonts w:ascii="IRNazanin" w:hAnsi="IRNazanin" w:eastAsia="IRNazanin"/>
          <w:color w:val="111111"/>
          <w:sz w:val="28"/>
          <w:sz w:val="28"/>
          <w:szCs w:val="28"/>
          <w:rtl w:val="true"/>
          <w:lang w:bidi="fa-IR"/>
        </w:rPr>
        <w:t>وفی التلخیص</w:t>
      </w:r>
      <w:r>
        <w:rPr>
          <w:rStyle w:val="FootnoteAnchor"/>
          <w:rtl w:val="true"/>
        </w:rPr>
        <w:footnoteReference w:id="2257"/>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أبی عبد الله علیه السلام، أنّه ذكر المغیرة بن سعید، وبزیعًا، والسّری، ومعمّرًا،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w:t>
      </w:r>
      <w:r>
        <w:rPr>
          <w:rFonts w:eastAsia="IRNazanin" w:cs="IRNazanin"/>
          <w:color w:val="111111"/>
          <w:sz w:val="28"/>
          <w:szCs w:val="28"/>
          <w:rtl w:val="true"/>
          <w:lang w:bidi="fa-IR"/>
        </w:rPr>
        <w:t>]</w:t>
      </w:r>
      <w:r>
        <w:rPr>
          <w:rStyle w:val="FootnoteAnchor"/>
          <w:rtl w:val="true"/>
        </w:rPr>
        <w:footnoteReference w:id="2258"/>
      </w:r>
      <w:r>
        <w:rPr>
          <w:rFonts w:ascii="IRNazanin" w:hAnsi="IRNazanin" w:eastAsia="IRNazanin"/>
          <w:color w:val="111111"/>
          <w:sz w:val="28"/>
          <w:sz w:val="28"/>
          <w:szCs w:val="28"/>
          <w:rtl w:val="true"/>
          <w:lang w:bidi="fa-IR"/>
        </w:rPr>
        <w:t>الأشعری، وحمزة الیزیدی، وصائد النّهدی</w:t>
      </w:r>
      <w:r>
        <w:rPr>
          <w:rStyle w:val="FootnoteAnchor"/>
          <w:rtl w:val="true"/>
        </w:rPr>
        <w:footnoteReference w:id="225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فإنّا لا نخلو عن كذّابٍ یكذب علینا، أو عاجز الرأی، كفانا الله مؤونة كلّ كذّاب وأذاقهم الله حرّ الحدید</w:t>
      </w:r>
      <w:r>
        <w:rPr>
          <w:rFonts w:eastAsia="IRNazanin" w:cs="IRNazanin"/>
          <w:color w:val="111111"/>
          <w:sz w:val="28"/>
          <w:szCs w:val="28"/>
          <w:rtl w:val="true"/>
          <w:lang w:bidi="fa-IR"/>
        </w:rPr>
        <w:t>».</w:t>
      </w:r>
      <w:r>
        <w:rPr>
          <w:rStyle w:val="FootnoteAnchor"/>
          <w:rtl w:val="true"/>
        </w:rPr>
        <w:footnoteReference w:id="2260"/>
      </w:r>
    </w:p>
    <w:p>
      <w:pPr>
        <w:pStyle w:val="Heading5"/>
        <w:numPr>
          <w:ilvl w:val="4"/>
          <w:numId w:val="1"/>
        </w:numPr>
        <w:rPr/>
      </w:pPr>
      <w:bookmarkStart w:id="1943" w:name="__RefHeading___Toc16757249_2142443653"/>
      <w:bookmarkStart w:id="1944" w:name="_Toc829"/>
      <w:bookmarkEnd w:id="1943"/>
      <w:r>
        <w:rPr/>
        <w:t>1459</w:t>
      </w:r>
      <w:r>
        <w:rPr>
          <w:rtl w:val="true"/>
        </w:rPr>
        <w:t>. [</w:t>
      </w:r>
      <w:r>
        <w:rPr>
          <w:rtl w:val="true"/>
        </w:rPr>
        <w:t>معمّر</w:t>
      </w:r>
      <w:r>
        <w:rPr>
          <w:rtl w:val="true"/>
        </w:rPr>
        <w:t xml:space="preserve">] </w:t>
      </w:r>
      <w:r>
        <w:rPr>
          <w:rtl w:val="true"/>
        </w:rPr>
        <w:t>بن یحیی بن مسافر العجلی</w:t>
      </w:r>
      <w:bookmarkEnd w:id="194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متقدّمٌ، روی عن أبی جعفر وأبی عبد الله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61"/>
      </w:r>
      <w:r>
        <w:rPr>
          <w:rFonts w:ascii="Amiri" w:hAnsi="Amiri" w:eastAsia="Amiri" w:cs="Amiri"/>
          <w:color w:val="111111"/>
          <w:sz w:val="28"/>
          <w:sz w:val="28"/>
          <w:szCs w:val="28"/>
          <w:rtl w:val="true"/>
          <w:lang w:bidi="ar-SA"/>
        </w:rPr>
        <w:t>، وكذا عن ابن داود</w:t>
      </w:r>
      <w:r>
        <w:rPr>
          <w:rStyle w:val="FootnoteAnchor"/>
          <w:rtl w:val="true"/>
        </w:rPr>
        <w:footnoteReference w:id="226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یحیی بن سام،</w:t>
      </w:r>
      <w:r>
        <w:rPr>
          <w:rStyle w:val="FootnoteAnchor"/>
          <w:rtl w:val="true"/>
        </w:rPr>
        <w:footnoteReference w:id="2263"/>
      </w:r>
      <w:bookmarkStart w:id="1945" w:name="pg15973_167007"/>
    </w:p>
    <w:p>
      <w:pPr>
        <w:pStyle w:val="BookText"/>
        <w:rPr/>
      </w:pPr>
      <w:bookmarkEnd w:id="1945"/>
      <w:r>
        <w:rPr>
          <w:rFonts w:ascii="IRNazanin" w:hAnsi="IRNazanin" w:eastAsia="IRNazanin"/>
          <w:color w:val="111111"/>
          <w:sz w:val="28"/>
          <w:sz w:val="28"/>
          <w:szCs w:val="28"/>
          <w:rtl w:val="true"/>
          <w:lang w:bidi="fa-IR"/>
        </w:rPr>
        <w:t>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264"/>
      </w:r>
      <w:r>
        <w:rPr>
          <w:rFonts w:ascii="IRNazanin" w:hAnsi="IRNazanin" w:eastAsia="IRNazanin"/>
          <w:color w:val="111111"/>
          <w:sz w:val="28"/>
          <w:sz w:val="28"/>
          <w:szCs w:val="28"/>
          <w:rtl w:val="true"/>
          <w:lang w:bidi="fa-IR"/>
        </w:rPr>
        <w:t>ثعلبة بن میمون</w:t>
      </w:r>
      <w:r>
        <w:rPr>
          <w:rFonts w:eastAsia="IRNazanin" w:cs="IRNazanin"/>
          <w:color w:val="111111"/>
          <w:sz w:val="28"/>
          <w:szCs w:val="28"/>
          <w:rtl w:val="true"/>
          <w:lang w:bidi="fa-IR"/>
        </w:rPr>
        <w:t>.</w:t>
      </w:r>
      <w:r>
        <w:rPr>
          <w:rStyle w:val="FootnoteAnchor"/>
          <w:rtl w:val="true"/>
        </w:rPr>
        <w:footnoteReference w:id="2265"/>
      </w:r>
    </w:p>
    <w:p>
      <w:pPr>
        <w:pStyle w:val="Heading4"/>
        <w:numPr>
          <w:ilvl w:val="3"/>
          <w:numId w:val="1"/>
        </w:numPr>
        <w:rPr/>
      </w:pPr>
      <w:bookmarkStart w:id="1946" w:name="__RefHeading___Toc16757251_2142443653"/>
      <w:bookmarkStart w:id="1947" w:name="_Toc830"/>
      <w:bookmarkEnd w:id="1946"/>
      <w:r>
        <w:rPr>
          <w:rtl w:val="true"/>
        </w:rPr>
        <w:t>[</w:t>
      </w:r>
      <w:r>
        <w:rPr>
          <w:rtl w:val="true"/>
        </w:rPr>
        <w:t>فصل معن</w:t>
      </w:r>
      <w:r>
        <w:rPr>
          <w:rtl w:val="true"/>
        </w:rPr>
        <w:t>]</w:t>
      </w:r>
      <w:bookmarkEnd w:id="1947"/>
    </w:p>
    <w:p>
      <w:pPr>
        <w:pStyle w:val="Heading5"/>
        <w:numPr>
          <w:ilvl w:val="4"/>
          <w:numId w:val="1"/>
        </w:numPr>
        <w:rPr/>
      </w:pPr>
      <w:bookmarkStart w:id="1948" w:name="__RefHeading___Toc16757253_2142443653"/>
      <w:bookmarkStart w:id="1949" w:name="_Toc831"/>
      <w:bookmarkEnd w:id="1948"/>
      <w:r>
        <w:rPr/>
        <w:t>1460</w:t>
      </w:r>
      <w:r>
        <w:rPr>
          <w:rtl w:val="true"/>
        </w:rPr>
        <w:t xml:space="preserve">. </w:t>
      </w:r>
      <w:r>
        <w:rPr>
          <w:rtl w:val="true"/>
        </w:rPr>
        <w:t>معن بن خالد</w:t>
      </w:r>
      <w:bookmarkEnd w:id="1949"/>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Style w:val="FootnoteAnchor"/>
          <w:rtl w:val="true"/>
        </w:rPr>
        <w:footnoteReference w:id="2266"/>
      </w:r>
      <w:r>
        <w:rPr>
          <w:rFonts w:ascii="IRNazanin" w:hAnsi="IRNazanin" w:eastAsia="IRNazanin"/>
          <w:color w:val="111111"/>
          <w:sz w:val="28"/>
          <w:sz w:val="28"/>
          <w:szCs w:val="28"/>
          <w:rtl w:val="true"/>
          <w:lang w:bidi="fa-IR"/>
        </w:rPr>
        <w:t>بن خالد</w:t>
      </w:r>
    </w:p>
    <w:p>
      <w:pPr>
        <w:pStyle w:val="BookText"/>
        <w:rPr/>
      </w:pPr>
      <w:r>
        <w:rPr>
          <w:rFonts w:ascii="IRNazanin" w:hAnsi="IRNazanin" w:eastAsia="IRNazanin"/>
          <w:color w:val="111111"/>
          <w:sz w:val="28"/>
          <w:sz w:val="28"/>
          <w:szCs w:val="28"/>
          <w:rtl w:val="true"/>
          <w:lang w:bidi="fa-IR"/>
        </w:rPr>
        <w:t xml:space="preserve">من أصحاب الرّضا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67"/>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268"/>
      </w:r>
    </w:p>
    <w:p>
      <w:pPr>
        <w:pStyle w:val="Heading4"/>
        <w:numPr>
          <w:ilvl w:val="3"/>
          <w:numId w:val="1"/>
        </w:numPr>
        <w:rPr/>
      </w:pPr>
      <w:bookmarkStart w:id="1950" w:name="__RefHeading___Toc16757255_2142443653"/>
      <w:bookmarkStart w:id="1951" w:name="_Toc832"/>
      <w:bookmarkEnd w:id="1950"/>
      <w:r>
        <w:rPr>
          <w:rtl w:val="true"/>
        </w:rPr>
        <w:t>[</w:t>
      </w:r>
      <w:r>
        <w:rPr>
          <w:rtl w:val="true"/>
        </w:rPr>
        <w:t>فصل المغیرة</w:t>
      </w:r>
      <w:r>
        <w:rPr>
          <w:rtl w:val="true"/>
        </w:rPr>
        <w:t>]</w:t>
      </w:r>
      <w:bookmarkEnd w:id="1951"/>
    </w:p>
    <w:p>
      <w:pPr>
        <w:pStyle w:val="Heading5"/>
        <w:numPr>
          <w:ilvl w:val="4"/>
          <w:numId w:val="1"/>
        </w:numPr>
        <w:rPr/>
      </w:pPr>
      <w:bookmarkStart w:id="1952" w:name="__RefHeading___Toc16757257_2142443653"/>
      <w:bookmarkStart w:id="1953" w:name="_Toc833"/>
      <w:bookmarkEnd w:id="1952"/>
      <w:r>
        <w:rPr/>
        <w:t>1461</w:t>
      </w:r>
      <w:r>
        <w:rPr>
          <w:rtl w:val="true"/>
        </w:rPr>
        <w:t xml:space="preserve">. </w:t>
      </w:r>
      <w:r>
        <w:rPr>
          <w:rtl w:val="true"/>
        </w:rPr>
        <w:t>المغیرة بن توبة المخزومی</w:t>
      </w:r>
      <w:bookmarkEnd w:id="1953"/>
    </w:p>
    <w:p>
      <w:pPr>
        <w:pStyle w:val="BookText"/>
        <w:rPr/>
      </w:pPr>
      <w:r>
        <w:rPr>
          <w:rFonts w:ascii="IRNazanin" w:hAnsi="IRNazanin" w:eastAsia="IRNazanin"/>
          <w:color w:val="111111"/>
          <w:sz w:val="28"/>
          <w:sz w:val="28"/>
          <w:szCs w:val="28"/>
          <w:rtl w:val="true"/>
          <w:lang w:bidi="fa-IR"/>
        </w:rPr>
        <w:t>فی التلخیص</w:t>
      </w:r>
      <w:r>
        <w:rPr>
          <w:rStyle w:val="FootnoteAnchor"/>
          <w:rtl w:val="true"/>
        </w:rPr>
        <w:footnoteReference w:id="226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إرشاد المفید</w:t>
      </w:r>
      <w:r>
        <w:rPr>
          <w:rStyle w:val="FootnoteAnchor"/>
          <w:rtl w:val="true"/>
        </w:rPr>
        <w:footnoteReference w:id="2271"/>
      </w:r>
      <w:r>
        <w:rPr>
          <w:rFonts w:ascii="IRNazanin" w:hAnsi="IRNazanin" w:eastAsia="IRNazanin"/>
          <w:color w:val="111111"/>
          <w:sz w:val="28"/>
          <w:sz w:val="28"/>
          <w:szCs w:val="28"/>
          <w:rtl w:val="true"/>
          <w:lang w:bidi="fa-IR"/>
        </w:rPr>
        <w:t>ما یدلّ علی أنّه من خاصّة أبی الحسن علیه السلام وثقاته وأهل الورع والعلم من شیعته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272"/>
      </w:r>
      <w:r>
        <w:rPr>
          <w:rFonts w:ascii="Amiri" w:hAnsi="Amiri" w:eastAsia="Amiri" w:cs="Amiri"/>
          <w:color w:val="111111"/>
          <w:sz w:val="28"/>
          <w:sz w:val="28"/>
          <w:szCs w:val="28"/>
          <w:rtl w:val="true"/>
          <w:lang w:bidi="ar-SA"/>
        </w:rPr>
        <w:t>أنّه ممّن روی النصّ علی الرّضا علیه السلام</w:t>
      </w:r>
      <w:r>
        <w:rPr>
          <w:rFonts w:eastAsia="Amiri" w:cs="Amiri" w:ascii="Amiri" w:hAnsi="Amiri"/>
          <w:color w:val="111111"/>
          <w:sz w:val="28"/>
          <w:szCs w:val="28"/>
          <w:rtl w:val="true"/>
          <w:lang w:bidi="ar-SA"/>
        </w:rPr>
        <w:t xml:space="preserve">. </w:t>
      </w:r>
      <w:bookmarkStart w:id="1954" w:name="pg15973_167008"/>
    </w:p>
    <w:p>
      <w:pPr>
        <w:pStyle w:val="Heading5"/>
        <w:numPr>
          <w:ilvl w:val="4"/>
          <w:numId w:val="1"/>
        </w:numPr>
        <w:rPr/>
      </w:pPr>
      <w:bookmarkStart w:id="1955" w:name="__RefHeading___Toc16757259_2142443653"/>
      <w:bookmarkStart w:id="1956" w:name="_Toc834"/>
      <w:bookmarkEnd w:id="1954"/>
      <w:bookmarkEnd w:id="1955"/>
      <w:r>
        <w:rPr/>
        <w:t>1462</w:t>
      </w:r>
      <w:r>
        <w:rPr>
          <w:rtl w:val="true"/>
        </w:rPr>
        <w:t>. [</w:t>
      </w:r>
      <w:r>
        <w:rPr>
          <w:rtl w:val="true"/>
        </w:rPr>
        <w:t>المغیرة</w:t>
      </w:r>
      <w:r>
        <w:rPr>
          <w:rtl w:val="true"/>
        </w:rPr>
        <w:t xml:space="preserve">] </w:t>
      </w:r>
      <w:r>
        <w:rPr>
          <w:rtl w:val="true"/>
        </w:rPr>
        <w:t>بن سعید</w:t>
      </w:r>
      <w:bookmarkEnd w:id="1956"/>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كثیرة تدلّ علی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تظافرت الرّوایات بكونه كذّابًا، كان یكذب علی أبی جعفر علیه السلام، وفی بعضها أنّه كان یدسّ فی كتب أصحابه</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4"/>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أنّه یكذب علینا</w:t>
      </w:r>
      <w:r>
        <w:rPr>
          <w:rFonts w:eastAsia="IRNazanin" w:cs="IRNazanin"/>
          <w:color w:val="111111"/>
          <w:sz w:val="28"/>
          <w:szCs w:val="28"/>
          <w:rtl w:val="true"/>
          <w:lang w:bidi="fa-IR"/>
        </w:rPr>
        <w:t>.</w:t>
      </w:r>
      <w:r>
        <w:rPr>
          <w:rStyle w:val="FootnoteAnchor"/>
          <w:rtl w:val="true"/>
        </w:rPr>
        <w:footnoteReference w:id="2275"/>
      </w:r>
    </w:p>
    <w:p>
      <w:p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2276"/>
      </w:r>
      <w:r>
        <w:rPr>
          <w:rFonts w:ascii="IRNazanin" w:hAnsi="IRNazanin" w:eastAsia="IRNazanin"/>
          <w:color w:val="111111"/>
          <w:sz w:val="28"/>
          <w:sz w:val="28"/>
          <w:szCs w:val="28"/>
          <w:rtl w:val="true"/>
          <w:lang w:bidi="fa-IR"/>
        </w:rPr>
        <w:t>أیضًا أنّه كان یدعو إلی محمّد بن عبد الله بن الحسن فی أوّل أمره</w:t>
      </w:r>
      <w:r>
        <w:rPr>
          <w:rFonts w:eastAsia="IRNazanin" w:cs="IRNazanin"/>
          <w:color w:val="111111"/>
          <w:sz w:val="28"/>
          <w:szCs w:val="28"/>
          <w:rtl w:val="true"/>
          <w:lang w:bidi="fa-IR"/>
        </w:rPr>
        <w:t>.</w:t>
      </w:r>
      <w:r>
        <w:rPr>
          <w:rStyle w:val="FootnoteAnchor"/>
          <w:rtl w:val="true"/>
        </w:rPr>
        <w:footnoteReference w:id="2277"/>
      </w:r>
    </w:p>
    <w:p>
      <w:pPr>
        <w:pStyle w:val="Heading4"/>
        <w:numPr>
          <w:ilvl w:val="3"/>
          <w:numId w:val="1"/>
        </w:numPr>
        <w:rPr/>
      </w:pPr>
      <w:bookmarkStart w:id="1957" w:name="__RefHeading___Toc16757261_2142443653"/>
      <w:bookmarkStart w:id="1958" w:name="_Toc835"/>
      <w:bookmarkEnd w:id="1957"/>
      <w:r>
        <w:rPr>
          <w:rtl w:val="true"/>
        </w:rPr>
        <w:t>[</w:t>
      </w:r>
      <w:r>
        <w:rPr>
          <w:rtl w:val="true"/>
        </w:rPr>
        <w:t>فصل المفضّل</w:t>
      </w:r>
      <w:r>
        <w:rPr>
          <w:rtl w:val="true"/>
        </w:rPr>
        <w:t>]</w:t>
      </w:r>
      <w:bookmarkEnd w:id="1958"/>
    </w:p>
    <w:p>
      <w:pPr>
        <w:pStyle w:val="Heading5"/>
        <w:numPr>
          <w:ilvl w:val="4"/>
          <w:numId w:val="1"/>
        </w:numPr>
        <w:rPr/>
      </w:pPr>
      <w:bookmarkStart w:id="1959" w:name="__RefHeading___Toc16757263_2142443653"/>
      <w:bookmarkStart w:id="1960" w:name="_Toc836"/>
      <w:bookmarkEnd w:id="1959"/>
      <w:r>
        <w:rPr/>
        <w:t>1463</w:t>
      </w:r>
      <w:r>
        <w:rPr>
          <w:rtl w:val="true"/>
        </w:rPr>
        <w:t xml:space="preserve">. </w:t>
      </w:r>
      <w:r>
        <w:rPr>
          <w:rtl w:val="true"/>
        </w:rPr>
        <w:t>المفضّل بن صالح</w:t>
      </w:r>
      <w:bookmarkEnd w:id="1960"/>
    </w:p>
    <w:p>
      <w:pPr>
        <w:pStyle w:val="BookText"/>
        <w:rPr/>
      </w:pPr>
      <w:r>
        <w:rPr>
          <w:rFonts w:ascii="IRNazanin" w:hAnsi="IRNazanin" w:eastAsia="IRNazanin"/>
          <w:color w:val="111111"/>
          <w:sz w:val="28"/>
          <w:sz w:val="28"/>
          <w:szCs w:val="28"/>
          <w:rtl w:val="true"/>
          <w:lang w:bidi="fa-IR"/>
        </w:rPr>
        <w:t>أبو جمیلة الأسدی النخّاس، ضعیفٌ، كذّابٌ، یضعُ الحدیث، روی عن أبی عبد الله وأبی الحسن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78"/>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w:t>
      </w:r>
      <w:r>
        <w:rPr>
          <w:rStyle w:val="FootnoteAnchor"/>
          <w:rtl w:val="true"/>
        </w:rPr>
        <w:footnoteReference w:id="227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جماعةٌ غُمز فیهم وضُعّفوا،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شمر، والمفضّل بن صالح، الخ</w:t>
      </w:r>
      <w:r>
        <w:rPr>
          <w:rFonts w:eastAsia="IRNazanin" w:cs="IRNazanin"/>
          <w:color w:val="111111"/>
          <w:sz w:val="28"/>
          <w:szCs w:val="28"/>
          <w:rtl w:val="true"/>
          <w:lang w:bidi="fa-IR"/>
        </w:rPr>
        <w:t>.</w:t>
      </w:r>
      <w:r>
        <w:rPr>
          <w:rStyle w:val="FootnoteAnchor"/>
          <w:rtl w:val="true"/>
        </w:rPr>
        <w:footnoteReference w:id="2280"/>
      </w:r>
      <w:bookmarkStart w:id="1961" w:name="pg15973_167009"/>
    </w:p>
    <w:p>
      <w:pPr>
        <w:pStyle w:val="Heading5"/>
        <w:numPr>
          <w:ilvl w:val="4"/>
          <w:numId w:val="1"/>
        </w:numPr>
        <w:rPr/>
      </w:pPr>
      <w:bookmarkStart w:id="1962" w:name="__RefHeading___Toc16757265_2142443653"/>
      <w:bookmarkStart w:id="1963" w:name="_Toc837"/>
      <w:bookmarkEnd w:id="1961"/>
      <w:bookmarkEnd w:id="1962"/>
      <w:r>
        <w:rPr/>
        <w:t>1464</w:t>
      </w:r>
      <w:r>
        <w:rPr>
          <w:rtl w:val="true"/>
        </w:rPr>
        <w:t>. [</w:t>
      </w:r>
      <w:r>
        <w:rPr>
          <w:rtl w:val="true"/>
        </w:rPr>
        <w:t>المفضّل</w:t>
      </w:r>
      <w:r>
        <w:rPr>
          <w:rtl w:val="true"/>
        </w:rPr>
        <w:t xml:space="preserve">] </w:t>
      </w:r>
      <w:r>
        <w:rPr>
          <w:rtl w:val="true"/>
        </w:rPr>
        <w:t>بن عمر</w:t>
      </w:r>
      <w:bookmarkEnd w:id="1963"/>
    </w:p>
    <w:p>
      <w:pPr>
        <w:pStyle w:val="BookText"/>
        <w:rPr/>
      </w:pPr>
      <w:r>
        <w:rPr>
          <w:rFonts w:ascii="IRNazanin" w:hAnsi="IRNazanin" w:eastAsia="IRNazanin"/>
          <w:color w:val="111111"/>
          <w:sz w:val="28"/>
          <w:sz w:val="28"/>
          <w:szCs w:val="28"/>
          <w:rtl w:val="true"/>
          <w:lang w:bidi="fa-IR"/>
        </w:rPr>
        <w:t xml:space="preserve">فاسدُ المذهب، مضطربُ الروایة، لایُعبأ به،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281"/>
      </w:r>
    </w:p>
    <w:p>
      <w:pPr>
        <w:pStyle w:val="BookText"/>
        <w:rPr/>
      </w:pP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مُتهافِتٌ، مرتفع القول، خطّابیٌّ، وقد زِیدَ علیه شیءٌ كثیرٌ، وحمل الغُلاةُ فی حدیثه حملاً عظیمًا، ولا یجوز أن یُكتب حدیثه</w:t>
      </w:r>
      <w:r>
        <w:rPr>
          <w:rFonts w:eastAsia="Amiri" w:cs="Amiri" w:ascii="Amiri" w:hAnsi="Amiri"/>
          <w:color w:val="111111"/>
          <w:sz w:val="28"/>
          <w:szCs w:val="28"/>
          <w:rtl w:val="true"/>
          <w:lang w:bidi="ar-SA"/>
        </w:rPr>
        <w:t>.</w:t>
      </w:r>
      <w:r>
        <w:rPr>
          <w:rStyle w:val="FootnoteAnchor"/>
          <w:rtl w:val="true"/>
        </w:rPr>
        <w:footnoteReference w:id="2283"/>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تقتضی مدحه، وأحادیث تقتضی ذمّه</w:t>
      </w:r>
      <w:r>
        <w:rPr>
          <w:rFonts w:eastAsia="IRNazanin" w:cs="IRNazanin"/>
          <w:color w:val="111111"/>
          <w:sz w:val="28"/>
          <w:szCs w:val="28"/>
          <w:rtl w:val="true"/>
          <w:lang w:bidi="fa-IR"/>
        </w:rPr>
        <w:t>.</w:t>
      </w:r>
      <w:r>
        <w:rPr>
          <w:rStyle w:val="FootnoteAnchor"/>
          <w:rtl w:val="true"/>
        </w:rPr>
        <w:footnoteReference w:id="2284"/>
      </w:r>
    </w:p>
    <w:p>
      <w:pPr>
        <w:pStyle w:val="BookText"/>
        <w:rPr/>
      </w:pPr>
      <w:r>
        <w:rPr>
          <w:rFonts w:ascii="IRNazanin" w:hAnsi="IRNazanin" w:eastAsia="IRNazanin"/>
          <w:color w:val="111111"/>
          <w:sz w:val="28"/>
          <w:sz w:val="28"/>
          <w:szCs w:val="28"/>
          <w:rtl w:val="true"/>
          <w:lang w:bidi="fa-IR"/>
        </w:rPr>
        <w:t>وفی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طرق المدح كلّها غیر نقیّة، وطرق الذمّ أقرب إلی الصحّة</w:t>
      </w:r>
      <w:r>
        <w:rPr>
          <w:rFonts w:eastAsia="IRNazanin" w:cs="IRNazanin"/>
          <w:color w:val="111111"/>
          <w:sz w:val="28"/>
          <w:szCs w:val="28"/>
          <w:rtl w:val="true"/>
          <w:lang w:bidi="fa-IR"/>
        </w:rPr>
        <w:t>.</w:t>
      </w:r>
      <w:r>
        <w:rPr>
          <w:rStyle w:val="FootnoteAnchor"/>
          <w:rtl w:val="true"/>
        </w:rPr>
        <w:footnoteReference w:id="2285"/>
      </w:r>
    </w:p>
    <w:p>
      <w:pPr>
        <w:pStyle w:val="BookText"/>
        <w:rPr/>
      </w:pPr>
      <w:r>
        <w:rPr>
          <w:rFonts w:ascii="IRNazanin" w:hAnsi="IRNazanin" w:eastAsia="IRNazanin"/>
          <w:color w:val="111111"/>
          <w:sz w:val="28"/>
          <w:sz w:val="28"/>
          <w:szCs w:val="28"/>
          <w:rtl w:val="true"/>
          <w:lang w:bidi="fa-IR"/>
        </w:rPr>
        <w:t>وفیه</w:t>
      </w:r>
      <w:r>
        <w:rPr>
          <w:rStyle w:val="FootnoteAnchor"/>
          <w:rtl w:val="true"/>
        </w:rPr>
        <w:footnoteReference w:id="2286"/>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287"/>
      </w:r>
      <w:r>
        <w:rPr>
          <w:rFonts w:ascii="IRNazanin" w:hAnsi="IRNazanin" w:eastAsia="IRNazanin"/>
          <w:color w:val="111111"/>
          <w:sz w:val="28"/>
          <w:sz w:val="28"/>
          <w:szCs w:val="28"/>
          <w:rtl w:val="true"/>
          <w:lang w:bidi="fa-IR"/>
        </w:rPr>
        <w:t>عن 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شیوخ أبی عبدالله علیه السلام وخاصّته وبطانته وثقاته الفقهاء الصّالحین</w:t>
      </w:r>
      <w:r>
        <w:rPr>
          <w:rFonts w:eastAsia="IRNazanin" w:cs="IRNazanin"/>
          <w:color w:val="111111"/>
          <w:sz w:val="28"/>
          <w:szCs w:val="28"/>
          <w:rtl w:val="true"/>
          <w:lang w:bidi="fa-IR"/>
        </w:rPr>
        <w:t>.</w:t>
      </w:r>
      <w:r>
        <w:rPr>
          <w:rStyle w:val="FootnoteAnchor"/>
          <w:rtl w:val="true"/>
        </w:rPr>
        <w:footnoteReference w:id="2288"/>
      </w:r>
    </w:p>
    <w:p>
      <w:pPr>
        <w:pStyle w:val="Heading5"/>
        <w:numPr>
          <w:ilvl w:val="4"/>
          <w:numId w:val="1"/>
        </w:numPr>
        <w:rPr/>
      </w:pPr>
      <w:bookmarkStart w:id="1964" w:name="__RefHeading___Toc16757267_2142443653"/>
      <w:bookmarkStart w:id="1965" w:name="_Toc838"/>
      <w:bookmarkEnd w:id="1964"/>
      <w:r>
        <w:rPr/>
        <w:t>1465</w:t>
      </w:r>
      <w:r>
        <w:rPr>
          <w:rtl w:val="true"/>
        </w:rPr>
        <w:t>. [</w:t>
      </w:r>
      <w:r>
        <w:rPr>
          <w:rtl w:val="true"/>
        </w:rPr>
        <w:t>المفضّل</w:t>
      </w:r>
      <w:r>
        <w:rPr>
          <w:rtl w:val="true"/>
        </w:rPr>
        <w:t xml:space="preserve">] </w:t>
      </w:r>
      <w:r>
        <w:rPr>
          <w:rtl w:val="true"/>
        </w:rPr>
        <w:t>بن قیس بن رمّانة</w:t>
      </w:r>
      <w:bookmarkEnd w:id="19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89"/>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الكشّی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ابن أبی عمیر، عن المفضّل بن قیس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خیّرًا</w:t>
      </w:r>
      <w:r>
        <w:rPr>
          <w:rFonts w:eastAsia="IRNazanin" w:cs="IRNazanin"/>
          <w:color w:val="111111"/>
          <w:sz w:val="28"/>
          <w:szCs w:val="28"/>
          <w:rtl w:val="true"/>
          <w:lang w:bidi="fa-IR"/>
        </w:rPr>
        <w:t>.</w:t>
      </w:r>
      <w:r>
        <w:rPr>
          <w:rStyle w:val="FootnoteAnchor"/>
          <w:rtl w:val="true"/>
        </w:rPr>
        <w:footnoteReference w:id="2290"/>
      </w:r>
      <w:bookmarkStart w:id="1966" w:name="pg15973_167010"/>
    </w:p>
    <w:p>
      <w:pPr>
        <w:pStyle w:val="BookText"/>
        <w:rPr/>
      </w:pPr>
      <w:bookmarkEnd w:id="1966"/>
      <w:r>
        <w:rPr>
          <w:rFonts w:ascii="IRNazanin" w:hAnsi="IRNazanin" w:eastAsia="IRNazanin"/>
          <w:color w:val="111111"/>
          <w:sz w:val="28"/>
          <w:sz w:val="28"/>
          <w:szCs w:val="28"/>
          <w:rtl w:val="true"/>
          <w:lang w:bidi="fa-IR"/>
        </w:rPr>
        <w:t>وغیر واحد عنه</w:t>
      </w:r>
      <w:r>
        <w:rPr>
          <w:rStyle w:val="FootnoteAnchor"/>
          <w:rtl w:val="true"/>
        </w:rPr>
        <w:footnoteReference w:id="2291"/>
      </w:r>
      <w:r>
        <w:rPr>
          <w:rFonts w:ascii="IRNazanin" w:hAnsi="IRNazanin" w:eastAsia="IRNazanin"/>
          <w:color w:val="111111"/>
          <w:sz w:val="28"/>
          <w:sz w:val="28"/>
          <w:szCs w:val="28"/>
          <w:rtl w:val="true"/>
          <w:lang w:bidi="fa-IR"/>
        </w:rPr>
        <w:t>روایة تدلّ علی حسن حاله</w:t>
      </w:r>
      <w:r>
        <w:rPr>
          <w:rStyle w:val="FootnoteAnchor"/>
          <w:rtl w:val="true"/>
        </w:rPr>
        <w:footnoteReference w:id="2292"/>
      </w:r>
      <w:r>
        <w:rPr>
          <w:rFonts w:ascii="IRNazanin" w:hAnsi="IRNazanin" w:eastAsia="IRNazanin"/>
          <w:color w:val="111111"/>
          <w:sz w:val="28"/>
          <w:sz w:val="28"/>
          <w:szCs w:val="28"/>
          <w:rtl w:val="true"/>
          <w:lang w:bidi="fa-IR"/>
        </w:rPr>
        <w:t>، لكن هو بنفسه فی الطّریق</w:t>
      </w:r>
      <w:r>
        <w:rPr>
          <w:rFonts w:eastAsia="IRNazanin" w:cs="IRNazanin"/>
          <w:color w:val="111111"/>
          <w:sz w:val="28"/>
          <w:szCs w:val="28"/>
          <w:rtl w:val="true"/>
          <w:lang w:bidi="fa-IR"/>
        </w:rPr>
        <w:t>.</w:t>
      </w:r>
    </w:p>
    <w:p>
      <w:pPr>
        <w:pStyle w:val="Heading5"/>
        <w:numPr>
          <w:ilvl w:val="4"/>
          <w:numId w:val="1"/>
        </w:numPr>
        <w:rPr/>
      </w:pPr>
      <w:bookmarkStart w:id="1967" w:name="__RefHeading___Toc16757269_2142443653"/>
      <w:bookmarkStart w:id="1968" w:name="_Toc839"/>
      <w:bookmarkEnd w:id="1967"/>
      <w:r>
        <w:rPr/>
        <w:t>1466</w:t>
      </w:r>
      <w:r>
        <w:rPr>
          <w:rtl w:val="true"/>
        </w:rPr>
        <w:t>. [</w:t>
      </w:r>
      <w:r>
        <w:rPr>
          <w:rtl w:val="true"/>
        </w:rPr>
        <w:t>المفضّل</w:t>
      </w:r>
      <w:r>
        <w:rPr>
          <w:rtl w:val="true"/>
        </w:rPr>
        <w:t xml:space="preserve">] </w:t>
      </w:r>
      <w:r>
        <w:rPr>
          <w:rtl w:val="true"/>
        </w:rPr>
        <w:t>بن مزید</w:t>
      </w:r>
      <w:bookmarkEnd w:id="1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w:t>
      </w:r>
      <w:r>
        <w:rPr>
          <w:rStyle w:val="FootnoteAnchor"/>
          <w:rtl w:val="true"/>
        </w:rPr>
        <w:footnoteReference w:id="2293"/>
      </w:r>
      <w:r>
        <w:rPr>
          <w:rFonts w:ascii="IRNazanin" w:hAnsi="IRNazanin" w:eastAsia="IRNazanin"/>
          <w:color w:val="111111"/>
          <w:sz w:val="28"/>
          <w:sz w:val="28"/>
          <w:szCs w:val="28"/>
          <w:rtl w:val="true"/>
          <w:lang w:bidi="fa-IR"/>
        </w:rPr>
        <w:t>شعیب الكاتب</w:t>
      </w:r>
      <w:r>
        <w:rPr>
          <w:rFonts w:eastAsia="IRNazanin" w:cs="IRNazanin"/>
          <w:color w:val="111111"/>
          <w:sz w:val="28"/>
          <w:szCs w:val="28"/>
          <w:rtl w:val="true"/>
          <w:lang w:bidi="fa-IR"/>
        </w:rPr>
        <w:t>.</w:t>
      </w:r>
      <w:r>
        <w:rPr>
          <w:rStyle w:val="FootnoteAnchor"/>
          <w:rtl w:val="true"/>
        </w:rPr>
        <w:footnoteReference w:id="2294"/>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یعطی أنّه كان شیعیًّا، وقال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أصبت فعد به علی إخوانك، فإنّ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6"/>
      </w:r>
    </w:p>
    <w:p>
      <w:pPr>
        <w:pStyle w:val="Heading4"/>
        <w:numPr>
          <w:ilvl w:val="3"/>
          <w:numId w:val="1"/>
        </w:numPr>
        <w:rPr/>
      </w:pPr>
      <w:bookmarkStart w:id="1969" w:name="__RefHeading___Toc16757271_2142443653"/>
      <w:bookmarkStart w:id="1970" w:name="_Toc840"/>
      <w:bookmarkEnd w:id="1969"/>
      <w:r>
        <w:rPr>
          <w:rtl w:val="true"/>
        </w:rPr>
        <w:t>[</w:t>
      </w:r>
      <w:r>
        <w:rPr>
          <w:rtl w:val="true"/>
        </w:rPr>
        <w:t>فصل مقاتل</w:t>
      </w:r>
      <w:r>
        <w:rPr>
          <w:rtl w:val="true"/>
        </w:rPr>
        <w:t>]</w:t>
      </w:r>
      <w:bookmarkEnd w:id="1970"/>
    </w:p>
    <w:p>
      <w:pPr>
        <w:pStyle w:val="Heading5"/>
        <w:numPr>
          <w:ilvl w:val="4"/>
          <w:numId w:val="1"/>
        </w:numPr>
        <w:rPr/>
      </w:pPr>
      <w:bookmarkStart w:id="1971" w:name="__RefHeading___Toc16757273_2142443653"/>
      <w:bookmarkStart w:id="1972" w:name="_Toc841"/>
      <w:bookmarkEnd w:id="1971"/>
      <w:r>
        <w:rPr/>
        <w:t>1467</w:t>
      </w:r>
      <w:r>
        <w:rPr>
          <w:rtl w:val="true"/>
        </w:rPr>
        <w:t xml:space="preserve">. </w:t>
      </w:r>
      <w:r>
        <w:rPr>
          <w:rtl w:val="true"/>
        </w:rPr>
        <w:t>مقاتل بن سلیمان</w:t>
      </w:r>
      <w:bookmarkEnd w:id="197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297"/>
      </w:r>
      <w:r>
        <w:rPr>
          <w:rFonts w:ascii="IRNazanin" w:hAnsi="IRNazanin" w:eastAsia="IRNazanin"/>
          <w:color w:val="111111"/>
          <w:sz w:val="28"/>
          <w:sz w:val="28"/>
          <w:szCs w:val="28"/>
          <w:rtl w:val="true"/>
          <w:lang w:bidi="fa-IR"/>
        </w:rPr>
        <w:t>وغیرها عن الشیخ</w:t>
      </w:r>
      <w:r>
        <w:rPr>
          <w:rStyle w:val="FootnoteAnchor"/>
          <w:rtl w:val="true"/>
        </w:rPr>
        <w:footnoteReference w:id="22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بتریٌّ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00"/>
      </w:r>
      <w:r>
        <w:rPr>
          <w:rFonts w:ascii="IRNazanin" w:hAnsi="IRNazanin" w:eastAsia="IRNazanin"/>
          <w:color w:val="111111"/>
          <w:sz w:val="28"/>
          <w:sz w:val="28"/>
          <w:szCs w:val="28"/>
          <w:rtl w:val="true"/>
          <w:lang w:bidi="fa-IR"/>
        </w:rPr>
        <w:t>عن البرقی</w:t>
      </w:r>
      <w:r>
        <w:rPr>
          <w:rStyle w:val="FootnoteAnchor"/>
          <w:rtl w:val="true"/>
        </w:rPr>
        <w:footnoteReference w:id="2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عامّیٌّ</w:t>
      </w:r>
      <w:r>
        <w:rPr>
          <w:rFonts w:eastAsia="Amiri" w:cs="Amiri" w:ascii="Amiri" w:hAnsi="Amiri"/>
          <w:color w:val="111111"/>
          <w:sz w:val="28"/>
          <w:szCs w:val="28"/>
          <w:rtl w:val="true"/>
          <w:lang w:bidi="ar-SA"/>
        </w:rPr>
        <w:t xml:space="preserve">. </w:t>
      </w:r>
      <w:bookmarkStart w:id="1973" w:name="pg15973_167011"/>
    </w:p>
    <w:p>
      <w:pPr>
        <w:pStyle w:val="Heading5"/>
        <w:numPr>
          <w:ilvl w:val="4"/>
          <w:numId w:val="1"/>
        </w:numPr>
        <w:rPr/>
      </w:pPr>
      <w:bookmarkStart w:id="1974" w:name="__RefHeading___Toc16757275_2142443653"/>
      <w:bookmarkStart w:id="1975" w:name="_Toc842"/>
      <w:bookmarkEnd w:id="1973"/>
      <w:bookmarkEnd w:id="1974"/>
      <w:r>
        <w:rPr/>
        <w:t>1468</w:t>
      </w:r>
      <w:r>
        <w:rPr>
          <w:rtl w:val="true"/>
        </w:rPr>
        <w:t>. [</w:t>
      </w:r>
      <w:r>
        <w:rPr>
          <w:rtl w:val="true"/>
        </w:rPr>
        <w:t>مقاتل</w:t>
      </w:r>
      <w:r>
        <w:rPr>
          <w:rtl w:val="true"/>
        </w:rPr>
        <w:t xml:space="preserve">] </w:t>
      </w:r>
      <w:r>
        <w:rPr>
          <w:rtl w:val="true"/>
        </w:rPr>
        <w:t>بن مقاتل بن قیاما</w:t>
      </w:r>
      <w:bookmarkEnd w:id="1975"/>
    </w:p>
    <w:p>
      <w:pPr>
        <w:pStyle w:val="BookText"/>
        <w:rPr/>
      </w:pPr>
      <w:r>
        <w:rPr>
          <w:rFonts w:ascii="Amiri" w:hAnsi="Amiri" w:eastAsia="Amiri" w:cs="Amiri"/>
          <w:color w:val="111111"/>
          <w:sz w:val="28"/>
          <w:sz w:val="28"/>
          <w:szCs w:val="28"/>
          <w:rtl w:val="true"/>
          <w:lang w:bidi="ar-SA"/>
        </w:rPr>
        <w:t xml:space="preserve">واقفیٌّ، خبیثٌ، من أصحاب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0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الصّباح ما یدلّ علی حسن حاله،</w:t>
      </w:r>
      <w:r>
        <w:rPr>
          <w:rStyle w:val="FootnoteAnchor"/>
          <w:rtl w:val="true"/>
        </w:rPr>
        <w:footnoteReference w:id="2304"/>
      </w:r>
      <w:r>
        <w:rPr>
          <w:rFonts w:ascii="Amiri" w:hAnsi="Amiri" w:eastAsia="Amiri" w:cs="Amiri"/>
          <w:color w:val="111111"/>
          <w:sz w:val="28"/>
          <w:sz w:val="28"/>
          <w:szCs w:val="28"/>
          <w:rtl w:val="true"/>
          <w:lang w:bidi="ar-SA"/>
        </w:rPr>
        <w:t>ونصر بن الصّباح ضعیفٌ</w:t>
      </w:r>
      <w:r>
        <w:rPr>
          <w:rFonts w:eastAsia="Amiri" w:cs="Amiri" w:ascii="Amiri" w:hAnsi="Amiri"/>
          <w:color w:val="111111"/>
          <w:sz w:val="28"/>
          <w:szCs w:val="28"/>
          <w:rtl w:val="true"/>
          <w:lang w:bidi="ar-SA"/>
        </w:rPr>
        <w:t>.</w:t>
      </w:r>
      <w:r>
        <w:rPr>
          <w:rStyle w:val="FootnoteAnchor"/>
          <w:rtl w:val="true"/>
        </w:rPr>
        <w:footnoteReference w:id="2305"/>
      </w:r>
    </w:p>
    <w:p>
      <w:pPr>
        <w:pStyle w:val="Heading4"/>
        <w:numPr>
          <w:ilvl w:val="3"/>
          <w:numId w:val="1"/>
        </w:numPr>
        <w:rPr/>
      </w:pPr>
      <w:bookmarkStart w:id="1976" w:name="__RefHeading___Toc16757277_2142443653"/>
      <w:bookmarkStart w:id="1977" w:name="_Toc843"/>
      <w:bookmarkEnd w:id="1976"/>
      <w:r>
        <w:rPr>
          <w:rtl w:val="true"/>
        </w:rPr>
        <w:t>[</w:t>
      </w:r>
      <w:r>
        <w:rPr>
          <w:rtl w:val="true"/>
        </w:rPr>
        <w:t>فصل المقداد</w:t>
      </w:r>
      <w:r>
        <w:rPr>
          <w:rtl w:val="true"/>
        </w:rPr>
        <w:t>]</w:t>
      </w:r>
      <w:bookmarkEnd w:id="1977"/>
    </w:p>
    <w:p>
      <w:pPr>
        <w:pStyle w:val="Heading5"/>
        <w:numPr>
          <w:ilvl w:val="4"/>
          <w:numId w:val="1"/>
        </w:numPr>
        <w:rPr/>
      </w:pPr>
      <w:bookmarkStart w:id="1978" w:name="__RefHeading___Toc16757279_2142443653"/>
      <w:bookmarkStart w:id="1979" w:name="_Toc844"/>
      <w:bookmarkEnd w:id="1978"/>
      <w:r>
        <w:rPr/>
        <w:t>1469</w:t>
      </w:r>
      <w:r>
        <w:rPr>
          <w:rtl w:val="true"/>
        </w:rPr>
        <w:t xml:space="preserve">. </w:t>
      </w:r>
      <w:r>
        <w:rPr>
          <w:rtl w:val="true"/>
        </w:rPr>
        <w:t>المقداد بن الأسود</w:t>
      </w:r>
      <w:bookmarkEnd w:id="1979"/>
    </w:p>
    <w:p>
      <w:pPr>
        <w:pStyle w:val="BookText"/>
        <w:rPr/>
      </w:pPr>
      <w:r>
        <w:rPr>
          <w:rFonts w:ascii="IRNazanin" w:hAnsi="IRNazanin" w:eastAsia="IRNazanin"/>
          <w:color w:val="111111"/>
          <w:sz w:val="28"/>
          <w:sz w:val="28"/>
          <w:szCs w:val="28"/>
          <w:rtl w:val="true"/>
          <w:lang w:bidi="fa-IR"/>
        </w:rPr>
        <w:t>واسم أبیه عمرو البهرائی، وكان الأسود بن عبد یغوث قد تبنّاه</w:t>
      </w:r>
      <w:r>
        <w:rPr>
          <w:rStyle w:val="FootnoteAnchor"/>
          <w:rtl w:val="true"/>
        </w:rPr>
        <w:footnoteReference w:id="2306"/>
      </w:r>
      <w:r>
        <w:rPr>
          <w:rFonts w:ascii="IRNazanin" w:hAnsi="IRNazanin" w:eastAsia="IRNazanin"/>
          <w:color w:val="111111"/>
          <w:sz w:val="28"/>
          <w:sz w:val="28"/>
          <w:szCs w:val="28"/>
          <w:rtl w:val="true"/>
          <w:lang w:bidi="fa-IR"/>
        </w:rPr>
        <w:t xml:space="preserve">فنُسب إلیه، ثانی الأركان الأربعة، عظیمُ القدر، شریفُ المنزلة، جلیلٌ، من خواصّ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0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فی جلالته كثیرةٌ، وحاله أشهر من أن یحتاج إلی البیان</w:t>
      </w:r>
      <w:r>
        <w:rPr>
          <w:rFonts w:eastAsia="IRNazanin" w:cs="IRNazanin"/>
          <w:color w:val="111111"/>
          <w:sz w:val="28"/>
          <w:szCs w:val="28"/>
          <w:rtl w:val="true"/>
          <w:lang w:bidi="fa-IR"/>
        </w:rPr>
        <w:t xml:space="preserve">. </w:t>
      </w:r>
      <w:bookmarkStart w:id="1980" w:name="pg15973_167012"/>
    </w:p>
    <w:p>
      <w:pPr>
        <w:pStyle w:val="Heading4"/>
        <w:numPr>
          <w:ilvl w:val="3"/>
          <w:numId w:val="1"/>
        </w:numPr>
        <w:rPr/>
      </w:pPr>
      <w:bookmarkStart w:id="1981" w:name="__RefHeading___Toc16757281_2142443653"/>
      <w:bookmarkStart w:id="1982" w:name="_Toc845"/>
      <w:bookmarkEnd w:id="1980"/>
      <w:bookmarkEnd w:id="1981"/>
      <w:r>
        <w:rPr>
          <w:rtl w:val="true"/>
        </w:rPr>
        <w:t>[</w:t>
      </w:r>
      <w:r>
        <w:rPr>
          <w:rtl w:val="true"/>
        </w:rPr>
        <w:t>فصل ممویه</w:t>
      </w:r>
      <w:r>
        <w:rPr>
          <w:rtl w:val="true"/>
        </w:rPr>
        <w:t>]</w:t>
      </w:r>
      <w:bookmarkEnd w:id="1982"/>
    </w:p>
    <w:p>
      <w:pPr>
        <w:pStyle w:val="Heading5"/>
        <w:numPr>
          <w:ilvl w:val="4"/>
          <w:numId w:val="1"/>
        </w:numPr>
        <w:rPr/>
      </w:pPr>
      <w:bookmarkStart w:id="1983" w:name="__RefHeading___Toc16757283_2142443653"/>
      <w:bookmarkStart w:id="1984" w:name="_Toc846"/>
      <w:bookmarkEnd w:id="1983"/>
      <w:r>
        <w:rPr/>
        <w:t>1470</w:t>
      </w:r>
      <w:r>
        <w:rPr>
          <w:rtl w:val="true"/>
        </w:rPr>
        <w:t xml:space="preserve">. </w:t>
      </w:r>
      <w:r>
        <w:rPr>
          <w:rtl w:val="true"/>
        </w:rPr>
        <w:t>ممویه بن معروف</w:t>
      </w:r>
      <w:bookmarkEnd w:id="1984"/>
    </w:p>
    <w:p>
      <w:pPr>
        <w:pStyle w:val="BookText"/>
        <w:rPr/>
      </w:pP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08"/>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309"/>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أحمد بن یحیی تضعیفه</w:t>
      </w:r>
      <w:r>
        <w:rPr>
          <w:rFonts w:eastAsia="IRNazanin" w:cs="IRNazanin"/>
          <w:color w:val="111111"/>
          <w:sz w:val="28"/>
          <w:szCs w:val="28"/>
          <w:rtl w:val="true"/>
          <w:lang w:bidi="fa-IR"/>
        </w:rPr>
        <w:t>.</w:t>
      </w:r>
      <w:r>
        <w:rPr>
          <w:rStyle w:val="FootnoteAnchor"/>
          <w:rtl w:val="true"/>
        </w:rPr>
        <w:footnoteReference w:id="2310"/>
      </w:r>
    </w:p>
    <w:p>
      <w:pPr>
        <w:pStyle w:val="Heading4"/>
        <w:numPr>
          <w:ilvl w:val="3"/>
          <w:numId w:val="1"/>
        </w:numPr>
        <w:rPr/>
      </w:pPr>
      <w:bookmarkStart w:id="1985" w:name="__RefHeading___Toc16757285_2142443653"/>
      <w:bookmarkStart w:id="1986" w:name="_Toc847"/>
      <w:bookmarkEnd w:id="1985"/>
      <w:r>
        <w:rPr>
          <w:rtl w:val="true"/>
        </w:rPr>
        <w:t>[</w:t>
      </w:r>
      <w:r>
        <w:rPr>
          <w:rtl w:val="true"/>
        </w:rPr>
        <w:t>فصل منبه</w:t>
      </w:r>
      <w:r>
        <w:rPr>
          <w:rtl w:val="true"/>
        </w:rPr>
        <w:t>]</w:t>
      </w:r>
      <w:bookmarkEnd w:id="1986"/>
    </w:p>
    <w:p>
      <w:pPr>
        <w:pStyle w:val="Heading5"/>
        <w:numPr>
          <w:ilvl w:val="4"/>
          <w:numId w:val="1"/>
        </w:numPr>
        <w:rPr/>
      </w:pPr>
      <w:bookmarkStart w:id="1987" w:name="__RefHeading___Toc16757287_2142443653"/>
      <w:bookmarkStart w:id="1988" w:name="_Toc848"/>
      <w:bookmarkEnd w:id="1987"/>
      <w:r>
        <w:rPr/>
        <w:t>1471</w:t>
      </w:r>
      <w:r>
        <w:rPr>
          <w:rtl w:val="true"/>
        </w:rPr>
        <w:t xml:space="preserve">. </w:t>
      </w:r>
      <w:r>
        <w:rPr>
          <w:rtl w:val="true"/>
        </w:rPr>
        <w:t>منبّه بن عبد الله</w:t>
      </w:r>
      <w:bookmarkEnd w:id="1988"/>
    </w:p>
    <w:p>
      <w:pPr>
        <w:pStyle w:val="BookText"/>
        <w:rPr/>
      </w:pPr>
      <w:r>
        <w:rPr>
          <w:rFonts w:ascii="IRNazanin" w:hAnsi="IRNazanin" w:eastAsia="IRNazanin"/>
          <w:color w:val="111111"/>
          <w:sz w:val="28"/>
          <w:sz w:val="28"/>
          <w:szCs w:val="28"/>
          <w:rtl w:val="true"/>
          <w:lang w:bidi="fa-IR"/>
        </w:rPr>
        <w:t xml:space="preserve">أبی الجوزاء التّمیمی، صحیحُ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1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312"/>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Style w:val="FootnoteAnchor"/>
          <w:rtl w:val="true"/>
        </w:rPr>
        <w:footnoteReference w:id="231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الفائدة الأولی من فواید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Fonts w:eastAsia="IRNazanin" w:cs="IRNazanin"/>
          <w:color w:val="111111"/>
          <w:sz w:val="28"/>
          <w:szCs w:val="28"/>
          <w:rtl w:val="true"/>
          <w:lang w:bidi="fa-IR"/>
        </w:rPr>
        <w:t>.</w:t>
      </w:r>
      <w:r>
        <w:rPr>
          <w:rStyle w:val="FootnoteAnchor"/>
          <w:rtl w:val="true"/>
        </w:rPr>
        <w:footnoteReference w:id="2314"/>
      </w:r>
      <w:bookmarkStart w:id="1989" w:name="pg15973_167013"/>
    </w:p>
    <w:p>
      <w:pPr>
        <w:pStyle w:val="Heading4"/>
        <w:numPr>
          <w:ilvl w:val="3"/>
          <w:numId w:val="1"/>
        </w:numPr>
        <w:rPr/>
      </w:pPr>
      <w:bookmarkStart w:id="1990" w:name="__RefHeading___Toc16757289_2142443653"/>
      <w:bookmarkStart w:id="1991" w:name="_Toc849"/>
      <w:bookmarkEnd w:id="1989"/>
      <w:bookmarkEnd w:id="1990"/>
      <w:r>
        <w:rPr>
          <w:rtl w:val="true"/>
        </w:rPr>
        <w:t>[</w:t>
      </w:r>
      <w:r>
        <w:rPr>
          <w:rtl w:val="true"/>
        </w:rPr>
        <w:t>فصل المنخّل</w:t>
      </w:r>
      <w:r>
        <w:rPr>
          <w:rtl w:val="true"/>
        </w:rPr>
        <w:t>]</w:t>
      </w:r>
      <w:bookmarkEnd w:id="1991"/>
    </w:p>
    <w:p>
      <w:pPr>
        <w:pStyle w:val="Heading5"/>
        <w:numPr>
          <w:ilvl w:val="4"/>
          <w:numId w:val="1"/>
        </w:numPr>
        <w:rPr/>
      </w:pPr>
      <w:bookmarkStart w:id="1992" w:name="__RefHeading___Toc16757291_2142443653"/>
      <w:bookmarkStart w:id="1993" w:name="_Toc850"/>
      <w:bookmarkEnd w:id="1992"/>
      <w:r>
        <w:rPr/>
        <w:t>1472</w:t>
      </w:r>
      <w:r>
        <w:rPr>
          <w:rtl w:val="true"/>
        </w:rPr>
        <w:t xml:space="preserve">. </w:t>
      </w:r>
      <w:r>
        <w:rPr>
          <w:rtl w:val="true"/>
        </w:rPr>
        <w:t>المُنَخَّل بن جمیل</w:t>
      </w:r>
      <w:bookmarkEnd w:id="1993"/>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جمیل</w:t>
      </w:r>
    </w:p>
    <w:p>
      <w:pPr>
        <w:pStyle w:val="BookText"/>
        <w:rPr/>
      </w:pPr>
      <w:r>
        <w:rPr>
          <w:rFonts w:ascii="Amiri" w:hAnsi="Amiri" w:eastAsia="Amiri" w:cs="Amiri"/>
          <w:color w:val="111111"/>
          <w:sz w:val="28"/>
          <w:sz w:val="28"/>
          <w:szCs w:val="28"/>
          <w:rtl w:val="true"/>
          <w:lang w:bidi="ar-SA"/>
        </w:rPr>
        <w:t xml:space="preserve">كان كوفیًّا، ضعیفًا، وفی مذهبه غلوّ وارتفاع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15"/>
      </w:r>
    </w:p>
    <w:p>
      <w:pPr>
        <w:pStyle w:val="BookText"/>
        <w:rPr/>
      </w:pPr>
      <w:r>
        <w:rPr>
          <w:rFonts w:ascii="IRNazanin" w:hAnsi="IRNazanin" w:eastAsia="IRNazanin"/>
          <w:color w:val="111111"/>
          <w:sz w:val="28"/>
          <w:sz w:val="28"/>
          <w:szCs w:val="28"/>
          <w:rtl w:val="true"/>
          <w:lang w:bidi="fa-IR"/>
        </w:rPr>
        <w:t>ضعیفٌ، فاسدُ الروایة، روی عن أبی عبد الله علیه السلام، عنه</w:t>
      </w:r>
      <w:r>
        <w:rPr>
          <w:rStyle w:val="FootnoteAnchor"/>
          <w:rtl w:val="true"/>
        </w:rPr>
        <w:footnoteReference w:id="2316"/>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1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المنخّل،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شیء متّهمٌ،</w:t>
      </w:r>
      <w:r>
        <w:rPr>
          <w:rStyle w:val="FootnoteAnchor"/>
          <w:rtl w:val="true"/>
        </w:rPr>
        <w:footnoteReference w:id="2318"/>
      </w:r>
      <w:r>
        <w:rPr>
          <w:rFonts w:ascii="IRNazanin" w:hAnsi="IRNazanin" w:eastAsia="IRNazanin"/>
          <w:color w:val="111111"/>
          <w:sz w:val="28"/>
          <w:sz w:val="28"/>
          <w:szCs w:val="28"/>
          <w:rtl w:val="true"/>
          <w:lang w:bidi="fa-IR"/>
        </w:rPr>
        <w:t xml:space="preserve">وكذا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بزیادة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Style w:val="FootnoteAnchor"/>
          <w:rtl w:val="true"/>
        </w:rPr>
        <w:footnoteReference w:id="2319"/>
      </w:r>
    </w:p>
    <w:p>
      <w:pPr>
        <w:pStyle w:val="Heading4"/>
        <w:numPr>
          <w:ilvl w:val="3"/>
          <w:numId w:val="1"/>
        </w:numPr>
        <w:rPr/>
      </w:pPr>
      <w:bookmarkStart w:id="1994" w:name="__RefHeading___Toc16757293_2142443653"/>
      <w:bookmarkStart w:id="1995" w:name="_Toc851"/>
      <w:bookmarkEnd w:id="1994"/>
      <w:r>
        <w:rPr>
          <w:rtl w:val="true"/>
        </w:rPr>
        <w:t>[</w:t>
      </w:r>
      <w:r>
        <w:rPr>
          <w:rtl w:val="true"/>
        </w:rPr>
        <w:t>فصل مندل</w:t>
      </w:r>
      <w:r>
        <w:rPr>
          <w:rtl w:val="true"/>
        </w:rPr>
        <w:t>]</w:t>
      </w:r>
      <w:bookmarkEnd w:id="1995"/>
    </w:p>
    <w:p>
      <w:pPr>
        <w:pStyle w:val="Heading5"/>
        <w:numPr>
          <w:ilvl w:val="4"/>
          <w:numId w:val="1"/>
        </w:numPr>
        <w:rPr/>
      </w:pPr>
      <w:bookmarkStart w:id="1996" w:name="__RefHeading___Toc16757295_2142443653"/>
      <w:bookmarkStart w:id="1997" w:name="_Toc852"/>
      <w:bookmarkEnd w:id="1996"/>
      <w:r>
        <w:rPr/>
        <w:t>1473</w:t>
      </w:r>
      <w:r>
        <w:rPr>
          <w:rtl w:val="true"/>
        </w:rPr>
        <w:t xml:space="preserve">. </w:t>
      </w:r>
      <w:r>
        <w:rPr>
          <w:rtl w:val="true"/>
        </w:rPr>
        <w:t>مندل بن علیّ العنزی</w:t>
      </w:r>
      <w:bookmarkEnd w:id="1997"/>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مندل بن علیّ العنزی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واسمه عمرو، وأخوه حیّان، ثقتان، رویا عن أبی عبد الله علیه السلام، عنه الحسن بن محمّد بن علیّ الأزدی،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20"/>
      </w:r>
      <w:bookmarkStart w:id="1998" w:name="pg15973_167014"/>
    </w:p>
    <w:p>
      <w:pPr>
        <w:pStyle w:val="BookText"/>
        <w:rPr/>
      </w:pPr>
      <w:bookmarkEnd w:id="1998"/>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21"/>
      </w:r>
      <w:r>
        <w:rPr>
          <w:rFonts w:ascii="Amiri" w:hAnsi="Amiri" w:eastAsia="Amiri" w:cs="Amiri"/>
          <w:color w:val="111111"/>
          <w:sz w:val="28"/>
          <w:sz w:val="28"/>
          <w:szCs w:val="28"/>
          <w:rtl w:val="true"/>
          <w:lang w:bidi="ar-SA"/>
        </w:rPr>
        <w:t>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عامّیٌّ،</w:t>
      </w:r>
      <w:r>
        <w:rPr>
          <w:rStyle w:val="FootnoteAnchor"/>
          <w:rtl w:val="true"/>
        </w:rPr>
        <w:footnoteReference w:id="2322"/>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r>
        <w:rPr>
          <w:rStyle w:val="FootnoteAnchor"/>
          <w:rtl w:val="true"/>
        </w:rPr>
        <w:footnoteReference w:id="2323"/>
      </w:r>
    </w:p>
    <w:p>
      <w:pPr>
        <w:pStyle w:val="Heading4"/>
        <w:numPr>
          <w:ilvl w:val="3"/>
          <w:numId w:val="1"/>
        </w:numPr>
        <w:rPr/>
      </w:pPr>
      <w:bookmarkStart w:id="1999" w:name="__RefHeading___Toc16757297_2142443653"/>
      <w:bookmarkStart w:id="2000" w:name="_Toc853"/>
      <w:bookmarkEnd w:id="1999"/>
      <w:r>
        <w:rPr>
          <w:rtl w:val="true"/>
        </w:rPr>
        <w:t>[</w:t>
      </w:r>
      <w:r>
        <w:rPr>
          <w:rtl w:val="true"/>
        </w:rPr>
        <w:t>فصل منذر</w:t>
      </w:r>
      <w:r>
        <w:rPr>
          <w:rtl w:val="true"/>
        </w:rPr>
        <w:t>]</w:t>
      </w:r>
      <w:bookmarkEnd w:id="2000"/>
    </w:p>
    <w:p>
      <w:pPr>
        <w:pStyle w:val="Heading5"/>
        <w:numPr>
          <w:ilvl w:val="4"/>
          <w:numId w:val="1"/>
        </w:numPr>
        <w:rPr/>
      </w:pPr>
      <w:bookmarkStart w:id="2001" w:name="__RefHeading___Toc16757299_2142443653"/>
      <w:bookmarkStart w:id="2002" w:name="_Toc854"/>
      <w:bookmarkEnd w:id="2001"/>
      <w:r>
        <w:rPr/>
        <w:t>1474</w:t>
      </w:r>
      <w:r>
        <w:rPr>
          <w:rtl w:val="true"/>
        </w:rPr>
        <w:t xml:space="preserve">. </w:t>
      </w:r>
      <w:r>
        <w:rPr>
          <w:rtl w:val="true"/>
        </w:rPr>
        <w:t>منذر بن أبی طریفة</w:t>
      </w:r>
      <w:bookmarkEnd w:id="2002"/>
    </w:p>
    <w:p>
      <w:pPr>
        <w:pStyle w:val="BookText"/>
        <w:rPr/>
      </w:pPr>
      <w:r>
        <w:rPr>
          <w:rFonts w:ascii="IRNazanin" w:hAnsi="IRNazanin" w:eastAsia="IRNazanin"/>
          <w:color w:val="111111"/>
          <w:sz w:val="28"/>
          <w:sz w:val="28"/>
          <w:szCs w:val="28"/>
          <w:rtl w:val="true"/>
          <w:lang w:bidi="fa-IR"/>
        </w:rPr>
        <w:t xml:space="preserve">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24"/>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325"/>
      </w:r>
    </w:p>
    <w:p>
      <w:pPr>
        <w:pStyle w:val="Heading5"/>
        <w:numPr>
          <w:ilvl w:val="4"/>
          <w:numId w:val="1"/>
        </w:numPr>
        <w:rPr/>
      </w:pPr>
      <w:bookmarkStart w:id="2003" w:name="__RefHeading___Toc16757301_2142443653"/>
      <w:bookmarkStart w:id="2004" w:name="_Toc855"/>
      <w:bookmarkEnd w:id="2003"/>
      <w:r>
        <w:rPr/>
        <w:t>1475</w:t>
      </w:r>
      <w:r>
        <w:rPr>
          <w:rtl w:val="true"/>
        </w:rPr>
        <w:t xml:space="preserve">. </w:t>
      </w:r>
      <w:r>
        <w:rPr>
          <w:rtl w:val="true"/>
        </w:rPr>
        <w:t>منذر السراج</w:t>
      </w:r>
      <w:bookmarkEnd w:id="2004"/>
    </w:p>
    <w:p>
      <w:pPr>
        <w:pStyle w:val="BookText"/>
        <w:rPr/>
      </w:pPr>
      <w:r>
        <w:rPr>
          <w:rFonts w:ascii="IRNazanin" w:hAnsi="IRNazanin" w:eastAsia="IRNazanin"/>
          <w:color w:val="111111"/>
          <w:sz w:val="28"/>
          <w:sz w:val="28"/>
          <w:szCs w:val="28"/>
          <w:rtl w:val="true"/>
          <w:lang w:bidi="fa-IR"/>
        </w:rPr>
        <w:t xml:space="preserve">مجهولٌ،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26"/>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327"/>
      </w:r>
    </w:p>
    <w:p>
      <w:pPr>
        <w:pStyle w:val="Heading5"/>
        <w:numPr>
          <w:ilvl w:val="4"/>
          <w:numId w:val="1"/>
        </w:numPr>
        <w:rPr/>
      </w:pPr>
      <w:bookmarkStart w:id="2005" w:name="__RefHeading___Toc16757303_2142443653"/>
      <w:bookmarkStart w:id="2006" w:name="_Toc856"/>
      <w:bookmarkEnd w:id="2005"/>
      <w:r>
        <w:rPr/>
        <w:t>1476</w:t>
      </w:r>
      <w:r>
        <w:rPr>
          <w:rtl w:val="true"/>
        </w:rPr>
        <w:t>. [</w:t>
      </w:r>
      <w:r>
        <w:rPr>
          <w:rtl w:val="true"/>
        </w:rPr>
        <w:t>منذر</w:t>
      </w:r>
      <w:r>
        <w:rPr>
          <w:rtl w:val="true"/>
        </w:rPr>
        <w:t xml:space="preserve">] </w:t>
      </w:r>
      <w:r>
        <w:rPr>
          <w:rtl w:val="true"/>
        </w:rPr>
        <w:t>بن محمّد بن المنذر بن سعید بن أبی الجهم القابوسی</w:t>
      </w:r>
      <w:bookmarkEnd w:id="200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ثقةٌ، من أصحابنا، من بیتٍ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2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 أبی الجهم،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329"/>
      </w:r>
      <w:r>
        <w:rPr>
          <w:rFonts w:ascii="IRNazanin" w:hAnsi="IRNazanin" w:eastAsia="IRNazanin"/>
          <w:color w:val="111111"/>
          <w:sz w:val="28"/>
          <w:sz w:val="28"/>
          <w:szCs w:val="28"/>
          <w:rtl w:val="true"/>
          <w:lang w:bidi="fa-IR"/>
        </w:rPr>
        <w:t>أحمد بن محمّد بن سعید</w:t>
      </w:r>
      <w:r>
        <w:rPr>
          <w:rFonts w:eastAsia="IRNazanin" w:cs="IRNazanin"/>
          <w:color w:val="111111"/>
          <w:sz w:val="28"/>
          <w:szCs w:val="28"/>
          <w:rtl w:val="true"/>
          <w:lang w:bidi="fa-IR"/>
        </w:rPr>
        <w:t>.</w:t>
      </w:r>
      <w:r>
        <w:rPr>
          <w:rStyle w:val="FootnoteAnchor"/>
          <w:rtl w:val="true"/>
        </w:rPr>
        <w:footnoteReference w:id="2330"/>
      </w:r>
      <w:bookmarkStart w:id="2007" w:name="pg15973_167015"/>
    </w:p>
    <w:p>
      <w:pPr>
        <w:pStyle w:val="BookText"/>
        <w:rPr/>
      </w:pPr>
      <w:bookmarkEnd w:id="2007"/>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31"/>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منذر بن قابوس، وكان ثقةً</w:t>
      </w:r>
      <w:r>
        <w:rPr>
          <w:rFonts w:eastAsia="IRNazanin" w:cs="IRNazanin"/>
          <w:color w:val="111111"/>
          <w:sz w:val="28"/>
          <w:szCs w:val="28"/>
          <w:rtl w:val="true"/>
          <w:lang w:bidi="fa-IR"/>
        </w:rPr>
        <w:t>.</w:t>
      </w:r>
      <w:r>
        <w:rPr>
          <w:rStyle w:val="FootnoteAnchor"/>
          <w:rtl w:val="true"/>
        </w:rPr>
        <w:footnoteReference w:id="2332"/>
      </w:r>
    </w:p>
    <w:p>
      <w:pPr>
        <w:pStyle w:val="Heading4"/>
        <w:numPr>
          <w:ilvl w:val="3"/>
          <w:numId w:val="1"/>
        </w:numPr>
        <w:rPr/>
      </w:pPr>
      <w:bookmarkStart w:id="2008" w:name="__RefHeading___Toc16757305_2142443653"/>
      <w:bookmarkStart w:id="2009" w:name="_Toc857"/>
      <w:bookmarkEnd w:id="2008"/>
      <w:r>
        <w:rPr>
          <w:rtl w:val="true"/>
        </w:rPr>
        <w:t>[</w:t>
      </w:r>
      <w:r>
        <w:rPr>
          <w:rtl w:val="true"/>
        </w:rPr>
        <w:t>فصل منصور</w:t>
      </w:r>
      <w:r>
        <w:rPr>
          <w:rtl w:val="true"/>
        </w:rPr>
        <w:t>]</w:t>
      </w:r>
      <w:bookmarkEnd w:id="2009"/>
    </w:p>
    <w:p>
      <w:pPr>
        <w:pStyle w:val="Heading5"/>
        <w:numPr>
          <w:ilvl w:val="4"/>
          <w:numId w:val="1"/>
        </w:numPr>
        <w:rPr/>
      </w:pPr>
      <w:bookmarkStart w:id="2010" w:name="__RefHeading___Toc16757307_2142443653"/>
      <w:bookmarkStart w:id="2011" w:name="_Toc858"/>
      <w:bookmarkEnd w:id="2010"/>
      <w:r>
        <w:rPr/>
        <w:t>1477</w:t>
      </w:r>
      <w:r>
        <w:rPr>
          <w:rtl w:val="true"/>
        </w:rPr>
        <w:t xml:space="preserve">. </w:t>
      </w:r>
      <w:r>
        <w:rPr>
          <w:rtl w:val="true"/>
        </w:rPr>
        <w:t>منصور بن أبی الأسود اللیثی</w:t>
      </w:r>
      <w:bookmarkEnd w:id="2011"/>
    </w:p>
    <w:p>
      <w:pPr>
        <w:pStyle w:val="BookText"/>
        <w:rPr/>
      </w:pPr>
      <w:r>
        <w:rPr>
          <w:rFonts w:ascii="Amiri" w:hAnsi="Amiri" w:eastAsia="Amiri" w:cs="Amiri"/>
          <w:color w:val="111111"/>
          <w:sz w:val="28"/>
          <w:sz w:val="28"/>
          <w:szCs w:val="28"/>
          <w:rtl w:val="true"/>
          <w:lang w:bidi="ar-SA"/>
        </w:rPr>
        <w:t>ثقةٌ، عنه</w:t>
      </w:r>
      <w:r>
        <w:rPr>
          <w:rStyle w:val="FootnoteAnchor"/>
          <w:rtl w:val="true"/>
        </w:rPr>
        <w:footnoteReference w:id="2333"/>
      </w:r>
      <w:r>
        <w:rPr>
          <w:rFonts w:ascii="IRNazanin" w:hAnsi="IRNazanin" w:eastAsia="IRNazanin"/>
          <w:color w:val="111111"/>
          <w:sz w:val="28"/>
          <w:sz w:val="28"/>
          <w:szCs w:val="28"/>
          <w:rtl w:val="true"/>
          <w:lang w:bidi="fa-IR"/>
        </w:rPr>
        <w:t xml:space="preserve">الحسین بن محمّد بن علیّ الأزدی،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34"/>
      </w:r>
    </w:p>
    <w:p>
      <w:pPr>
        <w:pStyle w:val="Heading5"/>
        <w:numPr>
          <w:ilvl w:val="4"/>
          <w:numId w:val="1"/>
        </w:numPr>
        <w:rPr/>
      </w:pPr>
      <w:bookmarkStart w:id="2012" w:name="__RefHeading___Toc16757309_2142443653"/>
      <w:bookmarkStart w:id="2013" w:name="_Toc859"/>
      <w:bookmarkEnd w:id="2012"/>
      <w:r>
        <w:rPr/>
        <w:t>1478</w:t>
      </w:r>
      <w:r>
        <w:rPr>
          <w:rtl w:val="true"/>
        </w:rPr>
        <w:t>. [</w:t>
      </w:r>
      <w:r>
        <w:rPr>
          <w:rtl w:val="true"/>
        </w:rPr>
        <w:t>منصور</w:t>
      </w:r>
      <w:r>
        <w:rPr>
          <w:rtl w:val="true"/>
        </w:rPr>
        <w:t xml:space="preserve">] </w:t>
      </w:r>
      <w:r>
        <w:rPr>
          <w:rtl w:val="true"/>
        </w:rPr>
        <w:t>بن حازم</w:t>
      </w:r>
      <w:bookmarkEnd w:id="2013"/>
    </w:p>
    <w:p>
      <w:pPr>
        <w:pStyle w:val="BookText"/>
        <w:rPr/>
      </w:pPr>
      <w:r>
        <w:rPr>
          <w:rFonts w:ascii="IRNazanin" w:hAnsi="IRNazanin" w:eastAsia="IRNazanin"/>
          <w:color w:val="111111"/>
          <w:sz w:val="28"/>
          <w:sz w:val="28"/>
          <w:szCs w:val="28"/>
          <w:rtl w:val="true"/>
          <w:lang w:bidi="fa-IR"/>
        </w:rPr>
        <w:t xml:space="preserve">ثقةٌ، عینٌ، صدوقٌ،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جلّة أصحابنا وفقهائهم، روی عن الصّادق والكاظم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3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336"/>
      </w:r>
      <w:r>
        <w:rPr>
          <w:rFonts w:ascii="IRNazanin" w:hAnsi="IRNazanin" w:eastAsia="IRNazanin"/>
          <w:color w:val="111111"/>
          <w:sz w:val="28"/>
          <w:sz w:val="28"/>
          <w:szCs w:val="28"/>
          <w:rtl w:val="true"/>
          <w:lang w:bidi="fa-IR"/>
        </w:rPr>
        <w:t>یونس بن عبد الرّحمن ومحمّد بن الحسین الطّائی</w:t>
      </w:r>
      <w:r>
        <w:rPr>
          <w:rFonts w:eastAsia="IRNazanin" w:cs="IRNazanin"/>
          <w:color w:val="111111"/>
          <w:sz w:val="28"/>
          <w:szCs w:val="28"/>
          <w:rtl w:val="true"/>
          <w:lang w:bidi="fa-IR"/>
        </w:rPr>
        <w:t>.</w:t>
      </w:r>
      <w:r>
        <w:rPr>
          <w:rStyle w:val="FootnoteAnchor"/>
          <w:rtl w:val="true"/>
        </w:rPr>
        <w:footnoteReference w:id="233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عنه</w:t>
      </w:r>
      <w:r>
        <w:rPr>
          <w:rStyle w:val="FootnoteAnchor"/>
          <w:rtl w:val="true"/>
        </w:rPr>
        <w:footnoteReference w:id="2338"/>
      </w:r>
      <w:r>
        <w:rPr>
          <w:rFonts w:ascii="IRNazanin" w:hAnsi="IRNazanin" w:eastAsia="IRNazanin"/>
          <w:color w:val="111111"/>
          <w:sz w:val="28"/>
          <w:sz w:val="28"/>
          <w:szCs w:val="28"/>
          <w:rtl w:val="true"/>
          <w:lang w:bidi="fa-IR"/>
        </w:rPr>
        <w:t>ابن أبی عمیر وصفوان</w:t>
      </w:r>
      <w:r>
        <w:rPr>
          <w:rFonts w:eastAsia="IRNazanin" w:cs="IRNazanin"/>
          <w:color w:val="111111"/>
          <w:sz w:val="28"/>
          <w:szCs w:val="28"/>
          <w:rtl w:val="true"/>
          <w:lang w:bidi="fa-IR"/>
        </w:rPr>
        <w:t>.</w:t>
      </w:r>
      <w:r>
        <w:rPr>
          <w:rStyle w:val="FootnoteAnchor"/>
          <w:rtl w:val="true"/>
        </w:rPr>
        <w:footnoteReference w:id="2339"/>
      </w:r>
      <w:bookmarkStart w:id="2014" w:name="pg15973_167016"/>
    </w:p>
    <w:p>
      <w:pPr>
        <w:pStyle w:val="Heading5"/>
        <w:numPr>
          <w:ilvl w:val="4"/>
          <w:numId w:val="1"/>
        </w:numPr>
        <w:rPr/>
      </w:pPr>
      <w:bookmarkStart w:id="2015" w:name="__RefHeading___Toc16757311_2142443653"/>
      <w:bookmarkStart w:id="2016" w:name="_Toc860"/>
      <w:bookmarkEnd w:id="2014"/>
      <w:bookmarkEnd w:id="2015"/>
      <w:r>
        <w:rPr/>
        <w:t>1479</w:t>
      </w:r>
      <w:r>
        <w:rPr>
          <w:rtl w:val="true"/>
        </w:rPr>
        <w:t>. [</w:t>
      </w:r>
      <w:r>
        <w:rPr>
          <w:rtl w:val="true"/>
        </w:rPr>
        <w:t>منصور</w:t>
      </w:r>
      <w:r>
        <w:rPr>
          <w:rtl w:val="true"/>
        </w:rPr>
        <w:t xml:space="preserve">] </w:t>
      </w:r>
      <w:r>
        <w:rPr>
          <w:rtl w:val="true"/>
        </w:rPr>
        <w:t>بن العبّاس</w:t>
      </w:r>
      <w:bookmarkEnd w:id="2016"/>
    </w:p>
    <w:p>
      <w:pPr>
        <w:pStyle w:val="BookText"/>
        <w:rPr/>
      </w:pPr>
      <w:r>
        <w:rPr>
          <w:rFonts w:ascii="Amiri" w:hAnsi="Amiri" w:eastAsia="Amiri" w:cs="Amiri"/>
          <w:color w:val="111111"/>
          <w:sz w:val="28"/>
          <w:sz w:val="28"/>
          <w:szCs w:val="28"/>
          <w:rtl w:val="true"/>
          <w:lang w:bidi="ar-SA"/>
        </w:rPr>
        <w:t xml:space="preserve">كان مضطربَ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4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41"/>
      </w:r>
    </w:p>
    <w:p>
      <w:pPr>
        <w:pStyle w:val="Heading5"/>
        <w:numPr>
          <w:ilvl w:val="4"/>
          <w:numId w:val="1"/>
        </w:numPr>
        <w:rPr/>
      </w:pPr>
      <w:bookmarkStart w:id="2017" w:name="__RefHeading___Toc16757313_2142443653"/>
      <w:bookmarkStart w:id="2018" w:name="_Toc861"/>
      <w:bookmarkEnd w:id="2017"/>
      <w:r>
        <w:rPr/>
        <w:t>1480</w:t>
      </w:r>
      <w:r>
        <w:rPr>
          <w:rtl w:val="true"/>
        </w:rPr>
        <w:t>. [</w:t>
      </w:r>
      <w:r>
        <w:rPr>
          <w:rtl w:val="true"/>
        </w:rPr>
        <w:t>منصور</w:t>
      </w:r>
      <w:r>
        <w:rPr>
          <w:rtl w:val="true"/>
        </w:rPr>
        <w:t xml:space="preserve">] </w:t>
      </w:r>
      <w:r>
        <w:rPr>
          <w:rtl w:val="true"/>
        </w:rPr>
        <w:t>بن محمّد بن عبد الله الخزاعی</w:t>
      </w:r>
      <w:bookmarkEnd w:id="2018"/>
    </w:p>
    <w:p>
      <w:pPr>
        <w:pStyle w:val="BookText"/>
        <w:rPr/>
      </w:pPr>
      <w:r>
        <w:rPr>
          <w:rFonts w:ascii="IRNazanin" w:hAnsi="IRNazanin" w:eastAsia="IRNazanin"/>
          <w:color w:val="111111"/>
          <w:sz w:val="28"/>
          <w:sz w:val="28"/>
          <w:szCs w:val="28"/>
          <w:rtl w:val="true"/>
          <w:lang w:bidi="fa-IR"/>
        </w:rPr>
        <w:t>هو الذی یقال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محمّد، أخی منصور، ثقتان رویا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4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343"/>
      </w:r>
      <w:r>
        <w:rPr>
          <w:rFonts w:ascii="IRNazanin" w:hAnsi="IRNazanin" w:eastAsia="IRNazanin"/>
          <w:color w:val="111111"/>
          <w:sz w:val="28"/>
          <w:sz w:val="28"/>
          <w:szCs w:val="28"/>
          <w:rtl w:val="true"/>
          <w:lang w:bidi="fa-IR"/>
        </w:rPr>
        <w:t>أحمد بن المفضّل</w:t>
      </w:r>
      <w:r>
        <w:rPr>
          <w:rFonts w:eastAsia="IRNazanin" w:cs="IRNazanin"/>
          <w:color w:val="111111"/>
          <w:sz w:val="28"/>
          <w:szCs w:val="28"/>
          <w:rtl w:val="true"/>
          <w:lang w:bidi="fa-IR"/>
        </w:rPr>
        <w:t>.</w:t>
      </w:r>
      <w:r>
        <w:rPr>
          <w:rStyle w:val="FootnoteAnchor"/>
          <w:rtl w:val="true"/>
        </w:rPr>
        <w:footnoteReference w:id="2344"/>
      </w:r>
    </w:p>
    <w:p>
      <w:pPr>
        <w:pStyle w:val="Heading5"/>
        <w:numPr>
          <w:ilvl w:val="4"/>
          <w:numId w:val="1"/>
        </w:numPr>
        <w:rPr/>
      </w:pPr>
      <w:bookmarkStart w:id="2019" w:name="__RefHeading___Toc16757315_2142443653"/>
      <w:bookmarkStart w:id="2020" w:name="_Toc862"/>
      <w:bookmarkEnd w:id="2019"/>
      <w:r>
        <w:rPr/>
        <w:t>1481</w:t>
      </w:r>
      <w:r>
        <w:rPr>
          <w:rtl w:val="true"/>
        </w:rPr>
        <w:t>. [</w:t>
      </w:r>
      <w:r>
        <w:rPr>
          <w:rtl w:val="true"/>
        </w:rPr>
        <w:t>منصور</w:t>
      </w:r>
      <w:r>
        <w:rPr>
          <w:rtl w:val="true"/>
        </w:rPr>
        <w:t xml:space="preserve">] </w:t>
      </w:r>
      <w:r>
        <w:rPr>
          <w:rtl w:val="true"/>
        </w:rPr>
        <w:t>بن المعتمر</w:t>
      </w:r>
      <w:bookmarkEnd w:id="2020"/>
    </w:p>
    <w:p>
      <w:pPr>
        <w:pStyle w:val="BookText"/>
        <w:rPr/>
      </w:pPr>
      <w:r>
        <w:rPr>
          <w:rFonts w:ascii="IRNazanin" w:hAnsi="IRNazanin" w:eastAsia="IRNazanin"/>
          <w:color w:val="111111"/>
          <w:sz w:val="28"/>
          <w:sz w:val="28"/>
          <w:szCs w:val="28"/>
          <w:rtl w:val="true"/>
          <w:lang w:bidi="fa-IR"/>
        </w:rPr>
        <w:t xml:space="preserve">من أصحاب الباقر علیه السلام، 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45"/>
      </w:r>
      <w:r>
        <w:rPr>
          <w:rFonts w:ascii="IRNazanin" w:hAnsi="IRNazanin" w:eastAsia="IRNazanin"/>
          <w:color w:val="111111"/>
          <w:sz w:val="28"/>
          <w:sz w:val="28"/>
          <w:szCs w:val="28"/>
          <w:rtl w:val="true"/>
          <w:lang w:bidi="fa-IR"/>
        </w:rPr>
        <w:t>، وكذا غیر واحد عن رجال الشّیخ</w:t>
      </w:r>
      <w:r>
        <w:rPr>
          <w:rStyle w:val="FootnoteAnchor"/>
          <w:rtl w:val="true"/>
        </w:rPr>
        <w:footnoteReference w:id="2346"/>
      </w:r>
      <w:r>
        <w:rPr>
          <w:rFonts w:ascii="Amiri" w:hAnsi="Amiri" w:eastAsia="Amiri" w:cs="Amiri"/>
          <w:color w:val="111111"/>
          <w:sz w:val="28"/>
          <w:sz w:val="28"/>
          <w:szCs w:val="28"/>
          <w:rtl w:val="true"/>
          <w:lang w:bidi="ar-SA"/>
        </w:rPr>
        <w:t>، وكذا عن ابن داود</w:t>
      </w:r>
      <w:r>
        <w:rPr>
          <w:rFonts w:eastAsia="Amiri" w:cs="Amiri" w:ascii="Amiri" w:hAnsi="Amiri"/>
          <w:color w:val="111111"/>
          <w:sz w:val="28"/>
          <w:szCs w:val="28"/>
          <w:rtl w:val="true"/>
          <w:lang w:bidi="ar-SA"/>
        </w:rPr>
        <w:t>.</w:t>
      </w:r>
      <w:r>
        <w:rPr>
          <w:rStyle w:val="FootnoteAnchor"/>
          <w:rtl w:val="true"/>
        </w:rPr>
        <w:footnoteReference w:id="2347"/>
      </w:r>
    </w:p>
    <w:p>
      <w:pPr>
        <w:pStyle w:val="Heading5"/>
        <w:numPr>
          <w:ilvl w:val="4"/>
          <w:numId w:val="1"/>
        </w:numPr>
        <w:rPr/>
      </w:pPr>
      <w:bookmarkStart w:id="2021" w:name="__RefHeading___Toc16757317_2142443653"/>
      <w:bookmarkStart w:id="2022" w:name="_Toc863"/>
      <w:bookmarkEnd w:id="2021"/>
      <w:r>
        <w:rPr/>
        <w:t>1482</w:t>
      </w:r>
      <w:r>
        <w:rPr>
          <w:rtl w:val="true"/>
        </w:rPr>
        <w:t>. [</w:t>
      </w:r>
      <w:r>
        <w:rPr>
          <w:rtl w:val="true"/>
        </w:rPr>
        <w:t>منصور</w:t>
      </w:r>
      <w:r>
        <w:rPr>
          <w:rtl w:val="true"/>
        </w:rPr>
        <w:t xml:space="preserve">] </w:t>
      </w:r>
      <w:r>
        <w:rPr>
          <w:rtl w:val="true"/>
        </w:rPr>
        <w:t>بن یونس</w:t>
      </w:r>
      <w:bookmarkEnd w:id="202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یحیی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كوفیٌّ، ثقةٌ</w:t>
      </w:r>
      <w:r>
        <w:rPr>
          <w:rFonts w:eastAsia="IRNazanin" w:cs="IRNazanin"/>
          <w:color w:val="111111"/>
          <w:sz w:val="28"/>
          <w:szCs w:val="28"/>
          <w:rtl w:val="true"/>
          <w:lang w:bidi="fa-IR"/>
        </w:rPr>
        <w:t>.</w:t>
      </w:r>
      <w:r>
        <w:rPr>
          <w:rStyle w:val="FootnoteAnchor"/>
          <w:rtl w:val="true"/>
        </w:rPr>
        <w:footnoteReference w:id="2348"/>
      </w:r>
      <w:bookmarkStart w:id="2023" w:name="pg15973_167017"/>
    </w:p>
    <w:p>
      <w:pPr>
        <w:pStyle w:val="BookText"/>
        <w:rPr/>
      </w:pPr>
      <w:bookmarkEnd w:id="2023"/>
      <w:r>
        <w:rPr>
          <w:rFonts w:ascii="IRNazanin" w:hAnsi="IRNazanin" w:eastAsia="IRNazanin"/>
          <w:color w:val="111111"/>
          <w:sz w:val="28"/>
          <w:sz w:val="28"/>
          <w:szCs w:val="28"/>
          <w:rtl w:val="true"/>
          <w:lang w:bidi="fa-IR"/>
        </w:rPr>
        <w:t>روی عن أبی عبد الله وأبی الحسن علیه السلام، عنه</w:t>
      </w:r>
      <w:r>
        <w:rPr>
          <w:rStyle w:val="FootnoteAnchor"/>
          <w:rtl w:val="true"/>
        </w:rPr>
        <w:footnoteReference w:id="2349"/>
      </w:r>
      <w:r>
        <w:rPr>
          <w:rFonts w:ascii="IRNazanin" w:hAnsi="IRNazanin" w:eastAsia="IRNazanin"/>
          <w:color w:val="111111"/>
          <w:sz w:val="28"/>
          <w:sz w:val="28"/>
          <w:szCs w:val="28"/>
          <w:rtl w:val="true"/>
          <w:lang w:bidi="fa-IR"/>
        </w:rPr>
        <w:t xml:space="preserve">عبیس،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وغیر واحد عن رجال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واقفیٌّ</w:t>
      </w:r>
      <w:r>
        <w:rPr>
          <w:rFonts w:eastAsia="Amiri" w:cs="Amiri" w:ascii="Amiri" w:hAnsi="Amiri"/>
          <w:color w:val="111111"/>
          <w:sz w:val="28"/>
          <w:szCs w:val="28"/>
          <w:rtl w:val="true"/>
          <w:lang w:bidi="ar-SA"/>
        </w:rPr>
        <w:t>.</w:t>
      </w:r>
      <w:r>
        <w:rPr>
          <w:rStyle w:val="FootnoteAnchor"/>
          <w:rtl w:val="true"/>
        </w:rPr>
        <w:footnoteReference w:id="2351"/>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جحد النّص علی الرّضا علیه السلام لأموالٍ كانت فی یده،</w:t>
      </w:r>
      <w:r>
        <w:rPr>
          <w:rStyle w:val="FootnoteAnchor"/>
          <w:rtl w:val="true"/>
        </w:rPr>
        <w:footnoteReference w:id="2352"/>
      </w:r>
      <w:r>
        <w:rPr>
          <w:rFonts w:ascii="IRNazanin" w:hAnsi="IRNazanin" w:eastAsia="IRNazanin"/>
          <w:color w:val="111111"/>
          <w:sz w:val="28"/>
          <w:sz w:val="28"/>
          <w:szCs w:val="28"/>
          <w:rtl w:val="true"/>
          <w:lang w:bidi="fa-IR"/>
        </w:rPr>
        <w:t>لكن فیه</w:t>
      </w:r>
      <w:r>
        <w:rPr>
          <w:rStyle w:val="FootnoteAnchor"/>
          <w:rtl w:val="true"/>
        </w:rPr>
        <w:footnoteReference w:id="2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354"/>
      </w:r>
      <w:r>
        <w:rPr>
          <w:rFonts w:ascii="IRNazanin" w:hAnsi="IRNazanin" w:eastAsia="IRNazanin"/>
          <w:color w:val="111111"/>
          <w:sz w:val="28"/>
          <w:sz w:val="28"/>
          <w:szCs w:val="28"/>
          <w:rtl w:val="true"/>
          <w:lang w:bidi="fa-IR"/>
        </w:rPr>
        <w:t>إبراهیم، والأوّل لم أجده فی ما</w:t>
      </w:r>
      <w:r>
        <w:rPr>
          <w:rStyle w:val="FootnoteAnchor"/>
          <w:rtl w:val="true"/>
        </w:rPr>
        <w:footnoteReference w:id="2355"/>
      </w:r>
      <w:r>
        <w:rPr>
          <w:rFonts w:ascii="IRNazanin" w:hAnsi="IRNazanin" w:eastAsia="IRNazanin"/>
          <w:color w:val="111111"/>
          <w:sz w:val="28"/>
          <w:sz w:val="28"/>
          <w:szCs w:val="28"/>
          <w:rtl w:val="true"/>
          <w:lang w:bidi="fa-IR"/>
        </w:rPr>
        <w:t>عندی من كتب الرجال، والثانی</w:t>
      </w:r>
      <w:r>
        <w:rPr>
          <w:rStyle w:val="FootnoteAnchor"/>
          <w:rtl w:val="true"/>
        </w:rPr>
        <w:footnoteReference w:id="2356"/>
      </w:r>
      <w:r>
        <w:rPr>
          <w:rFonts w:ascii="IRNazanin" w:hAnsi="IRNazanin" w:eastAsia="IRNazanin"/>
          <w:color w:val="111111"/>
          <w:sz w:val="28"/>
          <w:sz w:val="28"/>
          <w:szCs w:val="28"/>
          <w:rtl w:val="true"/>
          <w:lang w:bidi="fa-IR"/>
        </w:rPr>
        <w:t>مشتركٌ بین ثقات وضعاف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التوقّف</w:t>
      </w:r>
      <w:r>
        <w:rPr>
          <w:rFonts w:eastAsia="IRNazanin" w:cs="IRNazanin"/>
          <w:color w:val="111111"/>
          <w:sz w:val="28"/>
          <w:szCs w:val="28"/>
          <w:rtl w:val="true"/>
          <w:lang w:bidi="fa-IR"/>
        </w:rPr>
        <w:t>.</w:t>
      </w:r>
      <w:r>
        <w:rPr>
          <w:rStyle w:val="FootnoteAnchor"/>
          <w:rtl w:val="true"/>
        </w:rPr>
        <w:footnoteReference w:id="2357"/>
      </w:r>
    </w:p>
    <w:p>
      <w:pPr>
        <w:pStyle w:val="Heading4"/>
        <w:numPr>
          <w:ilvl w:val="3"/>
          <w:numId w:val="1"/>
        </w:numPr>
        <w:rPr/>
      </w:pPr>
      <w:bookmarkStart w:id="2024" w:name="__RefHeading___Toc16757319_2142443653"/>
      <w:bookmarkStart w:id="2025" w:name="_Toc864"/>
      <w:bookmarkEnd w:id="2024"/>
      <w:r>
        <w:rPr>
          <w:rtl w:val="true"/>
        </w:rPr>
        <w:t>[</w:t>
      </w:r>
      <w:r>
        <w:rPr>
          <w:rtl w:val="true"/>
        </w:rPr>
        <w:t>فصل موسی</w:t>
      </w:r>
      <w:r>
        <w:rPr>
          <w:rtl w:val="true"/>
        </w:rPr>
        <w:t>]</w:t>
      </w:r>
      <w:bookmarkEnd w:id="2025"/>
    </w:p>
    <w:p>
      <w:pPr>
        <w:pStyle w:val="Heading5"/>
        <w:numPr>
          <w:ilvl w:val="4"/>
          <w:numId w:val="1"/>
        </w:numPr>
        <w:rPr/>
      </w:pPr>
      <w:bookmarkStart w:id="2026" w:name="__RefHeading___Toc16757321_2142443653"/>
      <w:bookmarkStart w:id="2027" w:name="_Toc865"/>
      <w:bookmarkEnd w:id="2026"/>
      <w:r>
        <w:rPr/>
        <w:t>1483</w:t>
      </w:r>
      <w:r>
        <w:rPr>
          <w:rtl w:val="true"/>
        </w:rPr>
        <w:t xml:space="preserve">. </w:t>
      </w:r>
      <w:r>
        <w:rPr>
          <w:rtl w:val="true"/>
        </w:rPr>
        <w:t>موسی بن أشیم</w:t>
      </w:r>
      <w:bookmarkEnd w:id="202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حمدویه، عن أیّوب بن نوح، عن حنان بن سدیر،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أنّه كان یذر قوله علیه السلام ویأخذ </w:t>
      </w:r>
      <w:bookmarkStart w:id="2028" w:name="pg15973_167018"/>
    </w:p>
    <w:p>
      <w:pPr>
        <w:pStyle w:val="BookText"/>
        <w:rPr/>
      </w:pPr>
      <w:bookmarkEnd w:id="2028"/>
      <w:r>
        <w:rPr>
          <w:rFonts w:ascii="IRNazanin" w:hAnsi="IRNazanin" w:eastAsia="IRNazanin"/>
          <w:color w:val="111111"/>
          <w:sz w:val="28"/>
          <w:sz w:val="28"/>
          <w:szCs w:val="28"/>
          <w:rtl w:val="true"/>
          <w:lang w:bidi="fa-IR"/>
        </w:rPr>
        <w:t>بقول أبی الخطّاب</w:t>
      </w:r>
      <w:r>
        <w:rPr>
          <w:rFonts w:eastAsia="IRNazanin" w:cs="IRNazanin"/>
          <w:color w:val="111111"/>
          <w:sz w:val="28"/>
          <w:szCs w:val="28"/>
          <w:rtl w:val="true"/>
          <w:lang w:bidi="fa-IR"/>
        </w:rPr>
        <w:t>.</w:t>
      </w:r>
      <w:r>
        <w:rPr>
          <w:rStyle w:val="FootnoteAnchor"/>
          <w:rtl w:val="true"/>
        </w:rPr>
        <w:footnoteReference w:id="2358"/>
      </w:r>
    </w:p>
    <w:p>
      <w:pPr>
        <w:pStyle w:val="Heading5"/>
        <w:numPr>
          <w:ilvl w:val="4"/>
          <w:numId w:val="1"/>
        </w:numPr>
        <w:rPr/>
      </w:pPr>
      <w:bookmarkStart w:id="2029" w:name="__RefHeading___Toc16757323_2142443653"/>
      <w:bookmarkStart w:id="2030" w:name="_Toc866"/>
      <w:bookmarkEnd w:id="2029"/>
      <w:r>
        <w:rPr/>
        <w:t>1484</w:t>
      </w:r>
      <w:r>
        <w:rPr>
          <w:rtl w:val="true"/>
        </w:rPr>
        <w:t>. [</w:t>
      </w:r>
      <w:r>
        <w:rPr>
          <w:rtl w:val="true"/>
        </w:rPr>
        <w:t>موسی</w:t>
      </w:r>
      <w:r>
        <w:rPr>
          <w:rtl w:val="true"/>
        </w:rPr>
        <w:t xml:space="preserve">] </w:t>
      </w:r>
      <w:r>
        <w:rPr>
          <w:rtl w:val="true"/>
        </w:rPr>
        <w:t xml:space="preserve">بن </w:t>
      </w:r>
      <w:r>
        <w:rPr>
          <w:rtl w:val="true"/>
        </w:rPr>
        <w:t>[</w:t>
      </w:r>
      <w:r>
        <w:rPr>
          <w:rtl w:val="true"/>
        </w:rPr>
        <w:t>أكیل</w:t>
      </w:r>
      <w:r>
        <w:rPr>
          <w:rtl w:val="true"/>
        </w:rPr>
        <w:t xml:space="preserve">] </w:t>
      </w:r>
      <w:r>
        <w:rPr>
          <w:rtl w:val="true"/>
        </w:rPr>
        <w:t>النّمیری</w:t>
      </w:r>
      <w:bookmarkEnd w:id="2030"/>
    </w:p>
    <w:p>
      <w:pPr>
        <w:pStyle w:val="BookText"/>
        <w:rPr/>
      </w:pP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النّمیری</w:t>
      </w:r>
    </w:p>
    <w:p>
      <w:p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5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360"/>
      </w:r>
      <w:r>
        <w:rPr>
          <w:rFonts w:ascii="IRNazanin" w:hAnsi="IRNazanin" w:eastAsia="IRNazanin"/>
          <w:color w:val="111111"/>
          <w:sz w:val="28"/>
          <w:sz w:val="28"/>
          <w:szCs w:val="28"/>
          <w:rtl w:val="true"/>
          <w:lang w:bidi="fa-IR"/>
        </w:rPr>
        <w:t>ابن رباط</w:t>
      </w:r>
      <w:r>
        <w:rPr>
          <w:rFonts w:eastAsia="IRNazanin" w:cs="IRNazanin"/>
          <w:color w:val="111111"/>
          <w:sz w:val="28"/>
          <w:szCs w:val="28"/>
          <w:rtl w:val="true"/>
          <w:lang w:bidi="fa-IR"/>
        </w:rPr>
        <w:t>.</w:t>
      </w:r>
      <w:r>
        <w:rPr>
          <w:rStyle w:val="FootnoteAnchor"/>
          <w:rtl w:val="true"/>
        </w:rPr>
        <w:footnoteReference w:id="2361"/>
      </w:r>
    </w:p>
    <w:p>
      <w:pPr>
        <w:pStyle w:val="Heading5"/>
        <w:numPr>
          <w:ilvl w:val="4"/>
          <w:numId w:val="1"/>
        </w:numPr>
        <w:rPr/>
      </w:pPr>
      <w:bookmarkStart w:id="2031" w:name="__RefHeading___Toc16757325_2142443653"/>
      <w:bookmarkStart w:id="2032" w:name="_Toc867"/>
      <w:bookmarkEnd w:id="2031"/>
      <w:r>
        <w:rPr/>
        <w:t>1485</w:t>
      </w:r>
      <w:r>
        <w:rPr>
          <w:rtl w:val="true"/>
        </w:rPr>
        <w:t>. [</w:t>
      </w:r>
      <w:r>
        <w:rPr>
          <w:rtl w:val="true"/>
        </w:rPr>
        <w:t>موسی</w:t>
      </w:r>
      <w:r>
        <w:rPr>
          <w:rtl w:val="true"/>
        </w:rPr>
        <w:t xml:space="preserve">] </w:t>
      </w:r>
      <w:r>
        <w:rPr>
          <w:rtl w:val="true"/>
        </w:rPr>
        <w:t>بن بكر الواسطی</w:t>
      </w:r>
      <w:bookmarkEnd w:id="2032"/>
    </w:p>
    <w:p>
      <w:pPr>
        <w:pStyle w:val="BookText"/>
        <w:rPr/>
      </w:pPr>
      <w:r>
        <w:rPr>
          <w:rFonts w:ascii="IRNazanin" w:hAnsi="IRNazanin" w:eastAsia="IRNazanin"/>
          <w:color w:val="111111"/>
          <w:sz w:val="28"/>
          <w:sz w:val="28"/>
          <w:szCs w:val="28"/>
          <w:rtl w:val="true"/>
          <w:lang w:bidi="fa-IR"/>
        </w:rPr>
        <w:t>من أصحاب أبی الحسن علیه السلام، واقفیٌّ، وكذا غیر واحد عن رجال الشیخ</w:t>
      </w:r>
      <w:r>
        <w:rPr>
          <w:rFonts w:eastAsia="IRNazanin" w:cs="IRNazanin"/>
          <w:color w:val="111111"/>
          <w:sz w:val="28"/>
          <w:szCs w:val="28"/>
          <w:rtl w:val="true"/>
          <w:lang w:bidi="fa-IR"/>
        </w:rPr>
        <w:t>.</w:t>
      </w:r>
      <w:r>
        <w:rPr>
          <w:rStyle w:val="FootnoteAnchor"/>
          <w:rtl w:val="true"/>
        </w:rPr>
        <w:footnoteReference w:id="2362"/>
      </w:r>
    </w:p>
    <w:p>
      <w:pPr>
        <w:pStyle w:val="Heading5"/>
        <w:numPr>
          <w:ilvl w:val="4"/>
          <w:numId w:val="1"/>
        </w:numPr>
        <w:rPr/>
      </w:pPr>
      <w:bookmarkStart w:id="2033" w:name="__RefHeading___Toc16757327_2142443653"/>
      <w:bookmarkStart w:id="2034" w:name="_Toc868"/>
      <w:bookmarkEnd w:id="2033"/>
      <w:r>
        <w:rPr/>
        <w:t>1486</w:t>
      </w:r>
      <w:r>
        <w:rPr>
          <w:rtl w:val="true"/>
        </w:rPr>
        <w:t>. [</w:t>
      </w:r>
      <w:r>
        <w:rPr>
          <w:rtl w:val="true"/>
        </w:rPr>
        <w:t>موسی</w:t>
      </w:r>
      <w:r>
        <w:rPr>
          <w:rtl w:val="true"/>
        </w:rPr>
        <w:t xml:space="preserve">] </w:t>
      </w:r>
      <w:r>
        <w:rPr>
          <w:rtl w:val="true"/>
        </w:rPr>
        <w:t>بن جعفر الكمنْدانی</w:t>
      </w:r>
      <w:bookmarkEnd w:id="2034"/>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الكمنْدانی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كان مرتفعًا فی القول، ضعیفًا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6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364"/>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Style w:val="FootnoteAnchor"/>
          <w:rtl w:val="true"/>
        </w:rPr>
        <w:footnoteReference w:id="2365"/>
      </w:r>
    </w:p>
    <w:p>
      <w:pPr>
        <w:pStyle w:val="Heading5"/>
        <w:numPr>
          <w:ilvl w:val="4"/>
          <w:numId w:val="1"/>
        </w:numPr>
        <w:rPr/>
      </w:pPr>
      <w:bookmarkStart w:id="2035" w:name="__RefHeading___Toc16757329_2142443653"/>
      <w:bookmarkStart w:id="2036" w:name="_Toc869"/>
      <w:bookmarkEnd w:id="2035"/>
      <w:r>
        <w:rPr/>
        <w:t>1487</w:t>
      </w:r>
      <w:r>
        <w:rPr>
          <w:rtl w:val="true"/>
        </w:rPr>
        <w:t>. [</w:t>
      </w:r>
      <w:r>
        <w:rPr>
          <w:rtl w:val="true"/>
        </w:rPr>
        <w:t>موسی</w:t>
      </w:r>
      <w:r>
        <w:rPr>
          <w:rtl w:val="true"/>
        </w:rPr>
        <w:t xml:space="preserve">] </w:t>
      </w:r>
      <w:r>
        <w:rPr>
          <w:rtl w:val="true"/>
        </w:rPr>
        <w:t>بن الحسن بن عامر بن عمران بن عبد الله بن سعد الأشعری</w:t>
      </w:r>
      <w:bookmarkEnd w:id="203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عینٌ، جلیلٌ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6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bookmarkStart w:id="2037" w:name="pg15973_167019"/>
    </w:p>
    <w:p>
      <w:pPr>
        <w:pStyle w:val="BookText"/>
        <w:rPr/>
      </w:pPr>
      <w:bookmarkEnd w:id="2037"/>
      <w:r>
        <w:rPr>
          <w:rFonts w:ascii="IRNazanin" w:hAnsi="IRNazanin" w:eastAsia="IRNazanin"/>
          <w:color w:val="111111"/>
          <w:sz w:val="28"/>
          <w:sz w:val="28"/>
          <w:szCs w:val="28"/>
          <w:rtl w:val="true"/>
          <w:lang w:bidi="fa-IR"/>
        </w:rPr>
        <w:t>الحمیری عن أبیه عنه</w:t>
      </w:r>
      <w:r>
        <w:rPr>
          <w:rFonts w:eastAsia="IRNazanin" w:cs="IRNazanin"/>
          <w:color w:val="111111"/>
          <w:sz w:val="28"/>
          <w:szCs w:val="28"/>
          <w:rtl w:val="true"/>
          <w:lang w:bidi="fa-IR"/>
        </w:rPr>
        <w:t>.</w:t>
      </w:r>
      <w:r>
        <w:rPr>
          <w:rStyle w:val="FootnoteAnchor"/>
          <w:rtl w:val="true"/>
        </w:rPr>
        <w:footnoteReference w:id="2367"/>
      </w:r>
    </w:p>
    <w:p>
      <w:pPr>
        <w:pStyle w:val="Heading5"/>
        <w:numPr>
          <w:ilvl w:val="4"/>
          <w:numId w:val="1"/>
        </w:numPr>
        <w:rPr/>
      </w:pPr>
      <w:bookmarkStart w:id="2038" w:name="__RefHeading___Toc16757331_2142443653"/>
      <w:bookmarkStart w:id="2039" w:name="_Toc870"/>
      <w:bookmarkEnd w:id="2038"/>
      <w:r>
        <w:rPr/>
        <w:t>1488</w:t>
      </w:r>
      <w:r>
        <w:rPr>
          <w:rtl w:val="true"/>
        </w:rPr>
        <w:t>. [</w:t>
      </w:r>
      <w:r>
        <w:rPr>
          <w:rtl w:val="true"/>
        </w:rPr>
        <w:t>موسی</w:t>
      </w:r>
      <w:r>
        <w:rPr>
          <w:rtl w:val="true"/>
        </w:rPr>
        <w:t xml:space="preserve">] </w:t>
      </w:r>
      <w:r>
        <w:rPr>
          <w:rtl w:val="true"/>
        </w:rPr>
        <w:t>بن الحسن بن محمّد بن العبّاس بن إسماعیل بن أبی سهل بن نوبخت</w:t>
      </w:r>
      <w:bookmarkEnd w:id="2039"/>
    </w:p>
    <w:p>
      <w:pPr>
        <w:pStyle w:val="BookText"/>
        <w:rPr/>
      </w:pPr>
      <w:r>
        <w:rPr>
          <w:rFonts w:ascii="IRNazanin" w:hAnsi="IRNazanin" w:eastAsia="IRNazanin"/>
          <w:color w:val="111111"/>
          <w:sz w:val="28"/>
          <w:sz w:val="28"/>
          <w:szCs w:val="28"/>
          <w:rtl w:val="true"/>
          <w:lang w:bidi="fa-IR"/>
        </w:rPr>
        <w:t xml:space="preserve">كان حسن المعرفة بالنجوم، وله فیها كلامٌ كثیرٌ، وكان مفوّهًا عالمًا، وكان مع هذا یتدیّن، حسن الإعتقاد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6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حسن معرفته بالنجوم حسن العبادة والدین</w:t>
      </w:r>
      <w:r>
        <w:rPr>
          <w:rFonts w:eastAsia="IRNazanin" w:cs="IRNazanin"/>
          <w:color w:val="111111"/>
          <w:sz w:val="28"/>
          <w:szCs w:val="28"/>
          <w:rtl w:val="true"/>
          <w:lang w:bidi="fa-IR"/>
        </w:rPr>
        <w:t>.</w:t>
      </w:r>
      <w:r>
        <w:rPr>
          <w:rStyle w:val="FootnoteAnchor"/>
          <w:rtl w:val="true"/>
        </w:rPr>
        <w:footnoteReference w:id="2369"/>
      </w:r>
    </w:p>
    <w:p>
      <w:pPr>
        <w:pStyle w:val="Heading5"/>
        <w:numPr>
          <w:ilvl w:val="4"/>
          <w:numId w:val="1"/>
        </w:numPr>
        <w:rPr/>
      </w:pPr>
      <w:bookmarkStart w:id="2040" w:name="__RefHeading___Toc16757333_2142443653"/>
      <w:bookmarkStart w:id="2041" w:name="_Toc871"/>
      <w:bookmarkEnd w:id="2040"/>
      <w:r>
        <w:rPr/>
        <w:t>1489</w:t>
      </w:r>
      <w:r>
        <w:rPr>
          <w:rtl w:val="true"/>
        </w:rPr>
        <w:t>. [</w:t>
      </w:r>
      <w:r>
        <w:rPr>
          <w:rtl w:val="true"/>
        </w:rPr>
        <w:t>موسی</w:t>
      </w:r>
      <w:r>
        <w:rPr>
          <w:rtl w:val="true"/>
        </w:rPr>
        <w:t xml:space="preserve">] </w:t>
      </w:r>
      <w:r>
        <w:rPr>
          <w:rtl w:val="true"/>
        </w:rPr>
        <w:t>بن حمّاد الطّیالسی</w:t>
      </w:r>
      <w:bookmarkEnd w:id="2041"/>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الدرّاع</w:t>
      </w:r>
      <w:r>
        <w:rPr>
          <w:rFonts w:eastAsia="IRNazanin" w:cs="IRNazanin"/>
          <w:color w:val="111111"/>
          <w:sz w:val="28"/>
          <w:szCs w:val="28"/>
          <w:rtl w:val="true"/>
          <w:lang w:bidi="fa-IR"/>
        </w:rPr>
        <w:t>»</w:t>
      </w:r>
      <w:r>
        <w:rPr>
          <w:rStyle w:val="FootnoteAnchor"/>
          <w:rtl w:val="true"/>
        </w:rPr>
        <w:footnoteReference w:id="2370"/>
      </w:r>
      <w:r>
        <w:rPr>
          <w:rFonts w:ascii="IRNazanin" w:hAnsi="IRNazanin" w:eastAsia="IRNazanin"/>
          <w:color w:val="111111"/>
          <w:sz w:val="28"/>
          <w:sz w:val="28"/>
          <w:szCs w:val="28"/>
          <w:rtl w:val="true"/>
          <w:lang w:bidi="fa-IR"/>
        </w:rPr>
        <w:t xml:space="preserve">، ذكره محمّد بن الحسین بن أبی الخطّاب فی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71"/>
      </w:r>
    </w:p>
    <w:p>
      <w:pPr>
        <w:pStyle w:val="Heading5"/>
        <w:numPr>
          <w:ilvl w:val="4"/>
          <w:numId w:val="1"/>
        </w:numPr>
        <w:rPr/>
      </w:pPr>
      <w:bookmarkStart w:id="2042" w:name="__RefHeading___Toc16757335_2142443653"/>
      <w:bookmarkStart w:id="2043" w:name="_Toc872"/>
      <w:bookmarkEnd w:id="2042"/>
      <w:r>
        <w:rPr/>
        <w:t>1490</w:t>
      </w:r>
      <w:r>
        <w:rPr>
          <w:rtl w:val="true"/>
        </w:rPr>
        <w:t>. [</w:t>
      </w:r>
      <w:r>
        <w:rPr>
          <w:rtl w:val="true"/>
        </w:rPr>
        <w:t>موسی</w:t>
      </w:r>
      <w:r>
        <w:rPr>
          <w:rtl w:val="true"/>
        </w:rPr>
        <w:t xml:space="preserve">] </w:t>
      </w:r>
      <w:r>
        <w:rPr>
          <w:rtl w:val="true"/>
        </w:rPr>
        <w:t>بن رنجویه</w:t>
      </w:r>
      <w:bookmarkEnd w:id="2043"/>
    </w:p>
    <w:p>
      <w:pPr>
        <w:pStyle w:val="BookText"/>
        <w:rPr/>
      </w:pP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رنجویه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عمران الأرمنی،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7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73"/>
      </w:r>
      <w:bookmarkStart w:id="2044" w:name="pg15973_167020"/>
    </w:p>
    <w:p>
      <w:pPr>
        <w:pStyle w:val="Heading5"/>
        <w:numPr>
          <w:ilvl w:val="4"/>
          <w:numId w:val="1"/>
        </w:numPr>
        <w:rPr/>
      </w:pPr>
      <w:bookmarkStart w:id="2045" w:name="__RefHeading___Toc16757337_2142443653"/>
      <w:bookmarkStart w:id="2046" w:name="_Toc873"/>
      <w:bookmarkEnd w:id="2044"/>
      <w:bookmarkEnd w:id="2045"/>
      <w:r>
        <w:rPr/>
        <w:t>1491</w:t>
      </w:r>
      <w:r>
        <w:rPr>
          <w:rtl w:val="true"/>
        </w:rPr>
        <w:t>. [</w:t>
      </w:r>
      <w:r>
        <w:rPr>
          <w:rtl w:val="true"/>
        </w:rPr>
        <w:t>موسی</w:t>
      </w:r>
      <w:r>
        <w:rPr>
          <w:rtl w:val="true"/>
        </w:rPr>
        <w:t xml:space="preserve">] </w:t>
      </w:r>
      <w:r>
        <w:rPr>
          <w:rtl w:val="true"/>
        </w:rPr>
        <w:t>بن سعدان الحنّاط</w:t>
      </w:r>
      <w:bookmarkEnd w:id="2046"/>
    </w:p>
    <w:p>
      <w:pPr>
        <w:pStyle w:val="BookText"/>
        <w:rPr/>
      </w:pPr>
      <w:r>
        <w:rPr>
          <w:rFonts w:ascii="IRNazanin" w:hAnsi="IRNazanin" w:eastAsia="IRNazanin"/>
          <w:color w:val="111111"/>
          <w:sz w:val="28"/>
          <w:sz w:val="28"/>
          <w:szCs w:val="28"/>
          <w:rtl w:val="true"/>
          <w:lang w:bidi="fa-IR"/>
        </w:rPr>
        <w:t xml:space="preserve">روی عن الكاظم علیه السلام، ضعیفٌ، فی مذهبه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74"/>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w:t>
      </w:r>
      <w:r>
        <w:rPr>
          <w:rStyle w:val="FootnoteAnchor"/>
          <w:rtl w:val="true"/>
        </w:rPr>
        <w:footnoteReference w:id="2375"/>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فی الحدیث، عنه</w:t>
      </w:r>
      <w:r>
        <w:rPr>
          <w:rStyle w:val="FootnoteAnchor"/>
          <w:rtl w:val="true"/>
        </w:rPr>
        <w:footnoteReference w:id="2376"/>
      </w:r>
      <w:r>
        <w:rPr>
          <w:rFonts w:ascii="IRNazanin" w:hAnsi="IRNazanin" w:eastAsia="IRNazanin"/>
          <w:color w:val="111111"/>
          <w:sz w:val="28"/>
          <w:sz w:val="28"/>
          <w:szCs w:val="28"/>
          <w:rtl w:val="true"/>
          <w:lang w:bidi="fa-IR"/>
        </w:rPr>
        <w:t>محمّد بن الحسین بن أبی الخطّاب</w:t>
      </w:r>
      <w:r>
        <w:rPr>
          <w:rFonts w:eastAsia="IRNazanin" w:cs="IRNazanin"/>
          <w:color w:val="111111"/>
          <w:sz w:val="28"/>
          <w:szCs w:val="28"/>
          <w:rtl w:val="true"/>
          <w:lang w:bidi="fa-IR"/>
        </w:rPr>
        <w:t>.</w:t>
      </w:r>
      <w:r>
        <w:rPr>
          <w:rStyle w:val="FootnoteAnchor"/>
          <w:rtl w:val="true"/>
        </w:rPr>
        <w:footnoteReference w:id="2377"/>
      </w:r>
    </w:p>
    <w:p>
      <w:pPr>
        <w:pStyle w:val="Heading5"/>
        <w:numPr>
          <w:ilvl w:val="4"/>
          <w:numId w:val="1"/>
        </w:numPr>
        <w:rPr/>
      </w:pPr>
      <w:bookmarkStart w:id="2047" w:name="__RefHeading___Toc16757339_2142443653"/>
      <w:bookmarkStart w:id="2048" w:name="_Toc874"/>
      <w:bookmarkEnd w:id="2047"/>
      <w:r>
        <w:rPr/>
        <w:t>1492</w:t>
      </w:r>
      <w:r>
        <w:rPr>
          <w:rtl w:val="true"/>
        </w:rPr>
        <w:t xml:space="preserve">. </w:t>
      </w:r>
      <w:r>
        <w:rPr>
          <w:rtl w:val="true"/>
        </w:rPr>
        <w:t>موسی السوّاق</w:t>
      </w:r>
      <w:bookmarkEnd w:id="204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78"/>
      </w:r>
      <w:r>
        <w:rPr>
          <w:rFonts w:ascii="IRNazanin" w:hAnsi="IRNazanin" w:eastAsia="IRNazanin"/>
          <w:color w:val="111111"/>
          <w:sz w:val="28"/>
          <w:sz w:val="28"/>
          <w:szCs w:val="28"/>
          <w:rtl w:val="true"/>
          <w:lang w:bidi="fa-IR"/>
        </w:rPr>
        <w:t xml:space="preserve">عن نصر الصّباح، وفی 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السّواق وأصحابه علیاویّة</w:t>
      </w:r>
      <w:r>
        <w:rPr>
          <w:rStyle w:val="FootnoteAnchor"/>
          <w:rtl w:val="true"/>
        </w:rPr>
        <w:footnoteReference w:id="2379"/>
      </w:r>
      <w:r>
        <w:rPr>
          <w:rFonts w:ascii="IRNazanin" w:hAnsi="IRNazanin" w:eastAsia="IRNazanin"/>
          <w:color w:val="111111"/>
          <w:sz w:val="28"/>
          <w:sz w:val="28"/>
          <w:szCs w:val="28"/>
          <w:rtl w:val="true"/>
          <w:lang w:bidi="fa-IR"/>
        </w:rPr>
        <w:t>یقعون</w:t>
      </w:r>
      <w:r>
        <w:rPr>
          <w:rStyle w:val="FootnoteAnchor"/>
          <w:rtl w:val="true"/>
        </w:rPr>
        <w:footnoteReference w:id="2380"/>
      </w:r>
      <w:r>
        <w:rPr>
          <w:rFonts w:ascii="IRNazanin" w:hAnsi="IRNazanin" w:eastAsia="IRNazanin"/>
          <w:color w:val="111111"/>
          <w:sz w:val="28"/>
          <w:sz w:val="28"/>
          <w:szCs w:val="28"/>
          <w:rtl w:val="true"/>
          <w:lang w:bidi="fa-IR"/>
        </w:rPr>
        <w:t xml:space="preserve">فی السید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381"/>
      </w:r>
    </w:p>
    <w:p>
      <w:pPr>
        <w:pStyle w:val="Heading5"/>
        <w:numPr>
          <w:ilvl w:val="4"/>
          <w:numId w:val="1"/>
        </w:numPr>
        <w:rPr/>
      </w:pPr>
      <w:bookmarkStart w:id="2049" w:name="__RefHeading___Toc16757341_2142443653"/>
      <w:bookmarkStart w:id="2050" w:name="_Toc875"/>
      <w:bookmarkEnd w:id="2049"/>
      <w:r>
        <w:rPr/>
        <w:t>1493</w:t>
      </w:r>
      <w:r>
        <w:rPr>
          <w:rtl w:val="true"/>
        </w:rPr>
        <w:t>. [</w:t>
      </w:r>
      <w:r>
        <w:rPr>
          <w:rtl w:val="true"/>
        </w:rPr>
        <w:t>موسی</w:t>
      </w:r>
      <w:r>
        <w:rPr>
          <w:rtl w:val="true"/>
        </w:rPr>
        <w:t xml:space="preserve">] </w:t>
      </w:r>
      <w:r>
        <w:rPr>
          <w:rtl w:val="true"/>
        </w:rPr>
        <w:t>بن طلحة القمّی</w:t>
      </w:r>
      <w:bookmarkEnd w:id="205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الأمر، ذكر ذلك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8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83"/>
      </w:r>
      <w:bookmarkStart w:id="2051" w:name="pg15973_167021"/>
    </w:p>
    <w:p>
      <w:pPr>
        <w:pStyle w:val="Heading5"/>
        <w:numPr>
          <w:ilvl w:val="4"/>
          <w:numId w:val="1"/>
        </w:numPr>
        <w:rPr/>
      </w:pPr>
      <w:bookmarkStart w:id="2052" w:name="__RefHeading___Toc16757343_2142443653"/>
      <w:bookmarkStart w:id="2053" w:name="_Toc876"/>
      <w:bookmarkEnd w:id="2051"/>
      <w:bookmarkEnd w:id="2052"/>
      <w:r>
        <w:rPr/>
        <w:t>1494</w:t>
      </w:r>
      <w:r>
        <w:rPr>
          <w:rtl w:val="true"/>
        </w:rPr>
        <w:t>. [</w:t>
      </w:r>
      <w:r>
        <w:rPr>
          <w:rtl w:val="true"/>
        </w:rPr>
        <w:t>موسی</w:t>
      </w:r>
      <w:r>
        <w:rPr>
          <w:rtl w:val="true"/>
        </w:rPr>
        <w:t xml:space="preserve">] </w:t>
      </w:r>
      <w:r>
        <w:rPr>
          <w:rtl w:val="true"/>
        </w:rPr>
        <w:t>بن عمر بن بزیع</w:t>
      </w:r>
      <w:bookmarkEnd w:id="2053"/>
    </w:p>
    <w:p>
      <w:pPr>
        <w:pStyle w:val="BookText"/>
        <w:rPr/>
      </w:pPr>
      <w:r>
        <w:rPr>
          <w:rFonts w:ascii="Amiri" w:hAnsi="Amiri" w:eastAsia="Amiri" w:cs="Amiri"/>
          <w:color w:val="111111"/>
          <w:sz w:val="28"/>
          <w:sz w:val="28"/>
          <w:szCs w:val="28"/>
          <w:rtl w:val="true"/>
          <w:lang w:bidi="ar-SA"/>
        </w:rPr>
        <w:t>ثقةٌ ثقةٌ</w:t>
      </w:r>
      <w:r>
        <w:rPr>
          <w:rStyle w:val="FootnoteAnchor"/>
          <w:rtl w:val="true"/>
        </w:rPr>
        <w:footnoteReference w:id="2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8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386"/>
      </w:r>
      <w:r>
        <w:rPr>
          <w:rFonts w:ascii="IRNazanin" w:hAnsi="IRNazanin" w:eastAsia="IRNazanin"/>
          <w:color w:val="111111"/>
          <w:sz w:val="28"/>
          <w:sz w:val="28"/>
          <w:szCs w:val="28"/>
          <w:rtl w:val="true"/>
          <w:lang w:bidi="fa-IR"/>
        </w:rPr>
        <w:t>یحیی بن زكریّا</w:t>
      </w:r>
      <w:r>
        <w:rPr>
          <w:rFonts w:eastAsia="IRNazanin" w:cs="IRNazanin"/>
          <w:color w:val="111111"/>
          <w:sz w:val="28"/>
          <w:szCs w:val="28"/>
          <w:rtl w:val="true"/>
          <w:lang w:bidi="fa-IR"/>
        </w:rPr>
        <w:t>.</w:t>
      </w:r>
      <w:r>
        <w:rPr>
          <w:rStyle w:val="FootnoteAnchor"/>
          <w:rtl w:val="true"/>
        </w:rPr>
        <w:footnoteReference w:id="2387"/>
      </w:r>
    </w:p>
    <w:p>
      <w:pPr>
        <w:pStyle w:val="Heading5"/>
        <w:numPr>
          <w:ilvl w:val="4"/>
          <w:numId w:val="1"/>
        </w:numPr>
        <w:rPr/>
      </w:pPr>
      <w:bookmarkStart w:id="2054" w:name="__RefHeading___Toc16757345_2142443653"/>
      <w:bookmarkStart w:id="2055" w:name="_Toc877"/>
      <w:bookmarkEnd w:id="2054"/>
      <w:r>
        <w:rPr/>
        <w:t>1495</w:t>
      </w:r>
      <w:r>
        <w:rPr>
          <w:rtl w:val="true"/>
        </w:rPr>
        <w:t>. [</w:t>
      </w:r>
      <w:r>
        <w:rPr>
          <w:rtl w:val="true"/>
        </w:rPr>
        <w:t>موسی</w:t>
      </w:r>
      <w:r>
        <w:rPr>
          <w:rtl w:val="true"/>
        </w:rPr>
        <w:t xml:space="preserve">] </w:t>
      </w:r>
      <w:r>
        <w:rPr>
          <w:rtl w:val="true"/>
        </w:rPr>
        <w:t>بن عمیر الهذلی</w:t>
      </w:r>
      <w:bookmarkEnd w:id="2055"/>
    </w:p>
    <w:p>
      <w:pPr>
        <w:pStyle w:val="BookText"/>
        <w:rPr/>
      </w:pPr>
      <w:r>
        <w:rPr>
          <w:rFonts w:ascii="IRNazanin" w:hAnsi="IRNazanin" w:eastAsia="IRNazanin"/>
          <w:color w:val="111111"/>
          <w:sz w:val="28"/>
          <w:sz w:val="28"/>
          <w:szCs w:val="28"/>
          <w:rtl w:val="true"/>
          <w:lang w:bidi="fa-IR"/>
        </w:rPr>
        <w:t xml:space="preserve">عامّیٌّ،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8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89"/>
      </w:r>
    </w:p>
    <w:p>
      <w:pPr>
        <w:pStyle w:val="Heading5"/>
        <w:numPr>
          <w:ilvl w:val="4"/>
          <w:numId w:val="1"/>
        </w:numPr>
        <w:rPr/>
      </w:pPr>
      <w:bookmarkStart w:id="2056" w:name="__RefHeading___Toc16757347_2142443653"/>
      <w:bookmarkStart w:id="2057" w:name="_Toc878"/>
      <w:bookmarkEnd w:id="2056"/>
      <w:r>
        <w:rPr/>
        <w:t>1496</w:t>
      </w:r>
      <w:r>
        <w:rPr>
          <w:rtl w:val="true"/>
        </w:rPr>
        <w:t>. [</w:t>
      </w:r>
      <w:r>
        <w:rPr>
          <w:rtl w:val="true"/>
        </w:rPr>
        <w:t>موسی</w:t>
      </w:r>
      <w:r>
        <w:rPr>
          <w:rtl w:val="true"/>
        </w:rPr>
        <w:t xml:space="preserve">] </w:t>
      </w:r>
      <w:r>
        <w:rPr>
          <w:rtl w:val="true"/>
        </w:rPr>
        <w:t>بن القاسم بن معاویة بن وهب البجلی</w:t>
      </w:r>
      <w:bookmarkEnd w:id="2057"/>
    </w:p>
    <w:p>
      <w:pPr>
        <w:pStyle w:val="BookText"/>
        <w:rPr/>
      </w:pPr>
      <w:r>
        <w:rPr>
          <w:rFonts w:ascii="Amiri" w:hAnsi="Amiri" w:eastAsia="Amiri" w:cs="Amiri"/>
          <w:color w:val="111111"/>
          <w:sz w:val="28"/>
          <w:sz w:val="28"/>
          <w:szCs w:val="28"/>
          <w:rtl w:val="true"/>
          <w:lang w:bidi="ar-SA"/>
        </w:rPr>
        <w:t xml:space="preserve">أبو عبد الله، یلقّب بالمجلّی، ثقةٌ ثقةٌ، عینٌ، واضحُ الحدیث، حسنُ الطّریقة، من أصحاب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9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91"/>
      </w:r>
    </w:p>
    <w:p>
      <w:pPr>
        <w:pStyle w:val="Heading5"/>
        <w:numPr>
          <w:ilvl w:val="4"/>
          <w:numId w:val="1"/>
        </w:numPr>
        <w:rPr/>
      </w:pPr>
      <w:bookmarkStart w:id="2058" w:name="__RefHeading___Toc16757349_2142443653"/>
      <w:bookmarkStart w:id="2059" w:name="_Toc879"/>
      <w:bookmarkEnd w:id="2058"/>
      <w:r>
        <w:rPr/>
        <w:t>1497</w:t>
      </w:r>
      <w:r>
        <w:rPr>
          <w:rtl w:val="true"/>
        </w:rPr>
        <w:t>. [</w:t>
      </w:r>
      <w:r>
        <w:rPr>
          <w:rtl w:val="true"/>
        </w:rPr>
        <w:t>موسی</w:t>
      </w:r>
      <w:r>
        <w:rPr>
          <w:rtl w:val="true"/>
        </w:rPr>
        <w:t xml:space="preserve">] </w:t>
      </w:r>
      <w:r>
        <w:rPr>
          <w:rtl w:val="true"/>
        </w:rPr>
        <w:t>بن محمّد الأشعری</w:t>
      </w:r>
      <w:bookmarkEnd w:id="205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ساكن شیراز، ابن بنت سعد بن عبد الله، ثقةٌ،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9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93"/>
      </w:r>
      <w:bookmarkStart w:id="2060" w:name="pg15973_167022"/>
    </w:p>
    <w:p>
      <w:pPr>
        <w:pStyle w:val="Heading5"/>
        <w:numPr>
          <w:ilvl w:val="4"/>
          <w:numId w:val="1"/>
        </w:numPr>
        <w:rPr/>
      </w:pPr>
      <w:bookmarkStart w:id="2061" w:name="__RefHeading___Toc16757351_2142443653"/>
      <w:bookmarkStart w:id="2062" w:name="_Toc880"/>
      <w:bookmarkEnd w:id="2060"/>
      <w:bookmarkEnd w:id="2061"/>
      <w:r>
        <w:rPr/>
        <w:t>1498</w:t>
      </w:r>
      <w:r>
        <w:rPr>
          <w:rtl w:val="true"/>
        </w:rPr>
        <w:t>. [</w:t>
      </w:r>
      <w:r>
        <w:rPr>
          <w:rtl w:val="true"/>
        </w:rPr>
        <w:t>موسی</w:t>
      </w:r>
      <w:r>
        <w:rPr>
          <w:rtl w:val="true"/>
        </w:rPr>
        <w:t xml:space="preserve">] </w:t>
      </w:r>
      <w:r>
        <w:rPr>
          <w:rtl w:val="true"/>
        </w:rPr>
        <w:t>بن محمّد بن علیّ الرّضا علیه السلام</w:t>
      </w:r>
      <w:bookmarkEnd w:id="2062"/>
    </w:p>
    <w:p>
      <w:pPr>
        <w:pStyle w:val="BookText"/>
        <w:rPr/>
      </w:pPr>
      <w:r>
        <w:rPr>
          <w:rFonts w:ascii="IRNazanin" w:hAnsi="IRNazanin" w:eastAsia="IRNazanin"/>
          <w:color w:val="111111"/>
          <w:sz w:val="28"/>
          <w:sz w:val="28"/>
          <w:szCs w:val="28"/>
          <w:rtl w:val="true"/>
          <w:lang w:bidi="fa-IR"/>
        </w:rPr>
        <w:t>فی التلخیص</w:t>
      </w:r>
      <w:r>
        <w:rPr>
          <w:rStyle w:val="FootnoteAnchor"/>
          <w:rtl w:val="true"/>
        </w:rPr>
        <w:footnoteReference w:id="2394"/>
      </w:r>
      <w:r>
        <w:rPr>
          <w:rFonts w:ascii="Amiri" w:hAnsi="Amiri" w:eastAsia="Amiri" w:cs="Amiri"/>
          <w:color w:val="111111"/>
          <w:sz w:val="28"/>
          <w:sz w:val="28"/>
          <w:szCs w:val="28"/>
          <w:rtl w:val="true"/>
          <w:lang w:bidi="ar-SA"/>
        </w:rPr>
        <w:t>أنّه روی المفید قدس سرّه ما یُنبئ أنّه غیر مشكور</w:t>
      </w:r>
      <w:r>
        <w:rPr>
          <w:rFonts w:eastAsia="Amiri" w:cs="Amiri" w:ascii="Amiri" w:hAnsi="Amiri"/>
          <w:color w:val="111111"/>
          <w:sz w:val="28"/>
          <w:szCs w:val="28"/>
          <w:rtl w:val="true"/>
          <w:lang w:bidi="ar-SA"/>
        </w:rPr>
        <w:t>.</w:t>
      </w:r>
      <w:r>
        <w:rPr>
          <w:rStyle w:val="FootnoteAnchor"/>
          <w:rtl w:val="true"/>
        </w:rPr>
        <w:footnoteReference w:id="2395"/>
      </w:r>
    </w:p>
    <w:p>
      <w:pPr>
        <w:pStyle w:val="Heading4"/>
        <w:numPr>
          <w:ilvl w:val="3"/>
          <w:numId w:val="1"/>
        </w:numPr>
        <w:rPr/>
      </w:pPr>
      <w:bookmarkStart w:id="2063" w:name="__RefHeading___Toc16757353_2142443653"/>
      <w:bookmarkStart w:id="2064" w:name="_Toc881"/>
      <w:bookmarkEnd w:id="2063"/>
      <w:r>
        <w:rPr>
          <w:rtl w:val="true"/>
        </w:rPr>
        <w:t>[</w:t>
      </w:r>
      <w:r>
        <w:rPr>
          <w:rtl w:val="true"/>
        </w:rPr>
        <w:t>فصل میاح</w:t>
      </w:r>
      <w:r>
        <w:rPr>
          <w:rtl w:val="true"/>
        </w:rPr>
        <w:t>]</w:t>
      </w:r>
      <w:bookmarkEnd w:id="2064"/>
    </w:p>
    <w:p>
      <w:pPr>
        <w:pStyle w:val="Heading5"/>
        <w:numPr>
          <w:ilvl w:val="4"/>
          <w:numId w:val="1"/>
        </w:numPr>
        <w:rPr/>
      </w:pPr>
      <w:bookmarkStart w:id="2065" w:name="__RefHeading___Toc16757355_2142443653"/>
      <w:bookmarkStart w:id="2066" w:name="_Toc882"/>
      <w:bookmarkEnd w:id="2065"/>
      <w:r>
        <w:rPr/>
        <w:t>1499</w:t>
      </w:r>
      <w:r>
        <w:rPr>
          <w:rtl w:val="true"/>
        </w:rPr>
        <w:t xml:space="preserve">. </w:t>
      </w:r>
      <w:r>
        <w:rPr>
          <w:rtl w:val="true"/>
        </w:rPr>
        <w:t>میّاح المداینی</w:t>
      </w:r>
      <w:bookmarkEnd w:id="2066"/>
    </w:p>
    <w:p>
      <w:pPr>
        <w:pStyle w:val="BookText"/>
        <w:rPr/>
      </w:pP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میّاح المداینی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ضعیفٌ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9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397"/>
      </w:r>
    </w:p>
    <w:p>
      <w:pPr>
        <w:pStyle w:val="BookText"/>
        <w:rPr/>
      </w:pPr>
      <w:r>
        <w:rPr>
          <w:rFonts w:ascii="IRNazanin" w:hAnsi="IRNazanin" w:eastAsia="IRNazanin"/>
          <w:color w:val="111111"/>
          <w:sz w:val="28"/>
          <w:sz w:val="28"/>
          <w:szCs w:val="28"/>
          <w:rtl w:val="true"/>
          <w:lang w:bidi="fa-IR"/>
        </w:rPr>
        <w:t xml:space="preserve">غالٍ فی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398"/>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399"/>
      </w:r>
    </w:p>
    <w:p>
      <w:pPr>
        <w:pStyle w:val="Heading4"/>
        <w:numPr>
          <w:ilvl w:val="3"/>
          <w:numId w:val="1"/>
        </w:numPr>
        <w:rPr/>
      </w:pPr>
      <w:bookmarkStart w:id="2067" w:name="__RefHeading___Toc16757357_2142443653"/>
      <w:bookmarkStart w:id="2068" w:name="_Toc883"/>
      <w:bookmarkEnd w:id="2067"/>
      <w:r>
        <w:rPr>
          <w:rtl w:val="true"/>
        </w:rPr>
        <w:t>[</w:t>
      </w:r>
      <w:r>
        <w:rPr>
          <w:rtl w:val="true"/>
        </w:rPr>
        <w:t>فصل میثم</w:t>
      </w:r>
      <w:r>
        <w:rPr>
          <w:rtl w:val="true"/>
        </w:rPr>
        <w:t>]</w:t>
      </w:r>
      <w:bookmarkEnd w:id="2068"/>
    </w:p>
    <w:p>
      <w:pPr>
        <w:pStyle w:val="Heading5"/>
        <w:numPr>
          <w:ilvl w:val="4"/>
          <w:numId w:val="1"/>
        </w:numPr>
        <w:rPr/>
      </w:pPr>
      <w:bookmarkStart w:id="2069" w:name="__RefHeading___Toc16757359_2142443653"/>
      <w:bookmarkStart w:id="2070" w:name="_Toc884"/>
      <w:bookmarkEnd w:id="2069"/>
      <w:r>
        <w:rPr/>
        <w:t>1500</w:t>
      </w:r>
      <w:r>
        <w:rPr>
          <w:rtl w:val="true"/>
        </w:rPr>
        <w:t xml:space="preserve">. </w:t>
      </w:r>
      <w:r>
        <w:rPr>
          <w:rtl w:val="true"/>
        </w:rPr>
        <w:t>میثم التمّار</w:t>
      </w:r>
      <w:bookmarkEnd w:id="207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اختصاصه بأمیر المؤمنین علیه السلام أشهر من أن یُذكر، حتّی أنّ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یدیه ورجلیه لیتبرّا من علیّ بن أبی طالب علیه السلام فلم یفعل حتّی صلبه، رضی الله عنه</w:t>
      </w:r>
      <w:r>
        <w:rPr>
          <w:rFonts w:eastAsia="IRNazanin" w:cs="IRNazanin"/>
          <w:color w:val="111111"/>
          <w:sz w:val="28"/>
          <w:szCs w:val="28"/>
          <w:rtl w:val="true"/>
          <w:lang w:bidi="fa-IR"/>
        </w:rPr>
        <w:t>.</w:t>
      </w:r>
      <w:r>
        <w:rPr>
          <w:rStyle w:val="FootnoteAnchor"/>
          <w:rtl w:val="true"/>
        </w:rPr>
        <w:footnoteReference w:id="2400"/>
      </w:r>
      <w:bookmarkStart w:id="2071" w:name="pg15973_167023"/>
    </w:p>
    <w:p>
      <w:pPr>
        <w:pStyle w:val="BookText"/>
        <w:rPr/>
      </w:pPr>
      <w:bookmarkEnd w:id="2071"/>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وحبیب بن مظاهر ورشید الهجری قد كُشف لهم علم البلایا والمنایا</w:t>
      </w:r>
      <w:r>
        <w:rPr>
          <w:rFonts w:eastAsia="IRNazanin" w:cs="IRNazanin"/>
          <w:color w:val="111111"/>
          <w:sz w:val="28"/>
          <w:szCs w:val="28"/>
          <w:rtl w:val="true"/>
          <w:lang w:bidi="fa-IR"/>
        </w:rPr>
        <w:t>.</w:t>
      </w:r>
      <w:r>
        <w:rPr>
          <w:rStyle w:val="FootnoteAnchor"/>
          <w:rtl w:val="true"/>
        </w:rPr>
        <w:footnoteReference w:id="2401"/>
      </w:r>
    </w:p>
    <w:p>
      <w:pPr>
        <w:pStyle w:val="Heading4"/>
        <w:numPr>
          <w:ilvl w:val="3"/>
          <w:numId w:val="1"/>
        </w:numPr>
        <w:rPr/>
      </w:pPr>
      <w:bookmarkStart w:id="2072" w:name="__RefHeading___Toc16757361_2142443653"/>
      <w:bookmarkStart w:id="2073" w:name="_Toc885"/>
      <w:bookmarkEnd w:id="2072"/>
      <w:r>
        <w:rPr>
          <w:rtl w:val="true"/>
        </w:rPr>
        <w:t>[</w:t>
      </w:r>
      <w:r>
        <w:rPr>
          <w:rtl w:val="true"/>
        </w:rPr>
        <w:t>فصل میسر</w:t>
      </w:r>
      <w:r>
        <w:rPr>
          <w:rtl w:val="true"/>
        </w:rPr>
        <w:t>]</w:t>
      </w:r>
      <w:bookmarkEnd w:id="2073"/>
    </w:p>
    <w:p>
      <w:pPr>
        <w:pStyle w:val="Heading5"/>
        <w:numPr>
          <w:ilvl w:val="4"/>
          <w:numId w:val="1"/>
        </w:numPr>
        <w:rPr/>
      </w:pPr>
      <w:bookmarkStart w:id="2074" w:name="__RefHeading___Toc16757363_2142443653"/>
      <w:bookmarkStart w:id="2075" w:name="_Toc886"/>
      <w:bookmarkEnd w:id="2074"/>
      <w:r>
        <w:rPr/>
        <w:t>1501</w:t>
      </w:r>
      <w:r>
        <w:rPr>
          <w:rtl w:val="true"/>
        </w:rPr>
        <w:t xml:space="preserve">. </w:t>
      </w:r>
      <w:r>
        <w:rPr>
          <w:rtl w:val="true"/>
        </w:rPr>
        <w:t>میسر بن عبد العزیز النخعی</w:t>
      </w:r>
      <w:bookmarkEnd w:id="2075"/>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02"/>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403"/>
      </w:r>
      <w:r>
        <w:rPr>
          <w:rFonts w:ascii="Amiri" w:hAnsi="Amiri" w:eastAsia="Amiri" w:cs="Amiri"/>
          <w:color w:val="111111"/>
          <w:sz w:val="28"/>
          <w:sz w:val="28"/>
          <w:szCs w:val="28"/>
          <w:rtl w:val="true"/>
          <w:lang w:bidi="ar-SA"/>
        </w:rPr>
        <w:t>أنّه مشكورٌ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2404"/>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405"/>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كوفیًّا وكان ثقةً</w:t>
      </w:r>
      <w:r>
        <w:rPr>
          <w:rFonts w:eastAsia="Amiri" w:cs="Amiri" w:ascii="Amiri" w:hAnsi="Amiri"/>
          <w:color w:val="111111"/>
          <w:sz w:val="28"/>
          <w:szCs w:val="28"/>
          <w:rtl w:val="true"/>
          <w:lang w:bidi="ar-SA"/>
        </w:rPr>
        <w:t>.</w:t>
      </w:r>
      <w:r>
        <w:rPr>
          <w:rStyle w:val="FootnoteAnchor"/>
          <w:rtl w:val="true"/>
        </w:rPr>
        <w:footnoteReference w:id="2406"/>
      </w:r>
    </w:p>
    <w:p>
      <w:pPr>
        <w:pStyle w:val="BookText"/>
        <w:rPr/>
      </w:pPr>
      <w:r>
        <w:rPr>
          <w:rFonts w:ascii="IRNazanin" w:hAnsi="IRNazanin" w:eastAsia="IRNazanin"/>
          <w:color w:val="111111"/>
          <w:sz w:val="28"/>
          <w:sz w:val="28"/>
          <w:szCs w:val="28"/>
          <w:rtl w:val="true"/>
          <w:lang w:bidi="fa-IR"/>
        </w:rPr>
        <w:t>وعنه روایة فیها أنّ أبا جعفر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حضر أجلك غیر مرّة ولا مرّتین كلّ ذلك یؤخّر الله تعالی بصلتك قرابتك</w:t>
      </w:r>
      <w:r>
        <w:rPr>
          <w:rFonts w:eastAsia="IRNazanin" w:cs="IRNazanin"/>
          <w:color w:val="111111"/>
          <w:sz w:val="28"/>
          <w:szCs w:val="28"/>
          <w:rtl w:val="true"/>
          <w:lang w:bidi="fa-IR"/>
        </w:rPr>
        <w:t>).</w:t>
      </w:r>
      <w:r>
        <w:rPr>
          <w:rStyle w:val="FootnoteAnchor"/>
          <w:rtl w:val="true"/>
        </w:rPr>
        <w:footnoteReference w:id="240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أثنی علیه آل محمّد علیهم السلام وهو ممّن </w:t>
      </w:r>
    </w:p>
    <w:p>
      <w:pPr>
        <w:pStyle w:val="BookText"/>
        <w:rPr/>
      </w:pPr>
      <w:r>
        <w:rPr>
          <w:rFonts w:ascii="IRNazanin" w:hAnsi="IRNazanin" w:eastAsia="IRNazanin"/>
          <w:color w:val="111111"/>
          <w:sz w:val="28"/>
          <w:sz w:val="28"/>
          <w:szCs w:val="28"/>
          <w:rtl w:val="true"/>
          <w:lang w:bidi="fa-IR"/>
        </w:rPr>
        <w:t>یجاهد</w:t>
      </w:r>
      <w:r>
        <w:rPr>
          <w:rStyle w:val="FootnoteAnchor"/>
          <w:rtl w:val="true"/>
        </w:rPr>
        <w:footnoteReference w:id="2409"/>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r>
        <w:rPr>
          <w:rStyle w:val="FootnoteAnchor"/>
          <w:rtl w:val="true"/>
        </w:rPr>
        <w:footnoteReference w:id="241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فی عبد الله بن عجلان ما یوجب مدحه</w:t>
      </w:r>
      <w:r>
        <w:rPr>
          <w:rFonts w:eastAsia="IRNazanin" w:cs="IRNazanin"/>
          <w:color w:val="111111"/>
          <w:sz w:val="28"/>
          <w:szCs w:val="28"/>
          <w:rtl w:val="true"/>
          <w:lang w:bidi="fa-IR"/>
        </w:rPr>
        <w:t xml:space="preserve">. </w:t>
      </w:r>
      <w:bookmarkStart w:id="2076" w:name="pg15973_167025"/>
    </w:p>
    <w:p>
      <w:pPr>
        <w:pStyle w:val="Heading2"/>
        <w:numPr>
          <w:ilvl w:val="1"/>
          <w:numId w:val="1"/>
        </w:numPr>
        <w:rPr/>
      </w:pPr>
      <w:bookmarkStart w:id="2077" w:name="__RefHeading___Toc16757365_2142443653"/>
      <w:bookmarkStart w:id="2078" w:name="_Toc887"/>
      <w:bookmarkEnd w:id="2076"/>
      <w:bookmarkEnd w:id="2077"/>
      <w:r>
        <w:rPr>
          <w:rtl w:val="true"/>
        </w:rPr>
        <w:t>باب النون</w:t>
      </w:r>
      <w:bookmarkEnd w:id="207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9" w:name="__RefHeading___Toc16757367_2142443653"/>
      <w:bookmarkStart w:id="2080" w:name="_Toc888"/>
      <w:bookmarkEnd w:id="2079"/>
      <w:r>
        <w:rPr>
          <w:rtl w:val="true"/>
        </w:rPr>
        <w:t>اشارة</w:t>
      </w:r>
      <w:bookmarkEnd w:id="208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1" w:name="pg15973_167027"/>
      <w:bookmarkStart w:id="2082" w:name="pg15973_167027"/>
      <w:bookmarkEnd w:id="2082"/>
    </w:p>
    <w:p>
      <w:pPr>
        <w:pStyle w:val="Heading3"/>
        <w:numPr>
          <w:ilvl w:val="2"/>
          <w:numId w:val="1"/>
        </w:numPr>
        <w:rPr/>
      </w:pPr>
      <w:bookmarkStart w:id="2083" w:name="pg15973_167027"/>
      <w:bookmarkStart w:id="2084" w:name="__RefHeading___Toc16757369_2142443653"/>
      <w:bookmarkStart w:id="2085" w:name="_Toc889"/>
      <w:bookmarkEnd w:id="2083"/>
      <w:bookmarkEnd w:id="2084"/>
      <w:r>
        <w:rPr>
          <w:rtl w:val="true"/>
        </w:rPr>
        <w:t>*(</w:t>
      </w:r>
      <w:r>
        <w:rPr>
          <w:rtl w:val="true"/>
        </w:rPr>
        <w:t>باب النون</w:t>
      </w:r>
      <w:r>
        <w:rPr>
          <w:rtl w:val="true"/>
        </w:rPr>
        <w:t>)</w:t>
      </w:r>
      <w:bookmarkEnd w:id="2085"/>
    </w:p>
    <w:p>
      <w:pPr>
        <w:pStyle w:val="Heading4"/>
        <w:numPr>
          <w:ilvl w:val="3"/>
          <w:numId w:val="1"/>
        </w:numPr>
        <w:rPr/>
      </w:pPr>
      <w:bookmarkStart w:id="2086" w:name="__RefHeading___Toc16757371_2142443653"/>
      <w:bookmarkStart w:id="2087" w:name="_Toc890"/>
      <w:bookmarkEnd w:id="2086"/>
      <w:r>
        <w:rPr>
          <w:rtl w:val="true"/>
        </w:rPr>
        <w:t>[</w:t>
      </w:r>
      <w:r>
        <w:rPr>
          <w:rtl w:val="true"/>
        </w:rPr>
        <w:t>فصل ناصح</w:t>
      </w:r>
      <w:r>
        <w:rPr>
          <w:rtl w:val="true"/>
        </w:rPr>
        <w:t>]</w:t>
      </w:r>
      <w:bookmarkEnd w:id="2087"/>
    </w:p>
    <w:p>
      <w:pPr>
        <w:pStyle w:val="Heading5"/>
        <w:numPr>
          <w:ilvl w:val="4"/>
          <w:numId w:val="1"/>
        </w:numPr>
        <w:rPr/>
      </w:pPr>
      <w:bookmarkStart w:id="2088" w:name="__RefHeading___Toc16757373_2142443653"/>
      <w:bookmarkStart w:id="2089" w:name="_Toc891"/>
      <w:bookmarkEnd w:id="2088"/>
      <w:r>
        <w:rPr/>
        <w:t>1502</w:t>
      </w:r>
      <w:r>
        <w:rPr>
          <w:rtl w:val="true"/>
        </w:rPr>
        <w:t xml:space="preserve">. </w:t>
      </w:r>
      <w:r>
        <w:rPr>
          <w:rtl w:val="true"/>
        </w:rPr>
        <w:t>ناصح البقّال</w:t>
      </w:r>
      <w:bookmarkEnd w:id="2089"/>
    </w:p>
    <w:p>
      <w:p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1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412"/>
      </w:r>
      <w:r>
        <w:rPr>
          <w:rFonts w:ascii="IRNazanin" w:hAnsi="IRNazanin" w:eastAsia="IRNazanin"/>
          <w:color w:val="111111"/>
          <w:sz w:val="28"/>
          <w:sz w:val="28"/>
          <w:szCs w:val="28"/>
          <w:rtl w:val="true"/>
          <w:lang w:bidi="fa-IR"/>
        </w:rPr>
        <w:t>جعفر بن بشیر</w:t>
      </w:r>
      <w:r>
        <w:rPr>
          <w:rFonts w:eastAsia="IRNazanin" w:cs="IRNazanin"/>
          <w:color w:val="111111"/>
          <w:sz w:val="28"/>
          <w:szCs w:val="28"/>
          <w:rtl w:val="true"/>
          <w:lang w:bidi="fa-IR"/>
        </w:rPr>
        <w:t>.</w:t>
      </w:r>
      <w:r>
        <w:rPr>
          <w:rStyle w:val="FootnoteAnchor"/>
          <w:rtl w:val="true"/>
        </w:rPr>
        <w:footnoteReference w:id="2413"/>
      </w:r>
    </w:p>
    <w:p>
      <w:pPr>
        <w:pStyle w:val="Heading4"/>
        <w:numPr>
          <w:ilvl w:val="3"/>
          <w:numId w:val="1"/>
        </w:numPr>
        <w:rPr/>
      </w:pPr>
      <w:bookmarkStart w:id="2090" w:name="__RefHeading___Toc16757375_2142443653"/>
      <w:bookmarkStart w:id="2091" w:name="_Toc892"/>
      <w:bookmarkEnd w:id="2090"/>
      <w:r>
        <w:rPr>
          <w:rtl w:val="true"/>
        </w:rPr>
        <w:t>[</w:t>
      </w:r>
      <w:r>
        <w:rPr>
          <w:rtl w:val="true"/>
        </w:rPr>
        <w:t>فصل نجیّة</w:t>
      </w:r>
      <w:r>
        <w:rPr>
          <w:rtl w:val="true"/>
        </w:rPr>
        <w:t>]</w:t>
      </w:r>
      <w:bookmarkEnd w:id="2091"/>
    </w:p>
    <w:p>
      <w:pPr>
        <w:pStyle w:val="Heading5"/>
        <w:numPr>
          <w:ilvl w:val="4"/>
          <w:numId w:val="1"/>
        </w:numPr>
        <w:rPr/>
      </w:pPr>
      <w:bookmarkStart w:id="2092" w:name="__RefHeading___Toc16757377_2142443653"/>
      <w:bookmarkStart w:id="2093" w:name="_Toc893"/>
      <w:bookmarkEnd w:id="2092"/>
      <w:r>
        <w:rPr/>
        <w:t>1503</w:t>
      </w:r>
      <w:r>
        <w:rPr>
          <w:rtl w:val="true"/>
        </w:rPr>
        <w:t xml:space="preserve">. </w:t>
      </w:r>
      <w:r>
        <w:rPr>
          <w:rtl w:val="true"/>
        </w:rPr>
        <w:t>نجیّة بن الحارث</w:t>
      </w:r>
      <w:bookmarkEnd w:id="2093"/>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14"/>
      </w:r>
      <w:r>
        <w:rPr>
          <w:rFonts w:ascii="IRNazanin" w:hAnsi="IRNazanin" w:eastAsia="IRNazanin"/>
          <w:color w:val="111111"/>
          <w:sz w:val="28"/>
          <w:sz w:val="28"/>
          <w:szCs w:val="28"/>
          <w:rtl w:val="true"/>
          <w:lang w:bidi="fa-IR"/>
        </w:rPr>
        <w:t xml:space="preserve">وغیرها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نجیّة بن الحارث، شیخٌ،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صدیق علیّ بن یقطین</w:t>
      </w:r>
      <w:r>
        <w:rPr>
          <w:rFonts w:eastAsia="IRNazanin" w:cs="IRNazanin"/>
          <w:color w:val="111111"/>
          <w:sz w:val="28"/>
          <w:szCs w:val="28"/>
          <w:rtl w:val="true"/>
          <w:lang w:bidi="fa-IR"/>
        </w:rPr>
        <w:t>.</w:t>
      </w:r>
      <w:r>
        <w:rPr>
          <w:rStyle w:val="FootnoteAnchor"/>
          <w:rtl w:val="true"/>
        </w:rPr>
        <w:footnoteReference w:id="2415"/>
      </w:r>
    </w:p>
    <w:p>
      <w:pPr>
        <w:pStyle w:val="Heading4"/>
        <w:numPr>
          <w:ilvl w:val="3"/>
          <w:numId w:val="1"/>
        </w:numPr>
        <w:rPr/>
      </w:pPr>
      <w:bookmarkStart w:id="2094" w:name="__RefHeading___Toc16757379_2142443653"/>
      <w:bookmarkStart w:id="2095" w:name="_Toc894"/>
      <w:bookmarkEnd w:id="2094"/>
      <w:r>
        <w:rPr>
          <w:rtl w:val="true"/>
        </w:rPr>
        <w:t>[</w:t>
      </w:r>
      <w:r>
        <w:rPr>
          <w:rtl w:val="true"/>
        </w:rPr>
        <w:t>فصل نجم</w:t>
      </w:r>
      <w:r>
        <w:rPr>
          <w:rtl w:val="true"/>
        </w:rPr>
        <w:t>]</w:t>
      </w:r>
      <w:bookmarkEnd w:id="2095"/>
    </w:p>
    <w:p>
      <w:pPr>
        <w:pStyle w:val="Heading5"/>
        <w:numPr>
          <w:ilvl w:val="4"/>
          <w:numId w:val="1"/>
        </w:numPr>
        <w:rPr/>
      </w:pPr>
      <w:bookmarkStart w:id="2096" w:name="__RefHeading___Toc16757381_2142443653"/>
      <w:bookmarkStart w:id="2097" w:name="_Toc895"/>
      <w:bookmarkEnd w:id="2096"/>
      <w:r>
        <w:rPr/>
        <w:t>1504</w:t>
      </w:r>
      <w:r>
        <w:rPr>
          <w:rtl w:val="true"/>
        </w:rPr>
        <w:t xml:space="preserve">. </w:t>
      </w:r>
      <w:r>
        <w:rPr>
          <w:rtl w:val="true"/>
        </w:rPr>
        <w:t>نجم بن أعین</w:t>
      </w:r>
      <w:bookmarkEnd w:id="209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العقیقی، عن أبیه، عن عمر بن أبان، عن عبد الله بن </w:t>
      </w:r>
      <w:bookmarkStart w:id="2098" w:name="pg15973_167028"/>
    </w:p>
    <w:p>
      <w:pPr>
        <w:pStyle w:val="BookText"/>
        <w:rPr/>
      </w:pPr>
      <w:bookmarkEnd w:id="2098"/>
      <w:r>
        <w:rPr>
          <w:rFonts w:ascii="IRNazanin" w:hAnsi="IRNazanin" w:eastAsia="IRNazanin"/>
          <w:color w:val="111111"/>
          <w:sz w:val="28"/>
          <w:sz w:val="28"/>
          <w:szCs w:val="28"/>
          <w:rtl w:val="true"/>
          <w:lang w:bidi="fa-IR"/>
        </w:rPr>
        <w:t>بكیر عن أبی عبد الله علیه السلام أنّه ممّن یجاهد</w:t>
      </w:r>
      <w:r>
        <w:rPr>
          <w:rStyle w:val="FootnoteAnchor"/>
          <w:rtl w:val="true"/>
        </w:rPr>
        <w:footnoteReference w:id="2416"/>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r>
        <w:rPr>
          <w:rStyle w:val="FootnoteAnchor"/>
          <w:rtl w:val="true"/>
        </w:rPr>
        <w:footnoteReference w:id="2417"/>
      </w:r>
    </w:p>
    <w:p>
      <w:pPr>
        <w:pStyle w:val="BookText"/>
        <w:rPr/>
      </w:pPr>
      <w:r>
        <w:rPr>
          <w:rFonts w:ascii="IRNazanin" w:hAnsi="IRNazanin" w:eastAsia="IRNazanin"/>
          <w:color w:val="111111"/>
          <w:sz w:val="28"/>
          <w:sz w:val="28"/>
          <w:szCs w:val="28"/>
          <w:rtl w:val="true"/>
          <w:lang w:bidi="fa-IR"/>
        </w:rPr>
        <w:t xml:space="preserve">قال الشهید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ممّن یرجع بعد موته حیًّا فیجاهد مع القائم علیه السلام</w:t>
      </w:r>
      <w:r>
        <w:rPr>
          <w:rFonts w:eastAsia="IRNazanin" w:cs="IRNazanin"/>
          <w:color w:val="111111"/>
          <w:sz w:val="28"/>
          <w:szCs w:val="28"/>
          <w:rtl w:val="true"/>
          <w:lang w:bidi="fa-IR"/>
        </w:rPr>
        <w:t>.</w:t>
      </w:r>
      <w:r>
        <w:rPr>
          <w:rStyle w:val="FootnoteAnchor"/>
          <w:rtl w:val="true"/>
        </w:rPr>
        <w:footnoteReference w:id="2418"/>
      </w:r>
    </w:p>
    <w:p>
      <w:pPr>
        <w:pStyle w:val="Heading4"/>
        <w:numPr>
          <w:ilvl w:val="3"/>
          <w:numId w:val="1"/>
        </w:numPr>
        <w:rPr/>
      </w:pPr>
      <w:bookmarkStart w:id="2099" w:name="__RefHeading___Toc16757383_2142443653"/>
      <w:bookmarkStart w:id="2100" w:name="_Toc896"/>
      <w:bookmarkEnd w:id="2099"/>
      <w:r>
        <w:rPr>
          <w:rtl w:val="true"/>
        </w:rPr>
        <w:t>[</w:t>
      </w:r>
      <w:r>
        <w:rPr>
          <w:rtl w:val="true"/>
        </w:rPr>
        <w:t>فصل نشیط</w:t>
      </w:r>
      <w:r>
        <w:rPr>
          <w:rtl w:val="true"/>
        </w:rPr>
        <w:t>]</w:t>
      </w:r>
      <w:bookmarkEnd w:id="2100"/>
    </w:p>
    <w:p>
      <w:pPr>
        <w:pStyle w:val="Heading5"/>
        <w:numPr>
          <w:ilvl w:val="4"/>
          <w:numId w:val="1"/>
        </w:numPr>
        <w:rPr/>
      </w:pPr>
      <w:bookmarkStart w:id="2101" w:name="__RefHeading___Toc16757385_2142443653"/>
      <w:bookmarkStart w:id="2102" w:name="_Toc897"/>
      <w:bookmarkEnd w:id="2101"/>
      <w:r>
        <w:rPr/>
        <w:t>1505</w:t>
      </w:r>
      <w:r>
        <w:rPr>
          <w:rtl w:val="true"/>
        </w:rPr>
        <w:t xml:space="preserve">. </w:t>
      </w:r>
      <w:r>
        <w:rPr>
          <w:rtl w:val="true"/>
        </w:rPr>
        <w:t>نشیط بن صالح بن لفافة</w:t>
      </w:r>
      <w:bookmarkEnd w:id="2102"/>
    </w:p>
    <w:p>
      <w:pPr>
        <w:pStyle w:val="BookText"/>
        <w:rPr/>
      </w:pPr>
      <w:r>
        <w:rPr>
          <w:rFonts w:ascii="IRNazanin" w:hAnsi="IRNazanin" w:eastAsia="IRNazanin"/>
          <w:color w:val="111111"/>
          <w:sz w:val="28"/>
          <w:sz w:val="28"/>
          <w:szCs w:val="28"/>
          <w:rtl w:val="true"/>
          <w:lang w:bidi="fa-IR"/>
        </w:rPr>
        <w:t xml:space="preserve">ثقةٌ، روی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1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420"/>
      </w:r>
    </w:p>
    <w:p>
      <w:pPr>
        <w:pStyle w:val="BookText"/>
        <w:rPr/>
      </w:pPr>
      <w:r>
        <w:rPr>
          <w:rFonts w:ascii="IRNazanin" w:hAnsi="IRNazanin" w:eastAsia="IRNazanin"/>
          <w:color w:val="111111"/>
          <w:sz w:val="28"/>
          <w:sz w:val="28"/>
          <w:szCs w:val="28"/>
          <w:rtl w:val="true"/>
          <w:lang w:bidi="fa-IR"/>
        </w:rPr>
        <w:t>وعن رجال الشیخ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نشیط</w:t>
      </w:r>
      <w:r>
        <w:rPr>
          <w:rFonts w:eastAsia="IRNazanin" w:cs="IRNazanin"/>
          <w:color w:val="111111"/>
          <w:sz w:val="28"/>
          <w:szCs w:val="28"/>
          <w:rtl w:val="true"/>
          <w:lang w:bidi="fa-IR"/>
        </w:rPr>
        <w:t>]</w:t>
      </w:r>
      <w:r>
        <w:rPr>
          <w:rStyle w:val="FootnoteAnchor"/>
          <w:rtl w:val="true"/>
        </w:rPr>
        <w:footnoteReference w:id="2421"/>
      </w:r>
      <w:r>
        <w:rPr>
          <w:rFonts w:ascii="IRNazanin" w:hAnsi="IRNazanin" w:eastAsia="IRNazanin"/>
          <w:color w:val="111111"/>
          <w:sz w:val="28"/>
          <w:sz w:val="28"/>
          <w:szCs w:val="28"/>
          <w:rtl w:val="true"/>
          <w:lang w:bidi="fa-IR"/>
        </w:rPr>
        <w:t>بن عبد الله بن لفافة روی عن أبی عبد الله،</w:t>
      </w:r>
      <w:r>
        <w:rPr>
          <w:rStyle w:val="FootnoteAnchor"/>
          <w:rtl w:val="true"/>
        </w:rPr>
        <w:footnoteReference w:id="2422"/>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نشیط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 الله</w:t>
      </w:r>
      <w:r>
        <w:rPr>
          <w:rFonts w:eastAsia="IRNazanin" w:cs="IRNazanin"/>
          <w:color w:val="111111"/>
          <w:sz w:val="28"/>
          <w:szCs w:val="28"/>
          <w:rtl w:val="true"/>
          <w:lang w:bidi="fa-IR"/>
        </w:rPr>
        <w:t>]</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4"/>
      </w:r>
    </w:p>
    <w:p>
      <w:pPr>
        <w:pStyle w:val="Heading4"/>
        <w:numPr>
          <w:ilvl w:val="3"/>
          <w:numId w:val="1"/>
        </w:numPr>
        <w:rPr/>
      </w:pPr>
      <w:bookmarkStart w:id="2103" w:name="__RefHeading___Toc16757387_2142443653"/>
      <w:bookmarkStart w:id="2104" w:name="_Toc898"/>
      <w:bookmarkEnd w:id="2103"/>
      <w:r>
        <w:rPr>
          <w:rtl w:val="true"/>
        </w:rPr>
        <w:t>[</w:t>
      </w:r>
      <w:r>
        <w:rPr>
          <w:rtl w:val="true"/>
        </w:rPr>
        <w:t>فصل نصر</w:t>
      </w:r>
      <w:r>
        <w:rPr>
          <w:rtl w:val="true"/>
        </w:rPr>
        <w:t>]</w:t>
      </w:r>
      <w:bookmarkEnd w:id="2104"/>
    </w:p>
    <w:p>
      <w:pPr>
        <w:pStyle w:val="Heading5"/>
        <w:numPr>
          <w:ilvl w:val="4"/>
          <w:numId w:val="1"/>
        </w:numPr>
        <w:rPr/>
      </w:pPr>
      <w:bookmarkStart w:id="2105" w:name="__RefHeading___Toc16757389_2142443653"/>
      <w:bookmarkStart w:id="2106" w:name="_Toc899"/>
      <w:bookmarkEnd w:id="2105"/>
      <w:r>
        <w:rPr/>
        <w:t>1506</w:t>
      </w:r>
      <w:r>
        <w:rPr>
          <w:rtl w:val="true"/>
        </w:rPr>
        <w:t xml:space="preserve">. </w:t>
      </w:r>
      <w:r>
        <w:rPr>
          <w:rtl w:val="true"/>
        </w:rPr>
        <w:t>نصر بن الصّباح</w:t>
      </w:r>
      <w:bookmarkEnd w:id="2106"/>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الصّباح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البلخی، غال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25"/>
      </w:r>
      <w:r>
        <w:rPr>
          <w:rFonts w:ascii="IRNazanin" w:hAnsi="IRNazanin" w:eastAsia="IRNazanin"/>
          <w:color w:val="111111"/>
          <w:sz w:val="28"/>
          <w:sz w:val="28"/>
          <w:szCs w:val="28"/>
          <w:rtl w:val="true"/>
          <w:lang w:bidi="fa-IR"/>
        </w:rPr>
        <w:t xml:space="preserve">، وكذا غیر واحد عن </w:t>
      </w:r>
      <w:bookmarkStart w:id="2107" w:name="pg15973_167029"/>
    </w:p>
    <w:p>
      <w:pPr>
        <w:pStyle w:val="BookText"/>
        <w:rPr/>
      </w:pPr>
      <w:bookmarkEnd w:id="2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4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روی عن نصر بن الصّباح، العیّاشیُّ</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وله كتب، عنه</w:t>
      </w:r>
      <w:r>
        <w:rPr>
          <w:rStyle w:val="FootnoteAnchor"/>
          <w:rtl w:val="true"/>
        </w:rPr>
        <w:footnoteReference w:id="2430"/>
      </w:r>
      <w:r>
        <w:rPr>
          <w:rFonts w:ascii="IRNazanin" w:hAnsi="IRNazanin" w:eastAsia="IRNazanin"/>
          <w:color w:val="111111"/>
          <w:sz w:val="28"/>
          <w:sz w:val="28"/>
          <w:szCs w:val="28"/>
          <w:rtl w:val="true"/>
          <w:lang w:bidi="fa-IR"/>
        </w:rPr>
        <w:t>محمّد بن عمر بن عبد العزیز الكشّی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واحد 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لقی جلّة من كان فی عصره من المشایخ والعلماء، وروی عنهم، إلاّ 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الطیّارة غالٍ</w:t>
      </w:r>
      <w:r>
        <w:rPr>
          <w:rFonts w:eastAsia="IRNazanin" w:cs="IRNazanin"/>
          <w:color w:val="111111"/>
          <w:sz w:val="28"/>
          <w:szCs w:val="28"/>
          <w:rtl w:val="true"/>
          <w:lang w:bidi="fa-IR"/>
        </w:rPr>
        <w:t>.</w:t>
      </w:r>
      <w:r>
        <w:rPr>
          <w:rStyle w:val="FootnoteAnchor"/>
          <w:rtl w:val="true"/>
        </w:rPr>
        <w:footnoteReference w:id="2431"/>
      </w:r>
    </w:p>
    <w:p>
      <w:pPr>
        <w:pStyle w:val="Heading5"/>
        <w:numPr>
          <w:ilvl w:val="4"/>
          <w:numId w:val="1"/>
        </w:numPr>
        <w:rPr/>
      </w:pPr>
      <w:bookmarkStart w:id="2108" w:name="__RefHeading___Toc16757391_2142443653"/>
      <w:bookmarkStart w:id="2109" w:name="_Toc900"/>
      <w:bookmarkEnd w:id="2108"/>
      <w:r>
        <w:rPr/>
        <w:t>1507</w:t>
      </w:r>
      <w:r>
        <w:rPr>
          <w:rtl w:val="true"/>
        </w:rPr>
        <w:t>. [</w:t>
      </w:r>
      <w:r>
        <w:rPr>
          <w:rtl w:val="true"/>
        </w:rPr>
        <w:t>نصر</w:t>
      </w:r>
      <w:r>
        <w:rPr>
          <w:rtl w:val="true"/>
        </w:rPr>
        <w:t xml:space="preserve">] </w:t>
      </w:r>
      <w:r>
        <w:rPr>
          <w:rtl w:val="true"/>
        </w:rPr>
        <w:t>بن عامر بن وهب</w:t>
      </w:r>
      <w:bookmarkEnd w:id="2109"/>
    </w:p>
    <w:p>
      <w:pPr>
        <w:pStyle w:val="BookText"/>
        <w:rPr/>
      </w:pPr>
      <w:r>
        <w:rPr>
          <w:rFonts w:ascii="IRNazanin" w:hAnsi="IRNazanin" w:eastAsia="IRNazanin"/>
          <w:color w:val="111111"/>
          <w:sz w:val="28"/>
          <w:sz w:val="28"/>
          <w:szCs w:val="28"/>
          <w:rtl w:val="true"/>
          <w:lang w:bidi="fa-IR"/>
        </w:rPr>
        <w:t xml:space="preserve">أبو الحسن السنجاری، ثقةٌ،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3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433"/>
      </w:r>
      <w:r>
        <w:rPr>
          <w:rFonts w:ascii="IRNazanin" w:hAnsi="IRNazanin" w:eastAsia="IRNazanin"/>
          <w:color w:val="111111"/>
          <w:sz w:val="28"/>
          <w:sz w:val="28"/>
          <w:szCs w:val="28"/>
          <w:rtl w:val="true"/>
          <w:lang w:bidi="fa-IR"/>
        </w:rPr>
        <w:t>الحسین بن عبید الله</w:t>
      </w:r>
      <w:r>
        <w:rPr>
          <w:rFonts w:eastAsia="IRNazanin" w:cs="IRNazanin"/>
          <w:color w:val="111111"/>
          <w:sz w:val="28"/>
          <w:szCs w:val="28"/>
          <w:rtl w:val="true"/>
          <w:lang w:bidi="fa-IR"/>
        </w:rPr>
        <w:t>.</w:t>
      </w:r>
      <w:r>
        <w:rPr>
          <w:rStyle w:val="FootnoteAnchor"/>
          <w:rtl w:val="true"/>
        </w:rPr>
        <w:footnoteReference w:id="2434"/>
      </w:r>
    </w:p>
    <w:p>
      <w:pPr>
        <w:pStyle w:val="Heading5"/>
        <w:numPr>
          <w:ilvl w:val="4"/>
          <w:numId w:val="1"/>
        </w:numPr>
        <w:rPr/>
      </w:pPr>
      <w:bookmarkStart w:id="2110" w:name="__RefHeading___Toc16757393_2142443653"/>
      <w:bookmarkStart w:id="2111" w:name="_Toc901"/>
      <w:bookmarkEnd w:id="2110"/>
      <w:r>
        <w:rPr/>
        <w:t>1508</w:t>
      </w:r>
      <w:r>
        <w:rPr>
          <w:rtl w:val="true"/>
        </w:rPr>
        <w:t>. [</w:t>
      </w:r>
      <w:r>
        <w:rPr>
          <w:rtl w:val="true"/>
        </w:rPr>
        <w:t>نصر</w:t>
      </w:r>
      <w:r>
        <w:rPr>
          <w:rtl w:val="true"/>
        </w:rPr>
        <w:t xml:space="preserve">] </w:t>
      </w:r>
      <w:r>
        <w:rPr>
          <w:rtl w:val="true"/>
        </w:rPr>
        <w:t>بن قابوس اللّخمی</w:t>
      </w:r>
      <w:bookmarkEnd w:id="2111"/>
    </w:p>
    <w:p>
      <w:pPr>
        <w:pStyle w:val="BookText"/>
        <w:rPr/>
      </w:pP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قابوس اللّخمی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أبی عبد الله وأبی إبراهیم وأبی الحسن علیهم السلام، وكان ذا منزلة عندهم </w:t>
      </w:r>
      <w:bookmarkStart w:id="2112" w:name="pg15973_167030"/>
    </w:p>
    <w:p>
      <w:pPr>
        <w:pStyle w:val="BookText"/>
        <w:rPr/>
      </w:pPr>
      <w:bookmarkEnd w:id="2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3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436"/>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37"/>
      </w:r>
      <w:r>
        <w:rPr>
          <w:rFonts w:ascii="IRNazanin" w:hAnsi="IRNazanin" w:eastAsia="IRNazanin"/>
          <w:color w:val="111111"/>
          <w:sz w:val="28"/>
          <w:sz w:val="28"/>
          <w:szCs w:val="28"/>
          <w:rtl w:val="true"/>
          <w:lang w:bidi="fa-IR"/>
        </w:rPr>
        <w:t>وغیرها قال الشیخ الطوسی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وكیلاً لأبی عبد الله علیه السلام عشرین سنة ولم یُعلَم أنّه وكیلٌ</w:t>
      </w:r>
      <w:r>
        <w:rPr>
          <w:rFonts w:eastAsia="IRNazanin" w:cs="IRNazanin"/>
          <w:color w:val="111111"/>
          <w:sz w:val="28"/>
          <w:szCs w:val="28"/>
          <w:rtl w:val="true"/>
          <w:lang w:bidi="fa-IR"/>
        </w:rPr>
        <w:t>.</w:t>
      </w:r>
      <w:r>
        <w:rPr>
          <w:rStyle w:val="FootnoteAnchor"/>
          <w:rtl w:val="true"/>
        </w:rPr>
        <w:footnoteReference w:id="2438"/>
      </w:r>
    </w:p>
    <w:p>
      <w:pPr>
        <w:pStyle w:val="BookText"/>
        <w:rPr/>
      </w:pPr>
      <w:r>
        <w:rPr>
          <w:rFonts w:ascii="IRNazanin" w:hAnsi="IRNazanin" w:eastAsia="IRNazanin"/>
          <w:color w:val="111111"/>
          <w:sz w:val="28"/>
          <w:sz w:val="28"/>
          <w:szCs w:val="28"/>
          <w:rtl w:val="true"/>
          <w:lang w:bidi="fa-IR"/>
        </w:rPr>
        <w:t>وغیر واحد عن 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خاصّة الكاظم علیه السلام وثقاته، ومن أهل الورع والعلم والفقه من شیعته</w:t>
      </w:r>
      <w:r>
        <w:rPr>
          <w:rFonts w:eastAsia="IRNazanin" w:cs="IRNazanin"/>
          <w:color w:val="111111"/>
          <w:sz w:val="28"/>
          <w:szCs w:val="28"/>
          <w:rtl w:val="true"/>
          <w:lang w:bidi="fa-IR"/>
        </w:rPr>
        <w:t>.</w:t>
      </w:r>
      <w:r>
        <w:rPr>
          <w:rStyle w:val="FootnoteAnchor"/>
          <w:rtl w:val="true"/>
        </w:rPr>
        <w:footnoteReference w:id="2439"/>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Style w:val="FootnoteAnchor"/>
          <w:rtl w:val="true"/>
        </w:rPr>
        <w:footnoteReference w:id="2440"/>
      </w:r>
      <w:r>
        <w:rPr>
          <w:rFonts w:ascii="IRNazanin" w:hAnsi="IRNazanin" w:eastAsia="IRNazanin"/>
          <w:color w:val="111111"/>
          <w:sz w:val="28"/>
          <w:sz w:val="28"/>
          <w:szCs w:val="28"/>
          <w:rtl w:val="true"/>
          <w:lang w:bidi="fa-IR"/>
        </w:rPr>
        <w:t>ما یدلّ علی حسن حاله واهتمامه بالدین</w:t>
      </w:r>
      <w:r>
        <w:rPr>
          <w:rFonts w:eastAsia="IRNazanin" w:cs="IRNazanin"/>
          <w:color w:val="111111"/>
          <w:sz w:val="28"/>
          <w:szCs w:val="28"/>
          <w:rtl w:val="true"/>
          <w:lang w:bidi="fa-IR"/>
        </w:rPr>
        <w:t>.</w:t>
      </w:r>
    </w:p>
    <w:p>
      <w:pPr>
        <w:pStyle w:val="Heading5"/>
        <w:numPr>
          <w:ilvl w:val="4"/>
          <w:numId w:val="1"/>
        </w:numPr>
        <w:rPr/>
      </w:pPr>
      <w:bookmarkStart w:id="2113" w:name="__RefHeading___Toc16757395_2142443653"/>
      <w:bookmarkStart w:id="2114" w:name="_Toc902"/>
      <w:bookmarkEnd w:id="2113"/>
      <w:r>
        <w:rPr/>
        <w:t>1509</w:t>
      </w:r>
      <w:r>
        <w:rPr>
          <w:rtl w:val="true"/>
        </w:rPr>
        <w:t>. [</w:t>
      </w:r>
      <w:r>
        <w:rPr>
          <w:rtl w:val="true"/>
        </w:rPr>
        <w:t>نصر</w:t>
      </w:r>
      <w:r>
        <w:rPr>
          <w:rtl w:val="true"/>
        </w:rPr>
        <w:t xml:space="preserve">] </w:t>
      </w:r>
      <w:r>
        <w:rPr>
          <w:rtl w:val="true"/>
        </w:rPr>
        <w:t>بن كثیر الأسدی</w:t>
      </w:r>
      <w:bookmarkEnd w:id="2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كوفیٌّ، من أصحاب الصادق علیه السلام</w:t>
      </w:r>
      <w:r>
        <w:rPr>
          <w:rFonts w:eastAsia="IRNazanin" w:cs="IRNazanin"/>
          <w:color w:val="111111"/>
          <w:sz w:val="28"/>
          <w:szCs w:val="28"/>
          <w:rtl w:val="true"/>
          <w:lang w:bidi="fa-IR"/>
        </w:rPr>
        <w:t>].</w:t>
      </w:r>
      <w:r>
        <w:rPr>
          <w:rStyle w:val="FootnoteAnchor"/>
          <w:rtl w:val="true"/>
        </w:rPr>
        <w:footnoteReference w:id="2441"/>
      </w:r>
    </w:p>
    <w:p>
      <w:pPr>
        <w:pStyle w:val="Heading5"/>
        <w:numPr>
          <w:ilvl w:val="4"/>
          <w:numId w:val="1"/>
        </w:numPr>
        <w:rPr/>
      </w:pPr>
      <w:bookmarkStart w:id="2115" w:name="__RefHeading___Toc16757397_2142443653"/>
      <w:bookmarkStart w:id="2116" w:name="_Toc903"/>
      <w:bookmarkEnd w:id="2115"/>
      <w:r>
        <w:rPr/>
        <w:t>1510</w:t>
      </w:r>
      <w:r>
        <w:rPr>
          <w:rtl w:val="true"/>
        </w:rPr>
        <w:t>. [</w:t>
      </w:r>
      <w:r>
        <w:rPr>
          <w:rtl w:val="true"/>
        </w:rPr>
        <w:t>نصر</w:t>
      </w:r>
      <w:r>
        <w:rPr>
          <w:rtl w:val="true"/>
        </w:rPr>
        <w:t xml:space="preserve">] </w:t>
      </w:r>
      <w:r>
        <w:rPr>
          <w:rtl w:val="true"/>
        </w:rPr>
        <w:t>بن مزاحم المنقری</w:t>
      </w:r>
      <w:bookmarkEnd w:id="211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مستقیمُ المذهب، صالحُ الأمر، غیر أنّه یروی عن الضّعفاء، كُتبه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4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443"/>
      </w:r>
      <w:bookmarkStart w:id="2117" w:name="pg15973_167031"/>
    </w:p>
    <w:p>
      <w:pPr>
        <w:pStyle w:val="Heading4"/>
        <w:numPr>
          <w:ilvl w:val="3"/>
          <w:numId w:val="1"/>
        </w:numPr>
        <w:rPr/>
      </w:pPr>
      <w:bookmarkStart w:id="2118" w:name="__RefHeading___Toc16757399_2142443653"/>
      <w:bookmarkStart w:id="2119" w:name="_Toc904"/>
      <w:bookmarkEnd w:id="2117"/>
      <w:bookmarkEnd w:id="2118"/>
      <w:r>
        <w:rPr>
          <w:rtl w:val="true"/>
        </w:rPr>
        <w:t>[</w:t>
      </w:r>
      <w:r>
        <w:rPr>
          <w:rtl w:val="true"/>
        </w:rPr>
        <w:t>فصل النضر</w:t>
      </w:r>
      <w:r>
        <w:rPr>
          <w:rtl w:val="true"/>
        </w:rPr>
        <w:t>]</w:t>
      </w:r>
      <w:bookmarkEnd w:id="2119"/>
    </w:p>
    <w:p>
      <w:pPr>
        <w:pStyle w:val="Heading5"/>
        <w:numPr>
          <w:ilvl w:val="4"/>
          <w:numId w:val="1"/>
        </w:numPr>
        <w:rPr/>
      </w:pPr>
      <w:bookmarkStart w:id="2120" w:name="__RefHeading___Toc16757401_2142443653"/>
      <w:bookmarkStart w:id="2121" w:name="_Toc905"/>
      <w:bookmarkEnd w:id="2120"/>
      <w:r>
        <w:rPr/>
        <w:t>1511</w:t>
      </w:r>
      <w:r>
        <w:rPr>
          <w:rtl w:val="true"/>
        </w:rPr>
        <w:t xml:space="preserve">. </w:t>
      </w:r>
      <w:r>
        <w:rPr>
          <w:rtl w:val="true"/>
        </w:rPr>
        <w:t>نضر بن سوید</w:t>
      </w:r>
      <w:bookmarkEnd w:id="2121"/>
    </w:p>
    <w:p>
      <w:pPr>
        <w:pStyle w:val="BookText"/>
        <w:rPr/>
      </w:pPr>
      <w:r>
        <w:rPr>
          <w:rFonts w:ascii="Amiri" w:hAnsi="Amiri" w:eastAsia="Amiri" w:cs="Amiri"/>
          <w:color w:val="111111"/>
          <w:sz w:val="28"/>
          <w:sz w:val="28"/>
          <w:szCs w:val="28"/>
          <w:rtl w:val="true"/>
          <w:lang w:bidi="ar-SA"/>
        </w:rPr>
        <w:t xml:space="preserve">ثقةٌ، صحیحُ الحدیث،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4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445"/>
      </w:r>
      <w:r>
        <w:rPr>
          <w:rFonts w:ascii="IRNazanin" w:hAnsi="IRNazanin" w:eastAsia="IRNazanin"/>
          <w:color w:val="111111"/>
          <w:sz w:val="28"/>
          <w:sz w:val="28"/>
          <w:szCs w:val="28"/>
          <w:rtl w:val="true"/>
          <w:lang w:bidi="fa-IR"/>
        </w:rPr>
        <w:t>عیسی بن عبید</w:t>
      </w:r>
      <w:r>
        <w:rPr>
          <w:rFonts w:eastAsia="IRNazanin" w:cs="IRNazanin"/>
          <w:color w:val="111111"/>
          <w:sz w:val="28"/>
          <w:szCs w:val="28"/>
          <w:rtl w:val="true"/>
          <w:lang w:bidi="fa-IR"/>
        </w:rPr>
        <w:t>.</w:t>
      </w:r>
      <w:r>
        <w:rPr>
          <w:rStyle w:val="FootnoteAnchor"/>
          <w:rtl w:val="true"/>
        </w:rPr>
        <w:footnoteReference w:id="2446"/>
      </w:r>
    </w:p>
    <w:p>
      <w:pPr>
        <w:pStyle w:val="BookText"/>
        <w:rPr/>
      </w:pPr>
      <w:r>
        <w:rPr>
          <w:rFonts w:ascii="IRNazanin" w:hAnsi="IRNazanin" w:eastAsia="IRNazanin"/>
          <w:color w:val="111111"/>
          <w:sz w:val="28"/>
          <w:sz w:val="28"/>
          <w:szCs w:val="28"/>
          <w:rtl w:val="true"/>
          <w:lang w:bidi="fa-IR"/>
        </w:rPr>
        <w:t>وغیر واحد 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Fonts w:eastAsia="IRNazanin" w:cs="IRNazanin"/>
          <w:color w:val="111111"/>
          <w:sz w:val="28"/>
          <w:szCs w:val="28"/>
          <w:rtl w:val="true"/>
          <w:lang w:bidi="fa-IR"/>
        </w:rPr>
        <w:t>.</w:t>
      </w:r>
      <w:r>
        <w:rPr>
          <w:rStyle w:val="FootnoteAnchor"/>
          <w:rtl w:val="true"/>
        </w:rPr>
        <w:footnoteReference w:id="2447"/>
      </w:r>
    </w:p>
    <w:p>
      <w:pPr>
        <w:pStyle w:val="Heading5"/>
        <w:numPr>
          <w:ilvl w:val="4"/>
          <w:numId w:val="1"/>
        </w:numPr>
        <w:rPr/>
      </w:pPr>
      <w:bookmarkStart w:id="2122" w:name="__RefHeading___Toc16757403_2142443653"/>
      <w:bookmarkStart w:id="2123" w:name="_Toc906"/>
      <w:bookmarkEnd w:id="2122"/>
      <w:r>
        <w:rPr/>
        <w:t>1512</w:t>
      </w:r>
      <w:r>
        <w:rPr>
          <w:rtl w:val="true"/>
        </w:rPr>
        <w:t>. [</w:t>
      </w:r>
      <w:r>
        <w:rPr>
          <w:rtl w:val="true"/>
        </w:rPr>
        <w:t>النضر</w:t>
      </w:r>
      <w:r>
        <w:rPr>
          <w:rtl w:val="true"/>
        </w:rPr>
        <w:t xml:space="preserve">] </w:t>
      </w:r>
      <w:r>
        <w:rPr>
          <w:rtl w:val="true"/>
        </w:rPr>
        <w:t>بن شعیب</w:t>
      </w:r>
      <w:bookmarkEnd w:id="2123"/>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شعیب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مجهولٌ،</w:t>
      </w:r>
      <w:r>
        <w:rPr>
          <w:rStyle w:val="FootnoteAnchor"/>
          <w:rtl w:val="true"/>
        </w:rPr>
        <w:footnoteReference w:id="2448"/>
      </w:r>
      <w:r>
        <w:rPr>
          <w:rFonts w:ascii="IRNazanin" w:hAnsi="IRNazanin" w:eastAsia="IRNazanin"/>
          <w:color w:val="111111"/>
          <w:sz w:val="28"/>
          <w:sz w:val="28"/>
          <w:szCs w:val="28"/>
          <w:rtl w:val="true"/>
          <w:lang w:bidi="fa-IR"/>
        </w:rPr>
        <w:t>كذا عن الشهید الثانی</w:t>
      </w:r>
      <w:r>
        <w:rPr>
          <w:rFonts w:eastAsia="IRNazanin" w:cs="IRNazanin"/>
          <w:color w:val="111111"/>
          <w:sz w:val="28"/>
          <w:szCs w:val="28"/>
          <w:rtl w:val="true"/>
          <w:lang w:bidi="fa-IR"/>
        </w:rPr>
        <w:t>.</w:t>
      </w:r>
      <w:r>
        <w:rPr>
          <w:rStyle w:val="FootnoteAnchor"/>
          <w:rtl w:val="true"/>
        </w:rPr>
        <w:footnoteReference w:id="2449"/>
      </w:r>
    </w:p>
    <w:p>
      <w:pPr>
        <w:pStyle w:val="Heading5"/>
        <w:numPr>
          <w:ilvl w:val="4"/>
          <w:numId w:val="1"/>
        </w:numPr>
        <w:rPr/>
      </w:pPr>
      <w:bookmarkStart w:id="2124" w:name="__RefHeading___Toc16757405_2142443653"/>
      <w:bookmarkStart w:id="2125" w:name="_Toc907"/>
      <w:bookmarkEnd w:id="2124"/>
      <w:r>
        <w:rPr/>
        <w:t>1513</w:t>
      </w:r>
      <w:r>
        <w:rPr>
          <w:rtl w:val="true"/>
        </w:rPr>
        <w:t>. [</w:t>
      </w:r>
      <w:r>
        <w:rPr>
          <w:rtl w:val="true"/>
        </w:rPr>
        <w:t>النضر</w:t>
      </w:r>
      <w:r>
        <w:rPr>
          <w:rtl w:val="true"/>
        </w:rPr>
        <w:t xml:space="preserve">] </w:t>
      </w:r>
      <w:r>
        <w:rPr>
          <w:rtl w:val="true"/>
        </w:rPr>
        <w:t>بن عثمان</w:t>
      </w:r>
      <w:bookmarkEnd w:id="212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0"/>
      </w:r>
      <w:r>
        <w:rPr>
          <w:rFonts w:ascii="IRNazanin" w:hAnsi="IRNazanin" w:eastAsia="IRNazanin"/>
          <w:color w:val="111111"/>
          <w:sz w:val="28"/>
          <w:sz w:val="28"/>
          <w:szCs w:val="28"/>
          <w:rtl w:val="true"/>
          <w:lang w:bidi="fa-IR"/>
        </w:rPr>
        <w:t>وغیر واحد عن ابن داود</w:t>
      </w:r>
      <w:r>
        <w:rPr>
          <w:rStyle w:val="FootnoteAnchor"/>
          <w:rtl w:val="true"/>
        </w:rPr>
        <w:footnoteReference w:id="2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متحیّرًا</w:t>
      </w:r>
      <w:r>
        <w:rPr>
          <w:rFonts w:eastAsia="Amiri" w:cs="Amiri" w:ascii="Amiri" w:hAnsi="Amiri"/>
          <w:color w:val="111111"/>
          <w:sz w:val="28"/>
          <w:szCs w:val="28"/>
          <w:rtl w:val="true"/>
          <w:lang w:bidi="ar-SA"/>
        </w:rPr>
        <w:t xml:space="preserve">. </w:t>
      </w:r>
      <w:bookmarkStart w:id="2126" w:name="pg15973_167032"/>
    </w:p>
    <w:p>
      <w:pPr>
        <w:pStyle w:val="Heading5"/>
        <w:numPr>
          <w:ilvl w:val="4"/>
          <w:numId w:val="1"/>
        </w:numPr>
        <w:rPr/>
      </w:pPr>
      <w:bookmarkStart w:id="2127" w:name="__RefHeading___Toc16757407_2142443653"/>
      <w:bookmarkStart w:id="2128" w:name="_Toc908"/>
      <w:bookmarkEnd w:id="2126"/>
      <w:bookmarkEnd w:id="2127"/>
      <w:r>
        <w:rPr/>
        <w:t>1514</w:t>
      </w:r>
      <w:r>
        <w:rPr>
          <w:rtl w:val="true"/>
        </w:rPr>
        <w:t>. [</w:t>
      </w:r>
      <w:r>
        <w:rPr>
          <w:rtl w:val="true"/>
        </w:rPr>
        <w:t>النضر</w:t>
      </w:r>
      <w:r>
        <w:rPr>
          <w:rtl w:val="true"/>
        </w:rPr>
        <w:t xml:space="preserve">] </w:t>
      </w:r>
      <w:r>
        <w:rPr>
          <w:rtl w:val="true"/>
        </w:rPr>
        <w:t>بن محمّد الهمدانی</w:t>
      </w:r>
      <w:bookmarkEnd w:id="2128"/>
    </w:p>
    <w:p>
      <w:pPr>
        <w:pStyle w:val="BookText"/>
        <w:rPr/>
      </w:pPr>
      <w:r>
        <w:rPr>
          <w:rFonts w:ascii="IRNazanin" w:hAnsi="IRNazanin" w:eastAsia="IRNazanin"/>
          <w:color w:val="111111"/>
          <w:sz w:val="28"/>
          <w:sz w:val="28"/>
          <w:szCs w:val="28"/>
          <w:rtl w:val="true"/>
          <w:lang w:bidi="fa-IR"/>
        </w:rPr>
        <w:t>ثقةٌ، من أصحاب أبی الحسن الثالث</w:t>
      </w:r>
      <w:r>
        <w:rPr>
          <w:rStyle w:val="FootnoteAnchor"/>
          <w:rtl w:val="true"/>
        </w:rPr>
        <w:footnoteReference w:id="2452"/>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53"/>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454"/>
      </w:r>
    </w:p>
    <w:p>
      <w:pPr>
        <w:pStyle w:val="Heading4"/>
        <w:numPr>
          <w:ilvl w:val="3"/>
          <w:numId w:val="1"/>
        </w:numPr>
        <w:rPr/>
      </w:pPr>
      <w:bookmarkStart w:id="2129" w:name="__RefHeading___Toc16757409_2142443653"/>
      <w:bookmarkStart w:id="2130" w:name="_Toc909"/>
      <w:bookmarkEnd w:id="2129"/>
      <w:r>
        <w:rPr>
          <w:rtl w:val="true"/>
        </w:rPr>
        <w:t>[</w:t>
      </w:r>
      <w:r>
        <w:rPr>
          <w:rtl w:val="true"/>
        </w:rPr>
        <w:t>فصل نعیم</w:t>
      </w:r>
      <w:r>
        <w:rPr>
          <w:rtl w:val="true"/>
        </w:rPr>
        <w:t>]</w:t>
      </w:r>
      <w:bookmarkEnd w:id="2130"/>
    </w:p>
    <w:p>
      <w:pPr>
        <w:pStyle w:val="Heading5"/>
        <w:numPr>
          <w:ilvl w:val="4"/>
          <w:numId w:val="1"/>
        </w:numPr>
        <w:rPr/>
      </w:pPr>
      <w:bookmarkStart w:id="2131" w:name="__RefHeading___Toc16757411_2142443653"/>
      <w:bookmarkStart w:id="2132" w:name="_Toc910"/>
      <w:bookmarkEnd w:id="2131"/>
      <w:r>
        <w:rPr/>
        <w:t>1515</w:t>
      </w:r>
      <w:r>
        <w:rPr>
          <w:rtl w:val="true"/>
        </w:rPr>
        <w:t xml:space="preserve">. </w:t>
      </w:r>
      <w:r>
        <w:rPr>
          <w:rtl w:val="true"/>
        </w:rPr>
        <w:t>نعیم القابوسی</w:t>
      </w:r>
      <w:bookmarkEnd w:id="2132"/>
    </w:p>
    <w:p>
      <w:pPr>
        <w:pStyle w:val="BookText"/>
        <w:rPr/>
      </w:pPr>
      <w:r>
        <w:rPr>
          <w:rFonts w:ascii="IRNazanin" w:hAnsi="IRNazanin" w:eastAsia="IRNazanin"/>
          <w:color w:val="111111"/>
          <w:sz w:val="28"/>
          <w:sz w:val="28"/>
          <w:szCs w:val="28"/>
          <w:rtl w:val="true"/>
          <w:lang w:bidi="fa-IR"/>
        </w:rPr>
        <w:t>فی التلخیص</w:t>
      </w:r>
      <w:r>
        <w:rPr>
          <w:rStyle w:val="FootnoteAnchor"/>
          <w:rtl w:val="true"/>
        </w:rPr>
        <w:footnoteReference w:id="2455"/>
      </w:r>
      <w:r>
        <w:rPr>
          <w:rFonts w:ascii="IRNazanin" w:hAnsi="IRNazanin" w:eastAsia="IRNazanin"/>
          <w:color w:val="111111"/>
          <w:sz w:val="28"/>
          <w:sz w:val="28"/>
          <w:szCs w:val="28"/>
          <w:rtl w:val="true"/>
          <w:lang w:bidi="fa-IR"/>
        </w:rPr>
        <w:t>عن إرشاد المفید قس سره أنّه من خاصّة الكاظم علیه السلام وثقاته، ومن أهل الورع والفقه والعلم من شیعته</w:t>
      </w:r>
      <w:r>
        <w:rPr>
          <w:rFonts w:eastAsia="IRNazanin" w:cs="IRNazanin"/>
          <w:color w:val="111111"/>
          <w:sz w:val="28"/>
          <w:szCs w:val="28"/>
          <w:rtl w:val="true"/>
          <w:lang w:bidi="fa-IR"/>
        </w:rPr>
        <w:t>.</w:t>
      </w:r>
      <w:r>
        <w:rPr>
          <w:rStyle w:val="FootnoteAnchor"/>
          <w:rtl w:val="true"/>
        </w:rPr>
        <w:footnoteReference w:id="2456"/>
      </w:r>
    </w:p>
    <w:p>
      <w:pPr>
        <w:pStyle w:val="BookText"/>
        <w:rPr/>
      </w:pP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أنّه ممّن روی النصّ علی الرّضا علیه السلام</w:t>
      </w:r>
      <w:r>
        <w:rPr>
          <w:rFonts w:eastAsia="IRNazanin" w:cs="IRNazanin"/>
          <w:color w:val="111111"/>
          <w:sz w:val="28"/>
          <w:szCs w:val="28"/>
          <w:rtl w:val="true"/>
          <w:lang w:bidi="fa-IR"/>
        </w:rPr>
        <w:t>.</w:t>
      </w:r>
      <w:r>
        <w:rPr>
          <w:rStyle w:val="FootnoteAnchor"/>
          <w:rtl w:val="true"/>
        </w:rPr>
        <w:footnoteReference w:id="2457"/>
      </w:r>
    </w:p>
    <w:p>
      <w:pPr>
        <w:pStyle w:val="Heading4"/>
        <w:numPr>
          <w:ilvl w:val="3"/>
          <w:numId w:val="1"/>
        </w:numPr>
        <w:rPr/>
      </w:pPr>
      <w:bookmarkStart w:id="2133" w:name="__RefHeading___Toc16757413_2142443653"/>
      <w:bookmarkStart w:id="2134" w:name="_Toc911"/>
      <w:bookmarkEnd w:id="2133"/>
      <w:r>
        <w:rPr>
          <w:rtl w:val="true"/>
        </w:rPr>
        <w:t>[</w:t>
      </w:r>
      <w:r>
        <w:rPr>
          <w:rtl w:val="true"/>
        </w:rPr>
        <w:t>فصل نفیع</w:t>
      </w:r>
      <w:r>
        <w:rPr>
          <w:rtl w:val="true"/>
        </w:rPr>
        <w:t>]</w:t>
      </w:r>
      <w:bookmarkEnd w:id="2134"/>
    </w:p>
    <w:p>
      <w:pPr>
        <w:pStyle w:val="Heading5"/>
        <w:numPr>
          <w:ilvl w:val="4"/>
          <w:numId w:val="1"/>
        </w:numPr>
        <w:rPr/>
      </w:pPr>
      <w:bookmarkStart w:id="2135" w:name="__RefHeading___Toc16757415_2142443653"/>
      <w:bookmarkStart w:id="2136" w:name="_Toc912"/>
      <w:bookmarkEnd w:id="2135"/>
      <w:r>
        <w:rPr/>
        <w:t>1516</w:t>
      </w:r>
      <w:r>
        <w:rPr>
          <w:rtl w:val="true"/>
        </w:rPr>
        <w:t>. [</w:t>
      </w:r>
      <w:r>
        <w:rPr>
          <w:rtl w:val="true"/>
        </w:rPr>
        <w:t>نفیع</w:t>
      </w:r>
      <w:r>
        <w:rPr>
          <w:rtl w:val="true"/>
        </w:rPr>
        <w:t xml:space="preserve">]  </w:t>
      </w:r>
      <w:r>
        <w:rPr>
          <w:rtl w:val="true"/>
        </w:rPr>
        <w:t>بن الحارث</w:t>
      </w:r>
      <w:bookmarkEnd w:id="2136"/>
    </w:p>
    <w:p>
      <w:pPr>
        <w:pStyle w:val="BookText"/>
        <w:rPr/>
      </w:pP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الحارث</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داود السّبیعی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58"/>
      </w:r>
      <w:r>
        <w:rPr>
          <w:rFonts w:ascii="IRNazanin" w:hAnsi="IRNazanin" w:eastAsia="IRNazanin"/>
          <w:color w:val="111111"/>
          <w:sz w:val="28"/>
          <w:sz w:val="28"/>
          <w:szCs w:val="28"/>
          <w:rtl w:val="true"/>
          <w:lang w:bidi="fa-IR"/>
        </w:rPr>
        <w:t>وعن ابن داود</w:t>
      </w:r>
      <w:r>
        <w:rPr>
          <w:rStyle w:val="FootnoteAnchor"/>
          <w:rtl w:val="true"/>
        </w:rPr>
        <w:footnoteReference w:id="2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bookmarkStart w:id="2137" w:name="pg15973_167033"/>
    </w:p>
    <w:p>
      <w:pPr>
        <w:pStyle w:val="BookText"/>
        <w:rPr/>
      </w:pPr>
      <w:bookmarkEnd w:id="2137"/>
      <w:r>
        <w:rPr>
          <w:rFonts w:ascii="IRNazanin" w:hAnsi="IRNazanin" w:eastAsia="IRNazanin"/>
          <w:color w:val="111111"/>
          <w:sz w:val="28"/>
          <w:sz w:val="28"/>
          <w:szCs w:val="28"/>
          <w:rtl w:val="true"/>
          <w:lang w:bidi="fa-IR"/>
        </w:rPr>
        <w:t>روی عن أبی بَرزة بن نصلة</w:t>
      </w:r>
      <w:r>
        <w:rPr>
          <w:rStyle w:val="FootnoteAnchor"/>
          <w:rtl w:val="true"/>
        </w:rPr>
        <w:footnoteReference w:id="2460"/>
      </w:r>
      <w:r>
        <w:rPr>
          <w:rFonts w:ascii="IRNazanin" w:hAnsi="IRNazanin" w:eastAsia="IRNazanin"/>
          <w:color w:val="111111"/>
          <w:sz w:val="28"/>
          <w:sz w:val="28"/>
          <w:szCs w:val="28"/>
          <w:rtl w:val="true"/>
          <w:lang w:bidi="fa-IR"/>
        </w:rPr>
        <w:t xml:space="preserve">بن عبد الله الأسلمی وروی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حدیثه مناكیر، والذی أراه الوقف فی حدیثه، ویجوز أن یُخرَّج شاهدًا</w:t>
      </w:r>
      <w:r>
        <w:rPr>
          <w:rFonts w:eastAsia="IRNazanin" w:cs="IRNazanin"/>
          <w:color w:val="111111"/>
          <w:sz w:val="28"/>
          <w:szCs w:val="28"/>
          <w:rtl w:val="true"/>
          <w:lang w:bidi="fa-IR"/>
        </w:rPr>
        <w:t>.</w:t>
      </w:r>
      <w:r>
        <w:rPr>
          <w:rStyle w:val="FootnoteAnchor"/>
          <w:rtl w:val="true"/>
        </w:rPr>
        <w:footnoteReference w:id="2461"/>
      </w:r>
    </w:p>
    <w:p>
      <w:pPr>
        <w:pStyle w:val="Heading4"/>
        <w:numPr>
          <w:ilvl w:val="3"/>
          <w:numId w:val="1"/>
        </w:numPr>
        <w:rPr/>
      </w:pPr>
      <w:bookmarkStart w:id="2138" w:name="__RefHeading___Toc16757417_2142443653"/>
      <w:bookmarkStart w:id="2139" w:name="_Toc913"/>
      <w:bookmarkEnd w:id="2138"/>
      <w:r>
        <w:rPr>
          <w:rtl w:val="true"/>
        </w:rPr>
        <w:t>[</w:t>
      </w:r>
      <w:r>
        <w:rPr>
          <w:rtl w:val="true"/>
        </w:rPr>
        <w:t>فصل نوح</w:t>
      </w:r>
      <w:r>
        <w:rPr>
          <w:rtl w:val="true"/>
        </w:rPr>
        <w:t>]</w:t>
      </w:r>
      <w:bookmarkEnd w:id="2139"/>
    </w:p>
    <w:p>
      <w:pPr>
        <w:pStyle w:val="Heading5"/>
        <w:numPr>
          <w:ilvl w:val="4"/>
          <w:numId w:val="1"/>
        </w:numPr>
        <w:rPr/>
      </w:pPr>
      <w:bookmarkStart w:id="2140" w:name="__RefHeading___Toc16757419_2142443653"/>
      <w:bookmarkStart w:id="2141" w:name="_Toc914"/>
      <w:bookmarkEnd w:id="2140"/>
      <w:r>
        <w:rPr/>
        <w:t>1517</w:t>
      </w:r>
      <w:r>
        <w:rPr>
          <w:rtl w:val="true"/>
        </w:rPr>
        <w:t xml:space="preserve">. </w:t>
      </w:r>
      <w:r>
        <w:rPr>
          <w:rtl w:val="true"/>
        </w:rPr>
        <w:t>نوح بن الحكم</w:t>
      </w:r>
      <w:bookmarkEnd w:id="2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Style w:val="FootnoteAnchor"/>
          <w:rtl w:val="true"/>
        </w:rPr>
        <w:footnoteReference w:id="2462"/>
      </w:r>
      <w:r>
        <w:rPr>
          <w:rFonts w:ascii="IRNazanin" w:hAnsi="IRNazanin" w:eastAsia="IRNazanin"/>
          <w:color w:val="111111"/>
          <w:sz w:val="28"/>
          <w:sz w:val="28"/>
          <w:szCs w:val="28"/>
          <w:rtl w:val="true"/>
          <w:lang w:bidi="fa-IR"/>
        </w:rPr>
        <w:t xml:space="preserve">الیقظان، كوفیٌّ،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63"/>
      </w:r>
      <w:r>
        <w:rPr>
          <w:rFonts w:ascii="IRNazanin" w:hAnsi="IRNazanin" w:eastAsia="IRNazanin"/>
          <w:color w:val="111111"/>
          <w:sz w:val="28"/>
          <w:sz w:val="28"/>
          <w:szCs w:val="28"/>
          <w:rtl w:val="true"/>
          <w:lang w:bidi="fa-IR"/>
        </w:rPr>
        <w:t xml:space="preserve">، وكذا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464"/>
      </w:r>
      <w:r>
        <w:rPr>
          <w:rFonts w:ascii="IRNazanin" w:hAnsi="IRNazanin" w:eastAsia="IRNazanin"/>
          <w:color w:val="111111"/>
          <w:sz w:val="28"/>
          <w:sz w:val="28"/>
          <w:szCs w:val="28"/>
          <w:rtl w:val="true"/>
          <w:lang w:bidi="fa-IR"/>
        </w:rPr>
        <w:t>أبو سمینة</w:t>
      </w:r>
      <w:r>
        <w:rPr>
          <w:rFonts w:eastAsia="IRNazanin" w:cs="IRNazanin"/>
          <w:color w:val="111111"/>
          <w:sz w:val="28"/>
          <w:szCs w:val="28"/>
          <w:rtl w:val="true"/>
          <w:lang w:bidi="fa-IR"/>
        </w:rPr>
        <w:t>.</w:t>
      </w:r>
      <w:r>
        <w:rPr>
          <w:rStyle w:val="FootnoteAnchor"/>
          <w:rtl w:val="true"/>
        </w:rPr>
        <w:footnoteReference w:id="2465"/>
      </w:r>
    </w:p>
    <w:p>
      <w:pPr>
        <w:pStyle w:val="Heading5"/>
        <w:numPr>
          <w:ilvl w:val="4"/>
          <w:numId w:val="1"/>
        </w:numPr>
        <w:rPr/>
      </w:pPr>
      <w:bookmarkStart w:id="2142" w:name="__RefHeading___Toc16757421_2142443653"/>
      <w:bookmarkStart w:id="2143" w:name="_Toc915"/>
      <w:bookmarkEnd w:id="2142"/>
      <w:r>
        <w:rPr/>
        <w:t>1518</w:t>
      </w:r>
      <w:r>
        <w:rPr>
          <w:rtl w:val="true"/>
        </w:rPr>
        <w:t>. [</w:t>
      </w:r>
      <w:r>
        <w:rPr>
          <w:rtl w:val="true"/>
        </w:rPr>
        <w:t>نوح</w:t>
      </w:r>
      <w:r>
        <w:rPr>
          <w:rtl w:val="true"/>
        </w:rPr>
        <w:t xml:space="preserve">] </w:t>
      </w:r>
      <w:r>
        <w:rPr>
          <w:rtl w:val="true"/>
        </w:rPr>
        <w:t>بن درّاج</w:t>
      </w:r>
      <w:bookmarkEnd w:id="2143"/>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حمدان بن أحمد الكوفی عن نوح بن درّاج،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الشیعة، وكان القاضی بالكوفة،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دخلت فی أعمالهم؟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أدخل فی أعمال هؤلاء حتّی سألت أخی جمیلاً،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تحضر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إزار</w:t>
      </w:r>
      <w:r>
        <w:rPr>
          <w:rFonts w:eastAsia="IRNazanin" w:cs="IRNazanin"/>
          <w:color w:val="111111"/>
          <w:sz w:val="28"/>
          <w:szCs w:val="28"/>
          <w:rtl w:val="true"/>
          <w:lang w:bidi="fa-IR"/>
        </w:rPr>
        <w:t>.</w:t>
      </w:r>
      <w:r>
        <w:rPr>
          <w:rStyle w:val="FootnoteAnchor"/>
          <w:rtl w:val="true"/>
        </w:rPr>
        <w:footnoteReference w:id="2466"/>
      </w:r>
    </w:p>
    <w:p>
      <w:pPr>
        <w:pStyle w:val="Heading5"/>
        <w:numPr>
          <w:ilvl w:val="4"/>
          <w:numId w:val="1"/>
        </w:numPr>
        <w:rPr/>
      </w:pPr>
      <w:bookmarkStart w:id="2144" w:name="__RefHeading___Toc16757423_2142443653"/>
      <w:bookmarkStart w:id="2145" w:name="_Toc916"/>
      <w:bookmarkEnd w:id="2144"/>
      <w:r>
        <w:rPr/>
        <w:t>1519</w:t>
      </w:r>
      <w:r>
        <w:rPr>
          <w:rtl w:val="true"/>
        </w:rPr>
        <w:t>. [</w:t>
      </w:r>
      <w:r>
        <w:rPr>
          <w:rtl w:val="true"/>
        </w:rPr>
        <w:t>نوح</w:t>
      </w:r>
      <w:r>
        <w:rPr>
          <w:rtl w:val="true"/>
        </w:rPr>
        <w:t xml:space="preserve">] </w:t>
      </w:r>
      <w:r>
        <w:rPr>
          <w:rtl w:val="true"/>
        </w:rPr>
        <w:t>بن شعیب البغدادی</w:t>
      </w:r>
      <w:bookmarkEnd w:id="214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أبی جعفر الثانی علیه السلام ذكر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فقیهًا </w:t>
      </w:r>
      <w:bookmarkStart w:id="2146" w:name="pg15973_167034"/>
    </w:p>
    <w:p>
      <w:pPr>
        <w:pStyle w:val="BookText"/>
        <w:rPr/>
      </w:pPr>
      <w:bookmarkEnd w:id="2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67"/>
      </w:r>
      <w:r>
        <w:rPr>
          <w:rFonts w:ascii="IRNazanin" w:hAnsi="IRNazanin" w:eastAsia="IRNazanin"/>
          <w:color w:val="111111"/>
          <w:sz w:val="28"/>
          <w:sz w:val="28"/>
          <w:szCs w:val="28"/>
          <w:rtl w:val="true"/>
          <w:lang w:bidi="fa-IR"/>
        </w:rPr>
        <w:t>، وكذا غیر واحد عن رجال الشیخ، 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عالمًا، مرضیًّا،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نوح بن صالح</w:t>
      </w:r>
      <w:r>
        <w:rPr>
          <w:rFonts w:eastAsia="IRNazanin" w:cs="IRNazanin"/>
          <w:color w:val="111111"/>
          <w:sz w:val="28"/>
          <w:szCs w:val="28"/>
          <w:rtl w:val="true"/>
          <w:lang w:bidi="fa-IR"/>
        </w:rPr>
        <w:t>.</w:t>
      </w:r>
      <w:r>
        <w:rPr>
          <w:rStyle w:val="FootnoteAnchor"/>
          <w:rtl w:val="true"/>
        </w:rPr>
        <w:footnoteReference w:id="2468"/>
      </w:r>
    </w:p>
    <w:p>
      <w:pPr>
        <w:pStyle w:val="Heading5"/>
        <w:numPr>
          <w:ilvl w:val="4"/>
          <w:numId w:val="1"/>
        </w:numPr>
        <w:rPr/>
      </w:pPr>
      <w:bookmarkStart w:id="2147" w:name="__RefHeading___Toc16757425_2142443653"/>
      <w:bookmarkStart w:id="2148" w:name="_Toc917"/>
      <w:bookmarkEnd w:id="2147"/>
      <w:r>
        <w:rPr/>
        <w:t>1520</w:t>
      </w:r>
      <w:r>
        <w:rPr>
          <w:rtl w:val="true"/>
        </w:rPr>
        <w:t>. [</w:t>
      </w:r>
      <w:r>
        <w:rPr>
          <w:rtl w:val="true"/>
        </w:rPr>
        <w:t>نوح</w:t>
      </w:r>
      <w:r>
        <w:rPr>
          <w:rtl w:val="true"/>
        </w:rPr>
        <w:t xml:space="preserve">] </w:t>
      </w:r>
      <w:r>
        <w:rPr>
          <w:rtl w:val="true"/>
        </w:rPr>
        <w:t>بن صالح البغدادی</w:t>
      </w:r>
      <w:bookmarkEnd w:id="2148"/>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الشاذانی عن الفضل ما یشهد بأنّه من شیعة أهل البیت علیهم السلام</w:t>
      </w:r>
      <w:r>
        <w:rPr>
          <w:rFonts w:eastAsia="IRNazanin" w:cs="IRNazanin"/>
          <w:color w:val="111111"/>
          <w:sz w:val="28"/>
          <w:szCs w:val="28"/>
          <w:rtl w:val="true"/>
          <w:lang w:bidi="fa-IR"/>
        </w:rPr>
        <w:t>.</w:t>
      </w:r>
      <w:r>
        <w:rPr>
          <w:rStyle w:val="FootnoteAnchor"/>
          <w:rtl w:val="true"/>
        </w:rPr>
        <w:footnoteReference w:id="246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w:t>
      </w:r>
      <w:r>
        <w:rPr>
          <w:rStyle w:val="FootnoteAnchor"/>
          <w:rtl w:val="true"/>
        </w:rPr>
        <w:footnoteReference w:id="2470"/>
      </w:r>
      <w:r>
        <w:rPr>
          <w:rFonts w:ascii="IRNazanin" w:hAnsi="IRNazanin" w:eastAsia="IRNazanin"/>
          <w:color w:val="111111"/>
          <w:sz w:val="28"/>
          <w:sz w:val="28"/>
          <w:szCs w:val="28"/>
          <w:rtl w:val="true"/>
          <w:lang w:bidi="fa-IR"/>
        </w:rPr>
        <w:t>أنّ ابن شعیب وابن صالح واحدٌ كما یظهر من الشیخ</w:t>
      </w:r>
      <w:r>
        <w:rPr>
          <w:rStyle w:val="FootnoteAnchor"/>
          <w:rtl w:val="true"/>
        </w:rPr>
        <w:footnoteReference w:id="2471"/>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bookmarkStart w:id="2149" w:name="pg15973_167035"/>
    </w:p>
    <w:p>
      <w:pPr>
        <w:pStyle w:val="Heading2"/>
        <w:numPr>
          <w:ilvl w:val="1"/>
          <w:numId w:val="1"/>
        </w:numPr>
        <w:rPr/>
      </w:pPr>
      <w:bookmarkStart w:id="2150" w:name="__RefHeading___Toc16757427_2142443653"/>
      <w:bookmarkStart w:id="2151" w:name="_Toc918"/>
      <w:bookmarkEnd w:id="2149"/>
      <w:bookmarkEnd w:id="2150"/>
      <w:r>
        <w:rPr>
          <w:rtl w:val="true"/>
        </w:rPr>
        <w:t>باب الواو</w:t>
      </w:r>
      <w:bookmarkEnd w:id="215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2" w:name="__RefHeading___Toc16757429_2142443653"/>
      <w:bookmarkStart w:id="2153" w:name="_Toc919"/>
      <w:bookmarkEnd w:id="2152"/>
      <w:r>
        <w:rPr>
          <w:rtl w:val="true"/>
        </w:rPr>
        <w:t>اشارة</w:t>
      </w:r>
      <w:bookmarkEnd w:id="215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4" w:name="pg15973_167037"/>
      <w:bookmarkStart w:id="2155" w:name="pg15973_167037"/>
      <w:bookmarkEnd w:id="2155"/>
    </w:p>
    <w:p>
      <w:pPr>
        <w:pStyle w:val="Heading3"/>
        <w:numPr>
          <w:ilvl w:val="2"/>
          <w:numId w:val="1"/>
        </w:numPr>
        <w:rPr/>
      </w:pPr>
      <w:bookmarkStart w:id="2156" w:name="pg15973_167037"/>
      <w:bookmarkStart w:id="2157" w:name="__RefHeading___Toc16757431_2142443653"/>
      <w:bookmarkStart w:id="2158" w:name="_Toc920"/>
      <w:bookmarkEnd w:id="2156"/>
      <w:bookmarkEnd w:id="2157"/>
      <w:r>
        <w:rPr>
          <w:rtl w:val="true"/>
        </w:rPr>
        <w:t>*(</w:t>
      </w:r>
      <w:r>
        <w:rPr>
          <w:rtl w:val="true"/>
        </w:rPr>
        <w:t>باب الواو</w:t>
      </w:r>
      <w:r>
        <w:rPr>
          <w:rtl w:val="true"/>
        </w:rPr>
        <w:t>)</w:t>
      </w:r>
      <w:bookmarkEnd w:id="2158"/>
    </w:p>
    <w:p>
      <w:pPr>
        <w:pStyle w:val="Heading4"/>
        <w:numPr>
          <w:ilvl w:val="3"/>
          <w:numId w:val="1"/>
        </w:numPr>
        <w:rPr/>
      </w:pPr>
      <w:bookmarkStart w:id="2159" w:name="__RefHeading___Toc16757433_2142443653"/>
      <w:bookmarkStart w:id="2160" w:name="_Toc921"/>
      <w:bookmarkEnd w:id="2159"/>
      <w:r>
        <w:rPr>
          <w:rtl w:val="true"/>
        </w:rPr>
        <w:t>[</w:t>
      </w:r>
      <w:r>
        <w:rPr>
          <w:rtl w:val="true"/>
        </w:rPr>
        <w:t>فصل واصل</w:t>
      </w:r>
      <w:r>
        <w:rPr>
          <w:rtl w:val="true"/>
        </w:rPr>
        <w:t>]</w:t>
      </w:r>
      <w:bookmarkEnd w:id="2160"/>
    </w:p>
    <w:p>
      <w:pPr>
        <w:pStyle w:val="Heading5"/>
        <w:numPr>
          <w:ilvl w:val="4"/>
          <w:numId w:val="1"/>
        </w:numPr>
        <w:rPr/>
      </w:pPr>
      <w:bookmarkStart w:id="2161" w:name="__RefHeading___Toc16757435_2142443653"/>
      <w:bookmarkStart w:id="2162" w:name="_Toc922"/>
      <w:bookmarkEnd w:id="2161"/>
      <w:r>
        <w:rPr/>
        <w:t>1521</w:t>
      </w:r>
      <w:r>
        <w:rPr>
          <w:rtl w:val="true"/>
        </w:rPr>
        <w:t xml:space="preserve">. </w:t>
      </w:r>
      <w:r>
        <w:rPr>
          <w:rtl w:val="true"/>
        </w:rPr>
        <w:t>واصل</w:t>
      </w:r>
      <w:bookmarkEnd w:id="2162"/>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72"/>
      </w:r>
      <w:r>
        <w:rPr>
          <w:rFonts w:ascii="IRNazanin" w:hAnsi="IRNazanin" w:eastAsia="IRNazanin"/>
          <w:color w:val="111111"/>
          <w:sz w:val="28"/>
          <w:sz w:val="28"/>
          <w:szCs w:val="28"/>
          <w:rtl w:val="true"/>
          <w:lang w:bidi="fa-IR"/>
        </w:rPr>
        <w:t>وغیرها قال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المحمودی،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طلیت أبا الحسن علیه السلام بالنّورة، فسددت مخرج الماء من الحمام إلی البئر، ثمّ جمعت ذلك الماء وتلك النّورة وذلك الشّعر فشربته كلّه</w:t>
      </w:r>
      <w:r>
        <w:rPr>
          <w:rFonts w:eastAsia="IRNazanin" w:cs="IRNazanin"/>
          <w:color w:val="111111"/>
          <w:sz w:val="28"/>
          <w:szCs w:val="28"/>
          <w:rtl w:val="true"/>
          <w:lang w:bidi="fa-IR"/>
        </w:rPr>
        <w:t>.</w:t>
      </w:r>
      <w:r>
        <w:rPr>
          <w:rStyle w:val="FootnoteAnchor"/>
          <w:rtl w:val="true"/>
        </w:rPr>
        <w:footnoteReference w:id="2473"/>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علوّ اعتقاده</w:t>
      </w:r>
      <w:r>
        <w:rPr>
          <w:rFonts w:eastAsia="IRNazanin" w:cs="IRNazanin"/>
          <w:color w:val="111111"/>
          <w:sz w:val="28"/>
          <w:szCs w:val="28"/>
          <w:rtl w:val="true"/>
          <w:lang w:bidi="fa-IR"/>
        </w:rPr>
        <w:t>.</w:t>
      </w:r>
      <w:r>
        <w:rPr>
          <w:rStyle w:val="FootnoteAnchor"/>
          <w:rtl w:val="true"/>
        </w:rPr>
        <w:footnoteReference w:id="2474"/>
      </w:r>
    </w:p>
    <w:p>
      <w:pPr>
        <w:pStyle w:val="Heading4"/>
        <w:numPr>
          <w:ilvl w:val="3"/>
          <w:numId w:val="1"/>
        </w:numPr>
        <w:rPr/>
      </w:pPr>
      <w:bookmarkStart w:id="2163" w:name="__RefHeading___Toc16757437_2142443653"/>
      <w:bookmarkStart w:id="2164" w:name="_Toc923"/>
      <w:bookmarkEnd w:id="2163"/>
      <w:r>
        <w:rPr>
          <w:rtl w:val="true"/>
        </w:rPr>
        <w:t>[</w:t>
      </w:r>
      <w:r>
        <w:rPr>
          <w:rtl w:val="true"/>
        </w:rPr>
        <w:t>فصل وردان</w:t>
      </w:r>
      <w:r>
        <w:rPr>
          <w:rtl w:val="true"/>
        </w:rPr>
        <w:t>]</w:t>
      </w:r>
      <w:bookmarkEnd w:id="2164"/>
    </w:p>
    <w:p>
      <w:pPr>
        <w:pStyle w:val="Heading5"/>
        <w:numPr>
          <w:ilvl w:val="4"/>
          <w:numId w:val="1"/>
        </w:numPr>
        <w:rPr/>
      </w:pPr>
      <w:bookmarkStart w:id="2165" w:name="__RefHeading___Toc16757439_2142443653"/>
      <w:bookmarkStart w:id="2166" w:name="_Toc924"/>
      <w:bookmarkEnd w:id="2165"/>
      <w:r>
        <w:rPr/>
        <w:t>1522</w:t>
      </w:r>
      <w:r>
        <w:rPr>
          <w:rtl w:val="true"/>
        </w:rPr>
        <w:t xml:space="preserve">. </w:t>
      </w:r>
      <w:r>
        <w:rPr>
          <w:rtl w:val="true"/>
        </w:rPr>
        <w:t>وردان أبوخالد الكابلی</w:t>
      </w:r>
      <w:bookmarkEnd w:id="2166"/>
    </w:p>
    <w:p>
      <w:pPr>
        <w:pStyle w:val="BookText"/>
        <w:rPr/>
      </w:pP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w:t>
      </w:r>
      <w:r>
        <w:rPr>
          <w:rFonts w:eastAsia="Amiri" w:cs="Amiri" w:ascii="Amiri" w:hAnsi="Amiri"/>
          <w:color w:val="111111"/>
          <w:sz w:val="28"/>
          <w:szCs w:val="28"/>
          <w:rtl w:val="true"/>
          <w:lang w:bidi="ar-SA"/>
        </w:rPr>
        <w:t>».</w:t>
      </w:r>
      <w:r>
        <w:rPr>
          <w:rStyle w:val="FootnoteAnchor"/>
          <w:rtl w:val="true"/>
        </w:rPr>
        <w:footnoteReference w:id="247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76"/>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حواریّی علیّ بن الحسین علیهما السلام</w:t>
      </w:r>
      <w:r>
        <w:rPr>
          <w:rFonts w:eastAsia="IRNazanin" w:cs="IRNazanin"/>
          <w:color w:val="111111"/>
          <w:sz w:val="28"/>
          <w:szCs w:val="28"/>
          <w:rtl w:val="true"/>
          <w:lang w:bidi="fa-IR"/>
        </w:rPr>
        <w:t>.</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وزاد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الطریقَ ضعیفٌ</w:t>
      </w:r>
      <w:r>
        <w:rPr>
          <w:rFonts w:eastAsia="Amiri" w:cs="Amiri" w:ascii="Amiri" w:hAnsi="Amiri"/>
          <w:color w:val="111111"/>
          <w:sz w:val="28"/>
          <w:szCs w:val="28"/>
          <w:rtl w:val="true"/>
          <w:lang w:bidi="ar-SA"/>
        </w:rPr>
        <w:t>.</w:t>
      </w:r>
      <w:r>
        <w:rPr>
          <w:rStyle w:val="FootnoteAnchor"/>
          <w:rtl w:val="true"/>
        </w:rPr>
        <w:footnoteReference w:id="2478"/>
      </w:r>
    </w:p>
    <w:p>
      <w:pPr>
        <w:pStyle w:val="BookText"/>
        <w:rPr/>
      </w:pPr>
      <w:r>
        <w:rPr>
          <w:rFonts w:ascii="IRNazanin" w:hAnsi="IRNazanin" w:eastAsia="IRNazanin"/>
          <w:color w:val="111111"/>
          <w:sz w:val="28"/>
          <w:sz w:val="28"/>
          <w:szCs w:val="28"/>
          <w:rtl w:val="true"/>
          <w:lang w:bidi="fa-IR"/>
        </w:rPr>
        <w:t>وفیه</w:t>
      </w:r>
      <w:r>
        <w:rPr>
          <w:rStyle w:val="FootnoteAnchor"/>
          <w:rtl w:val="true"/>
        </w:rPr>
        <w:footnoteReference w:id="2479"/>
      </w:r>
      <w:r>
        <w:rPr>
          <w:rFonts w:ascii="Amiri" w:hAnsi="Amiri" w:eastAsia="Amiri" w:cs="Amiri"/>
          <w:color w:val="111111"/>
          <w:sz w:val="28"/>
          <w:sz w:val="28"/>
          <w:szCs w:val="28"/>
          <w:rtl w:val="true"/>
          <w:lang w:bidi="ar-SA"/>
        </w:rPr>
        <w:t>أیضًا أنّه روی الكشّی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خالد الكابلی خدم محمّد بن الحنفیة دهرًا، وما كان یشكّ أنّه إمامٌ حتّی سأله عنه، فقال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 بن الحسین عَلَیَّ وعلیك وعلی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یُمتنی حتّی عرّفنی</w:t>
      </w:r>
      <w:r>
        <w:rPr>
          <w:rStyle w:val="FootnoteAnchor"/>
          <w:rtl w:val="true"/>
        </w:rPr>
        <w:footnoteReference w:id="2480"/>
      </w:r>
      <w:r>
        <w:rPr>
          <w:rFonts w:ascii="IRNazanin" w:hAnsi="IRNazanin" w:eastAsia="IRNazanin"/>
          <w:color w:val="111111"/>
          <w:sz w:val="28"/>
          <w:sz w:val="28"/>
          <w:szCs w:val="28"/>
          <w:rtl w:val="true"/>
          <w:lang w:bidi="fa-IR"/>
        </w:rPr>
        <w:t>إمامی</w:t>
      </w:r>
      <w:r>
        <w:rPr>
          <w:rFonts w:eastAsia="IRNazanin" w:cs="IRNazanin"/>
          <w:color w:val="111111"/>
          <w:sz w:val="28"/>
          <w:szCs w:val="28"/>
          <w:rtl w:val="true"/>
          <w:lang w:bidi="fa-IR"/>
        </w:rPr>
        <w:t>.</w:t>
      </w:r>
      <w:r>
        <w:rPr>
          <w:rStyle w:val="FootnoteAnchor"/>
          <w:rtl w:val="true"/>
        </w:rPr>
        <w:footnoteReference w:id="248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482"/>
      </w:r>
      <w:r>
        <w:rPr>
          <w:rFonts w:ascii="IRNazanin" w:hAnsi="IRNazanin" w:eastAsia="IRNazanin"/>
          <w:color w:val="111111"/>
          <w:sz w:val="28"/>
          <w:sz w:val="28"/>
          <w:szCs w:val="28"/>
          <w:rtl w:val="true"/>
          <w:lang w:bidi="fa-IR"/>
        </w:rPr>
        <w:t>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أبو خالد الكابلی الأصغر، والكبیر اسمه كنكر</w:t>
      </w:r>
      <w:r>
        <w:rPr>
          <w:rStyle w:val="FootnoteAnchor"/>
          <w:rtl w:val="true"/>
        </w:rPr>
        <w:footnoteReference w:id="2483"/>
      </w:r>
      <w:r>
        <w:rPr>
          <w:rFonts w:ascii="IRNazanin" w:hAnsi="IRNazanin" w:eastAsia="IRNazanin"/>
          <w:color w:val="111111"/>
          <w:sz w:val="28"/>
          <w:sz w:val="28"/>
          <w:szCs w:val="28"/>
          <w:rtl w:val="true"/>
          <w:lang w:bidi="fa-IR"/>
        </w:rPr>
        <w:t>، وحكی فیه</w:t>
      </w:r>
      <w:r>
        <w:rPr>
          <w:rStyle w:val="FootnoteAnchor"/>
          <w:rtl w:val="true"/>
        </w:rPr>
        <w:footnoteReference w:id="2484"/>
      </w:r>
      <w:r>
        <w:rPr>
          <w:rFonts w:ascii="IRNazanin" w:hAnsi="IRNazanin" w:eastAsia="IRNazanin"/>
          <w:color w:val="111111"/>
          <w:sz w:val="28"/>
          <w:sz w:val="28"/>
          <w:szCs w:val="28"/>
          <w:rtl w:val="true"/>
          <w:lang w:bidi="fa-IR"/>
        </w:rPr>
        <w:t>عن ابن داود كذلك،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بخطّ الشیخ أبی جعفر</w:t>
      </w:r>
      <w:r>
        <w:rPr>
          <w:rFonts w:eastAsia="IRNazanin" w:cs="IRNazanin"/>
          <w:color w:val="111111"/>
          <w:sz w:val="28"/>
          <w:szCs w:val="28"/>
          <w:rtl w:val="true"/>
          <w:lang w:bidi="fa-IR"/>
        </w:rPr>
        <w:t>.</w:t>
      </w:r>
      <w:r>
        <w:rPr>
          <w:rStyle w:val="FootnoteAnchor"/>
          <w:rtl w:val="true"/>
        </w:rPr>
        <w:footnoteReference w:id="2485"/>
      </w:r>
    </w:p>
    <w:p>
      <w:pPr>
        <w:pStyle w:val="BookText"/>
        <w:rPr/>
      </w:pPr>
      <w:r>
        <w:rPr>
          <w:rFonts w:ascii="IRNazanin" w:hAnsi="IRNazanin" w:eastAsia="IRNazanin"/>
          <w:color w:val="111111"/>
          <w:sz w:val="28"/>
          <w:sz w:val="28"/>
          <w:szCs w:val="28"/>
          <w:rtl w:val="true"/>
          <w:lang w:bidi="fa-IR"/>
        </w:rPr>
        <w:t xml:space="preserve">لكن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486"/>
      </w:r>
      <w:r>
        <w:rPr>
          <w:rFonts w:ascii="IRNazanin" w:hAnsi="IRNazanin" w:eastAsia="IRNazanin"/>
          <w:color w:val="111111"/>
          <w:sz w:val="28"/>
          <w:sz w:val="28"/>
          <w:szCs w:val="28"/>
          <w:rtl w:val="true"/>
          <w:lang w:bidi="fa-IR"/>
        </w:rPr>
        <w:t>أیضًا عن رجال الشیخ فی باب أصحاب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كنكر، یكنّی أبا خالد الكابلی،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وردان</w:t>
      </w:r>
      <w:r>
        <w:rPr>
          <w:rFonts w:eastAsia="IRNazanin" w:cs="IRNazanin"/>
          <w:color w:val="111111"/>
          <w:sz w:val="28"/>
          <w:szCs w:val="28"/>
          <w:rtl w:val="true"/>
          <w:lang w:bidi="fa-IR"/>
        </w:rPr>
        <w:t>.</w:t>
      </w:r>
      <w:r>
        <w:rPr>
          <w:rStyle w:val="FootnoteAnchor"/>
          <w:rtl w:val="true"/>
        </w:rPr>
        <w:footnoteReference w:id="248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Style w:val="FootnoteAnchor"/>
          <w:rtl w:val="true"/>
        </w:rPr>
        <w:footnoteReference w:id="2488"/>
      </w:r>
      <w:r>
        <w:rPr>
          <w:rFonts w:ascii="IRNazanin" w:hAnsi="IRNazanin" w:eastAsia="IRNazanin"/>
          <w:color w:val="111111"/>
          <w:sz w:val="28"/>
          <w:sz w:val="28"/>
          <w:szCs w:val="28"/>
          <w:rtl w:val="true"/>
          <w:lang w:bidi="fa-IR"/>
        </w:rPr>
        <w:t xml:space="preserve">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القمّاط، له كتابٌ، وقال ابن عقدة</w:t>
      </w:r>
      <w:r>
        <w:rPr>
          <w:rFonts w:eastAsia="IRNazanin" w:cs="IRNazanin"/>
          <w:color w:val="111111"/>
          <w:sz w:val="28"/>
          <w:szCs w:val="28"/>
          <w:rtl w:val="true"/>
          <w:lang w:bidi="fa-IR"/>
        </w:rPr>
        <w:t xml:space="preserve">: </w:t>
      </w:r>
      <w:bookmarkStart w:id="2167" w:name="pg15973_167039"/>
    </w:p>
    <w:p>
      <w:pPr>
        <w:pStyle w:val="BookText"/>
        <w:rPr/>
      </w:pPr>
      <w:bookmarkEnd w:id="2167"/>
      <w:r>
        <w:rPr>
          <w:rFonts w:ascii="Amiri" w:hAnsi="Amiri" w:eastAsia="Amiri" w:cs="Amiri"/>
          <w:color w:val="111111"/>
          <w:sz w:val="28"/>
          <w:sz w:val="28"/>
          <w:szCs w:val="28"/>
          <w:rtl w:val="true"/>
          <w:lang w:bidi="ar-SA"/>
        </w:rPr>
        <w:t>اسمه كنكر</w:t>
      </w:r>
      <w:r>
        <w:rPr>
          <w:rFonts w:eastAsia="Amiri" w:cs="Amiri" w:ascii="Amiri" w:hAnsi="Amiri"/>
          <w:color w:val="111111"/>
          <w:sz w:val="28"/>
          <w:szCs w:val="28"/>
          <w:rtl w:val="true"/>
          <w:lang w:bidi="ar-SA"/>
        </w:rPr>
        <w:t>.</w:t>
      </w:r>
      <w:r>
        <w:rPr>
          <w:rStyle w:val="FootnoteAnchor"/>
          <w:rtl w:val="true"/>
        </w:rPr>
        <w:footnoteReference w:id="2489"/>
      </w:r>
    </w:p>
    <w:p>
      <w:pPr>
        <w:pStyle w:val="BookText"/>
        <w:rPr/>
      </w:pPr>
      <w:r>
        <w:rPr>
          <w:rFonts w:ascii="IRNazanin" w:hAnsi="IRNazanin" w:eastAsia="IRNazanin"/>
          <w:color w:val="111111"/>
          <w:sz w:val="28"/>
          <w:sz w:val="28"/>
          <w:szCs w:val="28"/>
          <w:rtl w:val="true"/>
          <w:lang w:bidi="fa-IR"/>
        </w:rPr>
        <w:t>وفی حاشیته 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الكشّی عند ترجمة سعید بن المسیّب أنّ أبا خالد الكابلی اسمه وردان ولقبه كنكر</w:t>
      </w:r>
      <w:r>
        <w:rPr>
          <w:rFonts w:eastAsia="IRNazanin" w:cs="IRNazanin"/>
          <w:color w:val="111111"/>
          <w:sz w:val="28"/>
          <w:szCs w:val="28"/>
          <w:rtl w:val="true"/>
          <w:lang w:bidi="fa-IR"/>
        </w:rPr>
        <w:t>.</w:t>
      </w:r>
      <w:r>
        <w:rPr>
          <w:rStyle w:val="FootnoteAnchor"/>
          <w:rtl w:val="true"/>
        </w:rPr>
        <w:footnoteReference w:id="2490"/>
      </w:r>
    </w:p>
    <w:p>
      <w:pPr>
        <w:pStyle w:val="Heading4"/>
        <w:numPr>
          <w:ilvl w:val="3"/>
          <w:numId w:val="1"/>
        </w:numPr>
        <w:rPr/>
      </w:pPr>
      <w:bookmarkStart w:id="2168" w:name="__RefHeading___Toc16757441_2142443653"/>
      <w:bookmarkStart w:id="2169" w:name="_Toc925"/>
      <w:bookmarkEnd w:id="2168"/>
      <w:r>
        <w:rPr>
          <w:rtl w:val="true"/>
        </w:rPr>
        <w:t>[</w:t>
      </w:r>
      <w:r>
        <w:rPr>
          <w:rtl w:val="true"/>
        </w:rPr>
        <w:t>فصل الولید</w:t>
      </w:r>
      <w:r>
        <w:rPr>
          <w:rtl w:val="true"/>
        </w:rPr>
        <w:t>]</w:t>
      </w:r>
      <w:bookmarkEnd w:id="2169"/>
    </w:p>
    <w:p>
      <w:pPr>
        <w:pStyle w:val="Heading5"/>
        <w:numPr>
          <w:ilvl w:val="4"/>
          <w:numId w:val="1"/>
        </w:numPr>
        <w:rPr/>
      </w:pPr>
      <w:bookmarkStart w:id="2170" w:name="__RefHeading___Toc16757443_2142443653"/>
      <w:bookmarkStart w:id="2171" w:name="_Toc926"/>
      <w:bookmarkEnd w:id="2170"/>
      <w:r>
        <w:rPr/>
        <w:t>1523</w:t>
      </w:r>
      <w:r>
        <w:rPr>
          <w:rtl w:val="true"/>
        </w:rPr>
        <w:t xml:space="preserve">. </w:t>
      </w:r>
      <w:r>
        <w:rPr>
          <w:rtl w:val="true"/>
        </w:rPr>
        <w:t>الولید بن صبیح</w:t>
      </w:r>
      <w:bookmarkEnd w:id="2171"/>
    </w:p>
    <w:p>
      <w:pPr>
        <w:pStyle w:val="BookText"/>
        <w:rPr/>
      </w:pPr>
      <w:r>
        <w:rPr>
          <w:rFonts w:ascii="IRNazanin" w:hAnsi="IRNazanin" w:eastAsia="IRNazanin"/>
          <w:color w:val="111111"/>
          <w:sz w:val="28"/>
          <w:sz w:val="28"/>
          <w:szCs w:val="28"/>
          <w:rtl w:val="true"/>
          <w:lang w:bidi="fa-IR"/>
        </w:rPr>
        <w:t xml:space="preserve">أبو العبّاس، كوفیٌّ،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9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492"/>
      </w:r>
      <w:r>
        <w:rPr>
          <w:rFonts w:ascii="IRNazanin" w:hAnsi="IRNazanin" w:eastAsia="IRNazanin"/>
          <w:color w:val="111111"/>
          <w:sz w:val="28"/>
          <w:sz w:val="28"/>
          <w:szCs w:val="28"/>
          <w:rtl w:val="true"/>
          <w:lang w:bidi="fa-IR"/>
        </w:rPr>
        <w:t>ابنه العبّاس بن الولید</w:t>
      </w:r>
      <w:r>
        <w:rPr>
          <w:rFonts w:eastAsia="IRNazanin" w:cs="IRNazanin"/>
          <w:color w:val="111111"/>
          <w:sz w:val="28"/>
          <w:szCs w:val="28"/>
          <w:rtl w:val="true"/>
          <w:lang w:bidi="fa-IR"/>
        </w:rPr>
        <w:t>.</w:t>
      </w:r>
      <w:r>
        <w:rPr>
          <w:rStyle w:val="FootnoteAnchor"/>
          <w:rtl w:val="true"/>
        </w:rPr>
        <w:footnoteReference w:id="2493"/>
      </w:r>
    </w:p>
    <w:p>
      <w:pPr>
        <w:pStyle w:val="Heading4"/>
        <w:numPr>
          <w:ilvl w:val="3"/>
          <w:numId w:val="1"/>
        </w:numPr>
        <w:rPr/>
      </w:pPr>
      <w:bookmarkStart w:id="2172" w:name="__RefHeading___Toc16757445_2142443653"/>
      <w:bookmarkStart w:id="2173" w:name="_Toc927"/>
      <w:bookmarkEnd w:id="2172"/>
      <w:r>
        <w:rPr>
          <w:rtl w:val="true"/>
        </w:rPr>
        <w:t>[</w:t>
      </w:r>
      <w:r>
        <w:rPr>
          <w:rtl w:val="true"/>
        </w:rPr>
        <w:t>فصل وهب</w:t>
      </w:r>
      <w:r>
        <w:rPr>
          <w:rtl w:val="true"/>
        </w:rPr>
        <w:t>]</w:t>
      </w:r>
      <w:bookmarkEnd w:id="2173"/>
    </w:p>
    <w:p>
      <w:pPr>
        <w:pStyle w:val="Heading5"/>
        <w:numPr>
          <w:ilvl w:val="4"/>
          <w:numId w:val="1"/>
        </w:numPr>
        <w:rPr/>
      </w:pPr>
      <w:bookmarkStart w:id="2174" w:name="__RefHeading___Toc16757447_2142443653"/>
      <w:bookmarkStart w:id="2175" w:name="_Toc928"/>
      <w:bookmarkEnd w:id="2174"/>
      <w:r>
        <w:rPr/>
        <w:t>1524</w:t>
      </w:r>
      <w:r>
        <w:rPr>
          <w:rtl w:val="true"/>
        </w:rPr>
        <w:t xml:space="preserve">. </w:t>
      </w:r>
      <w:r>
        <w:rPr>
          <w:rtl w:val="true"/>
        </w:rPr>
        <w:t>وهب بن جمیع</w:t>
      </w:r>
      <w:bookmarkEnd w:id="2175"/>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494"/>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وسألته عن وهب بن جمیع،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فیه إلّا خیرًا</w:t>
      </w:r>
      <w:r>
        <w:rPr>
          <w:rFonts w:eastAsia="IRNazanin" w:cs="IRNazanin"/>
          <w:color w:val="111111"/>
          <w:sz w:val="28"/>
          <w:szCs w:val="28"/>
          <w:rtl w:val="true"/>
          <w:lang w:bidi="fa-IR"/>
        </w:rPr>
        <w:t>.</w:t>
      </w:r>
      <w:r>
        <w:rPr>
          <w:rStyle w:val="FootnoteAnchor"/>
          <w:rtl w:val="true"/>
        </w:rPr>
        <w:footnoteReference w:id="2495"/>
      </w:r>
    </w:p>
    <w:p>
      <w:pPr>
        <w:pStyle w:val="Heading5"/>
        <w:numPr>
          <w:ilvl w:val="4"/>
          <w:numId w:val="1"/>
        </w:numPr>
        <w:rPr/>
      </w:pPr>
      <w:bookmarkStart w:id="2176" w:name="__RefHeading___Toc16757449_2142443653"/>
      <w:bookmarkStart w:id="2177" w:name="_Toc929"/>
      <w:bookmarkEnd w:id="2176"/>
      <w:r>
        <w:rPr/>
        <w:t>1525</w:t>
      </w:r>
      <w:r>
        <w:rPr>
          <w:rtl w:val="true"/>
        </w:rPr>
        <w:t>. [</w:t>
      </w:r>
      <w:r>
        <w:rPr>
          <w:rtl w:val="true"/>
        </w:rPr>
        <w:t>وهب</w:t>
      </w:r>
      <w:r>
        <w:rPr>
          <w:rtl w:val="true"/>
        </w:rPr>
        <w:t xml:space="preserve">] </w:t>
      </w:r>
      <w:r>
        <w:rPr>
          <w:rtl w:val="true"/>
        </w:rPr>
        <w:t>بن عبد ربّه</w:t>
      </w:r>
      <w:bookmarkEnd w:id="217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شهاب وعبد الخالق، ثقةٌ، روی عن أبی جعفر وأبی عبد الله علیهما السلام وتقدّم </w:t>
      </w:r>
      <w:bookmarkStart w:id="2178" w:name="pg15973_167040"/>
    </w:p>
    <w:p>
      <w:pPr>
        <w:pStyle w:val="BookText"/>
        <w:rPr/>
      </w:pPr>
      <w:bookmarkEnd w:id="2178"/>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496"/>
      </w:r>
      <w:r>
        <w:rPr>
          <w:rFonts w:ascii="IRNazanin" w:hAnsi="IRNazanin" w:eastAsia="IRNazanin"/>
          <w:color w:val="111111"/>
          <w:sz w:val="28"/>
          <w:sz w:val="28"/>
          <w:szCs w:val="28"/>
          <w:rtl w:val="true"/>
          <w:lang w:bidi="fa-IR"/>
        </w:rPr>
        <w:t>فی شهاب ما یدلّ علی حسنه</w:t>
      </w:r>
      <w:r>
        <w:rPr>
          <w:rFonts w:eastAsia="IRNazanin" w:cs="IRNazanin"/>
          <w:color w:val="111111"/>
          <w:sz w:val="28"/>
          <w:szCs w:val="28"/>
          <w:rtl w:val="true"/>
          <w:lang w:bidi="fa-IR"/>
        </w:rPr>
        <w:t>.</w:t>
      </w:r>
    </w:p>
    <w:p>
      <w:pPr>
        <w:pStyle w:val="Heading5"/>
        <w:numPr>
          <w:ilvl w:val="4"/>
          <w:numId w:val="1"/>
        </w:numPr>
        <w:rPr/>
      </w:pPr>
      <w:bookmarkStart w:id="2179" w:name="__RefHeading___Toc16757451_2142443653"/>
      <w:bookmarkStart w:id="2180" w:name="_Toc930"/>
      <w:bookmarkEnd w:id="2179"/>
      <w:r>
        <w:rPr/>
        <w:t>1526</w:t>
      </w:r>
      <w:r>
        <w:rPr>
          <w:rtl w:val="true"/>
        </w:rPr>
        <w:t>. [</w:t>
      </w:r>
      <w:r>
        <w:rPr>
          <w:rtl w:val="true"/>
        </w:rPr>
        <w:t>وهب</w:t>
      </w:r>
      <w:r>
        <w:rPr>
          <w:rtl w:val="true"/>
        </w:rPr>
        <w:t xml:space="preserve">] </w:t>
      </w:r>
      <w:r>
        <w:rPr>
          <w:rtl w:val="true"/>
        </w:rPr>
        <w:t>بن محمّد البزّاز</w:t>
      </w:r>
      <w:bookmarkEnd w:id="2180"/>
    </w:p>
    <w:p>
      <w:pPr>
        <w:pStyle w:val="BookText"/>
        <w:rPr/>
      </w:pPr>
      <w:r>
        <w:rPr>
          <w:rFonts w:ascii="Amiri" w:hAnsi="Amiri" w:eastAsia="Amiri" w:cs="Amiri"/>
          <w:color w:val="111111"/>
          <w:sz w:val="28"/>
          <w:sz w:val="28"/>
          <w:szCs w:val="28"/>
          <w:rtl w:val="true"/>
          <w:lang w:bidi="ar-SA"/>
        </w:rPr>
        <w:t xml:space="preserve">أبو نصر القمّی، ثقةٌ،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49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498"/>
      </w:r>
      <w:r>
        <w:rPr>
          <w:rFonts w:ascii="Amiri" w:hAnsi="Amiri" w:eastAsia="Amiri" w:cs="Amiri"/>
          <w:color w:val="111111"/>
          <w:sz w:val="28"/>
          <w:sz w:val="28"/>
          <w:szCs w:val="28"/>
          <w:rtl w:val="true"/>
          <w:lang w:bidi="ar-SA"/>
        </w:rPr>
        <w:t>محمّد بن علیّ بن محبوب</w:t>
      </w:r>
      <w:r>
        <w:rPr>
          <w:rFonts w:eastAsia="Amiri" w:cs="Amiri" w:ascii="Amiri" w:hAnsi="Amiri"/>
          <w:color w:val="111111"/>
          <w:sz w:val="28"/>
          <w:szCs w:val="28"/>
          <w:rtl w:val="true"/>
          <w:lang w:bidi="ar-SA"/>
        </w:rPr>
        <w:t>.</w:t>
      </w:r>
      <w:r>
        <w:rPr>
          <w:rStyle w:val="FootnoteAnchor"/>
          <w:rtl w:val="true"/>
        </w:rPr>
        <w:footnoteReference w:id="2499"/>
      </w:r>
    </w:p>
    <w:p>
      <w:pPr>
        <w:pStyle w:val="Heading5"/>
        <w:numPr>
          <w:ilvl w:val="4"/>
          <w:numId w:val="1"/>
        </w:numPr>
        <w:rPr/>
      </w:pPr>
      <w:bookmarkStart w:id="2181" w:name="__RefHeading___Toc16757453_2142443653"/>
      <w:bookmarkStart w:id="2182" w:name="_Toc931"/>
      <w:bookmarkEnd w:id="2181"/>
      <w:r>
        <w:rPr/>
        <w:t>1527</w:t>
      </w:r>
      <w:r>
        <w:rPr>
          <w:rtl w:val="true"/>
        </w:rPr>
        <w:t>. [</w:t>
      </w:r>
      <w:r>
        <w:rPr>
          <w:rtl w:val="true"/>
        </w:rPr>
        <w:t>وهب</w:t>
      </w:r>
      <w:r>
        <w:rPr>
          <w:rtl w:val="true"/>
        </w:rPr>
        <w:t xml:space="preserve">] </w:t>
      </w:r>
      <w:r>
        <w:rPr>
          <w:rtl w:val="true"/>
        </w:rPr>
        <w:t>بن منبّه</w:t>
      </w:r>
      <w:bookmarkEnd w:id="2182"/>
    </w:p>
    <w:p>
      <w:pPr>
        <w:pStyle w:val="BookText"/>
        <w:rPr/>
      </w:pPr>
      <w:r>
        <w:rPr>
          <w:rFonts w:ascii="IRNazanin" w:hAnsi="IRNazanin" w:eastAsia="IRNazanin"/>
          <w:color w:val="111111"/>
          <w:sz w:val="28"/>
          <w:sz w:val="28"/>
          <w:szCs w:val="28"/>
          <w:rtl w:val="true"/>
          <w:lang w:bidi="fa-IR"/>
        </w:rPr>
        <w:t xml:space="preserve">استثناه القمّیّون من رجال نوادر الحكمة كما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5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501"/>
      </w:r>
      <w:r>
        <w:rPr>
          <w:rFonts w:ascii="IRNazanin" w:hAnsi="IRNazanin" w:eastAsia="IRNazanin"/>
          <w:color w:val="111111"/>
          <w:sz w:val="28"/>
          <w:sz w:val="28"/>
          <w:szCs w:val="28"/>
          <w:rtl w:val="true"/>
          <w:lang w:bidi="fa-IR"/>
        </w:rPr>
        <w:t>فی ترجمة محمّد بن أحمد بن یحیی</w:t>
      </w:r>
      <w:r>
        <w:rPr>
          <w:rFonts w:eastAsia="IRNazanin" w:cs="IRNazanin"/>
          <w:color w:val="111111"/>
          <w:sz w:val="28"/>
          <w:szCs w:val="28"/>
          <w:rtl w:val="true"/>
          <w:lang w:bidi="fa-IR"/>
        </w:rPr>
        <w:t>.</w:t>
      </w:r>
    </w:p>
    <w:p>
      <w:pPr>
        <w:pStyle w:val="Heading5"/>
        <w:numPr>
          <w:ilvl w:val="4"/>
          <w:numId w:val="1"/>
        </w:numPr>
        <w:rPr/>
      </w:pPr>
      <w:bookmarkStart w:id="2183" w:name="__RefHeading___Toc16757455_2142443653"/>
      <w:bookmarkStart w:id="2184" w:name="_Toc932"/>
      <w:bookmarkEnd w:id="2183"/>
      <w:r>
        <w:rPr/>
        <w:t>1528</w:t>
      </w:r>
      <w:r>
        <w:rPr>
          <w:rtl w:val="true"/>
        </w:rPr>
        <w:t>. [</w:t>
      </w:r>
      <w:r>
        <w:rPr>
          <w:rtl w:val="true"/>
        </w:rPr>
        <w:t>وهب</w:t>
      </w:r>
      <w:r>
        <w:rPr>
          <w:rtl w:val="true"/>
        </w:rPr>
        <w:t xml:space="preserve">] </w:t>
      </w:r>
      <w:r>
        <w:rPr>
          <w:rtl w:val="true"/>
        </w:rPr>
        <w:t>بن وهب</w:t>
      </w:r>
      <w:bookmarkEnd w:id="2184"/>
    </w:p>
    <w:p>
      <w:pPr>
        <w:pStyle w:val="BookText"/>
        <w:rPr/>
      </w:pPr>
      <w:r>
        <w:rPr>
          <w:rFonts w:ascii="IRNazanin" w:hAnsi="IRNazanin" w:eastAsia="IRNazanin"/>
          <w:color w:val="111111"/>
          <w:sz w:val="28"/>
          <w:sz w:val="28"/>
          <w:szCs w:val="28"/>
          <w:rtl w:val="true"/>
          <w:lang w:bidi="fa-IR"/>
        </w:rPr>
        <w:t xml:space="preserve">أبو البختری، روی عن أبی عبد الله علیه السلام كان كذّابًا، وله أحادیث مع الرشید فی الكذب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0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50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والتلخیص</w:t>
      </w:r>
      <w:r>
        <w:rPr>
          <w:rStyle w:val="FootnoteAnchor"/>
          <w:rtl w:val="true"/>
        </w:rPr>
        <w:footnoteReference w:id="250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ضعیفٌ، عامّیٌّ المذهب، </w:t>
      </w:r>
      <w:bookmarkStart w:id="2185" w:name="pg15973_167041"/>
    </w:p>
    <w:p>
      <w:pPr>
        <w:pStyle w:val="BookText"/>
        <w:rPr/>
      </w:pPr>
      <w:bookmarkEnd w:id="2185"/>
      <w:r>
        <w:rPr>
          <w:rFonts w:ascii="IRNazanin" w:hAnsi="IRNazanin" w:eastAsia="IRNazanin"/>
          <w:color w:val="111111"/>
          <w:sz w:val="28"/>
          <w:sz w:val="28"/>
          <w:szCs w:val="28"/>
          <w:rtl w:val="true"/>
          <w:lang w:bidi="fa-IR"/>
        </w:rPr>
        <w:t>عنه</w:t>
      </w:r>
      <w:r>
        <w:rPr>
          <w:rStyle w:val="FootnoteAnchor"/>
          <w:rtl w:val="true"/>
        </w:rPr>
        <w:footnoteReference w:id="2506"/>
      </w:r>
      <w:r>
        <w:rPr>
          <w:rFonts w:ascii="IRNazanin" w:hAnsi="IRNazanin" w:eastAsia="IRNazanin"/>
          <w:color w:val="111111"/>
          <w:sz w:val="28"/>
          <w:sz w:val="28"/>
          <w:szCs w:val="28"/>
          <w:rtl w:val="true"/>
          <w:lang w:bidi="fa-IR"/>
        </w:rPr>
        <w:t>إبراهیم بن هاشم وسهل بن رجاء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كذّابٌ، عامیٌّ، إلّا أنّ له أحادیث عن الصّادق علیه السلام لا یوثق بها</w:t>
      </w:r>
      <w:r>
        <w:rPr>
          <w:rFonts w:eastAsia="Amiri" w:cs="Amiri" w:ascii="Amiri" w:hAnsi="Amiri"/>
          <w:color w:val="111111"/>
          <w:sz w:val="28"/>
          <w:szCs w:val="28"/>
          <w:rtl w:val="true"/>
          <w:lang w:bidi="ar-SA"/>
        </w:rPr>
        <w:t>.</w:t>
      </w:r>
      <w:r>
        <w:rPr>
          <w:rStyle w:val="FootnoteAnchor"/>
          <w:rtl w:val="true"/>
        </w:rPr>
        <w:footnoteReference w:id="2507"/>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فی ذمّه</w:t>
      </w:r>
      <w:r>
        <w:rPr>
          <w:rFonts w:eastAsia="IRNazanin" w:cs="IRNazanin"/>
          <w:color w:val="111111"/>
          <w:sz w:val="28"/>
          <w:szCs w:val="28"/>
          <w:rtl w:val="true"/>
          <w:lang w:bidi="fa-IR"/>
        </w:rPr>
        <w:t>.</w:t>
      </w:r>
      <w:r>
        <w:rPr>
          <w:rStyle w:val="FootnoteAnchor"/>
          <w:rtl w:val="true"/>
        </w:rPr>
        <w:footnoteReference w:id="2508"/>
      </w:r>
    </w:p>
    <w:p>
      <w:pPr>
        <w:pStyle w:val="Heading4"/>
        <w:numPr>
          <w:ilvl w:val="3"/>
          <w:numId w:val="1"/>
        </w:numPr>
        <w:rPr/>
      </w:pPr>
      <w:bookmarkStart w:id="2186" w:name="__RefHeading___Toc16757457_2142443653"/>
      <w:bookmarkStart w:id="2187" w:name="_Toc933"/>
      <w:bookmarkEnd w:id="2186"/>
      <w:r>
        <w:rPr>
          <w:rtl w:val="true"/>
        </w:rPr>
        <w:t>[</w:t>
      </w:r>
      <w:r>
        <w:rPr>
          <w:rtl w:val="true"/>
        </w:rPr>
        <w:t>فصل وُهَیْب</w:t>
      </w:r>
      <w:r>
        <w:rPr>
          <w:rtl w:val="true"/>
        </w:rPr>
        <w:t>]</w:t>
      </w:r>
      <w:bookmarkEnd w:id="2187"/>
    </w:p>
    <w:p>
      <w:pPr>
        <w:pStyle w:val="Heading5"/>
        <w:numPr>
          <w:ilvl w:val="4"/>
          <w:numId w:val="1"/>
        </w:numPr>
        <w:rPr/>
      </w:pPr>
      <w:bookmarkStart w:id="2188" w:name="__RefHeading___Toc16757459_2142443653"/>
      <w:bookmarkStart w:id="2189" w:name="_Toc934"/>
      <w:bookmarkEnd w:id="2188"/>
      <w:r>
        <w:rPr/>
        <w:t>1529</w:t>
      </w:r>
      <w:r>
        <w:rPr>
          <w:rtl w:val="true"/>
        </w:rPr>
        <w:t xml:space="preserve">. </w:t>
      </w:r>
      <w:r>
        <w:rPr>
          <w:rtl w:val="true"/>
        </w:rPr>
        <w:t>وُهَیْب بن حفص</w:t>
      </w:r>
      <w:bookmarkEnd w:id="2189"/>
    </w:p>
    <w:p>
      <w:pPr>
        <w:pStyle w:val="BookText"/>
        <w:rPr/>
      </w:pPr>
      <w:r>
        <w:rPr>
          <w:rFonts w:ascii="IRNazanin" w:hAnsi="IRNazanin" w:eastAsia="IRNazanin"/>
          <w:color w:val="111111"/>
          <w:sz w:val="28"/>
          <w:sz w:val="28"/>
          <w:szCs w:val="28"/>
          <w:rtl w:val="true"/>
          <w:lang w:bidi="fa-IR"/>
        </w:rPr>
        <w:t>أبو علیّ الجریری، روی عن أبی عبد الله وأبی الحسن علیهما السلام، ووقف، وكان ثقةً، عنه</w:t>
      </w:r>
      <w:r>
        <w:rPr>
          <w:rStyle w:val="FootnoteAnchor"/>
          <w:rtl w:val="true"/>
        </w:rPr>
        <w:footnoteReference w:id="2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سماعة،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510"/>
      </w:r>
    </w:p>
    <w:p>
      <w:pPr>
        <w:pStyle w:val="Heading5"/>
        <w:numPr>
          <w:ilvl w:val="4"/>
          <w:numId w:val="1"/>
        </w:numPr>
        <w:rPr/>
      </w:pPr>
      <w:bookmarkStart w:id="2190" w:name="__RefHeading___Toc16757461_2142443653"/>
      <w:bookmarkStart w:id="2191" w:name="_Toc935"/>
      <w:bookmarkEnd w:id="2190"/>
      <w:r>
        <w:rPr/>
        <w:t>1530</w:t>
      </w:r>
      <w:r>
        <w:rPr>
          <w:rtl w:val="true"/>
        </w:rPr>
        <w:t>. [</w:t>
      </w:r>
      <w:r>
        <w:rPr>
          <w:rtl w:val="true"/>
        </w:rPr>
        <w:t>وهیب</w:t>
      </w:r>
      <w:r>
        <w:rPr>
          <w:rtl w:val="true"/>
        </w:rPr>
        <w:t xml:space="preserve">] </w:t>
      </w:r>
      <w:r>
        <w:rPr>
          <w:rtl w:val="true"/>
        </w:rPr>
        <w:t>بن خالد البصری</w:t>
      </w:r>
      <w:bookmarkEnd w:id="2191"/>
    </w:p>
    <w:p>
      <w:p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11"/>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51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Style w:val="FootnoteAnchor"/>
          <w:rtl w:val="true"/>
        </w:rPr>
        <w:footnoteReference w:id="2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یاء</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2" w:name="pg15973_167043"/>
      <w:bookmarkStart w:id="2193" w:name="pg15973_167043"/>
      <w:bookmarkEnd w:id="2193"/>
    </w:p>
    <w:p>
      <w:pPr>
        <w:pStyle w:val="Heading2"/>
        <w:numPr>
          <w:ilvl w:val="1"/>
          <w:numId w:val="1"/>
        </w:numPr>
        <w:rPr/>
      </w:pPr>
      <w:bookmarkStart w:id="2194" w:name="pg15973_167043"/>
      <w:bookmarkStart w:id="2195" w:name="__RefHeading___Toc16757463_2142443653"/>
      <w:bookmarkStart w:id="2196" w:name="_Toc936"/>
      <w:bookmarkEnd w:id="2194"/>
      <w:bookmarkEnd w:id="2195"/>
      <w:r>
        <w:rPr>
          <w:rtl w:val="true"/>
        </w:rPr>
        <w:t>باب الهاء</w:t>
      </w:r>
      <w:bookmarkEnd w:id="219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7" w:name="__RefHeading___Toc16757465_2142443653"/>
      <w:bookmarkStart w:id="2198" w:name="_Toc937"/>
      <w:bookmarkEnd w:id="2197"/>
      <w:r>
        <w:rPr>
          <w:rtl w:val="true"/>
        </w:rPr>
        <w:t>اشارة</w:t>
      </w:r>
      <w:bookmarkEnd w:id="219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9" w:name="pg15973_167045"/>
      <w:bookmarkStart w:id="2200" w:name="pg15973_167045"/>
      <w:bookmarkEnd w:id="2200"/>
    </w:p>
    <w:p>
      <w:pPr>
        <w:pStyle w:val="Heading3"/>
        <w:numPr>
          <w:ilvl w:val="2"/>
          <w:numId w:val="1"/>
        </w:numPr>
        <w:rPr/>
      </w:pPr>
      <w:bookmarkStart w:id="2201" w:name="pg15973_167045"/>
      <w:bookmarkStart w:id="2202" w:name="__RefHeading___Toc16757467_2142443653"/>
      <w:bookmarkStart w:id="2203" w:name="_Toc938"/>
      <w:bookmarkEnd w:id="2201"/>
      <w:bookmarkEnd w:id="2202"/>
      <w:r>
        <w:rPr>
          <w:rtl w:val="true"/>
        </w:rPr>
        <w:t>*[</w:t>
      </w:r>
      <w:r>
        <w:rPr>
          <w:rtl w:val="true"/>
        </w:rPr>
        <w:t>باب الهاء</w:t>
      </w:r>
      <w:r>
        <w:rPr>
          <w:rtl w:val="true"/>
        </w:rPr>
        <w:t>]</w:t>
      </w:r>
      <w:bookmarkEnd w:id="2203"/>
    </w:p>
    <w:p>
      <w:pPr>
        <w:pStyle w:val="Heading4"/>
        <w:numPr>
          <w:ilvl w:val="3"/>
          <w:numId w:val="1"/>
        </w:numPr>
        <w:rPr/>
      </w:pPr>
      <w:bookmarkStart w:id="2204" w:name="__RefHeading___Toc16757469_2142443653"/>
      <w:bookmarkStart w:id="2205" w:name="_Toc939"/>
      <w:bookmarkEnd w:id="2204"/>
      <w:r>
        <w:rPr>
          <w:rtl w:val="true"/>
        </w:rPr>
        <w:t>[</w:t>
      </w:r>
      <w:r>
        <w:rPr>
          <w:rtl w:val="true"/>
        </w:rPr>
        <w:t>فصل هارون</w:t>
      </w:r>
      <w:r>
        <w:rPr>
          <w:rtl w:val="true"/>
        </w:rPr>
        <w:t>]</w:t>
      </w:r>
      <w:bookmarkEnd w:id="2205"/>
    </w:p>
    <w:p>
      <w:pPr>
        <w:pStyle w:val="Heading5"/>
        <w:numPr>
          <w:ilvl w:val="4"/>
          <w:numId w:val="1"/>
        </w:numPr>
        <w:rPr/>
      </w:pPr>
      <w:bookmarkStart w:id="2206" w:name="__RefHeading___Toc16757471_2142443653"/>
      <w:bookmarkStart w:id="2207" w:name="_Toc940"/>
      <w:bookmarkEnd w:id="2206"/>
      <w:r>
        <w:rPr/>
        <w:t>1531</w:t>
      </w:r>
      <w:r>
        <w:rPr>
          <w:rtl w:val="true"/>
        </w:rPr>
        <w:t xml:space="preserve">. </w:t>
      </w:r>
      <w:r>
        <w:rPr>
          <w:rtl w:val="true"/>
        </w:rPr>
        <w:t>هارون الجبلی</w:t>
      </w:r>
      <w:bookmarkEnd w:id="2207"/>
    </w:p>
    <w:p>
      <w:pPr>
        <w:pStyle w:val="BookText"/>
        <w:rPr/>
      </w:pPr>
      <w:r>
        <w:rPr>
          <w:rFonts w:ascii="IRNazanin" w:hAnsi="IRNazanin" w:eastAsia="IRNazanin"/>
          <w:color w:val="111111"/>
          <w:sz w:val="28"/>
          <w:sz w:val="28"/>
          <w:szCs w:val="28"/>
          <w:rtl w:val="true"/>
          <w:lang w:bidi="fa-IR"/>
        </w:rPr>
        <w:t xml:space="preserve">مجهولٌ،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14"/>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515"/>
      </w:r>
    </w:p>
    <w:p>
      <w:pPr>
        <w:pStyle w:val="Heading5"/>
        <w:numPr>
          <w:ilvl w:val="4"/>
          <w:numId w:val="1"/>
        </w:numPr>
        <w:rPr/>
      </w:pPr>
      <w:bookmarkStart w:id="2208" w:name="__RefHeading___Toc16757473_2142443653"/>
      <w:bookmarkStart w:id="2209" w:name="_Toc941"/>
      <w:bookmarkEnd w:id="2208"/>
      <w:r>
        <w:rPr/>
        <w:t>1532</w:t>
      </w:r>
      <w:r>
        <w:rPr>
          <w:rtl w:val="true"/>
        </w:rPr>
        <w:t>. [</w:t>
      </w:r>
      <w:r>
        <w:rPr>
          <w:rtl w:val="true"/>
        </w:rPr>
        <w:t>هارون</w:t>
      </w:r>
      <w:r>
        <w:rPr>
          <w:rtl w:val="true"/>
        </w:rPr>
        <w:t xml:space="preserve">] </w:t>
      </w:r>
      <w:r>
        <w:rPr>
          <w:rtl w:val="true"/>
        </w:rPr>
        <w:t>بن الجهم بن ثویر بن أبی فاختة</w:t>
      </w:r>
      <w:bookmarkEnd w:id="2209"/>
    </w:p>
    <w:p>
      <w:pPr>
        <w:pStyle w:val="BookText"/>
        <w:rPr/>
      </w:pPr>
      <w:r>
        <w:rPr>
          <w:rFonts w:ascii="IRNazanin" w:hAnsi="IRNazanin" w:eastAsia="IRNazanin"/>
          <w:color w:val="111111"/>
          <w:sz w:val="28"/>
          <w:sz w:val="28"/>
          <w:szCs w:val="28"/>
          <w:rtl w:val="true"/>
          <w:lang w:bidi="fa-IR"/>
        </w:rPr>
        <w:t xml:space="preserve">روی عن أبی عبد الله علیه السلام كوفیّ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1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517"/>
      </w:r>
      <w:r>
        <w:rPr>
          <w:rFonts w:ascii="IRNazanin" w:hAnsi="IRNazanin" w:eastAsia="IRNazanin"/>
          <w:color w:val="111111"/>
          <w:sz w:val="28"/>
          <w:sz w:val="28"/>
          <w:szCs w:val="28"/>
          <w:rtl w:val="true"/>
          <w:lang w:bidi="fa-IR"/>
        </w:rPr>
        <w:t>محمد بن خالد البرقی</w:t>
      </w:r>
      <w:r>
        <w:rPr>
          <w:rFonts w:eastAsia="IRNazanin" w:cs="IRNazanin"/>
          <w:color w:val="111111"/>
          <w:sz w:val="28"/>
          <w:szCs w:val="28"/>
          <w:rtl w:val="true"/>
          <w:lang w:bidi="fa-IR"/>
        </w:rPr>
        <w:t>.</w:t>
      </w:r>
      <w:r>
        <w:rPr>
          <w:rStyle w:val="FootnoteAnchor"/>
          <w:rtl w:val="true"/>
        </w:rPr>
        <w:footnoteReference w:id="2518"/>
      </w:r>
    </w:p>
    <w:p>
      <w:pPr>
        <w:pStyle w:val="Heading5"/>
        <w:numPr>
          <w:ilvl w:val="4"/>
          <w:numId w:val="1"/>
        </w:numPr>
        <w:rPr/>
      </w:pPr>
      <w:bookmarkStart w:id="2210" w:name="__RefHeading___Toc16757475_2142443653"/>
      <w:bookmarkStart w:id="2211" w:name="_Toc942"/>
      <w:bookmarkEnd w:id="2210"/>
      <w:r>
        <w:rPr/>
        <w:t>1533</w:t>
      </w:r>
      <w:r>
        <w:rPr>
          <w:rtl w:val="true"/>
        </w:rPr>
        <w:t>. [</w:t>
      </w:r>
      <w:r>
        <w:rPr>
          <w:rtl w:val="true"/>
        </w:rPr>
        <w:t>هارون</w:t>
      </w:r>
      <w:r>
        <w:rPr>
          <w:rtl w:val="true"/>
        </w:rPr>
        <w:t xml:space="preserve">] </w:t>
      </w:r>
      <w:r>
        <w:rPr>
          <w:rtl w:val="true"/>
        </w:rPr>
        <w:t>بن الحسن بن محبوب بن وهب</w:t>
      </w:r>
      <w:bookmarkEnd w:id="221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جریر بن عبد الله، ثقةٌ،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1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520"/>
      </w:r>
      <w:r>
        <w:rPr>
          <w:rFonts w:ascii="IRNazanin" w:hAnsi="IRNazanin" w:eastAsia="IRNazanin"/>
          <w:color w:val="111111"/>
          <w:sz w:val="28"/>
          <w:sz w:val="28"/>
          <w:szCs w:val="28"/>
          <w:rtl w:val="true"/>
          <w:lang w:bidi="fa-IR"/>
        </w:rPr>
        <w:t>أحمد بن أبی زاهر ومحمّد بن أبی القاسم</w:t>
      </w:r>
      <w:r>
        <w:rPr>
          <w:rFonts w:eastAsia="IRNazanin" w:cs="IRNazanin"/>
          <w:color w:val="111111"/>
          <w:sz w:val="28"/>
          <w:szCs w:val="28"/>
          <w:rtl w:val="true"/>
          <w:lang w:bidi="fa-IR"/>
        </w:rPr>
        <w:t>.</w:t>
      </w:r>
      <w:r>
        <w:rPr>
          <w:rStyle w:val="FootnoteAnchor"/>
          <w:rtl w:val="true"/>
        </w:rPr>
        <w:footnoteReference w:id="2521"/>
      </w:r>
      <w:bookmarkStart w:id="2212" w:name="pg15973_167046"/>
    </w:p>
    <w:p>
      <w:pPr>
        <w:pStyle w:val="Heading5"/>
        <w:numPr>
          <w:ilvl w:val="4"/>
          <w:numId w:val="1"/>
        </w:numPr>
        <w:rPr/>
      </w:pPr>
      <w:bookmarkStart w:id="2213" w:name="__RefHeading___Toc16757477_2142443653"/>
      <w:bookmarkStart w:id="2214" w:name="_Toc943"/>
      <w:bookmarkEnd w:id="2212"/>
      <w:bookmarkEnd w:id="2213"/>
      <w:r>
        <w:rPr/>
        <w:t>1534</w:t>
      </w:r>
      <w:r>
        <w:rPr>
          <w:rtl w:val="true"/>
        </w:rPr>
        <w:t>. [</w:t>
      </w:r>
      <w:r>
        <w:rPr>
          <w:rtl w:val="true"/>
        </w:rPr>
        <w:t>هارون</w:t>
      </w:r>
      <w:r>
        <w:rPr>
          <w:rtl w:val="true"/>
        </w:rPr>
        <w:t xml:space="preserve">] </w:t>
      </w:r>
      <w:r>
        <w:rPr>
          <w:rtl w:val="true"/>
        </w:rPr>
        <w:t>بن حمزة الغنوی الصیرفی</w:t>
      </w:r>
      <w:bookmarkEnd w:id="2214"/>
    </w:p>
    <w:p>
      <w:pPr>
        <w:pStyle w:val="BookText"/>
        <w:rPr/>
      </w:pPr>
      <w:r>
        <w:rPr>
          <w:rFonts w:ascii="IRNazanin" w:hAnsi="IRNazanin" w:eastAsia="IRNazanin"/>
          <w:color w:val="111111"/>
          <w:sz w:val="28"/>
          <w:sz w:val="28"/>
          <w:szCs w:val="28"/>
          <w:rtl w:val="true"/>
          <w:lang w:bidi="fa-IR"/>
        </w:rPr>
        <w:t xml:space="preserve">روی عن أبی عبد الله علیه السلام ثقةٌ،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2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523"/>
      </w:r>
    </w:p>
    <w:p>
      <w:pPr>
        <w:pStyle w:val="Heading5"/>
        <w:numPr>
          <w:ilvl w:val="4"/>
          <w:numId w:val="1"/>
        </w:numPr>
        <w:rPr/>
      </w:pPr>
      <w:bookmarkStart w:id="2215" w:name="__RefHeading___Toc16757479_2142443653"/>
      <w:bookmarkStart w:id="2216" w:name="_Toc944"/>
      <w:bookmarkEnd w:id="2215"/>
      <w:r>
        <w:rPr/>
        <w:t>1535</w:t>
      </w:r>
      <w:r>
        <w:rPr>
          <w:rtl w:val="true"/>
        </w:rPr>
        <w:t>. [</w:t>
      </w:r>
      <w:r>
        <w:rPr>
          <w:rtl w:val="true"/>
        </w:rPr>
        <w:t>هارون</w:t>
      </w:r>
      <w:r>
        <w:rPr>
          <w:rtl w:val="true"/>
        </w:rPr>
        <w:t xml:space="preserve">] </w:t>
      </w:r>
      <w:r>
        <w:rPr>
          <w:rtl w:val="true"/>
        </w:rPr>
        <w:t>بن خارجة</w:t>
      </w:r>
      <w:bookmarkEnd w:id="2216"/>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2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525"/>
      </w:r>
      <w:r>
        <w:rPr>
          <w:rFonts w:ascii="IRNazanin" w:hAnsi="IRNazanin" w:eastAsia="IRNazanin"/>
          <w:color w:val="111111"/>
          <w:sz w:val="28"/>
          <w:sz w:val="28"/>
          <w:szCs w:val="28"/>
          <w:rtl w:val="true"/>
          <w:lang w:bidi="fa-IR"/>
        </w:rPr>
        <w:t>علیّ بن النعمان</w:t>
      </w:r>
      <w:r>
        <w:rPr>
          <w:rFonts w:eastAsia="IRNazanin" w:cs="IRNazanin"/>
          <w:color w:val="111111"/>
          <w:sz w:val="28"/>
          <w:szCs w:val="28"/>
          <w:rtl w:val="true"/>
          <w:lang w:bidi="fa-IR"/>
        </w:rPr>
        <w:t>.</w:t>
      </w:r>
      <w:r>
        <w:rPr>
          <w:rStyle w:val="FootnoteAnchor"/>
          <w:rtl w:val="true"/>
        </w:rPr>
        <w:footnoteReference w:id="2526"/>
      </w:r>
    </w:p>
    <w:p>
      <w:pPr>
        <w:pStyle w:val="Heading5"/>
        <w:numPr>
          <w:ilvl w:val="4"/>
          <w:numId w:val="1"/>
        </w:numPr>
        <w:rPr/>
      </w:pPr>
      <w:bookmarkStart w:id="2217" w:name="__RefHeading___Toc16757481_2142443653"/>
      <w:bookmarkStart w:id="2218" w:name="_Toc945"/>
      <w:bookmarkEnd w:id="2217"/>
      <w:r>
        <w:rPr/>
        <w:t>1536</w:t>
      </w:r>
      <w:r>
        <w:rPr>
          <w:rtl w:val="true"/>
        </w:rPr>
        <w:t>. [</w:t>
      </w:r>
      <w:r>
        <w:rPr>
          <w:rtl w:val="true"/>
        </w:rPr>
        <w:t>هارون</w:t>
      </w:r>
      <w:r>
        <w:rPr>
          <w:rtl w:val="true"/>
        </w:rPr>
        <w:t xml:space="preserve">] </w:t>
      </w:r>
      <w:r>
        <w:rPr>
          <w:rtl w:val="true"/>
        </w:rPr>
        <w:t>بن سعد</w:t>
      </w:r>
      <w:bookmarkEnd w:id="2218"/>
    </w:p>
    <w:p>
      <w:pPr>
        <w:pStyle w:val="BookText"/>
        <w:rPr/>
      </w:pPr>
      <w:r>
        <w:rPr>
          <w:rFonts w:ascii="Amiri" w:hAnsi="Amiri" w:eastAsia="Amiri" w:cs="Amiri"/>
          <w:color w:val="111111"/>
          <w:sz w:val="28"/>
          <w:sz w:val="28"/>
          <w:szCs w:val="28"/>
          <w:rtl w:val="true"/>
          <w:lang w:bidi="ar-SA"/>
        </w:rPr>
        <w:t xml:space="preserve">زیدیٌّ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527"/>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داود بن فرقد روایة تدلّ علی أنّه من المرجئة أو الخوارج</w:t>
      </w:r>
      <w:r>
        <w:rPr>
          <w:rFonts w:eastAsia="IRNazanin" w:cs="IRNazanin"/>
          <w:color w:val="111111"/>
          <w:sz w:val="28"/>
          <w:szCs w:val="28"/>
          <w:rtl w:val="true"/>
          <w:lang w:bidi="fa-IR"/>
        </w:rPr>
        <w:t>.</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وفی ترجمة محمّد بن سالم بیّاع القصب ما یدلّ علی أنّه زیدیٌّ مذمومٌ</w:t>
      </w:r>
      <w:r>
        <w:rPr>
          <w:rFonts w:eastAsia="Amiri" w:cs="Amiri" w:ascii="Amiri" w:hAnsi="Amiri"/>
          <w:color w:val="111111"/>
          <w:sz w:val="28"/>
          <w:szCs w:val="28"/>
          <w:rtl w:val="true"/>
          <w:lang w:bidi="ar-SA"/>
        </w:rPr>
        <w:t>.</w:t>
      </w:r>
      <w:r>
        <w:rPr>
          <w:rStyle w:val="FootnoteAnchor"/>
          <w:rtl w:val="true"/>
        </w:rPr>
        <w:footnoteReference w:id="2529"/>
      </w:r>
    </w:p>
    <w:p>
      <w:pPr>
        <w:pStyle w:val="Heading5"/>
        <w:numPr>
          <w:ilvl w:val="4"/>
          <w:numId w:val="1"/>
        </w:numPr>
        <w:rPr/>
      </w:pPr>
      <w:bookmarkStart w:id="2219" w:name="__RefHeading___Toc16757483_2142443653"/>
      <w:bookmarkStart w:id="2220" w:name="_Toc946"/>
      <w:bookmarkEnd w:id="2219"/>
      <w:r>
        <w:rPr/>
        <w:t>1537</w:t>
      </w:r>
      <w:r>
        <w:rPr>
          <w:rtl w:val="true"/>
        </w:rPr>
        <w:t>. [</w:t>
      </w:r>
      <w:r>
        <w:rPr>
          <w:rtl w:val="true"/>
        </w:rPr>
        <w:t>هارون</w:t>
      </w:r>
      <w:r>
        <w:rPr>
          <w:rtl w:val="true"/>
        </w:rPr>
        <w:t xml:space="preserve">] </w:t>
      </w:r>
      <w:r>
        <w:rPr>
          <w:rtl w:val="true"/>
        </w:rPr>
        <w:t>بن عبد العزیز</w:t>
      </w:r>
      <w:bookmarkEnd w:id="22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الأراجنی، الكاتب، كان وجهًا فی زمانه، وكان حسن التّخصیص </w:t>
      </w:r>
      <w:bookmarkStart w:id="2221" w:name="pg15973_167047"/>
    </w:p>
    <w:p>
      <w:pPr>
        <w:pStyle w:val="BookText"/>
        <w:rPr/>
      </w:pPr>
      <w:bookmarkEnd w:id="2221"/>
      <w:r>
        <w:rPr>
          <w:rFonts w:ascii="IRNazanin" w:hAnsi="IRNazanin" w:eastAsia="IRNazanin"/>
          <w:color w:val="111111"/>
          <w:sz w:val="28"/>
          <w:sz w:val="28"/>
          <w:szCs w:val="28"/>
          <w:rtl w:val="true"/>
          <w:lang w:bidi="fa-IR"/>
        </w:rPr>
        <w:t xml:space="preserve">بمذهبنا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3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الردّ علی الواقفة</w:t>
      </w:r>
      <w:r>
        <w:rPr>
          <w:rFonts w:eastAsia="IRNazanin" w:cs="IRNazanin"/>
          <w:color w:val="111111"/>
          <w:sz w:val="28"/>
          <w:szCs w:val="28"/>
          <w:rtl w:val="true"/>
          <w:lang w:bidi="fa-IR"/>
        </w:rPr>
        <w:t>.</w:t>
      </w:r>
      <w:r>
        <w:rPr>
          <w:rStyle w:val="FootnoteAnchor"/>
          <w:rtl w:val="true"/>
        </w:rPr>
        <w:footnoteReference w:id="2531"/>
      </w:r>
    </w:p>
    <w:p>
      <w:pPr>
        <w:pStyle w:val="Heading5"/>
        <w:numPr>
          <w:ilvl w:val="4"/>
          <w:numId w:val="1"/>
        </w:numPr>
        <w:rPr/>
      </w:pPr>
      <w:bookmarkStart w:id="2222" w:name="__RefHeading___Toc16757485_2142443653"/>
      <w:bookmarkStart w:id="2223" w:name="_Toc947"/>
      <w:bookmarkEnd w:id="2222"/>
      <w:r>
        <w:rPr/>
        <w:t>1538</w:t>
      </w:r>
      <w:r>
        <w:rPr>
          <w:rtl w:val="true"/>
        </w:rPr>
        <w:t>. [</w:t>
      </w:r>
      <w:r>
        <w:rPr>
          <w:rtl w:val="true"/>
        </w:rPr>
        <w:t>هارون</w:t>
      </w:r>
      <w:r>
        <w:rPr>
          <w:rtl w:val="true"/>
        </w:rPr>
        <w:t xml:space="preserve">] </w:t>
      </w:r>
      <w:r>
        <w:rPr>
          <w:rtl w:val="true"/>
        </w:rPr>
        <w:t>بن عمران الهمدانی</w:t>
      </w:r>
      <w:bookmarkEnd w:id="2223"/>
    </w:p>
    <w:p>
      <w:pPr>
        <w:pStyle w:val="BookText"/>
        <w:rPr/>
      </w:pPr>
      <w:r>
        <w:rPr>
          <w:rFonts w:ascii="IRNazanin" w:hAnsi="IRNazanin" w:eastAsia="IRNazanin"/>
          <w:color w:val="111111"/>
          <w:sz w:val="28"/>
          <w:sz w:val="28"/>
          <w:szCs w:val="28"/>
          <w:rtl w:val="true"/>
          <w:lang w:bidi="fa-IR"/>
        </w:rPr>
        <w:t xml:space="preserve">أبو عبد الله، وكیل الناحیة،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علیّ بن إبراهیم</w:t>
      </w:r>
      <w:r>
        <w:rPr>
          <w:rFonts w:eastAsia="IRNazanin" w:cs="IRNazanin"/>
          <w:color w:val="111111"/>
          <w:sz w:val="28"/>
          <w:szCs w:val="28"/>
          <w:rtl w:val="true"/>
          <w:lang w:bidi="fa-IR"/>
        </w:rPr>
        <w:t>.</w:t>
      </w:r>
      <w:r>
        <w:rPr>
          <w:rStyle w:val="FootnoteAnchor"/>
          <w:rtl w:val="true"/>
        </w:rPr>
        <w:footnoteReference w:id="2532"/>
      </w:r>
    </w:p>
    <w:p>
      <w:pPr>
        <w:pStyle w:val="Heading5"/>
        <w:numPr>
          <w:ilvl w:val="4"/>
          <w:numId w:val="1"/>
        </w:numPr>
        <w:rPr/>
      </w:pPr>
      <w:bookmarkStart w:id="2224" w:name="__RefHeading___Toc16757487_2142443653"/>
      <w:bookmarkStart w:id="2225" w:name="_Toc948"/>
      <w:bookmarkEnd w:id="2224"/>
      <w:r>
        <w:rPr/>
        <w:t>1539</w:t>
      </w:r>
      <w:r>
        <w:rPr>
          <w:rtl w:val="true"/>
        </w:rPr>
        <w:t>.[</w:t>
      </w:r>
      <w:r>
        <w:rPr>
          <w:rtl w:val="true"/>
        </w:rPr>
        <w:t>هارون</w:t>
      </w:r>
      <w:r>
        <w:rPr>
          <w:rtl w:val="true"/>
        </w:rPr>
        <w:t xml:space="preserve">] </w:t>
      </w:r>
      <w:r>
        <w:rPr>
          <w:rtl w:val="true"/>
        </w:rPr>
        <w:t>بن مسلم بن سعدان</w:t>
      </w:r>
      <w:bookmarkEnd w:id="2225"/>
    </w:p>
    <w:p>
      <w:pPr>
        <w:pStyle w:val="BookText"/>
        <w:rPr/>
      </w:pPr>
      <w:r>
        <w:rPr>
          <w:rFonts w:ascii="IRNazanin" w:hAnsi="IRNazanin" w:eastAsia="IRNazanin"/>
          <w:color w:val="111111"/>
          <w:sz w:val="28"/>
          <w:sz w:val="28"/>
          <w:szCs w:val="28"/>
          <w:rtl w:val="true"/>
          <w:lang w:bidi="fa-IR"/>
        </w:rPr>
        <w:t xml:space="preserve">أبو القاسم ثقةٌ، وجهٌ، وكان له مذهب فی الجبر والتشبیه، لقی أبا محمّد وأبا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3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534"/>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Style w:val="FootnoteAnchor"/>
          <w:rtl w:val="true"/>
        </w:rPr>
        <w:footnoteReference w:id="2535"/>
      </w:r>
    </w:p>
    <w:p>
      <w:pPr>
        <w:pStyle w:val="Heading5"/>
        <w:numPr>
          <w:ilvl w:val="4"/>
          <w:numId w:val="1"/>
        </w:numPr>
        <w:rPr/>
      </w:pPr>
      <w:bookmarkStart w:id="2226" w:name="__RefHeading___Toc16757489_2142443653"/>
      <w:bookmarkStart w:id="2227" w:name="_Toc949"/>
      <w:bookmarkEnd w:id="2226"/>
      <w:r>
        <w:rPr/>
        <w:t>1540</w:t>
      </w:r>
      <w:r>
        <w:rPr>
          <w:rtl w:val="true"/>
        </w:rPr>
        <w:t>. [</w:t>
      </w:r>
      <w:r>
        <w:rPr>
          <w:rtl w:val="true"/>
        </w:rPr>
        <w:t>هارون</w:t>
      </w:r>
      <w:r>
        <w:rPr>
          <w:rtl w:val="true"/>
        </w:rPr>
        <w:t xml:space="preserve">] </w:t>
      </w:r>
      <w:r>
        <w:rPr>
          <w:rtl w:val="true"/>
        </w:rPr>
        <w:t>بن موسی بن أحمد بن سعید</w:t>
      </w:r>
      <w:bookmarkEnd w:id="2227"/>
    </w:p>
    <w:p>
      <w:pPr>
        <w:pStyle w:val="BookText"/>
        <w:rPr/>
      </w:pPr>
      <w:r>
        <w:rPr>
          <w:rFonts w:ascii="IRNazanin" w:hAnsi="IRNazanin" w:eastAsia="IRNazanin"/>
          <w:color w:val="111111"/>
          <w:sz w:val="28"/>
          <w:sz w:val="28"/>
          <w:szCs w:val="28"/>
          <w:rtl w:val="true"/>
          <w:lang w:bidi="fa-IR"/>
        </w:rPr>
        <w:t xml:space="preserve">أبو محمّد التلعكبری، جلیلُ القدر، عظیمُ المنزلة، واسعُ الروایة، عدیمُ النظیر، وجهُ أصحابنا، معتمدٌ، لایُطعن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3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أحضر مع ابنه أبی جعفر فی داره والنّاس یقرؤون علیه</w:t>
      </w:r>
      <w:r>
        <w:rPr>
          <w:rFonts w:eastAsia="IRNazanin" w:cs="IRNazanin"/>
          <w:color w:val="111111"/>
          <w:sz w:val="28"/>
          <w:szCs w:val="28"/>
          <w:rtl w:val="true"/>
          <w:lang w:bidi="fa-IR"/>
        </w:rPr>
        <w:t>.</w:t>
      </w:r>
      <w:r>
        <w:rPr>
          <w:rStyle w:val="FootnoteAnchor"/>
          <w:rtl w:val="true"/>
        </w:rPr>
        <w:footnoteReference w:id="253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وثمانین وثلاثمائة</w:t>
      </w:r>
      <w:r>
        <w:rPr>
          <w:rStyle w:val="FootnoteAnchor"/>
          <w:rtl w:val="true"/>
        </w:rPr>
        <w:footnoteReference w:id="2538"/>
      </w:r>
      <w:r>
        <w:rPr>
          <w:rFonts w:ascii="IRNazanin" w:hAnsi="IRNazanin" w:eastAsia="IRNazanin"/>
          <w:color w:val="111111"/>
          <w:sz w:val="28"/>
          <w:sz w:val="28"/>
          <w:szCs w:val="28"/>
          <w:rtl w:val="true"/>
          <w:lang w:bidi="fa-IR"/>
        </w:rPr>
        <w:t xml:space="preserve">، وكذا عن رجال الشیخ، </w:t>
      </w:r>
      <w:bookmarkStart w:id="2228" w:name="pg15973_167048"/>
    </w:p>
    <w:p>
      <w:pPr>
        <w:pStyle w:val="BookText"/>
        <w:rPr/>
      </w:pPr>
      <w:bookmarkEnd w:id="2228"/>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جمیع الأُصول والمصنّفات، أخبرنا عنه جماعةٌ من أصحابنا</w:t>
      </w:r>
      <w:r>
        <w:rPr>
          <w:rFonts w:eastAsia="IRNazanin" w:cs="IRNazanin"/>
          <w:color w:val="111111"/>
          <w:sz w:val="28"/>
          <w:szCs w:val="28"/>
          <w:rtl w:val="true"/>
          <w:lang w:bidi="fa-IR"/>
        </w:rPr>
        <w:t>.</w:t>
      </w:r>
      <w:r>
        <w:rPr>
          <w:rStyle w:val="FootnoteAnchor"/>
          <w:rtl w:val="true"/>
        </w:rPr>
        <w:footnoteReference w:id="2539"/>
      </w:r>
    </w:p>
    <w:p>
      <w:pPr>
        <w:pStyle w:val="Heading4"/>
        <w:numPr>
          <w:ilvl w:val="3"/>
          <w:numId w:val="1"/>
        </w:numPr>
        <w:rPr/>
      </w:pPr>
      <w:bookmarkStart w:id="2229" w:name="__RefHeading___Toc16757491_2142443653"/>
      <w:bookmarkStart w:id="2230" w:name="_Toc950"/>
      <w:bookmarkEnd w:id="2229"/>
      <w:r>
        <w:rPr>
          <w:rtl w:val="true"/>
        </w:rPr>
        <w:t>[</w:t>
      </w:r>
      <w:r>
        <w:rPr>
          <w:rtl w:val="true"/>
        </w:rPr>
        <w:t>فصل هاشم</w:t>
      </w:r>
      <w:r>
        <w:rPr>
          <w:rtl w:val="true"/>
        </w:rPr>
        <w:t>]</w:t>
      </w:r>
      <w:bookmarkEnd w:id="2230"/>
    </w:p>
    <w:p>
      <w:pPr>
        <w:pStyle w:val="Heading5"/>
        <w:numPr>
          <w:ilvl w:val="4"/>
          <w:numId w:val="1"/>
        </w:numPr>
        <w:rPr/>
      </w:pPr>
      <w:bookmarkStart w:id="2231" w:name="__RefHeading___Toc16757493_2142443653"/>
      <w:bookmarkStart w:id="2232" w:name="_Toc951"/>
      <w:bookmarkEnd w:id="2231"/>
      <w:r>
        <w:rPr/>
        <w:t>1541</w:t>
      </w:r>
      <w:r>
        <w:rPr>
          <w:rtl w:val="true"/>
        </w:rPr>
        <w:t xml:space="preserve">. </w:t>
      </w:r>
      <w:r>
        <w:rPr>
          <w:rtl w:val="true"/>
        </w:rPr>
        <w:t>هاشم بن أبی هاشم</w:t>
      </w:r>
      <w:bookmarkEnd w:id="2232"/>
    </w:p>
    <w:p>
      <w:pPr>
        <w:pStyle w:val="BookText"/>
        <w:rPr/>
      </w:pPr>
      <w:r>
        <w:rPr>
          <w:rFonts w:ascii="IRNazanin" w:hAnsi="IRNazanin" w:eastAsia="IRNazanin"/>
          <w:color w:val="111111"/>
          <w:sz w:val="28"/>
          <w:sz w:val="28"/>
          <w:szCs w:val="28"/>
          <w:rtl w:val="true"/>
          <w:lang w:bidi="fa-IR"/>
        </w:rPr>
        <w:t xml:space="preserve">مجهولٌ، من أصحاب الباقر علیه السلام 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40"/>
      </w:r>
      <w:r>
        <w:rPr>
          <w:rFonts w:ascii="IRNazanin" w:hAnsi="IRNazanin" w:eastAsia="IRNazanin"/>
          <w:color w:val="111111"/>
          <w:sz w:val="28"/>
          <w:sz w:val="28"/>
          <w:szCs w:val="28"/>
          <w:rtl w:val="true"/>
          <w:lang w:bidi="fa-IR"/>
        </w:rPr>
        <w:t>، والتلخیص</w:t>
      </w:r>
      <w:r>
        <w:rPr>
          <w:rStyle w:val="FootnoteAnchor"/>
          <w:rtl w:val="true"/>
        </w:rPr>
        <w:footnoteReference w:id="2541"/>
      </w:r>
      <w:r>
        <w:rPr>
          <w:rFonts w:ascii="IRNazanin" w:hAnsi="IRNazanin" w:eastAsia="IRNazanin"/>
          <w:color w:val="111111"/>
          <w:sz w:val="28"/>
          <w:sz w:val="28"/>
          <w:szCs w:val="28"/>
          <w:rtl w:val="true"/>
          <w:lang w:bidi="fa-IR"/>
        </w:rPr>
        <w:t>، عن رجال الشیخ</w:t>
      </w:r>
      <w:r>
        <w:rPr>
          <w:rFonts w:eastAsia="IRNazanin" w:cs="IRNazanin"/>
          <w:color w:val="111111"/>
          <w:sz w:val="28"/>
          <w:szCs w:val="28"/>
          <w:rtl w:val="true"/>
          <w:lang w:bidi="fa-IR"/>
        </w:rPr>
        <w:t>.</w:t>
      </w:r>
      <w:r>
        <w:rPr>
          <w:rStyle w:val="FootnoteAnchor"/>
          <w:rtl w:val="true"/>
        </w:rPr>
        <w:footnoteReference w:id="2542"/>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43"/>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544"/>
      </w:r>
      <w:r>
        <w:rPr>
          <w:rFonts w:ascii="IRNazanin" w:hAnsi="IRNazanin" w:eastAsia="IRNazanin"/>
          <w:color w:val="111111"/>
          <w:sz w:val="28"/>
          <w:sz w:val="28"/>
          <w:szCs w:val="28"/>
          <w:rtl w:val="true"/>
          <w:lang w:bidi="fa-IR"/>
        </w:rPr>
        <w:t xml:space="preserve">، عن محمّد بن قولویه والحسین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2545"/>
      </w:r>
      <w:r>
        <w:rPr>
          <w:rFonts w:ascii="IRNazanin" w:hAnsi="IRNazanin" w:eastAsia="IRNazanin"/>
          <w:color w:val="111111"/>
          <w:sz w:val="28"/>
          <w:sz w:val="28"/>
          <w:szCs w:val="28"/>
          <w:rtl w:val="true"/>
          <w:lang w:bidi="fa-IR"/>
        </w:rPr>
        <w:t xml:space="preserve">بندار، عن سعد بن عبد الله، عن إبراهیم بن مهزیار ومحمّد بن عیسی بن عبید، عن علیّ بن مهزیار،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هاشم بن أبی هاشم ملعونٌ</w:t>
      </w:r>
      <w:r>
        <w:rPr>
          <w:rFonts w:eastAsia="IRNazanin" w:cs="IRNazanin"/>
          <w:color w:val="111111"/>
          <w:sz w:val="28"/>
          <w:szCs w:val="28"/>
          <w:rtl w:val="true"/>
          <w:lang w:bidi="fa-IR"/>
        </w:rPr>
        <w:t>.</w:t>
      </w:r>
      <w:r>
        <w:rPr>
          <w:rStyle w:val="FootnoteAnchor"/>
          <w:rtl w:val="true"/>
        </w:rPr>
        <w:footnoteReference w:id="2546"/>
      </w:r>
    </w:p>
    <w:p>
      <w:pPr>
        <w:pStyle w:val="Heading5"/>
        <w:numPr>
          <w:ilvl w:val="4"/>
          <w:numId w:val="1"/>
        </w:numPr>
        <w:rPr/>
      </w:pPr>
      <w:bookmarkStart w:id="2233" w:name="__RefHeading___Toc16757495_2142443653"/>
      <w:bookmarkStart w:id="2234" w:name="_Toc952"/>
      <w:bookmarkEnd w:id="2233"/>
      <w:r>
        <w:rPr/>
        <w:t>1542</w:t>
      </w:r>
      <w:r>
        <w:rPr>
          <w:rtl w:val="true"/>
        </w:rPr>
        <w:t>. [</w:t>
      </w:r>
      <w:r>
        <w:rPr>
          <w:rtl w:val="true"/>
        </w:rPr>
        <w:t>هاشم</w:t>
      </w:r>
      <w:r>
        <w:rPr>
          <w:rtl w:val="true"/>
        </w:rPr>
        <w:t xml:space="preserve">] </w:t>
      </w:r>
      <w:r>
        <w:rPr>
          <w:rtl w:val="true"/>
        </w:rPr>
        <w:t>بن حیّان</w:t>
      </w:r>
      <w:bookmarkEnd w:id="223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سعید المكاری،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ابنه الحسین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وأباه وجهین من الواقفة</w:t>
      </w:r>
      <w:r>
        <w:rPr>
          <w:rFonts w:eastAsia="IRNazanin" w:cs="IRNazanin"/>
          <w:color w:val="111111"/>
          <w:sz w:val="28"/>
          <w:szCs w:val="28"/>
          <w:rtl w:val="true"/>
          <w:lang w:bidi="fa-IR"/>
        </w:rPr>
        <w:t>.</w:t>
      </w:r>
      <w:r>
        <w:rPr>
          <w:rStyle w:val="FootnoteAnchor"/>
          <w:rtl w:val="true"/>
        </w:rPr>
        <w:footnoteReference w:id="2547"/>
      </w:r>
      <w:bookmarkStart w:id="2235" w:name="pg15973_167049"/>
    </w:p>
    <w:p>
      <w:pPr>
        <w:pStyle w:val="Heading5"/>
        <w:numPr>
          <w:ilvl w:val="4"/>
          <w:numId w:val="1"/>
        </w:numPr>
        <w:rPr/>
      </w:pPr>
      <w:bookmarkStart w:id="2236" w:name="__RefHeading___Toc16757497_2142443653"/>
      <w:bookmarkStart w:id="2237" w:name="_Toc953"/>
      <w:bookmarkEnd w:id="2235"/>
      <w:bookmarkEnd w:id="2236"/>
      <w:r>
        <w:rPr/>
        <w:t>1543</w:t>
      </w:r>
      <w:r>
        <w:rPr>
          <w:rtl w:val="true"/>
        </w:rPr>
        <w:t>. [</w:t>
      </w:r>
      <w:r>
        <w:rPr>
          <w:rtl w:val="true"/>
        </w:rPr>
        <w:t>هاشم</w:t>
      </w:r>
      <w:r>
        <w:rPr>
          <w:rtl w:val="true"/>
        </w:rPr>
        <w:t xml:space="preserve">] </w:t>
      </w:r>
      <w:r>
        <w:rPr>
          <w:rtl w:val="true"/>
        </w:rPr>
        <w:t>الرّمانی</w:t>
      </w:r>
      <w:bookmarkEnd w:id="2237"/>
    </w:p>
    <w:p>
      <w:pPr>
        <w:pStyle w:val="BookText"/>
        <w:rPr/>
      </w:pPr>
      <w:r>
        <w:rPr>
          <w:rFonts w:ascii="IRNazanin" w:hAnsi="IRNazanin" w:eastAsia="IRNazanin"/>
          <w:color w:val="111111"/>
          <w:sz w:val="28"/>
          <w:sz w:val="28"/>
          <w:szCs w:val="28"/>
          <w:rtl w:val="true"/>
          <w:lang w:bidi="fa-IR"/>
        </w:rPr>
        <w:t>مجهولٌ، كذا غیر واحد عن رجال الشیخ فی أصحاب الباقر علیه السلام</w:t>
      </w:r>
      <w:r>
        <w:rPr>
          <w:rFonts w:eastAsia="IRNazanin" w:cs="IRNazanin"/>
          <w:color w:val="111111"/>
          <w:sz w:val="28"/>
          <w:szCs w:val="28"/>
          <w:rtl w:val="true"/>
          <w:lang w:bidi="fa-IR"/>
        </w:rPr>
        <w:t>.</w:t>
      </w:r>
      <w:r>
        <w:rPr>
          <w:rStyle w:val="FootnoteAnchor"/>
          <w:rtl w:val="true"/>
        </w:rPr>
        <w:footnoteReference w:id="2548"/>
      </w:r>
    </w:p>
    <w:p>
      <w:pPr>
        <w:pStyle w:val="Heading5"/>
        <w:numPr>
          <w:ilvl w:val="4"/>
          <w:numId w:val="1"/>
        </w:numPr>
        <w:rPr/>
      </w:pPr>
      <w:bookmarkStart w:id="2238" w:name="__RefHeading___Toc16757499_2142443653"/>
      <w:bookmarkStart w:id="2239" w:name="_Toc954"/>
      <w:bookmarkEnd w:id="2238"/>
      <w:r>
        <w:rPr/>
        <w:t>1544</w:t>
      </w:r>
      <w:r>
        <w:rPr>
          <w:rtl w:val="true"/>
        </w:rPr>
        <w:t>. [</w:t>
      </w:r>
      <w:r>
        <w:rPr>
          <w:rtl w:val="true"/>
        </w:rPr>
        <w:t>هاشم</w:t>
      </w:r>
      <w:r>
        <w:rPr>
          <w:rtl w:val="true"/>
        </w:rPr>
        <w:t xml:space="preserve">] </w:t>
      </w:r>
      <w:r>
        <w:rPr>
          <w:rtl w:val="true"/>
        </w:rPr>
        <w:t>بن المثنّی</w:t>
      </w:r>
      <w:bookmarkEnd w:id="2239"/>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2549"/>
      </w:r>
      <w:r>
        <w:rPr>
          <w:rFonts w:ascii="IRNazanin" w:hAnsi="IRNazanin" w:eastAsia="IRNazanin"/>
          <w:color w:val="111111"/>
          <w:sz w:val="28"/>
          <w:sz w:val="28"/>
          <w:szCs w:val="28"/>
          <w:rtl w:val="true"/>
          <w:lang w:bidi="fa-IR"/>
        </w:rPr>
        <w:t xml:space="preserve">،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5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551"/>
      </w:r>
      <w:r>
        <w:rPr>
          <w:rFonts w:ascii="IRNazanin" w:hAnsi="IRNazanin" w:eastAsia="IRNazanin"/>
          <w:color w:val="111111"/>
          <w:sz w:val="28"/>
          <w:sz w:val="28"/>
          <w:szCs w:val="28"/>
          <w:rtl w:val="true"/>
          <w:lang w:bidi="fa-IR"/>
        </w:rPr>
        <w:t xml:space="preserve"> ابن أبی عمیر</w:t>
      </w:r>
      <w:r>
        <w:rPr>
          <w:rFonts w:eastAsia="IRNazanin" w:cs="IRNazanin"/>
          <w:color w:val="111111"/>
          <w:sz w:val="28"/>
          <w:szCs w:val="28"/>
          <w:rtl w:val="true"/>
          <w:lang w:bidi="fa-IR"/>
        </w:rPr>
        <w:t>.</w:t>
      </w:r>
      <w:r>
        <w:rPr>
          <w:rStyle w:val="FootnoteAnchor"/>
          <w:rtl w:val="true"/>
        </w:rPr>
        <w:footnoteReference w:id="2552"/>
      </w:r>
    </w:p>
    <w:p>
      <w:pPr>
        <w:pStyle w:val="Heading4"/>
        <w:numPr>
          <w:ilvl w:val="3"/>
          <w:numId w:val="1"/>
        </w:numPr>
        <w:rPr/>
      </w:pPr>
      <w:bookmarkStart w:id="2240" w:name="__RefHeading___Toc16757501_2142443653"/>
      <w:bookmarkStart w:id="2241" w:name="_Toc955"/>
      <w:bookmarkEnd w:id="2240"/>
      <w:r>
        <w:rPr>
          <w:rtl w:val="true"/>
        </w:rPr>
        <w:t>[</w:t>
      </w:r>
      <w:r>
        <w:rPr>
          <w:rtl w:val="true"/>
        </w:rPr>
        <w:t>فصل هبة الله</w:t>
      </w:r>
      <w:r>
        <w:rPr>
          <w:rtl w:val="true"/>
        </w:rPr>
        <w:t>]</w:t>
      </w:r>
      <w:bookmarkEnd w:id="2241"/>
    </w:p>
    <w:p>
      <w:pPr>
        <w:pStyle w:val="Heading5"/>
        <w:numPr>
          <w:ilvl w:val="4"/>
          <w:numId w:val="1"/>
        </w:numPr>
        <w:rPr/>
      </w:pPr>
      <w:bookmarkStart w:id="2242" w:name="__RefHeading___Toc16757503_2142443653"/>
      <w:bookmarkStart w:id="2243" w:name="_Toc956"/>
      <w:bookmarkEnd w:id="2242"/>
      <w:r>
        <w:rPr/>
        <w:t>1545</w:t>
      </w:r>
      <w:r>
        <w:rPr>
          <w:rtl w:val="true"/>
        </w:rPr>
        <w:t xml:space="preserve">. </w:t>
      </w:r>
      <w:r>
        <w:rPr>
          <w:rtl w:val="true"/>
        </w:rPr>
        <w:t>هبة الله بن أحمد بن محمّد الكاتب</w:t>
      </w:r>
      <w:bookmarkEnd w:id="224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بابن برنیّة، كان یحضر مجلس أبی الحسین بن شیبة العلوی الزیدیّ المذهب، فعمل له كتابًا وذكر أنّ الأئمّة ثلاثة عشر مع زید بن علیّ بن الحسین علیهما السلام، واحتجّ بحدیث فی كتاب</w:t>
      </w:r>
      <w:r>
        <w:rPr>
          <w:rStyle w:val="FootnoteAnchor"/>
          <w:rtl w:val="true"/>
        </w:rPr>
        <w:footnoteReference w:id="2553"/>
      </w:r>
      <w:r>
        <w:rPr>
          <w:rFonts w:ascii="IRNazanin" w:hAnsi="IRNazanin" w:eastAsia="IRNazanin"/>
          <w:color w:val="111111"/>
          <w:sz w:val="28"/>
          <w:sz w:val="28"/>
          <w:szCs w:val="28"/>
          <w:rtl w:val="true"/>
          <w:lang w:bidi="fa-IR"/>
        </w:rPr>
        <w:t>سلیم بن قیس الهلالی</w:t>
      </w:r>
      <w:r>
        <w:rPr>
          <w:rStyle w:val="FootnoteAnchor"/>
          <w:rtl w:val="true"/>
        </w:rPr>
        <w:footnoteReference w:id="2554"/>
      </w:r>
      <w:r>
        <w:rPr>
          <w:rFonts w:ascii="IRNazanin" w:hAnsi="IRNazanin" w:eastAsia="IRNazanin"/>
          <w:color w:val="111111"/>
          <w:sz w:val="28"/>
          <w:sz w:val="28"/>
          <w:szCs w:val="28"/>
          <w:rtl w:val="true"/>
          <w:lang w:bidi="fa-IR"/>
        </w:rPr>
        <w:t xml:space="preserve">أنّ الأئمّة اثنی عشر من ولد </w:t>
      </w:r>
      <w:bookmarkStart w:id="2244" w:name="pg15973_167050"/>
    </w:p>
    <w:p>
      <w:pPr>
        <w:pStyle w:val="BookText"/>
        <w:rPr/>
      </w:pPr>
      <w:bookmarkEnd w:id="2244"/>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5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فی الإمامة، ورأیت أبا العبّاس بن نوح قد عوّل علیه فی الحكایة فی كتاب</w:t>
      </w:r>
      <w:r>
        <w:rPr>
          <w:rStyle w:val="FootnoteAnchor"/>
          <w:rtl w:val="true"/>
        </w:rPr>
        <w:footnoteReference w:id="2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الرجل كثیر الزیارات، وآخر زیارة حضرها معنا یوم الغدیر سنة أربع مائة بمشهد أمیر المؤمنین علیه السلام</w:t>
      </w:r>
      <w:r>
        <w:rPr>
          <w:rFonts w:eastAsia="IRNazanin" w:cs="IRNazanin"/>
          <w:color w:val="111111"/>
          <w:sz w:val="28"/>
          <w:szCs w:val="28"/>
          <w:rtl w:val="true"/>
          <w:lang w:bidi="fa-IR"/>
        </w:rPr>
        <w:t>.</w:t>
      </w:r>
      <w:r>
        <w:rPr>
          <w:rStyle w:val="FootnoteAnchor"/>
          <w:rtl w:val="true"/>
        </w:rPr>
        <w:footnoteReference w:id="2557"/>
      </w:r>
    </w:p>
    <w:p>
      <w:pPr>
        <w:pStyle w:val="Heading4"/>
        <w:numPr>
          <w:ilvl w:val="3"/>
          <w:numId w:val="1"/>
        </w:numPr>
        <w:rPr/>
      </w:pPr>
      <w:bookmarkStart w:id="2245" w:name="__RefHeading___Toc16757505_2142443653"/>
      <w:bookmarkStart w:id="2246" w:name="_Toc957"/>
      <w:bookmarkEnd w:id="2245"/>
      <w:r>
        <w:rPr>
          <w:rtl w:val="true"/>
        </w:rPr>
        <w:t>[</w:t>
      </w:r>
      <w:r>
        <w:rPr>
          <w:rtl w:val="true"/>
        </w:rPr>
        <w:t>فصل هشام</w:t>
      </w:r>
      <w:r>
        <w:rPr>
          <w:rtl w:val="true"/>
        </w:rPr>
        <w:t>]</w:t>
      </w:r>
      <w:bookmarkEnd w:id="2246"/>
    </w:p>
    <w:p>
      <w:pPr>
        <w:pStyle w:val="Heading5"/>
        <w:numPr>
          <w:ilvl w:val="4"/>
          <w:numId w:val="1"/>
        </w:numPr>
        <w:rPr/>
      </w:pPr>
      <w:bookmarkStart w:id="2247" w:name="__RefHeading___Toc16757507_2142443653"/>
      <w:bookmarkStart w:id="2248" w:name="_Toc958"/>
      <w:bookmarkEnd w:id="2247"/>
      <w:r>
        <w:rPr/>
        <w:t>1546</w:t>
      </w:r>
      <w:r>
        <w:rPr>
          <w:rtl w:val="true"/>
        </w:rPr>
        <w:t xml:space="preserve">. </w:t>
      </w:r>
      <w:r>
        <w:rPr>
          <w:rtl w:val="true"/>
        </w:rPr>
        <w:t>هشام بن إبراهیم العبّاسی</w:t>
      </w:r>
      <w:bookmarkEnd w:id="224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58"/>
      </w:r>
      <w:r>
        <w:rPr>
          <w:rFonts w:ascii="IRNazanin" w:hAnsi="IRNazanin" w:eastAsia="IRNazanin"/>
          <w:color w:val="111111"/>
          <w:sz w:val="28"/>
          <w:sz w:val="28"/>
          <w:szCs w:val="28"/>
          <w:rtl w:val="true"/>
          <w:lang w:bidi="fa-IR"/>
        </w:rPr>
        <w:t>أنّه روی الكشّی عن محمّد بن الحسن، عن علیّ بن إبراهیم بن هاشم، عن الریّان بن الصّلت، عن أبی الحسن علیه السلام ما یدلّ علی الطعن فیه</w:t>
      </w:r>
      <w:r>
        <w:rPr>
          <w:rFonts w:eastAsia="IRNazanin" w:cs="IRNazanin"/>
          <w:color w:val="111111"/>
          <w:sz w:val="28"/>
          <w:szCs w:val="28"/>
          <w:rtl w:val="true"/>
          <w:lang w:bidi="fa-IR"/>
        </w:rPr>
        <w:t>.</w:t>
      </w:r>
      <w:r>
        <w:rPr>
          <w:rStyle w:val="FootnoteAnchor"/>
          <w:rtl w:val="true"/>
        </w:rPr>
        <w:footnoteReference w:id="255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2560"/>
      </w:r>
      <w:r>
        <w:rPr>
          <w:rFonts w:ascii="IRNazanin" w:hAnsi="IRNazanin" w:eastAsia="IRNazanin"/>
          <w:color w:val="111111"/>
          <w:sz w:val="28"/>
          <w:sz w:val="28"/>
          <w:szCs w:val="28"/>
          <w:rtl w:val="true"/>
          <w:lang w:bidi="fa-IR"/>
        </w:rPr>
        <w:t>أحمد بن محمّد بن عیسی، عن أبی طالب، عن معمّر بن خلّاد،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زندیقٌ</w:t>
      </w:r>
      <w:r>
        <w:rPr>
          <w:rFonts w:eastAsia="IRNazanin" w:cs="IRNazanin"/>
          <w:color w:val="111111"/>
          <w:sz w:val="28"/>
          <w:szCs w:val="28"/>
          <w:rtl w:val="true"/>
          <w:lang w:bidi="fa-IR"/>
        </w:rPr>
        <w:t>.</w:t>
      </w:r>
      <w:r>
        <w:rPr>
          <w:rStyle w:val="FootnoteAnchor"/>
          <w:rtl w:val="true"/>
        </w:rPr>
        <w:footnoteReference w:id="256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إبراهیم، صاحب یونس، طعن علیه، والطّعنُ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مذهبه لا فی نفسه</w:t>
      </w:r>
      <w:r>
        <w:rPr>
          <w:rFonts w:eastAsia="IRNazanin" w:cs="IRNazanin"/>
          <w:color w:val="111111"/>
          <w:sz w:val="28"/>
          <w:szCs w:val="28"/>
          <w:rtl w:val="true"/>
          <w:lang w:bidi="fa-IR"/>
        </w:rPr>
        <w:t>.</w:t>
      </w:r>
      <w:r>
        <w:rPr>
          <w:rStyle w:val="FootnoteAnchor"/>
          <w:rtl w:val="true"/>
        </w:rPr>
        <w:footnoteReference w:id="2562"/>
      </w:r>
      <w:r>
        <w:rPr>
          <w:rFonts w:ascii="IRNazanin" w:hAnsi="IRNazanin" w:eastAsia="IRNazanin"/>
          <w:color w:val="111111"/>
          <w:sz w:val="28"/>
          <w:sz w:val="28"/>
          <w:szCs w:val="28"/>
          <w:rtl w:val="true"/>
          <w:lang w:bidi="fa-IR"/>
        </w:rPr>
        <w:t xml:space="preserve">انتهی </w:t>
      </w:r>
      <w:bookmarkStart w:id="2249" w:name="pg15973_167051"/>
    </w:p>
    <w:p>
      <w:pPr>
        <w:pStyle w:val="BookText"/>
        <w:rPr/>
      </w:pPr>
      <w:bookmarkEnd w:id="2249"/>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564"/>
      </w:r>
      <w:r>
        <w:rPr>
          <w:rFonts w:ascii="IRNazanin" w:hAnsi="IRNazanin" w:eastAsia="IRNazanin"/>
          <w:color w:val="111111"/>
          <w:sz w:val="28"/>
          <w:sz w:val="28"/>
          <w:szCs w:val="28"/>
          <w:rtl w:val="true"/>
          <w:lang w:bidi="fa-IR"/>
        </w:rPr>
        <w:t xml:space="preserve">وغیره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هشام بن إبراهیم المشرقی من أصحاب الرّضا علیه السلام، 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المشرقی هو ابن إبراهیم البغدادی، فسألته عنه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w:t>
      </w:r>
      <w:r>
        <w:rPr>
          <w:rStyle w:val="FootnoteAnchor"/>
          <w:rtl w:val="true"/>
        </w:rPr>
        <w:footnoteReference w:id="2565"/>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إبراهیم العبّاسی، الذی یُقال له المشرقی، روی عن الرّضا علیه السلام</w:t>
      </w:r>
      <w:r>
        <w:rPr>
          <w:rFonts w:eastAsia="IRNazanin" w:cs="IRNazanin"/>
          <w:color w:val="111111"/>
          <w:sz w:val="28"/>
          <w:szCs w:val="28"/>
          <w:rtl w:val="true"/>
          <w:lang w:bidi="fa-IR"/>
        </w:rPr>
        <w:t>.</w:t>
      </w:r>
      <w:r>
        <w:rPr>
          <w:rStyle w:val="FootnoteAnchor"/>
          <w:rtl w:val="true"/>
        </w:rPr>
        <w:footnoteReference w:id="2566"/>
      </w:r>
    </w:p>
    <w:p>
      <w:pPr>
        <w:pStyle w:val="Heading5"/>
        <w:numPr>
          <w:ilvl w:val="4"/>
          <w:numId w:val="1"/>
        </w:numPr>
        <w:rPr/>
      </w:pPr>
      <w:bookmarkStart w:id="2250" w:name="__RefHeading___Toc16757509_2142443653"/>
      <w:bookmarkStart w:id="2251" w:name="_Toc959"/>
      <w:bookmarkEnd w:id="2250"/>
      <w:r>
        <w:rPr/>
        <w:t>1547</w:t>
      </w:r>
      <w:r>
        <w:rPr>
          <w:rtl w:val="true"/>
        </w:rPr>
        <w:t>. [</w:t>
      </w:r>
      <w:r>
        <w:rPr>
          <w:rtl w:val="true"/>
        </w:rPr>
        <w:t>هشام</w:t>
      </w:r>
      <w:r>
        <w:rPr>
          <w:rtl w:val="true"/>
        </w:rPr>
        <w:t xml:space="preserve">] </w:t>
      </w:r>
      <w:r>
        <w:rPr>
          <w:rtl w:val="true"/>
        </w:rPr>
        <w:t>بن الحكم</w:t>
      </w:r>
      <w:bookmarkEnd w:id="2251"/>
    </w:p>
    <w:p>
      <w:pPr>
        <w:pStyle w:val="BookText"/>
        <w:rPr/>
      </w:pPr>
      <w:r>
        <w:rPr>
          <w:rFonts w:ascii="IRNazanin" w:hAnsi="IRNazanin" w:eastAsia="IRNazanin"/>
          <w:color w:val="111111"/>
          <w:sz w:val="28"/>
          <w:sz w:val="28"/>
          <w:szCs w:val="28"/>
          <w:rtl w:val="true"/>
          <w:lang w:bidi="fa-IR"/>
        </w:rPr>
        <w:t xml:space="preserve">أبو محمّد، روی عن أبی عبد الله وأبی الحسن علیهما السلام، كان ثقةً فی الروایات، حسن التحقیق بهذا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6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56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تدلّ علی مدحه</w:t>
      </w:r>
      <w:r>
        <w:rPr>
          <w:rStyle w:val="FootnoteAnchor"/>
          <w:rtl w:val="true"/>
        </w:rPr>
        <w:footnoteReference w:id="2569"/>
      </w:r>
      <w:r>
        <w:rPr>
          <w:rFonts w:ascii="Amiri" w:hAnsi="Amiri" w:eastAsia="Amiri" w:cs="Amiri"/>
          <w:color w:val="111111"/>
          <w:sz w:val="28"/>
          <w:sz w:val="28"/>
          <w:szCs w:val="28"/>
          <w:rtl w:val="true"/>
          <w:lang w:bidi="ar-SA"/>
        </w:rPr>
        <w:t>، وأخر تدلّ علی ذمّه</w:t>
      </w:r>
      <w:r>
        <w:rPr>
          <w:rStyle w:val="FootnoteAnchor"/>
          <w:rtl w:val="true"/>
        </w:rPr>
        <w:footnoteReference w:id="2570"/>
      </w:r>
      <w:r>
        <w:rPr>
          <w:rFonts w:ascii="IRNazanin" w:hAnsi="IRNazanin" w:eastAsia="IRNazanin"/>
          <w:color w:val="111111"/>
          <w:sz w:val="28"/>
          <w:sz w:val="28"/>
          <w:szCs w:val="28"/>
          <w:rtl w:val="true"/>
          <w:lang w:bidi="fa-IR"/>
        </w:rPr>
        <w:t>، لكن كثیر من روایات الذمّ بل أكثرها ضعیفة، والسلیم منها غیر صریح فی الذّم، فالأقوی وفاقًا</w:t>
      </w:r>
      <w:r>
        <w:rPr>
          <w:rStyle w:val="FootnoteAnchor"/>
          <w:rtl w:val="true"/>
        </w:rPr>
        <w:footnoteReference w:id="2571"/>
      </w:r>
      <w:r>
        <w:rPr>
          <w:rFonts w:ascii="Amiri" w:hAnsi="Amiri" w:eastAsia="Amiri" w:cs="Amiri"/>
          <w:color w:val="111111"/>
          <w:sz w:val="28"/>
          <w:sz w:val="28"/>
          <w:szCs w:val="28"/>
          <w:rtl w:val="true"/>
          <w:lang w:bidi="ar-SA"/>
        </w:rPr>
        <w:t>لجماعةٍ أنّه عظیم الشأن</w:t>
      </w:r>
      <w:r>
        <w:rPr>
          <w:rFonts w:eastAsia="Amiri" w:cs="Amiri" w:ascii="Amiri" w:hAnsi="Amiri"/>
          <w:color w:val="111111"/>
          <w:sz w:val="28"/>
          <w:szCs w:val="28"/>
          <w:rtl w:val="true"/>
          <w:lang w:bidi="ar-SA"/>
        </w:rPr>
        <w:t xml:space="preserve">. </w:t>
      </w:r>
      <w:bookmarkStart w:id="2252" w:name="pg15973_167052"/>
    </w:p>
    <w:p>
      <w:pPr>
        <w:pStyle w:val="Heading5"/>
        <w:numPr>
          <w:ilvl w:val="4"/>
          <w:numId w:val="1"/>
        </w:numPr>
        <w:rPr/>
      </w:pPr>
      <w:bookmarkStart w:id="2253" w:name="__RefHeading___Toc16757511_2142443653"/>
      <w:bookmarkStart w:id="2254" w:name="_Toc960"/>
      <w:bookmarkEnd w:id="2252"/>
      <w:bookmarkEnd w:id="2253"/>
      <w:r>
        <w:rPr/>
        <w:t>1548</w:t>
      </w:r>
      <w:r>
        <w:rPr>
          <w:rtl w:val="true"/>
        </w:rPr>
        <w:t>. [</w:t>
      </w:r>
      <w:r>
        <w:rPr>
          <w:rtl w:val="true"/>
        </w:rPr>
        <w:t>هشام</w:t>
      </w:r>
      <w:r>
        <w:rPr>
          <w:rtl w:val="true"/>
        </w:rPr>
        <w:t xml:space="preserve">] </w:t>
      </w:r>
      <w:r>
        <w:rPr>
          <w:rtl w:val="true"/>
        </w:rPr>
        <w:t>بن حیّان</w:t>
      </w:r>
      <w:bookmarkEnd w:id="2254"/>
    </w:p>
    <w:p>
      <w:pPr>
        <w:pStyle w:val="BookText"/>
        <w:rPr/>
      </w:pP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أبو سعید المكاری</w:t>
      </w:r>
      <w:r>
        <w:rPr>
          <w:rFonts w:eastAsia="IRNazanin" w:cs="IRNazanin"/>
          <w:color w:val="111111"/>
          <w:sz w:val="28"/>
          <w:szCs w:val="28"/>
          <w:rtl w:val="true"/>
          <w:lang w:bidi="fa-IR"/>
        </w:rPr>
        <w:t>.</w:t>
      </w:r>
    </w:p>
    <w:p>
      <w:pPr>
        <w:pStyle w:val="Heading5"/>
        <w:numPr>
          <w:ilvl w:val="4"/>
          <w:numId w:val="1"/>
        </w:numPr>
        <w:rPr/>
      </w:pPr>
      <w:bookmarkStart w:id="2255" w:name="__RefHeading___Toc16757513_2142443653"/>
      <w:bookmarkStart w:id="2256" w:name="_Toc961"/>
      <w:bookmarkEnd w:id="2255"/>
      <w:r>
        <w:rPr/>
        <w:t>1549</w:t>
      </w:r>
      <w:r>
        <w:rPr>
          <w:rtl w:val="true"/>
        </w:rPr>
        <w:t>. [</w:t>
      </w:r>
      <w:r>
        <w:rPr>
          <w:rtl w:val="true"/>
        </w:rPr>
        <w:t>هشام</w:t>
      </w:r>
      <w:r>
        <w:rPr>
          <w:rtl w:val="true"/>
        </w:rPr>
        <w:t xml:space="preserve">] </w:t>
      </w:r>
      <w:r>
        <w:rPr>
          <w:rtl w:val="true"/>
        </w:rPr>
        <w:t>بن سالم</w:t>
      </w:r>
      <w:bookmarkEnd w:id="2256"/>
    </w:p>
    <w:p>
      <w:pPr>
        <w:pStyle w:val="BookText"/>
        <w:rPr/>
      </w:pPr>
      <w:r>
        <w:rPr>
          <w:rFonts w:ascii="IRNazanin" w:hAnsi="IRNazanin" w:eastAsia="IRNazanin"/>
          <w:color w:val="111111"/>
          <w:sz w:val="28"/>
          <w:sz w:val="28"/>
          <w:szCs w:val="28"/>
          <w:rtl w:val="true"/>
          <w:lang w:bidi="fa-IR"/>
        </w:rPr>
        <w:t xml:space="preserve">روی عن أبی عبد الله وأبی الحسن علیهما السلام، 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7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573"/>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بطریقٍ 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زعم أنّ للّه تعالی صورةً، وأنّه خلق آدم علی مثال الرّب</w:t>
      </w:r>
      <w:r>
        <w:rPr>
          <w:rFonts w:eastAsia="Amiri" w:cs="Amiri" w:ascii="Amiri" w:hAnsi="Amiri"/>
          <w:color w:val="111111"/>
          <w:sz w:val="28"/>
          <w:szCs w:val="28"/>
          <w:rtl w:val="true"/>
          <w:lang w:bidi="ar-SA"/>
        </w:rPr>
        <w:t>.</w:t>
      </w:r>
      <w:r>
        <w:rPr>
          <w:rStyle w:val="FootnoteAnchor"/>
          <w:rtl w:val="true"/>
        </w:rPr>
        <w:footnoteReference w:id="2575"/>
      </w:r>
    </w:p>
    <w:p>
      <w:pPr>
        <w:pStyle w:val="Heading5"/>
        <w:numPr>
          <w:ilvl w:val="4"/>
          <w:numId w:val="1"/>
        </w:numPr>
        <w:rPr/>
      </w:pPr>
      <w:bookmarkStart w:id="2257" w:name="__RefHeading___Toc16757515_2142443653"/>
      <w:bookmarkStart w:id="2258" w:name="_Toc962"/>
      <w:bookmarkEnd w:id="2257"/>
      <w:r>
        <w:rPr/>
        <w:t>1550</w:t>
      </w:r>
      <w:r>
        <w:rPr>
          <w:rtl w:val="true"/>
        </w:rPr>
        <w:t>. [</w:t>
      </w:r>
      <w:r>
        <w:rPr>
          <w:rtl w:val="true"/>
        </w:rPr>
        <w:t>هشام</w:t>
      </w:r>
      <w:r>
        <w:rPr>
          <w:rtl w:val="true"/>
        </w:rPr>
        <w:t xml:space="preserve">] </w:t>
      </w:r>
      <w:r>
        <w:rPr>
          <w:rtl w:val="true"/>
        </w:rPr>
        <w:t>بن محمّد السّائب</w:t>
      </w:r>
      <w:bookmarkEnd w:id="225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المنذر، السائب، الناسب، المشهور بالفضل والعلم، العارف بالأیّام، كان مختصًّا بمذهبنا، وكان أبو عبد الله علیه السلام یقرّبه، ویدنیه وینشطه</w:t>
      </w:r>
      <w:r>
        <w:rPr>
          <w:rStyle w:val="FootnoteAnchor"/>
          <w:rtl w:val="true"/>
        </w:rPr>
        <w:footnoteReference w:id="2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7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578"/>
      </w:r>
      <w:r>
        <w:rPr>
          <w:rFonts w:ascii="Amiri" w:hAnsi="Amiri" w:eastAsia="Amiri" w:cs="Amiri"/>
          <w:color w:val="111111"/>
          <w:sz w:val="28"/>
          <w:sz w:val="28"/>
          <w:szCs w:val="28"/>
          <w:rtl w:val="true"/>
          <w:lang w:bidi="ar-SA"/>
        </w:rPr>
        <w:t>محمّد بن موسی بن حمّاد</w:t>
      </w:r>
      <w:r>
        <w:rPr>
          <w:rFonts w:eastAsia="Amiri" w:cs="Amiri" w:ascii="Amiri" w:hAnsi="Amiri"/>
          <w:color w:val="111111"/>
          <w:sz w:val="28"/>
          <w:szCs w:val="28"/>
          <w:rtl w:val="true"/>
          <w:lang w:bidi="ar-SA"/>
        </w:rPr>
        <w:t>.</w:t>
      </w:r>
      <w:r>
        <w:rPr>
          <w:rStyle w:val="FootnoteAnchor"/>
          <w:rtl w:val="true"/>
        </w:rPr>
        <w:footnoteReference w:id="2579"/>
      </w:r>
      <w:bookmarkStart w:id="2259" w:name="pg15973_167053"/>
    </w:p>
    <w:p>
      <w:pPr>
        <w:pStyle w:val="Heading4"/>
        <w:numPr>
          <w:ilvl w:val="3"/>
          <w:numId w:val="1"/>
        </w:numPr>
        <w:rPr/>
      </w:pPr>
      <w:bookmarkStart w:id="2260" w:name="__RefHeading___Toc16757517_2142443653"/>
      <w:bookmarkStart w:id="2261" w:name="_Toc963"/>
      <w:bookmarkEnd w:id="2259"/>
      <w:bookmarkEnd w:id="2260"/>
      <w:r>
        <w:rPr>
          <w:rtl w:val="true"/>
        </w:rPr>
        <w:t>[</w:t>
      </w:r>
      <w:r>
        <w:rPr>
          <w:rtl w:val="true"/>
        </w:rPr>
        <w:t>فصل هلال</w:t>
      </w:r>
      <w:r>
        <w:rPr>
          <w:rtl w:val="true"/>
        </w:rPr>
        <w:t>]</w:t>
      </w:r>
      <w:bookmarkEnd w:id="2261"/>
    </w:p>
    <w:p>
      <w:pPr>
        <w:pStyle w:val="Heading5"/>
        <w:numPr>
          <w:ilvl w:val="4"/>
          <w:numId w:val="1"/>
        </w:numPr>
        <w:rPr/>
      </w:pPr>
      <w:bookmarkStart w:id="2262" w:name="__RefHeading___Toc16757519_2142443653"/>
      <w:bookmarkStart w:id="2263" w:name="_Toc964"/>
      <w:bookmarkEnd w:id="2262"/>
      <w:r>
        <w:rPr/>
        <w:t>1551</w:t>
      </w:r>
      <w:r>
        <w:rPr>
          <w:rtl w:val="true"/>
        </w:rPr>
        <w:t>.</w:t>
      </w:r>
      <w:r>
        <w:rPr>
          <w:rtl w:val="true"/>
        </w:rPr>
        <w:t>هلال بن إبراهیم</w:t>
      </w:r>
      <w:bookmarkEnd w:id="2263"/>
    </w:p>
    <w:p>
      <w:pPr>
        <w:pStyle w:val="BookText"/>
        <w:rPr/>
      </w:pPr>
      <w:r>
        <w:rPr>
          <w:rFonts w:ascii="IRNazanin" w:hAnsi="IRNazanin" w:eastAsia="IRNazanin"/>
          <w:color w:val="111111"/>
          <w:sz w:val="28"/>
          <w:sz w:val="28"/>
          <w:szCs w:val="28"/>
          <w:rtl w:val="true"/>
          <w:lang w:bidi="fa-IR"/>
        </w:rPr>
        <w:t xml:space="preserve">أبو الفتح الدلفی، رجلٌ لابأس به، سمع الحدیث، وكان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8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581"/>
      </w:r>
    </w:p>
    <w:p>
      <w:pPr>
        <w:pStyle w:val="Heading4"/>
        <w:numPr>
          <w:ilvl w:val="3"/>
          <w:numId w:val="1"/>
        </w:numPr>
        <w:rPr/>
      </w:pPr>
      <w:bookmarkStart w:id="2264" w:name="__RefHeading___Toc16757521_2142443653"/>
      <w:bookmarkStart w:id="2265" w:name="_Toc965"/>
      <w:bookmarkEnd w:id="2264"/>
      <w:r>
        <w:rPr>
          <w:rtl w:val="true"/>
        </w:rPr>
        <w:t>[</w:t>
      </w:r>
      <w:r>
        <w:rPr>
          <w:rtl w:val="true"/>
        </w:rPr>
        <w:t>فصل همّام</w:t>
      </w:r>
      <w:r>
        <w:rPr>
          <w:rtl w:val="true"/>
        </w:rPr>
        <w:t>]</w:t>
      </w:r>
      <w:bookmarkEnd w:id="2265"/>
    </w:p>
    <w:p>
      <w:pPr>
        <w:pStyle w:val="Heading5"/>
        <w:numPr>
          <w:ilvl w:val="4"/>
          <w:numId w:val="1"/>
        </w:numPr>
        <w:rPr/>
      </w:pPr>
      <w:bookmarkStart w:id="2266" w:name="__RefHeading___Toc16757523_2142443653"/>
      <w:bookmarkStart w:id="2267" w:name="_Toc966"/>
      <w:bookmarkEnd w:id="2266"/>
      <w:r>
        <w:rPr/>
        <w:t>1552</w:t>
      </w:r>
      <w:r>
        <w:rPr>
          <w:rtl w:val="true"/>
        </w:rPr>
        <w:t xml:space="preserve">. </w:t>
      </w:r>
      <w:r>
        <w:rPr>
          <w:rtl w:val="true"/>
        </w:rPr>
        <w:t>همّام بن عبد الرحمن بن أبی عبد الله</w:t>
      </w:r>
      <w:bookmarkEnd w:id="2267"/>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258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ابنه إسماعیل</w:t>
      </w:r>
      <w:r>
        <w:rPr>
          <w:rFonts w:eastAsia="IRNazanin" w:cs="IRNazanin"/>
          <w:color w:val="111111"/>
          <w:sz w:val="28"/>
          <w:szCs w:val="28"/>
          <w:rtl w:val="true"/>
          <w:lang w:bidi="fa-IR"/>
        </w:rPr>
        <w:t>.</w:t>
      </w:r>
      <w:r>
        <w:rPr>
          <w:rStyle w:val="FootnoteAnchor"/>
          <w:rtl w:val="true"/>
        </w:rPr>
        <w:footnoteReference w:id="2583"/>
      </w:r>
    </w:p>
    <w:p>
      <w:pPr>
        <w:pStyle w:val="Heading4"/>
        <w:numPr>
          <w:ilvl w:val="3"/>
          <w:numId w:val="1"/>
        </w:numPr>
        <w:rPr/>
      </w:pPr>
      <w:bookmarkStart w:id="2268" w:name="__RefHeading___Toc16757525_2142443653"/>
      <w:bookmarkStart w:id="2269" w:name="_Toc967"/>
      <w:bookmarkEnd w:id="2268"/>
      <w:r>
        <w:rPr>
          <w:rtl w:val="true"/>
        </w:rPr>
        <w:t>[</w:t>
      </w:r>
      <w:r>
        <w:rPr>
          <w:rtl w:val="true"/>
        </w:rPr>
        <w:t>فصل هند</w:t>
      </w:r>
      <w:r>
        <w:rPr>
          <w:rtl w:val="true"/>
        </w:rPr>
        <w:t>]</w:t>
      </w:r>
      <w:bookmarkEnd w:id="2269"/>
    </w:p>
    <w:p>
      <w:pPr>
        <w:pStyle w:val="Heading5"/>
        <w:numPr>
          <w:ilvl w:val="4"/>
          <w:numId w:val="1"/>
        </w:numPr>
        <w:rPr/>
      </w:pPr>
      <w:bookmarkStart w:id="2270" w:name="__RefHeading___Toc16757527_2142443653"/>
      <w:bookmarkStart w:id="2271" w:name="_Toc968"/>
      <w:bookmarkEnd w:id="2270"/>
      <w:r>
        <w:rPr/>
        <w:t>1553</w:t>
      </w:r>
      <w:r>
        <w:rPr>
          <w:rtl w:val="true"/>
        </w:rPr>
        <w:t xml:space="preserve">. </w:t>
      </w:r>
      <w:r>
        <w:rPr>
          <w:rtl w:val="true"/>
        </w:rPr>
        <w:t>هند بن الحجّاج</w:t>
      </w:r>
      <w:bookmarkEnd w:id="227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روی الكشّی</w:t>
      </w:r>
      <w:r>
        <w:rPr>
          <w:rStyle w:val="FootnoteAnchor"/>
          <w:rtl w:val="true"/>
        </w:rPr>
        <w:footnoteReference w:id="2584"/>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بالكاظم علیه السلام  اختصاصًا</w:t>
      </w:r>
      <w:r>
        <w:rPr>
          <w:rFonts w:eastAsia="IRNazanin" w:cs="IRNazanin"/>
          <w:color w:val="111111"/>
          <w:sz w:val="28"/>
          <w:szCs w:val="28"/>
          <w:rtl w:val="true"/>
          <w:lang w:bidi="fa-IR"/>
        </w:rPr>
        <w:t>.</w:t>
      </w:r>
      <w:r>
        <w:rPr>
          <w:rStyle w:val="FootnoteAnchor"/>
          <w:rtl w:val="true"/>
        </w:rPr>
        <w:footnoteReference w:id="2585"/>
      </w:r>
      <w:bookmarkStart w:id="2272" w:name="pg15973_167054"/>
    </w:p>
    <w:p>
      <w:pPr>
        <w:pStyle w:val="Heading4"/>
        <w:numPr>
          <w:ilvl w:val="3"/>
          <w:numId w:val="1"/>
        </w:numPr>
        <w:rPr/>
      </w:pPr>
      <w:bookmarkStart w:id="2273" w:name="__RefHeading___Toc16757529_2142443653"/>
      <w:bookmarkStart w:id="2274" w:name="_Toc969"/>
      <w:bookmarkEnd w:id="2272"/>
      <w:bookmarkEnd w:id="2273"/>
      <w:r>
        <w:rPr>
          <w:rtl w:val="true"/>
        </w:rPr>
        <w:t>[</w:t>
      </w:r>
      <w:r>
        <w:rPr>
          <w:rtl w:val="true"/>
        </w:rPr>
        <w:t>فصل هیثم</w:t>
      </w:r>
      <w:r>
        <w:rPr>
          <w:rtl w:val="true"/>
        </w:rPr>
        <w:t>]</w:t>
      </w:r>
      <w:bookmarkEnd w:id="2274"/>
    </w:p>
    <w:p>
      <w:pPr>
        <w:pStyle w:val="Heading5"/>
        <w:numPr>
          <w:ilvl w:val="4"/>
          <w:numId w:val="1"/>
        </w:numPr>
        <w:rPr/>
      </w:pPr>
      <w:bookmarkStart w:id="2275" w:name="__RefHeading___Toc16757531_2142443653"/>
      <w:bookmarkStart w:id="2276" w:name="_Toc970"/>
      <w:bookmarkEnd w:id="2275"/>
      <w:r>
        <w:rPr/>
        <w:t>1554</w:t>
      </w:r>
      <w:r>
        <w:rPr>
          <w:rtl w:val="true"/>
        </w:rPr>
        <w:t xml:space="preserve">. </w:t>
      </w:r>
      <w:r>
        <w:rPr>
          <w:rtl w:val="true"/>
        </w:rPr>
        <w:t>هیثم بن أبی مسروق</w:t>
      </w:r>
      <w:bookmarkEnd w:id="2276"/>
    </w:p>
    <w:p>
      <w:pPr>
        <w:pStyle w:val="BookText"/>
        <w:rPr/>
      </w:pPr>
      <w:r>
        <w:rPr>
          <w:rFonts w:ascii="IRNazanin" w:hAnsi="IRNazanin" w:eastAsia="IRNazanin"/>
          <w:color w:val="111111"/>
          <w:sz w:val="28"/>
          <w:sz w:val="28"/>
          <w:szCs w:val="28"/>
          <w:rtl w:val="true"/>
          <w:lang w:bidi="fa-IR"/>
        </w:rPr>
        <w:t>أبو محمّد، واسم أبی مسروق عبد الله النهدی،</w:t>
      </w:r>
      <w:r>
        <w:rPr>
          <w:rStyle w:val="FootnoteAnchor"/>
          <w:rtl w:val="true"/>
        </w:rPr>
        <w:footnoteReference w:id="2586"/>
      </w:r>
      <w:r>
        <w:rPr>
          <w:rFonts w:ascii="IRNazanin" w:hAnsi="IRNazanin" w:eastAsia="IRNazanin"/>
          <w:color w:val="111111"/>
          <w:sz w:val="28"/>
          <w:sz w:val="28"/>
          <w:szCs w:val="28"/>
          <w:rtl w:val="true"/>
          <w:lang w:bidi="fa-IR"/>
        </w:rPr>
        <w:t xml:space="preserve">قریب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8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58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89"/>
      </w:r>
      <w:r>
        <w:rPr>
          <w:rFonts w:ascii="IRNazanin" w:hAnsi="IRNazanin" w:eastAsia="IRNazanin"/>
          <w:color w:val="111111"/>
          <w:sz w:val="28"/>
          <w:sz w:val="28"/>
          <w:szCs w:val="28"/>
          <w:rtl w:val="true"/>
          <w:lang w:bidi="fa-IR"/>
        </w:rPr>
        <w:t>قال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 عن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2590"/>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591"/>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لأبی مسروق ابنًا یُقال له الهیثم، سمعت أصحابی یذكرونهما بخیر، كلاهما فاضلان</w:t>
      </w:r>
      <w:r>
        <w:rPr>
          <w:rFonts w:eastAsia="IRNazanin" w:cs="IRNazanin"/>
          <w:color w:val="111111"/>
          <w:sz w:val="28"/>
          <w:szCs w:val="28"/>
          <w:rtl w:val="true"/>
          <w:lang w:bidi="fa-IR"/>
        </w:rPr>
        <w:t>.</w:t>
      </w:r>
      <w:r>
        <w:rPr>
          <w:rStyle w:val="FootnoteAnchor"/>
          <w:rtl w:val="true"/>
        </w:rPr>
        <w:footnoteReference w:id="2592"/>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صحّح</w:t>
      </w:r>
      <w:r>
        <w:rPr>
          <w:rStyle w:val="FootnoteAnchor"/>
          <w:rtl w:val="true"/>
        </w:rPr>
        <w:footnoteReference w:id="2594"/>
      </w:r>
      <w:r>
        <w:rPr>
          <w:rFonts w:ascii="IRNazanin" w:hAnsi="IRNazanin" w:eastAsia="IRNazanin"/>
          <w:color w:val="111111"/>
          <w:sz w:val="28"/>
          <w:sz w:val="28"/>
          <w:szCs w:val="28"/>
          <w:rtl w:val="true"/>
          <w:lang w:bidi="fa-IR"/>
        </w:rPr>
        <w:t>طریق الفقیه</w:t>
      </w:r>
      <w:r>
        <w:rPr>
          <w:rStyle w:val="FootnoteAnchor"/>
          <w:rtl w:val="true"/>
        </w:rPr>
        <w:footnoteReference w:id="2595"/>
      </w:r>
      <w:r>
        <w:rPr>
          <w:rFonts w:ascii="IRNazanin" w:hAnsi="IRNazanin" w:eastAsia="IRNazanin"/>
          <w:color w:val="111111"/>
          <w:sz w:val="28"/>
          <w:sz w:val="28"/>
          <w:szCs w:val="28"/>
          <w:rtl w:val="true"/>
          <w:lang w:bidi="fa-IR"/>
        </w:rPr>
        <w:t>إلی ثویر بن أبی فاختة وفیه هیثم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علیّ بن محبوب</w:t>
      </w:r>
      <w:r>
        <w:rPr>
          <w:rFonts w:eastAsia="IRNazanin" w:cs="IRNazanin"/>
          <w:color w:val="111111"/>
          <w:sz w:val="28"/>
          <w:szCs w:val="28"/>
          <w:rtl w:val="true"/>
          <w:lang w:bidi="fa-IR"/>
        </w:rPr>
        <w:t>.</w:t>
      </w:r>
      <w:r>
        <w:rPr>
          <w:rStyle w:val="FootnoteAnchor"/>
          <w:rtl w:val="true"/>
        </w:rPr>
        <w:footnoteReference w:id="2596"/>
      </w:r>
      <w:bookmarkStart w:id="2277" w:name="pg15973_167055"/>
    </w:p>
    <w:p>
      <w:pPr>
        <w:pStyle w:val="Heading5"/>
        <w:numPr>
          <w:ilvl w:val="4"/>
          <w:numId w:val="1"/>
        </w:numPr>
        <w:rPr/>
      </w:pPr>
      <w:bookmarkStart w:id="2278" w:name="__RefHeading___Toc16757533_2142443653"/>
      <w:bookmarkStart w:id="2279" w:name="_Toc971"/>
      <w:bookmarkEnd w:id="2277"/>
      <w:bookmarkEnd w:id="2278"/>
      <w:r>
        <w:rPr/>
        <w:t>1555</w:t>
      </w:r>
      <w:r>
        <w:rPr>
          <w:rtl w:val="true"/>
        </w:rPr>
        <w:t>. [</w:t>
      </w:r>
      <w:r>
        <w:rPr>
          <w:rtl w:val="true"/>
        </w:rPr>
        <w:t>هیثم</w:t>
      </w:r>
      <w:r>
        <w:rPr>
          <w:rtl w:val="true"/>
        </w:rPr>
        <w:t xml:space="preserve">] </w:t>
      </w:r>
      <w:r>
        <w:rPr>
          <w:rtl w:val="true"/>
        </w:rPr>
        <w:t>بن عروة التمیمی</w:t>
      </w:r>
      <w:bookmarkEnd w:id="2279"/>
    </w:p>
    <w:p>
      <w:pPr>
        <w:pStyle w:val="BookText"/>
        <w:rPr/>
      </w:pPr>
      <w:r>
        <w:rPr>
          <w:rFonts w:ascii="IRNazanin" w:hAnsi="IRNazanin" w:eastAsia="IRNazanin"/>
          <w:color w:val="111111"/>
          <w:sz w:val="28"/>
          <w:sz w:val="28"/>
          <w:szCs w:val="28"/>
          <w:rtl w:val="true"/>
          <w:lang w:bidi="fa-IR"/>
        </w:rPr>
        <w:t xml:space="preserve">كوفیٌّ،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59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598"/>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Style w:val="FootnoteAnchor"/>
          <w:rtl w:val="true"/>
        </w:rPr>
        <w:footnoteReference w:id="2599"/>
      </w:r>
    </w:p>
    <w:p>
      <w:pPr>
        <w:pStyle w:val="Heading5"/>
        <w:numPr>
          <w:ilvl w:val="4"/>
          <w:numId w:val="1"/>
        </w:numPr>
        <w:rPr/>
      </w:pPr>
      <w:bookmarkStart w:id="2280" w:name="__RefHeading___Toc16757535_2142443653"/>
      <w:bookmarkStart w:id="2281" w:name="_Toc972"/>
      <w:bookmarkEnd w:id="2280"/>
      <w:r>
        <w:rPr/>
        <w:t>1556</w:t>
      </w:r>
      <w:r>
        <w:rPr>
          <w:rtl w:val="true"/>
        </w:rPr>
        <w:t>. [</w:t>
      </w:r>
      <w:r>
        <w:rPr>
          <w:rtl w:val="true"/>
        </w:rPr>
        <w:t>هیثم</w:t>
      </w:r>
      <w:r>
        <w:rPr>
          <w:rtl w:val="true"/>
        </w:rPr>
        <w:t xml:space="preserve">] </w:t>
      </w:r>
      <w:r>
        <w:rPr>
          <w:rtl w:val="true"/>
        </w:rPr>
        <w:t>بن محمّد الثمالی</w:t>
      </w:r>
      <w:bookmarkEnd w:id="228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0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601"/>
      </w:r>
      <w:r>
        <w:rPr>
          <w:rFonts w:ascii="IRNazanin" w:hAnsi="IRNazanin" w:eastAsia="IRNazanin"/>
          <w:color w:val="111111"/>
          <w:sz w:val="28"/>
          <w:sz w:val="28"/>
          <w:szCs w:val="28"/>
          <w:rtl w:val="true"/>
          <w:lang w:bidi="fa-IR"/>
        </w:rPr>
        <w:t>إبراهیم بن سلیمان</w:t>
      </w:r>
      <w:r>
        <w:rPr>
          <w:rFonts w:eastAsia="IRNazanin" w:cs="IRNazanin"/>
          <w:color w:val="111111"/>
          <w:sz w:val="28"/>
          <w:szCs w:val="28"/>
          <w:rtl w:val="true"/>
          <w:lang w:bidi="fa-IR"/>
        </w:rPr>
        <w:t>.</w:t>
      </w:r>
      <w:r>
        <w:rPr>
          <w:rStyle w:val="FootnoteAnchor"/>
          <w:rtl w:val="true"/>
        </w:rPr>
        <w:footnoteReference w:id="260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2" w:name="pg15973_167057"/>
      <w:bookmarkStart w:id="2283" w:name="pg15973_167057"/>
      <w:bookmarkEnd w:id="2283"/>
    </w:p>
    <w:p>
      <w:pPr>
        <w:pStyle w:val="Heading2"/>
        <w:numPr>
          <w:ilvl w:val="1"/>
          <w:numId w:val="1"/>
        </w:numPr>
        <w:rPr/>
      </w:pPr>
      <w:bookmarkStart w:id="2284" w:name="pg15973_167057"/>
      <w:bookmarkStart w:id="2285" w:name="__RefHeading___Toc16757537_2142443653"/>
      <w:bookmarkStart w:id="2286" w:name="_Toc973"/>
      <w:bookmarkEnd w:id="2284"/>
      <w:bookmarkEnd w:id="2285"/>
      <w:r>
        <w:rPr>
          <w:rtl w:val="true"/>
        </w:rPr>
        <w:t>باب الیاء</w:t>
      </w:r>
      <w:bookmarkEnd w:id="228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7" w:name="__RefHeading___Toc16757539_2142443653"/>
      <w:bookmarkStart w:id="2288" w:name="_Toc974"/>
      <w:bookmarkEnd w:id="2287"/>
      <w:r>
        <w:rPr>
          <w:rtl w:val="true"/>
        </w:rPr>
        <w:t>اشارة</w:t>
      </w:r>
      <w:bookmarkEnd w:id="228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9" w:name="pg15973_167059"/>
      <w:bookmarkStart w:id="2290" w:name="pg15973_167059"/>
      <w:bookmarkEnd w:id="2290"/>
    </w:p>
    <w:p>
      <w:pPr>
        <w:pStyle w:val="Heading3"/>
        <w:numPr>
          <w:ilvl w:val="2"/>
          <w:numId w:val="1"/>
        </w:numPr>
        <w:rPr/>
      </w:pPr>
      <w:bookmarkStart w:id="2291" w:name="pg15973_167059"/>
      <w:bookmarkStart w:id="2292" w:name="__RefHeading___Toc16757541_2142443653"/>
      <w:bookmarkStart w:id="2293" w:name="_Toc975"/>
      <w:bookmarkEnd w:id="2291"/>
      <w:bookmarkEnd w:id="2292"/>
      <w:r>
        <w:rPr>
          <w:rtl w:val="true"/>
        </w:rPr>
        <w:t>*</w:t>
      </w:r>
      <w:r>
        <w:rPr>
          <w:rtl w:val="true"/>
        </w:rPr>
        <w:t>باب الیاء</w:t>
      </w:r>
      <w:bookmarkEnd w:id="2293"/>
    </w:p>
    <w:p>
      <w:pPr>
        <w:pStyle w:val="Heading4"/>
        <w:numPr>
          <w:ilvl w:val="3"/>
          <w:numId w:val="1"/>
        </w:numPr>
        <w:rPr/>
      </w:pPr>
      <w:bookmarkStart w:id="2294" w:name="__RefHeading___Toc16757543_2142443653"/>
      <w:bookmarkStart w:id="2295" w:name="_Toc976"/>
      <w:bookmarkEnd w:id="2294"/>
      <w:r>
        <w:rPr>
          <w:rtl w:val="true"/>
        </w:rPr>
        <w:t>[</w:t>
      </w:r>
      <w:r>
        <w:rPr>
          <w:rtl w:val="true"/>
        </w:rPr>
        <w:t>فصل یحیی</w:t>
      </w:r>
      <w:r>
        <w:rPr>
          <w:rtl w:val="true"/>
        </w:rPr>
        <w:t>]</w:t>
      </w:r>
      <w:bookmarkEnd w:id="2295"/>
    </w:p>
    <w:p>
      <w:pPr>
        <w:pStyle w:val="Heading5"/>
        <w:numPr>
          <w:ilvl w:val="4"/>
          <w:numId w:val="1"/>
        </w:numPr>
        <w:rPr/>
      </w:pPr>
      <w:bookmarkStart w:id="2296" w:name="__RefHeading___Toc16757545_2142443653"/>
      <w:bookmarkStart w:id="2297" w:name="_Toc977"/>
      <w:bookmarkEnd w:id="2296"/>
      <w:r>
        <w:rPr/>
        <w:t>1557</w:t>
      </w:r>
      <w:r>
        <w:rPr>
          <w:rtl w:val="true"/>
        </w:rPr>
        <w:t xml:space="preserve">. </w:t>
      </w:r>
      <w:r>
        <w:rPr>
          <w:rtl w:val="true"/>
        </w:rPr>
        <w:t>یحیی بن إبراهیم بن أبی البلاد</w:t>
      </w:r>
      <w:bookmarkEnd w:id="2297"/>
    </w:p>
    <w:p>
      <w:pPr>
        <w:pStyle w:val="BookText"/>
        <w:rPr/>
      </w:pPr>
      <w:r>
        <w:rPr>
          <w:rFonts w:ascii="IRNazanin" w:hAnsi="IRNazanin" w:eastAsia="IRNazanin"/>
          <w:color w:val="111111"/>
          <w:sz w:val="28"/>
          <w:sz w:val="28"/>
          <w:szCs w:val="28"/>
          <w:rtl w:val="true"/>
          <w:lang w:bidi="fa-IR"/>
        </w:rPr>
        <w:t xml:space="preserve">ثقةٌ هو، وأبوه أحد القرّاء، وكان یتحقّق بأمرنا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0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604"/>
      </w:r>
      <w:r>
        <w:rPr>
          <w:rFonts w:ascii="Amiri" w:hAnsi="Amiri" w:eastAsia="Amiri" w:cs="Amiri"/>
          <w:color w:val="111111"/>
          <w:sz w:val="28"/>
          <w:sz w:val="28"/>
          <w:szCs w:val="28"/>
          <w:rtl w:val="true"/>
          <w:lang w:bidi="ar-SA"/>
        </w:rPr>
        <w:t>یحیی بن زكریّا اللّؤلؤی</w:t>
      </w:r>
      <w:r>
        <w:rPr>
          <w:rFonts w:eastAsia="Amiri" w:cs="Amiri" w:ascii="Amiri" w:hAnsi="Amiri"/>
          <w:color w:val="111111"/>
          <w:sz w:val="28"/>
          <w:szCs w:val="28"/>
          <w:rtl w:val="true"/>
          <w:lang w:bidi="ar-SA"/>
        </w:rPr>
        <w:t>.</w:t>
      </w:r>
      <w:r>
        <w:rPr>
          <w:rStyle w:val="FootnoteAnchor"/>
          <w:rtl w:val="true"/>
        </w:rPr>
        <w:footnoteReference w:id="2605"/>
      </w:r>
    </w:p>
    <w:p>
      <w:pPr>
        <w:pStyle w:val="Heading5"/>
        <w:numPr>
          <w:ilvl w:val="4"/>
          <w:numId w:val="1"/>
        </w:numPr>
        <w:rPr/>
      </w:pPr>
      <w:bookmarkStart w:id="2298" w:name="__RefHeading___Toc16757547_2142443653"/>
      <w:bookmarkStart w:id="2299" w:name="_Toc978"/>
      <w:bookmarkEnd w:id="2298"/>
      <w:r>
        <w:rPr/>
        <w:t>1558</w:t>
      </w:r>
      <w:r>
        <w:rPr>
          <w:rtl w:val="true"/>
        </w:rPr>
        <w:t>. [</w:t>
      </w:r>
      <w:r>
        <w:rPr>
          <w:rtl w:val="true"/>
        </w:rPr>
        <w:t>یحیی</w:t>
      </w:r>
      <w:r>
        <w:rPr>
          <w:rtl w:val="true"/>
        </w:rPr>
        <w:t xml:space="preserve">] </w:t>
      </w:r>
      <w:r>
        <w:rPr>
          <w:rtl w:val="true"/>
        </w:rPr>
        <w:t>بن أبی القاسم المكفوف</w:t>
      </w:r>
      <w:bookmarkEnd w:id="2299"/>
    </w:p>
    <w:p>
      <w:pPr>
        <w:pStyle w:val="BookText"/>
        <w:rPr/>
      </w:pP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القاسم المكفوف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بصیر، الظاهرأنّه ابن القاسم الآتی</w:t>
      </w:r>
      <w:r>
        <w:rPr>
          <w:rFonts w:eastAsia="IRNazanin" w:cs="IRNazanin"/>
          <w:color w:val="111111"/>
          <w:sz w:val="28"/>
          <w:szCs w:val="28"/>
          <w:rtl w:val="true"/>
          <w:lang w:bidi="fa-IR"/>
        </w:rPr>
        <w:t>.</w:t>
      </w:r>
    </w:p>
    <w:p>
      <w:pPr>
        <w:pStyle w:val="Heading5"/>
        <w:numPr>
          <w:ilvl w:val="4"/>
          <w:numId w:val="1"/>
        </w:numPr>
        <w:rPr/>
      </w:pPr>
      <w:bookmarkStart w:id="2300" w:name="__RefHeading___Toc16757549_2142443653"/>
      <w:bookmarkStart w:id="2301" w:name="_Toc979"/>
      <w:bookmarkEnd w:id="2300"/>
      <w:r>
        <w:rPr/>
        <w:t>1559</w:t>
      </w:r>
      <w:r>
        <w:rPr>
          <w:rtl w:val="true"/>
        </w:rPr>
        <w:t>. [</w:t>
      </w:r>
      <w:r>
        <w:rPr>
          <w:rtl w:val="true"/>
        </w:rPr>
        <w:t>یحیی</w:t>
      </w:r>
      <w:r>
        <w:rPr>
          <w:rtl w:val="true"/>
        </w:rPr>
        <w:t xml:space="preserve">] </w:t>
      </w:r>
      <w:r>
        <w:rPr>
          <w:rtl w:val="true"/>
        </w:rPr>
        <w:t>بن أحمد بن سعید</w:t>
      </w:r>
      <w:bookmarkEnd w:id="2301"/>
    </w:p>
    <w:p>
      <w:pPr>
        <w:pStyle w:val="BookText"/>
        <w:rPr/>
      </w:pPr>
      <w:r>
        <w:rPr>
          <w:rFonts w:ascii="IRNazanin" w:hAnsi="IRNazanin" w:eastAsia="IRNazanin"/>
          <w:color w:val="111111"/>
          <w:sz w:val="28"/>
          <w:sz w:val="28"/>
          <w:szCs w:val="28"/>
          <w:rtl w:val="true"/>
          <w:lang w:bidi="fa-IR"/>
        </w:rPr>
        <w:t>من أجلّة علمائنا وفقهائنا، له كتاب الجامع، مات سنة تسعین وستّمائة</w:t>
      </w:r>
      <w:r>
        <w:rPr>
          <w:rFonts w:eastAsia="IRNazanin" w:cs="IRNazanin"/>
          <w:color w:val="111111"/>
          <w:sz w:val="28"/>
          <w:szCs w:val="28"/>
          <w:rtl w:val="true"/>
          <w:lang w:bidi="fa-IR"/>
        </w:rPr>
        <w:t>.</w:t>
      </w:r>
      <w:r>
        <w:rPr>
          <w:rStyle w:val="FootnoteAnchor"/>
          <w:rtl w:val="true"/>
        </w:rPr>
        <w:footnoteReference w:id="2606"/>
      </w:r>
    </w:p>
    <w:p>
      <w:pPr>
        <w:pStyle w:val="Heading5"/>
        <w:numPr>
          <w:ilvl w:val="4"/>
          <w:numId w:val="1"/>
        </w:numPr>
        <w:rPr/>
      </w:pPr>
      <w:bookmarkStart w:id="2302" w:name="__RefHeading___Toc16757551_2142443653"/>
      <w:bookmarkStart w:id="2303" w:name="_Toc980"/>
      <w:bookmarkEnd w:id="2302"/>
      <w:r>
        <w:rPr/>
        <w:t>1560</w:t>
      </w:r>
      <w:r>
        <w:rPr>
          <w:rtl w:val="true"/>
        </w:rPr>
        <w:t>. [</w:t>
      </w:r>
      <w:r>
        <w:rPr>
          <w:rtl w:val="true"/>
        </w:rPr>
        <w:t>یحیی</w:t>
      </w:r>
      <w:r>
        <w:rPr>
          <w:rtl w:val="true"/>
        </w:rPr>
        <w:t xml:space="preserve">] </w:t>
      </w:r>
      <w:r>
        <w:rPr>
          <w:rtl w:val="true"/>
        </w:rPr>
        <w:t>بن أمّ الطویل</w:t>
      </w:r>
      <w:bookmarkEnd w:id="230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07"/>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حواریّی علیّ بن الحسین علیهما السلام</w:t>
      </w:r>
      <w:r>
        <w:rPr>
          <w:rStyle w:val="FootnoteAnchor"/>
          <w:rtl w:val="true"/>
        </w:rPr>
        <w:footnoteReference w:id="2608"/>
      </w:r>
      <w:r>
        <w:rPr>
          <w:rFonts w:ascii="Amiri" w:hAnsi="Amiri" w:eastAsia="Amiri" w:cs="Amiri"/>
          <w:color w:val="111111"/>
          <w:sz w:val="28"/>
          <w:sz w:val="28"/>
          <w:szCs w:val="28"/>
          <w:rtl w:val="true"/>
          <w:lang w:bidi="ar-SA"/>
        </w:rPr>
        <w:t xml:space="preserve">، وإنّه </w:t>
      </w:r>
      <w:bookmarkStart w:id="2304" w:name="pg15973_167060"/>
    </w:p>
    <w:p>
      <w:pPr>
        <w:pStyle w:val="BookText"/>
        <w:rPr/>
      </w:pPr>
      <w:bookmarkEnd w:id="2304"/>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یكن فی زمن علیّ بن الحسین فی أوّل أمره إلّا خمسة، وعدّ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Style w:val="FootnoteAnchor"/>
          <w:rtl w:val="true"/>
        </w:rPr>
        <w:footnoteReference w:id="2609"/>
      </w:r>
    </w:p>
    <w:p>
      <w:pPr>
        <w:pStyle w:val="Heading5"/>
        <w:numPr>
          <w:ilvl w:val="4"/>
          <w:numId w:val="1"/>
        </w:numPr>
        <w:rPr/>
      </w:pPr>
      <w:bookmarkStart w:id="2305" w:name="__RefHeading___Toc16757553_2142443653"/>
      <w:bookmarkStart w:id="2306" w:name="_Toc981"/>
      <w:bookmarkEnd w:id="2305"/>
      <w:r>
        <w:rPr/>
        <w:t>1561</w:t>
      </w:r>
      <w:r>
        <w:rPr>
          <w:rtl w:val="true"/>
        </w:rPr>
        <w:t>. [</w:t>
      </w:r>
      <w:r>
        <w:rPr>
          <w:rtl w:val="true"/>
        </w:rPr>
        <w:t>یحیی</w:t>
      </w:r>
      <w:r>
        <w:rPr>
          <w:rtl w:val="true"/>
        </w:rPr>
        <w:t xml:space="preserve">] </w:t>
      </w:r>
      <w:r>
        <w:rPr>
          <w:rtl w:val="true"/>
        </w:rPr>
        <w:t>بن حبیب</w:t>
      </w:r>
      <w:bookmarkEnd w:id="2306"/>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610"/>
      </w:r>
      <w:r>
        <w:rPr>
          <w:rFonts w:ascii="IRNazanin" w:hAnsi="IRNazanin" w:eastAsia="IRNazanin"/>
          <w:color w:val="111111"/>
          <w:sz w:val="28"/>
          <w:sz w:val="28"/>
          <w:szCs w:val="28"/>
          <w:rtl w:val="true"/>
          <w:lang w:bidi="fa-IR"/>
        </w:rPr>
        <w:t>والتلخیص</w:t>
      </w:r>
      <w:r>
        <w:rPr>
          <w:rStyle w:val="FootnoteAnchor"/>
          <w:rtl w:val="true"/>
        </w:rPr>
        <w:footnoteReference w:id="2611"/>
      </w:r>
      <w:r>
        <w:rPr>
          <w:rFonts w:ascii="IRNazanin" w:hAnsi="IRNazanin" w:eastAsia="IRNazanin"/>
          <w:color w:val="111111"/>
          <w:sz w:val="28"/>
          <w:sz w:val="28"/>
          <w:szCs w:val="28"/>
          <w:rtl w:val="true"/>
          <w:lang w:bidi="fa-IR"/>
        </w:rPr>
        <w:t xml:space="preserve">عن الكافی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فیه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بالمدینة بعثه الله فی الآمنین یوم القیامة،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حبیب، وأبو عبیدة الحذّاء، وعبد الرحمن بن الحجّاج</w:t>
      </w:r>
      <w:r>
        <w:rPr>
          <w:rFonts w:eastAsia="IRNazanin" w:cs="IRNazanin"/>
          <w:color w:val="111111"/>
          <w:sz w:val="28"/>
          <w:szCs w:val="28"/>
          <w:rtl w:val="true"/>
          <w:lang w:bidi="fa-IR"/>
        </w:rPr>
        <w:t>.</w:t>
      </w:r>
      <w:r>
        <w:rPr>
          <w:rStyle w:val="FootnoteAnchor"/>
          <w:rtl w:val="true"/>
        </w:rPr>
        <w:footnoteReference w:id="2612"/>
      </w:r>
    </w:p>
    <w:p>
      <w:pPr>
        <w:pStyle w:val="Heading5"/>
        <w:numPr>
          <w:ilvl w:val="4"/>
          <w:numId w:val="1"/>
        </w:numPr>
        <w:rPr/>
      </w:pPr>
      <w:bookmarkStart w:id="2307" w:name="__RefHeading___Toc16757555_2142443653"/>
      <w:bookmarkStart w:id="2308" w:name="_Toc982"/>
      <w:bookmarkEnd w:id="2307"/>
      <w:r>
        <w:rPr/>
        <w:t>1562</w:t>
      </w:r>
      <w:r>
        <w:rPr>
          <w:rtl w:val="true"/>
        </w:rPr>
        <w:t>. [</w:t>
      </w:r>
      <w:r>
        <w:rPr>
          <w:rtl w:val="true"/>
        </w:rPr>
        <w:t>یحیی</w:t>
      </w:r>
      <w:r>
        <w:rPr>
          <w:rtl w:val="true"/>
        </w:rPr>
        <w:t xml:space="preserve">] </w:t>
      </w:r>
      <w:r>
        <w:rPr>
          <w:rtl w:val="true"/>
        </w:rPr>
        <w:t>بن الحجّاج</w:t>
      </w:r>
      <w:bookmarkEnd w:id="2308"/>
    </w:p>
    <w:p>
      <w:pPr>
        <w:pStyle w:val="BookText"/>
        <w:rPr/>
      </w:pPr>
      <w:r>
        <w:rPr>
          <w:rFonts w:ascii="IRNazanin" w:hAnsi="IRNazanin" w:eastAsia="IRNazanin"/>
          <w:color w:val="111111"/>
          <w:sz w:val="28"/>
          <w:sz w:val="28"/>
          <w:szCs w:val="28"/>
          <w:rtl w:val="true"/>
          <w:lang w:bidi="fa-IR"/>
        </w:rPr>
        <w:t xml:space="preserve">بغدادیٌّ، ثقةٌ، وأخوه خالد،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1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614"/>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w:t>
      </w:r>
      <w:r>
        <w:rPr>
          <w:rStyle w:val="FootnoteAnchor"/>
          <w:rtl w:val="true"/>
        </w:rPr>
        <w:footnoteReference w:id="2615"/>
      </w:r>
    </w:p>
    <w:p>
      <w:pPr>
        <w:pStyle w:val="Heading5"/>
        <w:numPr>
          <w:ilvl w:val="4"/>
          <w:numId w:val="1"/>
        </w:numPr>
        <w:rPr/>
      </w:pPr>
      <w:bookmarkStart w:id="2309" w:name="__RefHeading___Toc16757557_2142443653"/>
      <w:bookmarkStart w:id="2310" w:name="_Toc983"/>
      <w:bookmarkEnd w:id="2309"/>
      <w:r>
        <w:rPr/>
        <w:t>1563</w:t>
      </w:r>
      <w:r>
        <w:rPr>
          <w:rtl w:val="true"/>
        </w:rPr>
        <w:t>. [</w:t>
      </w:r>
      <w:r>
        <w:rPr>
          <w:rtl w:val="true"/>
        </w:rPr>
        <w:t>یحیی</w:t>
      </w:r>
      <w:r>
        <w:rPr>
          <w:rtl w:val="true"/>
        </w:rPr>
        <w:t xml:space="preserve">] </w:t>
      </w:r>
      <w:r>
        <w:rPr>
          <w:rtl w:val="true"/>
        </w:rPr>
        <w:t>بن الحسن بن جعفر بن عبید الله بن الحسین بن علیّ بن الحسین علیهما السلام</w:t>
      </w:r>
      <w:bookmarkEnd w:id="231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Style w:val="FootnoteAnchor"/>
          <w:rtl w:val="true"/>
        </w:rPr>
        <w:footnoteReference w:id="2616"/>
      </w:r>
      <w:r>
        <w:rPr>
          <w:rFonts w:ascii="IRNazanin" w:hAnsi="IRNazanin" w:eastAsia="IRNazanin"/>
          <w:color w:val="111111"/>
          <w:sz w:val="28"/>
          <w:sz w:val="28"/>
          <w:szCs w:val="28"/>
          <w:rtl w:val="true"/>
          <w:lang w:bidi="fa-IR"/>
        </w:rPr>
        <w:t>، العالم الفاضل، الصدوق، روی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7"/>
      </w:r>
      <w:bookmarkStart w:id="2311" w:name="pg15973_167061"/>
    </w:p>
    <w:p>
      <w:pPr>
        <w:pStyle w:val="BookText"/>
        <w:rPr/>
      </w:pPr>
      <w:bookmarkEnd w:id="2311"/>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618"/>
      </w:r>
      <w:r>
        <w:rPr>
          <w:rFonts w:ascii="IRNazanin" w:hAnsi="IRNazanin" w:eastAsia="IRNazanin"/>
          <w:color w:val="111111"/>
          <w:sz w:val="28"/>
          <w:sz w:val="28"/>
          <w:szCs w:val="28"/>
          <w:rtl w:val="true"/>
          <w:lang w:bidi="fa-IR"/>
        </w:rPr>
        <w:t>ابن ابنه الحسن بن محمّد بن یحیی</w:t>
      </w:r>
      <w:r>
        <w:rPr>
          <w:rFonts w:eastAsia="IRNazanin" w:cs="IRNazanin"/>
          <w:color w:val="111111"/>
          <w:sz w:val="28"/>
          <w:szCs w:val="28"/>
          <w:rtl w:val="true"/>
          <w:lang w:bidi="fa-IR"/>
        </w:rPr>
        <w:t>.</w:t>
      </w:r>
      <w:r>
        <w:rPr>
          <w:rStyle w:val="FootnoteAnchor"/>
          <w:rtl w:val="true"/>
        </w:rPr>
        <w:footnoteReference w:id="2619"/>
      </w:r>
    </w:p>
    <w:p>
      <w:pPr>
        <w:pStyle w:val="BookText"/>
        <w:rPr/>
      </w:pPr>
      <w:r>
        <w:rPr>
          <w:rFonts w:ascii="IRNazanin" w:hAnsi="IRNazanin" w:eastAsia="IRNazanin"/>
          <w:color w:val="111111"/>
          <w:sz w:val="28"/>
          <w:sz w:val="28"/>
          <w:szCs w:val="28"/>
          <w:rtl w:val="true"/>
          <w:lang w:bidi="fa-IR"/>
        </w:rPr>
        <w:t>وغیر واحد 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2620"/>
      </w:r>
      <w:r>
        <w:rPr>
          <w:rFonts w:ascii="Amiri" w:hAnsi="Amiri" w:eastAsia="Amiri" w:cs="Amiri"/>
          <w:color w:val="111111"/>
          <w:sz w:val="28"/>
          <w:sz w:val="28"/>
          <w:szCs w:val="28"/>
          <w:rtl w:val="true"/>
          <w:lang w:bidi="ar-SA"/>
        </w:rPr>
        <w:t>العلویّ عنه</w:t>
      </w:r>
      <w:r>
        <w:rPr>
          <w:rStyle w:val="FootnoteAnchor"/>
          <w:rtl w:val="true"/>
        </w:rPr>
        <w:footnoteReference w:id="2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طاهر</w:t>
      </w:r>
      <w:r>
        <w:rPr>
          <w:rFonts w:eastAsia="IRNazanin" w:cs="IRNazanin"/>
          <w:color w:val="111111"/>
          <w:sz w:val="28"/>
          <w:szCs w:val="28"/>
          <w:rtl w:val="true"/>
          <w:lang w:bidi="fa-IR"/>
        </w:rPr>
        <w:t>.</w:t>
      </w:r>
      <w:r>
        <w:rPr>
          <w:rStyle w:val="FootnoteAnchor"/>
          <w:rtl w:val="true"/>
        </w:rPr>
        <w:footnoteReference w:id="2622"/>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623"/>
      </w:r>
      <w:r>
        <w:rPr>
          <w:rFonts w:ascii="IRNazanin" w:hAnsi="IRNazanin" w:eastAsia="IRNazanin"/>
          <w:color w:val="111111"/>
          <w:sz w:val="28"/>
          <w:sz w:val="28"/>
          <w:szCs w:val="28"/>
          <w:rtl w:val="true"/>
          <w:lang w:bidi="fa-IR"/>
        </w:rPr>
        <w:t>والتلخیص</w:t>
      </w:r>
      <w:r>
        <w:rPr>
          <w:rStyle w:val="FootnoteAnchor"/>
          <w:rtl w:val="true"/>
        </w:rPr>
        <w:footnoteReference w:id="2624"/>
      </w:r>
      <w:r>
        <w:rPr>
          <w:rFonts w:ascii="IRNazanin" w:hAnsi="IRNazanin" w:eastAsia="IRNazanin"/>
          <w:color w:val="111111"/>
          <w:sz w:val="28"/>
          <w:sz w:val="28"/>
          <w:szCs w:val="28"/>
          <w:rtl w:val="true"/>
          <w:lang w:bidi="fa-IR"/>
        </w:rPr>
        <w:t>أنّ ابن أخی طاهر هو الحسن بن محمّد بن یحیی</w:t>
      </w:r>
      <w:r>
        <w:rPr>
          <w:rFonts w:eastAsia="IRNazanin" w:cs="IRNazanin"/>
          <w:color w:val="111111"/>
          <w:sz w:val="28"/>
          <w:szCs w:val="28"/>
          <w:rtl w:val="true"/>
          <w:lang w:bidi="fa-IR"/>
        </w:rPr>
        <w:t>.</w:t>
      </w:r>
    </w:p>
    <w:p>
      <w:pPr>
        <w:pStyle w:val="Heading5"/>
        <w:numPr>
          <w:ilvl w:val="4"/>
          <w:numId w:val="1"/>
        </w:numPr>
        <w:rPr/>
      </w:pPr>
      <w:bookmarkStart w:id="2312" w:name="__RefHeading___Toc16757559_2142443653"/>
      <w:bookmarkStart w:id="2313" w:name="_Toc984"/>
      <w:bookmarkEnd w:id="2312"/>
      <w:r>
        <w:rPr/>
        <w:t>1564</w:t>
      </w:r>
      <w:r>
        <w:rPr>
          <w:rtl w:val="true"/>
        </w:rPr>
        <w:t>. [</w:t>
      </w:r>
      <w:r>
        <w:rPr>
          <w:rtl w:val="true"/>
        </w:rPr>
        <w:t>یحیی</w:t>
      </w:r>
      <w:r>
        <w:rPr>
          <w:rtl w:val="true"/>
        </w:rPr>
        <w:t xml:space="preserve">] </w:t>
      </w:r>
      <w:r>
        <w:rPr>
          <w:rtl w:val="true"/>
        </w:rPr>
        <w:t>بن الحسین بن زید بن علی بن الحسین علیهما السلام</w:t>
      </w:r>
      <w:bookmarkEnd w:id="2313"/>
    </w:p>
    <w:p>
      <w:pPr>
        <w:pStyle w:val="BookText"/>
        <w:rPr/>
      </w:pPr>
      <w:r>
        <w:rPr>
          <w:rFonts w:ascii="Amiri" w:hAnsi="Amiri" w:eastAsia="Amiri" w:cs="Amiri"/>
          <w:color w:val="111111"/>
          <w:sz w:val="28"/>
          <w:sz w:val="28"/>
          <w:szCs w:val="28"/>
          <w:rtl w:val="true"/>
          <w:lang w:bidi="ar-SA"/>
        </w:rPr>
        <w:t xml:space="preserve">واقفیٌّ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2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626"/>
      </w:r>
    </w:p>
    <w:p>
      <w:pPr>
        <w:pStyle w:val="Heading5"/>
        <w:numPr>
          <w:ilvl w:val="4"/>
          <w:numId w:val="1"/>
        </w:numPr>
        <w:rPr/>
      </w:pPr>
      <w:bookmarkStart w:id="2314" w:name="__RefHeading___Toc16757561_2142443653"/>
      <w:bookmarkStart w:id="2315" w:name="_Toc985"/>
      <w:bookmarkEnd w:id="2314"/>
      <w:r>
        <w:rPr/>
        <w:t>1565</w:t>
      </w:r>
      <w:r>
        <w:rPr>
          <w:rtl w:val="true"/>
        </w:rPr>
        <w:t>.[</w:t>
      </w:r>
      <w:r>
        <w:rPr>
          <w:rtl w:val="true"/>
        </w:rPr>
        <w:t>یحیی</w:t>
      </w:r>
      <w:r>
        <w:rPr>
          <w:rtl w:val="true"/>
        </w:rPr>
        <w:t xml:space="preserve">] </w:t>
      </w:r>
      <w:r>
        <w:rPr>
          <w:rtl w:val="true"/>
        </w:rPr>
        <w:t>بن خلف الوابشی</w:t>
      </w:r>
      <w:bookmarkEnd w:id="231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كوفیٌّ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7"/>
      </w:r>
      <w:r>
        <w:rPr>
          <w:rFonts w:ascii="IRNazanin" w:hAnsi="IRNazanin" w:eastAsia="IRNazanin"/>
          <w:color w:val="111111"/>
          <w:sz w:val="28"/>
          <w:sz w:val="28"/>
          <w:szCs w:val="28"/>
          <w:rtl w:val="true"/>
          <w:lang w:bidi="fa-IR"/>
        </w:rPr>
        <w:t xml:space="preserve">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628"/>
      </w:r>
      <w:r>
        <w:rPr>
          <w:rFonts w:ascii="IRNazanin" w:hAnsi="IRNazanin" w:eastAsia="IRNazanin"/>
          <w:color w:val="111111"/>
          <w:sz w:val="28"/>
          <w:sz w:val="28"/>
          <w:szCs w:val="28"/>
          <w:rtl w:val="true"/>
          <w:lang w:bidi="fa-IR"/>
        </w:rPr>
        <w:t>جعفر بن عبد الله المحمّدی</w:t>
      </w:r>
      <w:r>
        <w:rPr>
          <w:rFonts w:eastAsia="IRNazanin" w:cs="IRNazanin"/>
          <w:color w:val="111111"/>
          <w:sz w:val="28"/>
          <w:szCs w:val="28"/>
          <w:rtl w:val="true"/>
          <w:lang w:bidi="fa-IR"/>
        </w:rPr>
        <w:t>.</w:t>
      </w:r>
      <w:r>
        <w:rPr>
          <w:rStyle w:val="FootnoteAnchor"/>
          <w:rtl w:val="true"/>
        </w:rPr>
        <w:footnoteReference w:id="2629"/>
      </w:r>
      <w:bookmarkStart w:id="2316" w:name="pg15973_167062"/>
    </w:p>
    <w:p>
      <w:pPr>
        <w:pStyle w:val="Heading5"/>
        <w:numPr>
          <w:ilvl w:val="4"/>
          <w:numId w:val="1"/>
        </w:numPr>
        <w:rPr/>
      </w:pPr>
      <w:bookmarkStart w:id="2317" w:name="__RefHeading___Toc16757563_2142443653"/>
      <w:bookmarkStart w:id="2318" w:name="_Toc986"/>
      <w:bookmarkEnd w:id="2316"/>
      <w:bookmarkEnd w:id="2317"/>
      <w:r>
        <w:rPr/>
        <w:t>1566</w:t>
      </w:r>
      <w:r>
        <w:rPr>
          <w:rtl w:val="true"/>
        </w:rPr>
        <w:t>. [</w:t>
      </w:r>
      <w:r>
        <w:rPr>
          <w:rtl w:val="true"/>
        </w:rPr>
        <w:t>یحیی</w:t>
      </w:r>
      <w:r>
        <w:rPr>
          <w:rtl w:val="true"/>
        </w:rPr>
        <w:t xml:space="preserve">] </w:t>
      </w:r>
      <w:r>
        <w:rPr>
          <w:rtl w:val="true"/>
        </w:rPr>
        <w:t>بن زكریّا النرماشیری</w:t>
      </w:r>
      <w:bookmarkEnd w:id="2318"/>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زكریّا النرماشیری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مضطربًا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3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631"/>
      </w:r>
    </w:p>
    <w:p>
      <w:pPr>
        <w:pStyle w:val="BookText"/>
        <w:rPr/>
      </w:pP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مذهبه ارتفاعٌ</w:t>
      </w:r>
      <w:r>
        <w:rPr>
          <w:rFonts w:eastAsia="IRNazanin" w:cs="IRNazanin"/>
          <w:color w:val="111111"/>
          <w:sz w:val="28"/>
          <w:szCs w:val="28"/>
          <w:rtl w:val="true"/>
          <w:lang w:bidi="fa-IR"/>
        </w:rPr>
        <w:t>.</w:t>
      </w:r>
      <w:r>
        <w:rPr>
          <w:rStyle w:val="FootnoteAnchor"/>
          <w:rtl w:val="true"/>
        </w:rPr>
        <w:footnoteReference w:id="2632"/>
      </w:r>
    </w:p>
    <w:p>
      <w:pPr>
        <w:pStyle w:val="Heading5"/>
        <w:numPr>
          <w:ilvl w:val="4"/>
          <w:numId w:val="1"/>
        </w:numPr>
        <w:rPr/>
      </w:pPr>
      <w:bookmarkStart w:id="2319" w:name="__RefHeading___Toc16757565_2142443653"/>
      <w:bookmarkStart w:id="2320" w:name="_Toc987"/>
      <w:bookmarkEnd w:id="2319"/>
      <w:r>
        <w:rPr/>
        <w:t>1567</w:t>
      </w:r>
      <w:r>
        <w:rPr>
          <w:rtl w:val="true"/>
        </w:rPr>
        <w:t>. [</w:t>
      </w:r>
      <w:r>
        <w:rPr>
          <w:rtl w:val="true"/>
        </w:rPr>
        <w:t>یحیی</w:t>
      </w:r>
      <w:r>
        <w:rPr>
          <w:rtl w:val="true"/>
        </w:rPr>
        <w:t xml:space="preserve">] </w:t>
      </w:r>
      <w:r>
        <w:rPr>
          <w:rtl w:val="true"/>
        </w:rPr>
        <w:t>بن زكریّا بن شیبان</w:t>
      </w:r>
      <w:bookmarkEnd w:id="2320"/>
    </w:p>
    <w:p>
      <w:pPr>
        <w:pStyle w:val="BookText"/>
        <w:rPr/>
      </w:pPr>
      <w:r>
        <w:rPr>
          <w:rFonts w:ascii="IRNazanin" w:hAnsi="IRNazanin" w:eastAsia="IRNazanin"/>
          <w:color w:val="111111"/>
          <w:sz w:val="28"/>
          <w:sz w:val="28"/>
          <w:szCs w:val="28"/>
          <w:rtl w:val="true"/>
          <w:lang w:bidi="fa-IR"/>
        </w:rPr>
        <w:t xml:space="preserve">أبو عبد الله الكندی، العلاّف الشیخُ الثقةُ، الصدوقُ، لا یُطعن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33"/>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634"/>
      </w:r>
      <w:r>
        <w:rPr>
          <w:rFonts w:ascii="IRNazanin" w:hAnsi="IRNazanin" w:eastAsia="IRNazanin"/>
          <w:color w:val="111111"/>
          <w:sz w:val="28"/>
          <w:sz w:val="28"/>
          <w:szCs w:val="28"/>
          <w:rtl w:val="true"/>
          <w:lang w:bidi="fa-IR"/>
        </w:rPr>
        <w:t>أحمد بن محمّد بن سعید</w:t>
      </w:r>
      <w:r>
        <w:rPr>
          <w:rFonts w:eastAsia="IRNazanin" w:cs="IRNazanin"/>
          <w:color w:val="111111"/>
          <w:sz w:val="28"/>
          <w:szCs w:val="28"/>
          <w:rtl w:val="true"/>
          <w:lang w:bidi="fa-IR"/>
        </w:rPr>
        <w:t>.</w:t>
      </w:r>
      <w:r>
        <w:rPr>
          <w:rStyle w:val="FootnoteAnchor"/>
          <w:rtl w:val="true"/>
        </w:rPr>
        <w:footnoteReference w:id="2635"/>
      </w:r>
    </w:p>
    <w:p>
      <w:pPr>
        <w:pStyle w:val="Heading5"/>
        <w:numPr>
          <w:ilvl w:val="4"/>
          <w:numId w:val="1"/>
        </w:numPr>
        <w:rPr/>
      </w:pPr>
      <w:bookmarkStart w:id="2321" w:name="__RefHeading___Toc16757567_2142443653"/>
      <w:bookmarkStart w:id="2322" w:name="_Toc988"/>
      <w:bookmarkEnd w:id="2321"/>
      <w:r>
        <w:rPr/>
        <w:t>1568</w:t>
      </w:r>
      <w:r>
        <w:rPr>
          <w:rtl w:val="true"/>
        </w:rPr>
        <w:t>. [</w:t>
      </w:r>
      <w:r>
        <w:rPr>
          <w:rtl w:val="true"/>
        </w:rPr>
        <w:t>یحیی</w:t>
      </w:r>
      <w:r>
        <w:rPr>
          <w:rtl w:val="true"/>
        </w:rPr>
        <w:t xml:space="preserve">] </w:t>
      </w:r>
      <w:r>
        <w:rPr>
          <w:rtl w:val="true"/>
        </w:rPr>
        <w:t xml:space="preserve">بن زكریّا </w:t>
      </w:r>
      <w:r>
        <w:rPr>
          <w:rtl w:val="true"/>
        </w:rPr>
        <w:t>[</w:t>
      </w:r>
      <w:r>
        <w:rPr>
          <w:rtl w:val="true"/>
        </w:rPr>
        <w:t>الكتنجی</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636"/>
      </w:r>
      <w:r>
        <w:rPr>
          <w:rFonts w:ascii="IRNazanin" w:hAnsi="IRNazanin" w:eastAsia="IRNazanin"/>
          <w:color w:val="111111"/>
          <w:sz w:val="28"/>
          <w:sz w:val="28"/>
          <w:szCs w:val="28"/>
          <w:rtl w:val="true"/>
          <w:lang w:bidi="fa-IR"/>
        </w:rPr>
        <w:t xml:space="preserve">التلعكبری، وقد لقی العسكری علیه السلام، 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637"/>
      </w:r>
      <w:r>
        <w:rPr>
          <w:rFonts w:ascii="IRNazanin" w:hAnsi="IRNazanin" w:eastAsia="IRNazanin"/>
          <w:color w:val="111111"/>
          <w:sz w:val="28"/>
          <w:sz w:val="28"/>
          <w:szCs w:val="28"/>
          <w:rtl w:val="true"/>
          <w:lang w:bidi="fa-IR"/>
        </w:rPr>
        <w:t>عن رجال الشیخ</w:t>
      </w:r>
      <w:r>
        <w:rPr>
          <w:rFonts w:eastAsia="IRNazanin" w:cs="IRNazanin"/>
          <w:color w:val="111111"/>
          <w:sz w:val="28"/>
          <w:szCs w:val="28"/>
          <w:rtl w:val="true"/>
          <w:lang w:bidi="fa-IR"/>
        </w:rPr>
        <w:t>.</w:t>
      </w:r>
      <w:r>
        <w:rPr>
          <w:rStyle w:val="FootnoteAnchor"/>
          <w:rtl w:val="true"/>
        </w:rPr>
        <w:footnoteReference w:id="263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عمره إذ ذاك كان أكثر من مائة وعشرین</w:t>
      </w:r>
      <w:r>
        <w:rPr>
          <w:rFonts w:eastAsia="IRNazanin" w:cs="IRNazanin"/>
          <w:color w:val="111111"/>
          <w:sz w:val="28"/>
          <w:szCs w:val="28"/>
          <w:rtl w:val="true"/>
          <w:lang w:bidi="fa-IR"/>
        </w:rPr>
        <w:t>.</w:t>
      </w:r>
      <w:r>
        <w:rPr>
          <w:rStyle w:val="FootnoteAnchor"/>
          <w:rtl w:val="true"/>
        </w:rPr>
        <w:footnoteReference w:id="2639"/>
      </w:r>
      <w:bookmarkStart w:id="2323" w:name="pg15973_167063"/>
    </w:p>
    <w:p>
      <w:pPr>
        <w:pStyle w:val="Heading5"/>
        <w:numPr>
          <w:ilvl w:val="4"/>
          <w:numId w:val="1"/>
        </w:numPr>
        <w:rPr/>
      </w:pPr>
      <w:bookmarkStart w:id="2324" w:name="__RefHeading___Toc16757569_2142443653"/>
      <w:bookmarkStart w:id="2325" w:name="_Toc989"/>
      <w:bookmarkEnd w:id="2323"/>
      <w:bookmarkEnd w:id="2324"/>
      <w:r>
        <w:rPr/>
        <w:t>1569</w:t>
      </w:r>
      <w:r>
        <w:rPr>
          <w:rtl w:val="true"/>
        </w:rPr>
        <w:t>. [</w:t>
      </w:r>
      <w:r>
        <w:rPr>
          <w:rtl w:val="true"/>
        </w:rPr>
        <w:t>یحیی</w:t>
      </w:r>
      <w:r>
        <w:rPr>
          <w:rtl w:val="true"/>
        </w:rPr>
        <w:t xml:space="preserve">] </w:t>
      </w:r>
      <w:r>
        <w:rPr>
          <w:rtl w:val="true"/>
        </w:rPr>
        <w:t>بن سابور القاید</w:t>
      </w:r>
      <w:bookmarkEnd w:id="2325"/>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640"/>
      </w:r>
      <w:r>
        <w:rPr>
          <w:rFonts w:ascii="IRNazanin" w:hAnsi="IRNazanin" w:eastAsia="IRNazanin"/>
          <w:color w:val="111111"/>
          <w:sz w:val="28"/>
          <w:sz w:val="28"/>
          <w:szCs w:val="28"/>
          <w:rtl w:val="true"/>
          <w:lang w:bidi="fa-IR"/>
        </w:rPr>
        <w:t>والتلخیص</w:t>
      </w:r>
      <w:r>
        <w:rPr>
          <w:rStyle w:val="FootnoteAnchor"/>
          <w:rtl w:val="true"/>
        </w:rPr>
        <w:footnoteReference w:id="2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الكلینی روی فی الرّوضة فی باب محاسبة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بدر بن الولید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یحیی بن سابور علی أبی عبد الله علیه السلام لیودّعه 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إنّكم لعلی الحقّ، وإنّ من خالفكم لعلی غیر الحقّ، والله ما أشك لكم فی الجنّة وإنّی لأرجو أن یقرّ الله بأعینكم</w:t>
      </w:r>
      <w:r>
        <w:rPr>
          <w:rStyle w:val="FootnoteAnchor"/>
          <w:rtl w:val="true"/>
        </w:rPr>
        <w:footnoteReference w:id="2642"/>
      </w:r>
      <w:r>
        <w:rPr>
          <w:rFonts w:ascii="IRNazanin" w:hAnsi="IRNazanin" w:eastAsia="IRNazanin"/>
          <w:color w:val="111111"/>
          <w:sz w:val="28"/>
          <w:sz w:val="28"/>
          <w:szCs w:val="28"/>
          <w:rtl w:val="true"/>
          <w:lang w:bidi="fa-IR"/>
        </w:rPr>
        <w:t>إلی قریب</w:t>
      </w:r>
      <w:r>
        <w:rPr>
          <w:rFonts w:eastAsia="IRNazanin" w:cs="IRNazanin"/>
          <w:color w:val="111111"/>
          <w:sz w:val="28"/>
          <w:szCs w:val="28"/>
          <w:rtl w:val="true"/>
          <w:lang w:bidi="fa-IR"/>
        </w:rPr>
        <w:t>).</w:t>
      </w:r>
      <w:r>
        <w:rPr>
          <w:rStyle w:val="FootnoteAnchor"/>
          <w:rtl w:val="true"/>
        </w:rPr>
        <w:footnoteReference w:id="2643"/>
      </w:r>
    </w:p>
    <w:p>
      <w:pPr>
        <w:pStyle w:val="Heading5"/>
        <w:numPr>
          <w:ilvl w:val="4"/>
          <w:numId w:val="1"/>
        </w:numPr>
        <w:rPr/>
      </w:pPr>
      <w:bookmarkStart w:id="2326" w:name="__RefHeading___Toc16757571_2142443653"/>
      <w:bookmarkStart w:id="2327" w:name="_Toc990"/>
      <w:bookmarkEnd w:id="2326"/>
      <w:r>
        <w:rPr/>
        <w:t>1570</w:t>
      </w:r>
      <w:r>
        <w:rPr>
          <w:rtl w:val="true"/>
        </w:rPr>
        <w:t>. [</w:t>
      </w:r>
      <w:r>
        <w:rPr>
          <w:rtl w:val="true"/>
        </w:rPr>
        <w:t>یحیی</w:t>
      </w:r>
      <w:r>
        <w:rPr>
          <w:rtl w:val="true"/>
        </w:rPr>
        <w:t xml:space="preserve">] </w:t>
      </w:r>
      <w:r>
        <w:rPr>
          <w:rtl w:val="true"/>
        </w:rPr>
        <w:t>بن سالم الفرّاء</w:t>
      </w:r>
      <w:bookmarkEnd w:id="2327"/>
    </w:p>
    <w:p>
      <w:pPr>
        <w:pStyle w:val="BookText"/>
        <w:rPr/>
      </w:pPr>
      <w:r>
        <w:rPr>
          <w:rFonts w:ascii="Amiri" w:hAnsi="Amiri" w:eastAsia="Amiri" w:cs="Amiri"/>
          <w:color w:val="111111"/>
          <w:sz w:val="28"/>
          <w:sz w:val="28"/>
          <w:szCs w:val="28"/>
          <w:rtl w:val="true"/>
          <w:lang w:bidi="ar-SA"/>
        </w:rPr>
        <w:t xml:space="preserve">كوفیٌّ، ثقةٌ، زیدیّ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4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645"/>
      </w:r>
      <w:r>
        <w:rPr>
          <w:rFonts w:ascii="IRNazanin" w:hAnsi="IRNazanin" w:eastAsia="IRNazanin"/>
          <w:color w:val="111111"/>
          <w:sz w:val="28"/>
          <w:sz w:val="28"/>
          <w:szCs w:val="28"/>
          <w:rtl w:val="true"/>
          <w:lang w:bidi="fa-IR"/>
        </w:rPr>
        <w:t>محمّد بن الحسین الخثعمی</w:t>
      </w:r>
      <w:r>
        <w:rPr>
          <w:rFonts w:eastAsia="IRNazanin" w:cs="IRNazanin"/>
          <w:color w:val="111111"/>
          <w:sz w:val="28"/>
          <w:szCs w:val="28"/>
          <w:rtl w:val="true"/>
          <w:lang w:bidi="fa-IR"/>
        </w:rPr>
        <w:t>.</w:t>
      </w:r>
      <w:r>
        <w:rPr>
          <w:rStyle w:val="FootnoteAnchor"/>
          <w:rtl w:val="true"/>
        </w:rPr>
        <w:footnoteReference w:id="2646"/>
      </w:r>
    </w:p>
    <w:p>
      <w:pPr>
        <w:pStyle w:val="Heading5"/>
        <w:numPr>
          <w:ilvl w:val="4"/>
          <w:numId w:val="1"/>
        </w:numPr>
        <w:rPr/>
      </w:pPr>
      <w:bookmarkStart w:id="2328" w:name="__RefHeading___Toc16757573_2142443653"/>
      <w:bookmarkStart w:id="2329" w:name="_Toc991"/>
      <w:bookmarkEnd w:id="2328"/>
      <w:r>
        <w:rPr/>
        <w:t>1571</w:t>
      </w:r>
      <w:r>
        <w:rPr>
          <w:rtl w:val="true"/>
        </w:rPr>
        <w:t>. [</w:t>
      </w:r>
      <w:r>
        <w:rPr>
          <w:rtl w:val="true"/>
        </w:rPr>
        <w:t>یحیی</w:t>
      </w:r>
      <w:r>
        <w:rPr>
          <w:rtl w:val="true"/>
        </w:rPr>
        <w:t xml:space="preserve">] </w:t>
      </w:r>
      <w:r>
        <w:rPr>
          <w:rtl w:val="true"/>
        </w:rPr>
        <w:t>بن سعید بن فرّوخ القطّان</w:t>
      </w:r>
      <w:bookmarkEnd w:id="232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أئمّة الحدیث</w:t>
      </w:r>
      <w:r>
        <w:rPr>
          <w:rStyle w:val="FootnoteAnchor"/>
          <w:rtl w:val="true"/>
        </w:rPr>
        <w:footnoteReference w:id="2647"/>
      </w:r>
      <w:r>
        <w:rPr>
          <w:rFonts w:ascii="IRNazanin" w:hAnsi="IRNazanin" w:eastAsia="IRNazanin"/>
          <w:color w:val="111111"/>
          <w:sz w:val="28"/>
          <w:sz w:val="28"/>
          <w:szCs w:val="28"/>
          <w:rtl w:val="true"/>
          <w:lang w:bidi="fa-IR"/>
        </w:rPr>
        <w:t>، كذا فی التلخیص</w:t>
      </w:r>
      <w:r>
        <w:rPr>
          <w:rStyle w:val="FootnoteAnchor"/>
          <w:rtl w:val="true"/>
        </w:rPr>
        <w:footnoteReference w:id="2648"/>
      </w:r>
      <w:r>
        <w:rPr>
          <w:rFonts w:ascii="IRNazanin" w:hAnsi="IRNazanin" w:eastAsia="IRNazanin"/>
          <w:color w:val="111111"/>
          <w:sz w:val="28"/>
          <w:sz w:val="28"/>
          <w:szCs w:val="28"/>
          <w:rtl w:val="true"/>
          <w:lang w:bidi="fa-IR"/>
        </w:rPr>
        <w:t>عن ابن داود</w:t>
      </w:r>
      <w:r>
        <w:rPr>
          <w:rFonts w:eastAsia="IRNazanin" w:cs="IRNazanin"/>
          <w:color w:val="111111"/>
          <w:sz w:val="28"/>
          <w:szCs w:val="28"/>
          <w:rtl w:val="true"/>
          <w:lang w:bidi="fa-IR"/>
        </w:rPr>
        <w:t>.</w:t>
      </w:r>
      <w:r>
        <w:rPr>
          <w:rStyle w:val="FootnoteAnchor"/>
          <w:rtl w:val="true"/>
        </w:rPr>
        <w:footnoteReference w:id="2649"/>
      </w:r>
      <w:bookmarkStart w:id="2330" w:name="pg15973_167064"/>
    </w:p>
    <w:p>
      <w:pPr>
        <w:pStyle w:val="BookText"/>
        <w:rPr/>
      </w:pPr>
      <w:bookmarkEnd w:id="2330"/>
      <w:r>
        <w:rPr>
          <w:rFonts w:ascii="IRNazanin" w:hAnsi="IRNazanin" w:eastAsia="IRNazanin"/>
          <w:color w:val="111111"/>
          <w:sz w:val="28"/>
          <w:sz w:val="28"/>
          <w:szCs w:val="28"/>
          <w:rtl w:val="true"/>
          <w:lang w:bidi="fa-IR"/>
        </w:rPr>
        <w:t>ولعلّه ابن سعید القطّان الآتی</w:t>
      </w:r>
      <w:r>
        <w:rPr>
          <w:rFonts w:eastAsia="IRNazanin" w:cs="IRNazanin"/>
          <w:color w:val="111111"/>
          <w:sz w:val="28"/>
          <w:szCs w:val="28"/>
          <w:rtl w:val="true"/>
          <w:lang w:bidi="fa-IR"/>
        </w:rPr>
        <w:t>.</w:t>
      </w:r>
    </w:p>
    <w:p>
      <w:pPr>
        <w:pStyle w:val="Heading5"/>
        <w:numPr>
          <w:ilvl w:val="4"/>
          <w:numId w:val="1"/>
        </w:numPr>
        <w:rPr/>
      </w:pPr>
      <w:bookmarkStart w:id="2331" w:name="__RefHeading___Toc16757575_2142443653"/>
      <w:bookmarkStart w:id="2332" w:name="_Toc992"/>
      <w:bookmarkEnd w:id="2331"/>
      <w:r>
        <w:rPr/>
        <w:t>1572</w:t>
      </w:r>
      <w:r>
        <w:rPr>
          <w:rtl w:val="true"/>
        </w:rPr>
        <w:t>. [</w:t>
      </w:r>
      <w:r>
        <w:rPr>
          <w:rtl w:val="true"/>
        </w:rPr>
        <w:t>یحیی</w:t>
      </w:r>
      <w:r>
        <w:rPr>
          <w:rtl w:val="true"/>
        </w:rPr>
        <w:t xml:space="preserve">] </w:t>
      </w:r>
      <w:r>
        <w:rPr>
          <w:rtl w:val="true"/>
        </w:rPr>
        <w:t>بن سعید القطّان</w:t>
      </w:r>
      <w:bookmarkEnd w:id="2332"/>
    </w:p>
    <w:p>
      <w:pPr>
        <w:pStyle w:val="BookText"/>
        <w:rPr/>
      </w:pPr>
      <w:r>
        <w:rPr>
          <w:rFonts w:ascii="Amiri" w:hAnsi="Amiri" w:eastAsia="Amiri" w:cs="Amiri"/>
          <w:color w:val="111111"/>
          <w:sz w:val="28"/>
          <w:sz w:val="28"/>
          <w:szCs w:val="28"/>
          <w:rtl w:val="true"/>
          <w:lang w:bidi="ar-SA"/>
        </w:rPr>
        <w:t xml:space="preserve">أبو زكریّا عامّیٌّ،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5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651"/>
      </w:r>
    </w:p>
    <w:p>
      <w:pPr>
        <w:pStyle w:val="Heading5"/>
        <w:numPr>
          <w:ilvl w:val="4"/>
          <w:numId w:val="1"/>
        </w:numPr>
        <w:rPr/>
      </w:pPr>
      <w:bookmarkStart w:id="2333" w:name="__RefHeading___Toc16757577_2142443653"/>
      <w:bookmarkStart w:id="2334" w:name="_Toc993"/>
      <w:bookmarkEnd w:id="2333"/>
      <w:r>
        <w:rPr/>
        <w:t>1573</w:t>
      </w:r>
      <w:r>
        <w:rPr>
          <w:rtl w:val="true"/>
        </w:rPr>
        <w:t>. [</w:t>
      </w:r>
      <w:r>
        <w:rPr>
          <w:rtl w:val="true"/>
        </w:rPr>
        <w:t>یحیی</w:t>
      </w:r>
      <w:r>
        <w:rPr>
          <w:rtl w:val="true"/>
        </w:rPr>
        <w:t xml:space="preserve">] </w:t>
      </w:r>
      <w:r>
        <w:rPr>
          <w:rtl w:val="true"/>
        </w:rPr>
        <w:t>بن عبّاس الورّاق</w:t>
      </w:r>
      <w:bookmarkEnd w:id="2334"/>
    </w:p>
    <w:p>
      <w:pPr>
        <w:pStyle w:val="BookText"/>
        <w:rPr/>
      </w:pPr>
      <w:r>
        <w:rPr>
          <w:rFonts w:ascii="IRNazanin" w:hAnsi="IRNazanin" w:eastAsia="IRNazanin"/>
          <w:color w:val="111111"/>
          <w:sz w:val="28"/>
          <w:sz w:val="28"/>
          <w:szCs w:val="28"/>
          <w:rtl w:val="true"/>
          <w:lang w:bidi="fa-IR"/>
        </w:rPr>
        <w:t xml:space="preserve">من أصحاب الرّضا علیه السلام،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5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653"/>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أصحابنا من أثبته ابن میّاس</w:t>
      </w:r>
      <w:r>
        <w:rPr>
          <w:rStyle w:val="FootnoteAnchor"/>
          <w:rtl w:val="true"/>
        </w:rPr>
        <w:footnoteReference w:id="2654"/>
      </w:r>
      <w:r>
        <w:rPr>
          <w:rFonts w:ascii="IRNazanin" w:hAnsi="IRNazanin" w:eastAsia="IRNazanin"/>
          <w:color w:val="111111"/>
          <w:sz w:val="28"/>
          <w:sz w:val="28"/>
          <w:szCs w:val="28"/>
          <w:rtl w:val="true"/>
          <w:lang w:bidi="fa-IR"/>
        </w:rPr>
        <w:t>وهو من تحریف الكتّاب</w:t>
      </w:r>
      <w:r>
        <w:rPr>
          <w:rFonts w:eastAsia="IRNazanin" w:cs="IRNazanin"/>
          <w:color w:val="111111"/>
          <w:sz w:val="28"/>
          <w:szCs w:val="28"/>
          <w:rtl w:val="true"/>
          <w:lang w:bidi="fa-IR"/>
        </w:rPr>
        <w:t>.</w:t>
      </w:r>
      <w:r>
        <w:rPr>
          <w:rStyle w:val="FootnoteAnchor"/>
          <w:rtl w:val="true"/>
        </w:rPr>
        <w:footnoteReference w:id="2655"/>
      </w:r>
    </w:p>
    <w:p>
      <w:pPr>
        <w:pStyle w:val="Heading5"/>
        <w:numPr>
          <w:ilvl w:val="4"/>
          <w:numId w:val="1"/>
        </w:numPr>
        <w:rPr/>
      </w:pPr>
      <w:bookmarkStart w:id="2335" w:name="__RefHeading___Toc16757579_2142443653"/>
      <w:bookmarkStart w:id="2336" w:name="_Toc994"/>
      <w:bookmarkEnd w:id="2335"/>
      <w:r>
        <w:rPr/>
        <w:t>1574</w:t>
      </w:r>
      <w:r>
        <w:rPr>
          <w:rtl w:val="true"/>
        </w:rPr>
        <w:t>. [</w:t>
      </w:r>
      <w:r>
        <w:rPr>
          <w:rtl w:val="true"/>
        </w:rPr>
        <w:t>یحیی</w:t>
      </w:r>
      <w:r>
        <w:rPr>
          <w:rtl w:val="true"/>
        </w:rPr>
        <w:t xml:space="preserve">] </w:t>
      </w:r>
      <w:r>
        <w:rPr>
          <w:rtl w:val="true"/>
        </w:rPr>
        <w:t>بن عبد الرحمن الأزرق</w:t>
      </w:r>
      <w:bookmarkEnd w:id="2336"/>
    </w:p>
    <w:p>
      <w:pPr>
        <w:pStyle w:val="BookText"/>
        <w:rPr/>
      </w:pPr>
      <w:r>
        <w:rPr>
          <w:rFonts w:ascii="IRNazanin" w:hAnsi="IRNazanin" w:eastAsia="IRNazanin"/>
          <w:color w:val="111111"/>
          <w:sz w:val="28"/>
          <w:sz w:val="28"/>
          <w:szCs w:val="28"/>
          <w:rtl w:val="true"/>
          <w:lang w:bidi="fa-IR"/>
        </w:rPr>
        <w:t xml:space="preserve">كوفیٌّ، ثقةٌ، روی عن أبی عبد الله وأبی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56"/>
      </w:r>
      <w:r>
        <w:rPr>
          <w:rFonts w:ascii="IRNazanin" w:hAnsi="IRNazanin" w:eastAsia="IRNazanin"/>
          <w:color w:val="111111"/>
          <w:sz w:val="28"/>
          <w:sz w:val="28"/>
          <w:szCs w:val="28"/>
          <w:rtl w:val="true"/>
          <w:lang w:bidi="fa-IR"/>
        </w:rPr>
        <w:t>، وكذا غیر واحد</w:t>
      </w:r>
      <w:r>
        <w:rPr>
          <w:rFonts w:eastAsia="IRNazanin" w:cs="IRNazanin"/>
          <w:color w:val="111111"/>
          <w:sz w:val="28"/>
          <w:szCs w:val="28"/>
          <w:rtl w:val="true"/>
          <w:lang w:bidi="fa-IR"/>
        </w:rPr>
        <w:t>.</w:t>
      </w:r>
    </w:p>
    <w:p>
      <w:pPr>
        <w:pStyle w:val="Heading5"/>
        <w:numPr>
          <w:ilvl w:val="4"/>
          <w:numId w:val="1"/>
        </w:numPr>
        <w:rPr/>
      </w:pPr>
      <w:bookmarkStart w:id="2337" w:name="__RefHeading___Toc16757581_2142443653"/>
      <w:bookmarkStart w:id="2338" w:name="_Toc995"/>
      <w:bookmarkEnd w:id="2337"/>
      <w:r>
        <w:rPr/>
        <w:t>1575</w:t>
      </w:r>
      <w:r>
        <w:rPr>
          <w:rtl w:val="true"/>
        </w:rPr>
        <w:t>. [</w:t>
      </w:r>
      <w:r>
        <w:rPr>
          <w:rtl w:val="true"/>
        </w:rPr>
        <w:t>یحیی</w:t>
      </w:r>
      <w:r>
        <w:rPr>
          <w:rtl w:val="true"/>
        </w:rPr>
        <w:t xml:space="preserve">] </w:t>
      </w:r>
      <w:r>
        <w:rPr>
          <w:rtl w:val="true"/>
        </w:rPr>
        <w:t xml:space="preserve">بن </w:t>
      </w:r>
      <w:r>
        <w:rPr>
          <w:rtl w:val="true"/>
        </w:rPr>
        <w:t>[</w:t>
      </w:r>
      <w:r>
        <w:rPr>
          <w:rtl w:val="true"/>
        </w:rPr>
        <w:t>العلاء</w:t>
      </w:r>
      <w:r>
        <w:rPr>
          <w:rtl w:val="true"/>
        </w:rPr>
        <w:t xml:space="preserve">]  </w:t>
      </w:r>
      <w:r>
        <w:rPr>
          <w:rtl w:val="true"/>
        </w:rPr>
        <w:t>البجلی الرّازی</w:t>
      </w:r>
      <w:bookmarkEnd w:id="2338"/>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البجلی الرّازی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5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bookmarkStart w:id="2339" w:name="pg15973_167065"/>
    </w:p>
    <w:p>
      <w:pPr>
        <w:pStyle w:val="BookText"/>
        <w:rPr/>
      </w:pPr>
      <w:bookmarkEnd w:id="2339"/>
      <w:r>
        <w:rPr>
          <w:rFonts w:ascii="IRNazanin" w:hAnsi="IRNazanin" w:eastAsia="IRNazanin"/>
          <w:color w:val="111111"/>
          <w:sz w:val="28"/>
          <w:sz w:val="28"/>
          <w:szCs w:val="28"/>
          <w:rtl w:val="true"/>
          <w:lang w:bidi="fa-IR"/>
        </w:rPr>
        <w:t>عنه</w:t>
      </w:r>
      <w:r>
        <w:rPr>
          <w:rStyle w:val="FootnoteAnchor"/>
          <w:rtl w:val="true"/>
        </w:rPr>
        <w:footnoteReference w:id="2658"/>
      </w:r>
      <w:r>
        <w:rPr>
          <w:rFonts w:ascii="IRNazanin" w:hAnsi="IRNazanin" w:eastAsia="IRNazanin"/>
          <w:color w:val="111111"/>
          <w:sz w:val="28"/>
          <w:sz w:val="28"/>
          <w:szCs w:val="28"/>
          <w:rtl w:val="true"/>
          <w:lang w:bidi="fa-IR"/>
        </w:rPr>
        <w:t>زكریّا بن یحیی</w:t>
      </w:r>
      <w:r>
        <w:rPr>
          <w:rFonts w:eastAsia="IRNazanin" w:cs="IRNazanin"/>
          <w:color w:val="111111"/>
          <w:sz w:val="28"/>
          <w:szCs w:val="28"/>
          <w:rtl w:val="true"/>
          <w:lang w:bidi="fa-IR"/>
        </w:rPr>
        <w:t>.</w:t>
      </w:r>
      <w:r>
        <w:rPr>
          <w:rStyle w:val="FootnoteAnchor"/>
          <w:rtl w:val="true"/>
        </w:rPr>
        <w:footnoteReference w:id="2659"/>
      </w:r>
    </w:p>
    <w:p>
      <w:pPr>
        <w:pStyle w:val="Heading5"/>
        <w:numPr>
          <w:ilvl w:val="4"/>
          <w:numId w:val="1"/>
        </w:numPr>
        <w:rPr/>
      </w:pPr>
      <w:bookmarkStart w:id="2340" w:name="__RefHeading___Toc16757583_2142443653"/>
      <w:bookmarkStart w:id="2341" w:name="_Toc996"/>
      <w:bookmarkEnd w:id="2340"/>
      <w:r>
        <w:rPr/>
        <w:t>1574</w:t>
      </w:r>
      <w:r>
        <w:rPr>
          <w:rtl w:val="true"/>
        </w:rPr>
        <w:t>. [</w:t>
      </w:r>
      <w:r>
        <w:rPr>
          <w:rtl w:val="true"/>
        </w:rPr>
        <w:t>یحیی</w:t>
      </w:r>
      <w:r>
        <w:rPr>
          <w:rtl w:val="true"/>
        </w:rPr>
        <w:t xml:space="preserve">] </w:t>
      </w:r>
      <w:r>
        <w:rPr>
          <w:rtl w:val="true"/>
        </w:rPr>
        <w:t>العلوی</w:t>
      </w:r>
      <w:bookmarkEnd w:id="2341"/>
    </w:p>
    <w:p>
      <w:pPr>
        <w:pStyle w:val="BookText"/>
        <w:rPr/>
      </w:pPr>
      <w:r>
        <w:rPr>
          <w:rFonts w:ascii="IRNazanin" w:hAnsi="IRNazanin" w:eastAsia="IRNazanin"/>
          <w:color w:val="111111"/>
          <w:sz w:val="28"/>
          <w:sz w:val="28"/>
          <w:szCs w:val="28"/>
          <w:rtl w:val="true"/>
          <w:lang w:bidi="fa-IR"/>
        </w:rPr>
        <w:t>یكنّی أبا محمّد، من أهل زبارة</w:t>
      </w:r>
      <w:r>
        <w:rPr>
          <w:rStyle w:val="FootnoteAnchor"/>
          <w:rtl w:val="true"/>
        </w:rPr>
        <w:footnoteReference w:id="2660"/>
      </w:r>
      <w:r>
        <w:rPr>
          <w:rFonts w:ascii="Amiri" w:hAnsi="Amiri" w:eastAsia="Amiri" w:cs="Amiri"/>
          <w:color w:val="111111"/>
          <w:sz w:val="28"/>
          <w:sz w:val="28"/>
          <w:szCs w:val="28"/>
          <w:rtl w:val="true"/>
          <w:lang w:bidi="ar-SA"/>
        </w:rPr>
        <w:t xml:space="preserve">، جلیلُ القدر، عظیمُ الرّیاسة، متكلّمٌ حاذقٌ، زاهدٌ، ورعُ، له كتبٌ كثیرةٌ فی الإمامة وغیرها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61"/>
      </w:r>
      <w:r>
        <w:rPr>
          <w:rFonts w:ascii="IRNazanin" w:hAnsi="IRNazanin" w:eastAsia="IRNazanin"/>
          <w:color w:val="111111"/>
          <w:sz w:val="28"/>
          <w:sz w:val="28"/>
          <w:szCs w:val="28"/>
          <w:rtl w:val="true"/>
          <w:lang w:bidi="fa-IR"/>
        </w:rPr>
        <w:t>، وكذا فی التلخیص</w:t>
      </w:r>
      <w:r>
        <w:rPr>
          <w:rStyle w:val="FootnoteAnchor"/>
          <w:rtl w:val="true"/>
        </w:rPr>
        <w:footnoteReference w:id="2662"/>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663"/>
      </w:r>
      <w:r>
        <w:rPr>
          <w:rFonts w:ascii="IRNazanin" w:hAnsi="IRNazanin" w:eastAsia="IRNazanin"/>
          <w:color w:val="111111"/>
          <w:sz w:val="28"/>
          <w:sz w:val="28"/>
          <w:szCs w:val="28"/>
          <w:rtl w:val="true"/>
          <w:lang w:bidi="fa-IR"/>
        </w:rPr>
        <w:t xml:space="preserve">، وحكی هذه العبارة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66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665"/>
      </w:r>
    </w:p>
    <w:p>
      <w:pPr>
        <w:pStyle w:val="BookText"/>
        <w:rPr/>
      </w:pPr>
      <w:r>
        <w:rPr>
          <w:rFonts w:ascii="IRNazanin" w:hAnsi="IRNazanin" w:eastAsia="IRNazanin"/>
          <w:color w:val="111111"/>
          <w:sz w:val="28"/>
          <w:sz w:val="28"/>
          <w:szCs w:val="28"/>
          <w:rtl w:val="true"/>
          <w:lang w:bidi="fa-IR"/>
        </w:rPr>
        <w:t>وفیهما</w:t>
      </w:r>
      <w:r>
        <w:rPr>
          <w:rStyle w:val="FootnoteAnchor"/>
          <w:rtl w:val="true"/>
        </w:rPr>
        <w:footnoteReference w:id="2666"/>
      </w:r>
      <w:r>
        <w:rPr>
          <w:rFonts w:ascii="IRNazanin" w:hAnsi="IRNazanin" w:eastAsia="IRNazanin"/>
          <w:color w:val="111111"/>
          <w:sz w:val="28"/>
          <w:sz w:val="28"/>
          <w:szCs w:val="28"/>
          <w:rtl w:val="true"/>
          <w:lang w:bidi="fa-IR"/>
        </w:rPr>
        <w:t>أنّ الظاهر أنّه هو ابن محمّد بن أحمد بن محمّد الآتی</w:t>
      </w:r>
      <w:r>
        <w:rPr>
          <w:rFonts w:eastAsia="IRNazanin" w:cs="IRNazanin"/>
          <w:color w:val="111111"/>
          <w:sz w:val="28"/>
          <w:szCs w:val="28"/>
          <w:rtl w:val="true"/>
          <w:lang w:bidi="fa-IR"/>
        </w:rPr>
        <w:t>.</w:t>
      </w:r>
      <w:r>
        <w:rPr>
          <w:rStyle w:val="FootnoteAnchor"/>
          <w:rtl w:val="true"/>
        </w:rPr>
        <w:footnoteReference w:id="2667"/>
      </w:r>
    </w:p>
    <w:p>
      <w:pPr>
        <w:pStyle w:val="Heading5"/>
        <w:numPr>
          <w:ilvl w:val="4"/>
          <w:numId w:val="1"/>
        </w:numPr>
        <w:rPr/>
      </w:pPr>
      <w:bookmarkStart w:id="2342" w:name="__RefHeading___Toc16757585_2142443653"/>
      <w:bookmarkStart w:id="2343" w:name="_Toc997"/>
      <w:bookmarkEnd w:id="2342"/>
      <w:r>
        <w:rPr/>
        <w:t>1577</w:t>
      </w:r>
      <w:r>
        <w:rPr>
          <w:rtl w:val="true"/>
        </w:rPr>
        <w:t>. [</w:t>
      </w:r>
      <w:r>
        <w:rPr>
          <w:rtl w:val="true"/>
        </w:rPr>
        <w:t>یحیی</w:t>
      </w:r>
      <w:r>
        <w:rPr>
          <w:rtl w:val="true"/>
        </w:rPr>
        <w:t xml:space="preserve">] </w:t>
      </w:r>
      <w:r>
        <w:rPr>
          <w:rtl w:val="true"/>
        </w:rPr>
        <w:t>بن علیم الكلبی العلیمی</w:t>
      </w:r>
      <w:bookmarkEnd w:id="234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عینٌ، روی عن أبی عبد الله علیه السلام، كذا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669"/>
      </w:r>
      <w:bookmarkStart w:id="2344" w:name="pg15973_167066"/>
    </w:p>
    <w:p>
      <w:pPr>
        <w:pStyle w:val="BookText"/>
        <w:rPr/>
      </w:pPr>
      <w:bookmarkEnd w:id="2344"/>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670"/>
      </w:r>
    </w:p>
    <w:p>
      <w:pPr>
        <w:pStyle w:val="BookText"/>
        <w:rPr/>
      </w:pPr>
      <w:r>
        <w:rPr>
          <w:rFonts w:ascii="IRNazanin" w:hAnsi="IRNazanin" w:eastAsia="IRNazanin"/>
          <w:color w:val="111111"/>
          <w:sz w:val="28"/>
          <w:sz w:val="28"/>
          <w:szCs w:val="28"/>
          <w:rtl w:val="true"/>
          <w:lang w:bidi="fa-IR"/>
        </w:rPr>
        <w:t>وفیهما</w:t>
      </w:r>
      <w:r>
        <w:rPr>
          <w:rStyle w:val="FootnoteAnchor"/>
          <w:rtl w:val="true"/>
        </w:rPr>
        <w:footnoteReference w:id="2671"/>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ضعیفٌ</w:t>
      </w:r>
      <w:r>
        <w:rPr>
          <w:rFonts w:eastAsia="Amiri" w:cs="Amiri" w:ascii="Amiri" w:hAnsi="Amiri"/>
          <w:color w:val="111111"/>
          <w:sz w:val="28"/>
          <w:szCs w:val="28"/>
          <w:rtl w:val="true"/>
          <w:lang w:bidi="ar-SA"/>
        </w:rPr>
        <w:t>.</w:t>
      </w:r>
      <w:r>
        <w:rPr>
          <w:rStyle w:val="FootnoteAnchor"/>
          <w:rtl w:val="true"/>
        </w:rPr>
        <w:footnoteReference w:id="2672"/>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 قبول روایته توقّفٌ، وإن كان الأرجح القبول</w:t>
      </w:r>
      <w:r>
        <w:rPr>
          <w:rFonts w:eastAsia="IRNazanin" w:cs="IRNazanin"/>
          <w:color w:val="111111"/>
          <w:sz w:val="28"/>
          <w:szCs w:val="28"/>
          <w:rtl w:val="true"/>
          <w:lang w:bidi="fa-IR"/>
        </w:rPr>
        <w:t>.</w:t>
      </w:r>
      <w:r>
        <w:rPr>
          <w:rStyle w:val="FootnoteAnchor"/>
          <w:rtl w:val="true"/>
        </w:rPr>
        <w:footnoteReference w:id="2673"/>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عنه</w:t>
      </w:r>
      <w:r>
        <w:rPr>
          <w:rStyle w:val="FootnoteAnchor"/>
          <w:rtl w:val="true"/>
        </w:rPr>
        <w:footnoteReference w:id="2674"/>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Style w:val="FootnoteAnchor"/>
          <w:rtl w:val="true"/>
        </w:rPr>
        <w:footnoteReference w:id="2675"/>
      </w:r>
    </w:p>
    <w:p>
      <w:pPr>
        <w:pStyle w:val="Heading5"/>
        <w:numPr>
          <w:ilvl w:val="4"/>
          <w:numId w:val="1"/>
        </w:numPr>
        <w:rPr/>
      </w:pPr>
      <w:bookmarkStart w:id="2345" w:name="__RefHeading___Toc16757587_2142443653"/>
      <w:bookmarkStart w:id="2346" w:name="_Toc998"/>
      <w:bookmarkEnd w:id="2345"/>
      <w:r>
        <w:rPr/>
        <w:t>1578</w:t>
      </w:r>
      <w:r>
        <w:rPr>
          <w:rtl w:val="true"/>
        </w:rPr>
        <w:t>. [</w:t>
      </w:r>
      <w:r>
        <w:rPr>
          <w:rtl w:val="true"/>
        </w:rPr>
        <w:t>یحیی</w:t>
      </w:r>
      <w:r>
        <w:rPr>
          <w:rtl w:val="true"/>
        </w:rPr>
        <w:t xml:space="preserve">] </w:t>
      </w:r>
      <w:r>
        <w:rPr>
          <w:rtl w:val="true"/>
        </w:rPr>
        <w:t>بن عمران بن علیّ بن أبی شعبة الحلبی</w:t>
      </w:r>
      <w:bookmarkEnd w:id="2346"/>
    </w:p>
    <w:p>
      <w:pPr>
        <w:pStyle w:val="BookText"/>
        <w:rPr/>
      </w:pPr>
      <w:r>
        <w:rPr>
          <w:rFonts w:ascii="Amiri" w:hAnsi="Amiri" w:eastAsia="Amiri" w:cs="Amiri"/>
          <w:color w:val="111111"/>
          <w:sz w:val="28"/>
          <w:sz w:val="28"/>
          <w:szCs w:val="28"/>
          <w:rtl w:val="true"/>
          <w:lang w:bidi="ar-SA"/>
        </w:rPr>
        <w:t xml:space="preserve">ثقةٌ، صحیحُ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76"/>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677"/>
      </w:r>
      <w:r>
        <w:rPr>
          <w:rFonts w:ascii="IRNazanin" w:hAnsi="IRNazanin" w:eastAsia="IRNazanin"/>
          <w:color w:val="111111"/>
          <w:sz w:val="28"/>
          <w:sz w:val="28"/>
          <w:szCs w:val="28"/>
          <w:rtl w:val="true"/>
          <w:lang w:bidi="fa-IR"/>
        </w:rPr>
        <w:t>ابن أبی عمیر، مع تكرار لفظ الثقة</w:t>
      </w:r>
      <w:r>
        <w:rPr>
          <w:rFonts w:eastAsia="IRNazanin" w:cs="IRNazanin"/>
          <w:color w:val="111111"/>
          <w:sz w:val="28"/>
          <w:szCs w:val="28"/>
          <w:rtl w:val="true"/>
          <w:lang w:bidi="fa-IR"/>
        </w:rPr>
        <w:t>.</w:t>
      </w:r>
      <w:r>
        <w:rPr>
          <w:rStyle w:val="FootnoteAnchor"/>
          <w:rtl w:val="true"/>
        </w:rPr>
        <w:footnoteReference w:id="2678"/>
      </w:r>
    </w:p>
    <w:p>
      <w:pPr>
        <w:pStyle w:val="Heading5"/>
        <w:numPr>
          <w:ilvl w:val="4"/>
          <w:numId w:val="1"/>
        </w:numPr>
        <w:rPr/>
      </w:pPr>
      <w:bookmarkStart w:id="2347" w:name="__RefHeading___Toc16757589_2142443653"/>
      <w:bookmarkStart w:id="2348" w:name="_Toc999"/>
      <w:bookmarkEnd w:id="2347"/>
      <w:r>
        <w:rPr/>
        <w:t>1579</w:t>
      </w:r>
      <w:r>
        <w:rPr>
          <w:rtl w:val="true"/>
        </w:rPr>
        <w:t>. [</w:t>
      </w:r>
      <w:r>
        <w:rPr>
          <w:rtl w:val="true"/>
        </w:rPr>
        <w:t>یحیی</w:t>
      </w:r>
      <w:r>
        <w:rPr>
          <w:rtl w:val="true"/>
        </w:rPr>
        <w:t xml:space="preserve">] </w:t>
      </w:r>
      <w:r>
        <w:rPr>
          <w:rtl w:val="true"/>
        </w:rPr>
        <w:t>بن القاسم</w:t>
      </w:r>
      <w:bookmarkEnd w:id="234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بصیر الأسدی،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ثقةٌ، وجیهٌ، من أصحاب الباقر والصّادق علیه السلام،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القاسم، واسم أبی القاسم إسحاق، ویروی</w:t>
      </w:r>
      <w:r>
        <w:rPr>
          <w:rStyle w:val="FootnoteAnchor"/>
          <w:rtl w:val="true"/>
        </w:rPr>
        <w:footnoteReference w:id="2679"/>
      </w:r>
      <w:r>
        <w:rPr>
          <w:rFonts w:ascii="IRNazanin" w:hAnsi="IRNazanin" w:eastAsia="IRNazanin"/>
          <w:color w:val="111111"/>
          <w:sz w:val="28"/>
          <w:sz w:val="28"/>
          <w:szCs w:val="28"/>
          <w:rtl w:val="true"/>
          <w:lang w:bidi="fa-IR"/>
        </w:rPr>
        <w:t>عن الكاظم علیه السلام، مات سنة خمسین ومائة</w:t>
      </w:r>
      <w:r>
        <w:rPr>
          <w:rStyle w:val="FootnoteAnchor"/>
          <w:rtl w:val="true"/>
        </w:rPr>
        <w:footnoteReference w:id="2680"/>
      </w:r>
      <w:r>
        <w:rPr>
          <w:rFonts w:ascii="IRNazanin" w:hAnsi="IRNazanin" w:eastAsia="IRNazanin"/>
          <w:color w:val="111111"/>
          <w:sz w:val="28"/>
          <w:sz w:val="28"/>
          <w:szCs w:val="28"/>
          <w:rtl w:val="true"/>
          <w:lang w:bidi="fa-IR"/>
        </w:rPr>
        <w:t xml:space="preserve">، 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bookmarkStart w:id="2349" w:name="pg15973_167067"/>
    </w:p>
    <w:p>
      <w:pPr>
        <w:pStyle w:val="BookText"/>
        <w:rPr/>
      </w:pPr>
      <w:bookmarkEnd w:id="2349"/>
      <w:r>
        <w:rPr>
          <w:rFonts w:ascii="IRNazanin" w:hAnsi="IRNazanin" w:eastAsia="IRNazanin"/>
          <w:color w:val="111111"/>
          <w:sz w:val="28"/>
          <w:sz w:val="28"/>
          <w:szCs w:val="28"/>
          <w:rtl w:val="true"/>
          <w:lang w:bidi="fa-IR"/>
        </w:rPr>
        <w:t>وغیر واحد عن رجال الشیخ فی باب أصحاب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الحذّاء، واقفیٌّ</w:t>
      </w:r>
      <w:r>
        <w:rPr>
          <w:rFonts w:eastAsia="IRNazanin" w:cs="IRNazanin"/>
          <w:color w:val="111111"/>
          <w:sz w:val="28"/>
          <w:szCs w:val="28"/>
          <w:rtl w:val="true"/>
          <w:lang w:bidi="fa-IR"/>
        </w:rPr>
        <w:t>.</w:t>
      </w:r>
      <w:r>
        <w:rPr>
          <w:rStyle w:val="FootnoteAnchor"/>
          <w:rtl w:val="true"/>
        </w:rPr>
        <w:footnoteReference w:id="268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682"/>
      </w:r>
      <w:r>
        <w:rPr>
          <w:rFonts w:ascii="IRNazanin" w:hAnsi="IRNazanin" w:eastAsia="IRNazanin"/>
          <w:color w:val="111111"/>
          <w:sz w:val="28"/>
          <w:sz w:val="28"/>
          <w:szCs w:val="28"/>
          <w:rtl w:val="true"/>
          <w:lang w:bidi="fa-IR"/>
        </w:rPr>
        <w:t>والتلخیص</w:t>
      </w:r>
      <w:r>
        <w:rPr>
          <w:rStyle w:val="FootnoteAnchor"/>
          <w:rtl w:val="true"/>
        </w:rPr>
        <w:footnoteReference w:id="268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أبی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اسمه یحیی بن أبی القاسم، وكان أبو بصیر یكنّی أبا محمّد وكان مكفوفًا،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یُتّهم بالغلوّ؟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الغلوّ فلا، لكن كان مخلّطًا</w:t>
      </w:r>
      <w:r>
        <w:rPr>
          <w:rFonts w:eastAsia="IRNazanin" w:cs="IRNazanin"/>
          <w:color w:val="111111"/>
          <w:sz w:val="28"/>
          <w:szCs w:val="28"/>
          <w:rtl w:val="true"/>
          <w:lang w:bidi="fa-IR"/>
        </w:rPr>
        <w:t>.</w:t>
      </w:r>
      <w:r>
        <w:rPr>
          <w:rStyle w:val="FootnoteAnchor"/>
          <w:rtl w:val="true"/>
        </w:rPr>
        <w:footnoteReference w:id="2684"/>
      </w:r>
    </w:p>
    <w:p>
      <w:pPr>
        <w:pStyle w:val="BookText"/>
        <w:rPr/>
      </w:pPr>
      <w:r>
        <w:rPr>
          <w:rFonts w:ascii="IRNazanin" w:hAnsi="IRNazanin" w:eastAsia="IRNazanin"/>
          <w:color w:val="111111"/>
          <w:sz w:val="28"/>
          <w:sz w:val="28"/>
          <w:szCs w:val="28"/>
          <w:rtl w:val="true"/>
          <w:lang w:bidi="fa-IR"/>
        </w:rPr>
        <w:t>ثمّ روی عن حمدویه عن بعض أشیاخه أنّ یحیی بن القاسم الحذّاء الأزدی واقفیٌّ،</w:t>
      </w:r>
      <w:r>
        <w:rPr>
          <w:rStyle w:val="FootnoteAnchor"/>
          <w:rtl w:val="true"/>
        </w:rPr>
        <w:footnoteReference w:id="2685"/>
      </w:r>
      <w:r>
        <w:rPr>
          <w:rFonts w:ascii="IRNazanin" w:hAnsi="IRNazanin" w:eastAsia="IRNazanin"/>
          <w:color w:val="111111"/>
          <w:sz w:val="28"/>
          <w:sz w:val="28"/>
          <w:szCs w:val="28"/>
          <w:rtl w:val="true"/>
          <w:lang w:bidi="fa-IR"/>
        </w:rPr>
        <w:t>وغیر ذلك من الروایات المتضمّنة لوقفه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حمدویه، عن یعقوب بن یزید، عن ابن أبی عمیر،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الشیء فمن نسأل؟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بالأسدی، یعنی أبا بصیر</w:t>
      </w:r>
      <w:r>
        <w:rPr>
          <w:rFonts w:eastAsia="IRNazanin" w:cs="IRNazanin"/>
          <w:color w:val="111111"/>
          <w:sz w:val="28"/>
          <w:szCs w:val="28"/>
          <w:rtl w:val="true"/>
          <w:lang w:bidi="fa-IR"/>
        </w:rPr>
        <w:t>.</w:t>
      </w:r>
      <w:r>
        <w:rPr>
          <w:rStyle w:val="FootnoteAnchor"/>
          <w:rtl w:val="true"/>
        </w:rPr>
        <w:footnoteReference w:id="2686"/>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أراه العمل بروایته وإن كان فاسد المذهب</w:t>
      </w:r>
      <w:r>
        <w:rPr>
          <w:rFonts w:eastAsia="IRNazanin" w:cs="IRNazanin"/>
          <w:color w:val="111111"/>
          <w:sz w:val="28"/>
          <w:szCs w:val="28"/>
          <w:rtl w:val="true"/>
          <w:lang w:bidi="fa-IR"/>
        </w:rPr>
        <w:t>.</w:t>
      </w:r>
      <w:r>
        <w:rPr>
          <w:rStyle w:val="FootnoteAnchor"/>
          <w:rtl w:val="true"/>
        </w:rPr>
        <w:footnoteReference w:id="2687"/>
      </w:r>
    </w:p>
    <w:p>
      <w:pPr>
        <w:pStyle w:val="Heading5"/>
        <w:numPr>
          <w:ilvl w:val="4"/>
          <w:numId w:val="1"/>
        </w:numPr>
        <w:rPr/>
      </w:pPr>
      <w:bookmarkStart w:id="2350" w:name="__RefHeading___Toc16757591_2142443653"/>
      <w:bookmarkStart w:id="2351" w:name="_Toc1000"/>
      <w:bookmarkEnd w:id="2350"/>
      <w:r>
        <w:rPr/>
        <w:t>1580</w:t>
      </w:r>
      <w:r>
        <w:rPr>
          <w:rtl w:val="true"/>
        </w:rPr>
        <w:t>. [</w:t>
      </w:r>
      <w:r>
        <w:rPr>
          <w:rtl w:val="true"/>
        </w:rPr>
        <w:t>یحیی</w:t>
      </w:r>
      <w:r>
        <w:rPr>
          <w:rtl w:val="true"/>
        </w:rPr>
        <w:t xml:space="preserve">] </w:t>
      </w:r>
      <w:r>
        <w:rPr>
          <w:rtl w:val="true"/>
        </w:rPr>
        <w:t>اللحّام</w:t>
      </w:r>
      <w:bookmarkEnd w:id="235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8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bookmarkStart w:id="2352" w:name="pg15973_167068"/>
    </w:p>
    <w:p>
      <w:pPr>
        <w:pStyle w:val="BookText"/>
        <w:rPr/>
      </w:pPr>
      <w:bookmarkEnd w:id="2352"/>
      <w:r>
        <w:rPr>
          <w:rFonts w:ascii="IRNazanin" w:hAnsi="IRNazanin" w:eastAsia="IRNazanin"/>
          <w:color w:val="111111"/>
          <w:sz w:val="28"/>
          <w:sz w:val="28"/>
          <w:szCs w:val="28"/>
          <w:rtl w:val="true"/>
          <w:lang w:bidi="fa-IR"/>
        </w:rPr>
        <w:t>عنه</w:t>
      </w:r>
      <w:r>
        <w:rPr>
          <w:rStyle w:val="FootnoteAnchor"/>
          <w:rtl w:val="true"/>
        </w:rPr>
        <w:footnoteReference w:id="2689"/>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Style w:val="FootnoteAnchor"/>
          <w:rtl w:val="true"/>
        </w:rPr>
        <w:footnoteReference w:id="2690"/>
      </w:r>
    </w:p>
    <w:p>
      <w:pPr>
        <w:pStyle w:val="Heading5"/>
        <w:numPr>
          <w:ilvl w:val="4"/>
          <w:numId w:val="1"/>
        </w:numPr>
        <w:rPr/>
      </w:pPr>
      <w:bookmarkStart w:id="2353" w:name="__RefHeading___Toc16757593_2142443653"/>
      <w:bookmarkStart w:id="2354" w:name="_Toc1001"/>
      <w:bookmarkEnd w:id="2353"/>
      <w:r>
        <w:rPr/>
        <w:t>1581</w:t>
      </w:r>
      <w:r>
        <w:rPr>
          <w:rtl w:val="true"/>
        </w:rPr>
        <w:t>. [</w:t>
      </w:r>
      <w:r>
        <w:rPr>
          <w:rtl w:val="true"/>
        </w:rPr>
        <w:t>یحیی</w:t>
      </w:r>
      <w:r>
        <w:rPr>
          <w:rtl w:val="true"/>
        </w:rPr>
        <w:t xml:space="preserve">] </w:t>
      </w:r>
      <w:r>
        <w:rPr>
          <w:rtl w:val="true"/>
        </w:rPr>
        <w:t>بن محمّد بن أحمد بن محمّد بن عبد الله بن الحسن بن علیّ بن الحسین علیهما السلام</w:t>
      </w:r>
      <w:bookmarkEnd w:id="2354"/>
    </w:p>
    <w:p>
      <w:pPr>
        <w:pStyle w:val="BookText"/>
        <w:rPr/>
      </w:pPr>
      <w:r>
        <w:rPr>
          <w:rFonts w:ascii="Amiri" w:hAnsi="Amiri" w:eastAsia="Amiri" w:cs="Amiri"/>
          <w:color w:val="111111"/>
          <w:sz w:val="28"/>
          <w:sz w:val="28"/>
          <w:szCs w:val="28"/>
          <w:rtl w:val="true"/>
          <w:lang w:bidi="ar-SA"/>
        </w:rPr>
        <w:t xml:space="preserve">أبو محمّد، كان فقیهًا، عالمًا، متكلّمًا، یسكن نیسابور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691"/>
      </w:r>
      <w:r>
        <w:rPr>
          <w:rFonts w:ascii="Amiri" w:hAnsi="Amiri" w:eastAsia="Amiri" w:cs="Amiri"/>
          <w:color w:val="111111"/>
          <w:sz w:val="28"/>
          <w:sz w:val="28"/>
          <w:szCs w:val="28"/>
          <w:rtl w:val="true"/>
          <w:lang w:bidi="ar-SA"/>
        </w:rPr>
        <w:t>، وكذا</w:t>
      </w:r>
      <w:r>
        <w:rPr>
          <w:rStyle w:val="FootnoteAnchor"/>
          <w:rtl w:val="true"/>
        </w:rPr>
        <w:footnoteReference w:id="2692"/>
      </w: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أحمد</w:t>
      </w:r>
      <w:r>
        <w:rPr>
          <w:rFonts w:eastAsia="IRNazanin" w:cs="IRNazanin"/>
          <w:color w:val="111111"/>
          <w:sz w:val="28"/>
          <w:szCs w:val="28"/>
          <w:rtl w:val="true"/>
          <w:lang w:bidi="fa-IR"/>
        </w:rPr>
        <w:t>».</w:t>
      </w:r>
      <w:r>
        <w:rPr>
          <w:rStyle w:val="FootnoteAnchor"/>
          <w:rtl w:val="true"/>
        </w:rPr>
        <w:footnoteReference w:id="2693"/>
      </w:r>
    </w:p>
    <w:p>
      <w:pPr>
        <w:pStyle w:val="Heading5"/>
        <w:numPr>
          <w:ilvl w:val="4"/>
          <w:numId w:val="1"/>
        </w:numPr>
        <w:rPr/>
      </w:pPr>
      <w:bookmarkStart w:id="2355" w:name="__RefHeading___Toc16757595_2142443653"/>
      <w:bookmarkStart w:id="2356" w:name="_Toc1002"/>
      <w:bookmarkEnd w:id="2355"/>
      <w:r>
        <w:rPr/>
        <w:t>1582</w:t>
      </w:r>
      <w:r>
        <w:rPr>
          <w:rtl w:val="true"/>
        </w:rPr>
        <w:t>. [</w:t>
      </w:r>
      <w:r>
        <w:rPr>
          <w:rtl w:val="true"/>
        </w:rPr>
        <w:t>یحیی</w:t>
      </w:r>
      <w:r>
        <w:rPr>
          <w:rtl w:val="true"/>
        </w:rPr>
        <w:t xml:space="preserve">] </w:t>
      </w:r>
      <w:r>
        <w:rPr>
          <w:rtl w:val="true"/>
        </w:rPr>
        <w:t>بن وثاب</w:t>
      </w:r>
      <w:bookmarkEnd w:id="2356"/>
    </w:p>
    <w:p>
      <w:pPr>
        <w:pStyle w:val="BookText"/>
        <w:rPr/>
      </w:pPr>
      <w:r>
        <w:rPr>
          <w:rFonts w:ascii="IRNazanin" w:hAnsi="IRNazanin" w:eastAsia="IRNazanin"/>
          <w:color w:val="111111"/>
          <w:sz w:val="28"/>
          <w:sz w:val="28"/>
          <w:szCs w:val="28"/>
          <w:rtl w:val="true"/>
          <w:lang w:bidi="fa-IR"/>
        </w:rPr>
        <w:t>قرء علی عبید بن نضلة</w:t>
      </w:r>
      <w:r>
        <w:rPr>
          <w:rStyle w:val="FootnoteAnchor"/>
          <w:rtl w:val="true"/>
        </w:rPr>
        <w:footnoteReference w:id="2694"/>
      </w:r>
      <w:r>
        <w:rPr>
          <w:rFonts w:ascii="IRNazanin" w:hAnsi="IRNazanin" w:eastAsia="IRNazanin"/>
          <w:color w:val="111111"/>
          <w:sz w:val="28"/>
          <w:sz w:val="28"/>
          <w:szCs w:val="28"/>
          <w:rtl w:val="true"/>
          <w:lang w:bidi="fa-IR"/>
        </w:rPr>
        <w:t xml:space="preserve">، كان یقرء علیه كلّ یوم آیة من القرآن، ففرغ من القرآن فی سبع وأربعین سنة، ویحیی بن وثّاب كان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695"/>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69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6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2698"/>
      </w:r>
      <w:r>
        <w:rPr>
          <w:rFonts w:ascii="Amiri" w:hAnsi="Amiri" w:eastAsia="Amiri" w:cs="Amiri"/>
          <w:color w:val="111111"/>
          <w:sz w:val="28"/>
          <w:sz w:val="28"/>
          <w:szCs w:val="28"/>
          <w:rtl w:val="true"/>
          <w:lang w:bidi="ar-SA"/>
        </w:rPr>
        <w:t xml:space="preserve">كان إذا صلّی كأنّه </w:t>
      </w:r>
      <w:bookmarkStart w:id="2357" w:name="pg15973_167069"/>
    </w:p>
    <w:p>
      <w:pPr>
        <w:pStyle w:val="BookText"/>
        <w:rPr/>
      </w:pPr>
      <w:bookmarkEnd w:id="2357"/>
      <w:r>
        <w:rPr>
          <w:rFonts w:ascii="Amiri" w:hAnsi="Amiri" w:eastAsia="Amiri" w:cs="Amiri"/>
          <w:color w:val="111111"/>
          <w:sz w:val="28"/>
          <w:sz w:val="28"/>
          <w:szCs w:val="28"/>
          <w:rtl w:val="true"/>
          <w:lang w:bidi="ar-SA"/>
        </w:rPr>
        <w:t>یخاطب أحدًا</w:t>
      </w:r>
      <w:r>
        <w:rPr>
          <w:rFonts w:eastAsia="Amiri" w:cs="Amiri" w:ascii="Amiri" w:hAnsi="Amiri"/>
          <w:color w:val="111111"/>
          <w:sz w:val="28"/>
          <w:szCs w:val="28"/>
          <w:rtl w:val="true"/>
          <w:lang w:bidi="ar-SA"/>
        </w:rPr>
        <w:t>.</w:t>
      </w:r>
      <w:r>
        <w:rPr>
          <w:rStyle w:val="FootnoteAnchor"/>
          <w:rtl w:val="true"/>
        </w:rPr>
        <w:footnoteReference w:id="2699"/>
      </w:r>
    </w:p>
    <w:p>
      <w:pPr>
        <w:pStyle w:val="BookText"/>
        <w:rPr/>
      </w:pPr>
      <w:r>
        <w:rPr>
          <w:rFonts w:ascii="IRNazanin" w:hAnsi="IRNazanin" w:eastAsia="IRNazanin"/>
          <w:color w:val="111111"/>
          <w:sz w:val="28"/>
          <w:sz w:val="28"/>
          <w:szCs w:val="28"/>
          <w:rtl w:val="true"/>
          <w:lang w:bidi="fa-IR"/>
        </w:rPr>
        <w:t xml:space="preserve">قال الشهید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w:t>
      </w:r>
      <w:r>
        <w:rPr>
          <w:rStyle w:val="FootnoteAnchor"/>
          <w:rtl w:val="true"/>
        </w:rPr>
        <w:footnoteReference w:id="2700"/>
      </w:r>
      <w:r>
        <w:rPr>
          <w:rFonts w:ascii="IRNazanin" w:hAnsi="IRNazanin" w:eastAsia="IRNazanin"/>
          <w:color w:val="111111"/>
          <w:sz w:val="28"/>
          <w:sz w:val="28"/>
          <w:szCs w:val="28"/>
          <w:rtl w:val="true"/>
          <w:lang w:bidi="fa-IR"/>
        </w:rPr>
        <w:t>اسمه سلیمان بن مهران، ولم یذكره المصنّف</w:t>
      </w:r>
      <w:r>
        <w:rPr>
          <w:rStyle w:val="FootnoteAnchor"/>
          <w:rtl w:val="true"/>
        </w:rPr>
        <w:footnoteReference w:id="2701"/>
      </w:r>
      <w:r>
        <w:rPr>
          <w:rFonts w:ascii="IRNazanin" w:hAnsi="IRNazanin" w:eastAsia="IRNazanin"/>
          <w:color w:val="111111"/>
          <w:sz w:val="28"/>
          <w:sz w:val="28"/>
          <w:szCs w:val="28"/>
          <w:rtl w:val="true"/>
          <w:lang w:bidi="fa-IR"/>
        </w:rPr>
        <w:t xml:space="preserve"> ولاغیره من أصحابنا الذین صنّفوا فی الرّجال، ولقد كان حریًّا بالذكر؛ لاستقامته وفضله، وذكره العامّةُ فی كتبهم وأَثنوا علیه مع اعترافهم بتشیّعه</w:t>
      </w:r>
      <w:r>
        <w:rPr>
          <w:rFonts w:eastAsia="IRNazanin" w:cs="IRNazanin"/>
          <w:color w:val="111111"/>
          <w:sz w:val="28"/>
          <w:szCs w:val="28"/>
          <w:rtl w:val="true"/>
          <w:lang w:bidi="fa-IR"/>
        </w:rPr>
        <w:t>.</w:t>
      </w:r>
    </w:p>
    <w:p>
      <w:pPr>
        <w:pStyle w:val="Heading5"/>
        <w:numPr>
          <w:ilvl w:val="4"/>
          <w:numId w:val="1"/>
        </w:numPr>
        <w:rPr/>
      </w:pPr>
      <w:bookmarkStart w:id="2358" w:name="__RefHeading___Toc16757597_2142443653"/>
      <w:bookmarkStart w:id="2359" w:name="_Toc1003"/>
      <w:bookmarkEnd w:id="2358"/>
      <w:r>
        <w:rPr/>
        <w:t>1583</w:t>
      </w:r>
      <w:r>
        <w:rPr>
          <w:rtl w:val="true"/>
        </w:rPr>
        <w:t>. [</w:t>
      </w:r>
      <w:r>
        <w:rPr>
          <w:rtl w:val="true"/>
        </w:rPr>
        <w:t>یحیی</w:t>
      </w:r>
      <w:r>
        <w:rPr>
          <w:rtl w:val="true"/>
        </w:rPr>
        <w:t xml:space="preserve">] </w:t>
      </w:r>
      <w:r>
        <w:rPr>
          <w:rtl w:val="true"/>
        </w:rPr>
        <w:t>بن هاشم</w:t>
      </w:r>
      <w:bookmarkEnd w:id="2359"/>
    </w:p>
    <w:p>
      <w:pPr>
        <w:pStyle w:val="BookText"/>
        <w:rPr/>
      </w:pPr>
      <w:r>
        <w:rPr>
          <w:rFonts w:ascii="Amiri" w:hAnsi="Amiri" w:eastAsia="Amiri" w:cs="Amiri"/>
          <w:color w:val="111111"/>
          <w:sz w:val="28"/>
          <w:sz w:val="28"/>
          <w:szCs w:val="28"/>
          <w:rtl w:val="true"/>
          <w:lang w:bidi="ar-SA"/>
        </w:rPr>
        <w:t xml:space="preserve">كوفیٌّ، قلیلُ الحدیث،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70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703"/>
      </w:r>
      <w:r>
        <w:rPr>
          <w:rFonts w:ascii="IRNazanin" w:hAnsi="IRNazanin" w:eastAsia="IRNazanin"/>
          <w:color w:val="111111"/>
          <w:sz w:val="28"/>
          <w:sz w:val="28"/>
          <w:szCs w:val="28"/>
          <w:rtl w:val="true"/>
          <w:lang w:bidi="fa-IR"/>
        </w:rPr>
        <w:t>إبراهیم بن سلیمان</w:t>
      </w:r>
      <w:r>
        <w:rPr>
          <w:rFonts w:eastAsia="IRNazanin" w:cs="IRNazanin"/>
          <w:color w:val="111111"/>
          <w:sz w:val="28"/>
          <w:szCs w:val="28"/>
          <w:rtl w:val="true"/>
          <w:lang w:bidi="fa-IR"/>
        </w:rPr>
        <w:t>.</w:t>
      </w:r>
      <w:r>
        <w:rPr>
          <w:rStyle w:val="FootnoteAnchor"/>
          <w:rtl w:val="true"/>
        </w:rPr>
        <w:footnoteReference w:id="2704"/>
      </w:r>
    </w:p>
    <w:p>
      <w:pPr>
        <w:pStyle w:val="Heading4"/>
        <w:numPr>
          <w:ilvl w:val="3"/>
          <w:numId w:val="1"/>
        </w:numPr>
        <w:rPr/>
      </w:pPr>
      <w:bookmarkStart w:id="2360" w:name="__RefHeading___Toc16757599_2142443653"/>
      <w:bookmarkStart w:id="2361" w:name="_Toc1004"/>
      <w:bookmarkEnd w:id="2360"/>
      <w:r>
        <w:rPr>
          <w:rtl w:val="true"/>
        </w:rPr>
        <w:t>[</w:t>
      </w:r>
      <w:r>
        <w:rPr>
          <w:rtl w:val="true"/>
        </w:rPr>
        <w:t>فصل یزید</w:t>
      </w:r>
      <w:r>
        <w:rPr>
          <w:rtl w:val="true"/>
        </w:rPr>
        <w:t>]</w:t>
      </w:r>
      <w:bookmarkEnd w:id="2361"/>
    </w:p>
    <w:p>
      <w:pPr>
        <w:pStyle w:val="Heading5"/>
        <w:numPr>
          <w:ilvl w:val="4"/>
          <w:numId w:val="1"/>
        </w:numPr>
        <w:rPr/>
      </w:pPr>
      <w:bookmarkStart w:id="2362" w:name="__RefHeading___Toc16757601_2142443653"/>
      <w:bookmarkStart w:id="2363" w:name="_Toc1005"/>
      <w:bookmarkEnd w:id="2362"/>
      <w:r>
        <w:rPr/>
        <w:t>1584</w:t>
      </w:r>
      <w:r>
        <w:rPr>
          <w:rtl w:val="true"/>
        </w:rPr>
        <w:t xml:space="preserve">. </w:t>
      </w:r>
      <w:r>
        <w:rPr>
          <w:rtl w:val="true"/>
        </w:rPr>
        <w:t>یزید أبو خالد القمّاط</w:t>
      </w:r>
      <w:bookmarkEnd w:id="236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05"/>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bookmarkStart w:id="2364" w:name="pg15973_167070"/>
    </w:p>
    <w:p>
      <w:pPr>
        <w:pStyle w:val="BookText"/>
        <w:rPr/>
      </w:pPr>
      <w:bookmarkEnd w:id="2364"/>
      <w:r>
        <w:rPr>
          <w:rFonts w:ascii="IRNazanin" w:hAnsi="IRNazanin" w:eastAsia="IRNazanin"/>
          <w:color w:val="111111"/>
          <w:sz w:val="28"/>
          <w:sz w:val="28"/>
          <w:szCs w:val="28"/>
          <w:rtl w:val="true"/>
          <w:lang w:bidi="fa-IR"/>
        </w:rPr>
        <w:t>عنه</w:t>
      </w:r>
      <w:r>
        <w:rPr>
          <w:rStyle w:val="FootnoteAnchor"/>
          <w:rtl w:val="true"/>
        </w:rPr>
        <w:footnoteReference w:id="2706"/>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Style w:val="FootnoteAnchor"/>
          <w:rtl w:val="true"/>
        </w:rPr>
        <w:footnoteReference w:id="2707"/>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0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70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یزید ناظَرَ زیدیًّا فظهر علیه فأعجب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حمدویه أنّ اسم أبی خالد القمّاط یزید</w:t>
      </w:r>
      <w:r>
        <w:rPr>
          <w:rFonts w:eastAsia="IRNazanin" w:cs="IRNazanin"/>
          <w:color w:val="111111"/>
          <w:sz w:val="28"/>
          <w:szCs w:val="28"/>
          <w:rtl w:val="true"/>
          <w:lang w:bidi="fa-IR"/>
        </w:rPr>
        <w:t>.</w:t>
      </w:r>
      <w:r>
        <w:rPr>
          <w:rStyle w:val="FootnoteAnchor"/>
          <w:rtl w:val="true"/>
        </w:rPr>
        <w:footnoteReference w:id="2710"/>
      </w:r>
    </w:p>
    <w:p>
      <w:pPr>
        <w:pStyle w:val="Heading5"/>
        <w:numPr>
          <w:ilvl w:val="4"/>
          <w:numId w:val="1"/>
        </w:numPr>
        <w:rPr/>
      </w:pPr>
      <w:bookmarkStart w:id="2365" w:name="__RefHeading___Toc16757603_2142443653"/>
      <w:bookmarkStart w:id="2366" w:name="_Toc1006"/>
      <w:bookmarkEnd w:id="2365"/>
      <w:r>
        <w:rPr/>
        <w:t>1585</w:t>
      </w:r>
      <w:r>
        <w:rPr>
          <w:rtl w:val="true"/>
        </w:rPr>
        <w:t>. [</w:t>
      </w:r>
      <w:r>
        <w:rPr>
          <w:rtl w:val="true"/>
        </w:rPr>
        <w:t>یزید</w:t>
      </w:r>
      <w:r>
        <w:rPr>
          <w:rtl w:val="true"/>
        </w:rPr>
        <w:t xml:space="preserve">] </w:t>
      </w:r>
      <w:r>
        <w:rPr>
          <w:rtl w:val="true"/>
        </w:rPr>
        <w:t>بن أبی خالد الكناسی</w:t>
      </w:r>
      <w:bookmarkEnd w:id="2366"/>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 خالد الكناسی</w:t>
      </w:r>
    </w:p>
    <w:p>
      <w:pPr>
        <w:pStyle w:val="BookText"/>
        <w:rPr/>
      </w:pPr>
      <w:r>
        <w:rPr>
          <w:rFonts w:ascii="IRNazanin" w:hAnsi="IRNazanin" w:eastAsia="IRNazanin"/>
          <w:color w:val="111111"/>
          <w:sz w:val="28"/>
          <w:sz w:val="28"/>
          <w:szCs w:val="28"/>
          <w:rtl w:val="true"/>
          <w:lang w:bidi="fa-IR"/>
        </w:rPr>
        <w:t>غیر واحد عن الإیضاح، عن محمّد بن معدّ الموسوی، عن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بالباء الموحّدة</w:t>
      </w:r>
      <w:r>
        <w:rPr>
          <w:rStyle w:val="FootnoteAnchor"/>
          <w:rtl w:val="true"/>
        </w:rPr>
        <w:footnoteReference w:id="2711"/>
      </w:r>
      <w:r>
        <w:rPr>
          <w:rFonts w:ascii="Amiri" w:hAnsi="Amiri" w:eastAsia="Amiri" w:cs="Amiri"/>
          <w:color w:val="111111"/>
          <w:sz w:val="28"/>
          <w:sz w:val="28"/>
          <w:szCs w:val="28"/>
          <w:rtl w:val="true"/>
          <w:lang w:bidi="ar-SA"/>
        </w:rPr>
        <w:t>، وأنّه شیخٌ من شیوخ الشّیعة</w:t>
      </w:r>
      <w:r>
        <w:rPr>
          <w:rFonts w:eastAsia="Amiri" w:cs="Amiri" w:ascii="Amiri" w:hAnsi="Amiri"/>
          <w:color w:val="111111"/>
          <w:sz w:val="28"/>
          <w:szCs w:val="28"/>
          <w:rtl w:val="true"/>
          <w:lang w:bidi="ar-SA"/>
        </w:rPr>
        <w:t>.</w:t>
      </w:r>
      <w:r>
        <w:rPr>
          <w:rStyle w:val="FootnoteAnchor"/>
          <w:rtl w:val="true"/>
        </w:rPr>
        <w:footnoteReference w:id="2712"/>
      </w:r>
    </w:p>
    <w:p>
      <w:pPr>
        <w:pStyle w:val="Heading5"/>
        <w:numPr>
          <w:ilvl w:val="4"/>
          <w:numId w:val="1"/>
        </w:numPr>
        <w:rPr/>
      </w:pPr>
      <w:bookmarkStart w:id="2367" w:name="__RefHeading___Toc16757605_2142443653"/>
      <w:bookmarkStart w:id="2368" w:name="_Toc1007"/>
      <w:bookmarkEnd w:id="2367"/>
      <w:r>
        <w:rPr/>
        <w:t>1586</w:t>
      </w:r>
      <w:r>
        <w:rPr>
          <w:rtl w:val="true"/>
        </w:rPr>
        <w:t>. [</w:t>
      </w:r>
      <w:r>
        <w:rPr>
          <w:rtl w:val="true"/>
        </w:rPr>
        <w:t>یزید</w:t>
      </w:r>
      <w:r>
        <w:rPr>
          <w:rtl w:val="true"/>
        </w:rPr>
        <w:t xml:space="preserve">] </w:t>
      </w:r>
      <w:r>
        <w:rPr>
          <w:rtl w:val="true"/>
        </w:rPr>
        <w:t xml:space="preserve">بن إسحاق بن أبی </w:t>
      </w:r>
      <w:r>
        <w:rPr>
          <w:rtl w:val="true"/>
        </w:rPr>
        <w:t>[</w:t>
      </w:r>
      <w:r>
        <w:rPr>
          <w:rtl w:val="true"/>
        </w:rPr>
        <w:t>السخف</w:t>
      </w:r>
      <w:r>
        <w:rPr>
          <w:rtl w:val="true"/>
        </w:rPr>
        <w:t xml:space="preserve">] </w:t>
      </w:r>
      <w:r>
        <w:rPr>
          <w:rtl w:val="true"/>
        </w:rPr>
        <w:t>الغنوی</w:t>
      </w:r>
      <w:bookmarkEnd w:id="2368"/>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إسحاق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الغنوی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إسحاق یلقّب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رجع إلی الرّضا علیه السلام بدعائه علیه السلام 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أخاه محمّد كان یقول بحیاة الكاظم علیه السلام فدعا له الرّضا علیه السلام </w:t>
      </w:r>
      <w:bookmarkStart w:id="2369" w:name="pg15973_167071"/>
    </w:p>
    <w:p>
      <w:pPr>
        <w:pStyle w:val="BookText"/>
        <w:rPr/>
      </w:pPr>
      <w:bookmarkEnd w:id="2369"/>
      <w:r>
        <w:rPr>
          <w:rFonts w:ascii="Amiri" w:hAnsi="Amiri" w:eastAsia="Amiri" w:cs="Amiri"/>
          <w:color w:val="111111"/>
          <w:sz w:val="28"/>
          <w:sz w:val="28"/>
          <w:szCs w:val="28"/>
          <w:rtl w:val="true"/>
          <w:lang w:bidi="ar-SA"/>
        </w:rPr>
        <w:t>حتّی قال بالحقّ</w:t>
      </w:r>
      <w:r>
        <w:rPr>
          <w:rFonts w:eastAsia="Amiri" w:cs="Amiri" w:ascii="Amiri" w:hAnsi="Amiri"/>
          <w:color w:val="111111"/>
          <w:sz w:val="28"/>
          <w:szCs w:val="28"/>
          <w:rtl w:val="true"/>
          <w:lang w:bidi="ar-SA"/>
        </w:rPr>
        <w:t>.</w:t>
      </w:r>
      <w:r>
        <w:rPr>
          <w:rStyle w:val="FootnoteAnchor"/>
          <w:rtl w:val="true"/>
        </w:rPr>
        <w:footnoteReference w:id="2714"/>
      </w:r>
    </w:p>
    <w:p>
      <w:pPr>
        <w:pStyle w:val="Heading5"/>
        <w:numPr>
          <w:ilvl w:val="4"/>
          <w:numId w:val="1"/>
        </w:numPr>
        <w:rPr/>
      </w:pPr>
      <w:bookmarkStart w:id="2370" w:name="__RefHeading___Toc16757607_2142443653"/>
      <w:bookmarkStart w:id="2371" w:name="_Toc1008"/>
      <w:bookmarkEnd w:id="2370"/>
      <w:r>
        <w:rPr/>
        <w:t>1587</w:t>
      </w:r>
      <w:r>
        <w:rPr>
          <w:rtl w:val="true"/>
        </w:rPr>
        <w:t>. [</w:t>
      </w:r>
      <w:r>
        <w:rPr>
          <w:rtl w:val="true"/>
        </w:rPr>
        <w:t>یزید</w:t>
      </w:r>
      <w:r>
        <w:rPr>
          <w:rtl w:val="true"/>
        </w:rPr>
        <w:t xml:space="preserve">] </w:t>
      </w:r>
      <w:r>
        <w:rPr>
          <w:rtl w:val="true"/>
        </w:rPr>
        <w:t>بن حمّاد</w:t>
      </w:r>
      <w:bookmarkEnd w:id="2371"/>
    </w:p>
    <w:p>
      <w:pPr>
        <w:pStyle w:val="BookText"/>
        <w:rPr/>
      </w:pPr>
      <w:r>
        <w:rPr>
          <w:rFonts w:ascii="IRNazanin" w:hAnsi="IRNazanin" w:eastAsia="IRNazanin"/>
          <w:color w:val="111111"/>
          <w:sz w:val="28"/>
          <w:sz w:val="28"/>
          <w:szCs w:val="28"/>
          <w:rtl w:val="true"/>
          <w:lang w:bidi="fa-IR"/>
        </w:rPr>
        <w:t xml:space="preserve">أبو یعقوب الكاتب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15"/>
      </w:r>
      <w:r>
        <w:rPr>
          <w:rFonts w:ascii="IRNazanin" w:hAnsi="IRNazanin" w:eastAsia="IRNazanin"/>
          <w:color w:val="111111"/>
          <w:sz w:val="28"/>
          <w:sz w:val="28"/>
          <w:szCs w:val="28"/>
          <w:rtl w:val="true"/>
          <w:lang w:bidi="fa-IR"/>
        </w:rPr>
        <w:t>، وكذا غیر واحد عن رجال الشیخ فی ترجمة ابنه یعقوب</w:t>
      </w:r>
      <w:r>
        <w:rPr>
          <w:rFonts w:eastAsia="IRNazanin" w:cs="IRNazanin"/>
          <w:color w:val="111111"/>
          <w:sz w:val="28"/>
          <w:szCs w:val="28"/>
          <w:rtl w:val="true"/>
          <w:lang w:bidi="fa-IR"/>
        </w:rPr>
        <w:t>.</w:t>
      </w:r>
      <w:r>
        <w:rPr>
          <w:rStyle w:val="FootnoteAnchor"/>
          <w:rtl w:val="true"/>
        </w:rPr>
        <w:footnoteReference w:id="2716"/>
      </w:r>
    </w:p>
    <w:p>
      <w:pPr>
        <w:pStyle w:val="Heading5"/>
        <w:numPr>
          <w:ilvl w:val="4"/>
          <w:numId w:val="1"/>
        </w:numPr>
        <w:rPr/>
      </w:pPr>
      <w:bookmarkStart w:id="2372" w:name="__RefHeading___Toc16757609_2142443653"/>
      <w:bookmarkStart w:id="2373" w:name="_Toc1009"/>
      <w:bookmarkEnd w:id="2372"/>
      <w:r>
        <w:rPr/>
        <w:t>1588</w:t>
      </w:r>
      <w:r>
        <w:rPr>
          <w:rtl w:val="true"/>
        </w:rPr>
        <w:t>. [</w:t>
      </w:r>
      <w:r>
        <w:rPr>
          <w:rtl w:val="true"/>
        </w:rPr>
        <w:t>یزید</w:t>
      </w:r>
      <w:r>
        <w:rPr>
          <w:rtl w:val="true"/>
        </w:rPr>
        <w:t xml:space="preserve">] </w:t>
      </w:r>
      <w:r>
        <w:rPr>
          <w:rtl w:val="true"/>
        </w:rPr>
        <w:t>بن خلیفة الحارثی</w:t>
      </w:r>
      <w:bookmarkEnd w:id="2373"/>
    </w:p>
    <w:p>
      <w:pPr>
        <w:pStyle w:val="BookText"/>
        <w:rPr/>
      </w:pPr>
      <w:r>
        <w:rPr>
          <w:rFonts w:ascii="IRNazanin" w:hAnsi="IRNazanin" w:eastAsia="IRNazanin"/>
          <w:color w:val="111111"/>
          <w:sz w:val="28"/>
          <w:sz w:val="28"/>
          <w:szCs w:val="28"/>
          <w:rtl w:val="true"/>
          <w:lang w:bidi="fa-IR"/>
        </w:rPr>
        <w:t xml:space="preserve">من أصحاب الكاظم علیه السلام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17"/>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71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19"/>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غیر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أهل بیت إلّا وفیهم نجیب أو نجیبان، وأنت نجیبٌ بالحارث بن كعب</w:t>
      </w:r>
      <w:r>
        <w:rPr>
          <w:rFonts w:eastAsia="IRNazanin" w:cs="IRNazanin"/>
          <w:color w:val="111111"/>
          <w:sz w:val="28"/>
          <w:szCs w:val="28"/>
          <w:rtl w:val="true"/>
          <w:lang w:bidi="fa-IR"/>
        </w:rPr>
        <w:t>.</w:t>
      </w:r>
      <w:r>
        <w:rPr>
          <w:rStyle w:val="FootnoteAnchor"/>
          <w:rtl w:val="true"/>
        </w:rPr>
        <w:footnoteReference w:id="2720"/>
      </w:r>
    </w:p>
    <w:p>
      <w:pPr>
        <w:pStyle w:val="Heading5"/>
        <w:numPr>
          <w:ilvl w:val="4"/>
          <w:numId w:val="1"/>
        </w:numPr>
        <w:rPr/>
      </w:pPr>
      <w:bookmarkStart w:id="2374" w:name="__RefHeading___Toc16757611_2142443653"/>
      <w:bookmarkStart w:id="2375" w:name="_Toc1010"/>
      <w:bookmarkEnd w:id="2374"/>
      <w:r>
        <w:rPr/>
        <w:t>1589</w:t>
      </w:r>
      <w:r>
        <w:rPr>
          <w:rtl w:val="true"/>
        </w:rPr>
        <w:t>. [</w:t>
      </w:r>
      <w:r>
        <w:rPr>
          <w:rtl w:val="true"/>
        </w:rPr>
        <w:t>یزید</w:t>
      </w:r>
      <w:r>
        <w:rPr>
          <w:rtl w:val="true"/>
        </w:rPr>
        <w:t xml:space="preserve">] </w:t>
      </w:r>
      <w:r>
        <w:rPr>
          <w:rtl w:val="true"/>
        </w:rPr>
        <w:t>بن سلیط الزیدی</w:t>
      </w:r>
      <w:bookmarkEnd w:id="2375"/>
    </w:p>
    <w:p>
      <w:pPr>
        <w:pStyle w:val="BookText"/>
        <w:rPr/>
      </w:pPr>
      <w:r>
        <w:rPr>
          <w:rFonts w:ascii="IRNazanin" w:hAnsi="IRNazanin" w:eastAsia="IRNazanin"/>
          <w:color w:val="111111"/>
          <w:sz w:val="28"/>
          <w:sz w:val="28"/>
          <w:szCs w:val="28"/>
          <w:rtl w:val="true"/>
          <w:lang w:bidi="fa-IR"/>
        </w:rPr>
        <w:t xml:space="preserve">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2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خاصّة الكاظم علیه السلام وثقاته، </w:t>
      </w:r>
      <w:bookmarkStart w:id="2376" w:name="pg15973_167072"/>
    </w:p>
    <w:p>
      <w:pPr>
        <w:pStyle w:val="BookText"/>
        <w:rPr/>
      </w:pPr>
      <w:bookmarkEnd w:id="2376"/>
      <w:r>
        <w:rPr>
          <w:rFonts w:ascii="IRNazanin" w:hAnsi="IRNazanin" w:eastAsia="IRNazanin"/>
          <w:color w:val="111111"/>
          <w:sz w:val="28"/>
          <w:sz w:val="28"/>
          <w:szCs w:val="28"/>
          <w:rtl w:val="true"/>
          <w:lang w:bidi="fa-IR"/>
        </w:rPr>
        <w:t>وأهل الورع والعلم والفقه من شیعته، وممّن روی النّص علی الرّضا علیه السلام</w:t>
      </w:r>
      <w:r>
        <w:rPr>
          <w:rFonts w:eastAsia="IRNazanin" w:cs="IRNazanin"/>
          <w:color w:val="111111"/>
          <w:sz w:val="28"/>
          <w:szCs w:val="28"/>
          <w:rtl w:val="true"/>
          <w:lang w:bidi="fa-IR"/>
        </w:rPr>
        <w:t>.</w:t>
      </w:r>
      <w:r>
        <w:rPr>
          <w:rStyle w:val="FootnoteAnchor"/>
          <w:rtl w:val="true"/>
        </w:rPr>
        <w:footnoteReference w:id="2723"/>
      </w:r>
    </w:p>
    <w:p>
      <w:pPr>
        <w:pStyle w:val="Heading5"/>
        <w:numPr>
          <w:ilvl w:val="4"/>
          <w:numId w:val="1"/>
        </w:numPr>
        <w:rPr/>
      </w:pPr>
      <w:bookmarkStart w:id="2377" w:name="__RefHeading___Toc16757613_2142443653"/>
      <w:bookmarkStart w:id="2378" w:name="_Toc1011"/>
      <w:bookmarkEnd w:id="2377"/>
      <w:r>
        <w:rPr/>
        <w:t>1590</w:t>
      </w:r>
      <w:r>
        <w:rPr>
          <w:rtl w:val="true"/>
        </w:rPr>
        <w:t>. [</w:t>
      </w:r>
      <w:r>
        <w:rPr>
          <w:rtl w:val="true"/>
        </w:rPr>
        <w:t>یزید</w:t>
      </w:r>
      <w:r>
        <w:rPr>
          <w:rtl w:val="true"/>
        </w:rPr>
        <w:t xml:space="preserve">] </w:t>
      </w:r>
      <w:r>
        <w:rPr>
          <w:rtl w:val="true"/>
        </w:rPr>
        <w:t>الصّایغ</w:t>
      </w:r>
      <w:bookmarkEnd w:id="2378"/>
    </w:p>
    <w:p>
      <w:pPr>
        <w:pStyle w:val="BookText"/>
        <w:rPr/>
      </w:pP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24"/>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الفضل فی بعض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الكذّابون المشهورون أبو الخطّاب، ویونس بن ظبیان، ویزید الصّایغ</w:t>
      </w:r>
      <w:r>
        <w:rPr>
          <w:rStyle w:val="FootnoteAnchor"/>
          <w:rtl w:val="true"/>
        </w:rPr>
        <w:footnoteReference w:id="2725"/>
      </w:r>
      <w:r>
        <w:rPr>
          <w:rFonts w:ascii="IRNazanin" w:hAnsi="IRNazanin" w:eastAsia="IRNazanin"/>
          <w:color w:val="111111"/>
          <w:sz w:val="28"/>
          <w:sz w:val="28"/>
          <w:szCs w:val="28"/>
          <w:rtl w:val="true"/>
          <w:lang w:bidi="fa-IR"/>
        </w:rPr>
        <w:t>، ومحمّد بن سنان، وأبو سمینة أشهرهم</w:t>
      </w:r>
      <w:r>
        <w:rPr>
          <w:rFonts w:eastAsia="IRNazanin" w:cs="IRNazanin"/>
          <w:color w:val="111111"/>
          <w:sz w:val="28"/>
          <w:szCs w:val="28"/>
          <w:rtl w:val="true"/>
          <w:lang w:bidi="fa-IR"/>
        </w:rPr>
        <w:t>.</w:t>
      </w:r>
      <w:r>
        <w:rPr>
          <w:rStyle w:val="FootnoteAnchor"/>
          <w:rtl w:val="true"/>
        </w:rPr>
        <w:footnoteReference w:id="2726"/>
      </w:r>
    </w:p>
    <w:p>
      <w:pPr>
        <w:pStyle w:val="Heading4"/>
        <w:numPr>
          <w:ilvl w:val="3"/>
          <w:numId w:val="1"/>
        </w:numPr>
        <w:rPr/>
      </w:pPr>
      <w:bookmarkStart w:id="2379" w:name="__RefHeading___Toc16757615_2142443653"/>
      <w:bookmarkStart w:id="2380" w:name="_Toc1012"/>
      <w:bookmarkEnd w:id="2379"/>
      <w:r>
        <w:rPr>
          <w:rtl w:val="true"/>
        </w:rPr>
        <w:t>[</w:t>
      </w:r>
      <w:r>
        <w:rPr>
          <w:rtl w:val="true"/>
        </w:rPr>
        <w:t>فصل یعقوب</w:t>
      </w:r>
      <w:r>
        <w:rPr>
          <w:rtl w:val="true"/>
        </w:rPr>
        <w:t>]</w:t>
      </w:r>
      <w:bookmarkEnd w:id="2380"/>
    </w:p>
    <w:p>
      <w:pPr>
        <w:pStyle w:val="Heading5"/>
        <w:numPr>
          <w:ilvl w:val="4"/>
          <w:numId w:val="1"/>
        </w:numPr>
        <w:rPr/>
      </w:pPr>
      <w:bookmarkStart w:id="2381" w:name="__RefHeading___Toc16757617_2142443653"/>
      <w:bookmarkStart w:id="2382" w:name="_Toc1013"/>
      <w:bookmarkEnd w:id="2381"/>
      <w:r>
        <w:rPr/>
        <w:t>1591</w:t>
      </w:r>
      <w:r>
        <w:rPr>
          <w:rtl w:val="true"/>
        </w:rPr>
        <w:t xml:space="preserve">. </w:t>
      </w:r>
      <w:r>
        <w:rPr>
          <w:rtl w:val="true"/>
        </w:rPr>
        <w:t>یعقوب بن إسحاق السّكیت</w:t>
      </w:r>
      <w:bookmarkEnd w:id="2382"/>
    </w:p>
    <w:p>
      <w:pPr>
        <w:pStyle w:val="BookText"/>
        <w:rPr/>
      </w:pPr>
      <w:r>
        <w:rPr>
          <w:rFonts w:ascii="IRNazanin" w:hAnsi="IRNazanin" w:eastAsia="IRNazanin"/>
          <w:color w:val="111111"/>
          <w:sz w:val="28"/>
          <w:sz w:val="28"/>
          <w:szCs w:val="28"/>
          <w:rtl w:val="true"/>
          <w:lang w:bidi="fa-IR"/>
        </w:rPr>
        <w:t xml:space="preserve">أبو یوسف، كان مقدّمًا عند أبی جعفر الثانی وأبی الحسن علیهما السلام، وكانا یختصّان به، قتله المتوكّل لأجل التشیّع، وأمره مشهورٌ، ثقة مصدّقٌ، لا یُطعن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27"/>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728"/>
      </w:r>
    </w:p>
    <w:p>
      <w:pPr>
        <w:pStyle w:val="Heading5"/>
        <w:numPr>
          <w:ilvl w:val="4"/>
          <w:numId w:val="1"/>
        </w:numPr>
        <w:rPr/>
      </w:pPr>
      <w:bookmarkStart w:id="2383" w:name="__RefHeading___Toc16757619_2142443653"/>
      <w:bookmarkStart w:id="2384" w:name="_Toc1014"/>
      <w:bookmarkEnd w:id="2383"/>
      <w:r>
        <w:rPr/>
        <w:t>1592</w:t>
      </w:r>
      <w:r>
        <w:rPr>
          <w:rtl w:val="true"/>
        </w:rPr>
        <w:t>. [</w:t>
      </w:r>
      <w:r>
        <w:rPr>
          <w:rtl w:val="true"/>
        </w:rPr>
        <w:t>یعقوب</w:t>
      </w:r>
      <w:r>
        <w:rPr>
          <w:rtl w:val="true"/>
        </w:rPr>
        <w:t xml:space="preserve">] </w:t>
      </w:r>
      <w:r>
        <w:rPr>
          <w:rtl w:val="true"/>
        </w:rPr>
        <w:t>بن إلیاس</w:t>
      </w:r>
      <w:bookmarkEnd w:id="238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72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ترجمة أخیه </w:t>
      </w:r>
      <w:bookmarkStart w:id="2385" w:name="pg15973_167073"/>
    </w:p>
    <w:p>
      <w:pPr>
        <w:pStyle w:val="BookText"/>
        <w:rPr/>
      </w:pPr>
      <w:bookmarkEnd w:id="2385"/>
      <w:r>
        <w:rPr>
          <w:rFonts w:ascii="IRNazanin" w:hAnsi="IRNazanin" w:eastAsia="IRNazanin"/>
          <w:color w:val="111111"/>
          <w:sz w:val="28"/>
          <w:sz w:val="28"/>
          <w:szCs w:val="28"/>
          <w:rtl w:val="true"/>
          <w:lang w:bidi="fa-IR"/>
        </w:rPr>
        <w:t>عمر</w:t>
      </w:r>
      <w:r>
        <w:rPr>
          <w:rStyle w:val="FootnoteAnchor"/>
          <w:rtl w:val="true"/>
        </w:rPr>
        <w:footnoteReference w:id="2730"/>
      </w:r>
      <w:r>
        <w:rPr>
          <w:rFonts w:ascii="IRNazanin" w:hAnsi="IRNazanin" w:eastAsia="IRNazanin"/>
          <w:color w:val="111111"/>
          <w:sz w:val="28"/>
          <w:sz w:val="28"/>
          <w:szCs w:val="28"/>
          <w:rtl w:val="true"/>
          <w:lang w:bidi="fa-IR"/>
        </w:rPr>
        <w:t>بن إلیاس</w:t>
      </w:r>
      <w:r>
        <w:rPr>
          <w:rFonts w:eastAsia="IRNazanin" w:cs="IRNazanin"/>
          <w:color w:val="111111"/>
          <w:sz w:val="28"/>
          <w:szCs w:val="28"/>
          <w:rtl w:val="true"/>
          <w:lang w:bidi="fa-IR"/>
        </w:rPr>
        <w:t>.</w:t>
      </w:r>
      <w:r>
        <w:rPr>
          <w:rStyle w:val="FootnoteAnchor"/>
          <w:rtl w:val="true"/>
        </w:rPr>
        <w:footnoteReference w:id="2731"/>
      </w:r>
    </w:p>
    <w:p>
      <w:pPr>
        <w:pStyle w:val="Heading5"/>
        <w:numPr>
          <w:ilvl w:val="4"/>
          <w:numId w:val="1"/>
        </w:numPr>
        <w:rPr/>
      </w:pPr>
      <w:bookmarkStart w:id="2386" w:name="__RefHeading___Toc16757621_2142443653"/>
      <w:bookmarkStart w:id="2387" w:name="_Toc1015"/>
      <w:bookmarkEnd w:id="2386"/>
      <w:r>
        <w:rPr/>
        <w:t>1593</w:t>
      </w:r>
      <w:r>
        <w:rPr>
          <w:rtl w:val="true"/>
        </w:rPr>
        <w:t>. [</w:t>
      </w:r>
      <w:r>
        <w:rPr>
          <w:rtl w:val="true"/>
        </w:rPr>
        <w:t>یعقوب</w:t>
      </w:r>
      <w:r>
        <w:rPr>
          <w:rtl w:val="true"/>
        </w:rPr>
        <w:t xml:space="preserve">] </w:t>
      </w:r>
      <w:r>
        <w:rPr>
          <w:rtl w:val="true"/>
        </w:rPr>
        <w:t>بن سالم الأحمر</w:t>
      </w:r>
      <w:bookmarkEnd w:id="2387"/>
    </w:p>
    <w:p>
      <w:pPr>
        <w:pStyle w:val="BookText"/>
        <w:rPr/>
      </w:pPr>
      <w:r>
        <w:rPr>
          <w:rFonts w:ascii="IRNazanin" w:hAnsi="IRNazanin" w:eastAsia="IRNazanin"/>
          <w:color w:val="111111"/>
          <w:sz w:val="28"/>
          <w:sz w:val="28"/>
          <w:szCs w:val="28"/>
          <w:rtl w:val="true"/>
          <w:lang w:bidi="fa-IR"/>
        </w:rPr>
        <w:t xml:space="preserve">أخو أسباط بن سالم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32"/>
      </w:r>
      <w:r>
        <w:rPr>
          <w:rFonts w:ascii="IRNazanin" w:hAnsi="IRNazanin" w:eastAsia="IRNazanin"/>
          <w:color w:val="111111"/>
          <w:sz w:val="28"/>
          <w:sz w:val="28"/>
          <w:szCs w:val="28"/>
          <w:rtl w:val="true"/>
          <w:lang w:bidi="fa-IR"/>
        </w:rPr>
        <w:t xml:space="preserve">، وكذا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733"/>
      </w:r>
      <w:r>
        <w:rPr>
          <w:rFonts w:ascii="IRNazanin" w:hAnsi="IRNazanin" w:eastAsia="IRNazanin"/>
          <w:color w:val="111111"/>
          <w:sz w:val="28"/>
          <w:sz w:val="28"/>
          <w:szCs w:val="28"/>
          <w:rtl w:val="true"/>
          <w:lang w:bidi="fa-IR"/>
        </w:rPr>
        <w:t>علیّ بن أسباط</w:t>
      </w:r>
      <w:r>
        <w:rPr>
          <w:rFonts w:eastAsia="IRNazanin" w:cs="IRNazanin"/>
          <w:color w:val="111111"/>
          <w:sz w:val="28"/>
          <w:szCs w:val="28"/>
          <w:rtl w:val="true"/>
          <w:lang w:bidi="fa-IR"/>
        </w:rPr>
        <w:t>.</w:t>
      </w:r>
      <w:r>
        <w:rPr>
          <w:rStyle w:val="FootnoteAnchor"/>
          <w:rtl w:val="true"/>
        </w:rPr>
        <w:footnoteReference w:id="2734"/>
      </w:r>
    </w:p>
    <w:p>
      <w:pPr>
        <w:pStyle w:val="Heading5"/>
        <w:numPr>
          <w:ilvl w:val="4"/>
          <w:numId w:val="1"/>
        </w:numPr>
        <w:rPr/>
      </w:pPr>
      <w:bookmarkStart w:id="2388" w:name="__RefHeading___Toc16757623_2142443653"/>
      <w:bookmarkStart w:id="2389" w:name="_Toc1016"/>
      <w:bookmarkEnd w:id="2388"/>
      <w:r>
        <w:rPr/>
        <w:t>1594</w:t>
      </w:r>
      <w:r>
        <w:rPr>
          <w:rtl w:val="true"/>
        </w:rPr>
        <w:t>. [</w:t>
      </w:r>
      <w:r>
        <w:rPr>
          <w:rtl w:val="true"/>
        </w:rPr>
        <w:t>یعقوب</w:t>
      </w:r>
      <w:r>
        <w:rPr>
          <w:rtl w:val="true"/>
        </w:rPr>
        <w:t xml:space="preserve">] </w:t>
      </w:r>
      <w:r>
        <w:rPr>
          <w:rtl w:val="true"/>
        </w:rPr>
        <w:t>السّراج</w:t>
      </w:r>
      <w:bookmarkEnd w:id="2389"/>
    </w:p>
    <w:p>
      <w:pPr>
        <w:pStyle w:val="BookText"/>
        <w:rPr/>
      </w:pPr>
      <w:r>
        <w:rPr>
          <w:rFonts w:ascii="Amiri" w:hAnsi="Amiri" w:eastAsia="Amiri" w:cs="Amiri"/>
          <w:color w:val="111111"/>
          <w:sz w:val="28"/>
          <w:sz w:val="28"/>
          <w:szCs w:val="28"/>
          <w:rtl w:val="true"/>
          <w:lang w:bidi="ar-SA"/>
        </w:rPr>
        <w:t xml:space="preserve">كوفیٌّ ثقةٌ، كذا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735"/>
      </w:r>
      <w:r>
        <w:rPr>
          <w:rFonts w:ascii="IRNazanin" w:hAnsi="IRNazanin" w:eastAsia="IRNazanin"/>
          <w:color w:val="111111"/>
          <w:sz w:val="28"/>
          <w:sz w:val="28"/>
          <w:szCs w:val="28"/>
          <w:rtl w:val="true"/>
          <w:lang w:bidi="fa-IR"/>
        </w:rPr>
        <w:t xml:space="preserve">وغیرها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736"/>
      </w:r>
    </w:p>
    <w:p>
      <w:pPr>
        <w:pStyle w:val="BookText"/>
        <w:rPr/>
      </w:pPr>
      <w:r>
        <w:rPr>
          <w:rFonts w:ascii="IRNazanin" w:hAnsi="IRNazanin" w:eastAsia="IRNazanin"/>
          <w:color w:val="111111"/>
          <w:sz w:val="28"/>
          <w:sz w:val="28"/>
          <w:szCs w:val="28"/>
          <w:rtl w:val="true"/>
          <w:lang w:bidi="fa-IR"/>
        </w:rPr>
        <w:t>وفیهما</w:t>
      </w:r>
      <w:r>
        <w:rPr>
          <w:rStyle w:val="FootnoteAnchor"/>
          <w:rtl w:val="true"/>
        </w:rPr>
        <w:footnoteReference w:id="2737"/>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كوفیٌّ ضعیفٌ</w:t>
      </w:r>
      <w:r>
        <w:rPr>
          <w:rFonts w:eastAsia="Amiri" w:cs="Amiri" w:ascii="Amiri" w:hAnsi="Amiri"/>
          <w:color w:val="111111"/>
          <w:sz w:val="28"/>
          <w:szCs w:val="28"/>
          <w:rtl w:val="true"/>
          <w:lang w:bidi="ar-SA"/>
        </w:rPr>
        <w:t>.</w:t>
      </w:r>
      <w:r>
        <w:rPr>
          <w:rStyle w:val="FootnoteAnchor"/>
          <w:rtl w:val="true"/>
        </w:rPr>
        <w:footnoteReference w:id="2738"/>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عندی قبول روایته</w:t>
      </w:r>
      <w:r>
        <w:rPr>
          <w:rFonts w:eastAsia="IRNazanin" w:cs="IRNazanin"/>
          <w:color w:val="111111"/>
          <w:sz w:val="28"/>
          <w:szCs w:val="28"/>
          <w:rtl w:val="true"/>
          <w:lang w:bidi="fa-IR"/>
        </w:rPr>
        <w:t>.</w:t>
      </w:r>
      <w:r>
        <w:rPr>
          <w:rStyle w:val="FootnoteAnchor"/>
          <w:rtl w:val="true"/>
        </w:rPr>
        <w:footnoteReference w:id="273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التلخیص</w:t>
      </w:r>
      <w:r>
        <w:rPr>
          <w:rStyle w:val="FootnoteAnchor"/>
          <w:rtl w:val="true"/>
        </w:rPr>
        <w:footnoteReference w:id="2740"/>
      </w:r>
      <w:r>
        <w:rPr>
          <w:rFonts w:ascii="IRNazanin" w:hAnsi="IRNazanin" w:eastAsia="IRNazanin"/>
          <w:color w:val="111111"/>
          <w:sz w:val="28"/>
          <w:sz w:val="28"/>
          <w:szCs w:val="28"/>
          <w:rtl w:val="true"/>
          <w:lang w:bidi="fa-IR"/>
        </w:rPr>
        <w:t>عن 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شیوخ أصحاب أبی عبدالله علیه السلام </w:t>
      </w:r>
      <w:bookmarkStart w:id="2390" w:name="pg15973_167074"/>
    </w:p>
    <w:p>
      <w:pPr>
        <w:pStyle w:val="BookText"/>
        <w:rPr/>
      </w:pPr>
      <w:bookmarkEnd w:id="2390"/>
      <w:r>
        <w:rPr>
          <w:rFonts w:ascii="IRNazanin" w:hAnsi="IRNazanin" w:eastAsia="IRNazanin"/>
          <w:color w:val="111111"/>
          <w:sz w:val="28"/>
          <w:sz w:val="28"/>
          <w:szCs w:val="28"/>
          <w:rtl w:val="true"/>
          <w:lang w:bidi="fa-IR"/>
        </w:rPr>
        <w:t>وخاصّته وبطانته وثقاته الفقهاء الصّالحین</w:t>
      </w:r>
      <w:r>
        <w:rPr>
          <w:rFonts w:eastAsia="IRNazanin" w:cs="IRNazanin"/>
          <w:color w:val="111111"/>
          <w:sz w:val="28"/>
          <w:szCs w:val="28"/>
          <w:rtl w:val="true"/>
          <w:lang w:bidi="fa-IR"/>
        </w:rPr>
        <w:t>.</w:t>
      </w:r>
      <w:r>
        <w:rPr>
          <w:rStyle w:val="FootnoteAnchor"/>
          <w:rtl w:val="true"/>
        </w:rPr>
        <w:footnoteReference w:id="2741"/>
      </w:r>
    </w:p>
    <w:p>
      <w:pPr>
        <w:pStyle w:val="Heading5"/>
        <w:numPr>
          <w:ilvl w:val="4"/>
          <w:numId w:val="1"/>
        </w:numPr>
        <w:rPr/>
      </w:pPr>
      <w:bookmarkStart w:id="2391" w:name="__RefHeading___Toc16757625_2142443653"/>
      <w:bookmarkStart w:id="2392" w:name="_Toc1017"/>
      <w:bookmarkEnd w:id="2391"/>
      <w:r>
        <w:rPr/>
        <w:t>1595</w:t>
      </w:r>
      <w:r>
        <w:rPr>
          <w:rtl w:val="true"/>
        </w:rPr>
        <w:t>. [</w:t>
      </w:r>
      <w:r>
        <w:rPr>
          <w:rtl w:val="true"/>
        </w:rPr>
        <w:t>یعقوب</w:t>
      </w:r>
      <w:r>
        <w:rPr>
          <w:rtl w:val="true"/>
        </w:rPr>
        <w:t xml:space="preserve">] </w:t>
      </w:r>
      <w:r>
        <w:rPr>
          <w:rtl w:val="true"/>
        </w:rPr>
        <w:t>بن شیبة</w:t>
      </w:r>
      <w:bookmarkEnd w:id="2392"/>
    </w:p>
    <w:p>
      <w:pPr>
        <w:pStyle w:val="BookText"/>
        <w:rPr/>
      </w:pPr>
      <w:r>
        <w:rPr>
          <w:rFonts w:ascii="Amiri" w:hAnsi="Amiri" w:eastAsia="Amiri" w:cs="Amiri"/>
          <w:color w:val="111111"/>
          <w:sz w:val="28"/>
          <w:sz w:val="28"/>
          <w:szCs w:val="28"/>
          <w:rtl w:val="true"/>
          <w:lang w:bidi="ar-SA"/>
        </w:rPr>
        <w:t xml:space="preserve">عامّیٌّ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74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743"/>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صاحب حدیث، من العامّة، غیر أنّه صنّف مسند أمیر المؤمنین علیه السلام ومسند عمّار بن یاسر، عنه</w:t>
      </w:r>
      <w:r>
        <w:rPr>
          <w:rStyle w:val="FootnoteAnchor"/>
          <w:rtl w:val="true"/>
        </w:rPr>
        <w:footnoteReference w:id="2744"/>
      </w:r>
      <w:r>
        <w:rPr>
          <w:rFonts w:ascii="IRNazanin" w:hAnsi="IRNazanin" w:eastAsia="IRNazanin"/>
          <w:color w:val="111111"/>
          <w:sz w:val="28"/>
          <w:sz w:val="28"/>
          <w:szCs w:val="28"/>
          <w:rtl w:val="true"/>
          <w:lang w:bidi="fa-IR"/>
        </w:rPr>
        <w:t xml:space="preserve">ابن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2745"/>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Style w:val="FootnoteAnchor"/>
          <w:rtl w:val="true"/>
        </w:rPr>
        <w:footnoteReference w:id="2746"/>
      </w:r>
      <w:r>
        <w:rPr>
          <w:rFonts w:ascii="IRNazanin" w:hAnsi="IRNazanin" w:eastAsia="IRNazanin"/>
          <w:color w:val="111111"/>
          <w:sz w:val="28"/>
          <w:sz w:val="28"/>
          <w:szCs w:val="28"/>
          <w:rtl w:val="true"/>
          <w:lang w:bidi="fa-IR"/>
        </w:rPr>
        <w:t>بن یعقوب</w:t>
      </w:r>
      <w:r>
        <w:rPr>
          <w:rFonts w:eastAsia="IRNazanin" w:cs="IRNazanin"/>
          <w:color w:val="111111"/>
          <w:sz w:val="28"/>
          <w:szCs w:val="28"/>
          <w:rtl w:val="true"/>
          <w:lang w:bidi="fa-IR"/>
        </w:rPr>
        <w:t>.</w:t>
      </w:r>
      <w:r>
        <w:rPr>
          <w:rStyle w:val="FootnoteAnchor"/>
          <w:rtl w:val="true"/>
        </w:rPr>
        <w:footnoteReference w:id="2747"/>
      </w:r>
    </w:p>
    <w:p>
      <w:pPr>
        <w:pStyle w:val="Heading5"/>
        <w:numPr>
          <w:ilvl w:val="4"/>
          <w:numId w:val="1"/>
        </w:numPr>
        <w:rPr/>
      </w:pPr>
      <w:bookmarkStart w:id="2393" w:name="__RefHeading___Toc16757627_2142443653"/>
      <w:bookmarkStart w:id="2394" w:name="_Toc1018"/>
      <w:bookmarkEnd w:id="2393"/>
      <w:r>
        <w:rPr/>
        <w:t>1596</w:t>
      </w:r>
      <w:r>
        <w:rPr>
          <w:rtl w:val="true"/>
        </w:rPr>
        <w:t>. [</w:t>
      </w:r>
      <w:r>
        <w:rPr>
          <w:rtl w:val="true"/>
        </w:rPr>
        <w:t>یعقوب</w:t>
      </w:r>
      <w:r>
        <w:rPr>
          <w:rtl w:val="true"/>
        </w:rPr>
        <w:t xml:space="preserve">] </w:t>
      </w:r>
      <w:r>
        <w:rPr>
          <w:rtl w:val="true"/>
        </w:rPr>
        <w:t>بن شعیب بن میثم بن یحیی التّمار</w:t>
      </w:r>
      <w:bookmarkEnd w:id="2394"/>
    </w:p>
    <w:p>
      <w:pPr>
        <w:pStyle w:val="BookText"/>
        <w:rPr/>
      </w:pPr>
      <w:r>
        <w:rPr>
          <w:rFonts w:ascii="IRNazanin" w:hAnsi="IRNazanin" w:eastAsia="IRNazanin"/>
          <w:color w:val="111111"/>
          <w:sz w:val="28"/>
          <w:sz w:val="28"/>
          <w:szCs w:val="28"/>
          <w:rtl w:val="true"/>
          <w:lang w:bidi="fa-IR"/>
        </w:rPr>
        <w:t xml:space="preserve">أبو محمّد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48"/>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749"/>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Style w:val="FootnoteAnchor"/>
          <w:rtl w:val="true"/>
        </w:rPr>
        <w:footnoteReference w:id="2750"/>
      </w:r>
    </w:p>
    <w:p>
      <w:pPr>
        <w:pStyle w:val="Heading5"/>
        <w:numPr>
          <w:ilvl w:val="4"/>
          <w:numId w:val="1"/>
        </w:numPr>
        <w:rPr/>
      </w:pPr>
      <w:bookmarkStart w:id="2395" w:name="__RefHeading___Toc16757629_2142443653"/>
      <w:bookmarkStart w:id="2396" w:name="_Toc1019"/>
      <w:bookmarkEnd w:id="2395"/>
      <w:r>
        <w:rPr/>
        <w:t>1597</w:t>
      </w:r>
      <w:r>
        <w:rPr>
          <w:rtl w:val="true"/>
        </w:rPr>
        <w:t>. [</w:t>
      </w:r>
      <w:r>
        <w:rPr>
          <w:rtl w:val="true"/>
        </w:rPr>
        <w:t>یعقوب</w:t>
      </w:r>
      <w:r>
        <w:rPr>
          <w:rtl w:val="true"/>
        </w:rPr>
        <w:t xml:space="preserve">] </w:t>
      </w:r>
      <w:r>
        <w:rPr>
          <w:rtl w:val="true"/>
        </w:rPr>
        <w:t xml:space="preserve">بن نعیم بن </w:t>
      </w:r>
      <w:r>
        <w:rPr>
          <w:rtl w:val="true"/>
        </w:rPr>
        <w:t>[</w:t>
      </w:r>
      <w:r>
        <w:rPr>
          <w:rtl w:val="true"/>
        </w:rPr>
        <w:t>قرقارة</w:t>
      </w:r>
      <w:r>
        <w:rPr>
          <w:rtl w:val="true"/>
        </w:rPr>
        <w:t xml:space="preserve">] </w:t>
      </w:r>
      <w:r>
        <w:rPr>
          <w:rtl w:val="true"/>
        </w:rPr>
        <w:t>الكاتب</w:t>
      </w:r>
      <w:bookmarkEnd w:id="2396"/>
    </w:p>
    <w:p>
      <w:pPr>
        <w:pStyle w:val="BookText"/>
        <w:rPr/>
      </w:pP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نعیم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الكاتب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یوسف، كان جلیلاً فی أصحابنا ثقةً فی الحدیث، روی عن الرّضا علیه السلام </w:t>
      </w:r>
      <w:bookmarkStart w:id="2397" w:name="pg15973_167075"/>
    </w:p>
    <w:p>
      <w:pPr>
        <w:pStyle w:val="BookText"/>
        <w:rPr/>
      </w:pPr>
      <w:bookmarkEnd w:id="2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51"/>
      </w:r>
      <w:r>
        <w:rPr>
          <w:rFonts w:ascii="IRNazanin" w:hAnsi="IRNazanin" w:eastAsia="IRNazanin"/>
          <w:color w:val="111111"/>
          <w:sz w:val="28"/>
          <w:sz w:val="28"/>
          <w:szCs w:val="28"/>
          <w:rtl w:val="true"/>
          <w:lang w:bidi="fa-IR"/>
        </w:rPr>
        <w:t>، وكذا غیر واحد عن رجال الشیخ</w:t>
      </w:r>
      <w:r>
        <w:rPr>
          <w:rStyle w:val="FootnoteAnchor"/>
          <w:rtl w:val="true"/>
        </w:rPr>
        <w:footnoteReference w:id="2752"/>
      </w:r>
      <w:r>
        <w:rPr>
          <w:rFonts w:ascii="IRNazanin" w:hAnsi="IRNazanin" w:eastAsia="IRNazanin"/>
          <w:color w:val="111111"/>
          <w:sz w:val="28"/>
          <w:sz w:val="28"/>
          <w:szCs w:val="28"/>
          <w:rtl w:val="true"/>
          <w:lang w:bidi="fa-IR"/>
        </w:rPr>
        <w:t>وابن داود</w:t>
      </w:r>
      <w:r>
        <w:rPr>
          <w:rFonts w:eastAsia="IRNazanin" w:cs="IRNazanin"/>
          <w:color w:val="111111"/>
          <w:sz w:val="28"/>
          <w:szCs w:val="28"/>
          <w:rtl w:val="true"/>
          <w:lang w:bidi="fa-IR"/>
        </w:rPr>
        <w:t>.</w:t>
      </w:r>
      <w:r>
        <w:rPr>
          <w:rStyle w:val="FootnoteAnchor"/>
          <w:rtl w:val="true"/>
        </w:rPr>
        <w:footnoteReference w:id="2753"/>
      </w:r>
    </w:p>
    <w:p>
      <w:pPr>
        <w:pStyle w:val="Heading5"/>
        <w:numPr>
          <w:ilvl w:val="4"/>
          <w:numId w:val="1"/>
        </w:numPr>
        <w:rPr/>
      </w:pPr>
      <w:bookmarkStart w:id="2398" w:name="__RefHeading___Toc16757631_2142443653"/>
      <w:bookmarkStart w:id="2399" w:name="_Toc1020"/>
      <w:bookmarkEnd w:id="2398"/>
      <w:r>
        <w:rPr/>
        <w:t>1598</w:t>
      </w:r>
      <w:r>
        <w:rPr>
          <w:rtl w:val="true"/>
        </w:rPr>
        <w:t>. [</w:t>
      </w:r>
      <w:r>
        <w:rPr>
          <w:rtl w:val="true"/>
        </w:rPr>
        <w:t>یعقوب</w:t>
      </w:r>
      <w:r>
        <w:rPr>
          <w:rtl w:val="true"/>
        </w:rPr>
        <w:t xml:space="preserve">] </w:t>
      </w:r>
      <w:r>
        <w:rPr>
          <w:rtl w:val="true"/>
        </w:rPr>
        <w:t>بن یزید بن حمّاد</w:t>
      </w:r>
      <w:bookmarkEnd w:id="2399"/>
    </w:p>
    <w:p>
      <w:pPr>
        <w:pStyle w:val="BookText"/>
        <w:rPr/>
      </w:pPr>
      <w:r>
        <w:rPr>
          <w:rFonts w:ascii="IRNazanin" w:hAnsi="IRNazanin" w:eastAsia="IRNazanin"/>
          <w:color w:val="111111"/>
          <w:sz w:val="28"/>
          <w:sz w:val="28"/>
          <w:szCs w:val="28"/>
          <w:rtl w:val="true"/>
          <w:lang w:bidi="fa-IR"/>
        </w:rPr>
        <w:t xml:space="preserve">أبو یوسف الكاتب، ثقةٌ، صدوقٌ هو وأبوه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5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755"/>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Style w:val="FootnoteAnchor"/>
          <w:rtl w:val="true"/>
        </w:rPr>
        <w:footnoteReference w:id="2756"/>
      </w:r>
    </w:p>
    <w:p>
      <w:pPr>
        <w:pStyle w:val="Heading5"/>
        <w:numPr>
          <w:ilvl w:val="4"/>
          <w:numId w:val="1"/>
        </w:numPr>
        <w:rPr/>
      </w:pPr>
      <w:bookmarkStart w:id="2400" w:name="__RefHeading___Toc16757633_2142443653"/>
      <w:bookmarkStart w:id="2401" w:name="_Toc1021"/>
      <w:bookmarkEnd w:id="2400"/>
      <w:r>
        <w:rPr/>
        <w:t>1599</w:t>
      </w:r>
      <w:r>
        <w:rPr>
          <w:rtl w:val="true"/>
        </w:rPr>
        <w:t>. [</w:t>
      </w:r>
      <w:r>
        <w:rPr>
          <w:rtl w:val="true"/>
        </w:rPr>
        <w:t>یعقوب</w:t>
      </w:r>
      <w:r>
        <w:rPr>
          <w:rtl w:val="true"/>
        </w:rPr>
        <w:t xml:space="preserve">] </w:t>
      </w:r>
      <w:r>
        <w:rPr>
          <w:rtl w:val="true"/>
        </w:rPr>
        <w:t>بن یقطین</w:t>
      </w:r>
      <w:bookmarkEnd w:id="2401"/>
    </w:p>
    <w:p>
      <w:pPr>
        <w:pStyle w:val="BookText"/>
        <w:rPr/>
      </w:pPr>
      <w:r>
        <w:rPr>
          <w:rFonts w:ascii="IRNazanin" w:hAnsi="IRNazanin" w:eastAsia="IRNazanin"/>
          <w:color w:val="111111"/>
          <w:sz w:val="28"/>
          <w:sz w:val="28"/>
          <w:szCs w:val="28"/>
          <w:rtl w:val="true"/>
          <w:lang w:bidi="fa-IR"/>
        </w:rPr>
        <w:t xml:space="preserve">من أصحاب الرّضا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57"/>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758"/>
      </w:r>
    </w:p>
    <w:p>
      <w:pPr>
        <w:pStyle w:val="Heading4"/>
        <w:numPr>
          <w:ilvl w:val="3"/>
          <w:numId w:val="1"/>
        </w:numPr>
        <w:rPr/>
      </w:pPr>
      <w:bookmarkStart w:id="2402" w:name="__RefHeading___Toc16757635_2142443653"/>
      <w:bookmarkStart w:id="2403" w:name="_Toc1022"/>
      <w:bookmarkEnd w:id="2402"/>
      <w:r>
        <w:rPr>
          <w:rtl w:val="true"/>
        </w:rPr>
        <w:t>[</w:t>
      </w:r>
      <w:r>
        <w:rPr>
          <w:rtl w:val="true"/>
        </w:rPr>
        <w:t>فصل یوسف</w:t>
      </w:r>
      <w:r>
        <w:rPr>
          <w:rtl w:val="true"/>
        </w:rPr>
        <w:t>]</w:t>
      </w:r>
      <w:bookmarkEnd w:id="2403"/>
    </w:p>
    <w:p>
      <w:pPr>
        <w:pStyle w:val="Heading5"/>
        <w:numPr>
          <w:ilvl w:val="4"/>
          <w:numId w:val="1"/>
        </w:numPr>
        <w:rPr/>
      </w:pPr>
      <w:bookmarkStart w:id="2404" w:name="__RefHeading___Toc16757637_2142443653"/>
      <w:bookmarkStart w:id="2405" w:name="_Toc1023"/>
      <w:bookmarkEnd w:id="2404"/>
      <w:r>
        <w:rPr/>
        <w:t>1600</w:t>
      </w:r>
      <w:r>
        <w:rPr>
          <w:rtl w:val="true"/>
        </w:rPr>
        <w:t xml:space="preserve">. </w:t>
      </w:r>
      <w:r>
        <w:rPr>
          <w:rtl w:val="true"/>
        </w:rPr>
        <w:t>یُوسُف بن ثابت</w:t>
      </w:r>
      <w:bookmarkEnd w:id="240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أمیّة، كوفیٌّ،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59"/>
      </w:r>
      <w:r>
        <w:rPr>
          <w:rFonts w:ascii="IRNazanin" w:hAnsi="IRNazanin" w:eastAsia="IRNazanin"/>
          <w:color w:val="111111"/>
          <w:sz w:val="28"/>
          <w:sz w:val="28"/>
          <w:szCs w:val="28"/>
          <w:rtl w:val="true"/>
          <w:lang w:bidi="fa-IR"/>
        </w:rPr>
        <w:t xml:space="preserve">، وكذا غیر واحد عن </w:t>
      </w:r>
      <w:bookmarkStart w:id="2406" w:name="pg15973_167076"/>
    </w:p>
    <w:p>
      <w:pPr>
        <w:pStyle w:val="BookText"/>
        <w:rPr/>
      </w:pPr>
      <w:bookmarkEnd w:id="2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760"/>
      </w:r>
      <w:r>
        <w:rPr>
          <w:rFonts w:ascii="IRNazanin" w:hAnsi="IRNazanin" w:eastAsia="IRNazanin"/>
          <w:color w:val="111111"/>
          <w:sz w:val="28"/>
          <w:sz w:val="28"/>
          <w:szCs w:val="28"/>
          <w:rtl w:val="true"/>
          <w:lang w:bidi="fa-IR"/>
        </w:rPr>
        <w:t>ثعلبة بن میمون</w:t>
      </w:r>
      <w:r>
        <w:rPr>
          <w:rFonts w:eastAsia="IRNazanin" w:cs="IRNazanin"/>
          <w:color w:val="111111"/>
          <w:sz w:val="28"/>
          <w:szCs w:val="28"/>
          <w:rtl w:val="true"/>
          <w:lang w:bidi="fa-IR"/>
        </w:rPr>
        <w:t>.</w:t>
      </w:r>
      <w:r>
        <w:rPr>
          <w:rStyle w:val="FootnoteAnchor"/>
          <w:rtl w:val="true"/>
        </w:rPr>
        <w:footnoteReference w:id="2761"/>
      </w:r>
    </w:p>
    <w:p>
      <w:pPr>
        <w:pStyle w:val="Heading5"/>
        <w:numPr>
          <w:ilvl w:val="4"/>
          <w:numId w:val="1"/>
        </w:numPr>
        <w:rPr/>
      </w:pPr>
      <w:bookmarkStart w:id="2407" w:name="__RefHeading___Toc16757639_2142443653"/>
      <w:bookmarkStart w:id="2408" w:name="_Toc1024"/>
      <w:bookmarkEnd w:id="2407"/>
      <w:r>
        <w:rPr/>
        <w:t>1601</w:t>
      </w:r>
      <w:r>
        <w:rPr>
          <w:rtl w:val="true"/>
        </w:rPr>
        <w:t>. [</w:t>
      </w:r>
      <w:r>
        <w:rPr>
          <w:rtl w:val="true"/>
        </w:rPr>
        <w:t>یوسف</w:t>
      </w:r>
      <w:r>
        <w:rPr>
          <w:rtl w:val="true"/>
        </w:rPr>
        <w:t xml:space="preserve">] </w:t>
      </w:r>
      <w:r>
        <w:rPr>
          <w:rtl w:val="true"/>
        </w:rPr>
        <w:t>بن الحارث</w:t>
      </w:r>
      <w:bookmarkEnd w:id="2408"/>
    </w:p>
    <w:p>
      <w:pPr>
        <w:pStyle w:val="BookText"/>
        <w:rPr/>
      </w:pP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62"/>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763"/>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المستثنی من رجال نوادر الحكمة لیس هو یوسف بن الحارث هنا، بل الظاهرأنّه الكمیذانی</w:t>
      </w:r>
      <w:r>
        <w:rPr>
          <w:rFonts w:eastAsia="IRNazanin" w:cs="IRNazanin"/>
          <w:color w:val="111111"/>
          <w:sz w:val="28"/>
          <w:szCs w:val="28"/>
          <w:rtl w:val="true"/>
          <w:lang w:bidi="fa-IR"/>
        </w:rPr>
        <w:t>.</w:t>
      </w:r>
    </w:p>
    <w:p>
      <w:pPr>
        <w:pStyle w:val="Heading5"/>
        <w:numPr>
          <w:ilvl w:val="4"/>
          <w:numId w:val="1"/>
        </w:numPr>
        <w:rPr/>
      </w:pPr>
      <w:bookmarkStart w:id="2409" w:name="__RefHeading___Toc16757641_2142443653"/>
      <w:bookmarkStart w:id="2410" w:name="_Toc1025"/>
      <w:bookmarkEnd w:id="2409"/>
      <w:r>
        <w:rPr/>
        <w:t>1602</w:t>
      </w:r>
      <w:r>
        <w:rPr>
          <w:rtl w:val="true"/>
        </w:rPr>
        <w:t>. [</w:t>
      </w:r>
      <w:r>
        <w:rPr>
          <w:rtl w:val="true"/>
        </w:rPr>
        <w:t>یوسف</w:t>
      </w:r>
      <w:r>
        <w:rPr>
          <w:rtl w:val="true"/>
        </w:rPr>
        <w:t xml:space="preserve">] </w:t>
      </w:r>
      <w:r>
        <w:rPr>
          <w:rtl w:val="true"/>
        </w:rPr>
        <w:t>بن حمّاد قیراط</w:t>
      </w:r>
      <w:bookmarkEnd w:id="2410"/>
    </w:p>
    <w:p>
      <w:pPr>
        <w:pStyle w:val="BookText"/>
        <w:rPr/>
      </w:pPr>
      <w:r>
        <w:rPr>
          <w:rFonts w:ascii="Amiri" w:hAnsi="Amiri" w:eastAsia="Amiri" w:cs="Amiri"/>
          <w:color w:val="111111"/>
          <w:sz w:val="28"/>
          <w:sz w:val="28"/>
          <w:szCs w:val="28"/>
          <w:rtl w:val="true"/>
          <w:lang w:bidi="ar-SA"/>
        </w:rPr>
        <w:t xml:space="preserve">كوفیٌّ، 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764"/>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765"/>
      </w:r>
    </w:p>
    <w:p>
      <w:pPr>
        <w:pStyle w:val="Heading5"/>
        <w:numPr>
          <w:ilvl w:val="4"/>
          <w:numId w:val="1"/>
        </w:numPr>
        <w:rPr/>
      </w:pPr>
      <w:bookmarkStart w:id="2411" w:name="__RefHeading___Toc16757643_2142443653"/>
      <w:bookmarkStart w:id="2412" w:name="_Toc1026"/>
      <w:bookmarkEnd w:id="2411"/>
      <w:r>
        <w:rPr/>
        <w:t>1603</w:t>
      </w:r>
      <w:r>
        <w:rPr>
          <w:rtl w:val="true"/>
        </w:rPr>
        <w:t>. [</w:t>
      </w:r>
      <w:r>
        <w:rPr>
          <w:rtl w:val="true"/>
        </w:rPr>
        <w:t>یوسف</w:t>
      </w:r>
      <w:r>
        <w:rPr>
          <w:rtl w:val="true"/>
        </w:rPr>
        <w:t xml:space="preserve">] </w:t>
      </w:r>
      <w:r>
        <w:rPr>
          <w:rtl w:val="true"/>
        </w:rPr>
        <w:t>بن السخت</w:t>
      </w:r>
      <w:bookmarkEnd w:id="241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 مرتفع القول، استثناه القمّیّون من رجال نوادر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66"/>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767"/>
      </w:r>
      <w:bookmarkStart w:id="2413" w:name="pg15973_167077"/>
    </w:p>
    <w:p>
      <w:pPr>
        <w:pStyle w:val="BookText"/>
        <w:rPr/>
      </w:pPr>
      <w:bookmarkEnd w:id="2413"/>
      <w:r>
        <w:rPr>
          <w:rFonts w:ascii="IRNazanin" w:hAnsi="IRNazanin" w:eastAsia="IRNazanin"/>
          <w:color w:val="111111"/>
          <w:sz w:val="28"/>
          <w:sz w:val="28"/>
          <w:szCs w:val="28"/>
          <w:rtl w:val="true"/>
          <w:lang w:bidi="fa-IR"/>
        </w:rPr>
        <w:t>وقیل</w:t>
      </w:r>
      <w:r>
        <w:rPr>
          <w:rStyle w:val="FootnoteAnchor"/>
          <w:rtl w:val="true"/>
        </w:rPr>
        <w:footnoteReference w:id="2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76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770"/>
      </w:r>
      <w:r>
        <w:rPr>
          <w:rFonts w:ascii="IRNazanin" w:hAnsi="IRNazanin" w:eastAsia="IRNazanin"/>
          <w:color w:val="111111"/>
          <w:sz w:val="28"/>
          <w:sz w:val="28"/>
          <w:szCs w:val="28"/>
          <w:rtl w:val="true"/>
          <w:lang w:bidi="fa-IR"/>
        </w:rPr>
        <w:t>علی ضعفه فی ترجمة محمّد بن أحمد بن یحیی</w:t>
      </w:r>
      <w:r>
        <w:rPr>
          <w:rFonts w:eastAsia="IRNazanin" w:cs="IRNazanin"/>
          <w:color w:val="111111"/>
          <w:sz w:val="28"/>
          <w:szCs w:val="28"/>
          <w:rtl w:val="true"/>
          <w:lang w:bidi="fa-IR"/>
        </w:rPr>
        <w:t>.</w:t>
      </w:r>
    </w:p>
    <w:p>
      <w:pPr>
        <w:pStyle w:val="Heading5"/>
        <w:numPr>
          <w:ilvl w:val="4"/>
          <w:numId w:val="1"/>
        </w:numPr>
        <w:rPr/>
      </w:pPr>
      <w:bookmarkStart w:id="2414" w:name="__RefHeading___Toc16757645_2142443653"/>
      <w:bookmarkStart w:id="2415" w:name="_Toc1027"/>
      <w:bookmarkEnd w:id="2414"/>
      <w:r>
        <w:rPr/>
        <w:t>1604</w:t>
      </w:r>
      <w:r>
        <w:rPr>
          <w:rtl w:val="true"/>
        </w:rPr>
        <w:t>. [</w:t>
      </w:r>
      <w:r>
        <w:rPr>
          <w:rtl w:val="true"/>
        </w:rPr>
        <w:t>یوسف</w:t>
      </w:r>
      <w:r>
        <w:rPr>
          <w:rtl w:val="true"/>
        </w:rPr>
        <w:t xml:space="preserve">] </w:t>
      </w:r>
      <w:r>
        <w:rPr>
          <w:rtl w:val="true"/>
        </w:rPr>
        <w:t>بن عقیل البجلی</w:t>
      </w:r>
      <w:bookmarkEnd w:id="2415"/>
    </w:p>
    <w:p>
      <w:pPr>
        <w:pStyle w:val="BookText"/>
        <w:rPr/>
      </w:pPr>
      <w:r>
        <w:rPr>
          <w:rFonts w:ascii="Amiri" w:hAnsi="Amiri" w:eastAsia="Amiri" w:cs="Amiri"/>
          <w:color w:val="111111"/>
          <w:sz w:val="28"/>
          <w:sz w:val="28"/>
          <w:szCs w:val="28"/>
          <w:rtl w:val="true"/>
          <w:lang w:bidi="ar-SA"/>
        </w:rPr>
        <w:t>ثقةٌ، قلیلُ الحدیث، یقول القمّیّون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كتابًا والظاهر</w:t>
      </w:r>
      <w:r>
        <w:rPr>
          <w:rStyle w:val="FootnoteAnchor"/>
          <w:rtl w:val="true"/>
        </w:rPr>
        <w:footnoteReference w:id="2771"/>
      </w:r>
      <w:r>
        <w:rPr>
          <w:rFonts w:ascii="IRNazanin" w:hAnsi="IRNazanin" w:eastAsia="IRNazanin"/>
          <w:color w:val="111111"/>
          <w:sz w:val="28"/>
          <w:sz w:val="28"/>
          <w:szCs w:val="28"/>
          <w:rtl w:val="true"/>
          <w:lang w:bidi="fa-IR"/>
        </w:rPr>
        <w:t xml:space="preserve">أنّ الكتاب لمحمّد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72"/>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2773"/>
      </w:r>
      <w:r>
        <w:rPr>
          <w:rFonts w:ascii="IRNazanin" w:hAnsi="IRNazanin" w:eastAsia="IRNazanin"/>
          <w:color w:val="111111"/>
          <w:sz w:val="28"/>
          <w:sz w:val="28"/>
          <w:szCs w:val="28"/>
          <w:rtl w:val="true"/>
          <w:lang w:bidi="fa-IR"/>
        </w:rPr>
        <w:t>محمّد بن خالد البرقی</w:t>
      </w:r>
      <w:r>
        <w:rPr>
          <w:rFonts w:eastAsia="IRNazanin" w:cs="IRNazanin"/>
          <w:color w:val="111111"/>
          <w:sz w:val="28"/>
          <w:szCs w:val="28"/>
          <w:rtl w:val="true"/>
          <w:lang w:bidi="fa-IR"/>
        </w:rPr>
        <w:t>.</w:t>
      </w:r>
      <w:r>
        <w:rPr>
          <w:rStyle w:val="FootnoteAnchor"/>
          <w:rtl w:val="true"/>
        </w:rPr>
        <w:footnoteReference w:id="2774"/>
      </w:r>
    </w:p>
    <w:p>
      <w:pPr>
        <w:pStyle w:val="Heading5"/>
        <w:numPr>
          <w:ilvl w:val="4"/>
          <w:numId w:val="1"/>
        </w:numPr>
        <w:rPr/>
      </w:pPr>
      <w:bookmarkStart w:id="2416" w:name="__RefHeading___Toc16757647_2142443653"/>
      <w:bookmarkStart w:id="2417" w:name="_Toc1028"/>
      <w:bookmarkEnd w:id="2416"/>
      <w:r>
        <w:rPr/>
        <w:t>1605</w:t>
      </w:r>
      <w:r>
        <w:rPr>
          <w:rtl w:val="true"/>
        </w:rPr>
        <w:t>. [</w:t>
      </w:r>
      <w:r>
        <w:rPr>
          <w:rtl w:val="true"/>
        </w:rPr>
        <w:t>یوسف</w:t>
      </w:r>
      <w:r>
        <w:rPr>
          <w:rtl w:val="true"/>
        </w:rPr>
        <w:t xml:space="preserve">] </w:t>
      </w:r>
      <w:r>
        <w:rPr>
          <w:rtl w:val="true"/>
        </w:rPr>
        <w:t>بن عمار بن حیّان</w:t>
      </w:r>
      <w:bookmarkEnd w:id="2417"/>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 بن حیّان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775"/>
      </w:r>
      <w:r>
        <w:rPr>
          <w:rFonts w:ascii="IRNazanin" w:hAnsi="IRNazanin" w:eastAsia="IRNazanin"/>
          <w:color w:val="111111"/>
          <w:sz w:val="28"/>
          <w:sz w:val="28"/>
          <w:szCs w:val="28"/>
          <w:rtl w:val="true"/>
          <w:lang w:bidi="fa-IR"/>
        </w:rPr>
        <w:t>، وكذا غیر واحد عن ابن داود</w:t>
      </w:r>
      <w:r>
        <w:rPr>
          <w:rFonts w:eastAsia="IRNazanin" w:cs="IRNazanin"/>
          <w:color w:val="111111"/>
          <w:sz w:val="28"/>
          <w:szCs w:val="28"/>
          <w:rtl w:val="true"/>
          <w:lang w:bidi="fa-IR"/>
        </w:rPr>
        <w:t>.</w:t>
      </w:r>
      <w:r>
        <w:rPr>
          <w:rStyle w:val="FootnoteAnchor"/>
          <w:rtl w:val="true"/>
        </w:rPr>
        <w:footnoteReference w:id="277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الظاهرأنّ العلّامة أخذ التوثیق 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إسحاق، وابن داود أخذه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أخذ التوثیق 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وها هی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إسحاق بن عمّار بن حیّان، أبو </w:t>
      </w:r>
      <w:bookmarkStart w:id="2418" w:name="pg15973_167078"/>
    </w:p>
    <w:p>
      <w:pPr>
        <w:pStyle w:val="BookText"/>
        <w:rPr/>
      </w:pPr>
      <w:bookmarkEnd w:id="2418"/>
      <w:r>
        <w:rPr>
          <w:rFonts w:ascii="IRNazanin" w:hAnsi="IRNazanin" w:eastAsia="IRNazanin"/>
          <w:color w:val="111111"/>
          <w:sz w:val="28"/>
          <w:sz w:val="28"/>
          <w:szCs w:val="28"/>
          <w:rtl w:val="true"/>
          <w:lang w:bidi="fa-IR"/>
        </w:rPr>
        <w:t>یعقوب الصّیرفی شیخٌ من أصحابنا، ثقةٌ، وإخوته یونس ویوسف وقیس وإسماعیل، وهو بیتٌ كبیرٌ من الشیعة</w:t>
      </w:r>
      <w:r>
        <w:rPr>
          <w:rFonts w:eastAsia="IRNazanin" w:cs="IRNazanin"/>
          <w:color w:val="111111"/>
          <w:sz w:val="28"/>
          <w:szCs w:val="28"/>
          <w:rtl w:val="true"/>
          <w:lang w:bidi="fa-IR"/>
        </w:rPr>
        <w:t>»</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8"/>
      </w:r>
    </w:p>
    <w:p>
      <w:pPr>
        <w:pStyle w:val="Heading5"/>
        <w:numPr>
          <w:ilvl w:val="4"/>
          <w:numId w:val="1"/>
        </w:numPr>
        <w:rPr/>
      </w:pPr>
      <w:bookmarkStart w:id="2419" w:name="__RefHeading___Toc16757649_2142443653"/>
      <w:bookmarkStart w:id="2420" w:name="_Toc1029"/>
      <w:bookmarkEnd w:id="2419"/>
      <w:r>
        <w:rPr/>
        <w:t>1606</w:t>
      </w:r>
      <w:r>
        <w:rPr>
          <w:rtl w:val="true"/>
        </w:rPr>
        <w:t>. [</w:t>
      </w:r>
      <w:r>
        <w:rPr>
          <w:rtl w:val="true"/>
        </w:rPr>
        <w:t>یوسف</w:t>
      </w:r>
      <w:r>
        <w:rPr>
          <w:rtl w:val="true"/>
        </w:rPr>
        <w:t xml:space="preserve">] </w:t>
      </w:r>
      <w:r>
        <w:rPr>
          <w:rtl w:val="true"/>
        </w:rPr>
        <w:t>بن یعقوب</w:t>
      </w:r>
      <w:bookmarkEnd w:id="2420"/>
    </w:p>
    <w:p>
      <w:pPr>
        <w:pStyle w:val="BookText"/>
        <w:rPr/>
      </w:pPr>
      <w:r>
        <w:rPr>
          <w:rFonts w:ascii="IRNazanin" w:hAnsi="IRNazanin" w:eastAsia="IRNazanin"/>
          <w:color w:val="111111"/>
          <w:sz w:val="28"/>
          <w:sz w:val="28"/>
          <w:szCs w:val="28"/>
          <w:rtl w:val="true"/>
          <w:lang w:bidi="fa-IR"/>
        </w:rPr>
        <w:t xml:space="preserve">من أصحاب الكاظم علیه السلام،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79"/>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780"/>
      </w:r>
    </w:p>
    <w:p>
      <w:pPr>
        <w:pStyle w:val="BookText"/>
        <w:rPr/>
      </w:pP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81"/>
      </w:r>
      <w:r>
        <w:rPr>
          <w:rFonts w:ascii="Amiri" w:hAnsi="Amiri" w:eastAsia="Amiri" w:cs="Amiri"/>
          <w:color w:val="111111"/>
          <w:sz w:val="28"/>
          <w:sz w:val="28"/>
          <w:szCs w:val="28"/>
          <w:rtl w:val="true"/>
          <w:lang w:bidi="ar-SA"/>
        </w:rPr>
        <w:t xml:space="preserve">ـ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78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أبو جعفر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أخو یونس فطحیٌّ</w:t>
      </w:r>
      <w:r>
        <w:rPr>
          <w:rFonts w:eastAsia="IRNazanin" w:cs="IRNazanin"/>
          <w:color w:val="111111"/>
          <w:sz w:val="28"/>
          <w:szCs w:val="28"/>
          <w:rtl w:val="true"/>
          <w:lang w:bidi="fa-IR"/>
        </w:rPr>
        <w:t>.</w:t>
      </w:r>
      <w:r>
        <w:rPr>
          <w:rStyle w:val="FootnoteAnchor"/>
          <w:rtl w:val="true"/>
        </w:rPr>
        <w:footnoteReference w:id="2783"/>
      </w:r>
    </w:p>
    <w:p>
      <w:pPr>
        <w:pStyle w:val="Heading5"/>
        <w:numPr>
          <w:ilvl w:val="4"/>
          <w:numId w:val="1"/>
        </w:numPr>
        <w:rPr/>
      </w:pPr>
      <w:bookmarkStart w:id="2421" w:name="__RefHeading___Toc16757651_2142443653"/>
      <w:bookmarkStart w:id="2422" w:name="_Toc1030"/>
      <w:bookmarkEnd w:id="2421"/>
      <w:r>
        <w:rPr/>
        <w:t>1607</w:t>
      </w:r>
      <w:r>
        <w:rPr>
          <w:rtl w:val="true"/>
        </w:rPr>
        <w:t>. [</w:t>
      </w:r>
      <w:r>
        <w:rPr>
          <w:rtl w:val="true"/>
        </w:rPr>
        <w:t>یوسف</w:t>
      </w:r>
      <w:r>
        <w:rPr>
          <w:rtl w:val="true"/>
        </w:rPr>
        <w:t xml:space="preserve">] </w:t>
      </w:r>
      <w:r>
        <w:rPr>
          <w:rtl w:val="true"/>
        </w:rPr>
        <w:t>بن یعقوب الجعفی</w:t>
      </w:r>
      <w:bookmarkEnd w:id="2422"/>
    </w:p>
    <w:p>
      <w:pPr>
        <w:pStyle w:val="BookText"/>
        <w:rPr/>
      </w:pPr>
      <w:r>
        <w:rPr>
          <w:rFonts w:ascii="IRNazanin" w:hAnsi="IRNazanin" w:eastAsia="IRNazanin"/>
          <w:color w:val="111111"/>
          <w:sz w:val="28"/>
          <w:sz w:val="28"/>
          <w:szCs w:val="28"/>
          <w:rtl w:val="true"/>
          <w:lang w:bidi="fa-IR"/>
        </w:rPr>
        <w:t xml:space="preserve">ضعیفٌ، مرتفع القول روی عن أبی عبد الله علیه السلام وعن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84"/>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2785"/>
      </w:r>
      <w:r>
        <w:rPr>
          <w:rFonts w:ascii="IRNazanin" w:hAnsi="IRNazanin" w:eastAsia="IRNazanin"/>
          <w:color w:val="111111"/>
          <w:sz w:val="28"/>
          <w:sz w:val="28"/>
          <w:szCs w:val="28"/>
          <w:rtl w:val="true"/>
          <w:lang w:bidi="fa-IR"/>
        </w:rPr>
        <w:t>بدون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الكلّ واحدٌ وإن كان ذَكَرَهُ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بعنوانین</w:t>
      </w:r>
      <w:r>
        <w:rPr>
          <w:rFonts w:eastAsia="Amiri" w:cs="Amiri" w:ascii="Amiri" w:hAnsi="Amiri"/>
          <w:color w:val="111111"/>
          <w:sz w:val="28"/>
          <w:szCs w:val="28"/>
          <w:rtl w:val="true"/>
          <w:lang w:bidi="ar-SA"/>
        </w:rPr>
        <w:t xml:space="preserve">. </w:t>
      </w:r>
      <w:bookmarkStart w:id="2423" w:name="pg15973_167079"/>
    </w:p>
    <w:p>
      <w:pPr>
        <w:pStyle w:val="Heading4"/>
        <w:numPr>
          <w:ilvl w:val="3"/>
          <w:numId w:val="1"/>
        </w:numPr>
        <w:rPr/>
      </w:pPr>
      <w:bookmarkStart w:id="2424" w:name="__RefHeading___Toc16757653_2142443653"/>
      <w:bookmarkStart w:id="2425" w:name="_Toc1031"/>
      <w:bookmarkEnd w:id="2423"/>
      <w:bookmarkEnd w:id="2424"/>
      <w:r>
        <w:rPr>
          <w:rtl w:val="true"/>
        </w:rPr>
        <w:t>[</w:t>
      </w:r>
      <w:r>
        <w:rPr>
          <w:rtl w:val="true"/>
        </w:rPr>
        <w:t>فصل یونس</w:t>
      </w:r>
      <w:r>
        <w:rPr>
          <w:rtl w:val="true"/>
        </w:rPr>
        <w:t>]</w:t>
      </w:r>
      <w:bookmarkEnd w:id="2425"/>
    </w:p>
    <w:p>
      <w:pPr>
        <w:pStyle w:val="Heading5"/>
        <w:numPr>
          <w:ilvl w:val="4"/>
          <w:numId w:val="1"/>
        </w:numPr>
        <w:rPr/>
      </w:pPr>
      <w:bookmarkStart w:id="2426" w:name="__RefHeading___Toc16757655_2142443653"/>
      <w:bookmarkStart w:id="2427" w:name="_Toc1032"/>
      <w:bookmarkEnd w:id="2426"/>
      <w:r>
        <w:rPr/>
        <w:t>1608</w:t>
      </w:r>
      <w:r>
        <w:rPr>
          <w:rtl w:val="true"/>
        </w:rPr>
        <w:t xml:space="preserve">. </w:t>
      </w:r>
      <w:r>
        <w:rPr>
          <w:rtl w:val="true"/>
        </w:rPr>
        <w:t>یُونُس بن أبی إسحاق السبیعی</w:t>
      </w:r>
      <w:bookmarkEnd w:id="2427"/>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ثویر بن 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لیونس بن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تروی عن ثویر؟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 كان رافضیًّا</w:t>
      </w:r>
      <w:r>
        <w:rPr>
          <w:rStyle w:val="FootnoteAnchor"/>
          <w:rtl w:val="true"/>
        </w:rPr>
        <w:footnoteReference w:id="2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یدلّ علی أنّ یونس عامّیٌّ متعصّب</w:t>
      </w:r>
      <w:r>
        <w:rPr>
          <w:rFonts w:eastAsia="Amiri" w:cs="Amiri" w:ascii="Amiri" w:hAnsi="Amiri"/>
          <w:color w:val="111111"/>
          <w:sz w:val="28"/>
          <w:szCs w:val="28"/>
          <w:rtl w:val="true"/>
          <w:lang w:bidi="ar-SA"/>
        </w:rPr>
        <w:t>.</w:t>
      </w:r>
    </w:p>
    <w:p>
      <w:pPr>
        <w:pStyle w:val="Heading5"/>
        <w:numPr>
          <w:ilvl w:val="4"/>
          <w:numId w:val="1"/>
        </w:numPr>
        <w:rPr/>
      </w:pPr>
      <w:bookmarkStart w:id="2428" w:name="__RefHeading___Toc16757657_2142443653"/>
      <w:bookmarkStart w:id="2429" w:name="_Toc1033"/>
      <w:bookmarkEnd w:id="2428"/>
      <w:r>
        <w:rPr/>
        <w:t>1609</w:t>
      </w:r>
      <w:r>
        <w:rPr>
          <w:rtl w:val="true"/>
        </w:rPr>
        <w:t>. [</w:t>
      </w:r>
      <w:r>
        <w:rPr>
          <w:rtl w:val="true"/>
        </w:rPr>
        <w:t>یونس</w:t>
      </w:r>
      <w:r>
        <w:rPr>
          <w:rtl w:val="true"/>
        </w:rPr>
        <w:t xml:space="preserve">]  </w:t>
      </w:r>
      <w:r>
        <w:rPr>
          <w:rtl w:val="true"/>
        </w:rPr>
        <w:t>بن بهمن</w:t>
      </w:r>
      <w:bookmarkEnd w:id="2429"/>
    </w:p>
    <w:p>
      <w:pPr>
        <w:pStyle w:val="BookText"/>
        <w:rPr/>
      </w:pP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بهمن</w:t>
      </w:r>
    </w:p>
    <w:p>
      <w:pPr>
        <w:pStyle w:val="BookText"/>
        <w:rPr/>
      </w:pPr>
      <w:r>
        <w:rPr>
          <w:rFonts w:ascii="Amiri" w:hAnsi="Amiri" w:eastAsia="Amiri" w:cs="Amiri"/>
          <w:color w:val="111111"/>
          <w:sz w:val="28"/>
          <w:sz w:val="28"/>
          <w:szCs w:val="28"/>
          <w:rtl w:val="true"/>
          <w:lang w:bidi="ar-SA"/>
        </w:rPr>
        <w:t>غالٍ، خطّابیٌّ</w:t>
      </w:r>
      <w:r>
        <w:rPr>
          <w:rStyle w:val="FootnoteAnchor"/>
          <w:rtl w:val="true"/>
        </w:rPr>
        <w:footnoteReference w:id="2788"/>
      </w:r>
      <w:r>
        <w:rPr>
          <w:rFonts w:ascii="IRNazanin" w:hAnsi="IRNazanin" w:eastAsia="IRNazanin"/>
          <w:color w:val="111111"/>
          <w:sz w:val="28"/>
          <w:sz w:val="28"/>
          <w:szCs w:val="28"/>
          <w:rtl w:val="true"/>
          <w:lang w:bidi="fa-IR"/>
        </w:rPr>
        <w:t xml:space="preserve">، یضعُ الحدیث،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89"/>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w:t>
      </w:r>
      <w:r>
        <w:rPr>
          <w:rFonts w:eastAsia="IRNazanin" w:cs="IRNazanin"/>
          <w:color w:val="111111"/>
          <w:sz w:val="28"/>
          <w:szCs w:val="28"/>
          <w:rtl w:val="true"/>
          <w:lang w:bidi="fa-IR"/>
        </w:rPr>
        <w:t>).</w:t>
      </w:r>
      <w:r>
        <w:rPr>
          <w:rStyle w:val="FootnoteAnchor"/>
          <w:rtl w:val="true"/>
        </w:rPr>
        <w:footnoteReference w:id="2790"/>
      </w:r>
    </w:p>
    <w:p>
      <w:pPr>
        <w:pStyle w:val="Heading5"/>
        <w:numPr>
          <w:ilvl w:val="4"/>
          <w:numId w:val="1"/>
        </w:numPr>
        <w:rPr/>
      </w:pPr>
      <w:bookmarkStart w:id="2430" w:name="__RefHeading___Toc16757659_2142443653"/>
      <w:bookmarkStart w:id="2431" w:name="_Toc1034"/>
      <w:bookmarkEnd w:id="2430"/>
      <w:r>
        <w:rPr/>
        <w:t>1610</w:t>
      </w:r>
      <w:r>
        <w:rPr>
          <w:rtl w:val="true"/>
        </w:rPr>
        <w:t>. [</w:t>
      </w:r>
      <w:r>
        <w:rPr>
          <w:rtl w:val="true"/>
        </w:rPr>
        <w:t>یونس</w:t>
      </w:r>
      <w:r>
        <w:rPr>
          <w:rtl w:val="true"/>
        </w:rPr>
        <w:t xml:space="preserve">] </w:t>
      </w:r>
      <w:r>
        <w:rPr>
          <w:rtl w:val="true"/>
        </w:rPr>
        <w:t>بن خبّاب</w:t>
      </w:r>
      <w:bookmarkEnd w:id="2431"/>
    </w:p>
    <w:p>
      <w:pPr>
        <w:pStyle w:val="BookText"/>
        <w:rPr/>
      </w:pP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91"/>
      </w:r>
      <w:r>
        <w:rPr>
          <w:rFonts w:ascii="IRNazanin" w:hAnsi="IRNazanin" w:eastAsia="IRNazanin"/>
          <w:color w:val="111111"/>
          <w:sz w:val="28"/>
          <w:sz w:val="28"/>
          <w:szCs w:val="28"/>
          <w:rtl w:val="true"/>
          <w:lang w:bidi="fa-IR"/>
        </w:rPr>
        <w:t>، وكذا غیر واحد عن رجال الشیخ</w:t>
      </w:r>
      <w:r>
        <w:rPr>
          <w:rFonts w:eastAsia="IRNazanin" w:cs="IRNazanin"/>
          <w:color w:val="111111"/>
          <w:sz w:val="28"/>
          <w:szCs w:val="28"/>
          <w:rtl w:val="true"/>
          <w:lang w:bidi="fa-IR"/>
        </w:rPr>
        <w:t>.</w:t>
      </w:r>
      <w:r>
        <w:rPr>
          <w:rStyle w:val="FootnoteAnchor"/>
          <w:rtl w:val="true"/>
        </w:rPr>
        <w:footnoteReference w:id="2792"/>
      </w:r>
    </w:p>
    <w:p>
      <w:pPr>
        <w:pStyle w:val="Heading5"/>
        <w:numPr>
          <w:ilvl w:val="4"/>
          <w:numId w:val="1"/>
        </w:numPr>
        <w:rPr/>
      </w:pPr>
      <w:bookmarkStart w:id="2432" w:name="__RefHeading___Toc16757661_2142443653"/>
      <w:bookmarkStart w:id="2433" w:name="_Toc1035"/>
      <w:bookmarkEnd w:id="2432"/>
      <w:r>
        <w:rPr/>
        <w:t>1611</w:t>
      </w:r>
      <w:r>
        <w:rPr>
          <w:rtl w:val="true"/>
        </w:rPr>
        <w:t>. [</w:t>
      </w:r>
      <w:r>
        <w:rPr>
          <w:rtl w:val="true"/>
        </w:rPr>
        <w:t>یونس</w:t>
      </w:r>
      <w:r>
        <w:rPr>
          <w:rtl w:val="true"/>
        </w:rPr>
        <w:t xml:space="preserve">] </w:t>
      </w:r>
      <w:r>
        <w:rPr>
          <w:rtl w:val="true"/>
        </w:rPr>
        <w:t>بن رباط</w:t>
      </w:r>
      <w:bookmarkEnd w:id="243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كوفیٌّ ثقةٌ 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79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بن </w:t>
      </w:r>
      <w:bookmarkStart w:id="2434" w:name="pg15973_167080"/>
    </w:p>
    <w:p>
      <w:pPr>
        <w:pStyle w:val="BookText"/>
        <w:rPr/>
      </w:pPr>
      <w:bookmarkEnd w:id="2434"/>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وإخوته من أصحاب الحدیث</w:t>
      </w:r>
      <w:r>
        <w:rPr>
          <w:rFonts w:eastAsia="IRNazanin" w:cs="IRNazanin"/>
          <w:color w:val="111111"/>
          <w:sz w:val="28"/>
          <w:szCs w:val="28"/>
          <w:rtl w:val="true"/>
          <w:lang w:bidi="fa-IR"/>
        </w:rPr>
        <w:t>.</w:t>
      </w:r>
      <w:r>
        <w:rPr>
          <w:rStyle w:val="FootnoteAnchor"/>
          <w:rtl w:val="true"/>
        </w:rPr>
        <w:footnoteReference w:id="2794"/>
      </w:r>
    </w:p>
    <w:p>
      <w:pPr>
        <w:pStyle w:val="Heading5"/>
        <w:numPr>
          <w:ilvl w:val="4"/>
          <w:numId w:val="1"/>
        </w:numPr>
        <w:rPr/>
      </w:pPr>
      <w:bookmarkStart w:id="2435" w:name="__RefHeading___Toc16757663_2142443653"/>
      <w:bookmarkStart w:id="2436" w:name="_Toc1036"/>
      <w:bookmarkEnd w:id="2435"/>
      <w:r>
        <w:rPr/>
        <w:t>1612</w:t>
      </w:r>
      <w:r>
        <w:rPr>
          <w:rtl w:val="true"/>
        </w:rPr>
        <w:t>. [</w:t>
      </w:r>
      <w:r>
        <w:rPr>
          <w:rtl w:val="true"/>
        </w:rPr>
        <w:t>یونس</w:t>
      </w:r>
      <w:r>
        <w:rPr>
          <w:rtl w:val="true"/>
        </w:rPr>
        <w:t xml:space="preserve">] </w:t>
      </w:r>
      <w:r>
        <w:rPr>
          <w:rtl w:val="true"/>
        </w:rPr>
        <w:t>بن ظبیان</w:t>
      </w:r>
      <w:bookmarkEnd w:id="2436"/>
    </w:p>
    <w:p>
      <w:pPr>
        <w:pStyle w:val="BookText"/>
        <w:rPr/>
      </w:pPr>
      <w:r>
        <w:rPr>
          <w:rFonts w:ascii="IRNazanin" w:hAnsi="IRNazanin" w:eastAsia="IRNazanin"/>
          <w:color w:val="111111"/>
          <w:sz w:val="28"/>
          <w:sz w:val="28"/>
          <w:szCs w:val="28"/>
          <w:rtl w:val="true"/>
          <w:lang w:bidi="fa-IR"/>
        </w:rPr>
        <w:t>تقدّم عن الفضل فی ترجمة یزید الصایغ أنّه من الكذّابین المشهورین</w:t>
      </w:r>
      <w:r>
        <w:rPr>
          <w:rFonts w:eastAsia="IRNazanin" w:cs="IRNazanin"/>
          <w:color w:val="111111"/>
          <w:sz w:val="28"/>
          <w:szCs w:val="28"/>
          <w:rtl w:val="true"/>
          <w:lang w:bidi="fa-IR"/>
        </w:rPr>
        <w:t>.</w:t>
      </w:r>
      <w:r>
        <w:rPr>
          <w:rStyle w:val="FootnoteAnchor"/>
          <w:rtl w:val="true"/>
        </w:rPr>
        <w:footnoteReference w:id="2795"/>
      </w:r>
    </w:p>
    <w:p>
      <w:p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ضعیفٌ جدًّا، لا یُلتفت إلی ما رواه، كلّ كتبه تخلیط</w:t>
      </w:r>
      <w:r>
        <w:rPr>
          <w:rFonts w:eastAsia="Amiri" w:cs="Amiri" w:ascii="Amiri" w:hAnsi="Amiri"/>
          <w:color w:val="111111"/>
          <w:sz w:val="28"/>
          <w:szCs w:val="28"/>
          <w:rtl w:val="true"/>
          <w:lang w:bidi="ar-SA"/>
        </w:rPr>
        <w:t>.</w:t>
      </w:r>
      <w:r>
        <w:rPr>
          <w:rStyle w:val="FootnoteAnchor"/>
          <w:rtl w:val="true"/>
        </w:rPr>
        <w:footnoteReference w:id="2796"/>
      </w:r>
    </w:p>
    <w:p>
      <w:pPr>
        <w:pStyle w:val="BookText"/>
        <w:rPr/>
      </w:pPr>
      <w:r>
        <w:rPr>
          <w:rFonts w:ascii="Amiri" w:hAnsi="Amiri" w:eastAsia="Amiri" w:cs="Amiri"/>
          <w:color w:val="111111"/>
          <w:sz w:val="28"/>
          <w:sz w:val="28"/>
          <w:szCs w:val="28"/>
          <w:rtl w:val="true"/>
          <w:lang w:bidi="ar-SA"/>
        </w:rPr>
        <w:t xml:space="preserve">وغیر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 وضّاعٌ للحدیث</w:t>
      </w:r>
      <w:r>
        <w:rPr>
          <w:rFonts w:eastAsia="Amiri" w:cs="Amiri" w:ascii="Amiri" w:hAnsi="Amiri"/>
          <w:color w:val="111111"/>
          <w:sz w:val="28"/>
          <w:szCs w:val="28"/>
          <w:rtl w:val="true"/>
          <w:lang w:bidi="ar-SA"/>
        </w:rPr>
        <w:t>.</w:t>
      </w:r>
      <w:r>
        <w:rPr>
          <w:rStyle w:val="FootnoteAnchor"/>
          <w:rtl w:val="true"/>
        </w:rPr>
        <w:footnoteReference w:id="2797"/>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2798"/>
      </w:r>
      <w:r>
        <w:rPr>
          <w:rFonts w:ascii="IRNazanin" w:hAnsi="IRNazanin" w:eastAsia="IRNazanin"/>
          <w:color w:val="111111"/>
          <w:sz w:val="28"/>
          <w:sz w:val="28"/>
          <w:szCs w:val="28"/>
          <w:rtl w:val="true"/>
          <w:lang w:bidi="fa-IR"/>
        </w:rPr>
        <w:t>روایات كثیرة تدلّ علی كفره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حدیث غیر نقیّ السّند 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وبنی له بیتًا فی الجنّة، كان والله مأمونًا علی الحدیث</w:t>
      </w:r>
      <w:r>
        <w:rPr>
          <w:rFonts w:eastAsia="IRNazanin" w:cs="IRNazanin"/>
          <w:color w:val="111111"/>
          <w:sz w:val="28"/>
          <w:szCs w:val="28"/>
          <w:rtl w:val="true"/>
          <w:lang w:bidi="fa-IR"/>
        </w:rPr>
        <w:t>).</w:t>
      </w:r>
      <w:r>
        <w:rPr>
          <w:rStyle w:val="FootnoteAnchor"/>
          <w:rtl w:val="true"/>
        </w:rPr>
        <w:footnoteReference w:id="2799"/>
      </w:r>
    </w:p>
    <w:p>
      <w:pPr>
        <w:pStyle w:val="BookText"/>
        <w:rPr/>
      </w:pPr>
      <w:r>
        <w:rPr>
          <w:rFonts w:ascii="IRNazanin" w:hAnsi="IRNazanin" w:eastAsia="IRNazanin"/>
          <w:color w:val="111111"/>
          <w:sz w:val="28"/>
          <w:sz w:val="28"/>
          <w:szCs w:val="28"/>
          <w:rtl w:val="true"/>
          <w:lang w:bidi="fa-IR"/>
        </w:rPr>
        <w:t>لكنّه مع ضعفه لایقاوم ما خالفها، مع الإعتضاد بالشهرة</w:t>
      </w:r>
      <w:r>
        <w:rPr>
          <w:rFonts w:eastAsia="IRNazanin" w:cs="IRNazanin"/>
          <w:color w:val="111111"/>
          <w:sz w:val="28"/>
          <w:szCs w:val="28"/>
          <w:rtl w:val="true"/>
          <w:lang w:bidi="fa-IR"/>
        </w:rPr>
        <w:t>.</w:t>
      </w:r>
    </w:p>
    <w:p>
      <w:pPr>
        <w:pStyle w:val="Heading5"/>
        <w:numPr>
          <w:ilvl w:val="4"/>
          <w:numId w:val="1"/>
        </w:numPr>
        <w:rPr/>
      </w:pPr>
      <w:bookmarkStart w:id="2437" w:name="__RefHeading___Toc16757665_2142443653"/>
      <w:bookmarkStart w:id="2438" w:name="_Toc1037"/>
      <w:bookmarkEnd w:id="2437"/>
      <w:r>
        <w:rPr/>
        <w:t>1613</w:t>
      </w:r>
      <w:r>
        <w:rPr>
          <w:rtl w:val="true"/>
        </w:rPr>
        <w:t>. [</w:t>
      </w:r>
      <w:r>
        <w:rPr>
          <w:rtl w:val="true"/>
        </w:rPr>
        <w:t>یونس</w:t>
      </w:r>
      <w:r>
        <w:rPr>
          <w:rtl w:val="true"/>
        </w:rPr>
        <w:t xml:space="preserve">] </w:t>
      </w:r>
      <w:r>
        <w:rPr>
          <w:rtl w:val="true"/>
        </w:rPr>
        <w:t>بن عبد الرحمن</w:t>
      </w:r>
      <w:bookmarkEnd w:id="243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كان وجهًا فی أصحابنا متقدّمًا، عظیمَ المنزلة، روی عن أبی الحسن </w:t>
      </w:r>
    </w:p>
    <w:p>
      <w:pPr>
        <w:pStyle w:val="BookText"/>
        <w:rPr/>
      </w:pPr>
      <w:r>
        <w:rPr>
          <w:rFonts w:ascii="IRNazanin" w:hAnsi="IRNazanin" w:eastAsia="IRNazanin"/>
          <w:color w:val="111111"/>
          <w:sz w:val="28"/>
          <w:sz w:val="28"/>
          <w:szCs w:val="28"/>
          <w:rtl w:val="true"/>
          <w:lang w:bidi="fa-IR"/>
        </w:rPr>
        <w:t xml:space="preserve">موسی والرّضا  علیه السلام، وكان الرّضا علیه السلام یُشیر إلیه فی العلم والفتیا، وكان ممّن بُذل له علی الوقف مالٌ جزیلٌ فامتنع من أخذه وثبت علی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800"/>
      </w:r>
      <w:r>
        <w:rPr>
          <w:rFonts w:ascii="IRNazanin" w:hAnsi="IRNazanin" w:eastAsia="IRNazanin"/>
          <w:color w:val="111111"/>
          <w:sz w:val="28"/>
          <w:sz w:val="28"/>
          <w:szCs w:val="28"/>
          <w:rtl w:val="true"/>
          <w:lang w:bidi="fa-IR"/>
        </w:rPr>
        <w:t xml:space="preserve">، وكذا 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801"/>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802"/>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803"/>
      </w:r>
      <w:r>
        <w:rPr>
          <w:rFonts w:ascii="IRNazanin" w:hAnsi="IRNazanin" w:eastAsia="IRNazanin"/>
          <w:color w:val="111111"/>
          <w:sz w:val="28"/>
          <w:sz w:val="28"/>
          <w:szCs w:val="28"/>
          <w:rtl w:val="true"/>
          <w:lang w:bidi="fa-IR"/>
        </w:rPr>
        <w:t>عن المفید بسند صحیح أنّه عُرض علی العسكری  علیه السلام كتاب عمل یوم ولیلة لیونس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أعطاه الله بكلّ حرف نورًا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أنّ مدایح یونس كثیرة لیس هنا موضع ذكرها وإنّما ذكرنا بعضها حتّی لانخلیه من بعض حقوقه</w:t>
      </w:r>
      <w:r>
        <w:rPr>
          <w:rFonts w:eastAsia="IRNazanin" w:cs="IRNazanin"/>
          <w:color w:val="111111"/>
          <w:sz w:val="28"/>
          <w:szCs w:val="28"/>
          <w:rtl w:val="true"/>
          <w:lang w:bidi="fa-IR"/>
        </w:rPr>
        <w:t>.</w:t>
      </w:r>
      <w:r>
        <w:rPr>
          <w:rStyle w:val="FootnoteAnchor"/>
          <w:rtl w:val="true"/>
        </w:rPr>
        <w:footnoteReference w:id="2804"/>
      </w:r>
    </w:p>
    <w:p>
      <w:pPr>
        <w:pStyle w:val="BookText"/>
        <w:rPr/>
      </w:pPr>
      <w:r>
        <w:rPr>
          <w:rFonts w:ascii="IRNazanin" w:hAnsi="IRNazanin" w:eastAsia="IRNazanin"/>
          <w:color w:val="111111"/>
          <w:sz w:val="28"/>
          <w:sz w:val="28"/>
          <w:szCs w:val="28"/>
          <w:rtl w:val="true"/>
          <w:lang w:bidi="fa-IR"/>
        </w:rPr>
        <w:t xml:space="preserve">وغیر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القتیبی، 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العزیز بن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وكان خیر قمّیٌّ رأیته وكان وكیلاً للرّضا  علیه السلام وخاصّته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ألقاك فی كلّ وقت فعمّن آخُذُ معالم دینی؟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عن یونس بن عبد الرّحمن</w:t>
      </w:r>
      <w:r>
        <w:rPr>
          <w:rFonts w:eastAsia="IRNazanin" w:cs="IRNazanin"/>
          <w:color w:val="111111"/>
          <w:sz w:val="28"/>
          <w:szCs w:val="28"/>
          <w:rtl w:val="true"/>
          <w:lang w:bidi="fa-IR"/>
        </w:rPr>
        <w:t>).</w:t>
      </w:r>
      <w:r>
        <w:rPr>
          <w:rStyle w:val="FootnoteAnchor"/>
          <w:rtl w:val="true"/>
        </w:rPr>
        <w:footnoteReference w:id="280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الإسناد عن الفضل، عن محمّد بن الحسن الواسطی وجعفر بن عیسی ومحمّد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ضمن الجنّة لیونس ثلاث مرّات</w:t>
      </w:r>
      <w:r>
        <w:rPr>
          <w:rFonts w:eastAsia="IRNazanin" w:cs="IRNazanin"/>
          <w:color w:val="111111"/>
          <w:sz w:val="28"/>
          <w:szCs w:val="28"/>
          <w:rtl w:val="true"/>
          <w:lang w:bidi="fa-IR"/>
        </w:rPr>
        <w:t>.</w:t>
      </w:r>
      <w:r>
        <w:rPr>
          <w:rStyle w:val="FootnoteAnchor"/>
          <w:rtl w:val="true"/>
        </w:rPr>
        <w:footnoteReference w:id="2806"/>
      </w:r>
      <w:bookmarkStart w:id="2439" w:name="pg15973_167082"/>
    </w:p>
    <w:p>
      <w:pPr>
        <w:pStyle w:val="BookText"/>
        <w:rPr/>
      </w:pPr>
      <w:bookmarkEnd w:id="2439"/>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2807"/>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أنّه ممّن أجمعت العصابة علی تصحیح ما یصحّ عنه</w:t>
      </w:r>
      <w:r>
        <w:rPr>
          <w:rFonts w:eastAsia="IRNazanin" w:cs="IRNazanin"/>
          <w:color w:val="111111"/>
          <w:sz w:val="28"/>
          <w:szCs w:val="28"/>
          <w:rtl w:val="true"/>
          <w:lang w:bidi="fa-IR"/>
        </w:rPr>
        <w:t>.</w:t>
      </w:r>
      <w:r>
        <w:rPr>
          <w:rStyle w:val="FootnoteAnchor"/>
          <w:rtl w:val="true"/>
        </w:rPr>
        <w:footnoteReference w:id="2808"/>
      </w:r>
    </w:p>
    <w:p>
      <w:pPr>
        <w:pStyle w:val="BookText"/>
        <w:rPr/>
      </w:pPr>
      <w:r>
        <w:rPr>
          <w:rFonts w:ascii="IRNazanin" w:hAnsi="IRNazanin" w:eastAsia="IRNazanin"/>
          <w:color w:val="111111"/>
          <w:sz w:val="28"/>
          <w:sz w:val="28"/>
          <w:szCs w:val="28"/>
          <w:rtl w:val="true"/>
          <w:lang w:bidi="fa-IR"/>
        </w:rPr>
        <w:t>وفیه</w:t>
      </w:r>
      <w:r>
        <w:rPr>
          <w:rStyle w:val="FootnoteAnchor"/>
          <w:rtl w:val="true"/>
        </w:rPr>
        <w:footnoteReference w:id="2809"/>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810"/>
      </w:r>
      <w:r>
        <w:rPr>
          <w:rFonts w:ascii="IRNazanin" w:hAnsi="IRNazanin" w:eastAsia="IRNazanin"/>
          <w:color w:val="111111"/>
          <w:sz w:val="28"/>
          <w:sz w:val="28"/>
          <w:szCs w:val="28"/>
          <w:rtl w:val="true"/>
          <w:lang w:bidi="fa-IR"/>
        </w:rPr>
        <w:t>وغیرها عنه</w:t>
      </w:r>
      <w:r>
        <w:rPr>
          <w:rStyle w:val="FootnoteAnchor"/>
          <w:rtl w:val="true"/>
        </w:rPr>
        <w:footnoteReference w:id="2811"/>
      </w:r>
      <w:r>
        <w:rPr>
          <w:rFonts w:ascii="Amiri" w:hAnsi="Amiri" w:eastAsia="Amiri" w:cs="Amiri"/>
          <w:color w:val="111111"/>
          <w:sz w:val="28"/>
          <w:sz w:val="28"/>
          <w:szCs w:val="28"/>
          <w:rtl w:val="true"/>
          <w:lang w:bidi="ar-SA"/>
        </w:rPr>
        <w:t>روایات تدلّ علی ذمّه</w:t>
      </w:r>
      <w:r>
        <w:rPr>
          <w:rFonts w:eastAsia="Amiri" w:cs="Amiri" w:ascii="Amiri" w:hAnsi="Amiri"/>
          <w:color w:val="111111"/>
          <w:sz w:val="28"/>
          <w:szCs w:val="28"/>
          <w:rtl w:val="true"/>
          <w:lang w:bidi="ar-SA"/>
        </w:rPr>
        <w:t>.</w:t>
      </w:r>
      <w:r>
        <w:rPr>
          <w:rStyle w:val="FootnoteAnchor"/>
          <w:rtl w:val="true"/>
        </w:rPr>
        <w:footnoteReference w:id="2812"/>
      </w:r>
    </w:p>
    <w:p>
      <w:pPr>
        <w:pStyle w:val="BookText"/>
        <w:rPr/>
      </w:pPr>
      <w:r>
        <w:rPr>
          <w:rFonts w:ascii="IRNazanin" w:hAnsi="IRNazanin" w:eastAsia="IRNazanin"/>
          <w:color w:val="111111"/>
          <w:sz w:val="28"/>
          <w:sz w:val="28"/>
          <w:szCs w:val="28"/>
          <w:rtl w:val="true"/>
          <w:lang w:bidi="fa-IR"/>
        </w:rPr>
        <w:t xml:space="preserve">قال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حاصل الجواب عنها یرجع إلی ضعف سندها</w:t>
      </w:r>
      <w:r>
        <w:rPr>
          <w:rFonts w:eastAsia="IRNazanin" w:cs="IRNazanin"/>
          <w:color w:val="111111"/>
          <w:sz w:val="28"/>
          <w:szCs w:val="28"/>
          <w:rtl w:val="true"/>
          <w:lang w:bidi="fa-IR"/>
        </w:rPr>
        <w:t>.</w:t>
      </w:r>
      <w:r>
        <w:rPr>
          <w:rStyle w:val="FootnoteAnchor"/>
          <w:rtl w:val="true"/>
        </w:rPr>
        <w:footnoteReference w:id="2813"/>
      </w:r>
    </w:p>
    <w:p>
      <w:pPr>
        <w:pStyle w:val="BookText"/>
        <w:rPr/>
      </w:pPr>
      <w:r>
        <w:rPr>
          <w:rFonts w:ascii="IRNazanin" w:hAnsi="IRNazanin" w:eastAsia="IRNazanin"/>
          <w:color w:val="111111"/>
          <w:sz w:val="28"/>
          <w:sz w:val="28"/>
          <w:szCs w:val="28"/>
          <w:rtl w:val="true"/>
          <w:lang w:bidi="fa-IR"/>
        </w:rPr>
        <w:t>وعن ابن بابویه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الحسن بن الولید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یونس الّتی هی بالروایات كلّها صحیحة، معتمدٌ علیها، إلاّ ما ینفرد به محمّد بن عیسی عن یونس</w:t>
      </w:r>
      <w:r>
        <w:rPr>
          <w:rFonts w:eastAsia="IRNazanin" w:cs="IRNazanin"/>
          <w:color w:val="111111"/>
          <w:sz w:val="28"/>
          <w:szCs w:val="28"/>
          <w:rtl w:val="true"/>
          <w:lang w:bidi="fa-IR"/>
        </w:rPr>
        <w:t>.</w:t>
      </w:r>
      <w:r>
        <w:rPr>
          <w:rStyle w:val="FootnoteAnchor"/>
          <w:rtl w:val="true"/>
        </w:rPr>
        <w:footnoteReference w:id="2814"/>
      </w:r>
    </w:p>
    <w:p>
      <w:pPr>
        <w:pStyle w:val="BookText"/>
        <w:rPr/>
      </w:pPr>
      <w:r>
        <w:rPr>
          <w:rFonts w:ascii="Amiri" w:hAnsi="Amiri" w:eastAsia="Amiri" w:cs="Amiri"/>
          <w:color w:val="111111"/>
          <w:sz w:val="28"/>
          <w:sz w:val="28"/>
          <w:szCs w:val="28"/>
          <w:rtl w:val="true"/>
          <w:lang w:bidi="ar-SA"/>
        </w:rPr>
        <w:t>وعن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طعن علیه القمّیّون وهو ثقةٌ</w:t>
      </w:r>
      <w:r>
        <w:rPr>
          <w:rFonts w:eastAsia="Amiri" w:cs="Amiri" w:ascii="Amiri" w:hAnsi="Amiri"/>
          <w:color w:val="111111"/>
          <w:sz w:val="28"/>
          <w:szCs w:val="28"/>
          <w:rtl w:val="true"/>
          <w:lang w:bidi="ar-SA"/>
        </w:rPr>
        <w:t>.</w:t>
      </w:r>
      <w:r>
        <w:rPr>
          <w:rStyle w:val="FootnoteAnchor"/>
          <w:rtl w:val="true"/>
        </w:rPr>
        <w:footnoteReference w:id="2815"/>
      </w:r>
    </w:p>
    <w:p>
      <w:pPr>
        <w:pStyle w:val="Heading5"/>
        <w:numPr>
          <w:ilvl w:val="4"/>
          <w:numId w:val="1"/>
        </w:numPr>
        <w:rPr/>
      </w:pPr>
      <w:bookmarkStart w:id="2440" w:name="__RefHeading___Toc16757667_2142443653"/>
      <w:bookmarkStart w:id="2441" w:name="_Toc1038"/>
      <w:bookmarkEnd w:id="2440"/>
      <w:r>
        <w:rPr/>
        <w:t>1614</w:t>
      </w:r>
      <w:r>
        <w:rPr>
          <w:rtl w:val="true"/>
        </w:rPr>
        <w:t>. [</w:t>
      </w:r>
      <w:r>
        <w:rPr>
          <w:rtl w:val="true"/>
        </w:rPr>
        <w:t>یونس</w:t>
      </w:r>
      <w:r>
        <w:rPr>
          <w:rtl w:val="true"/>
        </w:rPr>
        <w:t xml:space="preserve">] </w:t>
      </w:r>
      <w:r>
        <w:rPr>
          <w:rtl w:val="true"/>
        </w:rPr>
        <w:t>بن عبد الله</w:t>
      </w:r>
      <w:bookmarkEnd w:id="244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فطحیٌّ، روی عن الكاظم علیه السلام فی تعظیمه والترحّم علیه والشهادة له بحسن </w:t>
      </w:r>
      <w:bookmarkStart w:id="2442" w:name="pg15973_167083"/>
    </w:p>
    <w:p>
      <w:pPr>
        <w:pStyle w:val="BookText"/>
        <w:rPr/>
      </w:pPr>
      <w:bookmarkEnd w:id="2442"/>
      <w:r>
        <w:rPr>
          <w:rFonts w:ascii="IRNazanin" w:hAnsi="IRNazanin" w:eastAsia="IRNazanin"/>
          <w:color w:val="111111"/>
          <w:sz w:val="28"/>
          <w:sz w:val="28"/>
          <w:szCs w:val="28"/>
          <w:rtl w:val="true"/>
          <w:lang w:bidi="fa-IR"/>
        </w:rPr>
        <w:t>الخاتمة ما ینافی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غیر واحد عن ابن داود</w:t>
      </w:r>
      <w:r>
        <w:rPr>
          <w:rFonts w:eastAsia="IRNazanin" w:cs="IRNazanin"/>
          <w:color w:val="111111"/>
          <w:sz w:val="28"/>
          <w:szCs w:val="28"/>
          <w:rtl w:val="true"/>
          <w:lang w:bidi="fa-IR"/>
        </w:rPr>
        <w:t>.</w:t>
      </w:r>
      <w:r>
        <w:rPr>
          <w:rStyle w:val="FootnoteAnchor"/>
          <w:rtl w:val="true"/>
        </w:rPr>
        <w:footnoteReference w:id="2816"/>
      </w:r>
    </w:p>
    <w:p>
      <w:pPr>
        <w:pStyle w:val="Heading5"/>
        <w:numPr>
          <w:ilvl w:val="4"/>
          <w:numId w:val="1"/>
        </w:numPr>
        <w:rPr/>
      </w:pPr>
      <w:bookmarkStart w:id="2443" w:name="__RefHeading___Toc16757669_2142443653"/>
      <w:bookmarkStart w:id="2444" w:name="_Toc1039"/>
      <w:bookmarkEnd w:id="2443"/>
      <w:r>
        <w:rPr/>
        <w:t>1615</w:t>
      </w:r>
      <w:r>
        <w:rPr>
          <w:rtl w:val="true"/>
        </w:rPr>
        <w:t>. [</w:t>
      </w:r>
      <w:r>
        <w:rPr>
          <w:rtl w:val="true"/>
        </w:rPr>
        <w:t>یونس</w:t>
      </w:r>
      <w:r>
        <w:rPr>
          <w:rtl w:val="true"/>
        </w:rPr>
        <w:t xml:space="preserve">] </w:t>
      </w:r>
      <w:r>
        <w:rPr>
          <w:rtl w:val="true"/>
        </w:rPr>
        <w:t>بن یعقوب بن قیس</w:t>
      </w:r>
      <w:bookmarkEnd w:id="2444"/>
    </w:p>
    <w:p>
      <w:pPr>
        <w:pStyle w:val="BookText"/>
        <w:rPr/>
      </w:pPr>
      <w:r>
        <w:rPr>
          <w:rFonts w:ascii="Amiri" w:hAnsi="Amiri" w:eastAsia="Amiri" w:cs="Amiri"/>
          <w:color w:val="111111"/>
          <w:sz w:val="28"/>
          <w:sz w:val="28"/>
          <w:szCs w:val="28"/>
          <w:rtl w:val="true"/>
          <w:lang w:bidi="ar-SA"/>
        </w:rPr>
        <w:t>أبو علیّ الجلاّب، البجلی، الدّهنی</w:t>
      </w:r>
      <w:r>
        <w:rPr>
          <w:rFonts w:eastAsia="Amiri" w:cs="Amiri" w:ascii="Amiri" w:hAnsi="Amiri"/>
          <w:color w:val="111111"/>
          <w:sz w:val="28"/>
          <w:szCs w:val="28"/>
          <w:rtl w:val="true"/>
          <w:lang w:bidi="ar-SA"/>
        </w:rPr>
        <w:t>.</w:t>
      </w:r>
      <w:r>
        <w:rPr>
          <w:rStyle w:val="FootnoteAnchor"/>
          <w:rtl w:val="true"/>
        </w:rPr>
        <w:footnoteReference w:id="2817"/>
      </w:r>
    </w:p>
    <w:p>
      <w:pPr>
        <w:pStyle w:val="BookText"/>
        <w:rPr/>
      </w:pPr>
      <w:r>
        <w:rPr>
          <w:rFonts w:ascii="IRNazanin" w:hAnsi="IRNazanin" w:eastAsia="IRNazanin"/>
          <w:color w:val="111111"/>
          <w:sz w:val="28"/>
          <w:sz w:val="28"/>
          <w:szCs w:val="28"/>
          <w:rtl w:val="true"/>
          <w:lang w:bidi="fa-IR"/>
        </w:rPr>
        <w:t xml:space="preserve">غیر واحد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اختصّ بأبی عبد الله وأبی الحسن علیها السلام، وكان یتوكل لأبی الحسن علیه السلام، ومات فی المدینة فی أیّام الرّضا علیها السلام فتولّی أمره، وكان حظیًّا عندهم موثّقًا، وكان قد قال لعبد الله فرجع، عنه</w:t>
      </w:r>
      <w:r>
        <w:rPr>
          <w:rStyle w:val="FootnoteAnchor"/>
          <w:rtl w:val="true"/>
        </w:rPr>
        <w:footnoteReference w:id="2818"/>
      </w: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w:t>
      </w:r>
      <w:r>
        <w:rPr>
          <w:rFonts w:eastAsia="IRNazanin" w:cs="IRNazanin"/>
          <w:color w:val="111111"/>
          <w:sz w:val="28"/>
          <w:szCs w:val="28"/>
          <w:rtl w:val="true"/>
          <w:lang w:bidi="fa-IR"/>
        </w:rPr>
        <w:t>].</w:t>
      </w:r>
      <w:r>
        <w:rPr>
          <w:rStyle w:val="FootnoteAnchor"/>
          <w:rtl w:val="true"/>
        </w:rPr>
        <w:footnoteReference w:id="2819"/>
      </w:r>
    </w:p>
    <w:p>
      <w:pPr>
        <w:pStyle w:val="BookText"/>
        <w:rPr/>
      </w:pPr>
      <w:r>
        <w:rPr>
          <w:rFonts w:ascii="IRNazanin" w:hAnsi="IRNazanin" w:eastAsia="IRNazanin"/>
          <w:color w:val="111111"/>
          <w:sz w:val="28"/>
          <w:sz w:val="28"/>
          <w:szCs w:val="28"/>
          <w:rtl w:val="true"/>
          <w:lang w:bidi="fa-IR"/>
        </w:rPr>
        <w:t>وغیر واحد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w:t>
      </w:r>
      <w:r>
        <w:rPr>
          <w:rFonts w:eastAsia="IRNazanin" w:cs="IRNazanin"/>
          <w:color w:val="111111"/>
          <w:sz w:val="28"/>
          <w:szCs w:val="28"/>
          <w:rtl w:val="true"/>
          <w:lang w:bidi="fa-IR"/>
        </w:rPr>
        <w:t>.</w:t>
      </w:r>
      <w:r>
        <w:rPr>
          <w:rStyle w:val="FootnoteAnchor"/>
          <w:rtl w:val="true"/>
        </w:rPr>
        <w:footnoteReference w:id="2820"/>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Style w:val="FootnoteAnchor"/>
          <w:rtl w:val="true"/>
        </w:rPr>
        <w:footnoteReference w:id="2821"/>
      </w:r>
      <w:r>
        <w:rPr>
          <w:rFonts w:ascii="IRNazanin" w:hAnsi="IRNazanin" w:eastAsia="IRNazanin"/>
          <w:color w:val="111111"/>
          <w:sz w:val="28"/>
          <w:sz w:val="28"/>
          <w:szCs w:val="28"/>
          <w:rtl w:val="true"/>
          <w:lang w:bidi="fa-IR"/>
        </w:rPr>
        <w:t>وغیرها عن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یوسف بن یعقوب وأخاه یونس فطحیّان</w:t>
      </w:r>
      <w:r>
        <w:rPr>
          <w:rFonts w:eastAsia="IRNazanin" w:cs="IRNazanin"/>
          <w:color w:val="111111"/>
          <w:sz w:val="28"/>
          <w:szCs w:val="28"/>
          <w:rtl w:val="true"/>
          <w:lang w:bidi="fa-IR"/>
        </w:rPr>
        <w:t>.</w:t>
      </w:r>
      <w:r>
        <w:rPr>
          <w:rStyle w:val="FootnoteAnchor"/>
          <w:rtl w:val="true"/>
        </w:rPr>
        <w:footnoteReference w:id="282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w:t>
      </w:r>
      <w:r>
        <w:rPr>
          <w:rStyle w:val="FootnoteAnchor"/>
          <w:rtl w:val="true"/>
        </w:rPr>
        <w:footnoteReference w:id="2823"/>
      </w:r>
      <w:r>
        <w:rPr>
          <w:rFonts w:ascii="IRNazanin" w:hAnsi="IRNazanin" w:eastAsia="IRNazanin"/>
          <w:color w:val="111111"/>
          <w:sz w:val="28"/>
          <w:sz w:val="28"/>
          <w:szCs w:val="28"/>
          <w:rtl w:val="true"/>
          <w:lang w:bidi="fa-IR"/>
        </w:rPr>
        <w:t xml:space="preserve">وغیرها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ما یدلّ علی عقیدة هذا الرّجل</w:t>
      </w:r>
      <w:r>
        <w:rPr>
          <w:rFonts w:eastAsia="IRNazanin" w:cs="IRNazanin"/>
          <w:color w:val="111111"/>
          <w:sz w:val="28"/>
          <w:szCs w:val="28"/>
          <w:rtl w:val="true"/>
          <w:lang w:bidi="fa-IR"/>
        </w:rPr>
        <w:t>.</w:t>
      </w:r>
      <w:r>
        <w:rPr>
          <w:rStyle w:val="FootnoteAnchor"/>
          <w:rtl w:val="true"/>
        </w:rPr>
        <w:footnoteReference w:id="282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الفطحیّة هُمْ فقهاء أصحابنا، وعدّ عدّة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w:t>
      </w:r>
      <w:r>
        <w:rPr>
          <w:rStyle w:val="FootnoteAnchor"/>
          <w:rtl w:val="true"/>
        </w:rPr>
        <w:footnoteReference w:id="2825"/>
      </w:r>
      <w:bookmarkStart w:id="2445" w:name="pg15973_16708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46" w:name="__RefHeading___Toc16757671_2142443653"/>
      <w:bookmarkStart w:id="2447" w:name="_Toc1040"/>
      <w:bookmarkEnd w:id="2445"/>
      <w:bookmarkEnd w:id="2446"/>
      <w:r>
        <w:rPr>
          <w:rtl w:val="true"/>
        </w:rPr>
        <w:t>فهرس المحتویات</w:t>
      </w:r>
      <w:bookmarkEnd w:id="244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المحتویات</w:t>
      </w:r>
    </w:p>
    <w:p>
      <w:pPr>
        <w:pStyle w:val="BookText"/>
        <w:rPr/>
      </w:pPr>
      <w:r>
        <w:rPr>
          <w:rFonts w:ascii="Amiri" w:hAnsi="Amiri" w:eastAsia="Amiri" w:cs="Amiri"/>
          <w:color w:val="111111"/>
          <w:sz w:val="28"/>
          <w:sz w:val="28"/>
          <w:szCs w:val="28"/>
          <w:rtl w:val="true"/>
          <w:lang w:bidi="ar-SA"/>
        </w:rPr>
        <w:t xml:space="preserve">باب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عاصم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حُمَيّد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عامر</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جُذاعَة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عبّاد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يعقوب الرواجني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زياد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عامر بن 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النحاس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عبد الأعلى</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أبي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سام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عبد الحميد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عبد الخالق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عبد الرحمن</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نجران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الرحمن بن أحمد بن نَهِيك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جبرويه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بدر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الحجّاج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كثير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أبي هاشم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عبيد الله الرزمي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هلقام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عبد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عبد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عبد الصمد</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هلال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عبد العزيز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المهتدي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بن أحمد بن عيسى الجلودي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عبد العظیم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العظيم بن عبد الله بن عليّ بن الحسن بن زيد بن الحسن بن عليّ بن أبي  طالب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عبد الغفّار</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حبيب الجازي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عبد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عُتبة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هلال الجعفي الخزاز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عبد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أعين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عبد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أبان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إبراهيم بن محمد بن علي بن عبد الله بن جعفر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زيد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عبد الله محمّد بن خالد بن عمر بن عمر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الرازي 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أيوب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بحر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بكير الأرجاني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بن محمد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محمّد بن يعقوب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الأرمني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خداش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داهر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رباط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الرقّى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سبأ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بن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شريك 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الصلت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طاهر النقار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عامر بن عمران بن أبي عمر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الأصمّ المِسْمَعي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بن عتيبة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بن عمر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عجلان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الحسين علیهما السلام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عمران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بن الحارث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غالب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الفضل بن عبد الله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القاسم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الأسدي الحجّال المزخرف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البَلَوي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الحصين الحضيني الأهوازي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عليّ بن الحسين علیهما السلام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میمون بن ميمون بن الأسود القدّاح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الوضّاح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السمّان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عبد المؤمن </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المؤمن بن القاسم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عبد الملك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الحكيم الخثعمي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بن جريج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عتبة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عتبة الهاشمي اللّهبي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هارون بن عنترة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عبد الواحد</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الله بن يونس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محمد بن أبي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عبيد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كثير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عبيد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الدهقان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شعبة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الوليد الوصّافي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عتيبة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عتيبة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عثمان</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حامد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عجلان </w:t>
      </w:r>
      <w:r>
        <w:rPr>
          <w:rFonts w:eastAsia="IRNazanin" w:cs="IRNazanin"/>
          <w:color w:val="111111"/>
          <w:sz w:val="28"/>
          <w:szCs w:val="28"/>
          <w:rtl w:val="true"/>
          <w:lang w:bidi="fa-IR"/>
        </w:rPr>
        <w:t>] ...</w:t>
      </w:r>
      <w:r>
        <w:rPr>
          <w:rFonts w:eastAsia="IRNazanin" w:cs="IRNazanin"/>
          <w:color w:val="111111"/>
          <w:sz w:val="28"/>
          <w:szCs w:val="28"/>
          <w:lang w:bidi="fa-IR"/>
        </w:rPr>
        <w:t>59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عجلان أبو صالح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عروة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يحيى النحاس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عزیر</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عزیر بن زهير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عطيّة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ذكوان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رستم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عقبة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العلاء</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الفضيل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المقعد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علباء </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درّاع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عبيد الله بن الحسين بن علي بن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حاتم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شعبة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القاسم عبد الله بن عمران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أبو القاسم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أشيَم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الحسين الطبري الآملي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العلوي العقيقي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أسباط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بن سعد بن عبد الله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الدهقان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شعيب بن ميثم بن يحيى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بلال بن أبي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بن محمّد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العباس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الهرمزاني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الهماني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حَزوُّر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حسّان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حسّان بن كثير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رباط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محمّد الطائي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السعد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موسى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بن موسى بن</w:t>
      </w:r>
    </w:p>
    <w:p>
      <w:pPr>
        <w:pStyle w:val="BookText"/>
        <w:rPr/>
      </w:pPr>
      <w:r>
        <w:rPr>
          <w:rFonts w:ascii="IRNazanin" w:hAnsi="IRNazanin" w:eastAsia="IRNazanin"/>
          <w:color w:val="111111"/>
          <w:sz w:val="28"/>
          <w:sz w:val="28"/>
          <w:szCs w:val="28"/>
          <w:rtl w:val="true"/>
          <w:lang w:bidi="fa-IR"/>
        </w:rPr>
        <w:t xml:space="preserve">جعفر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حمزة بن الحسن بن عبيد الله بن العباس بن علي بن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رئاب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الريان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السري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رزام القاساني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بن الحسن بن الجهم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سويد السايي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سيف 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شجرة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بن محمد بن يزداد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الجزاذيني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بن عيسى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أبو الحسن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عمران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غالب 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محمّد بن عاصم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عبيد الله بن الحسين بن عليّ بن الحسين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عطيّة الحنّاط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عقبة بن خالد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الأعرج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الخزّاز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إبراهيم بن أبان الرازي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إبراهيم بن محمد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أبي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جعفر بن عنبسة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حفص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الخلقي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السمري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الزبير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شيران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العباس بن فسانجس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العدوي الشمشاطي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الخزاز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سعد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عمر بن رباح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فيروز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القاساني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القتيبة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يوسف بن مهجور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مهزيار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ميمون الصايغ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النعمان الأعلم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نعيم الصحاف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وصيف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وهبان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عمّار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مروان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الساباطي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عمرو</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إبراهيم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المقدام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إلياس بن عمرو بن إلياس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حريث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أبو خالد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المدايني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الخزاز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مروان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عمر</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أبان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الرماني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زياد الأبزاري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عذافر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ثابت بن هرم أبو المقدا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رباح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سالم البزّاز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الحسين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الماصر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عبد الرحمن بن أذينة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بياع السابري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عمران</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شعبة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عمران بن عبد الله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ميثم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العمر 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العمركي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عنبسة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بجاد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عون</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عيسى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سعد بن مالك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السنائي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المستفاد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عيص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عيص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عيينة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باب الغين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الغين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غالب</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عثمان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غياث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بابُ الفاء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الفاء</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فارس</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بن حاتم بن ماهويه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فرات</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بن أحنف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فضالة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أيوب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الفضل</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أبي قرّة التفليسي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شاذان بن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يونس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فضيل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غیاث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القاف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القاف</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أسباط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بريد بن معاوية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يقطين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الشعراني اليقطيني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فضيل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أيّوب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الخلقاني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بن إبراهيم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بن الحسن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قتيبة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قتيبة بن محمّد الأعشى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قعنب</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قعنب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أبو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أخو عمّار الساباطي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رمانة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عمّار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الساباطي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الكاف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کافور</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كافور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كامل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الرصافي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كلثم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کردین</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کردین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کعیب</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طرفة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الكلبي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كليب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معاوية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الكميت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الكميت بن زيد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کنکر</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كنكر أبو خالد الكابلي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اللام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اللام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لوط</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بن يحيى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البختري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الأشتر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عطيّة الأحمسي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مثنّى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مثنى بن عبد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مثنّى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محفوظ</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أبي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الحضيني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مهزيار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عمران موسى بن عليّ بن عبدويه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عمير زياد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القاسم عبيد الله بن عمران الخبايي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يونس تسنيم بن الحسن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إبراهيم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أبو الحسين الزاهد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أبي الثلج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أبي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أبي 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الجاموراني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جعفر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حمّاد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خاقان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داود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عبد الله أبو عبد الله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عبد الله بن قضاعة بن صفوان بن مهران 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عبد الله بن مهران بن خانبه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عليّ الفتال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قيس بن غيلان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محمّد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محمّد بن سعيد بن عقدة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محمّد بن عبد الله بن إسماعيل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النطنزي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النعيمي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يحيى بن عمران بن عبد الله بن سعد بن مالك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بن عمار بن حيان التغلبي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أسلم الطبرى الجبلي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أحمد بن بشير البرمكي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ميمون الزعفراني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بحر الرُهْني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بكر بن 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بكران بن حمدان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بكران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بلال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بلال المعلم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بندار بن عاصم الذهلي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يلقب ثوابا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رستم الطبري الآملي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جزك 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أحمد بن بطّة المؤدّب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عنبسة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بن محمّد بن جعفر بن الحسن بن جعفر بن الحسن بن</w:t>
      </w:r>
    </w:p>
    <w:p>
      <w:pPr>
        <w:pStyle w:val="BookText"/>
        <w:rPr/>
      </w:pPr>
      <w:r>
        <w:rPr>
          <w:rFonts w:ascii="IRNazanin" w:hAnsi="IRNazanin" w:eastAsia="IRNazanin"/>
          <w:color w:val="111111"/>
          <w:sz w:val="28"/>
          <w:sz w:val="28"/>
          <w:szCs w:val="28"/>
          <w:rtl w:val="true"/>
          <w:lang w:bidi="fa-IR"/>
        </w:rPr>
        <w:t xml:space="preserve">الحسن بن عليّ بن أبي طالب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محمّد بن عبد الله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بن محمّد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محمّد بن عون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جمهور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جميل بن صالح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الحجّاج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حسّان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أبي 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أحمد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جمهور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حمزة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زياد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زياد الميثمي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شمّون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عبد الله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أبو المثنّى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عليّ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فرّوخ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أبي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حسين بن سعيد الصايغ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سعيد بن عبد الله بن سعيد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سفرجلة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الحُصَيْن الفهري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حفص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بن زيد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حمران النهدى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حمزة بن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عبد الرحمن بن محمّد بن عليّ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خالد بن عمر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خليل بن أسد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خليل بن راشد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الريّان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زكريّا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الرزامي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الكندي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كلثوم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سكين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بن أرتبيل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البصريّ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بن الحسن بن الجهم بن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بن زكريّا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بن عبد الله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بن عبد الله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النصري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سماعة بن موسى بن رويد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شاذان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شريح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شهاب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بن محمد الهمداني الدهقان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بن عليّ بن مروان بن الماهيار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عبّاس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الحميد بن سالم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الحميد بن 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عمر بن أُذينة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بن 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جعفر بن الحسين بن جامع بن مالك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أبو المفضّل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الجلّاب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رباط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ابن عمّ الحسين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محمّد بن عبيد الله بن البهلول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المسلّي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المطلب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مملك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المؤدّب</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بن صاعد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بن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بن سعيد العمري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عذافر بن عيسى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عطيّة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عقيل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إبراهيم بن محمّد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إبراهيم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شعبة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جاك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الحسين بن موسى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حمزة بن الحسن بن عبيد الله بن العبّاس بن علي بن أبي</w:t>
      </w:r>
    </w:p>
    <w:p>
      <w:pPr>
        <w:pStyle w:val="BookText"/>
        <w:rPr/>
      </w:pPr>
      <w:r>
        <w:rPr>
          <w:rFonts w:ascii="IRNazanin" w:hAnsi="IRNazanin" w:eastAsia="IRNazanin"/>
          <w:color w:val="111111"/>
          <w:sz w:val="28"/>
          <w:sz w:val="28"/>
          <w:szCs w:val="28"/>
          <w:rtl w:val="true"/>
          <w:lang w:bidi="fa-IR"/>
        </w:rPr>
        <w:t xml:space="preserve">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الشلمغاني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الصير في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عبدك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الفضل بن تمّام بن 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محبوب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مهزيار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سعيد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عبد الله بن عمر بن مصعب بن زبير بن 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أذينة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عبد العزيز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بن محمد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عوّام الخلقاني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بن عبد الله بن سعد بن مالك الأشعري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بن عبيد بن يقطين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الفتح المعلّم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فرات بن أحنف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الرخجي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الفضل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فضيل بن غزوان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بن زكريّا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بن فضيل بن يسار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الأسترآبادي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قولويه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أبو أحمد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أبو عبد الله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أبو عبد الله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أبو نصر الأسدي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مارد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المثنّى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أحمد بن إسحاق بن رباط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النصر بن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مرازم بن حكيم الساباطي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مروان الجلّاب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مروان الحنّاط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بن محمّد بن عياش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بن رباح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مصادف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مصبح بن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مفضّل بن إبراهيم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مقلاص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منصور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منصور بن نصر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منصور بن يونس بزرج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المنكدر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بن الحسن بن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بن جعفر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الشريقي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مهاجر بن عبيد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ميسر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نافع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نصير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نصير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النعمان البجلي الأحول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نعيم الصحّاف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الخرّاز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وهبان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همام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الهيثم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الهيثم بن عروة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أبو جعفر العطّار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الرهني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بن سليمان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المعاذي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يعقوب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بن يعقوب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المختار</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بن أبي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مرازم</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مرازم بن حكيم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مرزبان</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مرزبان بن عمران بن عبد الله بن سعد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مرو</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 بن رباح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مروان</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مروك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مَرْوَك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مسافر</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مولى أبي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مسروق</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مسعدة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زياد الربعي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مسكين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مسكين أبو الحكم بن 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مسلم</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أبي 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مسمع</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مسمع بن عبد الملك بن مسمع بن مالك بن مسمع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مشمعل</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مُسشمَعِل بن سعد الأسدي الناشري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مصادف</w:t>
      </w:r>
      <w:r>
        <w:rPr>
          <w:rFonts w:eastAsia="IRNazanin" w:cs="IRNazanin"/>
          <w:color w:val="111111"/>
          <w:sz w:val="28"/>
          <w:szCs w:val="28"/>
          <w:rtl w:val="true"/>
          <w:lang w:bidi="fa-IR"/>
        </w:rPr>
        <w:t>]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مصبح</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مصبح بن الهلقام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مصدّق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 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مصعب</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يزيد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مطلب</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زياد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المظفّر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محمد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معاذ</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كثير الكسائي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الهرّاء</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حكيم بن معاوية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معاوية بن عمّار بن أبي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وهب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معتّب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معروف</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المعلى بن الخنيس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خلّاد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بن مسافر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معن</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المغيرة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توبة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بن رمانة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مقاتل</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مقاتل بن قياما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المقداد</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ممويه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ممويه بن 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منبّه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المنخّل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المنخل بن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مندل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مندل بن عليّ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منذر</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منذر بن أبي طريفة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السرّاج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المنذر بن سعيد بن أبي أبي الجهم القابوسی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منصور</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أبي الأسود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عبد الله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المعتمر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موسى</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أشيم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بكر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الكمنّداني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عامر بن عمران بن عبد الله بن سعد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محمد بن العبّاس بن إسماعيل بن أبي سهل بن نوبخت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رنجويه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سعدان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السوّاق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طلحة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عمير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بن معاوية بن وهب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عليّ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میّاح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ميّاح المدايني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ميثم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ميسر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میسر بن عبد العزيز النخعي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بابُ النون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النون</w:t>
      </w:r>
      <w:r>
        <w:rPr>
          <w:rFonts w:eastAsia="IRNazanin" w:cs="IRNazanin"/>
          <w:color w:val="111111"/>
          <w:sz w:val="28"/>
          <w:szCs w:val="28"/>
          <w:rtl w:val="true"/>
          <w:lang w:bidi="fa-IR"/>
        </w:rPr>
        <w:t>]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ناصح</w:t>
      </w:r>
      <w:r>
        <w:rPr>
          <w:rFonts w:eastAsia="IRNazanin" w:cs="IRNazanin"/>
          <w:color w:val="111111"/>
          <w:sz w:val="28"/>
          <w:szCs w:val="28"/>
          <w:rtl w:val="true"/>
          <w:lang w:bidi="fa-IR"/>
        </w:rPr>
        <w:t>]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ناصح البقال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نجيّة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نجيّة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نجم</w:t>
      </w:r>
      <w:r>
        <w:rPr>
          <w:rFonts w:eastAsia="IRNazanin" w:cs="IRNazanin"/>
          <w:color w:val="111111"/>
          <w:sz w:val="28"/>
          <w:szCs w:val="28"/>
          <w:rtl w:val="true"/>
          <w:lang w:bidi="fa-IR"/>
        </w:rPr>
        <w:t>]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نشيط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نشيط بن صالح بن لفافة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نصر</w:t>
      </w:r>
      <w:r>
        <w:rPr>
          <w:rFonts w:eastAsia="IRNazanin" w:cs="IRNazanin"/>
          <w:color w:val="111111"/>
          <w:sz w:val="28"/>
          <w:szCs w:val="28"/>
          <w:rtl w:val="true"/>
          <w:lang w:bidi="fa-IR"/>
        </w:rPr>
        <w:t>]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الصبّاح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عامر بن وهب </w:t>
      </w:r>
      <w:r>
        <w:rPr>
          <w:rFonts w:eastAsia="IRNazanin" w:cs="IRNazanin"/>
          <w:color w:val="111111"/>
          <w:sz w:val="28"/>
          <w:szCs w:val="28"/>
          <w:rtl w:val="true"/>
          <w:lang w:bidi="fa-IR"/>
        </w:rPr>
        <w:t>...</w:t>
      </w:r>
      <w:r>
        <w:rPr>
          <w:rFonts w:eastAsia="IRNazanin" w:cs="IRNazanin"/>
          <w:color w:val="111111"/>
          <w:sz w:val="28"/>
          <w:szCs w:val="28"/>
          <w:lang w:bidi="fa-IR"/>
        </w:rPr>
        <w:t>317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قابوس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كثير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مزاحم المنقري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النضر</w:t>
      </w:r>
      <w:r>
        <w:rPr>
          <w:rFonts w:eastAsia="IRNazanin" w:cs="IRNazanin"/>
          <w:color w:val="111111"/>
          <w:sz w:val="28"/>
          <w:szCs w:val="28"/>
          <w:rtl w:val="true"/>
          <w:lang w:bidi="fa-IR"/>
        </w:rPr>
        <w:t>] ...</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نضر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نعيم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القابوسي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نفيع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فصل نوح</w:t>
      </w:r>
      <w:r>
        <w:rPr>
          <w:rFonts w:eastAsia="IRNazanin" w:cs="IRNazanin"/>
          <w:color w:val="111111"/>
          <w:sz w:val="28"/>
          <w:szCs w:val="28"/>
          <w:rtl w:val="true"/>
          <w:lang w:bidi="fa-IR"/>
        </w:rPr>
        <w:t>]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شعيب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الواو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الواو</w:t>
      </w:r>
      <w:r>
        <w:rPr>
          <w:rFonts w:eastAsia="IRNazanin" w:cs="IRNazanin"/>
          <w:color w:val="111111"/>
          <w:sz w:val="28"/>
          <w:szCs w:val="28"/>
          <w:rtl w:val="true"/>
          <w:lang w:bidi="fa-IR"/>
        </w:rPr>
        <w:t>]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واصل</w:t>
      </w:r>
      <w:r>
        <w:rPr>
          <w:rFonts w:eastAsia="IRNazanin" w:cs="IRNazanin"/>
          <w:color w:val="111111"/>
          <w:sz w:val="28"/>
          <w:szCs w:val="28"/>
          <w:rtl w:val="true"/>
          <w:lang w:bidi="fa-IR"/>
        </w:rPr>
        <w:t>]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eastAsia="IRNazanin" w:cs="IRNazanin"/>
          <w:color w:val="111111"/>
          <w:sz w:val="28"/>
          <w:szCs w:val="28"/>
          <w:lang w:bidi="fa-IR"/>
        </w:rPr>
        <w:t>325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وردان</w:t>
      </w:r>
      <w:r>
        <w:rPr>
          <w:rFonts w:eastAsia="IRNazanin" w:cs="IRNazanin"/>
          <w:color w:val="111111"/>
          <w:sz w:val="28"/>
          <w:szCs w:val="28"/>
          <w:rtl w:val="true"/>
          <w:lang w:bidi="fa-IR"/>
        </w:rPr>
        <w:t>]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أبو خالد الكابلي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صبيح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وهب</w:t>
      </w:r>
      <w:r>
        <w:rPr>
          <w:rFonts w:eastAsia="IRNazanin" w:cs="IRNazanin"/>
          <w:color w:val="111111"/>
          <w:sz w:val="28"/>
          <w:szCs w:val="28"/>
          <w:rtl w:val="true"/>
          <w:lang w:bidi="fa-IR"/>
        </w:rPr>
        <w:t>]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ربّه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وهب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وُهَيْب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وُهَيْب بن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بابُ الهاء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الهاء</w:t>
      </w:r>
      <w:r>
        <w:rPr>
          <w:rFonts w:eastAsia="IRNazanin" w:cs="IRNazanin"/>
          <w:color w:val="111111"/>
          <w:sz w:val="28"/>
          <w:szCs w:val="28"/>
          <w:rtl w:val="true"/>
          <w:lang w:bidi="fa-IR"/>
        </w:rPr>
        <w:t>]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هارون</w:t>
      </w:r>
      <w:r>
        <w:rPr>
          <w:rFonts w:eastAsia="IRNazanin" w:cs="IRNazanin"/>
          <w:color w:val="111111"/>
          <w:sz w:val="28"/>
          <w:szCs w:val="28"/>
          <w:rtl w:val="true"/>
          <w:lang w:bidi="fa-IR"/>
        </w:rPr>
        <w:t>] ...</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الجبلي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الجهم بن ثوير بن أبي 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محبوب بن وهب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حمزة الغنوي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بن سعدان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بن أحمد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هاشم</w:t>
      </w:r>
      <w:r>
        <w:rPr>
          <w:rFonts w:eastAsia="IRNazanin" w:cs="IRNazanin"/>
          <w:color w:val="111111"/>
          <w:sz w:val="28"/>
          <w:szCs w:val="28"/>
          <w:rtl w:val="true"/>
          <w:lang w:bidi="fa-IR"/>
        </w:rPr>
        <w:t>]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بن أبي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المثنّى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هبة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أحمد بن محمّد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هشام</w:t>
      </w:r>
      <w:r>
        <w:rPr>
          <w:rFonts w:eastAsia="IRNazanin" w:cs="IRNazanin"/>
          <w:color w:val="111111"/>
          <w:sz w:val="28"/>
          <w:szCs w:val="28"/>
          <w:rtl w:val="true"/>
          <w:lang w:bidi="fa-IR"/>
        </w:rPr>
        <w:t>] ...</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إبراهيم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السائب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هلال</w:t>
      </w:r>
      <w:r>
        <w:rPr>
          <w:rFonts w:eastAsia="IRNazanin" w:cs="IRNazanin"/>
          <w:color w:val="111111"/>
          <w:sz w:val="28"/>
          <w:szCs w:val="28"/>
          <w:rtl w:val="true"/>
          <w:lang w:bidi="fa-IR"/>
        </w:rPr>
        <w:t>]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همّام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عبد الرحمن بن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هند</w:t>
      </w:r>
      <w:r>
        <w:rPr>
          <w:rFonts w:eastAsia="IRNazanin" w:cs="IRNazanin"/>
          <w:color w:val="111111"/>
          <w:sz w:val="28"/>
          <w:szCs w:val="28"/>
          <w:rtl w:val="true"/>
          <w:lang w:bidi="fa-IR"/>
        </w:rPr>
        <w:t>]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بن الحجاج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هيثم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هيثم بن أبي مسروق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عروة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الثمالي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بابُ الياء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يحيى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إبراهيم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القاسم المكفوف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أمّ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جعفر بن عبيد الله بن الحسين بن علي بن الحسين علیهما السلام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بن زيد بن عليّ بن الحسين علیهما السلام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خلف الوابشي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زكريا النرماشيري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زكريا بن شيبان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الكتنجي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سابور القائد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فروخ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عبّاس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الأزرق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عليم الكلبي العليمي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بن علي بن أبي شعبة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أحمد بن محمد بن عبد الله بن الحسن بن عليّ بن الحسين علیهما السلام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وثّاب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خالد القمّاط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خالد الكناسي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خليفة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سليط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يعقوب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إسحاق السكيت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إلياس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شعیب بن ميثم بن يحيى التمار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نعيم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قيراط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عقيل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عمّار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يعقوب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يونس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أبي إسحاق السبيعي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بهمن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ظبيان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يعقوب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جذاعة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الثانی، حاشیة خلاصة الأقوال،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كونه كیسانیًا فی رجال النجاشی، بل فی رجال الكشّی،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تردّد المحقّق المصطفوی، بأنّه هل المراد عبّاد بن صهیب، أو عبّاد بن كثیر البصری؟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ثقةٌ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العبارة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رجال النجاشی،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أبو سعید العصفری، كوفی كان أبو عبد الله الحسين بن عبيد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أصحابنا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عبادًا هذا هو عبّاد بن يعقوب وإنّما دلسه أبو سمينة و فی الفهرست،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عامی المذهب له كتاب أخبار المهدی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ما فی رجال الكشّی، الجدیر تغییر الكلام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بن حسكة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الفضل بن شاذان فی بعض كتبه أنّ من الكذّابین المشهورین علیّ بن حسكة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صدقة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من الغلاة الكبار الملعونین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توثیقه فی رجال الشیخ الطوسی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صبّاج،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مراة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من کلام محمد بن عمرو بن سعید و یویّد انّ الشیخ فی التهذیب قال بعد اتمام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کلام محمد بن عمرو بن سعید الزیّات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فضل المقام بالمدینة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عبدالرحیم ولم یذكر فی ولد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ذكر شهاب وعبد الرحمن وعبد الخالق ووهب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النسختین فی الرقم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 بدل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نقله العلاّمة فی خلاصة الأقوال،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عن الكشّی،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خلاصة الأقوال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قرأناه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قتیبة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وكیل الرضا 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الغیبة،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فی 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ما وجدناه فی الفقیه، بل فی ثواب الأعمال للشیخ الصدوق</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هلیل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العبارات فی حاشیة الشهید الثانی علی خلاصة الأقوال فی عبد الله بن أبی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الثانی، حاشیة خلاصة الأقوال،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وحاشیة خلاصة الأقوال،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 فی منهج المقال كلامًا عن الشهید الثانی فی ترجمة عبد الله بن أبی زید الأنباری مضمونه شبیه ما جاء فی المتن، ولكنه فی حاشیة الشهید الثانی علی خلاصة الأقوال، هذا الكلام جاء عند ذكر عبد الله بن بكیر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الشهید الثانی، حاشیة خلاصة الأقوال،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فوقه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الاقوال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الشهید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وقدتقدّم فی القسم الأوّل ابن أبی زید ونقل ثقته عن الشیخ وأنّه واقفیّ أو ناووسی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أظنّ هذا الكلام مشعرًا بتضعیفه أو إیرادًا علی العلاّمة لأجل ذكره إیّاها فی قسم المقبولین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مضی أنّ الإشكال من الشهید علی ذكر عبد الله بن بكیر فی المعتمدین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الثانی، حاشیة خلاصة الأقوال،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ابی بصیر و الرجلُ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ابی بصیر و الرجال عن الائمّه علیهم السلام ضعیفٌ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یرتفع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عامّیًّا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الغیبة،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القطربلی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الأنساب للسمعانی،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القطربلی بضمّ القاف وسكون الطاء المهملة وضمّ الراء والباء الموحدة وفی آخرها اللام، هذه النسبة إلی قطربل وهی قریة من قری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إیضاح الإشتباه،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المضمومة، والنون المضمومة بعد الراء، وبعدها الباء المنقطة تحتها نقطة، قرية بحذاء آمد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إیضاح الإشتباه،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الوحید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الشیخ الطوسی رحمه الله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الصادق علیه السلام، وص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الكاظم علیه السلام، وص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الجواد علیه السلام من غیر توثیق ولا تضعیف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وثّق عبد الله بن خداش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قال العلاّمة الحلّی فی خلاصة الأقوال،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عندی التوقّف فی ما یرویه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ما ذکره الکشی من الطعن فیه خمسة احادیث کلّها ضعیفة السند جدّاً ولله اعلم بحاله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فی المتن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رجال الكشّی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الله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فیه عبد الله بن علی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بالمیمونی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بالمیمون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المخزمی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فی علم الرجال،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من أصحاب الباقر علیه السلام مجهولٌ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فوقه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فیه ولا یعتدّ بروایته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علیك الأسدی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عینٌ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الأخیار فی شرح الإستبصار للسیّد أحمد العلوی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وجامع الرواة لمحمّد بن علیّ الأردبیلی،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والتعلیقة علی منهج المقال للوحید البهبهانی،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فی الكافی ورد فی حقّ عبد الله بن النجاشی، لا عبد الله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النجاشی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النجاشی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جریح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جریح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الكتاب له بل للنخعی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وهو أوّل كتاب صنفه الشیعة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الوضّافی بالضاد المعجمة والفاء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قریة بجرجان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المستبدّین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الاردبیلی فی جامع الرواة عن الرجال الوسیط للمیرزا محمد الاسترآبادی،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عثمان بن عیسی العامری عن سماعة بن مهران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یحیی النخاس الدهقان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یحیی البغدادی المعروف بالدهقان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یحیی الدهقان غالٍ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به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فی نفسه لا بأس به، ولكن بعض من یروی هو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فارس لا بأس به فی نفسه، ولكن فی بعض من یروی عنه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الخلق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ینفع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إسحاق بن عبد الله بن سعد الأشعری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توثیقه فی 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إسحاق بن سعد الأشعری، روی عنه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5717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الحسن العسكری علیه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435</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حزوُّر الكناسی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منه شيئًا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الظاهر أن الفعلَ مبنيٌ على المفعول؛ حيث أنّه كالتفسير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والمسموع قوله فيه، لكن الصوابَ على هذا رفعُ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وربّما احتمل بعض الأعلام أن يكون مرجع الضمير فيه هو أباه الحسن بن فضّال، لكن لا يُلائمه قوله فيما 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يرو عن أبيه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المحتمل، مع أنّه لا يُلائمه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يُعثر له على زلّة فيه ولا ما يشينه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المقام يقتضي مدح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مدحَ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احتمل بعض الأعلام أيضاً أن يكون مرجع الضمير الحديثَ، والتقدير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شيئاً كثيراً من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بيانيّة، لكن لا يُلائمه أيضًا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يعثر له على زلّة فيه ولا ما يشينه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سماعه ليس محلَّ بروز الزلّة والشين، وإنمّا المحلّ السماع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الرسائل الرجاليّة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والأقرب أن يكون المراد من العبارة أنّه سمع من الحديث شيئًا كثيرًا ويشهد عليه سياق ما ذكره في سعد بن عبد الله الأسعدي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أنّه شيخ هذه الطائفة وفقيهها، كان سمع من حديث العامة شيئًا كثيرًا كما ذكر ذلك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أباحثه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بعراق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الإمام جعفر بن محمّد بن الصادق علیه السلام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بعنوان ابن الحسن الطاطری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الملك أحمد بن عمر بن كیسبة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 المطبوع،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عمرو بن كیسبة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مواضع من التهذیب فی أثناء الإسناد علی الجرمی عنهما عن ابن مسكان إلی آخره وكان مرجع الضمیر محمّد بن أبی حمزة ودرست بن أبی منصور إذ صرّح به فی مسألة إذا اجتمع رجال محرمون علی قتل صید واحد وكذا صرّح باسمهما بعد هذه بصفحتین حیث قال علی الجرمی عن محمّد بن أبی حمزة ودرست بن أبی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مصطفی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التهذیب بتحقیق العلاّمة السیّد حسن الموسوی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علی بن أبی حمزة ودرست بن أبی منصور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الشیخ الطوسی،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یكنی أبا الحسن بن أبی طاهر الطبری، وفی رجال الشیخ الطوسی،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بن أبی طاهر الطبری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بتحقیق العلاّمة السیّد محمّد صادق بحر العلوم،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الحسن الأسدی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أبی الحسن وأبی الحسین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مقالتنا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من تراث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فی مجلة میراث شهاب،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النعمان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الصّارفة</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رجوعه إلی ابن نعمان ذكر علیّ بن الحكم بعده مظهرًا كما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حیث عنون الكوفی، وص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حیث عنون الأنباری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حمّاد متّهم، وهو الذی یروی كتاب الأظلّة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الخزاز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مقیمًا بالری وبها مات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3565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نزیل الریّ یكنّی أبا الحسن متكلمٌ جلیلٌ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الشهید الثانی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خلاصه الاقوال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علیة الناس أی من أهل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بعد ذكر إسحاق بن محمّد الحضینی وعلی بن الریّان وعبد الله بن محمّد الحضینی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جرت الخدمة علی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یصرح بوكالته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العلّامة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في الخلاصة توثيقه من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توثيقه فيه وهو أربع نسخ عندنا، وكذا وثّقه ابن داود راويًا 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كان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كانت عند هما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بتحقیق العلاّمة السید محمّد صادق بحر العلوم،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الجراذینیّ الرازیّ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العطّار القمّی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الإستطاعة علی مذاهب أهل العدل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فاسد المذهب والروایة وكان عارفًا بالفقه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فیه بالخدیجی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الخدیجی الأكبر علی بن عبد المنعم بن هارون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فاضلٌٌ فقیهٌ أدیبٌ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الجهم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المأمون للرضا علیه السلام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الجهم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لعنه الله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علی بن محمّد بن الجهم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هكذا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كاذرون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هنا وهو آخر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غیر موجود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واندمج النص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غیر صحیح بین ترجمة علی بن محمّد بن شیران الثقة الصدوق وترجمة محمّد بن بشیر الغالی الملعون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بتحقیق العلاّمة السید محمّد صادق بحرالعلوم،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بن زكریا أبو الحسن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الإیضاح فی أصول الدّین علی مذهب أهل البیت علیهم السلام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معتمد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علیّ بن عمر بن رَباح بن قیس بن سالم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شبیرة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بالقتیبی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تلمیذ الفضل بن شاذان، فاضلٌ، اعتمد علیه عمرو الکشّی فی کتاب الرجال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ابتعت أكثر كتبه، له كتاب عمل رجب وكتاب عمل شعبان وكتاب عمل رمضان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ثلثون كتبا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كتابًا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رحمك الله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المتكلّم ذكر شيخنا رضی الله عنه أنّ له كتابا في الإمامة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أبی الحسن موسی علیه السلام فأكثر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فأكثر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قد اقلّ له التصرّف فی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 له الخراج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اعداوه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 مرسلاً فی رجال الكشّی،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وكذا عن محمّد بن قولویه عن سعد بن عبد الله القمی عن عبد الرحمن بن حمّاد عن مروك بن عبید عن رجل عن أبی الحسن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بعض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بعض اصحابنا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السكون ثمّ مولی یزید بن فرات الشرعی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السكون ثمّ مولی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فرات الشرعبی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بتریٌّ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 فی 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فی رجال الكشّی، بل فیه،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وكان من رؤساء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عدّه من رجال العامّة إلاّ أنّ له میلاً ومحبّة شدیدة</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روی عن الرضا علیه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الفائدة الأولی من الخاتمة،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مندل بن علی العنزی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عامّیٌّ عربیٌّ كوفیٌّ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عمّار بن مروان الیشكری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هلال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الشیخ الطوسی،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حفص، أبو حفص بیّاع اللؤلؤ، كوفیٌّ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فاعترض الشیخ حسن نجل الشهید الثانی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الشهید الثانی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وقت الظهروالعصر،ح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بین المعقوفین من المصدر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عمر بن رباح</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ریاح</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 وبعض النسخ ما یشبه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أخی عذافر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الصفة لعمر بن فرات 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جاء هذا الوصف فی رجال الكشّی نقلاً عن الفضل بن شاذان لزحل أبی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صحیحًا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الفرائض</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علیه السلام، مجهولٌ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معوفین من المصدر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رحمة الله قد بین اختلافهما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الكاتب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كاذر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طلحة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وابن أخی یونس بن یعقوب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طلحة عن أبی محمّد أخی یونس بن یعقوب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ذكر غالب بن عثمان تارة بلا قید المنقری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ورجال الشیخ الطوسی،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فی أصحاب الإمام موسی بن جعفر الكاظم علیه السلام، وتارة مع قید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فی أصحاب الإمام جعفر بن محمّد الصادق علیه السلام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الأرجائی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كثیر الأدب والحدیث</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التفویض</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فی حدیثه، مستقیمًا فی دینه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النجاشی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 مختلفة الطرق</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الفهرست تفرد الحسن بفضالة بن أیوب دون أخیه الحسین، بل تفرده بزرعة ونص عبارته فی ترجمة الحسن بن سعید الأهوازی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الحسين ثقة روى جميع ما صنفه أخوه عن جميع شيوخه وزاد عليه بروايته عن زرعة عن سماعة فإنه يختص به الحسن والحسين إنما يرويه عن أخيه عن زرعة والباقي هما متساويان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 السهندی بلد من آذربیجان، انتقل إلی أرمینیة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بدلالة الخبر علی أنّ الفضل مؤتمن فی القول، هو نفس أبو عمرو</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نیسابوریٌّ وكیلٌ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وبعده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كوفیٌّ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كوفیٌّ ثقةٌ عینٌ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ثقةٌ ثقةٌ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المطبوع بتحقیق الشیخ المحقّق جواد القیومی الأصفهانی ذكرا بعنوانین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 بن محمّد بن راشد، مولی،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البقباق، أبو العبّاس</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وبعده</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الشعرائی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الإمام الهادی علیه السلام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رجلاً صدوق الحدیث</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ربیع الشیعه المنسوب الی ابن طاوس هو اعلام الوری للشیخ الطبرسی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الرقم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853</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الشیخ الطوسی،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بكاسام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بین معوفین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الصباح غال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5387</w:t>
      </w:r>
      <w:r>
        <w:rPr>
          <w:rFonts w:ascii="IRNazanin" w:hAnsi="IRNazanin" w:eastAsia="IRNazanin"/>
          <w:b w:val="false"/>
          <w:b w:val="false"/>
          <w:bCs w:val="false"/>
          <w:i w:val="false"/>
          <w:i w:val="false"/>
          <w:iCs w:val="false"/>
          <w:color w:val="333333"/>
          <w:sz w:val="20"/>
          <w:sz w:val="20"/>
          <w:szCs w:val="20"/>
          <w:rtl w:val="true"/>
        </w:rPr>
        <w:t>، یاتی باسم القاسم بن یحیی بن الحسین فی الصحاب الرضا علیه السلام و لم یذکر ضعفه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علیّ بن یقطین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والتلخیص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وتلخیص الأقوال،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،الطبعة القدیمة</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أبی مسلم الأشعری الكوفی وأمّه رمانة الأشعری، یكنّی أبا المفضل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الإمام محمّد بن علیّ الباقر علیه السلام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یظهر منه تعدّدهما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حیث عطف الكلبی علی الحسین بن علوان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نقول بزیادة الواو خطأً</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الصیدا بطنٌ من بنی 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كلیب بن معاویة بن جبلة الصیداوی الأسدی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الأرقام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 بن نصیر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بصیر خ</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ویظهر منه أنّ مالك بن أعین رجلان، أحدهما مالك بن أعین الجهنی والآخر أخو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یظهر من الكشّی حیث ذكر فی موضع مالك بن أعین أخا زرارة،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وفی موضع آخر مالك بن أعین الجهنی الذی لیس من إخوة زرارة،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أنكر بعضٌ أن یكون لأعین أبی زرارة ابن اسمه مالك،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رسالة أبی غالب الزراری، للغضائری،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مضی فی قعنب بن أعین مرتبط بمالك بن أعین أخی زاررة، ولاصلة له بمالك بن أعین الجهنی الذی لیس من إخوة زرارة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الكشّی روی عن أبی النضر 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محمّد بن أحمد النهدی وهو حمدان القلانسی كوفیّ فقیه ثقة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الكشّی،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خاقان النهدی، أبو جعفر القلانسی المعروف بحمدان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ربیع الشیعة و هو نفس کتاب اعلام الوری للطبرسی عند اعلام من المحقّقین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طاوس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فالشيخ في 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بترجمة محمد بن أبي عبد الله وقال له كتابٌ، ثمّ في ترجمة محمّد بن علي كذلك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ثمّ في ترجمة محمد بن بكر كذلك، ثمّ في ترجمة محمد بن مروان، ثمّ أخيرًا في ترجمة محمد بن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رويناه كلّها بهذا الإسناد، عن حميد، عن أبي إسحاق إبراهيم بن سليمان بن حيّان الخزّاز عنهم، أيّ عن هؤلاء الخمسة ومن بينهم محمّد بن أبي عبد الله</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قطعًا بمحمّد بن جعفر بن محمّد بن عون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هذا محمّد بن جعفر بن محمّد بن عون الآتي‏، فيكون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الروایة</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للشیخ الصدوق،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الفهرست المطبوع بتحقیق العالم الفاضل الشیخ جواد القیّومی الأصفهانی،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وأدرك من الأئمة علیهم السلام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إبراهیم موسی علیه السلام ولم یرو عنه، وأدرك الرضا علیه السلام والجواد علیه السلام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عندی ما صرّح به النجاشی من روایته عن الإمام الكاظم علیه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أحمد محمّد بن زياد الأزديف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سيّدي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وَأَسبَغَ عَلَيكُم نِعمَه ظَاهِرَةً وَبَاطِنَةً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الظاهرة الإمام الظاهر، والباطنة الإمام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وحدیث فی كتاب من لا یحضره الفقیه 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یشعر بروایة ابن أبی عمیر عن الإمام موسی بن جعفر علیهما السلام، ولكن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فیه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عن ابن أذينة، عن سفيان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أنظر في النجوم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مراجعة الحدیث فی المحاسن وجدنا أنّ روایة سفیان بن عمر فی المحاسن تكون عن الإمام أبی عبد الله علیه السلام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المعقوفین من المصدر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منتهی المقال فی احوال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2430</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النصر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صحیح المذهب حسن الإعتقاد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رابه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بن عبید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البرقی،ص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السیرة، وأبوه إسحاق بن یسار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الشهید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ابن الغضائری ورجال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الحدیث</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177</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الشیخ الطوسی،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نیسابوری یدعی بندفر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الرواشح السماویة،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البندفر، وأنّ البندقی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ـ عن استظهار السید الداماد ـ الشیخ أبو الهدی الكلباسی فی سماء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لایمكن أن یكون محمّد بن إسماعیل البرمكی هو الذی یروی عنه الكلینی فی الكافی بلا واسطة لأنّه لقی أصحاب الصّادق علیه السلام كما یظهر من ترجمة عبد الله بن داهر، فیبعد أن یروی الكلینی عن الصادق علیه السلام بواسطتین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ذكروا فی ترجمة محمّد بن جعفر الأسدی الذی یروی عن البرمكی هذا أنّه یروی عنه التلعكبری ولا یخفی أنّ التلعكبری الذی هو معاصر للصدوق محمّد بن علی ابن بابویه بل راوٍ عنه، إن كان لایبعد أن یروی عن الصّادق علیه السلام بثلاث وسائط، فلایبعد روایة الكلینی عنه علیه السلام بواسطتین، لأنّ محمّد بن جعفر حینئذٍ یكون فی طبقة الكلینی ویؤیّده أنّ تاریخ وفاة التلعكبری مؤخّر عن تاریخ وفاة الكلینی بخمس أو ست وخمسین سنة علی ما ذكروا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ینقله العلامة فی الخلاصة عن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فی رجال الكشّی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تزهر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الدرّیّة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القیامة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تضیء</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صحیحٌ كوفیٌّ مولی المنصور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روی عنه الحسین بن الحسن بن أبان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یقتله غائلاً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نرماشیر من أرض كرمان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أنّه من أهل سجستان وكتبه موجودة أكثرها ببلاد خراسان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مایز بین ابن بشیر الثقة وهذا الملعون، فهو مشترك ولاممیّز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الثانی، حاشیة خلاصة الأقوال،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وحكی عن ابن داود أنّ الثقة لم یرو عن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والضعیف من أصحاب الكاظم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یوجد المتن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فقد بعضه من ترجمة علی بن محمّد بن شیران إلی هذه العبارة من ترجمة محمّد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شیران أبو الحسن الأبُلی أصله كاذرون سكن أبوه الاُبلة شیخ من أصحابنا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غیر واحد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نجتمع معه عند أحمد بن الحسین وإنّه ملعون منها ما روی عن الرضاعلیه السلام أنّه كان یكذب علی أبی الحسن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الجانب الأیمن 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ویبدو أنّها فاقدة من بدایة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نهایة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غدیر خم وشرح أمره تصنیفه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یتساهل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بابن رویدة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أبو جعفر الكلینی علیه السلام ببغداد سنة تسع وعشرین وثلاثمائة، سنة تناثر النجوم، وصلّی علیه محمّد بن جعفر الحسنیّ أبو قیراط</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علی ما فی رجال النجاشی،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أحمد بن جُلّین الدُوْریّ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الدروری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واتبعته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واتبعته الزیدیّة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عون، وهو والد محمد بن جعفر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ذكر أنّه روی عنه التلعكبری هو محمّد بن جعفر بن محمّد بن جعفر بن الحسن بن جعفر بن الحسن بن الحسن بن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یحكمون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معاذ و محمد تفقّه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معاذ و محمد تفقّه الکسائی</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یلقه لکن وردت علیه اجازته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یلقه لکن وردت علیه اجازته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النجاشی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 بصریٌّ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ثواب الأعمال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غمزوا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مواطن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ببواطن أنسابهم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التجمّل والمروءة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فی 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ذكر فی معالم العلماء،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 بن الحسن بن شاذان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بین المعقوفتین موجود فی المطبوع بتحقیق العلّامة السیّد محمّد صادق بحرالعلوم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وغیر موجود فی المطبوع من قِبَل مؤسسة نشر الفقاهة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أراه صحیحًا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ذكر هذا المعنی فی النقد دون التلخیص</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بالمشهد المقدس الغروی علی ساكنه السلام، ودُفن بداره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الخطاء فی الحساب والكتابة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الخطاء فی الحساب والکتابه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اعلی الله مقامه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بقم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847</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شیوخ ابن الولید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بحر الكرمانی الدهنی النرماشیری</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لكفنه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 فی بنی ذُهْل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التلّعكبری</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سعید الطبری</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 عنه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الشیعة وكتاب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محمّد بن عیسی الطلحی</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بن محمّد الهادی علیه السلام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هذا المعنی من كلام الكشّی صعبٌ، إلّا أن نقول باتّحاد محمّد بن حصین الفهری ومحمّد بن نصیر النمیری والتصحیف الّذی صار منشأ توهّم اختلافهما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نضر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الفهری والنمیری لایجتمعان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الفهری من قریش، والنمیری من هوازن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 الرحمن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یكلِّّمهم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محمّد بن حكيم هذا هو الخثعمي المذكور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احتمالًا بعيدًا أنْ يكون هذا هو الساباطي المذكور قبيل هذا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كوفیٌّ الأصل نزل جَرْجَرایا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تشبیه وقد نُقض علیه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الجالشی،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4664</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التلخیص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وفی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فی الجزء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داود رحمه الله ذكره فی رجاله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فی الجزء الأوّل ومرّة فی الجزء الثانی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فی الجزء الأوّل ونقل مدحه عن الكشّی</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بنیسابور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نصر بن الصبّاح</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رجال النجاشی، وفی خلاصة الأقوال،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داود،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وجوابات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مولده سنة سبع وثلاثین ومائتین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1624</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مرمیّ بالغلوّ</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موسی بن جعفر الكاظم علیه السلام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یُرمی بالغلوّ</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بتحقیق العلاّمة السیّد محمّد صادق بحر العلوم،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رجال الشیخ الطوسی مثل ما 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الشیخ الطوسی، فی أصحاب الإمام الرضا علیه السلام،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سماعة، كوفی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اتّحادهما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ضعفه عن غیر واحد، لکنّه لم یضعّفه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ذمّها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وذكر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یكنّی أبا بكر،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الزهری عدوٍّ للإمام علیّ بن الحسین علیهما السلام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1218</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المروری</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فیها،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وصفه بأنّه عامّیٌّ، بتریٌّ</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والفهرست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الجحّام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الإمام علی بن محمّد الهادی علیهما السلام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الثانی، حاشیة رجال ابن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عمر بن أذینة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قبة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مدحج</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ورجال الشیخ الطوسی،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ورجال الشیخ الطوسی،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العلاّمة فی الخلاصة،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عن ابن الغضائری وارد فی 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المطّلب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فی رجال ابن الغضائری بتحقیق العلاّمة السید محمّد رضا الحسینی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بن المطّلب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الكشّی</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القید كان فی كلام بعض من حكی عن الشیخ ولم یكن فی كلام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 و المصدر، 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 ابی 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 جدّه احمد هو ابو غالب، و کما فی النجاشی، راجع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ولایخفَ أنّ العلاّمة عدَّ فی موضع محمّد بن عطیّة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ثلاثهم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فجفی</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إبراهیم الهمذانی أبو جعفر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إبراهیم الهمذانی أبو جعفر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الغیبة،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نقد الرجال، وتلخیص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تختلف</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الإمامیّة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نقد الرجال، وتلخیص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القایلین،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القائلین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بإمامة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بتحقیق العلّامة السیّد محمّد صادق بحرالعلوم،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العذافر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الكلیف</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الشلمغانی</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القایلین،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القائلین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مهزیار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تحت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 الخاطر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علیه السلام ثقة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رجال النجاشی نعم نقلها عن النجاشی الحر العاملی فی الایقاظ من الهجعة،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النسختین المطبوعتین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وفی هامش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الخطب رواه سعد بن عبدالله عن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جزم بضعفه فی مواضعٍ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 الطاووسی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بهذا العنوان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ذکر الشیخ الطوسی محمد بن فضیل الارزق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المعقوفین من المصدر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السودانی</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1610</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 وفی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ذكیر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وفی رجال النجاشی ذكر روایته عن الباقر والصادق علیهما السلام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والرعایة فی علم الدرایة،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ذكیر،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دكرا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الخثعمی</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فقیهًا 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مكتوب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ثقة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أنّ فی رجال النجاشی،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فقیهًا، صحیح العقیدة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بین المعقوفتین من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رجاله،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محمّد بن مرازم بلا توثیق ولا تضعیف، وفی رجال الشیخ الطوسی،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مرازم بن حكیم الأزدی، مولی، ثقة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1582</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الكشّی</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زرارة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الاقوال،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الكشّی</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من غیر توصیف</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غالٍ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بابا و محمد بن موسی الشریقی کانا من تلامیذ علی بن حسکه، ملعونون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المتوكّل</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توثیقه فی ترجمة ابنه إسماعیل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الرطی</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اثبتنا من رجال النجاشی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الاقوال،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وتلخیص الأقوال،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بتحقیق السید محمّد بحر العلوم،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بن سهل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رجال النجاشی المطبوع،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بن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الخثعمی</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منظوره أنّ ابن یحیی غیر صحیح</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الرّهبی</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مغلس</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اللام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حاشیته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یكون علاّن أحمد بن إبراهیم الكلینی وأن یكون محمّد بن إبراهیم الكلینی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الثانی، حاشیة خلاصة الأقوال،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الظاهر أنّه علی بن محمّد بن إبراهیم الكلینی الذی وثّقه النجاشی وهو الذی یروی عنه الكلینی كما یظهر من الفائدة الثالثة من فواید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شیخُ اصحابنا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اصحابنا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أبو جعفر الكليني رحمه الله ببغداد سنة تسع وعشرين وثلاثمائة سنة تناثر النجوم‏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عینٌ</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الإمام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 الله المختار خیرًا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توثیقه فی الفهرست،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ثقة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ریاح</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البتریة یرون الخروج مع كلّ من ولد علیّ علیه السلام یذهبون فی ذلك إلی الأمر بالمعروف والنهی عن المنكر ویثبتون لمن خرج من ولد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عند خروجه ولایقصدون فی الإمامة قصد رجل واحد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حاشیة الشهید الثانی علی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وجدناه فی حاشیته علی خلاصة الأقوال كما یجیء</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الثانی، حاشیة خلاصة الأقوال،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المذمومین منهم، وکان مسروق عشارًا لمعاویه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 المصدر</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و ما بین المعقوفین من المصدر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ابن بابویه</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الجیش البلخی</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خیّرهم</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محمّد، ومحمّد أبو السفّاح ومنصور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فداود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المنصور لعنهما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التحریر الطاووسی، ص</w:t>
      </w:r>
      <w:r>
        <w:rPr>
          <w:rFonts w:eastAsia="IRNazanin" w:cs="IRNazanin"/>
          <w:b w:val="false"/>
          <w:bCs w:val="false"/>
          <w:i w:val="false"/>
          <w:iCs w:val="false"/>
          <w:color w:val="333333"/>
          <w:sz w:val="20"/>
          <w:szCs w:val="20"/>
        </w:rPr>
        <w:t>571</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الذی یظهر لی أنّه من أهل الجنّة كما قال السیّد أحمد بن طاوس</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الحسن بن محمد بن سماعة</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الاقوال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جد الحسن بن محمد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جدّ محمّد بن الحسن  بن سماعة</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كوفیٌّ، عربیٌّ صمیم، ثقةٌ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النجاشی المطبوع بتصحیح أُستاذنا آیة الله السیّد موسی الشبیری الزنجانی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یحیی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الشیخ الطوسی،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یحیی بن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البرقی،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یحیی بن بسام</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بالتشدید علی النون،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تشدید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الشیخ المفید</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جعفر علیه السلام</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الأقول،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التلخیص</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الكشّی</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الاقوال،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11657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 خبیثُ، أظنّ اسمه خشیش</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مقاتل</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اتّخذه 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نوادر، أخبرنا أبوالحسین بن أبی جید،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عن محمّد بن الحسن</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بزرج، أبو يحيى ـ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ـ كوفيٌّ ثقةٌ، رجال النجاشی،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 فی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عن عثمان بن القاسم</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ابن داود،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 وفی خلاصة الأقوال،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الزارع، وفی الخلاصة فی الطبعة المحققة بتحقیق العلاّمة السید محمّد صادق بحر العلوم،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بألوهیة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غلیاویّة</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یقولون إنّا نعتقد ولیس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1074</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تتكرّر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 ولا فی رجال النجاشی</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 المذب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 المذب</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یجاهر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یرجع بعد موته فیجاهد مع القائم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یجاهد</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یجاهر</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ما بین المعقوفتین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صالح</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نشیط بن عبد الله بن لفافة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بن عبد العزیز الكشّی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نقدالرجال،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الوارد فی رجال النجاشی،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روی عنه الكشّی</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الغیبة،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ونقد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سوید الصیرفی</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سوید الصیرفی</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بن محمّد الهادی علیه السلام</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الاقوال، ص</w:t>
      </w:r>
      <w:r>
        <w:rPr>
          <w:rFonts w:eastAsia="IRNazanin" w:cs="IRNazanin"/>
          <w:b w:val="false"/>
          <w:bCs w:val="false"/>
          <w:i w:val="false"/>
          <w:iCs w:val="false"/>
          <w:color w:val="333333"/>
          <w:sz w:val="20"/>
          <w:szCs w:val="20"/>
        </w:rPr>
        <w:t>444</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نضله</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فی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صالح البغدادی، وفی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شعیب</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رجال الكشّی</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عرفت إمامی</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االرقم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الاشتباه،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البجلی</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الحسن بن محبوب بن وهب بن جعفر بن وهب البجلی</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وأخوه مراد روی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المطلب موجود فی رجال النجاشی</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أثبنناه من رجال الكشّی</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بالمعنی</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كوفیٌّ ثقةٌ</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1167</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الإثنی عشر إمامًا من ولدك یا أخی</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فی كتاب سلیم بن قیس أنّ الأئمة اثنی عشر من ولد أمیرالمؤمنین علیه السلام بل فیه أنّ الأئمّة ثلاثة عشر من ولد إسماعیل،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والأئمّة صلوات الله علیه وعلیهم، فكأنّه اشتبه علی النجاشی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هو الصحیح؛اذ نسبة الاشتباه فی هذا الامر الی النجاشی غیر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فی الكتاب ثلاثة عشر رجلاً من ولد إسماعیل بن إبراهیم خلیل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مضت الإشارة إلی عبارة الكتاب ونسبة الإشتباه فی هذا الأمر إلی النجاشی غیر صحیحة</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للعلامة الحلّی فی خلاصة الأقوال،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 ورجال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ویبسطه</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الردّ علی من ردّ آثار الرسول واعتمد علی نتائج العقول</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خلاصة الأقوال</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5777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لأعینكم عن قریب</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 كونه من أئمة الحدیث فی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 یحیی بن سعید القطّان ونقل عن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عامی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ورجال ابن داود،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وتلخیص الأقوال، ص</w:t>
      </w:r>
      <w:r>
        <w:rPr>
          <w:rFonts w:eastAsia="IRNazanin" w:cs="IRNazanin"/>
          <w:b w:val="false"/>
          <w:bCs w:val="false"/>
          <w:i w:val="false"/>
          <w:iCs w:val="false"/>
          <w:color w:val="333333"/>
          <w:sz w:val="20"/>
          <w:szCs w:val="20"/>
        </w:rPr>
        <w:t>457</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زبارة من أهل نیشابور</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5800</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وجدناه فی رجال النجاشی وتلخیص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هذا هو المذكور من قبل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5800</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تلخیص الأقوال،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 ونقد الرجال</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محمّد بن أحمد بن محمّد بن عبد الله بن الحسن بن علی بن أبی طالب علیه السلام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أحمد بن محمّد بن عبدالله بن الحسن بن علی بن علی بن الحسین بن علی بن أبی طالب علیه السلام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محمّد بن أحمد بن محمّد بن عبد الله بن الحسن بن علی بن علی بن الحسین بن علی بن أبی طالب علیه السلام</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عن العلّامة</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وثّاب</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الشیخ الطوسی،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الأعمش علی یحیی بن وثاب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المناسبة ذكره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الشهید الثانی فی تعلیقته علی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من المصنّف ینقل عن الأعمش استقامة یحیی بن وثّاب، ثمّ لایذكر الأعمش فی كتابه أصلا ولقد كان حریًّا بالذكر لاستقامته وفضله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الإشتباه،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وجهًا فی علم العربیة واللّغة</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النجاشی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خلاصة الأقوال</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الأقوال،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یعقوب بن السرّاج</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رجال الشیخ الطوسی، ولكن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بتحقیق العلاّمة السیّد محمّد صادق بحرالعلوم،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رأی الشیخ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رجاله</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انتسابه إلی الفطحیة 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موجود فی مشیخة الفقیه</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وجابر، ضعیف مرتفع القول</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غطّابیّ</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رباط، قال 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أربعة إخوة الحسن والحسين وعلى ويونس كلهم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أولاد كثير من حملة الحديث</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الكشّی</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وموسوعة الشهید الثانی، حاشیة رجال ابن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1207</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یعقوب</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الأقوال</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14639</Words>
  <Characters>57391</Characters>
  <CharactersWithSpaces>70465</CharactersWithSpaces>
  <Paragraphs>1693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2026-08-25T07:05:19Z</dcterms:created>
  <dc:creator>ghaemiyeh.com</dc:creator>
  <dc:description/>
  <dc:language>en-US</dc:language>
  <cp:lastModifiedBy/>
  <dcterms:modified xsi:type="dcterms:W3CDTF">2026-08-25T10:35:39Z</dcterms:modified>
  <cp:revision>1</cp:revision>
  <dc:subject/>
  <dc:title>رجال الشیخ الأنصاری جلد 2</dc:title>
</cp:coreProperties>
</file>

<file path=docProps/custom.xml><?xml version="1.0" encoding="utf-8"?>
<Properties xmlns="http://schemas.openxmlformats.org/officeDocument/2006/custom-properties" xmlns:vt="http://schemas.openxmlformats.org/officeDocument/2006/docPropsVTypes"/>
</file>