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86581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9286583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286585_214244365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9286587_2142443653">
            <w:r>
              <w:rPr>
                <w:webHidden/>
                <w:rStyle w:val="IndexLink"/>
                <w:rtl w:val="true"/>
              </w:rPr>
              <w:t>النسب الشريف</w:t>
            </w:r>
            <w:r>
              <w:rPr>
                <w:rStyle w:val="IndexLink"/>
                <w:rtl w:val="true"/>
              </w:rPr>
              <w:tab/>
            </w:r>
            <w:r>
              <w:rPr>
                <w:rStyle w:val="IndexLink"/>
              </w:rPr>
              <w:t>16</w:t>
            </w:r>
          </w:hyperlink>
        </w:p>
        <w:p>
          <w:pPr>
            <w:pStyle w:val="Contents3"/>
            <w:tabs>
              <w:tab w:val="clear" w:pos="8459"/>
              <w:tab w:val="right" w:pos="9026" w:leader="dot"/>
            </w:tabs>
            <w:rPr/>
          </w:pPr>
          <w:hyperlink w:anchor="__RefHeading___Toc9286589_2142443653">
            <w:r>
              <w:rPr>
                <w:webHidden/>
                <w:rStyle w:val="IndexLink"/>
                <w:rtl w:val="true"/>
              </w:rPr>
              <w:t>اسمه الشريف</w:t>
            </w:r>
            <w:r>
              <w:rPr>
                <w:rStyle w:val="IndexLink"/>
                <w:rtl w:val="true"/>
              </w:rPr>
              <w:tab/>
            </w:r>
            <w:r>
              <w:rPr>
                <w:rStyle w:val="IndexLink"/>
              </w:rPr>
              <w:t>16</w:t>
            </w:r>
          </w:hyperlink>
        </w:p>
        <w:p>
          <w:pPr>
            <w:pStyle w:val="Contents3"/>
            <w:tabs>
              <w:tab w:val="clear" w:pos="8459"/>
              <w:tab w:val="right" w:pos="9026" w:leader="dot"/>
            </w:tabs>
            <w:rPr/>
          </w:pPr>
          <w:hyperlink w:anchor="__RefHeading___Toc9286591_2142443653">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9286593_2142443653">
            <w:r>
              <w:rPr>
                <w:webHidden/>
                <w:rStyle w:val="IndexLink"/>
                <w:rtl w:val="true"/>
              </w:rPr>
              <w:t xml:space="preserve">لقبه </w:t>
            </w:r>
            <w:r>
              <w:rPr>
                <w:rStyle w:val="IndexLink"/>
                <w:rtl w:val="true"/>
              </w:rPr>
              <w:t>(</w:t>
            </w:r>
            <w:r>
              <w:rPr>
                <w:rStyle w:val="IndexLink"/>
                <w:rtl w:val="true"/>
              </w:rPr>
              <w:t>عليه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9286595_2142443653">
            <w:r>
              <w:rPr>
                <w:webHidden/>
                <w:rStyle w:val="IndexLink"/>
                <w:rtl w:val="true"/>
              </w:rPr>
              <w:t xml:space="preserve">والده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9286597_2142443653">
            <w:r>
              <w:rPr>
                <w:webHidden/>
                <w:rStyle w:val="IndexLink"/>
                <w:rtl w:val="true"/>
              </w:rPr>
              <w:t xml:space="preserve">والدته </w:t>
            </w:r>
            <w:r>
              <w:rPr>
                <w:rStyle w:val="IndexLink"/>
                <w:rtl w:val="true"/>
              </w:rPr>
              <w:t>(</w:t>
            </w:r>
            <w:r>
              <w:rPr>
                <w:rStyle w:val="IndexLink"/>
                <w:rtl w:val="true"/>
              </w:rPr>
              <w:t>عليها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9286599_2142443653">
            <w:r>
              <w:rPr>
                <w:webHidden/>
                <w:rStyle w:val="IndexLink"/>
                <w:rtl w:val="true"/>
              </w:rPr>
              <w:t>الجارية المقدسة</w:t>
            </w:r>
            <w:r>
              <w:rPr>
                <w:rStyle w:val="IndexLink"/>
                <w:rtl w:val="true"/>
              </w:rPr>
              <w:tab/>
            </w:r>
            <w:r>
              <w:rPr>
                <w:rStyle w:val="IndexLink"/>
              </w:rPr>
              <w:t>19</w:t>
            </w:r>
          </w:hyperlink>
        </w:p>
        <w:p>
          <w:pPr>
            <w:pStyle w:val="Contents3"/>
            <w:tabs>
              <w:tab w:val="clear" w:pos="8459"/>
              <w:tab w:val="right" w:pos="9026" w:leader="dot"/>
            </w:tabs>
            <w:rPr/>
          </w:pPr>
          <w:hyperlink w:anchor="__RefHeading___Toc9286601_2142443653">
            <w:r>
              <w:rPr>
                <w:webHidden/>
                <w:rStyle w:val="IndexLink"/>
                <w:rtl w:val="true"/>
              </w:rPr>
              <w:t>الوصيفة المصونة</w:t>
            </w:r>
            <w:r>
              <w:rPr>
                <w:rStyle w:val="IndexLink"/>
                <w:rtl w:val="true"/>
              </w:rPr>
              <w:tab/>
            </w:r>
            <w:r>
              <w:rPr>
                <w:rStyle w:val="IndexLink"/>
              </w:rPr>
              <w:t>21</w:t>
            </w:r>
          </w:hyperlink>
        </w:p>
        <w:p>
          <w:pPr>
            <w:pStyle w:val="Contents3"/>
            <w:tabs>
              <w:tab w:val="clear" w:pos="8459"/>
              <w:tab w:val="right" w:pos="9026" w:leader="dot"/>
            </w:tabs>
            <w:rPr/>
          </w:pPr>
          <w:hyperlink w:anchor="__RefHeading___Toc9286603_2142443653">
            <w:r>
              <w:rPr>
                <w:webHidden/>
                <w:rStyle w:val="IndexLink"/>
                <w:rtl w:val="true"/>
              </w:rPr>
              <w:t>من أسباب خسارة الأندلس</w:t>
            </w:r>
            <w:r>
              <w:rPr>
                <w:rStyle w:val="IndexLink"/>
                <w:rtl w:val="true"/>
              </w:rPr>
              <w:tab/>
            </w:r>
            <w:r>
              <w:rPr>
                <w:rStyle w:val="IndexLink"/>
              </w:rPr>
              <w:t>22</w:t>
            </w:r>
          </w:hyperlink>
        </w:p>
        <w:p>
          <w:pPr>
            <w:pStyle w:val="Contents3"/>
            <w:tabs>
              <w:tab w:val="clear" w:pos="8459"/>
              <w:tab w:val="right" w:pos="9026" w:leader="dot"/>
            </w:tabs>
            <w:rPr/>
          </w:pPr>
          <w:hyperlink w:anchor="__RefHeading___Toc9286605_2142443653">
            <w:r>
              <w:rPr>
                <w:webHidden/>
                <w:rStyle w:val="IndexLink"/>
                <w:rtl w:val="true"/>
              </w:rPr>
              <w:t xml:space="preserve">مدة إمامته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9286607_2142443653">
            <w:r>
              <w:rPr>
                <w:webHidden/>
                <w:rStyle w:val="IndexLink"/>
                <w:rtl w:val="true"/>
              </w:rPr>
              <w:t xml:space="preserve">صفته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9286609_2142443653">
            <w:r>
              <w:rPr>
                <w:webHidden/>
                <w:rStyle w:val="IndexLink"/>
                <w:rtl w:val="true"/>
              </w:rPr>
              <w:t xml:space="preserve">نقش خاتمه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9286611_2142443653">
            <w:r>
              <w:rPr>
                <w:webHidden/>
                <w:rStyle w:val="IndexLink"/>
                <w:rtl w:val="true"/>
              </w:rPr>
              <w:t>الولادة المباركة</w:t>
            </w:r>
            <w:r>
              <w:rPr>
                <w:rStyle w:val="IndexLink"/>
                <w:rtl w:val="true"/>
              </w:rPr>
              <w:tab/>
            </w:r>
            <w:r>
              <w:rPr>
                <w:rStyle w:val="IndexLink"/>
              </w:rPr>
              <w:t>25</w:t>
            </w:r>
          </w:hyperlink>
        </w:p>
        <w:p>
          <w:pPr>
            <w:pStyle w:val="Contents3"/>
            <w:tabs>
              <w:tab w:val="clear" w:pos="8459"/>
              <w:tab w:val="right" w:pos="9026" w:leader="dot"/>
            </w:tabs>
            <w:rPr/>
          </w:pPr>
          <w:hyperlink w:anchor="__RefHeading___Toc9286613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9286615_2142443653">
            <w:r>
              <w:rPr>
                <w:webHidden/>
                <w:rStyle w:val="IndexLink"/>
                <w:rtl w:val="true"/>
              </w:rPr>
              <w:t>خير من برأ اللّه</w:t>
            </w:r>
            <w:r>
              <w:rPr>
                <w:rStyle w:val="IndexLink"/>
                <w:rtl w:val="true"/>
              </w:rPr>
              <w:tab/>
            </w:r>
            <w:r>
              <w:rPr>
                <w:rStyle w:val="IndexLink"/>
              </w:rPr>
              <w:t>25</w:t>
            </w:r>
          </w:hyperlink>
        </w:p>
        <w:p>
          <w:pPr>
            <w:pStyle w:val="Contents3"/>
            <w:tabs>
              <w:tab w:val="clear" w:pos="8459"/>
              <w:tab w:val="right" w:pos="9026" w:leader="dot"/>
            </w:tabs>
            <w:rPr/>
          </w:pPr>
          <w:hyperlink w:anchor="__RefHeading___Toc9286617_2142443653">
            <w:r>
              <w:rPr>
                <w:webHidden/>
                <w:rStyle w:val="IndexLink"/>
                <w:rtl w:val="true"/>
              </w:rPr>
              <w:t>التكلم في المهد</w:t>
            </w:r>
            <w:r>
              <w:rPr>
                <w:rStyle w:val="IndexLink"/>
                <w:rtl w:val="true"/>
              </w:rPr>
              <w:tab/>
            </w:r>
            <w:r>
              <w:rPr>
                <w:rStyle w:val="IndexLink"/>
              </w:rPr>
              <w:t>28</w:t>
            </w:r>
          </w:hyperlink>
        </w:p>
        <w:p>
          <w:pPr>
            <w:pStyle w:val="Contents3"/>
            <w:tabs>
              <w:tab w:val="clear" w:pos="8459"/>
              <w:tab w:val="right" w:pos="9026" w:leader="dot"/>
            </w:tabs>
            <w:rPr/>
          </w:pPr>
          <w:hyperlink w:anchor="__RefHeading___Toc9286619_2142443653">
            <w:r>
              <w:rPr>
                <w:webHidden/>
                <w:rStyle w:val="IndexLink"/>
                <w:rtl w:val="true"/>
              </w:rPr>
              <w:t>إطعام الناس في الولادة</w:t>
            </w:r>
            <w:r>
              <w:rPr>
                <w:rStyle w:val="IndexLink"/>
                <w:rtl w:val="true"/>
              </w:rPr>
              <w:tab/>
            </w:r>
            <w:r>
              <w:rPr>
                <w:rStyle w:val="IndexLink"/>
              </w:rPr>
              <w:t>29</w:t>
            </w:r>
          </w:hyperlink>
        </w:p>
        <w:p>
          <w:pPr>
            <w:pStyle w:val="Contents2"/>
            <w:tabs>
              <w:tab w:val="clear" w:pos="8743"/>
              <w:tab w:val="right" w:pos="9026" w:leader="dot"/>
            </w:tabs>
            <w:rPr/>
          </w:pPr>
          <w:hyperlink w:anchor="__RefHeading___Toc9286621_2142443653">
            <w:r>
              <w:rPr>
                <w:webHidden/>
                <w:rStyle w:val="IndexLink"/>
                <w:rtl w:val="true"/>
              </w:rPr>
              <w:t>النص على الإمامة</w:t>
            </w:r>
            <w:r>
              <w:rPr>
                <w:rStyle w:val="IndexLink"/>
                <w:rtl w:val="true"/>
              </w:rPr>
              <w:tab/>
            </w:r>
            <w:r>
              <w:rPr>
                <w:rStyle w:val="IndexLink"/>
              </w:rPr>
              <w:t>30</w:t>
            </w:r>
          </w:hyperlink>
        </w:p>
        <w:p>
          <w:pPr>
            <w:pStyle w:val="Contents2"/>
            <w:tabs>
              <w:tab w:val="clear" w:pos="8743"/>
              <w:tab w:val="right" w:pos="9026" w:leader="dot"/>
            </w:tabs>
            <w:rPr/>
          </w:pPr>
          <w:hyperlink w:anchor="__RefHeading___Toc9286623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286625_2142443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9286627_2142443653">
            <w:r>
              <w:rPr>
                <w:webHidden/>
                <w:rStyle w:val="IndexLink"/>
                <w:rtl w:val="true"/>
              </w:rPr>
              <w:t>مع أبرهة النصراني</w:t>
            </w:r>
            <w:r>
              <w:rPr>
                <w:rStyle w:val="IndexLink"/>
                <w:rtl w:val="true"/>
              </w:rPr>
              <w:tab/>
            </w:r>
            <w:r>
              <w:rPr>
                <w:rStyle w:val="IndexLink"/>
              </w:rPr>
              <w:t>43</w:t>
            </w:r>
          </w:hyperlink>
        </w:p>
        <w:p>
          <w:pPr>
            <w:pStyle w:val="Contents3"/>
            <w:tabs>
              <w:tab w:val="clear" w:pos="8459"/>
              <w:tab w:val="right" w:pos="9026" w:leader="dot"/>
            </w:tabs>
            <w:rPr/>
          </w:pPr>
          <w:hyperlink w:anchor="__RefHeading___Toc9286629_2142443653">
            <w:r>
              <w:rPr>
                <w:webHidden/>
                <w:rStyle w:val="IndexLink"/>
                <w:rtl w:val="true"/>
              </w:rPr>
              <w:t>شجرة طوبى</w:t>
            </w:r>
            <w:r>
              <w:rPr>
                <w:rStyle w:val="IndexLink"/>
                <w:rtl w:val="true"/>
              </w:rPr>
              <w:tab/>
            </w:r>
            <w:r>
              <w:rPr>
                <w:rStyle w:val="IndexLink"/>
              </w:rPr>
              <w:t>44</w:t>
            </w:r>
          </w:hyperlink>
        </w:p>
        <w:p>
          <w:pPr>
            <w:pStyle w:val="Contents3"/>
            <w:tabs>
              <w:tab w:val="clear" w:pos="8459"/>
              <w:tab w:val="right" w:pos="9026" w:leader="dot"/>
            </w:tabs>
            <w:rPr/>
          </w:pPr>
          <w:hyperlink w:anchor="__RefHeading___Toc9286631_2142443653">
            <w:r>
              <w:rPr>
                <w:webHidden/>
                <w:rStyle w:val="IndexLink"/>
                <w:rtl w:val="true"/>
              </w:rPr>
              <w:t>مع أبي حنيفة</w:t>
            </w:r>
            <w:r>
              <w:rPr>
                <w:rStyle w:val="IndexLink"/>
                <w:rtl w:val="true"/>
              </w:rPr>
              <w:tab/>
            </w:r>
            <w:r>
              <w:rPr>
                <w:rStyle w:val="IndexLink"/>
              </w:rPr>
              <w:t>45</w:t>
            </w:r>
          </w:hyperlink>
        </w:p>
        <w:p>
          <w:pPr>
            <w:pStyle w:val="Contents3"/>
            <w:tabs>
              <w:tab w:val="clear" w:pos="8459"/>
              <w:tab w:val="right" w:pos="9026" w:leader="dot"/>
            </w:tabs>
            <w:rPr/>
          </w:pPr>
          <w:hyperlink w:anchor="__RefHeading___Toc9286633_2142443653">
            <w:r>
              <w:rPr>
                <w:webHidden/>
                <w:rStyle w:val="IndexLink"/>
                <w:rtl w:val="true"/>
              </w:rPr>
              <w:t>من هو الجواد؟</w:t>
            </w:r>
            <w:r>
              <w:rPr>
                <w:rStyle w:val="IndexLink"/>
                <w:rtl w:val="true"/>
              </w:rPr>
              <w:tab/>
            </w:r>
            <w:r>
              <w:rPr>
                <w:rStyle w:val="IndexLink"/>
              </w:rPr>
              <w:t>46</w:t>
            </w:r>
          </w:hyperlink>
        </w:p>
        <w:p>
          <w:pPr>
            <w:pStyle w:val="Contents3"/>
            <w:tabs>
              <w:tab w:val="clear" w:pos="8459"/>
              <w:tab w:val="right" w:pos="9026" w:leader="dot"/>
            </w:tabs>
            <w:rPr/>
          </w:pPr>
          <w:hyperlink w:anchor="__RefHeading___Toc9286635_2142443653">
            <w:r>
              <w:rPr>
                <w:webHidden/>
                <w:rStyle w:val="IndexLink"/>
                <w:rtl w:val="true"/>
              </w:rPr>
              <w:t>ذرية بعضها من بعض</w:t>
            </w:r>
            <w:r>
              <w:rPr>
                <w:rStyle w:val="IndexLink"/>
                <w:rtl w:val="true"/>
              </w:rPr>
              <w:tab/>
            </w:r>
            <w:r>
              <w:rPr>
                <w:rStyle w:val="IndexLink"/>
              </w:rPr>
              <w:t>46</w:t>
            </w:r>
          </w:hyperlink>
        </w:p>
        <w:p>
          <w:pPr>
            <w:pStyle w:val="Contents3"/>
            <w:tabs>
              <w:tab w:val="clear" w:pos="8459"/>
              <w:tab w:val="right" w:pos="9026" w:leader="dot"/>
            </w:tabs>
            <w:rPr/>
          </w:pPr>
          <w:hyperlink w:anchor="__RefHeading___Toc9286637_2142443653">
            <w:r>
              <w:rPr>
                <w:webHidden/>
                <w:rStyle w:val="IndexLink"/>
                <w:rtl w:val="true"/>
              </w:rPr>
              <w:t>علم متصل بالسماء</w:t>
            </w:r>
            <w:r>
              <w:rPr>
                <w:rStyle w:val="IndexLink"/>
                <w:rtl w:val="true"/>
              </w:rPr>
              <w:tab/>
            </w:r>
            <w:r>
              <w:rPr>
                <w:rStyle w:val="IndexLink"/>
              </w:rPr>
              <w:t>47</w:t>
            </w:r>
          </w:hyperlink>
        </w:p>
        <w:p>
          <w:pPr>
            <w:pStyle w:val="Contents3"/>
            <w:tabs>
              <w:tab w:val="clear" w:pos="8459"/>
              <w:tab w:val="right" w:pos="9026" w:leader="dot"/>
            </w:tabs>
            <w:rPr/>
          </w:pPr>
          <w:hyperlink w:anchor="__RefHeading___Toc9286639_2142443653">
            <w:r>
              <w:rPr>
                <w:webHidden/>
                <w:rStyle w:val="IndexLink"/>
                <w:rtl w:val="true"/>
              </w:rPr>
              <w:t xml:space="preserve">شمولية علم الإمام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9286641_2142443653">
            <w:r>
              <w:rPr>
                <w:webHidden/>
                <w:rStyle w:val="IndexLink"/>
                <w:rtl w:val="true"/>
              </w:rPr>
              <w:t>صاحب الكتاب المكنون</w:t>
            </w:r>
            <w:r>
              <w:rPr>
                <w:rStyle w:val="IndexLink"/>
                <w:rtl w:val="true"/>
              </w:rPr>
              <w:tab/>
            </w:r>
            <w:r>
              <w:rPr>
                <w:rStyle w:val="IndexLink"/>
              </w:rPr>
              <w:t>49</w:t>
            </w:r>
          </w:hyperlink>
        </w:p>
        <w:p>
          <w:pPr>
            <w:pStyle w:val="Contents3"/>
            <w:tabs>
              <w:tab w:val="clear" w:pos="8459"/>
              <w:tab w:val="right" w:pos="9026" w:leader="dot"/>
            </w:tabs>
            <w:rPr/>
          </w:pPr>
          <w:hyperlink w:anchor="__RefHeading___Toc9286643_2142443653">
            <w:r>
              <w:rPr>
                <w:webHidden/>
                <w:rStyle w:val="IndexLink"/>
                <w:rtl w:val="true"/>
              </w:rPr>
              <w:t>خلف الآباء في العلم</w:t>
            </w:r>
            <w:r>
              <w:rPr>
                <w:rStyle w:val="IndexLink"/>
                <w:rtl w:val="true"/>
              </w:rPr>
              <w:tab/>
            </w:r>
            <w:r>
              <w:rPr>
                <w:rStyle w:val="IndexLink"/>
              </w:rPr>
              <w:t>49</w:t>
            </w:r>
          </w:hyperlink>
        </w:p>
        <w:p>
          <w:pPr>
            <w:pStyle w:val="Contents3"/>
            <w:tabs>
              <w:tab w:val="clear" w:pos="8459"/>
              <w:tab w:val="right" w:pos="9026" w:leader="dot"/>
            </w:tabs>
            <w:rPr/>
          </w:pPr>
          <w:hyperlink w:anchor="__RefHeading___Toc9286645_2142443653">
            <w:r>
              <w:rPr>
                <w:webHidden/>
                <w:rStyle w:val="IndexLink"/>
                <w:rtl w:val="true"/>
              </w:rPr>
              <w:t>علم الكتاب</w:t>
            </w:r>
            <w:r>
              <w:rPr>
                <w:rStyle w:val="IndexLink"/>
                <w:rtl w:val="true"/>
              </w:rPr>
              <w:tab/>
            </w:r>
            <w:r>
              <w:rPr>
                <w:rStyle w:val="IndexLink"/>
              </w:rPr>
              <w:t>49</w:t>
            </w:r>
          </w:hyperlink>
        </w:p>
        <w:p>
          <w:pPr>
            <w:pStyle w:val="Contents3"/>
            <w:tabs>
              <w:tab w:val="clear" w:pos="8459"/>
              <w:tab w:val="right" w:pos="9026" w:leader="dot"/>
            </w:tabs>
            <w:rPr/>
          </w:pPr>
          <w:hyperlink w:anchor="__RefHeading___Toc9286647_2142443653">
            <w:r>
              <w:rPr>
                <w:webHidden/>
                <w:rStyle w:val="IndexLink"/>
                <w:rtl w:val="true"/>
              </w:rPr>
              <w:t>درهم شطيطة</w:t>
            </w:r>
            <w:r>
              <w:rPr>
                <w:rStyle w:val="IndexLink"/>
                <w:rtl w:val="true"/>
              </w:rPr>
              <w:tab/>
            </w:r>
            <w:r>
              <w:rPr>
                <w:rStyle w:val="IndexLink"/>
              </w:rPr>
              <w:t>50</w:t>
            </w:r>
          </w:hyperlink>
        </w:p>
        <w:p>
          <w:pPr>
            <w:pStyle w:val="Contents3"/>
            <w:tabs>
              <w:tab w:val="clear" w:pos="8459"/>
              <w:tab w:val="right" w:pos="9026" w:leader="dot"/>
            </w:tabs>
            <w:rPr/>
          </w:pPr>
          <w:hyperlink w:anchor="__RefHeading___Toc9286649_2142443653">
            <w:r>
              <w:rPr>
                <w:webHidden/>
                <w:rStyle w:val="IndexLink"/>
                <w:rtl w:val="true"/>
              </w:rPr>
              <w:t>تربصوا ثلاثاً</w:t>
            </w:r>
            <w:r>
              <w:rPr>
                <w:rStyle w:val="IndexLink"/>
                <w:rtl w:val="true"/>
              </w:rPr>
              <w:tab/>
            </w:r>
            <w:r>
              <w:rPr>
                <w:rStyle w:val="IndexLink"/>
              </w:rPr>
              <w:t>53</w:t>
            </w:r>
          </w:hyperlink>
        </w:p>
        <w:p>
          <w:pPr>
            <w:pStyle w:val="Contents3"/>
            <w:tabs>
              <w:tab w:val="clear" w:pos="8459"/>
              <w:tab w:val="right" w:pos="9026" w:leader="dot"/>
            </w:tabs>
            <w:rPr/>
          </w:pPr>
          <w:hyperlink w:anchor="__RefHeading___Toc9286651_2142443653">
            <w:r>
              <w:rPr>
                <w:webHidden/>
                <w:rStyle w:val="IndexLink"/>
                <w:rtl w:val="true"/>
              </w:rPr>
              <w:t>علم المنايا والبلايا</w:t>
            </w:r>
            <w:r>
              <w:rPr>
                <w:rStyle w:val="IndexLink"/>
                <w:rtl w:val="true"/>
              </w:rPr>
              <w:tab/>
            </w:r>
            <w:r>
              <w:rPr>
                <w:rStyle w:val="IndexLink"/>
              </w:rPr>
              <w:t>53</w:t>
            </w:r>
          </w:hyperlink>
        </w:p>
        <w:p>
          <w:pPr>
            <w:pStyle w:val="Contents3"/>
            <w:tabs>
              <w:tab w:val="clear" w:pos="8459"/>
              <w:tab w:val="right" w:pos="9026" w:leader="dot"/>
            </w:tabs>
            <w:rPr/>
          </w:pPr>
          <w:hyperlink w:anchor="__RefHeading___Toc9286653_2142443653">
            <w:r>
              <w:rPr>
                <w:webHidden/>
                <w:rStyle w:val="IndexLink"/>
                <w:rtl w:val="true"/>
              </w:rPr>
              <w:t>إن عمرك قد فني</w:t>
            </w:r>
            <w:r>
              <w:rPr>
                <w:rStyle w:val="IndexLink"/>
                <w:rtl w:val="true"/>
              </w:rPr>
              <w:tab/>
            </w:r>
            <w:r>
              <w:rPr>
                <w:rStyle w:val="IndexLink"/>
              </w:rPr>
              <w:t>54</w:t>
            </w:r>
          </w:hyperlink>
        </w:p>
        <w:p>
          <w:pPr>
            <w:pStyle w:val="Contents3"/>
            <w:tabs>
              <w:tab w:val="clear" w:pos="8459"/>
              <w:tab w:val="right" w:pos="9026" w:leader="dot"/>
            </w:tabs>
            <w:rPr/>
          </w:pPr>
          <w:hyperlink w:anchor="__RefHeading___Toc9286655_2142443653">
            <w:r>
              <w:rPr>
                <w:webHidden/>
                <w:rStyle w:val="IndexLink"/>
                <w:rtl w:val="true"/>
              </w:rPr>
              <w:t>إنه يموت الليلة</w:t>
            </w:r>
            <w:r>
              <w:rPr>
                <w:rStyle w:val="IndexLink"/>
                <w:rtl w:val="true"/>
              </w:rPr>
              <w:tab/>
            </w:r>
            <w:r>
              <w:rPr>
                <w:rStyle w:val="IndexLink"/>
              </w:rPr>
              <w:t>54</w:t>
            </w:r>
          </w:hyperlink>
        </w:p>
        <w:p>
          <w:pPr>
            <w:pStyle w:val="Contents3"/>
            <w:tabs>
              <w:tab w:val="clear" w:pos="8459"/>
              <w:tab w:val="right" w:pos="9026" w:leader="dot"/>
            </w:tabs>
            <w:rPr/>
          </w:pPr>
          <w:hyperlink w:anchor="__RefHeading___Toc9286657_2142443653">
            <w:r>
              <w:rPr>
                <w:webHidden/>
                <w:rStyle w:val="IndexLink"/>
                <w:rtl w:val="true"/>
              </w:rPr>
              <w:t>اللغة النوبية</w:t>
            </w:r>
            <w:r>
              <w:rPr>
                <w:rStyle w:val="IndexLink"/>
                <w:rtl w:val="true"/>
              </w:rPr>
              <w:tab/>
            </w:r>
            <w:r>
              <w:rPr>
                <w:rStyle w:val="IndexLink"/>
              </w:rPr>
              <w:t>55</w:t>
            </w:r>
          </w:hyperlink>
        </w:p>
        <w:p>
          <w:pPr>
            <w:pStyle w:val="Contents3"/>
            <w:tabs>
              <w:tab w:val="clear" w:pos="8459"/>
              <w:tab w:val="right" w:pos="9026" w:leader="dot"/>
            </w:tabs>
            <w:rPr/>
          </w:pPr>
          <w:hyperlink w:anchor="__RefHeading___Toc9286659_2142443653">
            <w:r>
              <w:rPr>
                <w:webHidden/>
                <w:rStyle w:val="IndexLink"/>
                <w:rtl w:val="true"/>
              </w:rPr>
              <w:t>لغة أهل الحبشة</w:t>
            </w:r>
            <w:r>
              <w:rPr>
                <w:rStyle w:val="IndexLink"/>
                <w:rtl w:val="true"/>
              </w:rPr>
              <w:tab/>
            </w:r>
            <w:r>
              <w:rPr>
                <w:rStyle w:val="IndexLink"/>
              </w:rPr>
              <w:t>56</w:t>
            </w:r>
          </w:hyperlink>
        </w:p>
        <w:p>
          <w:pPr>
            <w:pStyle w:val="Contents3"/>
            <w:tabs>
              <w:tab w:val="clear" w:pos="8459"/>
              <w:tab w:val="right" w:pos="9026" w:leader="dot"/>
            </w:tabs>
            <w:rPr/>
          </w:pPr>
          <w:hyperlink w:anchor="__RefHeading___Toc9286661_2142443653">
            <w:r>
              <w:rPr>
                <w:webHidden/>
                <w:rStyle w:val="IndexLink"/>
                <w:rtl w:val="true"/>
              </w:rPr>
              <w:t>كلام أهل الصين</w:t>
            </w:r>
            <w:r>
              <w:rPr>
                <w:rStyle w:val="IndexLink"/>
                <w:rtl w:val="true"/>
              </w:rPr>
              <w:tab/>
            </w:r>
            <w:r>
              <w:rPr>
                <w:rStyle w:val="IndexLink"/>
              </w:rPr>
              <w:t>57</w:t>
            </w:r>
          </w:hyperlink>
        </w:p>
        <w:p>
          <w:pPr>
            <w:pStyle w:val="Contents3"/>
            <w:tabs>
              <w:tab w:val="clear" w:pos="8459"/>
              <w:tab w:val="right" w:pos="9026" w:leader="dot"/>
            </w:tabs>
            <w:rPr/>
          </w:pPr>
          <w:hyperlink w:anchor="__RefHeading___Toc9286663_2142443653">
            <w:r>
              <w:rPr>
                <w:webHidden/>
                <w:rStyle w:val="IndexLink"/>
                <w:rtl w:val="true"/>
              </w:rPr>
              <w:t>أعلم الناس على الإطلاق</w:t>
            </w:r>
            <w:r>
              <w:rPr>
                <w:rStyle w:val="IndexLink"/>
                <w:rtl w:val="true"/>
              </w:rPr>
              <w:tab/>
            </w:r>
            <w:r>
              <w:rPr>
                <w:rStyle w:val="IndexLink"/>
              </w:rPr>
              <w:t>58</w:t>
            </w:r>
          </w:hyperlink>
        </w:p>
        <w:p>
          <w:pPr>
            <w:pStyle w:val="Contents3"/>
            <w:tabs>
              <w:tab w:val="clear" w:pos="8459"/>
              <w:tab w:val="right" w:pos="9026" w:leader="dot"/>
            </w:tabs>
            <w:rPr/>
          </w:pPr>
          <w:hyperlink w:anchor="__RefHeading___Toc9286665_2142443653">
            <w:r>
              <w:rPr>
                <w:webHidden/>
                <w:rStyle w:val="IndexLink"/>
                <w:rtl w:val="true"/>
              </w:rPr>
              <w:t>اعمل ما أمرتك</w:t>
            </w:r>
            <w:r>
              <w:rPr>
                <w:rStyle w:val="IndexLink"/>
                <w:rtl w:val="true"/>
              </w:rPr>
              <w:tab/>
            </w:r>
            <w:r>
              <w:rPr>
                <w:rStyle w:val="IndexLink"/>
              </w:rPr>
              <w:t>62</w:t>
            </w:r>
          </w:hyperlink>
        </w:p>
        <w:p>
          <w:pPr>
            <w:pStyle w:val="Contents3"/>
            <w:tabs>
              <w:tab w:val="clear" w:pos="8459"/>
              <w:tab w:val="right" w:pos="9026" w:leader="dot"/>
            </w:tabs>
            <w:rPr/>
          </w:pPr>
          <w:hyperlink w:anchor="__RefHeading___Toc9286667_2142443653">
            <w:r>
              <w:rPr>
                <w:webHidden/>
                <w:rStyle w:val="IndexLink"/>
                <w:rtl w:val="true"/>
              </w:rPr>
              <w:t>قلة عمرها</w:t>
            </w:r>
            <w:r>
              <w:rPr>
                <w:rStyle w:val="IndexLink"/>
                <w:rtl w:val="true"/>
              </w:rPr>
              <w:tab/>
            </w:r>
            <w:r>
              <w:rPr>
                <w:rStyle w:val="IndexLink"/>
              </w:rPr>
              <w:t>63</w:t>
            </w:r>
          </w:hyperlink>
        </w:p>
        <w:p>
          <w:pPr>
            <w:pStyle w:val="Contents3"/>
            <w:tabs>
              <w:tab w:val="clear" w:pos="8459"/>
              <w:tab w:val="right" w:pos="9026" w:leader="dot"/>
            </w:tabs>
            <w:rPr/>
          </w:pPr>
          <w:hyperlink w:anchor="__RefHeading___Toc9286669_2142443653">
            <w:r>
              <w:rPr>
                <w:webHidden/>
                <w:rStyle w:val="IndexLink"/>
                <w:rtl w:val="true"/>
              </w:rPr>
              <w:t>إنما بعث إلينا وزناً لا عدداً</w:t>
            </w:r>
            <w:r>
              <w:rPr>
                <w:rStyle w:val="IndexLink"/>
                <w:rtl w:val="true"/>
              </w:rPr>
              <w:tab/>
            </w:r>
            <w:r>
              <w:rPr>
                <w:rStyle w:val="IndexLink"/>
              </w:rPr>
              <w:t>63</w:t>
            </w:r>
          </w:hyperlink>
        </w:p>
        <w:p>
          <w:pPr>
            <w:pStyle w:val="Contents3"/>
            <w:tabs>
              <w:tab w:val="clear" w:pos="8459"/>
              <w:tab w:val="right" w:pos="9026" w:leader="dot"/>
            </w:tabs>
            <w:rPr/>
          </w:pPr>
          <w:hyperlink w:anchor="__RefHeading___Toc9286671_2142443653">
            <w:r>
              <w:rPr>
                <w:webHidden/>
                <w:rStyle w:val="IndexLink"/>
                <w:rtl w:val="true"/>
              </w:rPr>
              <w:t>أخبرني بالسر</w:t>
            </w:r>
            <w:r>
              <w:rPr>
                <w:rStyle w:val="IndexLink"/>
                <w:rtl w:val="true"/>
              </w:rPr>
              <w:tab/>
            </w:r>
            <w:r>
              <w:rPr>
                <w:rStyle w:val="IndexLink"/>
              </w:rPr>
              <w:t>64</w:t>
            </w:r>
          </w:hyperlink>
        </w:p>
        <w:p>
          <w:pPr>
            <w:pStyle w:val="Contents3"/>
            <w:tabs>
              <w:tab w:val="clear" w:pos="8459"/>
              <w:tab w:val="right" w:pos="9026" w:leader="dot"/>
            </w:tabs>
            <w:rPr/>
          </w:pPr>
          <w:hyperlink w:anchor="__RefHeading___Toc9286673_2142443653">
            <w:r>
              <w:rPr>
                <w:webHidden/>
                <w:rStyle w:val="IndexLink"/>
                <w:rtl w:val="true"/>
              </w:rPr>
              <w:t xml:space="preserve">مع والدة الرضا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286675_2142443653">
            <w:r>
              <w:rPr>
                <w:webHidden/>
                <w:rStyle w:val="IndexLink"/>
                <w:rtl w:val="true"/>
              </w:rPr>
              <w:t>قد دنا أجلك</w:t>
            </w:r>
            <w:r>
              <w:rPr>
                <w:rStyle w:val="IndexLink"/>
                <w:rtl w:val="true"/>
              </w:rPr>
              <w:tab/>
            </w:r>
            <w:r>
              <w:rPr>
                <w:rStyle w:val="IndexLink"/>
              </w:rPr>
              <w:t>65</w:t>
            </w:r>
          </w:hyperlink>
        </w:p>
        <w:p>
          <w:pPr>
            <w:pStyle w:val="Contents3"/>
            <w:tabs>
              <w:tab w:val="clear" w:pos="8459"/>
              <w:tab w:val="right" w:pos="9026" w:leader="dot"/>
            </w:tabs>
            <w:rPr/>
          </w:pPr>
          <w:hyperlink w:anchor="__RefHeading___Toc9286677_2142443653">
            <w:r>
              <w:rPr>
                <w:webHidden/>
                <w:rStyle w:val="IndexLink"/>
                <w:rtl w:val="true"/>
              </w:rPr>
              <w:t>لا تصل على الزجاج</w:t>
            </w:r>
            <w:r>
              <w:rPr>
                <w:rStyle w:val="IndexLink"/>
                <w:rtl w:val="true"/>
              </w:rPr>
              <w:tab/>
            </w:r>
            <w:r>
              <w:rPr>
                <w:rStyle w:val="IndexLink"/>
              </w:rPr>
              <w:t>65</w:t>
            </w:r>
          </w:hyperlink>
        </w:p>
        <w:p>
          <w:pPr>
            <w:pStyle w:val="Contents3"/>
            <w:tabs>
              <w:tab w:val="clear" w:pos="8459"/>
              <w:tab w:val="right" w:pos="9026" w:leader="dot"/>
            </w:tabs>
            <w:rPr/>
          </w:pPr>
          <w:hyperlink w:anchor="__RefHeading___Toc9286679_2142443653">
            <w:r>
              <w:rPr>
                <w:webHidden/>
                <w:rStyle w:val="IndexLink"/>
                <w:rtl w:val="true"/>
              </w:rPr>
              <w:t>مع علي بن يقطين</w:t>
            </w:r>
            <w:r>
              <w:rPr>
                <w:rStyle w:val="IndexLink"/>
                <w:rtl w:val="true"/>
              </w:rPr>
              <w:tab/>
            </w:r>
            <w:r>
              <w:rPr>
                <w:rStyle w:val="IndexLink"/>
              </w:rPr>
              <w:t>66</w:t>
            </w:r>
          </w:hyperlink>
        </w:p>
        <w:p>
          <w:pPr>
            <w:pStyle w:val="Contents3"/>
            <w:tabs>
              <w:tab w:val="clear" w:pos="8459"/>
              <w:tab w:val="right" w:pos="9026" w:leader="dot"/>
            </w:tabs>
            <w:rPr/>
          </w:pPr>
          <w:hyperlink w:anchor="__RefHeading___Toc9286681_2142443653">
            <w:r>
              <w:rPr>
                <w:webHidden/>
                <w:rStyle w:val="IndexLink"/>
                <w:rtl w:val="true"/>
              </w:rPr>
              <w:t>حوّل فوراً</w:t>
            </w:r>
            <w:r>
              <w:rPr>
                <w:rStyle w:val="IndexLink"/>
                <w:rtl w:val="true"/>
              </w:rPr>
              <w:tab/>
            </w:r>
            <w:r>
              <w:rPr>
                <w:rStyle w:val="IndexLink"/>
              </w:rPr>
              <w:t>67</w:t>
            </w:r>
          </w:hyperlink>
        </w:p>
        <w:p>
          <w:pPr>
            <w:pStyle w:val="Contents3"/>
            <w:tabs>
              <w:tab w:val="clear" w:pos="8459"/>
              <w:tab w:val="right" w:pos="9026" w:leader="dot"/>
            </w:tabs>
            <w:rPr/>
          </w:pPr>
          <w:hyperlink w:anchor="__RefHeading___Toc9286683_2142443653">
            <w:r>
              <w:rPr>
                <w:webHidden/>
                <w:rStyle w:val="IndexLink"/>
                <w:rtl w:val="true"/>
              </w:rPr>
              <w:t>ليس من شيعتنا من لم يرع قلبه</w:t>
            </w:r>
            <w:r>
              <w:rPr>
                <w:rStyle w:val="IndexLink"/>
                <w:rtl w:val="true"/>
              </w:rPr>
              <w:tab/>
            </w:r>
            <w:r>
              <w:rPr>
                <w:rStyle w:val="IndexLink"/>
              </w:rPr>
              <w:t>68</w:t>
            </w:r>
          </w:hyperlink>
        </w:p>
        <w:p>
          <w:pPr>
            <w:pStyle w:val="Contents3"/>
            <w:tabs>
              <w:tab w:val="clear" w:pos="8459"/>
              <w:tab w:val="right" w:pos="9026" w:leader="dot"/>
            </w:tabs>
            <w:rPr/>
          </w:pPr>
          <w:hyperlink w:anchor="__RefHeading___Toc9286685_2142443653">
            <w:r>
              <w:rPr>
                <w:webHidden/>
                <w:rStyle w:val="IndexLink"/>
                <w:rtl w:val="true"/>
              </w:rPr>
              <w:t>لا يرى بيت اللّه أبداً</w:t>
            </w:r>
            <w:r>
              <w:rPr>
                <w:rStyle w:val="IndexLink"/>
                <w:rtl w:val="true"/>
              </w:rPr>
              <w:tab/>
            </w:r>
            <w:r>
              <w:rPr>
                <w:rStyle w:val="IndexLink"/>
              </w:rPr>
              <w:t>68</w:t>
            </w:r>
          </w:hyperlink>
        </w:p>
        <w:p>
          <w:pPr>
            <w:pStyle w:val="Contents3"/>
            <w:tabs>
              <w:tab w:val="clear" w:pos="8459"/>
              <w:tab w:val="right" w:pos="9026" w:leader="dot"/>
            </w:tabs>
            <w:rPr/>
          </w:pPr>
          <w:hyperlink w:anchor="__RefHeading___Toc9286687_2142443653">
            <w:r>
              <w:rPr>
                <w:webHidden/>
                <w:rStyle w:val="IndexLink"/>
                <w:rtl w:val="true"/>
              </w:rPr>
              <w:t>هل أمنتم الجراد؟</w:t>
            </w:r>
            <w:r>
              <w:rPr>
                <w:rStyle w:val="IndexLink"/>
                <w:rtl w:val="true"/>
              </w:rPr>
              <w:tab/>
            </w:r>
            <w:r>
              <w:rPr>
                <w:rStyle w:val="IndexLink"/>
              </w:rPr>
              <w:t>68</w:t>
            </w:r>
          </w:hyperlink>
        </w:p>
        <w:p>
          <w:pPr>
            <w:pStyle w:val="Contents3"/>
            <w:tabs>
              <w:tab w:val="clear" w:pos="8459"/>
              <w:tab w:val="right" w:pos="9026" w:leader="dot"/>
            </w:tabs>
            <w:rPr/>
          </w:pPr>
          <w:hyperlink w:anchor="__RefHeading___Toc9286689_2142443653">
            <w:r>
              <w:rPr>
                <w:webHidden/>
                <w:rStyle w:val="IndexLink"/>
                <w:rtl w:val="true"/>
              </w:rPr>
              <w:t>إنها لا تصدق</w:t>
            </w:r>
            <w:r>
              <w:rPr>
                <w:rStyle w:val="IndexLink"/>
                <w:rtl w:val="true"/>
              </w:rPr>
              <w:tab/>
            </w:r>
            <w:r>
              <w:rPr>
                <w:rStyle w:val="IndexLink"/>
              </w:rPr>
              <w:t>69</w:t>
            </w:r>
          </w:hyperlink>
        </w:p>
        <w:p>
          <w:pPr>
            <w:pStyle w:val="Contents3"/>
            <w:tabs>
              <w:tab w:val="clear" w:pos="8459"/>
              <w:tab w:val="right" w:pos="9026" w:leader="dot"/>
            </w:tabs>
            <w:rPr/>
          </w:pPr>
          <w:hyperlink w:anchor="__RefHeading___Toc9286691_2142443653">
            <w:r>
              <w:rPr>
                <w:webHidden/>
                <w:rStyle w:val="IndexLink"/>
                <w:rtl w:val="true"/>
              </w:rPr>
              <w:t>بهذا يُعرف الإمام</w:t>
            </w:r>
            <w:r>
              <w:rPr>
                <w:rStyle w:val="IndexLink"/>
                <w:rtl w:val="true"/>
              </w:rPr>
              <w:tab/>
            </w:r>
            <w:r>
              <w:rPr>
                <w:rStyle w:val="IndexLink"/>
              </w:rPr>
              <w:t>69</w:t>
            </w:r>
          </w:hyperlink>
        </w:p>
        <w:p>
          <w:pPr>
            <w:pStyle w:val="Contents3"/>
            <w:tabs>
              <w:tab w:val="clear" w:pos="8459"/>
              <w:tab w:val="right" w:pos="9026" w:leader="dot"/>
            </w:tabs>
            <w:rPr/>
          </w:pPr>
          <w:hyperlink w:anchor="__RefHeading___Toc9286693_2142443653">
            <w:r>
              <w:rPr>
                <w:webHidden/>
                <w:rStyle w:val="IndexLink"/>
                <w:rtl w:val="true"/>
              </w:rPr>
              <w:t>تحج خمسين عاماً</w:t>
            </w:r>
            <w:r>
              <w:rPr>
                <w:rStyle w:val="IndexLink"/>
                <w:rtl w:val="true"/>
              </w:rPr>
              <w:tab/>
            </w:r>
            <w:r>
              <w:rPr>
                <w:rStyle w:val="IndexLink"/>
              </w:rPr>
              <w:t>70</w:t>
            </w:r>
          </w:hyperlink>
        </w:p>
        <w:p>
          <w:pPr>
            <w:pStyle w:val="Contents3"/>
            <w:tabs>
              <w:tab w:val="clear" w:pos="8459"/>
              <w:tab w:val="right" w:pos="9026" w:leader="dot"/>
            </w:tabs>
            <w:rPr/>
          </w:pPr>
          <w:hyperlink w:anchor="__RefHeading___Toc9286695_2142443653">
            <w:r>
              <w:rPr>
                <w:webHidden/>
                <w:rStyle w:val="IndexLink"/>
                <w:rtl w:val="true"/>
              </w:rPr>
              <w:t>من مصاديق الولاية التكوينية والتشريعية</w:t>
            </w:r>
            <w:r>
              <w:rPr>
                <w:rStyle w:val="IndexLink"/>
                <w:rtl w:val="true"/>
              </w:rPr>
              <w:tab/>
            </w:r>
            <w:r>
              <w:rPr>
                <w:rStyle w:val="IndexLink"/>
              </w:rPr>
              <w:t>71</w:t>
            </w:r>
          </w:hyperlink>
        </w:p>
        <w:p>
          <w:pPr>
            <w:pStyle w:val="Contents3"/>
            <w:tabs>
              <w:tab w:val="clear" w:pos="8459"/>
              <w:tab w:val="right" w:pos="9026" w:leader="dot"/>
            </w:tabs>
            <w:rPr/>
          </w:pPr>
          <w:hyperlink w:anchor="__RefHeading___Toc9286697_2142443653">
            <w:r>
              <w:rPr>
                <w:webHidden/>
                <w:rStyle w:val="IndexLink"/>
                <w:rtl w:val="true"/>
              </w:rPr>
              <w:t>الإمام أولى بعلم المنايا</w:t>
            </w:r>
            <w:r>
              <w:rPr>
                <w:rStyle w:val="IndexLink"/>
                <w:rtl w:val="true"/>
              </w:rPr>
              <w:tab/>
            </w:r>
            <w:r>
              <w:rPr>
                <w:rStyle w:val="IndexLink"/>
              </w:rPr>
              <w:t>71</w:t>
            </w:r>
          </w:hyperlink>
        </w:p>
        <w:p>
          <w:pPr>
            <w:pStyle w:val="Contents3"/>
            <w:tabs>
              <w:tab w:val="clear" w:pos="8459"/>
              <w:tab w:val="right" w:pos="9026" w:leader="dot"/>
            </w:tabs>
            <w:rPr/>
          </w:pPr>
          <w:hyperlink w:anchor="__RefHeading___Toc9286699_2142443653">
            <w:r>
              <w:rPr>
                <w:webHidden/>
                <w:rStyle w:val="IndexLink"/>
                <w:rtl w:val="true"/>
              </w:rPr>
              <w:t>علمنا منطق الطير</w:t>
            </w:r>
            <w:r>
              <w:rPr>
                <w:rStyle w:val="IndexLink"/>
                <w:rtl w:val="true"/>
              </w:rPr>
              <w:tab/>
            </w:r>
            <w:r>
              <w:rPr>
                <w:rStyle w:val="IndexLink"/>
              </w:rPr>
              <w:t>72</w:t>
            </w:r>
          </w:hyperlink>
        </w:p>
        <w:p>
          <w:pPr>
            <w:pStyle w:val="Contents3"/>
            <w:tabs>
              <w:tab w:val="clear" w:pos="8459"/>
              <w:tab w:val="right" w:pos="9026" w:leader="dot"/>
            </w:tabs>
            <w:rPr/>
          </w:pPr>
          <w:hyperlink w:anchor="__RefHeading___Toc9286701_2142443653">
            <w:r>
              <w:rPr>
                <w:webHidden/>
                <w:rStyle w:val="IndexLink"/>
                <w:rtl w:val="true"/>
              </w:rPr>
              <w:t>حمحمة الفرس</w:t>
            </w:r>
            <w:r>
              <w:rPr>
                <w:rStyle w:val="IndexLink"/>
                <w:rtl w:val="true"/>
              </w:rPr>
              <w:tab/>
            </w:r>
            <w:r>
              <w:rPr>
                <w:rStyle w:val="IndexLink"/>
              </w:rPr>
              <w:t>73</w:t>
            </w:r>
          </w:hyperlink>
        </w:p>
        <w:p>
          <w:pPr>
            <w:pStyle w:val="Contents3"/>
            <w:tabs>
              <w:tab w:val="clear" w:pos="8459"/>
              <w:tab w:val="right" w:pos="9026" w:leader="dot"/>
            </w:tabs>
            <w:rPr/>
          </w:pPr>
          <w:hyperlink w:anchor="__RefHeading___Toc9286703_2142443653">
            <w:r>
              <w:rPr>
                <w:webHidden/>
                <w:rStyle w:val="IndexLink"/>
                <w:rtl w:val="true"/>
              </w:rPr>
              <w:t>همهمة الأسد</w:t>
            </w:r>
            <w:r>
              <w:rPr>
                <w:rStyle w:val="IndexLink"/>
                <w:rtl w:val="true"/>
              </w:rPr>
              <w:tab/>
            </w:r>
            <w:r>
              <w:rPr>
                <w:rStyle w:val="IndexLink"/>
              </w:rPr>
              <w:t>73</w:t>
            </w:r>
          </w:hyperlink>
        </w:p>
        <w:p>
          <w:pPr>
            <w:pStyle w:val="Contents3"/>
            <w:tabs>
              <w:tab w:val="clear" w:pos="8459"/>
              <w:tab w:val="right" w:pos="9026" w:leader="dot"/>
            </w:tabs>
            <w:rPr/>
          </w:pPr>
          <w:hyperlink w:anchor="__RefHeading___Toc9286705_2142443653">
            <w:r>
              <w:rPr>
                <w:webHidden/>
                <w:rStyle w:val="IndexLink"/>
                <w:rtl w:val="true"/>
              </w:rPr>
              <w:t>أولئك أصحاب الأحقاف</w:t>
            </w:r>
            <w:r>
              <w:rPr>
                <w:rStyle w:val="IndexLink"/>
                <w:rtl w:val="true"/>
              </w:rPr>
              <w:tab/>
            </w:r>
            <w:r>
              <w:rPr>
                <w:rStyle w:val="IndexLink"/>
              </w:rPr>
              <w:t>74</w:t>
            </w:r>
          </w:hyperlink>
        </w:p>
        <w:p>
          <w:pPr>
            <w:pStyle w:val="Contents3"/>
            <w:tabs>
              <w:tab w:val="clear" w:pos="8459"/>
              <w:tab w:val="right" w:pos="9026" w:leader="dot"/>
            </w:tabs>
            <w:rPr/>
          </w:pPr>
          <w:hyperlink w:anchor="__RefHeading___Toc9286707_2142443653">
            <w:r>
              <w:rPr>
                <w:webHidden/>
                <w:rStyle w:val="IndexLink"/>
                <w:rtl w:val="true"/>
              </w:rPr>
              <w:t>المرور أمام المصلي</w:t>
            </w:r>
            <w:r>
              <w:rPr>
                <w:rStyle w:val="IndexLink"/>
                <w:rtl w:val="true"/>
              </w:rPr>
              <w:tab/>
            </w:r>
            <w:r>
              <w:rPr>
                <w:rStyle w:val="IndexLink"/>
              </w:rPr>
              <w:t>75</w:t>
            </w:r>
          </w:hyperlink>
        </w:p>
        <w:p>
          <w:pPr>
            <w:pStyle w:val="Contents3"/>
            <w:tabs>
              <w:tab w:val="clear" w:pos="8459"/>
              <w:tab w:val="right" w:pos="9026" w:leader="dot"/>
            </w:tabs>
            <w:rPr/>
          </w:pPr>
          <w:hyperlink w:anchor="__RefHeading___Toc9286709_2142443653">
            <w:r>
              <w:rPr>
                <w:webHidden/>
                <w:rStyle w:val="IndexLink"/>
                <w:rtl w:val="true"/>
              </w:rPr>
              <w:t>من أحكام الحج</w:t>
            </w:r>
            <w:r>
              <w:rPr>
                <w:rStyle w:val="IndexLink"/>
                <w:rtl w:val="true"/>
              </w:rPr>
              <w:tab/>
            </w:r>
            <w:r>
              <w:rPr>
                <w:rStyle w:val="IndexLink"/>
              </w:rPr>
              <w:t>75</w:t>
            </w:r>
          </w:hyperlink>
        </w:p>
        <w:p>
          <w:pPr>
            <w:pStyle w:val="Contents3"/>
            <w:tabs>
              <w:tab w:val="clear" w:pos="8459"/>
              <w:tab w:val="right" w:pos="9026" w:leader="dot"/>
            </w:tabs>
            <w:rPr/>
          </w:pPr>
          <w:hyperlink w:anchor="__RefHeading___Toc9286711_2142443653">
            <w:r>
              <w:rPr>
                <w:webHidden/>
                <w:rStyle w:val="IndexLink"/>
                <w:rtl w:val="true"/>
              </w:rPr>
              <w:t>إنه وارث علم الأنبياء</w:t>
            </w:r>
            <w:r>
              <w:rPr>
                <w:rStyle w:val="IndexLink"/>
                <w:rtl w:val="true"/>
              </w:rPr>
              <w:tab/>
            </w:r>
            <w:r>
              <w:rPr>
                <w:rStyle w:val="IndexLink"/>
              </w:rPr>
              <w:t>76</w:t>
            </w:r>
          </w:hyperlink>
        </w:p>
        <w:p>
          <w:pPr>
            <w:pStyle w:val="Contents2"/>
            <w:tabs>
              <w:tab w:val="clear" w:pos="8743"/>
              <w:tab w:val="right" w:pos="9026" w:leader="dot"/>
            </w:tabs>
            <w:rPr/>
          </w:pPr>
          <w:hyperlink w:anchor="__RefHeading___Toc9286713_2142443653">
            <w:r>
              <w:rPr>
                <w:webHidden/>
                <w:rStyle w:val="IndexLink"/>
                <w:rtl w:val="true"/>
              </w:rPr>
              <w:t>العقائد الحقة</w:t>
            </w:r>
            <w:r>
              <w:rPr>
                <w:rStyle w:val="IndexLink"/>
                <w:rtl w:val="true"/>
              </w:rPr>
              <w:tab/>
            </w:r>
            <w:r>
              <w:rPr>
                <w:rStyle w:val="IndexLink"/>
              </w:rPr>
              <w:t>78</w:t>
            </w:r>
          </w:hyperlink>
        </w:p>
        <w:p>
          <w:pPr>
            <w:pStyle w:val="Contents2"/>
            <w:tabs>
              <w:tab w:val="clear" w:pos="8743"/>
              <w:tab w:val="right" w:pos="9026" w:leader="dot"/>
            </w:tabs>
            <w:rPr/>
          </w:pPr>
          <w:hyperlink w:anchor="__RefHeading___Toc9286715_2142443653">
            <w:r>
              <w:rPr>
                <w:webHidden/>
                <w:rStyle w:val="IndexLink"/>
                <w:rtl w:val="true"/>
              </w:rPr>
              <w:t xml:space="preserve">علوم آل محمد </w:t>
            </w:r>
            <w:r>
              <w:rPr>
                <w:rStyle w:val="IndexLink"/>
                <w:rtl w:val="true"/>
              </w:rPr>
              <w:t>(</w:t>
            </w:r>
            <w:r>
              <w:rPr>
                <w:rStyle w:val="IndexLink"/>
                <w:rtl w:val="true"/>
              </w:rPr>
              <w:t>عليهم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9286717_2142443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9286719_2142443653">
            <w:r>
              <w:rPr>
                <w:webHidden/>
                <w:rStyle w:val="IndexLink"/>
                <w:rtl w:val="true"/>
              </w:rPr>
              <w:t>لا إلى غيرنا ولكن إلينا</w:t>
            </w:r>
            <w:r>
              <w:rPr>
                <w:rStyle w:val="IndexLink"/>
                <w:rtl w:val="true"/>
              </w:rPr>
              <w:tab/>
            </w:r>
            <w:r>
              <w:rPr>
                <w:rStyle w:val="IndexLink"/>
              </w:rPr>
              <w:t>81</w:t>
            </w:r>
          </w:hyperlink>
        </w:p>
        <w:p>
          <w:pPr>
            <w:pStyle w:val="Contents3"/>
            <w:tabs>
              <w:tab w:val="clear" w:pos="8459"/>
              <w:tab w:val="right" w:pos="9026" w:leader="dot"/>
            </w:tabs>
            <w:rPr/>
          </w:pPr>
          <w:hyperlink w:anchor="__RefHeading___Toc9286721_2142443653">
            <w:r>
              <w:rPr>
                <w:webHidden/>
                <w:rStyle w:val="IndexLink"/>
                <w:rtl w:val="true"/>
              </w:rPr>
              <w:t>البراءة من أعداء اللّه</w:t>
            </w:r>
            <w:r>
              <w:rPr>
                <w:rStyle w:val="IndexLink"/>
                <w:rtl w:val="true"/>
              </w:rPr>
              <w:tab/>
            </w:r>
            <w:r>
              <w:rPr>
                <w:rStyle w:val="IndexLink"/>
              </w:rPr>
              <w:t>81</w:t>
            </w:r>
          </w:hyperlink>
        </w:p>
        <w:p>
          <w:pPr>
            <w:pStyle w:val="Contents3"/>
            <w:tabs>
              <w:tab w:val="clear" w:pos="8459"/>
              <w:tab w:val="right" w:pos="9026" w:leader="dot"/>
            </w:tabs>
            <w:rPr/>
          </w:pPr>
          <w:hyperlink w:anchor="__RefHeading___Toc9286723_2142443653">
            <w:r>
              <w:rPr>
                <w:webHidden/>
                <w:rStyle w:val="IndexLink"/>
                <w:rtl w:val="true"/>
              </w:rPr>
              <w:t>إعارة الإيمان</w:t>
            </w:r>
            <w:r>
              <w:rPr>
                <w:rStyle w:val="IndexLink"/>
                <w:rtl w:val="true"/>
              </w:rPr>
              <w:tab/>
            </w:r>
            <w:r>
              <w:rPr>
                <w:rStyle w:val="IndexLink"/>
              </w:rPr>
              <w:t>82</w:t>
            </w:r>
          </w:hyperlink>
        </w:p>
        <w:p>
          <w:pPr>
            <w:pStyle w:val="Contents3"/>
            <w:tabs>
              <w:tab w:val="clear" w:pos="8459"/>
              <w:tab w:val="right" w:pos="9026" w:leader="dot"/>
            </w:tabs>
            <w:rPr/>
          </w:pPr>
          <w:hyperlink w:anchor="__RefHeading___Toc9286725_2142443653">
            <w:r>
              <w:rPr>
                <w:webHidden/>
                <w:rStyle w:val="IndexLink"/>
                <w:rtl w:val="true"/>
              </w:rPr>
              <w:t>معونة الظالمين</w:t>
            </w:r>
            <w:r>
              <w:rPr>
                <w:rStyle w:val="IndexLink"/>
                <w:rtl w:val="true"/>
              </w:rPr>
              <w:tab/>
            </w:r>
            <w:r>
              <w:rPr>
                <w:rStyle w:val="IndexLink"/>
              </w:rPr>
              <w:t>82</w:t>
            </w:r>
          </w:hyperlink>
        </w:p>
        <w:p>
          <w:pPr>
            <w:pStyle w:val="Contents3"/>
            <w:tabs>
              <w:tab w:val="clear" w:pos="8459"/>
              <w:tab w:val="right" w:pos="9026" w:leader="dot"/>
            </w:tabs>
            <w:rPr/>
          </w:pPr>
          <w:hyperlink w:anchor="__RefHeading___Toc9286727_2142443653">
            <w:r>
              <w:rPr>
                <w:webHidden/>
                <w:rStyle w:val="IndexLink"/>
                <w:rtl w:val="true"/>
              </w:rPr>
              <w:t xml:space="preserve">البشارة بالمهدي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9286729_2142443653">
            <w:r>
              <w:rPr>
                <w:webHidden/>
                <w:rStyle w:val="IndexLink"/>
                <w:rtl w:val="true"/>
              </w:rPr>
              <w:t>هداية الناس</w:t>
            </w:r>
            <w:r>
              <w:rPr>
                <w:rStyle w:val="IndexLink"/>
                <w:rtl w:val="true"/>
              </w:rPr>
              <w:tab/>
            </w:r>
            <w:r>
              <w:rPr>
                <w:rStyle w:val="IndexLink"/>
              </w:rPr>
              <w:t>85</w:t>
            </w:r>
          </w:hyperlink>
        </w:p>
        <w:p>
          <w:pPr>
            <w:pStyle w:val="Contents3"/>
            <w:tabs>
              <w:tab w:val="clear" w:pos="8459"/>
              <w:tab w:val="right" w:pos="9026" w:leader="dot"/>
            </w:tabs>
            <w:rPr/>
          </w:pPr>
          <w:hyperlink w:anchor="__RefHeading___Toc9286731_2142443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9286733_2142443653">
            <w:r>
              <w:rPr>
                <w:webHidden/>
                <w:rStyle w:val="IndexLink"/>
                <w:rtl w:val="true"/>
              </w:rPr>
              <w:t>زيدي يهتدي</w:t>
            </w:r>
            <w:r>
              <w:rPr>
                <w:rStyle w:val="IndexLink"/>
                <w:rtl w:val="true"/>
              </w:rPr>
              <w:tab/>
            </w:r>
            <w:r>
              <w:rPr>
                <w:rStyle w:val="IndexLink"/>
              </w:rPr>
              <w:t>85</w:t>
            </w:r>
          </w:hyperlink>
        </w:p>
        <w:p>
          <w:pPr>
            <w:pStyle w:val="Contents3"/>
            <w:tabs>
              <w:tab w:val="clear" w:pos="8459"/>
              <w:tab w:val="right" w:pos="9026" w:leader="dot"/>
            </w:tabs>
            <w:rPr/>
          </w:pPr>
          <w:hyperlink w:anchor="__RefHeading___Toc9286735_2142443653">
            <w:r>
              <w:rPr>
                <w:webHidden/>
                <w:rStyle w:val="IndexLink"/>
                <w:rtl w:val="true"/>
              </w:rPr>
              <w:t>إسلام راهب وراهبة</w:t>
            </w:r>
            <w:r>
              <w:rPr>
                <w:rStyle w:val="IndexLink"/>
                <w:rtl w:val="true"/>
              </w:rPr>
              <w:tab/>
            </w:r>
            <w:r>
              <w:rPr>
                <w:rStyle w:val="IndexLink"/>
              </w:rPr>
              <w:t>86</w:t>
            </w:r>
          </w:hyperlink>
        </w:p>
        <w:p>
          <w:pPr>
            <w:pStyle w:val="Contents3"/>
            <w:tabs>
              <w:tab w:val="clear" w:pos="8459"/>
              <w:tab w:val="right" w:pos="9026" w:leader="dot"/>
            </w:tabs>
            <w:rPr/>
          </w:pPr>
          <w:hyperlink w:anchor="__RefHeading___Toc9286737_2142443653">
            <w:r>
              <w:rPr>
                <w:webHidden/>
                <w:rStyle w:val="IndexLink"/>
                <w:rtl w:val="true"/>
              </w:rPr>
              <w:t>بكري يطلب المعرفة</w:t>
            </w:r>
            <w:r>
              <w:rPr>
                <w:rStyle w:val="IndexLink"/>
                <w:rtl w:val="true"/>
              </w:rPr>
              <w:tab/>
            </w:r>
            <w:r>
              <w:rPr>
                <w:rStyle w:val="IndexLink"/>
              </w:rPr>
              <w:t>87</w:t>
            </w:r>
          </w:hyperlink>
        </w:p>
        <w:p>
          <w:pPr>
            <w:pStyle w:val="Contents3"/>
            <w:tabs>
              <w:tab w:val="clear" w:pos="8459"/>
              <w:tab w:val="right" w:pos="9026" w:leader="dot"/>
            </w:tabs>
            <w:rPr/>
          </w:pPr>
          <w:hyperlink w:anchor="__RefHeading___Toc9286739_2142443653">
            <w:r>
              <w:rPr>
                <w:webHidden/>
                <w:rStyle w:val="IndexLink"/>
                <w:rtl w:val="true"/>
              </w:rPr>
              <w:t xml:space="preserve">كتب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عندنا</w:t>
            </w:r>
            <w:r>
              <w:rPr>
                <w:rStyle w:val="IndexLink"/>
                <w:rtl w:val="true"/>
              </w:rPr>
              <w:tab/>
            </w:r>
            <w:r>
              <w:rPr>
                <w:rStyle w:val="IndexLink"/>
              </w:rPr>
              <w:t>88</w:t>
            </w:r>
          </w:hyperlink>
        </w:p>
        <w:p>
          <w:pPr>
            <w:pStyle w:val="Contents3"/>
            <w:tabs>
              <w:tab w:val="clear" w:pos="8459"/>
              <w:tab w:val="right" w:pos="9026" w:leader="dot"/>
            </w:tabs>
            <w:rPr/>
          </w:pPr>
          <w:hyperlink w:anchor="__RefHeading___Toc9286741_2142443653">
            <w:r>
              <w:rPr>
                <w:webHidden/>
                <w:rStyle w:val="IndexLink"/>
                <w:rtl w:val="true"/>
              </w:rPr>
              <w:t>توبة بشر الحافي</w:t>
            </w:r>
            <w:r>
              <w:rPr>
                <w:rStyle w:val="IndexLink"/>
                <w:rtl w:val="true"/>
              </w:rPr>
              <w:tab/>
            </w:r>
            <w:r>
              <w:rPr>
                <w:rStyle w:val="IndexLink"/>
              </w:rPr>
              <w:t>89</w:t>
            </w:r>
          </w:hyperlink>
        </w:p>
        <w:p>
          <w:pPr>
            <w:pStyle w:val="Contents3"/>
            <w:tabs>
              <w:tab w:val="clear" w:pos="8459"/>
              <w:tab w:val="right" w:pos="9026" w:leader="dot"/>
            </w:tabs>
            <w:rPr/>
          </w:pPr>
          <w:hyperlink w:anchor="__RefHeading___Toc9286743_2142443653">
            <w:r>
              <w:rPr>
                <w:webHidden/>
                <w:rStyle w:val="IndexLink"/>
                <w:rtl w:val="true"/>
              </w:rPr>
              <w:t>غيّر اسمها</w:t>
            </w:r>
            <w:r>
              <w:rPr>
                <w:rStyle w:val="IndexLink"/>
                <w:rtl w:val="true"/>
              </w:rPr>
              <w:tab/>
            </w:r>
            <w:r>
              <w:rPr>
                <w:rStyle w:val="IndexLink"/>
              </w:rPr>
              <w:t>91</w:t>
            </w:r>
          </w:hyperlink>
        </w:p>
        <w:p>
          <w:pPr>
            <w:pStyle w:val="Contents2"/>
            <w:tabs>
              <w:tab w:val="clear" w:pos="8743"/>
              <w:tab w:val="right" w:pos="9026" w:leader="dot"/>
            </w:tabs>
            <w:rPr/>
          </w:pPr>
          <w:hyperlink w:anchor="__RefHeading___Toc9286745_2142443653">
            <w:r>
              <w:rPr>
                <w:webHidden/>
                <w:rStyle w:val="IndexLink"/>
                <w:rtl w:val="true"/>
              </w:rPr>
              <w:t>أعبد الناس</w:t>
            </w:r>
            <w:r>
              <w:rPr>
                <w:rStyle w:val="IndexLink"/>
                <w:rtl w:val="true"/>
              </w:rPr>
              <w:tab/>
            </w:r>
            <w:r>
              <w:rPr>
                <w:rStyle w:val="IndexLink"/>
              </w:rPr>
              <w:t>92</w:t>
            </w:r>
          </w:hyperlink>
        </w:p>
        <w:p>
          <w:pPr>
            <w:pStyle w:val="Contents3"/>
            <w:tabs>
              <w:tab w:val="clear" w:pos="8459"/>
              <w:tab w:val="right" w:pos="9026" w:leader="dot"/>
            </w:tabs>
            <w:rPr/>
          </w:pPr>
          <w:hyperlink w:anchor="__RefHeading___Toc9286747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9286749_2142443653">
            <w:r>
              <w:rPr>
                <w:webHidden/>
                <w:rStyle w:val="IndexLink"/>
                <w:rtl w:val="true"/>
              </w:rPr>
              <w:t>ثوب مطروح</w:t>
            </w:r>
            <w:r>
              <w:rPr>
                <w:rStyle w:val="IndexLink"/>
                <w:rtl w:val="true"/>
              </w:rPr>
              <w:tab/>
            </w:r>
            <w:r>
              <w:rPr>
                <w:rStyle w:val="IndexLink"/>
              </w:rPr>
              <w:t>92</w:t>
            </w:r>
          </w:hyperlink>
        </w:p>
        <w:p>
          <w:pPr>
            <w:pStyle w:val="Contents3"/>
            <w:tabs>
              <w:tab w:val="clear" w:pos="8459"/>
              <w:tab w:val="right" w:pos="9026" w:leader="dot"/>
            </w:tabs>
            <w:rPr/>
          </w:pPr>
          <w:hyperlink w:anchor="__RefHeading___Toc9286751_2142443653">
            <w:r>
              <w:rPr>
                <w:webHidden/>
                <w:rStyle w:val="IndexLink"/>
                <w:rtl w:val="true"/>
              </w:rPr>
              <w:t>من رهبان بني هاشم</w:t>
            </w:r>
            <w:r>
              <w:rPr>
                <w:rStyle w:val="IndexLink"/>
                <w:rtl w:val="true"/>
              </w:rPr>
              <w:tab/>
            </w:r>
            <w:r>
              <w:rPr>
                <w:rStyle w:val="IndexLink"/>
              </w:rPr>
              <w:t>94</w:t>
            </w:r>
          </w:hyperlink>
        </w:p>
        <w:p>
          <w:pPr>
            <w:pStyle w:val="Contents3"/>
            <w:tabs>
              <w:tab w:val="clear" w:pos="8459"/>
              <w:tab w:val="right" w:pos="9026" w:leader="dot"/>
            </w:tabs>
            <w:rPr/>
          </w:pPr>
          <w:hyperlink w:anchor="__RefHeading___Toc9286753_2142443653">
            <w:r>
              <w:rPr>
                <w:webHidden/>
                <w:rStyle w:val="IndexLink"/>
                <w:rtl w:val="true"/>
              </w:rPr>
              <w:t>العبد الصالح</w:t>
            </w:r>
            <w:r>
              <w:rPr>
                <w:rStyle w:val="IndexLink"/>
                <w:rtl w:val="true"/>
              </w:rPr>
              <w:tab/>
            </w:r>
            <w:r>
              <w:rPr>
                <w:rStyle w:val="IndexLink"/>
              </w:rPr>
              <w:t>94</w:t>
            </w:r>
          </w:hyperlink>
        </w:p>
        <w:p>
          <w:pPr>
            <w:pStyle w:val="Contents3"/>
            <w:tabs>
              <w:tab w:val="clear" w:pos="8459"/>
              <w:tab w:val="right" w:pos="9026" w:leader="dot"/>
            </w:tabs>
            <w:rPr/>
          </w:pPr>
          <w:hyperlink w:anchor="__RefHeading___Toc9286755_2142443653">
            <w:r>
              <w:rPr>
                <w:webHidden/>
                <w:rStyle w:val="IndexLink"/>
                <w:rtl w:val="true"/>
              </w:rPr>
              <w:t>سجدة إلى الفجر</w:t>
            </w:r>
            <w:r>
              <w:rPr>
                <w:rStyle w:val="IndexLink"/>
                <w:rtl w:val="true"/>
              </w:rPr>
              <w:tab/>
            </w:r>
            <w:r>
              <w:rPr>
                <w:rStyle w:val="IndexLink"/>
              </w:rPr>
              <w:t>95</w:t>
            </w:r>
          </w:hyperlink>
        </w:p>
        <w:p>
          <w:pPr>
            <w:pStyle w:val="Contents3"/>
            <w:tabs>
              <w:tab w:val="clear" w:pos="8459"/>
              <w:tab w:val="right" w:pos="9026" w:leader="dot"/>
            </w:tabs>
            <w:rPr/>
          </w:pPr>
          <w:hyperlink w:anchor="__RefHeading___Toc9286757_2142443653">
            <w:r>
              <w:rPr>
                <w:webHidden/>
                <w:rStyle w:val="IndexLink"/>
                <w:rtl w:val="true"/>
              </w:rPr>
              <w:t>سجدة إلى الزوال</w:t>
            </w:r>
            <w:r>
              <w:rPr>
                <w:rStyle w:val="IndexLink"/>
                <w:rtl w:val="true"/>
              </w:rPr>
              <w:tab/>
            </w:r>
            <w:r>
              <w:rPr>
                <w:rStyle w:val="IndexLink"/>
              </w:rPr>
              <w:t>95</w:t>
            </w:r>
          </w:hyperlink>
        </w:p>
        <w:p>
          <w:pPr>
            <w:pStyle w:val="Contents3"/>
            <w:tabs>
              <w:tab w:val="clear" w:pos="8459"/>
              <w:tab w:val="right" w:pos="9026" w:leader="dot"/>
            </w:tabs>
            <w:rPr/>
          </w:pPr>
          <w:hyperlink w:anchor="__RefHeading___Toc9286759_2142443653">
            <w:r>
              <w:rPr>
                <w:webHidden/>
                <w:rStyle w:val="IndexLink"/>
                <w:rtl w:val="true"/>
              </w:rPr>
              <w:t xml:space="preserve">كلام الشيخ المفيد </w:t>
            </w:r>
            <w:r>
              <w:rPr>
                <w:rStyle w:val="IndexLink"/>
                <w:rtl w:val="true"/>
              </w:rPr>
              <w:t>(</w:t>
            </w:r>
            <w:r>
              <w:rPr>
                <w:rStyle w:val="IndexLink"/>
                <w:rtl w:val="true"/>
              </w:rPr>
              <w:t>رحمه اللّه</w:t>
            </w:r>
            <w:r>
              <w:rPr>
                <w:rStyle w:val="IndexLink"/>
                <w:rtl w:val="true"/>
              </w:rPr>
              <w:t>)</w:t>
              <w:tab/>
            </w:r>
            <w:r>
              <w:rPr>
                <w:rStyle w:val="IndexLink"/>
              </w:rPr>
              <w:t>96</w:t>
            </w:r>
          </w:hyperlink>
        </w:p>
        <w:p>
          <w:pPr>
            <w:pStyle w:val="Contents3"/>
            <w:tabs>
              <w:tab w:val="clear" w:pos="8459"/>
              <w:tab w:val="right" w:pos="9026" w:leader="dot"/>
            </w:tabs>
            <w:rPr/>
          </w:pPr>
          <w:hyperlink w:anchor="__RefHeading___Toc9286761_2142443653">
            <w:r>
              <w:rPr>
                <w:webHidden/>
                <w:rStyle w:val="IndexLink"/>
                <w:rtl w:val="true"/>
              </w:rPr>
              <w:t>كلام ابن شهر آشوب</w:t>
            </w:r>
            <w:r>
              <w:rPr>
                <w:rStyle w:val="IndexLink"/>
                <w:rtl w:val="true"/>
              </w:rPr>
              <w:tab/>
            </w:r>
            <w:r>
              <w:rPr>
                <w:rStyle w:val="IndexLink"/>
              </w:rPr>
              <w:t>96</w:t>
            </w:r>
          </w:hyperlink>
        </w:p>
        <w:p>
          <w:pPr>
            <w:pStyle w:val="Contents3"/>
            <w:tabs>
              <w:tab w:val="clear" w:pos="8459"/>
              <w:tab w:val="right" w:pos="9026" w:leader="dot"/>
            </w:tabs>
            <w:rPr/>
          </w:pPr>
          <w:hyperlink w:anchor="__RefHeading___Toc9286763_2142443653">
            <w:r>
              <w:rPr>
                <w:webHidden/>
                <w:rStyle w:val="IndexLink"/>
                <w:rtl w:val="true"/>
              </w:rPr>
              <w:t>لك الحمد</w:t>
            </w:r>
            <w:r>
              <w:rPr>
                <w:rStyle w:val="IndexLink"/>
                <w:rtl w:val="true"/>
              </w:rPr>
              <w:tab/>
            </w:r>
            <w:r>
              <w:rPr>
                <w:rStyle w:val="IndexLink"/>
              </w:rPr>
              <w:t>96</w:t>
            </w:r>
          </w:hyperlink>
        </w:p>
        <w:p>
          <w:pPr>
            <w:pStyle w:val="Contents3"/>
            <w:tabs>
              <w:tab w:val="clear" w:pos="8459"/>
              <w:tab w:val="right" w:pos="9026" w:leader="dot"/>
            </w:tabs>
            <w:rPr/>
          </w:pPr>
          <w:hyperlink w:anchor="__RefHeading___Toc9286765_2142443653">
            <w:r>
              <w:rPr>
                <w:webHidden/>
                <w:rStyle w:val="IndexLink"/>
                <w:rtl w:val="true"/>
              </w:rPr>
              <w:t>كثير الدعاء والعبادة</w:t>
            </w:r>
            <w:r>
              <w:rPr>
                <w:rStyle w:val="IndexLink"/>
                <w:rtl w:val="true"/>
              </w:rPr>
              <w:tab/>
            </w:r>
            <w:r>
              <w:rPr>
                <w:rStyle w:val="IndexLink"/>
              </w:rPr>
              <w:t>97</w:t>
            </w:r>
          </w:hyperlink>
        </w:p>
        <w:p>
          <w:pPr>
            <w:pStyle w:val="Contents3"/>
            <w:tabs>
              <w:tab w:val="clear" w:pos="8459"/>
              <w:tab w:val="right" w:pos="9026" w:leader="dot"/>
            </w:tabs>
            <w:rPr/>
          </w:pPr>
          <w:hyperlink w:anchor="__RefHeading___Toc9286767_2142443653">
            <w:r>
              <w:rPr>
                <w:webHidden/>
                <w:rStyle w:val="IndexLink"/>
                <w:rtl w:val="true"/>
              </w:rPr>
              <w:t>إحياء الليل</w:t>
            </w:r>
            <w:r>
              <w:rPr>
                <w:rStyle w:val="IndexLink"/>
                <w:rtl w:val="true"/>
              </w:rPr>
              <w:tab/>
            </w:r>
            <w:r>
              <w:rPr>
                <w:rStyle w:val="IndexLink"/>
              </w:rPr>
              <w:t>97</w:t>
            </w:r>
          </w:hyperlink>
        </w:p>
        <w:p>
          <w:pPr>
            <w:pStyle w:val="Contents3"/>
            <w:tabs>
              <w:tab w:val="clear" w:pos="8459"/>
              <w:tab w:val="right" w:pos="9026" w:leader="dot"/>
            </w:tabs>
            <w:rPr/>
          </w:pPr>
          <w:hyperlink w:anchor="__RefHeading___Toc9286769_2142443653">
            <w:r>
              <w:rPr>
                <w:webHidden/>
                <w:rStyle w:val="IndexLink"/>
                <w:rtl w:val="true"/>
              </w:rPr>
              <w:t>كثرة الاستغفار</w:t>
            </w:r>
            <w:r>
              <w:rPr>
                <w:rStyle w:val="IndexLink"/>
                <w:rtl w:val="true"/>
              </w:rPr>
              <w:tab/>
            </w:r>
            <w:r>
              <w:rPr>
                <w:rStyle w:val="IndexLink"/>
              </w:rPr>
              <w:t>97</w:t>
            </w:r>
          </w:hyperlink>
        </w:p>
        <w:p>
          <w:pPr>
            <w:pStyle w:val="Contents3"/>
            <w:tabs>
              <w:tab w:val="clear" w:pos="8459"/>
              <w:tab w:val="right" w:pos="9026" w:leader="dot"/>
            </w:tabs>
            <w:rPr/>
          </w:pPr>
          <w:hyperlink w:anchor="__RefHeading___Toc9286771_2142443653">
            <w:r>
              <w:rPr>
                <w:webHidden/>
                <w:rStyle w:val="IndexLink"/>
                <w:rtl w:val="true"/>
              </w:rPr>
              <w:t>الحج والعمرة ماشياً</w:t>
            </w:r>
            <w:r>
              <w:rPr>
                <w:rStyle w:val="IndexLink"/>
                <w:rtl w:val="true"/>
              </w:rPr>
              <w:tab/>
            </w:r>
            <w:r>
              <w:rPr>
                <w:rStyle w:val="IndexLink"/>
              </w:rPr>
              <w:t>98</w:t>
            </w:r>
          </w:hyperlink>
        </w:p>
        <w:p>
          <w:pPr>
            <w:pStyle w:val="Contents3"/>
            <w:tabs>
              <w:tab w:val="clear" w:pos="8459"/>
              <w:tab w:val="right" w:pos="9026" w:leader="dot"/>
            </w:tabs>
            <w:rPr/>
          </w:pPr>
          <w:hyperlink w:anchor="__RefHeading___Toc9286773_2142443653">
            <w:r>
              <w:rPr>
                <w:webHidden/>
                <w:rStyle w:val="IndexLink"/>
                <w:rtl w:val="true"/>
              </w:rPr>
              <w:t>سجدة الشكر الطويلة</w:t>
            </w:r>
            <w:r>
              <w:rPr>
                <w:rStyle w:val="IndexLink"/>
                <w:rtl w:val="true"/>
              </w:rPr>
              <w:tab/>
            </w:r>
            <w:r>
              <w:rPr>
                <w:rStyle w:val="IndexLink"/>
              </w:rPr>
              <w:t>98</w:t>
            </w:r>
          </w:hyperlink>
        </w:p>
        <w:p>
          <w:pPr>
            <w:pStyle w:val="Contents3"/>
            <w:tabs>
              <w:tab w:val="clear" w:pos="8459"/>
              <w:tab w:val="right" w:pos="9026" w:leader="dot"/>
            </w:tabs>
            <w:rPr/>
          </w:pPr>
          <w:hyperlink w:anchor="__RefHeading___Toc9286775_2142443653">
            <w:r>
              <w:rPr>
                <w:webHidden/>
                <w:rStyle w:val="IndexLink"/>
                <w:rtl w:val="true"/>
              </w:rPr>
              <w:t>كثرة السجود</w:t>
            </w:r>
            <w:r>
              <w:rPr>
                <w:rStyle w:val="IndexLink"/>
                <w:rtl w:val="true"/>
              </w:rPr>
              <w:tab/>
            </w:r>
            <w:r>
              <w:rPr>
                <w:rStyle w:val="IndexLink"/>
              </w:rPr>
              <w:t>98</w:t>
            </w:r>
          </w:hyperlink>
        </w:p>
        <w:p>
          <w:pPr>
            <w:pStyle w:val="Contents2"/>
            <w:tabs>
              <w:tab w:val="clear" w:pos="8743"/>
              <w:tab w:val="right" w:pos="9026" w:leader="dot"/>
            </w:tabs>
            <w:rPr/>
          </w:pPr>
          <w:hyperlink w:anchor="__RefHeading___Toc9286777_2142443653">
            <w:r>
              <w:rPr>
                <w:webHidden/>
                <w:rStyle w:val="IndexLink"/>
                <w:rtl w:val="true"/>
              </w:rPr>
              <w:t>أدعية مأثورة</w:t>
            </w:r>
            <w:r>
              <w:rPr>
                <w:rStyle w:val="IndexLink"/>
                <w:rtl w:val="true"/>
              </w:rPr>
              <w:tab/>
            </w:r>
            <w:r>
              <w:rPr>
                <w:rStyle w:val="IndexLink"/>
              </w:rPr>
              <w:t>99</w:t>
            </w:r>
          </w:hyperlink>
        </w:p>
        <w:p>
          <w:pPr>
            <w:pStyle w:val="Contents3"/>
            <w:tabs>
              <w:tab w:val="clear" w:pos="8459"/>
              <w:tab w:val="right" w:pos="9026" w:leader="dot"/>
            </w:tabs>
            <w:rPr/>
          </w:pPr>
          <w:hyperlink w:anchor="__RefHeading___Toc9286779_2142443653">
            <w:r>
              <w:rPr>
                <w:webHidden/>
                <w:rStyle w:val="IndexLink"/>
                <w:rtl w:val="true"/>
              </w:rPr>
              <w:t>يا سابق كل فوت</w:t>
            </w:r>
            <w:r>
              <w:rPr>
                <w:rStyle w:val="IndexLink"/>
                <w:rtl w:val="true"/>
              </w:rPr>
              <w:tab/>
            </w:r>
            <w:r>
              <w:rPr>
                <w:rStyle w:val="IndexLink"/>
              </w:rPr>
              <w:t>99</w:t>
            </w:r>
          </w:hyperlink>
        </w:p>
        <w:p>
          <w:pPr>
            <w:pStyle w:val="Contents3"/>
            <w:tabs>
              <w:tab w:val="clear" w:pos="8459"/>
              <w:tab w:val="right" w:pos="9026" w:leader="dot"/>
            </w:tabs>
            <w:rPr/>
          </w:pPr>
          <w:hyperlink w:anchor="__RefHeading___Toc9286781_2142443653">
            <w:r>
              <w:rPr>
                <w:webHidden/>
                <w:rStyle w:val="IndexLink"/>
                <w:rtl w:val="true"/>
              </w:rPr>
              <w:t>دعاء لدفع العدو</w:t>
            </w:r>
            <w:r>
              <w:rPr>
                <w:rStyle w:val="IndexLink"/>
                <w:rtl w:val="true"/>
              </w:rPr>
              <w:tab/>
            </w:r>
            <w:r>
              <w:rPr>
                <w:rStyle w:val="IndexLink"/>
              </w:rPr>
              <w:t>100</w:t>
            </w:r>
          </w:hyperlink>
        </w:p>
        <w:p>
          <w:pPr>
            <w:pStyle w:val="Contents3"/>
            <w:tabs>
              <w:tab w:val="clear" w:pos="8459"/>
              <w:tab w:val="right" w:pos="9026" w:leader="dot"/>
            </w:tabs>
            <w:rPr/>
          </w:pPr>
          <w:hyperlink w:anchor="__RefHeading___Toc9286783_2142443653">
            <w:r>
              <w:rPr>
                <w:webHidden/>
                <w:rStyle w:val="IndexLink"/>
                <w:rtl w:val="true"/>
              </w:rPr>
              <w:t>لقضاء الحوائج</w:t>
            </w:r>
            <w:r>
              <w:rPr>
                <w:rStyle w:val="IndexLink"/>
                <w:rtl w:val="true"/>
              </w:rPr>
              <w:tab/>
            </w:r>
            <w:r>
              <w:rPr>
                <w:rStyle w:val="IndexLink"/>
              </w:rPr>
              <w:t>101</w:t>
            </w:r>
          </w:hyperlink>
        </w:p>
        <w:p>
          <w:pPr>
            <w:pStyle w:val="Contents3"/>
            <w:tabs>
              <w:tab w:val="clear" w:pos="8459"/>
              <w:tab w:val="right" w:pos="9026" w:leader="dot"/>
            </w:tabs>
            <w:rPr/>
          </w:pPr>
          <w:hyperlink w:anchor="__RefHeading___Toc9286785_2142443653">
            <w:r>
              <w:rPr>
                <w:webHidden/>
                <w:rStyle w:val="IndexLink"/>
                <w:rtl w:val="true"/>
              </w:rPr>
              <w:t>العفو العفو</w:t>
            </w:r>
            <w:r>
              <w:rPr>
                <w:rStyle w:val="IndexLink"/>
                <w:rtl w:val="true"/>
              </w:rPr>
              <w:tab/>
            </w:r>
            <w:r>
              <w:rPr>
                <w:rStyle w:val="IndexLink"/>
              </w:rPr>
              <w:t>101</w:t>
            </w:r>
          </w:hyperlink>
        </w:p>
        <w:p>
          <w:pPr>
            <w:pStyle w:val="Contents3"/>
            <w:tabs>
              <w:tab w:val="clear" w:pos="8459"/>
              <w:tab w:val="right" w:pos="9026" w:leader="dot"/>
            </w:tabs>
            <w:rPr/>
          </w:pPr>
          <w:hyperlink w:anchor="__RefHeading___Toc9286787_2142443653">
            <w:r>
              <w:rPr>
                <w:webHidden/>
                <w:rStyle w:val="IndexLink"/>
                <w:rtl w:val="true"/>
              </w:rPr>
              <w:t>قراءة القرآن الكريم</w:t>
            </w:r>
            <w:r>
              <w:rPr>
                <w:rStyle w:val="IndexLink"/>
                <w:rtl w:val="true"/>
              </w:rPr>
              <w:tab/>
            </w:r>
            <w:r>
              <w:rPr>
                <w:rStyle w:val="IndexLink"/>
              </w:rPr>
              <w:t>102</w:t>
            </w:r>
          </w:hyperlink>
        </w:p>
        <w:p>
          <w:pPr>
            <w:pStyle w:val="Contents3"/>
            <w:tabs>
              <w:tab w:val="clear" w:pos="8459"/>
              <w:tab w:val="right" w:pos="9026" w:leader="dot"/>
            </w:tabs>
            <w:rPr/>
          </w:pPr>
          <w:hyperlink w:anchor="__RefHeading___Toc9286789_2142443653">
            <w:r>
              <w:rPr>
                <w:webHidden/>
                <w:rStyle w:val="IndexLink"/>
                <w:rtl w:val="true"/>
              </w:rPr>
              <w:t>الحث على الفرائض</w:t>
            </w:r>
            <w:r>
              <w:rPr>
                <w:rStyle w:val="IndexLink"/>
                <w:rtl w:val="true"/>
              </w:rPr>
              <w:tab/>
            </w:r>
            <w:r>
              <w:rPr>
                <w:rStyle w:val="IndexLink"/>
              </w:rPr>
              <w:t>103</w:t>
            </w:r>
          </w:hyperlink>
        </w:p>
        <w:p>
          <w:pPr>
            <w:pStyle w:val="Contents3"/>
            <w:tabs>
              <w:tab w:val="clear" w:pos="8459"/>
              <w:tab w:val="right" w:pos="9026" w:leader="dot"/>
            </w:tabs>
            <w:rPr/>
          </w:pPr>
          <w:hyperlink w:anchor="__RefHeading___Toc9286791_2142443653">
            <w:r>
              <w:rPr>
                <w:webHidden/>
                <w:rStyle w:val="IndexLink"/>
                <w:rtl w:val="true"/>
              </w:rPr>
              <w:t xml:space="preserve">قنوت الإمام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9286793_2142443653">
            <w:r>
              <w:rPr>
                <w:webHidden/>
                <w:rStyle w:val="IndexLink"/>
                <w:rtl w:val="true"/>
              </w:rPr>
              <w:t>قنوت آخر</w:t>
            </w:r>
            <w:r>
              <w:rPr>
                <w:rStyle w:val="IndexLink"/>
                <w:rtl w:val="true"/>
              </w:rPr>
              <w:tab/>
            </w:r>
            <w:r>
              <w:rPr>
                <w:rStyle w:val="IndexLink"/>
              </w:rPr>
              <w:t>104</w:t>
            </w:r>
          </w:hyperlink>
        </w:p>
        <w:p>
          <w:pPr>
            <w:pStyle w:val="Contents3"/>
            <w:tabs>
              <w:tab w:val="clear" w:pos="8459"/>
              <w:tab w:val="right" w:pos="9026" w:leader="dot"/>
            </w:tabs>
            <w:rPr/>
          </w:pPr>
          <w:hyperlink w:anchor="__RefHeading___Toc9286795_2142443653">
            <w:r>
              <w:rPr>
                <w:webHidden/>
                <w:rStyle w:val="IndexLink"/>
                <w:rtl w:val="true"/>
              </w:rPr>
              <w:t xml:space="preserve">حرز الإمام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9286797_2142443653">
            <w:r>
              <w:rPr>
                <w:webHidden/>
                <w:rStyle w:val="IndexLink"/>
                <w:rtl w:val="true"/>
              </w:rPr>
              <w:t>عوذة للحفظ</w:t>
            </w:r>
            <w:r>
              <w:rPr>
                <w:rStyle w:val="IndexLink"/>
                <w:rtl w:val="true"/>
              </w:rPr>
              <w:tab/>
            </w:r>
            <w:r>
              <w:rPr>
                <w:rStyle w:val="IndexLink"/>
              </w:rPr>
              <w:t>108</w:t>
            </w:r>
          </w:hyperlink>
        </w:p>
        <w:p>
          <w:pPr>
            <w:pStyle w:val="Contents3"/>
            <w:tabs>
              <w:tab w:val="clear" w:pos="8459"/>
              <w:tab w:val="right" w:pos="9026" w:leader="dot"/>
            </w:tabs>
            <w:rPr/>
          </w:pPr>
          <w:hyperlink w:anchor="__RefHeading___Toc9286799_2142443653">
            <w:r>
              <w:rPr>
                <w:webHidden/>
                <w:rStyle w:val="IndexLink"/>
                <w:rtl w:val="true"/>
              </w:rPr>
              <w:t>حرز آخر</w:t>
            </w:r>
            <w:r>
              <w:rPr>
                <w:rStyle w:val="IndexLink"/>
                <w:rtl w:val="true"/>
              </w:rPr>
              <w:tab/>
            </w:r>
            <w:r>
              <w:rPr>
                <w:rStyle w:val="IndexLink"/>
              </w:rPr>
              <w:t>112</w:t>
            </w:r>
          </w:hyperlink>
        </w:p>
        <w:p>
          <w:pPr>
            <w:pStyle w:val="Contents2"/>
            <w:tabs>
              <w:tab w:val="clear" w:pos="8743"/>
              <w:tab w:val="right" w:pos="9026" w:leader="dot"/>
            </w:tabs>
            <w:rPr/>
          </w:pPr>
          <w:hyperlink w:anchor="__RefHeading___Toc9286801_2142443653">
            <w:r>
              <w:rPr>
                <w:webHidden/>
                <w:rStyle w:val="IndexLink"/>
                <w:rtl w:val="true"/>
              </w:rPr>
              <w:t>الأخلاق الطيبة</w:t>
            </w:r>
            <w:r>
              <w:rPr>
                <w:rStyle w:val="IndexLink"/>
                <w:rtl w:val="true"/>
              </w:rPr>
              <w:tab/>
            </w:r>
            <w:r>
              <w:rPr>
                <w:rStyle w:val="IndexLink"/>
              </w:rPr>
              <w:t>117</w:t>
            </w:r>
          </w:hyperlink>
        </w:p>
        <w:p>
          <w:pPr>
            <w:pStyle w:val="Contents3"/>
            <w:tabs>
              <w:tab w:val="clear" w:pos="8459"/>
              <w:tab w:val="right" w:pos="9026" w:leader="dot"/>
            </w:tabs>
            <w:rPr/>
          </w:pPr>
          <w:hyperlink w:anchor="__RefHeading___Toc9286803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9286805_2142443653">
            <w:r>
              <w:rPr>
                <w:webHidden/>
                <w:rStyle w:val="IndexLink"/>
                <w:rtl w:val="true"/>
              </w:rPr>
              <w:t>التعامل مع العمري</w:t>
            </w:r>
            <w:r>
              <w:rPr>
                <w:rStyle w:val="IndexLink"/>
                <w:rtl w:val="true"/>
              </w:rPr>
              <w:tab/>
            </w:r>
            <w:r>
              <w:rPr>
                <w:rStyle w:val="IndexLink"/>
              </w:rPr>
              <w:t>117</w:t>
            </w:r>
          </w:hyperlink>
        </w:p>
        <w:p>
          <w:pPr>
            <w:pStyle w:val="Contents3"/>
            <w:tabs>
              <w:tab w:val="clear" w:pos="8459"/>
              <w:tab w:val="right" w:pos="9026" w:leader="dot"/>
            </w:tabs>
            <w:rPr/>
          </w:pPr>
          <w:hyperlink w:anchor="__RefHeading___Toc9286807_2142443653">
            <w:r>
              <w:rPr>
                <w:webHidden/>
                <w:rStyle w:val="IndexLink"/>
                <w:rtl w:val="true"/>
              </w:rPr>
              <w:t>صلة الأرحام</w:t>
            </w:r>
            <w:r>
              <w:rPr>
                <w:rStyle w:val="IndexLink"/>
                <w:rtl w:val="true"/>
              </w:rPr>
              <w:tab/>
            </w:r>
            <w:r>
              <w:rPr>
                <w:rStyle w:val="IndexLink"/>
              </w:rPr>
              <w:t>118</w:t>
            </w:r>
          </w:hyperlink>
        </w:p>
        <w:p>
          <w:pPr>
            <w:pStyle w:val="Contents3"/>
            <w:tabs>
              <w:tab w:val="clear" w:pos="8459"/>
              <w:tab w:val="right" w:pos="9026" w:leader="dot"/>
            </w:tabs>
            <w:rPr/>
          </w:pPr>
          <w:hyperlink w:anchor="__RefHeading___Toc9286809_2142443653">
            <w:r>
              <w:rPr>
                <w:webHidden/>
                <w:rStyle w:val="IndexLink"/>
                <w:rtl w:val="true"/>
              </w:rPr>
              <w:t>قضاء حوائج الناس</w:t>
            </w:r>
            <w:r>
              <w:rPr>
                <w:rStyle w:val="IndexLink"/>
                <w:rtl w:val="true"/>
              </w:rPr>
              <w:tab/>
            </w:r>
            <w:r>
              <w:rPr>
                <w:rStyle w:val="IndexLink"/>
              </w:rPr>
              <w:t>118</w:t>
            </w:r>
          </w:hyperlink>
        </w:p>
        <w:p>
          <w:pPr>
            <w:pStyle w:val="Contents3"/>
            <w:tabs>
              <w:tab w:val="clear" w:pos="8459"/>
              <w:tab w:val="right" w:pos="9026" w:leader="dot"/>
            </w:tabs>
            <w:rPr/>
          </w:pPr>
          <w:hyperlink w:anchor="__RefHeading___Toc9286811_2142443653">
            <w:r>
              <w:rPr>
                <w:webHidden/>
                <w:rStyle w:val="IndexLink"/>
                <w:rtl w:val="true"/>
              </w:rPr>
              <w:t>العمل بلا تكبر</w:t>
            </w:r>
            <w:r>
              <w:rPr>
                <w:rStyle w:val="IndexLink"/>
                <w:rtl w:val="true"/>
              </w:rPr>
              <w:tab/>
            </w:r>
            <w:r>
              <w:rPr>
                <w:rStyle w:val="IndexLink"/>
              </w:rPr>
              <w:t>119</w:t>
            </w:r>
          </w:hyperlink>
        </w:p>
        <w:p>
          <w:pPr>
            <w:pStyle w:val="Contents3"/>
            <w:tabs>
              <w:tab w:val="clear" w:pos="8459"/>
              <w:tab w:val="right" w:pos="9026" w:leader="dot"/>
            </w:tabs>
            <w:rPr/>
          </w:pPr>
          <w:hyperlink w:anchor="__RefHeading___Toc9286813_2142443653">
            <w:r>
              <w:rPr>
                <w:webHidden/>
                <w:rStyle w:val="IndexLink"/>
                <w:rtl w:val="true"/>
              </w:rPr>
              <w:t>الزهد هذا</w:t>
            </w:r>
            <w:r>
              <w:rPr>
                <w:rStyle w:val="IndexLink"/>
                <w:rtl w:val="true"/>
              </w:rPr>
              <w:tab/>
            </w:r>
            <w:r>
              <w:rPr>
                <w:rStyle w:val="IndexLink"/>
              </w:rPr>
              <w:t>119</w:t>
            </w:r>
          </w:hyperlink>
        </w:p>
        <w:p>
          <w:pPr>
            <w:pStyle w:val="Contents3"/>
            <w:tabs>
              <w:tab w:val="clear" w:pos="8459"/>
              <w:tab w:val="right" w:pos="9026" w:leader="dot"/>
            </w:tabs>
            <w:rPr/>
          </w:pPr>
          <w:hyperlink w:anchor="__RefHeading___Toc9286815_2142443653">
            <w:r>
              <w:rPr>
                <w:webHidden/>
                <w:rStyle w:val="IndexLink"/>
                <w:rtl w:val="true"/>
              </w:rPr>
              <w:t>العتق في سبيل اللّه</w:t>
            </w:r>
            <w:r>
              <w:rPr>
                <w:rStyle w:val="IndexLink"/>
                <w:rtl w:val="true"/>
              </w:rPr>
              <w:tab/>
            </w:r>
            <w:r>
              <w:rPr>
                <w:rStyle w:val="IndexLink"/>
              </w:rPr>
              <w:t>120</w:t>
            </w:r>
          </w:hyperlink>
        </w:p>
        <w:p>
          <w:pPr>
            <w:pStyle w:val="Contents2"/>
            <w:tabs>
              <w:tab w:val="clear" w:pos="8743"/>
              <w:tab w:val="right" w:pos="9026" w:leader="dot"/>
            </w:tabs>
            <w:rPr/>
          </w:pPr>
          <w:hyperlink w:anchor="__RefHeading___Toc9286817_2142443653">
            <w:r>
              <w:rPr>
                <w:webHidden/>
                <w:rStyle w:val="IndexLink"/>
                <w:rtl w:val="true"/>
              </w:rPr>
              <w:t>الجود والكرم</w:t>
            </w:r>
            <w:r>
              <w:rPr>
                <w:rStyle w:val="IndexLink"/>
                <w:rtl w:val="true"/>
              </w:rPr>
              <w:tab/>
            </w:r>
            <w:r>
              <w:rPr>
                <w:rStyle w:val="IndexLink"/>
              </w:rPr>
              <w:t>121</w:t>
            </w:r>
          </w:hyperlink>
        </w:p>
        <w:p>
          <w:pPr>
            <w:pStyle w:val="Contents3"/>
            <w:tabs>
              <w:tab w:val="clear" w:pos="8459"/>
              <w:tab w:val="right" w:pos="9026" w:leader="dot"/>
            </w:tabs>
            <w:rPr/>
          </w:pPr>
          <w:hyperlink w:anchor="__RefHeading___Toc9286819_2142443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9286821_2142443653">
            <w:r>
              <w:rPr>
                <w:webHidden/>
                <w:rStyle w:val="IndexLink"/>
                <w:rtl w:val="true"/>
              </w:rPr>
              <w:t>حتى مع الأعداء</w:t>
            </w:r>
            <w:r>
              <w:rPr>
                <w:rStyle w:val="IndexLink"/>
                <w:rtl w:val="true"/>
              </w:rPr>
              <w:tab/>
            </w:r>
            <w:r>
              <w:rPr>
                <w:rStyle w:val="IndexLink"/>
              </w:rPr>
              <w:t>121</w:t>
            </w:r>
          </w:hyperlink>
        </w:p>
        <w:p>
          <w:pPr>
            <w:pStyle w:val="Contents3"/>
            <w:tabs>
              <w:tab w:val="clear" w:pos="8459"/>
              <w:tab w:val="right" w:pos="9026" w:leader="dot"/>
            </w:tabs>
            <w:rPr/>
          </w:pPr>
          <w:hyperlink w:anchor="__RefHeading___Toc9286823_2142443653">
            <w:r>
              <w:rPr>
                <w:webHidden/>
                <w:rStyle w:val="IndexLink"/>
                <w:rtl w:val="true"/>
              </w:rPr>
              <w:t xml:space="preserve">بين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وحكام الجور</w:t>
            </w:r>
            <w:r>
              <w:rPr>
                <w:rStyle w:val="IndexLink"/>
                <w:rtl w:val="true"/>
              </w:rPr>
              <w:tab/>
            </w:r>
            <w:r>
              <w:rPr>
                <w:rStyle w:val="IndexLink"/>
              </w:rPr>
              <w:t>122</w:t>
            </w:r>
          </w:hyperlink>
        </w:p>
        <w:p>
          <w:pPr>
            <w:pStyle w:val="Contents3"/>
            <w:tabs>
              <w:tab w:val="clear" w:pos="8459"/>
              <w:tab w:val="right" w:pos="9026" w:leader="dot"/>
            </w:tabs>
            <w:rPr/>
          </w:pPr>
          <w:hyperlink w:anchor="__RefHeading___Toc9286825_2142443653">
            <w:r>
              <w:rPr>
                <w:webHidden/>
                <w:rStyle w:val="IndexLink"/>
                <w:rtl w:val="true"/>
              </w:rPr>
              <w:t xml:space="preserve">صرار موسى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9286827_2142443653">
            <w:r>
              <w:rPr>
                <w:webHidden/>
                <w:rStyle w:val="IndexLink"/>
                <w:rtl w:val="true"/>
              </w:rPr>
              <w:t>أسخى الناس</w:t>
            </w:r>
            <w:r>
              <w:rPr>
                <w:rStyle w:val="IndexLink"/>
                <w:rtl w:val="true"/>
              </w:rPr>
              <w:tab/>
            </w:r>
            <w:r>
              <w:rPr>
                <w:rStyle w:val="IndexLink"/>
              </w:rPr>
              <w:t>124</w:t>
            </w:r>
          </w:hyperlink>
        </w:p>
        <w:p>
          <w:pPr>
            <w:pStyle w:val="Contents3"/>
            <w:tabs>
              <w:tab w:val="clear" w:pos="8459"/>
              <w:tab w:val="right" w:pos="9026" w:leader="dot"/>
            </w:tabs>
            <w:rPr/>
          </w:pPr>
          <w:hyperlink w:anchor="__RefHeading___Toc9286829_2142443653">
            <w:r>
              <w:rPr>
                <w:webHidden/>
                <w:rStyle w:val="IndexLink"/>
                <w:rtl w:val="true"/>
              </w:rPr>
              <w:t>أوصل الناس</w:t>
            </w:r>
            <w:r>
              <w:rPr>
                <w:rStyle w:val="IndexLink"/>
                <w:rtl w:val="true"/>
              </w:rPr>
              <w:tab/>
            </w:r>
            <w:r>
              <w:rPr>
                <w:rStyle w:val="IndexLink"/>
              </w:rPr>
              <w:t>125</w:t>
            </w:r>
          </w:hyperlink>
        </w:p>
        <w:p>
          <w:pPr>
            <w:pStyle w:val="Contents3"/>
            <w:tabs>
              <w:tab w:val="clear" w:pos="8459"/>
              <w:tab w:val="right" w:pos="9026" w:leader="dot"/>
            </w:tabs>
            <w:rPr/>
          </w:pPr>
          <w:hyperlink w:anchor="__RefHeading___Toc9286831_2142443653">
            <w:r>
              <w:rPr>
                <w:webHidden/>
                <w:rStyle w:val="IndexLink"/>
                <w:rtl w:val="true"/>
              </w:rPr>
              <w:t>الثلاثمائة والأربعمائة</w:t>
            </w:r>
            <w:r>
              <w:rPr>
                <w:rStyle w:val="IndexLink"/>
                <w:rtl w:val="true"/>
              </w:rPr>
              <w:tab/>
            </w:r>
            <w:r>
              <w:rPr>
                <w:rStyle w:val="IndexLink"/>
              </w:rPr>
              <w:t>125</w:t>
            </w:r>
          </w:hyperlink>
        </w:p>
        <w:p>
          <w:pPr>
            <w:pStyle w:val="Contents3"/>
            <w:tabs>
              <w:tab w:val="clear" w:pos="8459"/>
              <w:tab w:val="right" w:pos="9026" w:leader="dot"/>
            </w:tabs>
            <w:rPr/>
          </w:pPr>
          <w:hyperlink w:anchor="__RefHeading___Toc9286833_2142443653">
            <w:r>
              <w:rPr>
                <w:webHidden/>
                <w:rStyle w:val="IndexLink"/>
                <w:rtl w:val="true"/>
              </w:rPr>
              <w:t>ألف دينار</w:t>
            </w:r>
            <w:r>
              <w:rPr>
                <w:rStyle w:val="IndexLink"/>
                <w:rtl w:val="true"/>
              </w:rPr>
              <w:tab/>
            </w:r>
            <w:r>
              <w:rPr>
                <w:rStyle w:val="IndexLink"/>
              </w:rPr>
              <w:t>126</w:t>
            </w:r>
          </w:hyperlink>
        </w:p>
        <w:p>
          <w:pPr>
            <w:pStyle w:val="Contents3"/>
            <w:tabs>
              <w:tab w:val="clear" w:pos="8459"/>
              <w:tab w:val="right" w:pos="9026" w:leader="dot"/>
            </w:tabs>
            <w:rPr/>
          </w:pPr>
          <w:hyperlink w:anchor="__RefHeading___Toc9286835_2142443653">
            <w:r>
              <w:rPr>
                <w:webHidden/>
                <w:rStyle w:val="IndexLink"/>
                <w:rtl w:val="true"/>
              </w:rPr>
              <w:t>أيش حالك؟</w:t>
            </w:r>
            <w:r>
              <w:rPr>
                <w:rStyle w:val="IndexLink"/>
                <w:rtl w:val="true"/>
              </w:rPr>
              <w:tab/>
            </w:r>
            <w:r>
              <w:rPr>
                <w:rStyle w:val="IndexLink"/>
              </w:rPr>
              <w:t>126</w:t>
            </w:r>
          </w:hyperlink>
        </w:p>
        <w:p>
          <w:pPr>
            <w:pStyle w:val="Contents3"/>
            <w:tabs>
              <w:tab w:val="clear" w:pos="8459"/>
              <w:tab w:val="right" w:pos="9026" w:leader="dot"/>
            </w:tabs>
            <w:rPr/>
          </w:pPr>
          <w:hyperlink w:anchor="__RefHeading___Toc9286837_2142443653">
            <w:r>
              <w:rPr>
                <w:webHidden/>
                <w:rStyle w:val="IndexLink"/>
                <w:rtl w:val="true"/>
              </w:rPr>
              <w:t>العصيدة المهداة</w:t>
            </w:r>
            <w:r>
              <w:rPr>
                <w:rStyle w:val="IndexLink"/>
                <w:rtl w:val="true"/>
              </w:rPr>
              <w:tab/>
            </w:r>
            <w:r>
              <w:rPr>
                <w:rStyle w:val="IndexLink"/>
              </w:rPr>
              <w:t>126</w:t>
            </w:r>
          </w:hyperlink>
        </w:p>
        <w:p>
          <w:pPr>
            <w:pStyle w:val="Contents3"/>
            <w:tabs>
              <w:tab w:val="clear" w:pos="8459"/>
              <w:tab w:val="right" w:pos="9026" w:leader="dot"/>
            </w:tabs>
            <w:rPr/>
          </w:pPr>
          <w:hyperlink w:anchor="__RefHeading___Toc9286839_2142443653">
            <w:r>
              <w:rPr>
                <w:webHidden/>
                <w:rStyle w:val="IndexLink"/>
                <w:rtl w:val="true"/>
              </w:rPr>
              <w:t>تفقد الفقراء</w:t>
            </w:r>
            <w:r>
              <w:rPr>
                <w:rStyle w:val="IndexLink"/>
                <w:rtl w:val="true"/>
              </w:rPr>
              <w:tab/>
            </w:r>
            <w:r>
              <w:rPr>
                <w:rStyle w:val="IndexLink"/>
              </w:rPr>
              <w:t>128</w:t>
            </w:r>
          </w:hyperlink>
        </w:p>
        <w:p>
          <w:pPr>
            <w:pStyle w:val="Contents3"/>
            <w:tabs>
              <w:tab w:val="clear" w:pos="8459"/>
              <w:tab w:val="right" w:pos="9026" w:leader="dot"/>
            </w:tabs>
            <w:rPr/>
          </w:pPr>
          <w:hyperlink w:anchor="__RefHeading___Toc9286841_2142443653">
            <w:r>
              <w:rPr>
                <w:webHidden/>
                <w:rStyle w:val="IndexLink"/>
                <w:rtl w:val="true"/>
              </w:rPr>
              <w:t>مع البكري</w:t>
            </w:r>
            <w:r>
              <w:rPr>
                <w:rStyle w:val="IndexLink"/>
                <w:rtl w:val="true"/>
              </w:rPr>
              <w:tab/>
            </w:r>
            <w:r>
              <w:rPr>
                <w:rStyle w:val="IndexLink"/>
              </w:rPr>
              <w:t>128</w:t>
            </w:r>
          </w:hyperlink>
        </w:p>
        <w:p>
          <w:pPr>
            <w:pStyle w:val="Contents3"/>
            <w:tabs>
              <w:tab w:val="clear" w:pos="8459"/>
              <w:tab w:val="right" w:pos="9026" w:leader="dot"/>
            </w:tabs>
            <w:rPr/>
          </w:pPr>
          <w:hyperlink w:anchor="__RefHeading___Toc9286843_2142443653">
            <w:r>
              <w:rPr>
                <w:webHidden/>
                <w:rStyle w:val="IndexLink"/>
                <w:rtl w:val="true"/>
              </w:rPr>
              <w:t>كلها لك</w:t>
            </w:r>
            <w:r>
              <w:rPr>
                <w:rStyle w:val="IndexLink"/>
                <w:rtl w:val="true"/>
              </w:rPr>
              <w:tab/>
            </w:r>
            <w:r>
              <w:rPr>
                <w:rStyle w:val="IndexLink"/>
              </w:rPr>
              <w:t>128</w:t>
            </w:r>
          </w:hyperlink>
        </w:p>
        <w:p>
          <w:pPr>
            <w:pStyle w:val="Contents3"/>
            <w:tabs>
              <w:tab w:val="clear" w:pos="8459"/>
              <w:tab w:val="right" w:pos="9026" w:leader="dot"/>
            </w:tabs>
            <w:rPr/>
          </w:pPr>
          <w:hyperlink w:anchor="__RefHeading___Toc9286845_2142443653">
            <w:r>
              <w:rPr>
                <w:webHidden/>
                <w:rStyle w:val="IndexLink"/>
                <w:rtl w:val="true"/>
              </w:rPr>
              <w:t>وليمة الأنبياء والأولياء</w:t>
            </w:r>
            <w:r>
              <w:rPr>
                <w:rStyle w:val="IndexLink"/>
                <w:rtl w:val="true"/>
              </w:rPr>
              <w:tab/>
            </w:r>
            <w:r>
              <w:rPr>
                <w:rStyle w:val="IndexLink"/>
              </w:rPr>
              <w:t>129</w:t>
            </w:r>
          </w:hyperlink>
        </w:p>
        <w:p>
          <w:pPr>
            <w:pStyle w:val="Contents2"/>
            <w:tabs>
              <w:tab w:val="clear" w:pos="8743"/>
              <w:tab w:val="right" w:pos="9026" w:leader="dot"/>
            </w:tabs>
            <w:rPr/>
          </w:pPr>
          <w:hyperlink w:anchor="__RefHeading___Toc9286847_2142443653">
            <w:r>
              <w:rPr>
                <w:webHidden/>
                <w:rStyle w:val="IndexLink"/>
                <w:rtl w:val="true"/>
              </w:rPr>
              <w:t>كظم الغيظ</w:t>
            </w:r>
            <w:r>
              <w:rPr>
                <w:rStyle w:val="IndexLink"/>
                <w:rtl w:val="true"/>
              </w:rPr>
              <w:tab/>
            </w:r>
            <w:r>
              <w:rPr>
                <w:rStyle w:val="IndexLink"/>
              </w:rPr>
              <w:t>130</w:t>
            </w:r>
          </w:hyperlink>
        </w:p>
        <w:p>
          <w:pPr>
            <w:pStyle w:val="Contents3"/>
            <w:tabs>
              <w:tab w:val="clear" w:pos="8459"/>
              <w:tab w:val="right" w:pos="9026" w:leader="dot"/>
            </w:tabs>
            <w:rPr/>
          </w:pPr>
          <w:hyperlink w:anchor="__RefHeading___Toc9286849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9286851_2142443653">
            <w:r>
              <w:rPr>
                <w:webHidden/>
                <w:rStyle w:val="IndexLink"/>
                <w:rtl w:val="true"/>
              </w:rPr>
              <w:t>اذهب فهي لك</w:t>
            </w:r>
            <w:r>
              <w:rPr>
                <w:rStyle w:val="IndexLink"/>
                <w:rtl w:val="true"/>
              </w:rPr>
              <w:tab/>
            </w:r>
            <w:r>
              <w:rPr>
                <w:rStyle w:val="IndexLink"/>
              </w:rPr>
              <w:t>130</w:t>
            </w:r>
          </w:hyperlink>
        </w:p>
        <w:p>
          <w:pPr>
            <w:pStyle w:val="Contents2"/>
            <w:tabs>
              <w:tab w:val="clear" w:pos="8743"/>
              <w:tab w:val="right" w:pos="9026" w:leader="dot"/>
            </w:tabs>
            <w:rPr/>
          </w:pPr>
          <w:hyperlink w:anchor="__RefHeading___Toc9286853_2142443653">
            <w:r>
              <w:rPr>
                <w:webHidden/>
                <w:rStyle w:val="IndexLink"/>
                <w:rtl w:val="true"/>
              </w:rPr>
              <w:t>التواضع</w:t>
            </w:r>
            <w:r>
              <w:rPr>
                <w:rStyle w:val="IndexLink"/>
                <w:rtl w:val="true"/>
              </w:rPr>
              <w:tab/>
            </w:r>
            <w:r>
              <w:rPr>
                <w:rStyle w:val="IndexLink"/>
              </w:rPr>
              <w:t>132</w:t>
            </w:r>
          </w:hyperlink>
        </w:p>
        <w:p>
          <w:pPr>
            <w:pStyle w:val="Contents2"/>
            <w:tabs>
              <w:tab w:val="clear" w:pos="8743"/>
              <w:tab w:val="right" w:pos="9026" w:leader="dot"/>
            </w:tabs>
            <w:rPr/>
          </w:pPr>
          <w:hyperlink w:anchor="__RefHeading___Toc9286855_2142443653">
            <w:r>
              <w:rPr>
                <w:webHidden/>
                <w:rStyle w:val="IndexLink"/>
                <w:rtl w:val="true"/>
              </w:rPr>
              <w:t>الآداب الكاظمية</w:t>
            </w:r>
            <w:r>
              <w:rPr>
                <w:rStyle w:val="IndexLink"/>
                <w:rtl w:val="true"/>
              </w:rPr>
              <w:tab/>
            </w:r>
            <w:r>
              <w:rPr>
                <w:rStyle w:val="IndexLink"/>
              </w:rPr>
              <w:t>133</w:t>
            </w:r>
          </w:hyperlink>
        </w:p>
        <w:p>
          <w:pPr>
            <w:pStyle w:val="Contents3"/>
            <w:tabs>
              <w:tab w:val="clear" w:pos="8459"/>
              <w:tab w:val="right" w:pos="9026" w:leader="dot"/>
            </w:tabs>
            <w:rPr/>
          </w:pPr>
          <w:hyperlink w:anchor="__RefHeading___Toc9286857_2142443653">
            <w:r>
              <w:rPr>
                <w:webHidden/>
                <w:rStyle w:val="IndexLink"/>
                <w:rtl w:val="true"/>
              </w:rPr>
              <w:t>محاسبة النفس</w:t>
            </w:r>
            <w:r>
              <w:rPr>
                <w:rStyle w:val="IndexLink"/>
                <w:rtl w:val="true"/>
              </w:rPr>
              <w:tab/>
            </w:r>
            <w:r>
              <w:rPr>
                <w:rStyle w:val="IndexLink"/>
              </w:rPr>
              <w:t>133</w:t>
            </w:r>
          </w:hyperlink>
        </w:p>
        <w:p>
          <w:pPr>
            <w:pStyle w:val="Contents3"/>
            <w:tabs>
              <w:tab w:val="clear" w:pos="8459"/>
              <w:tab w:val="right" w:pos="9026" w:leader="dot"/>
            </w:tabs>
            <w:rPr/>
          </w:pPr>
          <w:hyperlink w:anchor="__RefHeading___Toc9286859_2142443653">
            <w:r>
              <w:rPr>
                <w:webHidden/>
                <w:rStyle w:val="IndexLink"/>
                <w:rtl w:val="true"/>
              </w:rPr>
              <w:t>من آداب الدعاء</w:t>
            </w:r>
            <w:r>
              <w:rPr>
                <w:rStyle w:val="IndexLink"/>
                <w:rtl w:val="true"/>
              </w:rPr>
              <w:tab/>
            </w:r>
            <w:r>
              <w:rPr>
                <w:rStyle w:val="IndexLink"/>
              </w:rPr>
              <w:t>133</w:t>
            </w:r>
          </w:hyperlink>
        </w:p>
        <w:p>
          <w:pPr>
            <w:pStyle w:val="Contents3"/>
            <w:tabs>
              <w:tab w:val="clear" w:pos="8459"/>
              <w:tab w:val="right" w:pos="9026" w:leader="dot"/>
            </w:tabs>
            <w:rPr/>
          </w:pPr>
          <w:hyperlink w:anchor="__RefHeading___Toc9286861_2142443653">
            <w:r>
              <w:rPr>
                <w:webHidden/>
                <w:rStyle w:val="IndexLink"/>
                <w:rtl w:val="true"/>
              </w:rPr>
              <w:t>قضاء حوائج المؤمنين</w:t>
            </w:r>
            <w:r>
              <w:rPr>
                <w:rStyle w:val="IndexLink"/>
                <w:rtl w:val="true"/>
              </w:rPr>
              <w:tab/>
            </w:r>
            <w:r>
              <w:rPr>
                <w:rStyle w:val="IndexLink"/>
              </w:rPr>
              <w:t>134</w:t>
            </w:r>
          </w:hyperlink>
        </w:p>
        <w:p>
          <w:pPr>
            <w:pStyle w:val="Contents3"/>
            <w:tabs>
              <w:tab w:val="clear" w:pos="8459"/>
              <w:tab w:val="right" w:pos="9026" w:leader="dot"/>
            </w:tabs>
            <w:rPr/>
          </w:pPr>
          <w:hyperlink w:anchor="__RefHeading___Toc9286863_2142443653">
            <w:r>
              <w:rPr>
                <w:webHidden/>
                <w:rStyle w:val="IndexLink"/>
                <w:rtl w:val="true"/>
              </w:rPr>
              <w:t>الاستشارة</w:t>
            </w:r>
            <w:r>
              <w:rPr>
                <w:rStyle w:val="IndexLink"/>
                <w:rtl w:val="true"/>
              </w:rPr>
              <w:tab/>
            </w:r>
            <w:r>
              <w:rPr>
                <w:rStyle w:val="IndexLink"/>
              </w:rPr>
              <w:t>135</w:t>
            </w:r>
          </w:hyperlink>
        </w:p>
        <w:p>
          <w:pPr>
            <w:pStyle w:val="Contents3"/>
            <w:tabs>
              <w:tab w:val="clear" w:pos="8459"/>
              <w:tab w:val="right" w:pos="9026" w:leader="dot"/>
            </w:tabs>
            <w:rPr/>
          </w:pPr>
          <w:hyperlink w:anchor="__RefHeading___Toc9286865_2142443653">
            <w:r>
              <w:rPr>
                <w:webHidden/>
                <w:rStyle w:val="IndexLink"/>
                <w:rtl w:val="true"/>
              </w:rPr>
              <w:t>حقوق الحيوان وأحكامه</w:t>
            </w:r>
            <w:r>
              <w:rPr>
                <w:rStyle w:val="IndexLink"/>
                <w:rtl w:val="true"/>
              </w:rPr>
              <w:tab/>
            </w:r>
            <w:r>
              <w:rPr>
                <w:rStyle w:val="IndexLink"/>
              </w:rPr>
              <w:t>136</w:t>
            </w:r>
          </w:hyperlink>
        </w:p>
        <w:p>
          <w:pPr>
            <w:pStyle w:val="Contents3"/>
            <w:tabs>
              <w:tab w:val="clear" w:pos="8459"/>
              <w:tab w:val="right" w:pos="9026" w:leader="dot"/>
            </w:tabs>
            <w:rPr/>
          </w:pPr>
          <w:hyperlink w:anchor="__RefHeading___Toc9286867_2142443653">
            <w:r>
              <w:rPr>
                <w:webHidden/>
                <w:rStyle w:val="IndexLink"/>
                <w:rtl w:val="true"/>
              </w:rPr>
              <w:t>الاهتمام بالزواج</w:t>
            </w:r>
            <w:r>
              <w:rPr>
                <w:rStyle w:val="IndexLink"/>
                <w:rtl w:val="true"/>
              </w:rPr>
              <w:tab/>
            </w:r>
            <w:r>
              <w:rPr>
                <w:rStyle w:val="IndexLink"/>
              </w:rPr>
              <w:t>137</w:t>
            </w:r>
          </w:hyperlink>
        </w:p>
        <w:p>
          <w:pPr>
            <w:pStyle w:val="Contents3"/>
            <w:tabs>
              <w:tab w:val="clear" w:pos="8459"/>
              <w:tab w:val="right" w:pos="9026" w:leader="dot"/>
            </w:tabs>
            <w:rPr/>
          </w:pPr>
          <w:hyperlink w:anchor="__RefHeading___Toc9286869_2142443653">
            <w:r>
              <w:rPr>
                <w:webHidden/>
                <w:rStyle w:val="IndexLink"/>
                <w:rtl w:val="true"/>
              </w:rPr>
              <w:t>من آداب الطعام</w:t>
            </w:r>
            <w:r>
              <w:rPr>
                <w:rStyle w:val="IndexLink"/>
                <w:rtl w:val="true"/>
              </w:rPr>
              <w:tab/>
            </w:r>
            <w:r>
              <w:rPr>
                <w:rStyle w:val="IndexLink"/>
              </w:rPr>
              <w:t>138</w:t>
            </w:r>
          </w:hyperlink>
        </w:p>
        <w:p>
          <w:pPr>
            <w:pStyle w:val="Contents2"/>
            <w:tabs>
              <w:tab w:val="clear" w:pos="8743"/>
              <w:tab w:val="right" w:pos="9026" w:leader="dot"/>
            </w:tabs>
            <w:rPr/>
          </w:pPr>
          <w:hyperlink w:anchor="__RefHeading___Toc9286871_2142443653">
            <w:r>
              <w:rPr>
                <w:webHidden/>
                <w:rStyle w:val="IndexLink"/>
                <w:rtl w:val="true"/>
              </w:rPr>
              <w:t>المعاجز الكاظمية</w:t>
            </w:r>
            <w:r>
              <w:rPr>
                <w:rStyle w:val="IndexLink"/>
                <w:rtl w:val="true"/>
              </w:rPr>
              <w:tab/>
            </w:r>
            <w:r>
              <w:rPr>
                <w:rStyle w:val="IndexLink"/>
              </w:rPr>
              <w:t>140</w:t>
            </w:r>
          </w:hyperlink>
        </w:p>
        <w:p>
          <w:pPr>
            <w:pStyle w:val="Contents3"/>
            <w:tabs>
              <w:tab w:val="clear" w:pos="8459"/>
              <w:tab w:val="right" w:pos="9026" w:leader="dot"/>
            </w:tabs>
            <w:rPr/>
          </w:pPr>
          <w:hyperlink w:anchor="__RefHeading___Toc9286873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9286875_2142443653">
            <w:r>
              <w:rPr>
                <w:webHidden/>
                <w:rStyle w:val="IndexLink"/>
                <w:rtl w:val="true"/>
              </w:rPr>
              <w:t>القصور والأنهار</w:t>
            </w:r>
            <w:r>
              <w:rPr>
                <w:rStyle w:val="IndexLink"/>
                <w:rtl w:val="true"/>
              </w:rPr>
              <w:tab/>
            </w:r>
            <w:r>
              <w:rPr>
                <w:rStyle w:val="IndexLink"/>
              </w:rPr>
              <w:t>140</w:t>
            </w:r>
          </w:hyperlink>
        </w:p>
        <w:p>
          <w:pPr>
            <w:pStyle w:val="Contents3"/>
            <w:tabs>
              <w:tab w:val="clear" w:pos="8459"/>
              <w:tab w:val="right" w:pos="9026" w:leader="dot"/>
            </w:tabs>
            <w:rPr/>
          </w:pPr>
          <w:hyperlink w:anchor="__RefHeading___Toc9286877_2142443653">
            <w:r>
              <w:rPr>
                <w:webHidden/>
                <w:rStyle w:val="IndexLink"/>
                <w:rtl w:val="true"/>
              </w:rPr>
              <w:t>مع شقيق البلخي</w:t>
            </w:r>
            <w:r>
              <w:rPr>
                <w:rStyle w:val="IndexLink"/>
                <w:rtl w:val="true"/>
              </w:rPr>
              <w:tab/>
            </w:r>
            <w:r>
              <w:rPr>
                <w:rStyle w:val="IndexLink"/>
              </w:rPr>
              <w:t>143</w:t>
            </w:r>
          </w:hyperlink>
        </w:p>
        <w:p>
          <w:pPr>
            <w:pStyle w:val="Contents3"/>
            <w:tabs>
              <w:tab w:val="clear" w:pos="8459"/>
              <w:tab w:val="right" w:pos="9026" w:leader="dot"/>
            </w:tabs>
            <w:rPr/>
          </w:pPr>
          <w:hyperlink w:anchor="__RefHeading___Toc9286879_2142443653">
            <w:r>
              <w:rPr>
                <w:webHidden/>
                <w:rStyle w:val="IndexLink"/>
                <w:rtl w:val="true"/>
              </w:rPr>
              <w:t>مع علي بن يقطين</w:t>
            </w:r>
            <w:r>
              <w:rPr>
                <w:rStyle w:val="IndexLink"/>
                <w:rtl w:val="true"/>
              </w:rPr>
              <w:tab/>
            </w:r>
            <w:r>
              <w:rPr>
                <w:rStyle w:val="IndexLink"/>
              </w:rPr>
              <w:t>147</w:t>
            </w:r>
          </w:hyperlink>
        </w:p>
        <w:p>
          <w:pPr>
            <w:pStyle w:val="Contents3"/>
            <w:tabs>
              <w:tab w:val="clear" w:pos="8459"/>
              <w:tab w:val="right" w:pos="9026" w:leader="dot"/>
            </w:tabs>
            <w:rPr/>
          </w:pPr>
          <w:hyperlink w:anchor="__RefHeading___Toc9286881_2142443653">
            <w:r>
              <w:rPr>
                <w:webHidden/>
                <w:rStyle w:val="IndexLink"/>
                <w:rtl w:val="true"/>
              </w:rPr>
              <w:t>الدراعة الثمينة</w:t>
            </w:r>
            <w:r>
              <w:rPr>
                <w:rStyle w:val="IndexLink"/>
                <w:rtl w:val="true"/>
              </w:rPr>
              <w:tab/>
            </w:r>
            <w:r>
              <w:rPr>
                <w:rStyle w:val="IndexLink"/>
              </w:rPr>
              <w:t>148</w:t>
            </w:r>
          </w:hyperlink>
        </w:p>
        <w:p>
          <w:pPr>
            <w:pStyle w:val="Contents3"/>
            <w:tabs>
              <w:tab w:val="clear" w:pos="8459"/>
              <w:tab w:val="right" w:pos="9026" w:leader="dot"/>
            </w:tabs>
            <w:rPr/>
          </w:pPr>
          <w:hyperlink w:anchor="__RefHeading___Toc9286883_2142443653">
            <w:r>
              <w:rPr>
                <w:webHidden/>
                <w:rStyle w:val="IndexLink"/>
                <w:rtl w:val="true"/>
              </w:rPr>
              <w:t>هكذا توضأ</w:t>
            </w:r>
            <w:r>
              <w:rPr>
                <w:rStyle w:val="IndexLink"/>
                <w:rtl w:val="true"/>
              </w:rPr>
              <w:tab/>
            </w:r>
            <w:r>
              <w:rPr>
                <w:rStyle w:val="IndexLink"/>
              </w:rPr>
              <w:t>149</w:t>
            </w:r>
          </w:hyperlink>
        </w:p>
        <w:p>
          <w:pPr>
            <w:pStyle w:val="Contents3"/>
            <w:tabs>
              <w:tab w:val="clear" w:pos="8459"/>
              <w:tab w:val="right" w:pos="9026" w:leader="dot"/>
            </w:tabs>
            <w:rPr/>
          </w:pPr>
          <w:hyperlink w:anchor="__RefHeading___Toc9286885_2142443653">
            <w:r>
              <w:rPr>
                <w:webHidden/>
                <w:rStyle w:val="IndexLink"/>
                <w:rtl w:val="true"/>
              </w:rPr>
              <w:t>التكلم في المهد</w:t>
            </w:r>
            <w:r>
              <w:rPr>
                <w:rStyle w:val="IndexLink"/>
                <w:rtl w:val="true"/>
              </w:rPr>
              <w:tab/>
            </w:r>
            <w:r>
              <w:rPr>
                <w:rStyle w:val="IndexLink"/>
              </w:rPr>
              <w:t>150</w:t>
            </w:r>
          </w:hyperlink>
        </w:p>
        <w:p>
          <w:pPr>
            <w:pStyle w:val="Contents3"/>
            <w:tabs>
              <w:tab w:val="clear" w:pos="8459"/>
              <w:tab w:val="right" w:pos="9026" w:leader="dot"/>
            </w:tabs>
            <w:rPr/>
          </w:pPr>
          <w:hyperlink w:anchor="__RefHeading___Toc9286887_2142443653">
            <w:r>
              <w:rPr>
                <w:webHidden/>
                <w:rStyle w:val="IndexLink"/>
                <w:rtl w:val="true"/>
              </w:rPr>
              <w:t>إحياء البقرة الميتة</w:t>
            </w:r>
            <w:r>
              <w:rPr>
                <w:rStyle w:val="IndexLink"/>
                <w:rtl w:val="true"/>
              </w:rPr>
              <w:tab/>
            </w:r>
            <w:r>
              <w:rPr>
                <w:rStyle w:val="IndexLink"/>
              </w:rPr>
              <w:t>151</w:t>
            </w:r>
          </w:hyperlink>
        </w:p>
        <w:p>
          <w:pPr>
            <w:pStyle w:val="Contents3"/>
            <w:tabs>
              <w:tab w:val="clear" w:pos="8459"/>
              <w:tab w:val="right" w:pos="9026" w:leader="dot"/>
            </w:tabs>
            <w:rPr/>
          </w:pPr>
          <w:hyperlink w:anchor="__RefHeading___Toc9286889_2142443653">
            <w:r>
              <w:rPr>
                <w:webHidden/>
                <w:rStyle w:val="IndexLink"/>
                <w:rtl w:val="true"/>
              </w:rPr>
              <w:t>إحياء الحيوان الميت</w:t>
            </w:r>
            <w:r>
              <w:rPr>
                <w:rStyle w:val="IndexLink"/>
                <w:rtl w:val="true"/>
              </w:rPr>
              <w:tab/>
            </w:r>
            <w:r>
              <w:rPr>
                <w:rStyle w:val="IndexLink"/>
              </w:rPr>
              <w:t>152</w:t>
            </w:r>
          </w:hyperlink>
        </w:p>
        <w:p>
          <w:pPr>
            <w:pStyle w:val="Contents3"/>
            <w:tabs>
              <w:tab w:val="clear" w:pos="8459"/>
              <w:tab w:val="right" w:pos="9026" w:leader="dot"/>
            </w:tabs>
            <w:rPr/>
          </w:pPr>
          <w:hyperlink w:anchor="__RefHeading___Toc9286891_2142443653">
            <w:r>
              <w:rPr>
                <w:webHidden/>
                <w:rStyle w:val="IndexLink"/>
                <w:rtl w:val="true"/>
              </w:rPr>
              <w:t>اكفف عن الأخرس</w:t>
            </w:r>
            <w:r>
              <w:rPr>
                <w:rStyle w:val="IndexLink"/>
                <w:rtl w:val="true"/>
              </w:rPr>
              <w:tab/>
            </w:r>
            <w:r>
              <w:rPr>
                <w:rStyle w:val="IndexLink"/>
              </w:rPr>
              <w:t>153</w:t>
            </w:r>
          </w:hyperlink>
        </w:p>
        <w:p>
          <w:pPr>
            <w:pStyle w:val="Contents3"/>
            <w:tabs>
              <w:tab w:val="clear" w:pos="8459"/>
              <w:tab w:val="right" w:pos="9026" w:leader="dot"/>
            </w:tabs>
            <w:rPr/>
          </w:pPr>
          <w:hyperlink w:anchor="__RefHeading___Toc9286893_2142443653">
            <w:r>
              <w:rPr>
                <w:webHidden/>
                <w:rStyle w:val="IndexLink"/>
                <w:rtl w:val="true"/>
              </w:rPr>
              <w:t>حطوا حطوا</w:t>
            </w:r>
            <w:r>
              <w:rPr>
                <w:rStyle w:val="IndexLink"/>
                <w:rtl w:val="true"/>
              </w:rPr>
              <w:tab/>
            </w:r>
            <w:r>
              <w:rPr>
                <w:rStyle w:val="IndexLink"/>
              </w:rPr>
              <w:t>153</w:t>
            </w:r>
          </w:hyperlink>
        </w:p>
        <w:p>
          <w:pPr>
            <w:pStyle w:val="Contents3"/>
            <w:tabs>
              <w:tab w:val="clear" w:pos="8459"/>
              <w:tab w:val="right" w:pos="9026" w:leader="dot"/>
            </w:tabs>
            <w:rPr/>
          </w:pPr>
          <w:hyperlink w:anchor="__RefHeading___Toc9286895_2142443653">
            <w:r>
              <w:rPr>
                <w:webHidden/>
                <w:rStyle w:val="IndexLink"/>
                <w:rtl w:val="true"/>
              </w:rPr>
              <w:t>إنه بلغ ما بلغه ذو القرنين</w:t>
            </w:r>
            <w:r>
              <w:rPr>
                <w:rStyle w:val="IndexLink"/>
                <w:rtl w:val="true"/>
              </w:rPr>
              <w:tab/>
            </w:r>
            <w:r>
              <w:rPr>
                <w:rStyle w:val="IndexLink"/>
              </w:rPr>
              <w:t>153</w:t>
            </w:r>
          </w:hyperlink>
        </w:p>
        <w:p>
          <w:pPr>
            <w:pStyle w:val="Contents3"/>
            <w:tabs>
              <w:tab w:val="clear" w:pos="8459"/>
              <w:tab w:val="right" w:pos="9026" w:leader="dot"/>
            </w:tabs>
            <w:rPr/>
          </w:pPr>
          <w:hyperlink w:anchor="__RefHeading___Toc9286897_2142443653">
            <w:r>
              <w:rPr>
                <w:webHidden/>
                <w:rStyle w:val="IndexLink"/>
                <w:rtl w:val="true"/>
              </w:rPr>
              <w:t>أين السطل؟</w:t>
            </w:r>
            <w:r>
              <w:rPr>
                <w:rStyle w:val="IndexLink"/>
                <w:rtl w:val="true"/>
              </w:rPr>
              <w:tab/>
            </w:r>
            <w:r>
              <w:rPr>
                <w:rStyle w:val="IndexLink"/>
              </w:rPr>
              <w:t>154</w:t>
            </w:r>
          </w:hyperlink>
        </w:p>
        <w:p>
          <w:pPr>
            <w:pStyle w:val="Contents3"/>
            <w:tabs>
              <w:tab w:val="clear" w:pos="8459"/>
              <w:tab w:val="right" w:pos="9026" w:leader="dot"/>
            </w:tabs>
            <w:rPr/>
          </w:pPr>
          <w:hyperlink w:anchor="__RefHeading___Toc9286899_2142443653">
            <w:r>
              <w:rPr>
                <w:webHidden/>
                <w:rStyle w:val="IndexLink"/>
                <w:rtl w:val="true"/>
              </w:rPr>
              <w:t>أعظم اللّه أجرك في أخيك</w:t>
            </w:r>
            <w:r>
              <w:rPr>
                <w:rStyle w:val="IndexLink"/>
                <w:rtl w:val="true"/>
              </w:rPr>
              <w:tab/>
            </w:r>
            <w:r>
              <w:rPr>
                <w:rStyle w:val="IndexLink"/>
              </w:rPr>
              <w:t>155</w:t>
            </w:r>
          </w:hyperlink>
        </w:p>
        <w:p>
          <w:pPr>
            <w:pStyle w:val="Contents3"/>
            <w:tabs>
              <w:tab w:val="clear" w:pos="8459"/>
              <w:tab w:val="right" w:pos="9026" w:leader="dot"/>
            </w:tabs>
            <w:rPr/>
          </w:pPr>
          <w:hyperlink w:anchor="__RefHeading___Toc9286901_2142443653">
            <w:r>
              <w:rPr>
                <w:webHidden/>
                <w:rStyle w:val="IndexLink"/>
                <w:rtl w:val="true"/>
              </w:rPr>
              <w:t>أخرجها من بيتك</w:t>
            </w:r>
            <w:r>
              <w:rPr>
                <w:rStyle w:val="IndexLink"/>
                <w:rtl w:val="true"/>
              </w:rPr>
              <w:tab/>
            </w:r>
            <w:r>
              <w:rPr>
                <w:rStyle w:val="IndexLink"/>
              </w:rPr>
              <w:t>156</w:t>
            </w:r>
          </w:hyperlink>
        </w:p>
        <w:p>
          <w:pPr>
            <w:pStyle w:val="Contents3"/>
            <w:tabs>
              <w:tab w:val="clear" w:pos="8459"/>
              <w:tab w:val="right" w:pos="9026" w:leader="dot"/>
            </w:tabs>
            <w:rPr/>
          </w:pPr>
          <w:hyperlink w:anchor="__RefHeading___Toc9286903_2142443653">
            <w:r>
              <w:rPr>
                <w:webHidden/>
                <w:rStyle w:val="IndexLink"/>
                <w:rtl w:val="true"/>
              </w:rPr>
              <w:t>قد قضى اللّه حاجتك</w:t>
            </w:r>
            <w:r>
              <w:rPr>
                <w:rStyle w:val="IndexLink"/>
                <w:rtl w:val="true"/>
              </w:rPr>
              <w:tab/>
            </w:r>
            <w:r>
              <w:rPr>
                <w:rStyle w:val="IndexLink"/>
              </w:rPr>
              <w:t>157</w:t>
            </w:r>
          </w:hyperlink>
        </w:p>
        <w:p>
          <w:pPr>
            <w:pStyle w:val="Contents3"/>
            <w:tabs>
              <w:tab w:val="clear" w:pos="8459"/>
              <w:tab w:val="right" w:pos="9026" w:leader="dot"/>
            </w:tabs>
            <w:rPr/>
          </w:pPr>
          <w:hyperlink w:anchor="__RefHeading___Toc9286905_2142443653">
            <w:r>
              <w:rPr>
                <w:webHidden/>
                <w:rStyle w:val="IndexLink"/>
                <w:rtl w:val="true"/>
              </w:rPr>
              <w:t>إن خفت عليه ضعفا فألقمه</w:t>
            </w:r>
            <w:r>
              <w:rPr>
                <w:rStyle w:val="IndexLink"/>
                <w:rtl w:val="true"/>
              </w:rPr>
              <w:tab/>
            </w:r>
            <w:r>
              <w:rPr>
                <w:rStyle w:val="IndexLink"/>
              </w:rPr>
              <w:t>157</w:t>
            </w:r>
          </w:hyperlink>
        </w:p>
        <w:p>
          <w:pPr>
            <w:pStyle w:val="Contents3"/>
            <w:tabs>
              <w:tab w:val="clear" w:pos="8459"/>
              <w:tab w:val="right" w:pos="9026" w:leader="dot"/>
            </w:tabs>
            <w:rPr/>
          </w:pPr>
          <w:hyperlink w:anchor="__RefHeading___Toc9286907_2142443653">
            <w:r>
              <w:rPr>
                <w:webHidden/>
                <w:rStyle w:val="IndexLink"/>
                <w:rtl w:val="true"/>
              </w:rPr>
              <w:t>إن فيه شفاؤك</w:t>
            </w:r>
            <w:r>
              <w:rPr>
                <w:rStyle w:val="IndexLink"/>
                <w:rtl w:val="true"/>
              </w:rPr>
              <w:tab/>
            </w:r>
            <w:r>
              <w:rPr>
                <w:rStyle w:val="IndexLink"/>
              </w:rPr>
              <w:t>158</w:t>
            </w:r>
          </w:hyperlink>
        </w:p>
        <w:p>
          <w:pPr>
            <w:pStyle w:val="Contents3"/>
            <w:tabs>
              <w:tab w:val="clear" w:pos="8459"/>
              <w:tab w:val="right" w:pos="9026" w:leader="dot"/>
            </w:tabs>
            <w:rPr/>
          </w:pPr>
          <w:hyperlink w:anchor="__RefHeading___Toc9286909_2142443653">
            <w:r>
              <w:rPr>
                <w:webHidden/>
                <w:rStyle w:val="IndexLink"/>
                <w:rtl w:val="true"/>
              </w:rPr>
              <w:t>سحابة طالقان</w:t>
            </w:r>
            <w:r>
              <w:rPr>
                <w:rStyle w:val="IndexLink"/>
                <w:rtl w:val="true"/>
              </w:rPr>
              <w:tab/>
            </w:r>
            <w:r>
              <w:rPr>
                <w:rStyle w:val="IndexLink"/>
              </w:rPr>
              <w:t>158</w:t>
            </w:r>
          </w:hyperlink>
        </w:p>
        <w:p>
          <w:pPr>
            <w:pStyle w:val="Contents3"/>
            <w:tabs>
              <w:tab w:val="clear" w:pos="8459"/>
              <w:tab w:val="right" w:pos="9026" w:leader="dot"/>
            </w:tabs>
            <w:rPr/>
          </w:pPr>
          <w:hyperlink w:anchor="__RefHeading___Toc9286911_2142443653">
            <w:r>
              <w:rPr>
                <w:webHidden/>
                <w:rStyle w:val="IndexLink"/>
                <w:rtl w:val="true"/>
              </w:rPr>
              <w:t>أسد الصورة</w:t>
            </w:r>
            <w:r>
              <w:rPr>
                <w:rStyle w:val="IndexLink"/>
                <w:rtl w:val="true"/>
              </w:rPr>
              <w:tab/>
            </w:r>
            <w:r>
              <w:rPr>
                <w:rStyle w:val="IndexLink"/>
              </w:rPr>
              <w:t>161</w:t>
            </w:r>
          </w:hyperlink>
        </w:p>
        <w:p>
          <w:pPr>
            <w:pStyle w:val="Contents3"/>
            <w:tabs>
              <w:tab w:val="clear" w:pos="8459"/>
              <w:tab w:val="right" w:pos="9026" w:leader="dot"/>
            </w:tabs>
            <w:rPr/>
          </w:pPr>
          <w:hyperlink w:anchor="__RefHeading___Toc9286913_2142443653">
            <w:r>
              <w:rPr>
                <w:webHidden/>
                <w:rStyle w:val="IndexLink"/>
                <w:rtl w:val="true"/>
              </w:rPr>
              <w:t>دعاء مستجاب</w:t>
            </w:r>
            <w:r>
              <w:rPr>
                <w:rStyle w:val="IndexLink"/>
                <w:rtl w:val="true"/>
              </w:rPr>
              <w:tab/>
            </w:r>
            <w:r>
              <w:rPr>
                <w:rStyle w:val="IndexLink"/>
              </w:rPr>
              <w:t>161</w:t>
            </w:r>
          </w:hyperlink>
        </w:p>
        <w:p>
          <w:pPr>
            <w:pStyle w:val="Contents3"/>
            <w:tabs>
              <w:tab w:val="clear" w:pos="8459"/>
              <w:tab w:val="right" w:pos="9026" w:leader="dot"/>
            </w:tabs>
            <w:rPr/>
          </w:pPr>
          <w:hyperlink w:anchor="__RefHeading___Toc9286915_2142443653">
            <w:r>
              <w:rPr>
                <w:webHidden/>
                <w:rStyle w:val="IndexLink"/>
                <w:rtl w:val="true"/>
              </w:rPr>
              <w:t>إنا نحتاج إليها</w:t>
            </w:r>
            <w:r>
              <w:rPr>
                <w:rStyle w:val="IndexLink"/>
                <w:rtl w:val="true"/>
              </w:rPr>
              <w:tab/>
            </w:r>
            <w:r>
              <w:rPr>
                <w:rStyle w:val="IndexLink"/>
              </w:rPr>
              <w:t>162</w:t>
            </w:r>
          </w:hyperlink>
        </w:p>
        <w:p>
          <w:pPr>
            <w:pStyle w:val="Contents3"/>
            <w:tabs>
              <w:tab w:val="clear" w:pos="8459"/>
              <w:tab w:val="right" w:pos="9026" w:leader="dot"/>
            </w:tabs>
            <w:rPr/>
          </w:pPr>
          <w:hyperlink w:anchor="__RefHeading___Toc9286917_2142443653">
            <w:r>
              <w:rPr>
                <w:webHidden/>
                <w:rStyle w:val="IndexLink"/>
                <w:rtl w:val="true"/>
              </w:rPr>
              <w:t>هذه جوابات كتبكم</w:t>
            </w:r>
            <w:r>
              <w:rPr>
                <w:rStyle w:val="IndexLink"/>
                <w:rtl w:val="true"/>
              </w:rPr>
              <w:tab/>
            </w:r>
            <w:r>
              <w:rPr>
                <w:rStyle w:val="IndexLink"/>
              </w:rPr>
              <w:t>162</w:t>
            </w:r>
          </w:hyperlink>
        </w:p>
        <w:p>
          <w:pPr>
            <w:pStyle w:val="Contents3"/>
            <w:tabs>
              <w:tab w:val="clear" w:pos="8459"/>
              <w:tab w:val="right" w:pos="9026" w:leader="dot"/>
            </w:tabs>
            <w:rPr/>
          </w:pPr>
          <w:hyperlink w:anchor="__RefHeading___Toc9286919_2142443653">
            <w:r>
              <w:rPr>
                <w:webHidden/>
                <w:rStyle w:val="IndexLink"/>
                <w:rtl w:val="true"/>
              </w:rPr>
              <w:t>غداً يلقاك رجل من أهل المغرب</w:t>
            </w:r>
            <w:r>
              <w:rPr>
                <w:rStyle w:val="IndexLink"/>
                <w:rtl w:val="true"/>
              </w:rPr>
              <w:tab/>
            </w:r>
            <w:r>
              <w:rPr>
                <w:rStyle w:val="IndexLink"/>
              </w:rPr>
              <w:t>163</w:t>
            </w:r>
          </w:hyperlink>
        </w:p>
        <w:p>
          <w:pPr>
            <w:pStyle w:val="Contents3"/>
            <w:tabs>
              <w:tab w:val="clear" w:pos="8459"/>
              <w:tab w:val="right" w:pos="9026" w:leader="dot"/>
            </w:tabs>
            <w:rPr/>
          </w:pPr>
          <w:hyperlink w:anchor="__RefHeading___Toc9286921_2142443653">
            <w:r>
              <w:rPr>
                <w:webHidden/>
                <w:rStyle w:val="IndexLink"/>
                <w:rtl w:val="true"/>
              </w:rPr>
              <w:t>يا نار كوني برداً وسلاماً</w:t>
            </w:r>
            <w:r>
              <w:rPr>
                <w:rStyle w:val="IndexLink"/>
                <w:rtl w:val="true"/>
              </w:rPr>
              <w:tab/>
            </w:r>
            <w:r>
              <w:rPr>
                <w:rStyle w:val="IndexLink"/>
              </w:rPr>
              <w:t>164</w:t>
            </w:r>
          </w:hyperlink>
        </w:p>
        <w:p>
          <w:pPr>
            <w:pStyle w:val="Contents3"/>
            <w:tabs>
              <w:tab w:val="clear" w:pos="8459"/>
              <w:tab w:val="right" w:pos="9026" w:leader="dot"/>
            </w:tabs>
            <w:rPr/>
          </w:pPr>
          <w:hyperlink w:anchor="__RefHeading___Toc9286923_2142443653">
            <w:r>
              <w:rPr>
                <w:webHidden/>
                <w:rStyle w:val="IndexLink"/>
                <w:rtl w:val="true"/>
              </w:rPr>
              <w:t>يحبسك الطاغية</w:t>
            </w:r>
            <w:r>
              <w:rPr>
                <w:rStyle w:val="IndexLink"/>
                <w:rtl w:val="true"/>
              </w:rPr>
              <w:tab/>
            </w:r>
            <w:r>
              <w:rPr>
                <w:rStyle w:val="IndexLink"/>
              </w:rPr>
              <w:t>165</w:t>
            </w:r>
          </w:hyperlink>
        </w:p>
        <w:p>
          <w:pPr>
            <w:pStyle w:val="Contents3"/>
            <w:tabs>
              <w:tab w:val="clear" w:pos="8459"/>
              <w:tab w:val="right" w:pos="9026" w:leader="dot"/>
            </w:tabs>
            <w:rPr/>
          </w:pPr>
          <w:hyperlink w:anchor="__RefHeading___Toc9286925_2142443653">
            <w:r>
              <w:rPr>
                <w:webHidden/>
                <w:rStyle w:val="IndexLink"/>
                <w:rtl w:val="true"/>
              </w:rPr>
              <w:t>قد استراح</w:t>
            </w:r>
            <w:r>
              <w:rPr>
                <w:rStyle w:val="IndexLink"/>
                <w:rtl w:val="true"/>
              </w:rPr>
              <w:tab/>
            </w:r>
            <w:r>
              <w:rPr>
                <w:rStyle w:val="IndexLink"/>
              </w:rPr>
              <w:t>166</w:t>
            </w:r>
          </w:hyperlink>
        </w:p>
        <w:p>
          <w:pPr>
            <w:pStyle w:val="Contents3"/>
            <w:tabs>
              <w:tab w:val="clear" w:pos="8459"/>
              <w:tab w:val="right" w:pos="9026" w:leader="dot"/>
            </w:tabs>
            <w:rPr/>
          </w:pPr>
          <w:hyperlink w:anchor="__RefHeading___Toc9286927_2142443653">
            <w:r>
              <w:rPr>
                <w:webHidden/>
                <w:rStyle w:val="IndexLink"/>
                <w:rtl w:val="true"/>
              </w:rPr>
              <w:t>آجرك اللّه في أبيك</w:t>
            </w:r>
            <w:r>
              <w:rPr>
                <w:rStyle w:val="IndexLink"/>
                <w:rtl w:val="true"/>
              </w:rPr>
              <w:tab/>
            </w:r>
            <w:r>
              <w:rPr>
                <w:rStyle w:val="IndexLink"/>
              </w:rPr>
              <w:t>166</w:t>
            </w:r>
          </w:hyperlink>
        </w:p>
        <w:p>
          <w:pPr>
            <w:pStyle w:val="Contents3"/>
            <w:tabs>
              <w:tab w:val="clear" w:pos="8459"/>
              <w:tab w:val="right" w:pos="9026" w:leader="dot"/>
            </w:tabs>
            <w:rPr/>
          </w:pPr>
          <w:hyperlink w:anchor="__RefHeading___Toc9286929_2142443653">
            <w:r>
              <w:rPr>
                <w:webHidden/>
                <w:rStyle w:val="IndexLink"/>
                <w:rtl w:val="true"/>
              </w:rPr>
              <w:t>يا مبارك هات الكتاب</w:t>
            </w:r>
            <w:r>
              <w:rPr>
                <w:rStyle w:val="IndexLink"/>
                <w:rtl w:val="true"/>
              </w:rPr>
              <w:tab/>
            </w:r>
            <w:r>
              <w:rPr>
                <w:rStyle w:val="IndexLink"/>
              </w:rPr>
              <w:t>167</w:t>
            </w:r>
          </w:hyperlink>
        </w:p>
        <w:p>
          <w:pPr>
            <w:pStyle w:val="Contents3"/>
            <w:tabs>
              <w:tab w:val="clear" w:pos="8459"/>
              <w:tab w:val="right" w:pos="9026" w:leader="dot"/>
            </w:tabs>
            <w:rPr/>
          </w:pPr>
          <w:hyperlink w:anchor="__RefHeading___Toc9286931_2142443653">
            <w:r>
              <w:rPr>
                <w:webHidden/>
                <w:rStyle w:val="IndexLink"/>
                <w:rtl w:val="true"/>
              </w:rPr>
              <w:t>يا موسى اضرب به الأرض</w:t>
            </w:r>
            <w:r>
              <w:rPr>
                <w:rStyle w:val="IndexLink"/>
                <w:rtl w:val="true"/>
              </w:rPr>
              <w:tab/>
            </w:r>
            <w:r>
              <w:rPr>
                <w:rStyle w:val="IndexLink"/>
              </w:rPr>
              <w:t>168</w:t>
            </w:r>
          </w:hyperlink>
        </w:p>
        <w:p>
          <w:pPr>
            <w:pStyle w:val="Contents3"/>
            <w:tabs>
              <w:tab w:val="clear" w:pos="8459"/>
              <w:tab w:val="right" w:pos="9026" w:leader="dot"/>
            </w:tabs>
            <w:rPr/>
          </w:pPr>
          <w:hyperlink w:anchor="__RefHeading___Toc9286933_2142443653">
            <w:r>
              <w:rPr>
                <w:webHidden/>
                <w:rStyle w:val="IndexLink"/>
                <w:rtl w:val="true"/>
              </w:rPr>
              <w:t>عند ما يعجز الأطباء</w:t>
            </w:r>
            <w:r>
              <w:rPr>
                <w:rStyle w:val="IndexLink"/>
                <w:rtl w:val="true"/>
              </w:rPr>
              <w:tab/>
            </w:r>
            <w:r>
              <w:rPr>
                <w:rStyle w:val="IndexLink"/>
              </w:rPr>
              <w:t>168</w:t>
            </w:r>
          </w:hyperlink>
        </w:p>
        <w:p>
          <w:pPr>
            <w:pStyle w:val="Contents3"/>
            <w:tabs>
              <w:tab w:val="clear" w:pos="8459"/>
              <w:tab w:val="right" w:pos="9026" w:leader="dot"/>
            </w:tabs>
            <w:rPr/>
          </w:pPr>
          <w:hyperlink w:anchor="__RefHeading___Toc9286935_2142443653">
            <w:r>
              <w:rPr>
                <w:webHidden/>
                <w:rStyle w:val="IndexLink"/>
                <w:rtl w:val="true"/>
              </w:rPr>
              <w:t>ترزق الحج خمسين سنة</w:t>
            </w:r>
            <w:r>
              <w:rPr>
                <w:rStyle w:val="IndexLink"/>
                <w:rtl w:val="true"/>
              </w:rPr>
              <w:t>!</w:t>
              <w:tab/>
            </w:r>
            <w:r>
              <w:rPr>
                <w:rStyle w:val="IndexLink"/>
              </w:rPr>
              <w:t>169</w:t>
            </w:r>
          </w:hyperlink>
        </w:p>
        <w:p>
          <w:pPr>
            <w:pStyle w:val="Contents3"/>
            <w:tabs>
              <w:tab w:val="clear" w:pos="8459"/>
              <w:tab w:val="right" w:pos="9026" w:leader="dot"/>
            </w:tabs>
            <w:rPr/>
          </w:pPr>
          <w:hyperlink w:anchor="__RefHeading___Toc9286937_2142443653">
            <w:r>
              <w:rPr>
                <w:webHidden/>
                <w:rStyle w:val="IndexLink"/>
                <w:rtl w:val="true"/>
              </w:rPr>
              <w:t>السجن والإعجاز</w:t>
            </w:r>
            <w:r>
              <w:rPr>
                <w:rStyle w:val="IndexLink"/>
                <w:rtl w:val="true"/>
              </w:rPr>
              <w:tab/>
            </w:r>
            <w:r>
              <w:rPr>
                <w:rStyle w:val="IndexLink"/>
              </w:rPr>
              <w:t>170</w:t>
            </w:r>
          </w:hyperlink>
        </w:p>
        <w:p>
          <w:pPr>
            <w:pStyle w:val="Contents2"/>
            <w:tabs>
              <w:tab w:val="clear" w:pos="8743"/>
              <w:tab w:val="right" w:pos="9026" w:leader="dot"/>
            </w:tabs>
            <w:rPr/>
          </w:pPr>
          <w:hyperlink w:anchor="__RefHeading___Toc9286939_2142443653">
            <w:r>
              <w:rPr>
                <w:webHidden/>
                <w:rStyle w:val="IndexLink"/>
                <w:rtl w:val="true"/>
              </w:rPr>
              <w:t>مع الحكام الطغاة</w:t>
            </w:r>
            <w:r>
              <w:rPr>
                <w:rStyle w:val="IndexLink"/>
                <w:rtl w:val="true"/>
              </w:rPr>
              <w:tab/>
            </w:r>
            <w:r>
              <w:rPr>
                <w:rStyle w:val="IndexLink"/>
              </w:rPr>
              <w:t>172</w:t>
            </w:r>
          </w:hyperlink>
        </w:p>
        <w:p>
          <w:pPr>
            <w:pStyle w:val="Contents3"/>
            <w:tabs>
              <w:tab w:val="clear" w:pos="8459"/>
              <w:tab w:val="right" w:pos="9026" w:leader="dot"/>
            </w:tabs>
            <w:rPr/>
          </w:pPr>
          <w:hyperlink w:anchor="__RefHeading___Toc9286941_2142443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9286943_2142443653">
            <w:r>
              <w:rPr>
                <w:webHidden/>
                <w:rStyle w:val="IndexLink"/>
                <w:rtl w:val="true"/>
              </w:rPr>
              <w:t>الخروج متنكراً</w:t>
            </w:r>
            <w:r>
              <w:rPr>
                <w:rStyle w:val="IndexLink"/>
                <w:rtl w:val="true"/>
              </w:rPr>
              <w:tab/>
            </w:r>
            <w:r>
              <w:rPr>
                <w:rStyle w:val="IndexLink"/>
              </w:rPr>
              <w:t>172</w:t>
            </w:r>
          </w:hyperlink>
        </w:p>
        <w:p>
          <w:pPr>
            <w:pStyle w:val="Contents3"/>
            <w:tabs>
              <w:tab w:val="clear" w:pos="8459"/>
              <w:tab w:val="right" w:pos="9026" w:leader="dot"/>
            </w:tabs>
            <w:rPr/>
          </w:pPr>
          <w:hyperlink w:anchor="__RefHeading___Toc9286945_2142443653">
            <w:r>
              <w:rPr>
                <w:webHidden/>
                <w:rStyle w:val="IndexLink"/>
                <w:rtl w:val="true"/>
              </w:rPr>
              <w:t xml:space="preserve">حكام عصره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9286947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9286949_2142443653">
            <w:r>
              <w:rPr>
                <w:webHidden/>
                <w:rStyle w:val="IndexLink"/>
                <w:rtl w:val="true"/>
              </w:rPr>
              <w:t>المنصور العباسي</w:t>
            </w:r>
            <w:r>
              <w:rPr>
                <w:rStyle w:val="IndexLink"/>
                <w:rtl w:val="true"/>
              </w:rPr>
              <w:tab/>
            </w:r>
            <w:r>
              <w:rPr>
                <w:rStyle w:val="IndexLink"/>
              </w:rPr>
              <w:t>173</w:t>
            </w:r>
          </w:hyperlink>
        </w:p>
        <w:p>
          <w:pPr>
            <w:pStyle w:val="Contents4"/>
            <w:tabs>
              <w:tab w:val="clear" w:pos="8176"/>
              <w:tab w:val="right" w:pos="9026" w:leader="dot"/>
            </w:tabs>
            <w:rPr/>
          </w:pPr>
          <w:hyperlink w:anchor="__RefHeading___Toc9286951_2142443653">
            <w:r>
              <w:rPr>
                <w:webHidden/>
                <w:rStyle w:val="IndexLink"/>
                <w:rtl w:val="true"/>
              </w:rPr>
              <w:t>المهدي العباسي</w:t>
            </w:r>
            <w:r>
              <w:rPr>
                <w:rStyle w:val="IndexLink"/>
                <w:rtl w:val="true"/>
              </w:rPr>
              <w:tab/>
            </w:r>
            <w:r>
              <w:rPr>
                <w:rStyle w:val="IndexLink"/>
              </w:rPr>
              <w:t>173</w:t>
            </w:r>
          </w:hyperlink>
        </w:p>
        <w:p>
          <w:pPr>
            <w:pStyle w:val="Contents4"/>
            <w:tabs>
              <w:tab w:val="clear" w:pos="8176"/>
              <w:tab w:val="right" w:pos="9026" w:leader="dot"/>
            </w:tabs>
            <w:rPr/>
          </w:pPr>
          <w:hyperlink w:anchor="__RefHeading___Toc9286953_2142443653">
            <w:r>
              <w:rPr>
                <w:webHidden/>
                <w:rStyle w:val="IndexLink"/>
                <w:rtl w:val="true"/>
              </w:rPr>
              <w:t>لا أتخلص منهم</w:t>
            </w:r>
            <w:r>
              <w:rPr>
                <w:rStyle w:val="IndexLink"/>
                <w:rtl w:val="true"/>
              </w:rPr>
              <w:tab/>
            </w:r>
            <w:r>
              <w:rPr>
                <w:rStyle w:val="IndexLink"/>
              </w:rPr>
              <w:t>175</w:t>
            </w:r>
          </w:hyperlink>
        </w:p>
        <w:p>
          <w:pPr>
            <w:pStyle w:val="Contents4"/>
            <w:tabs>
              <w:tab w:val="clear" w:pos="8176"/>
              <w:tab w:val="right" w:pos="9026" w:leader="dot"/>
            </w:tabs>
            <w:rPr/>
          </w:pPr>
          <w:hyperlink w:anchor="__RefHeading___Toc9286955_2142443653">
            <w:r>
              <w:rPr>
                <w:webHidden/>
                <w:rStyle w:val="IndexLink"/>
                <w:rtl w:val="true"/>
              </w:rPr>
              <w:t>المطالبة بفدك</w:t>
            </w:r>
            <w:r>
              <w:rPr>
                <w:rStyle w:val="IndexLink"/>
                <w:rtl w:val="true"/>
              </w:rPr>
              <w:tab/>
            </w:r>
            <w:r>
              <w:rPr>
                <w:rStyle w:val="IndexLink"/>
              </w:rPr>
              <w:t>176</w:t>
            </w:r>
          </w:hyperlink>
        </w:p>
        <w:p>
          <w:pPr>
            <w:pStyle w:val="Contents4"/>
            <w:tabs>
              <w:tab w:val="clear" w:pos="8176"/>
              <w:tab w:val="right" w:pos="9026" w:leader="dot"/>
            </w:tabs>
            <w:rPr/>
          </w:pPr>
          <w:hyperlink w:anchor="__RefHeading___Toc9286957_2142443653">
            <w:r>
              <w:rPr>
                <w:webHidden/>
                <w:rStyle w:val="IndexLink"/>
                <w:rtl w:val="true"/>
              </w:rPr>
              <w:t>المهدي العباسي والخمور</w:t>
            </w:r>
            <w:r>
              <w:rPr>
                <w:rStyle w:val="IndexLink"/>
                <w:rtl w:val="true"/>
              </w:rPr>
              <w:tab/>
            </w:r>
            <w:r>
              <w:rPr>
                <w:rStyle w:val="IndexLink"/>
              </w:rPr>
              <w:t>177</w:t>
            </w:r>
          </w:hyperlink>
        </w:p>
        <w:p>
          <w:pPr>
            <w:pStyle w:val="Contents4"/>
            <w:tabs>
              <w:tab w:val="clear" w:pos="8176"/>
              <w:tab w:val="right" w:pos="9026" w:leader="dot"/>
            </w:tabs>
            <w:rPr/>
          </w:pPr>
          <w:hyperlink w:anchor="__RefHeading___Toc9286959_2142443653">
            <w:r>
              <w:rPr>
                <w:webHidden/>
                <w:rStyle w:val="IndexLink"/>
                <w:rtl w:val="true"/>
              </w:rPr>
              <w:t>موسى العباسي</w:t>
            </w:r>
            <w:r>
              <w:rPr>
                <w:rStyle w:val="IndexLink"/>
                <w:rtl w:val="true"/>
              </w:rPr>
              <w:tab/>
            </w:r>
            <w:r>
              <w:rPr>
                <w:rStyle w:val="IndexLink"/>
              </w:rPr>
              <w:t>178</w:t>
            </w:r>
          </w:hyperlink>
        </w:p>
        <w:p>
          <w:pPr>
            <w:pStyle w:val="Contents4"/>
            <w:tabs>
              <w:tab w:val="clear" w:pos="8176"/>
              <w:tab w:val="right" w:pos="9026" w:leader="dot"/>
            </w:tabs>
            <w:rPr/>
          </w:pPr>
          <w:hyperlink w:anchor="__RefHeading___Toc9286961_2142443653">
            <w:r>
              <w:rPr>
                <w:webHidden/>
                <w:rStyle w:val="IndexLink"/>
                <w:rtl w:val="true"/>
              </w:rPr>
              <w:t>كتاب علي بن يقطين</w:t>
            </w:r>
            <w:r>
              <w:rPr>
                <w:rStyle w:val="IndexLink"/>
                <w:rtl w:val="true"/>
              </w:rPr>
              <w:tab/>
            </w:r>
            <w:r>
              <w:rPr>
                <w:rStyle w:val="IndexLink"/>
              </w:rPr>
              <w:t>180</w:t>
            </w:r>
          </w:hyperlink>
        </w:p>
        <w:p>
          <w:pPr>
            <w:pStyle w:val="Contents4"/>
            <w:tabs>
              <w:tab w:val="clear" w:pos="8176"/>
              <w:tab w:val="right" w:pos="9026" w:leader="dot"/>
            </w:tabs>
            <w:rPr/>
          </w:pPr>
          <w:hyperlink w:anchor="__RefHeading___Toc9286963_2142443653">
            <w:r>
              <w:rPr>
                <w:webHidden/>
                <w:rStyle w:val="IndexLink"/>
                <w:rtl w:val="true"/>
              </w:rPr>
              <w:t>الوزير الشيعي</w:t>
            </w:r>
            <w:r>
              <w:rPr>
                <w:rStyle w:val="IndexLink"/>
                <w:rtl w:val="true"/>
              </w:rPr>
              <w:tab/>
            </w:r>
            <w:r>
              <w:rPr>
                <w:rStyle w:val="IndexLink"/>
              </w:rPr>
              <w:t>182</w:t>
            </w:r>
          </w:hyperlink>
        </w:p>
        <w:p>
          <w:pPr>
            <w:pStyle w:val="Contents4"/>
            <w:tabs>
              <w:tab w:val="clear" w:pos="8176"/>
              <w:tab w:val="right" w:pos="9026" w:leader="dot"/>
            </w:tabs>
            <w:rPr/>
          </w:pPr>
          <w:hyperlink w:anchor="__RefHeading___Toc9286965_2142443653">
            <w:r>
              <w:rPr>
                <w:webHidden/>
                <w:rStyle w:val="IndexLink"/>
                <w:rtl w:val="true"/>
              </w:rPr>
              <w:t>اتق أموال الشيعة</w:t>
            </w:r>
            <w:r>
              <w:rPr>
                <w:rStyle w:val="IndexLink"/>
                <w:rtl w:val="true"/>
              </w:rPr>
              <w:tab/>
            </w:r>
            <w:r>
              <w:rPr>
                <w:rStyle w:val="IndexLink"/>
              </w:rPr>
              <w:t>182</w:t>
            </w:r>
          </w:hyperlink>
        </w:p>
        <w:p>
          <w:pPr>
            <w:pStyle w:val="Contents4"/>
            <w:tabs>
              <w:tab w:val="clear" w:pos="8176"/>
              <w:tab w:val="right" w:pos="9026" w:leader="dot"/>
            </w:tabs>
            <w:rPr/>
          </w:pPr>
          <w:hyperlink w:anchor="__RefHeading___Toc9286967_2142443653">
            <w:r>
              <w:rPr>
                <w:webHidden/>
                <w:rStyle w:val="IndexLink"/>
                <w:rtl w:val="true"/>
              </w:rPr>
              <w:t>اتق اللّه</w:t>
            </w:r>
            <w:r>
              <w:rPr>
                <w:rStyle w:val="IndexLink"/>
                <w:rtl w:val="true"/>
              </w:rPr>
              <w:tab/>
            </w:r>
            <w:r>
              <w:rPr>
                <w:rStyle w:val="IndexLink"/>
              </w:rPr>
              <w:t>183</w:t>
            </w:r>
          </w:hyperlink>
        </w:p>
        <w:p>
          <w:pPr>
            <w:pStyle w:val="Contents4"/>
            <w:tabs>
              <w:tab w:val="clear" w:pos="8176"/>
              <w:tab w:val="right" w:pos="9026" w:leader="dot"/>
            </w:tabs>
            <w:rPr/>
          </w:pPr>
          <w:hyperlink w:anchor="__RefHeading___Toc9286969_2142443653">
            <w:r>
              <w:rPr>
                <w:webHidden/>
                <w:rStyle w:val="IndexLink"/>
                <w:rtl w:val="true"/>
              </w:rPr>
              <w:t>هارون العباسي</w:t>
            </w:r>
            <w:r>
              <w:rPr>
                <w:rStyle w:val="IndexLink"/>
                <w:rtl w:val="true"/>
              </w:rPr>
              <w:tab/>
            </w:r>
            <w:r>
              <w:rPr>
                <w:rStyle w:val="IndexLink"/>
              </w:rPr>
              <w:t>183</w:t>
            </w:r>
          </w:hyperlink>
        </w:p>
        <w:p>
          <w:pPr>
            <w:pStyle w:val="Contents5"/>
            <w:tabs>
              <w:tab w:val="clear" w:pos="7892"/>
              <w:tab w:val="right" w:pos="9026" w:leader="dot"/>
            </w:tabs>
            <w:rPr/>
          </w:pPr>
          <w:hyperlink w:anchor="__RefHeading___Toc9286971_2142443653">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9286973_2142443653">
            <w:r>
              <w:rPr>
                <w:webHidden/>
                <w:rStyle w:val="IndexLink"/>
                <w:rtl w:val="true"/>
              </w:rPr>
              <w:t>ظلامة النساء العلويات</w:t>
            </w:r>
            <w:r>
              <w:rPr>
                <w:rStyle w:val="IndexLink"/>
                <w:rtl w:val="true"/>
              </w:rPr>
              <w:tab/>
            </w:r>
            <w:r>
              <w:rPr>
                <w:rStyle w:val="IndexLink"/>
              </w:rPr>
              <w:t>183</w:t>
            </w:r>
          </w:hyperlink>
        </w:p>
        <w:p>
          <w:pPr>
            <w:pStyle w:val="Contents5"/>
            <w:tabs>
              <w:tab w:val="clear" w:pos="7892"/>
              <w:tab w:val="right" w:pos="9026" w:leader="dot"/>
            </w:tabs>
            <w:rPr/>
          </w:pPr>
          <w:hyperlink w:anchor="__RefHeading___Toc9286975_2142443653">
            <w:r>
              <w:rPr>
                <w:webHidden/>
                <w:rStyle w:val="IndexLink"/>
                <w:rtl w:val="true"/>
              </w:rPr>
              <w:t xml:space="preserve">هارون يقتل ذرية النبي </w:t>
            </w:r>
            <w:r>
              <w:rPr>
                <w:rStyle w:val="IndexLink"/>
                <w:rtl w:val="true"/>
              </w:rPr>
              <w:t>(</w:t>
            </w:r>
            <w:r>
              <w:rPr>
                <w:rStyle w:val="IndexLink"/>
                <w:rtl w:val="true"/>
              </w:rPr>
              <w:t>صلی اللّه عليه وآله وسلم</w:t>
            </w:r>
            <w:r>
              <w:rPr>
                <w:rStyle w:val="IndexLink"/>
                <w:rtl w:val="true"/>
              </w:rPr>
              <w:t>)</w:t>
              <w:tab/>
            </w:r>
            <w:r>
              <w:rPr>
                <w:rStyle w:val="IndexLink"/>
              </w:rPr>
              <w:t>184</w:t>
            </w:r>
          </w:hyperlink>
        </w:p>
        <w:p>
          <w:pPr>
            <w:pStyle w:val="Contents5"/>
            <w:tabs>
              <w:tab w:val="clear" w:pos="7892"/>
              <w:tab w:val="right" w:pos="9026" w:leader="dot"/>
            </w:tabs>
            <w:rPr/>
          </w:pPr>
          <w:hyperlink w:anchor="__RefHeading___Toc9286977_2142443653">
            <w:r>
              <w:rPr>
                <w:webHidden/>
                <w:rStyle w:val="IndexLink"/>
                <w:rtl w:val="true"/>
              </w:rPr>
              <w:t xml:space="preserve">نحن أبناء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186</w:t>
            </w:r>
          </w:hyperlink>
        </w:p>
        <w:p>
          <w:pPr>
            <w:pStyle w:val="Contents5"/>
            <w:tabs>
              <w:tab w:val="clear" w:pos="7892"/>
              <w:tab w:val="right" w:pos="9026" w:leader="dot"/>
            </w:tabs>
            <w:rPr/>
          </w:pPr>
          <w:hyperlink w:anchor="__RefHeading___Toc9286979_2142443653">
            <w:r>
              <w:rPr>
                <w:webHidden/>
                <w:rStyle w:val="IndexLink"/>
                <w:rtl w:val="true"/>
              </w:rPr>
              <w:t xml:space="preserve">وعند قبر الرسول </w:t>
            </w:r>
            <w:r>
              <w:rPr>
                <w:rStyle w:val="IndexLink"/>
                <w:rtl w:val="true"/>
              </w:rPr>
              <w:t>(</w:t>
            </w:r>
            <w:r>
              <w:rPr>
                <w:rStyle w:val="IndexLink"/>
                <w:rtl w:val="true"/>
              </w:rPr>
              <w:t>صلی اللّه عليه وآله وسلم</w:t>
            </w:r>
            <w:r>
              <w:rPr>
                <w:rStyle w:val="IndexLink"/>
                <w:rtl w:val="true"/>
              </w:rPr>
              <w:t>)</w:t>
              <w:tab/>
            </w:r>
            <w:r>
              <w:rPr>
                <w:rStyle w:val="IndexLink"/>
              </w:rPr>
              <w:t>187</w:t>
            </w:r>
          </w:hyperlink>
        </w:p>
        <w:p>
          <w:pPr>
            <w:pStyle w:val="Contents5"/>
            <w:tabs>
              <w:tab w:val="clear" w:pos="7892"/>
              <w:tab w:val="right" w:pos="9026" w:leader="dot"/>
            </w:tabs>
            <w:rPr/>
          </w:pPr>
          <w:hyperlink w:anchor="__RefHeading___Toc9286981_2142443653">
            <w:r>
              <w:rPr>
                <w:webHidden/>
                <w:rStyle w:val="IndexLink"/>
                <w:rtl w:val="true"/>
              </w:rPr>
              <w:t>دار الفاسقين</w:t>
            </w:r>
            <w:r>
              <w:rPr>
                <w:rStyle w:val="IndexLink"/>
                <w:rtl w:val="true"/>
              </w:rPr>
              <w:tab/>
            </w:r>
            <w:r>
              <w:rPr>
                <w:rStyle w:val="IndexLink"/>
              </w:rPr>
              <w:t>188</w:t>
            </w:r>
          </w:hyperlink>
        </w:p>
        <w:p>
          <w:pPr>
            <w:pStyle w:val="Contents5"/>
            <w:tabs>
              <w:tab w:val="clear" w:pos="7892"/>
              <w:tab w:val="right" w:pos="9026" w:leader="dot"/>
            </w:tabs>
            <w:rPr/>
          </w:pPr>
          <w:hyperlink w:anchor="__RefHeading___Toc9286983_2142443653">
            <w:r>
              <w:rPr>
                <w:webHidden/>
                <w:rStyle w:val="IndexLink"/>
                <w:rtl w:val="true"/>
              </w:rPr>
              <w:t>هذا حجة اللّه على الخلق</w:t>
            </w:r>
            <w:r>
              <w:rPr>
                <w:rStyle w:val="IndexLink"/>
                <w:rtl w:val="true"/>
              </w:rPr>
              <w:tab/>
            </w:r>
            <w:r>
              <w:rPr>
                <w:rStyle w:val="IndexLink"/>
              </w:rPr>
              <w:t>188</w:t>
            </w:r>
          </w:hyperlink>
        </w:p>
        <w:p>
          <w:pPr>
            <w:pStyle w:val="Contents5"/>
            <w:tabs>
              <w:tab w:val="clear" w:pos="7892"/>
              <w:tab w:val="right" w:pos="9026" w:leader="dot"/>
            </w:tabs>
            <w:rPr/>
          </w:pPr>
          <w:hyperlink w:anchor="__RefHeading___Toc9286985_2142443653">
            <w:r>
              <w:rPr>
                <w:webHidden/>
                <w:rStyle w:val="IndexLink"/>
                <w:rtl w:val="true"/>
              </w:rPr>
              <w:t>هارون يخطط لاعتقال الإمام</w:t>
            </w:r>
            <w:r>
              <w:rPr>
                <w:rStyle w:val="IndexLink"/>
                <w:rtl w:val="true"/>
              </w:rPr>
              <w:tab/>
            </w:r>
            <w:r>
              <w:rPr>
                <w:rStyle w:val="IndexLink"/>
              </w:rPr>
              <w:t>189</w:t>
            </w:r>
          </w:hyperlink>
        </w:p>
        <w:p>
          <w:pPr>
            <w:pStyle w:val="Contents5"/>
            <w:tabs>
              <w:tab w:val="clear" w:pos="7892"/>
              <w:tab w:val="right" w:pos="9026" w:leader="dot"/>
            </w:tabs>
            <w:rPr/>
          </w:pPr>
          <w:hyperlink w:anchor="__RefHeading___Toc9286987_2142443653">
            <w:r>
              <w:rPr>
                <w:webHidden/>
                <w:rStyle w:val="IndexLink"/>
                <w:rtl w:val="true"/>
              </w:rPr>
              <w:t xml:space="preserve">هارون يحاجج الإمام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5"/>
            <w:tabs>
              <w:tab w:val="clear" w:pos="7892"/>
              <w:tab w:val="right" w:pos="9026" w:leader="dot"/>
            </w:tabs>
            <w:rPr/>
          </w:pPr>
          <w:hyperlink w:anchor="__RefHeading___Toc9286989_2142443653">
            <w:r>
              <w:rPr>
                <w:webHidden/>
                <w:rStyle w:val="IndexLink"/>
                <w:rtl w:val="true"/>
              </w:rPr>
              <w:t>أشد المضايقات</w:t>
            </w:r>
            <w:r>
              <w:rPr>
                <w:rStyle w:val="IndexLink"/>
                <w:rtl w:val="true"/>
              </w:rPr>
              <w:tab/>
            </w:r>
            <w:r>
              <w:rPr>
                <w:rStyle w:val="IndexLink"/>
              </w:rPr>
              <w:t>193</w:t>
            </w:r>
          </w:hyperlink>
        </w:p>
        <w:p>
          <w:pPr>
            <w:pStyle w:val="Contents5"/>
            <w:tabs>
              <w:tab w:val="clear" w:pos="7892"/>
              <w:tab w:val="right" w:pos="9026" w:leader="dot"/>
            </w:tabs>
            <w:rPr/>
          </w:pPr>
          <w:hyperlink w:anchor="__RefHeading___Toc9286991_2142443653">
            <w:r>
              <w:rPr>
                <w:webHidden/>
                <w:rStyle w:val="IndexLink"/>
                <w:rtl w:val="true"/>
              </w:rPr>
              <w:t>بعيداً عن الأهل والعيال</w:t>
            </w:r>
            <w:r>
              <w:rPr>
                <w:rStyle w:val="IndexLink"/>
                <w:rtl w:val="true"/>
              </w:rPr>
              <w:tab/>
            </w:r>
            <w:r>
              <w:rPr>
                <w:rStyle w:val="IndexLink"/>
              </w:rPr>
              <w:t>193</w:t>
            </w:r>
          </w:hyperlink>
        </w:p>
        <w:p>
          <w:pPr>
            <w:pStyle w:val="Contents5"/>
            <w:tabs>
              <w:tab w:val="clear" w:pos="7892"/>
              <w:tab w:val="right" w:pos="9026" w:leader="dot"/>
            </w:tabs>
            <w:rPr/>
          </w:pPr>
          <w:hyperlink w:anchor="__RefHeading___Toc9286993_2142443653">
            <w:r>
              <w:rPr>
                <w:webHidden/>
                <w:rStyle w:val="IndexLink"/>
                <w:rtl w:val="true"/>
              </w:rPr>
              <w:t xml:space="preserve">مقدمات لقتل الإمام </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5"/>
            <w:tabs>
              <w:tab w:val="clear" w:pos="7892"/>
              <w:tab w:val="right" w:pos="9026" w:leader="dot"/>
            </w:tabs>
            <w:rPr/>
          </w:pPr>
          <w:hyperlink w:anchor="__RefHeading___Toc9286995_2142443653">
            <w:r>
              <w:rPr>
                <w:webHidden/>
                <w:rStyle w:val="IndexLink"/>
                <w:rtl w:val="true"/>
              </w:rPr>
              <w:t>حدود فدك</w:t>
            </w:r>
            <w:r>
              <w:rPr>
                <w:rStyle w:val="IndexLink"/>
                <w:rtl w:val="true"/>
              </w:rPr>
              <w:tab/>
            </w:r>
            <w:r>
              <w:rPr>
                <w:rStyle w:val="IndexLink"/>
              </w:rPr>
              <w:t>194</w:t>
            </w:r>
          </w:hyperlink>
        </w:p>
        <w:p>
          <w:pPr>
            <w:pStyle w:val="Contents5"/>
            <w:tabs>
              <w:tab w:val="clear" w:pos="7892"/>
              <w:tab w:val="right" w:pos="9026" w:leader="dot"/>
            </w:tabs>
            <w:rPr/>
          </w:pPr>
          <w:hyperlink w:anchor="__RefHeading___Toc9286997_2142443653">
            <w:r>
              <w:rPr>
                <w:webHidden/>
                <w:rStyle w:val="IndexLink"/>
                <w:rtl w:val="true"/>
              </w:rPr>
              <w:t>من يموت منا أولاً؟</w:t>
            </w:r>
            <w:r>
              <w:rPr>
                <w:rStyle w:val="IndexLink"/>
                <w:rtl w:val="true"/>
              </w:rPr>
              <w:tab/>
            </w:r>
            <w:r>
              <w:rPr>
                <w:rStyle w:val="IndexLink"/>
              </w:rPr>
              <w:t>195</w:t>
            </w:r>
          </w:hyperlink>
        </w:p>
        <w:p>
          <w:pPr>
            <w:pStyle w:val="Contents5"/>
            <w:tabs>
              <w:tab w:val="clear" w:pos="7892"/>
              <w:tab w:val="right" w:pos="9026" w:leader="dot"/>
            </w:tabs>
            <w:rPr/>
          </w:pPr>
          <w:hyperlink w:anchor="__RefHeading___Toc9286999_2142443653">
            <w:r>
              <w:rPr>
                <w:webHidden/>
                <w:rStyle w:val="IndexLink"/>
                <w:rtl w:val="true"/>
              </w:rPr>
              <w:t>اتهامات</w:t>
            </w:r>
            <w:r>
              <w:rPr>
                <w:rStyle w:val="IndexLink"/>
                <w:rtl w:val="true"/>
              </w:rPr>
              <w:tab/>
            </w:r>
            <w:r>
              <w:rPr>
                <w:rStyle w:val="IndexLink"/>
              </w:rPr>
              <w:t>196</w:t>
            </w:r>
          </w:hyperlink>
        </w:p>
        <w:p>
          <w:pPr>
            <w:pStyle w:val="Contents5"/>
            <w:tabs>
              <w:tab w:val="clear" w:pos="7892"/>
              <w:tab w:val="right" w:pos="9026" w:leader="dot"/>
            </w:tabs>
            <w:rPr/>
          </w:pPr>
          <w:hyperlink w:anchor="__RefHeading___Toc9287001_2142443653">
            <w:r>
              <w:rPr>
                <w:webHidden/>
                <w:rStyle w:val="IndexLink"/>
                <w:rtl w:val="true"/>
              </w:rPr>
              <w:t>تحذير الطغاة</w:t>
            </w:r>
            <w:r>
              <w:rPr>
                <w:rStyle w:val="IndexLink"/>
                <w:rtl w:val="true"/>
              </w:rPr>
              <w:tab/>
            </w:r>
            <w:r>
              <w:rPr>
                <w:rStyle w:val="IndexLink"/>
              </w:rPr>
              <w:t>197</w:t>
            </w:r>
          </w:hyperlink>
        </w:p>
        <w:p>
          <w:pPr>
            <w:pStyle w:val="Contents5"/>
            <w:tabs>
              <w:tab w:val="clear" w:pos="7892"/>
              <w:tab w:val="right" w:pos="9026" w:leader="dot"/>
            </w:tabs>
            <w:rPr/>
          </w:pPr>
          <w:hyperlink w:anchor="__RefHeading___Toc9287003_2142443653">
            <w:r>
              <w:rPr>
                <w:webHidden/>
                <w:rStyle w:val="IndexLink"/>
                <w:rtl w:val="true"/>
              </w:rPr>
              <w:t>مصادرة الأموال</w:t>
            </w:r>
            <w:r>
              <w:rPr>
                <w:rStyle w:val="IndexLink"/>
                <w:rtl w:val="true"/>
              </w:rPr>
              <w:tab/>
            </w:r>
            <w:r>
              <w:rPr>
                <w:rStyle w:val="IndexLink"/>
              </w:rPr>
              <w:t>197</w:t>
            </w:r>
          </w:hyperlink>
        </w:p>
        <w:p>
          <w:pPr>
            <w:pStyle w:val="Contents5"/>
            <w:tabs>
              <w:tab w:val="clear" w:pos="7892"/>
              <w:tab w:val="right" w:pos="9026" w:leader="dot"/>
            </w:tabs>
            <w:rPr/>
          </w:pPr>
          <w:hyperlink w:anchor="__RefHeading___Toc9287005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بركة السباع</w:t>
            </w:r>
            <w:r>
              <w:rPr>
                <w:rStyle w:val="IndexLink"/>
                <w:rtl w:val="true"/>
              </w:rPr>
              <w:tab/>
            </w:r>
            <w:r>
              <w:rPr>
                <w:rStyle w:val="IndexLink"/>
              </w:rPr>
              <w:t>198</w:t>
            </w:r>
          </w:hyperlink>
        </w:p>
        <w:p>
          <w:pPr>
            <w:pStyle w:val="Contents5"/>
            <w:tabs>
              <w:tab w:val="clear" w:pos="7892"/>
              <w:tab w:val="right" w:pos="9026" w:leader="dot"/>
            </w:tabs>
            <w:rPr/>
          </w:pPr>
          <w:hyperlink w:anchor="__RefHeading___Toc9287007_2142443653">
            <w:r>
              <w:rPr>
                <w:webHidden/>
                <w:rStyle w:val="IndexLink"/>
                <w:rtl w:val="true"/>
              </w:rPr>
              <w:t>كلمة حق عند سلطان جائر</w:t>
            </w:r>
            <w:r>
              <w:rPr>
                <w:rStyle w:val="IndexLink"/>
                <w:rtl w:val="true"/>
              </w:rPr>
              <w:tab/>
            </w:r>
            <w:r>
              <w:rPr>
                <w:rStyle w:val="IndexLink"/>
              </w:rPr>
              <w:t>200</w:t>
            </w:r>
          </w:hyperlink>
        </w:p>
        <w:p>
          <w:pPr>
            <w:pStyle w:val="Contents5"/>
            <w:tabs>
              <w:tab w:val="clear" w:pos="7892"/>
              <w:tab w:val="right" w:pos="9026" w:leader="dot"/>
            </w:tabs>
            <w:rPr/>
          </w:pPr>
          <w:hyperlink w:anchor="__RefHeading___Toc9287009_2142443653">
            <w:r>
              <w:rPr>
                <w:webHidden/>
                <w:rStyle w:val="IndexLink"/>
                <w:rtl w:val="true"/>
              </w:rPr>
              <w:t>من ظلم هارون</w:t>
            </w:r>
            <w:r>
              <w:rPr>
                <w:rStyle w:val="IndexLink"/>
                <w:rtl w:val="true"/>
              </w:rPr>
              <w:tab/>
            </w:r>
            <w:r>
              <w:rPr>
                <w:rStyle w:val="IndexLink"/>
              </w:rPr>
              <w:t>201</w:t>
            </w:r>
          </w:hyperlink>
        </w:p>
        <w:p>
          <w:pPr>
            <w:pStyle w:val="Contents5"/>
            <w:tabs>
              <w:tab w:val="clear" w:pos="7892"/>
              <w:tab w:val="right" w:pos="9026" w:leader="dot"/>
            </w:tabs>
            <w:rPr/>
          </w:pPr>
          <w:hyperlink w:anchor="__RefHeading___Toc9287011_2142443653">
            <w:r>
              <w:rPr>
                <w:webHidden/>
                <w:rStyle w:val="IndexLink"/>
                <w:rtl w:val="true"/>
              </w:rPr>
              <w:t xml:space="preserve">هارون وظلم ذرية الرسول </w:t>
            </w:r>
            <w:r>
              <w:rPr>
                <w:rStyle w:val="IndexLink"/>
                <w:rtl w:val="true"/>
              </w:rPr>
              <w:t>(</w:t>
            </w:r>
            <w:r>
              <w:rPr>
                <w:rStyle w:val="IndexLink"/>
                <w:rtl w:val="true"/>
              </w:rPr>
              <w:t>صلی اللّه عليه وآله وسلم</w:t>
            </w:r>
            <w:r>
              <w:rPr>
                <w:rStyle w:val="IndexLink"/>
                <w:rtl w:val="true"/>
              </w:rPr>
              <w:t>)</w:t>
              <w:tab/>
            </w:r>
            <w:r>
              <w:rPr>
                <w:rStyle w:val="IndexLink"/>
              </w:rPr>
              <w:t>202</w:t>
            </w:r>
          </w:hyperlink>
        </w:p>
        <w:p>
          <w:pPr>
            <w:pStyle w:val="Contents5"/>
            <w:tabs>
              <w:tab w:val="clear" w:pos="7892"/>
              <w:tab w:val="right" w:pos="9026" w:leader="dot"/>
            </w:tabs>
            <w:rPr/>
          </w:pPr>
          <w:hyperlink w:anchor="__RefHeading___Toc9287013_2142443653">
            <w:r>
              <w:rPr>
                <w:webHidden/>
                <w:rStyle w:val="IndexLink"/>
                <w:rtl w:val="true"/>
              </w:rPr>
              <w:t>سجن العلويين وأصحابهم</w:t>
            </w:r>
            <w:r>
              <w:rPr>
                <w:rStyle w:val="IndexLink"/>
                <w:rtl w:val="true"/>
              </w:rPr>
              <w:tab/>
            </w:r>
            <w:r>
              <w:rPr>
                <w:rStyle w:val="IndexLink"/>
              </w:rPr>
              <w:t>205</w:t>
            </w:r>
          </w:hyperlink>
        </w:p>
        <w:p>
          <w:pPr>
            <w:pStyle w:val="Contents2"/>
            <w:tabs>
              <w:tab w:val="clear" w:pos="8743"/>
              <w:tab w:val="right" w:pos="9026" w:leader="dot"/>
            </w:tabs>
            <w:rPr/>
          </w:pPr>
          <w:hyperlink w:anchor="__RefHeading___Toc9287015_2142443653">
            <w:r>
              <w:rPr>
                <w:webHidden/>
                <w:rStyle w:val="IndexLink"/>
                <w:rtl w:val="true"/>
              </w:rPr>
              <w:t xml:space="preserve">اعتقال الإمام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9287017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9287019_2142443653">
            <w:r>
              <w:rPr>
                <w:webHidden/>
                <w:rStyle w:val="IndexLink"/>
                <w:rtl w:val="true"/>
              </w:rPr>
              <w:t>فلسفة اللعن</w:t>
            </w:r>
            <w:r>
              <w:rPr>
                <w:rStyle w:val="IndexLink"/>
                <w:rtl w:val="true"/>
              </w:rPr>
              <w:tab/>
            </w:r>
            <w:r>
              <w:rPr>
                <w:rStyle w:val="IndexLink"/>
              </w:rPr>
              <w:t>208</w:t>
            </w:r>
          </w:hyperlink>
        </w:p>
        <w:p>
          <w:pPr>
            <w:pStyle w:val="Contents3"/>
            <w:tabs>
              <w:tab w:val="clear" w:pos="8459"/>
              <w:tab w:val="right" w:pos="9026" w:leader="dot"/>
            </w:tabs>
            <w:rPr/>
          </w:pPr>
          <w:hyperlink w:anchor="__RefHeading___Toc9287021_2142443653">
            <w:r>
              <w:rPr>
                <w:webHidden/>
                <w:rStyle w:val="IndexLink"/>
                <w:rtl w:val="true"/>
              </w:rPr>
              <w:t>مؤامرة هارون</w:t>
            </w:r>
            <w:r>
              <w:rPr>
                <w:rStyle w:val="IndexLink"/>
                <w:rtl w:val="true"/>
              </w:rPr>
              <w:tab/>
            </w:r>
            <w:r>
              <w:rPr>
                <w:rStyle w:val="IndexLink"/>
              </w:rPr>
              <w:t>209</w:t>
            </w:r>
          </w:hyperlink>
        </w:p>
        <w:p>
          <w:pPr>
            <w:pStyle w:val="Contents3"/>
            <w:tabs>
              <w:tab w:val="clear" w:pos="8459"/>
              <w:tab w:val="right" w:pos="9026" w:leader="dot"/>
            </w:tabs>
            <w:rPr/>
          </w:pPr>
          <w:hyperlink w:anchor="__RefHeading___Toc9287023_2142443653">
            <w:r>
              <w:rPr>
                <w:webHidden/>
                <w:rStyle w:val="IndexLink"/>
                <w:rtl w:val="true"/>
              </w:rPr>
              <w:t xml:space="preserve">سبب قتل الإمام </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9287025_2142443653">
            <w:r>
              <w:rPr>
                <w:webHidden/>
                <w:rStyle w:val="IndexLink"/>
                <w:rtl w:val="true"/>
              </w:rPr>
              <w:t>في سجن البصرة</w:t>
            </w:r>
            <w:r>
              <w:rPr>
                <w:rStyle w:val="IndexLink"/>
                <w:rtl w:val="true"/>
              </w:rPr>
              <w:tab/>
            </w:r>
            <w:r>
              <w:rPr>
                <w:rStyle w:val="IndexLink"/>
              </w:rPr>
              <w:t>213</w:t>
            </w:r>
          </w:hyperlink>
        </w:p>
        <w:p>
          <w:pPr>
            <w:pStyle w:val="Contents4"/>
            <w:tabs>
              <w:tab w:val="clear" w:pos="8176"/>
              <w:tab w:val="right" w:pos="9026" w:leader="dot"/>
            </w:tabs>
            <w:rPr/>
          </w:pPr>
          <w:hyperlink w:anchor="__RefHeading___Toc9287027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9287029_2142443653">
            <w:r>
              <w:rPr>
                <w:webHidden/>
                <w:rStyle w:val="IndexLink"/>
                <w:rtl w:val="true"/>
              </w:rPr>
              <w:t>هارون يأمر بقتل الإمام</w:t>
            </w:r>
            <w:r>
              <w:rPr>
                <w:rStyle w:val="IndexLink"/>
                <w:rtl w:val="true"/>
              </w:rPr>
              <w:tab/>
            </w:r>
            <w:r>
              <w:rPr>
                <w:rStyle w:val="IndexLink"/>
              </w:rPr>
              <w:t>213</w:t>
            </w:r>
          </w:hyperlink>
        </w:p>
        <w:p>
          <w:pPr>
            <w:pStyle w:val="Contents3"/>
            <w:tabs>
              <w:tab w:val="clear" w:pos="8459"/>
              <w:tab w:val="right" w:pos="9026" w:leader="dot"/>
            </w:tabs>
            <w:rPr/>
          </w:pPr>
          <w:hyperlink w:anchor="__RefHeading___Toc9287031_2142443653">
            <w:r>
              <w:rPr>
                <w:webHidden/>
                <w:rStyle w:val="IndexLink"/>
                <w:rtl w:val="true"/>
              </w:rPr>
              <w:t>في حبس فضل بن ربيع</w:t>
            </w:r>
            <w:r>
              <w:rPr>
                <w:rStyle w:val="IndexLink"/>
                <w:rtl w:val="true"/>
              </w:rPr>
              <w:tab/>
            </w:r>
            <w:r>
              <w:rPr>
                <w:rStyle w:val="IndexLink"/>
              </w:rPr>
              <w:t>214</w:t>
            </w:r>
          </w:hyperlink>
        </w:p>
        <w:p>
          <w:pPr>
            <w:pStyle w:val="Contents4"/>
            <w:tabs>
              <w:tab w:val="clear" w:pos="8176"/>
              <w:tab w:val="right" w:pos="9026" w:leader="dot"/>
            </w:tabs>
            <w:rPr/>
          </w:pPr>
          <w:hyperlink w:anchor="__RefHeading___Toc9287033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9287035_2142443653">
            <w:r>
              <w:rPr>
                <w:webHidden/>
                <w:rStyle w:val="IndexLink"/>
                <w:rtl w:val="true"/>
              </w:rPr>
              <w:t>اعتقال واعتقال</w:t>
            </w:r>
            <w:r>
              <w:rPr>
                <w:rStyle w:val="IndexLink"/>
                <w:rtl w:val="true"/>
              </w:rPr>
              <w:tab/>
            </w:r>
            <w:r>
              <w:rPr>
                <w:rStyle w:val="IndexLink"/>
              </w:rPr>
              <w:t>216</w:t>
            </w:r>
          </w:hyperlink>
        </w:p>
        <w:p>
          <w:pPr>
            <w:pStyle w:val="Contents4"/>
            <w:tabs>
              <w:tab w:val="clear" w:pos="8176"/>
              <w:tab w:val="right" w:pos="9026" w:leader="dot"/>
            </w:tabs>
            <w:rPr/>
          </w:pPr>
          <w:hyperlink w:anchor="__RefHeading___Toc9287037_2142443653">
            <w:r>
              <w:rPr>
                <w:webHidden/>
                <w:rStyle w:val="IndexLink"/>
                <w:rtl w:val="true"/>
              </w:rPr>
              <w:t>بل أنتم بهديتكم تفرحون</w:t>
            </w:r>
            <w:r>
              <w:rPr>
                <w:rStyle w:val="IndexLink"/>
                <w:rtl w:val="true"/>
              </w:rPr>
              <w:tab/>
            </w:r>
            <w:r>
              <w:rPr>
                <w:rStyle w:val="IndexLink"/>
              </w:rPr>
              <w:t>218</w:t>
            </w:r>
          </w:hyperlink>
        </w:p>
        <w:p>
          <w:pPr>
            <w:pStyle w:val="Contents4"/>
            <w:tabs>
              <w:tab w:val="clear" w:pos="8176"/>
              <w:tab w:val="right" w:pos="9026" w:leader="dot"/>
            </w:tabs>
            <w:rPr/>
          </w:pPr>
          <w:hyperlink w:anchor="__RefHeading___Toc9287039_2142443653">
            <w:r>
              <w:rPr>
                <w:webHidden/>
                <w:rStyle w:val="IndexLink"/>
                <w:rtl w:val="true"/>
              </w:rPr>
              <w:t>كرامات في السجن</w:t>
            </w:r>
            <w:r>
              <w:rPr>
                <w:rStyle w:val="IndexLink"/>
                <w:rtl w:val="true"/>
              </w:rPr>
              <w:tab/>
            </w:r>
            <w:r>
              <w:rPr>
                <w:rStyle w:val="IndexLink"/>
              </w:rPr>
              <w:t>219</w:t>
            </w:r>
          </w:hyperlink>
        </w:p>
        <w:p>
          <w:pPr>
            <w:pStyle w:val="Contents4"/>
            <w:tabs>
              <w:tab w:val="clear" w:pos="8176"/>
              <w:tab w:val="right" w:pos="9026" w:leader="dot"/>
            </w:tabs>
            <w:rPr/>
          </w:pPr>
          <w:hyperlink w:anchor="__RefHeading___Toc9287041_2142443653">
            <w:r>
              <w:rPr>
                <w:webHidden/>
                <w:rStyle w:val="IndexLink"/>
                <w:rtl w:val="true"/>
              </w:rPr>
              <w:t>مكاتبات من السجن</w:t>
            </w:r>
            <w:r>
              <w:rPr>
                <w:rStyle w:val="IndexLink"/>
                <w:rtl w:val="true"/>
              </w:rPr>
              <w:tab/>
            </w:r>
            <w:r>
              <w:rPr>
                <w:rStyle w:val="IndexLink"/>
              </w:rPr>
              <w:t>220</w:t>
            </w:r>
          </w:hyperlink>
        </w:p>
        <w:p>
          <w:pPr>
            <w:pStyle w:val="Contents4"/>
            <w:tabs>
              <w:tab w:val="clear" w:pos="8176"/>
              <w:tab w:val="right" w:pos="9026" w:leader="dot"/>
            </w:tabs>
            <w:rPr/>
          </w:pPr>
          <w:hyperlink w:anchor="__RefHeading___Toc9287043_2142443653">
            <w:r>
              <w:rPr>
                <w:webHidden/>
                <w:rStyle w:val="IndexLink"/>
                <w:rtl w:val="true"/>
              </w:rPr>
              <w:t>هارون يعزم على قتل الإمام مكرراً</w:t>
            </w:r>
            <w:r>
              <w:rPr>
                <w:rStyle w:val="IndexLink"/>
                <w:rtl w:val="true"/>
              </w:rPr>
              <w:tab/>
            </w:r>
            <w:r>
              <w:rPr>
                <w:rStyle w:val="IndexLink"/>
              </w:rPr>
              <w:t>223</w:t>
            </w:r>
          </w:hyperlink>
        </w:p>
        <w:p>
          <w:pPr>
            <w:pStyle w:val="Contents4"/>
            <w:tabs>
              <w:tab w:val="clear" w:pos="8176"/>
              <w:tab w:val="right" w:pos="9026" w:leader="dot"/>
            </w:tabs>
            <w:rPr/>
          </w:pPr>
          <w:hyperlink w:anchor="__RefHeading___Toc9287045_2142443653">
            <w:r>
              <w:rPr>
                <w:webHidden/>
                <w:rStyle w:val="IndexLink"/>
                <w:rtl w:val="true"/>
              </w:rPr>
              <w:t>محاولة أخرى فاشلة</w:t>
            </w:r>
            <w:r>
              <w:rPr>
                <w:rStyle w:val="IndexLink"/>
                <w:rtl w:val="true"/>
              </w:rPr>
              <w:tab/>
            </w:r>
            <w:r>
              <w:rPr>
                <w:rStyle w:val="IndexLink"/>
              </w:rPr>
              <w:t>226</w:t>
            </w:r>
          </w:hyperlink>
        </w:p>
        <w:p>
          <w:pPr>
            <w:pStyle w:val="Contents4"/>
            <w:tabs>
              <w:tab w:val="clear" w:pos="8176"/>
              <w:tab w:val="right" w:pos="9026" w:leader="dot"/>
            </w:tabs>
            <w:rPr/>
          </w:pPr>
          <w:hyperlink w:anchor="__RefHeading___Toc9287047_2142443653">
            <w:r>
              <w:rPr>
                <w:webHidden/>
                <w:rStyle w:val="IndexLink"/>
                <w:rtl w:val="true"/>
              </w:rPr>
              <w:t>قوم من الإفرنج</w:t>
            </w:r>
            <w:r>
              <w:rPr>
                <w:rStyle w:val="IndexLink"/>
                <w:rtl w:val="true"/>
              </w:rPr>
              <w:tab/>
            </w:r>
            <w:r>
              <w:rPr>
                <w:rStyle w:val="IndexLink"/>
              </w:rPr>
              <w:t>227</w:t>
            </w:r>
          </w:hyperlink>
        </w:p>
        <w:p>
          <w:pPr>
            <w:pStyle w:val="Contents4"/>
            <w:tabs>
              <w:tab w:val="clear" w:pos="8176"/>
              <w:tab w:val="right" w:pos="9026" w:leader="dot"/>
            </w:tabs>
            <w:rPr/>
          </w:pPr>
          <w:hyperlink w:anchor="__RefHeading___Toc9287049_2142443653">
            <w:r>
              <w:rPr>
                <w:webHidden/>
                <w:rStyle w:val="IndexLink"/>
                <w:rtl w:val="true"/>
              </w:rPr>
              <w:t>من مكر هارون</w:t>
            </w:r>
            <w:r>
              <w:rPr>
                <w:rStyle w:val="IndexLink"/>
                <w:rtl w:val="true"/>
              </w:rPr>
              <w:tab/>
            </w:r>
            <w:r>
              <w:rPr>
                <w:rStyle w:val="IndexLink"/>
              </w:rPr>
              <w:t>227</w:t>
            </w:r>
          </w:hyperlink>
        </w:p>
        <w:p>
          <w:pPr>
            <w:pStyle w:val="Contents4"/>
            <w:tabs>
              <w:tab w:val="clear" w:pos="8176"/>
              <w:tab w:val="right" w:pos="9026" w:leader="dot"/>
            </w:tabs>
            <w:rPr/>
          </w:pPr>
          <w:hyperlink w:anchor="__RefHeading___Toc9287051_2142443653">
            <w:r>
              <w:rPr>
                <w:webHidden/>
                <w:rStyle w:val="IndexLink"/>
                <w:rtl w:val="true"/>
              </w:rPr>
              <w:t>موت كلبة هارون</w:t>
            </w:r>
            <w:r>
              <w:rPr>
                <w:rStyle w:val="IndexLink"/>
                <w:rtl w:val="true"/>
              </w:rPr>
              <w:tab/>
            </w:r>
            <w:r>
              <w:rPr>
                <w:rStyle w:val="IndexLink"/>
              </w:rPr>
              <w:t>228</w:t>
            </w:r>
          </w:hyperlink>
        </w:p>
        <w:p>
          <w:pPr>
            <w:pStyle w:val="Contents3"/>
            <w:tabs>
              <w:tab w:val="clear" w:pos="8459"/>
              <w:tab w:val="right" w:pos="9026" w:leader="dot"/>
            </w:tabs>
            <w:rPr/>
          </w:pPr>
          <w:hyperlink w:anchor="__RefHeading___Toc9287053_2142443653">
            <w:r>
              <w:rPr>
                <w:webHidden/>
                <w:rStyle w:val="IndexLink"/>
                <w:rtl w:val="true"/>
              </w:rPr>
              <w:t>اعتقالات مكررة</w:t>
            </w:r>
            <w:r>
              <w:rPr>
                <w:rStyle w:val="IndexLink"/>
                <w:rtl w:val="true"/>
              </w:rPr>
              <w:tab/>
            </w:r>
            <w:r>
              <w:rPr>
                <w:rStyle w:val="IndexLink"/>
              </w:rPr>
              <w:t>229</w:t>
            </w:r>
          </w:hyperlink>
        </w:p>
        <w:p>
          <w:pPr>
            <w:pStyle w:val="Contents4"/>
            <w:tabs>
              <w:tab w:val="clear" w:pos="8176"/>
              <w:tab w:val="right" w:pos="9026" w:leader="dot"/>
            </w:tabs>
            <w:rPr/>
          </w:pPr>
          <w:hyperlink w:anchor="__RefHeading___Toc9287055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9287057_2142443653">
            <w:r>
              <w:rPr>
                <w:webHidden/>
                <w:rStyle w:val="IndexLink"/>
                <w:rtl w:val="true"/>
              </w:rPr>
              <w:t>في حبس يحيى البرمكي</w:t>
            </w:r>
            <w:r>
              <w:rPr>
                <w:rStyle w:val="IndexLink"/>
                <w:rtl w:val="true"/>
              </w:rPr>
              <w:tab/>
            </w:r>
            <w:r>
              <w:rPr>
                <w:rStyle w:val="IndexLink"/>
              </w:rPr>
              <w:t>232</w:t>
            </w:r>
          </w:hyperlink>
        </w:p>
        <w:p>
          <w:pPr>
            <w:pStyle w:val="Contents4"/>
            <w:tabs>
              <w:tab w:val="clear" w:pos="8176"/>
              <w:tab w:val="right" w:pos="9026" w:leader="dot"/>
            </w:tabs>
            <w:rPr/>
          </w:pPr>
          <w:hyperlink w:anchor="__RefHeading___Toc9287059_2142443653">
            <w:r>
              <w:rPr>
                <w:webHidden/>
                <w:rStyle w:val="IndexLink"/>
                <w:rtl w:val="true"/>
              </w:rPr>
              <w:t>من حبس إلى حبس</w:t>
            </w:r>
            <w:r>
              <w:rPr>
                <w:rStyle w:val="IndexLink"/>
                <w:rtl w:val="true"/>
              </w:rPr>
              <w:tab/>
            </w:r>
            <w:r>
              <w:rPr>
                <w:rStyle w:val="IndexLink"/>
              </w:rPr>
              <w:t>233</w:t>
            </w:r>
          </w:hyperlink>
        </w:p>
        <w:p>
          <w:pPr>
            <w:pStyle w:val="Contents4"/>
            <w:tabs>
              <w:tab w:val="clear" w:pos="8176"/>
              <w:tab w:val="right" w:pos="9026" w:leader="dot"/>
            </w:tabs>
            <w:rPr/>
          </w:pPr>
          <w:hyperlink w:anchor="__RefHeading___Toc9287061_2142443653">
            <w:r>
              <w:rPr>
                <w:webHidden/>
                <w:rStyle w:val="IndexLink"/>
                <w:rtl w:val="true"/>
              </w:rPr>
              <w:t>خطط شيطانية</w:t>
            </w:r>
            <w:r>
              <w:rPr>
                <w:rStyle w:val="IndexLink"/>
                <w:rtl w:val="true"/>
              </w:rPr>
              <w:tab/>
            </w:r>
            <w:r>
              <w:rPr>
                <w:rStyle w:val="IndexLink"/>
              </w:rPr>
              <w:t>233</w:t>
            </w:r>
          </w:hyperlink>
        </w:p>
        <w:p>
          <w:pPr>
            <w:pStyle w:val="Contents2"/>
            <w:tabs>
              <w:tab w:val="clear" w:pos="8743"/>
              <w:tab w:val="right" w:pos="9026" w:leader="dot"/>
            </w:tabs>
            <w:rPr/>
          </w:pPr>
          <w:hyperlink w:anchor="__RefHeading___Toc9287063_2142443653">
            <w:r>
              <w:rPr>
                <w:webHidden/>
                <w:rStyle w:val="IndexLink"/>
                <w:rtl w:val="true"/>
              </w:rPr>
              <w:t xml:space="preserve">استشهاد الإمام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9287065_2142443653">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9287067_2142443653">
            <w:r>
              <w:rPr>
                <w:webHidden/>
                <w:rStyle w:val="IndexLink"/>
                <w:rtl w:val="true"/>
              </w:rPr>
              <w:t>إني قد سُقيت السم</w:t>
            </w:r>
            <w:r>
              <w:rPr>
                <w:rStyle w:val="IndexLink"/>
                <w:rtl w:val="true"/>
              </w:rPr>
              <w:tab/>
            </w:r>
            <w:r>
              <w:rPr>
                <w:rStyle w:val="IndexLink"/>
              </w:rPr>
              <w:t>235</w:t>
            </w:r>
          </w:hyperlink>
        </w:p>
        <w:p>
          <w:pPr>
            <w:pStyle w:val="Contents3"/>
            <w:tabs>
              <w:tab w:val="clear" w:pos="8459"/>
              <w:tab w:val="right" w:pos="9026" w:leader="dot"/>
            </w:tabs>
            <w:rPr/>
          </w:pPr>
          <w:hyperlink w:anchor="__RefHeading___Toc9287069_2142443653">
            <w:r>
              <w:rPr>
                <w:webHidden/>
                <w:rStyle w:val="IndexLink"/>
                <w:rtl w:val="true"/>
              </w:rPr>
              <w:t xml:space="preserve">يوم قتل الإمام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9287071_2142443653">
            <w:r>
              <w:rPr>
                <w:webHidden/>
                <w:rStyle w:val="IndexLink"/>
                <w:rtl w:val="true"/>
              </w:rPr>
              <w:t>خطوات لتغطية الجريمة</w:t>
            </w:r>
            <w:r>
              <w:rPr>
                <w:rStyle w:val="IndexLink"/>
                <w:rtl w:val="true"/>
              </w:rPr>
              <w:tab/>
            </w:r>
            <w:r>
              <w:rPr>
                <w:rStyle w:val="IndexLink"/>
              </w:rPr>
              <w:t>237</w:t>
            </w:r>
          </w:hyperlink>
        </w:p>
        <w:p>
          <w:pPr>
            <w:pStyle w:val="Contents3"/>
            <w:tabs>
              <w:tab w:val="clear" w:pos="8459"/>
              <w:tab w:val="right" w:pos="9026" w:leader="dot"/>
            </w:tabs>
            <w:rPr/>
          </w:pPr>
          <w:hyperlink w:anchor="__RefHeading___Toc9287073_2142443653">
            <w:r>
              <w:rPr>
                <w:webHidden/>
                <w:rStyle w:val="IndexLink"/>
                <w:rtl w:val="true"/>
              </w:rPr>
              <w:t>ثلاثة أيام على جسر بغداد</w:t>
            </w:r>
            <w:r>
              <w:rPr>
                <w:rStyle w:val="IndexLink"/>
                <w:rtl w:val="true"/>
              </w:rPr>
              <w:tab/>
            </w:r>
            <w:r>
              <w:rPr>
                <w:rStyle w:val="IndexLink"/>
              </w:rPr>
              <w:t>239</w:t>
            </w:r>
          </w:hyperlink>
        </w:p>
        <w:p>
          <w:pPr>
            <w:pStyle w:val="Contents3"/>
            <w:tabs>
              <w:tab w:val="clear" w:pos="8459"/>
              <w:tab w:val="right" w:pos="9026" w:leader="dot"/>
            </w:tabs>
            <w:rPr/>
          </w:pPr>
          <w:hyperlink w:anchor="__RefHeading___Toc9287075_2142443653">
            <w:r>
              <w:rPr>
                <w:webHidden/>
                <w:rStyle w:val="IndexLink"/>
                <w:rtl w:val="true"/>
              </w:rPr>
              <w:t>محاولة أخرى لإخفاء الجريمة</w:t>
            </w:r>
            <w:r>
              <w:rPr>
                <w:rStyle w:val="IndexLink"/>
                <w:rtl w:val="true"/>
              </w:rPr>
              <w:tab/>
            </w:r>
            <w:r>
              <w:rPr>
                <w:rStyle w:val="IndexLink"/>
              </w:rPr>
              <w:t>239</w:t>
            </w:r>
          </w:hyperlink>
        </w:p>
        <w:p>
          <w:pPr>
            <w:pStyle w:val="Contents3"/>
            <w:tabs>
              <w:tab w:val="clear" w:pos="8459"/>
              <w:tab w:val="right" w:pos="9026" w:leader="dot"/>
            </w:tabs>
            <w:rPr/>
          </w:pPr>
          <w:hyperlink w:anchor="__RefHeading___Toc9287077_2142443653">
            <w:r>
              <w:rPr>
                <w:webHidden/>
                <w:rStyle w:val="IndexLink"/>
                <w:rtl w:val="true"/>
              </w:rPr>
              <w:t>خطة سليمان بن أبي جعفر</w:t>
            </w:r>
            <w:r>
              <w:rPr>
                <w:rStyle w:val="IndexLink"/>
                <w:rtl w:val="true"/>
              </w:rPr>
              <w:tab/>
            </w:r>
            <w:r>
              <w:rPr>
                <w:rStyle w:val="IndexLink"/>
              </w:rPr>
              <w:t>240</w:t>
            </w:r>
          </w:hyperlink>
        </w:p>
        <w:p>
          <w:pPr>
            <w:pStyle w:val="Contents4"/>
            <w:tabs>
              <w:tab w:val="clear" w:pos="8176"/>
              <w:tab w:val="right" w:pos="9026" w:leader="dot"/>
            </w:tabs>
            <w:rPr/>
          </w:pPr>
          <w:hyperlink w:anchor="__RefHeading___Toc9287079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9287081_2142443653">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يقوم بتجهيز والده</w:t>
            </w:r>
            <w:r>
              <w:rPr>
                <w:rStyle w:val="IndexLink"/>
                <w:rtl w:val="true"/>
              </w:rPr>
              <w:tab/>
            </w:r>
            <w:r>
              <w:rPr>
                <w:rStyle w:val="IndexLink"/>
              </w:rPr>
              <w:t>242</w:t>
            </w:r>
          </w:hyperlink>
        </w:p>
        <w:p>
          <w:pPr>
            <w:pStyle w:val="Contents2"/>
            <w:tabs>
              <w:tab w:val="clear" w:pos="8743"/>
              <w:tab w:val="right" w:pos="9026" w:leader="dot"/>
            </w:tabs>
            <w:rPr/>
          </w:pPr>
          <w:hyperlink w:anchor="__RefHeading___Toc9287083_2142443653">
            <w:r>
              <w:rPr>
                <w:webHidden/>
                <w:rStyle w:val="IndexLink"/>
                <w:rtl w:val="true"/>
              </w:rPr>
              <w:t xml:space="preserve">مدة حبس الإمام </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9287085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9287087_2142443653">
            <w:r>
              <w:rPr>
                <w:webHidden/>
                <w:rStyle w:val="IndexLink"/>
                <w:rtl w:val="true"/>
              </w:rPr>
              <w:t xml:space="preserve">قتلة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والجزاء الدنيوي</w:t>
            </w:r>
            <w:r>
              <w:rPr>
                <w:rStyle w:val="IndexLink"/>
                <w:rtl w:val="true"/>
              </w:rPr>
              <w:tab/>
            </w:r>
            <w:r>
              <w:rPr>
                <w:rStyle w:val="IndexLink"/>
              </w:rPr>
              <w:t>243</w:t>
            </w:r>
          </w:hyperlink>
        </w:p>
        <w:p>
          <w:pPr>
            <w:pStyle w:val="Contents2"/>
            <w:tabs>
              <w:tab w:val="clear" w:pos="8743"/>
              <w:tab w:val="right" w:pos="9026" w:leader="dot"/>
            </w:tabs>
            <w:rPr/>
          </w:pPr>
          <w:hyperlink w:anchor="__RefHeading___Toc9287089_2142443653">
            <w:r>
              <w:rPr>
                <w:webHidden/>
                <w:rStyle w:val="IndexLink"/>
                <w:rtl w:val="true"/>
              </w:rPr>
              <w:t xml:space="preserve">من وصية الإمام </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9287091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9287093_2142443653">
            <w:r>
              <w:rPr>
                <w:webHidden/>
                <w:rStyle w:val="IndexLink"/>
                <w:rtl w:val="true"/>
              </w:rPr>
              <w:t>وصايا أخرى</w:t>
            </w:r>
            <w:r>
              <w:rPr>
                <w:rStyle w:val="IndexLink"/>
                <w:rtl w:val="true"/>
              </w:rPr>
              <w:tab/>
            </w:r>
            <w:r>
              <w:rPr>
                <w:rStyle w:val="IndexLink"/>
              </w:rPr>
              <w:t>245</w:t>
            </w:r>
          </w:hyperlink>
        </w:p>
        <w:p>
          <w:pPr>
            <w:pStyle w:val="Contents3"/>
            <w:tabs>
              <w:tab w:val="clear" w:pos="8459"/>
              <w:tab w:val="right" w:pos="9026" w:leader="dot"/>
            </w:tabs>
            <w:rPr/>
          </w:pPr>
          <w:hyperlink w:anchor="__RefHeading___Toc9287095_2142443653">
            <w:r>
              <w:rPr>
                <w:webHidden/>
                <w:rStyle w:val="IndexLink"/>
                <w:rtl w:val="true"/>
              </w:rPr>
              <w:t xml:space="preserve">وصية في صدقاته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9287097_2142443653">
            <w:r>
              <w:rPr>
                <w:webHidden/>
                <w:rStyle w:val="IndexLink"/>
                <w:rtl w:val="true"/>
              </w:rPr>
              <w:t>رد شبهة</w:t>
            </w:r>
            <w:r>
              <w:rPr>
                <w:rStyle w:val="IndexLink"/>
                <w:rtl w:val="true"/>
              </w:rPr>
              <w:tab/>
            </w:r>
            <w:r>
              <w:rPr>
                <w:rStyle w:val="IndexLink"/>
              </w:rPr>
              <w:t>247</w:t>
            </w:r>
          </w:hyperlink>
        </w:p>
        <w:p>
          <w:pPr>
            <w:pStyle w:val="Contents3"/>
            <w:tabs>
              <w:tab w:val="clear" w:pos="8459"/>
              <w:tab w:val="right" w:pos="9026" w:leader="dot"/>
            </w:tabs>
            <w:rPr/>
          </w:pPr>
          <w:hyperlink w:anchor="__RefHeading___Toc9287099_2142443653">
            <w:r>
              <w:rPr>
                <w:webHidden/>
                <w:rStyle w:val="IndexLink"/>
                <w:rtl w:val="true"/>
              </w:rPr>
              <w:t xml:space="preserve">تجهيز الإمام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9287101_2142443653">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9287103_2142443653">
            <w:r>
              <w:rPr>
                <w:webHidden/>
                <w:rStyle w:val="IndexLink"/>
                <w:rtl w:val="true"/>
              </w:rPr>
              <w:t xml:space="preserve">الملائكة في تجهيز الإمام </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2"/>
            <w:tabs>
              <w:tab w:val="clear" w:pos="8743"/>
              <w:tab w:val="right" w:pos="9026" w:leader="dot"/>
            </w:tabs>
            <w:rPr/>
          </w:pPr>
          <w:hyperlink w:anchor="__RefHeading___Toc9287105_2142443653">
            <w:r>
              <w:rPr>
                <w:webHidden/>
                <w:rStyle w:val="IndexLink"/>
                <w:rtl w:val="true"/>
              </w:rPr>
              <w:t>المرقد الشريف</w:t>
            </w:r>
            <w:r>
              <w:rPr>
                <w:rStyle w:val="IndexLink"/>
                <w:rtl w:val="true"/>
              </w:rPr>
              <w:tab/>
            </w:r>
            <w:r>
              <w:rPr>
                <w:rStyle w:val="IndexLink"/>
              </w:rPr>
              <w:t>251</w:t>
            </w:r>
          </w:hyperlink>
        </w:p>
        <w:p>
          <w:pPr>
            <w:pStyle w:val="Contents3"/>
            <w:tabs>
              <w:tab w:val="clear" w:pos="8459"/>
              <w:tab w:val="right" w:pos="9026" w:leader="dot"/>
            </w:tabs>
            <w:rPr/>
          </w:pPr>
          <w:hyperlink w:anchor="__RefHeading___Toc9287107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9287109_2142443653">
            <w:r>
              <w:rPr>
                <w:webHidden/>
                <w:rStyle w:val="IndexLink"/>
                <w:rtl w:val="true"/>
              </w:rPr>
              <w:t>اسجد خضوعاً</w:t>
            </w:r>
            <w:r>
              <w:rPr>
                <w:rStyle w:val="IndexLink"/>
                <w:rtl w:val="true"/>
              </w:rPr>
              <w:tab/>
            </w:r>
            <w:r>
              <w:rPr>
                <w:rStyle w:val="IndexLink"/>
              </w:rPr>
              <w:t>251</w:t>
            </w:r>
          </w:hyperlink>
        </w:p>
        <w:p>
          <w:pPr>
            <w:pStyle w:val="Contents3"/>
            <w:tabs>
              <w:tab w:val="clear" w:pos="8459"/>
              <w:tab w:val="right" w:pos="9026" w:leader="dot"/>
            </w:tabs>
            <w:rPr/>
          </w:pPr>
          <w:hyperlink w:anchor="__RefHeading___Toc9287111_2142443653">
            <w:r>
              <w:rPr>
                <w:webHidden/>
                <w:rStyle w:val="IndexLink"/>
                <w:rtl w:val="true"/>
              </w:rPr>
              <w:t>أمان لأهل الجانبين</w:t>
            </w:r>
            <w:r>
              <w:rPr>
                <w:rStyle w:val="IndexLink"/>
                <w:rtl w:val="true"/>
              </w:rPr>
              <w:tab/>
            </w:r>
            <w:r>
              <w:rPr>
                <w:rStyle w:val="IndexLink"/>
              </w:rPr>
              <w:t>251</w:t>
            </w:r>
          </w:hyperlink>
        </w:p>
        <w:p>
          <w:pPr>
            <w:pStyle w:val="Contents2"/>
            <w:tabs>
              <w:tab w:val="clear" w:pos="8743"/>
              <w:tab w:val="right" w:pos="9026" w:leader="dot"/>
            </w:tabs>
            <w:rPr/>
          </w:pPr>
          <w:hyperlink w:anchor="__RefHeading___Toc9287113_2142443653">
            <w:r>
              <w:rPr>
                <w:webHidden/>
                <w:rStyle w:val="IndexLink"/>
                <w:rtl w:val="true"/>
              </w:rPr>
              <w:t xml:space="preserve">أولاد الإمام </w:t>
            </w:r>
            <w:r>
              <w:rPr>
                <w:rStyle w:val="IndexLink"/>
                <w:rtl w:val="true"/>
              </w:rPr>
              <w:t>(</w:t>
            </w:r>
            <w:r>
              <w:rPr>
                <w:rStyle w:val="IndexLink"/>
                <w:rtl w:val="true"/>
              </w:rPr>
              <w:t>عليه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9287115_2142443653">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9287117_2142443653">
            <w:r>
              <w:rPr>
                <w:webHidden/>
                <w:rStyle w:val="IndexLink"/>
                <w:rtl w:val="true"/>
              </w:rPr>
              <w:t xml:space="preserve">أفضل أولاده </w:t>
            </w:r>
            <w:r>
              <w:rPr>
                <w:rStyle w:val="IndexLink"/>
                <w:rtl w:val="true"/>
              </w:rPr>
              <w:t>(</w:t>
            </w:r>
            <w:r>
              <w:rPr>
                <w:rStyle w:val="IndexLink"/>
                <w:rtl w:val="true"/>
              </w:rPr>
              <w:t>عليهم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9287119_2142443653">
            <w:r>
              <w:rPr>
                <w:webHidden/>
                <w:rStyle w:val="IndexLink"/>
                <w:rtl w:val="true"/>
              </w:rPr>
              <w:t xml:space="preserve">إسماعيل </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9287121_2142443653">
            <w:r>
              <w:rPr>
                <w:webHidden/>
                <w:rStyle w:val="IndexLink"/>
                <w:rtl w:val="true"/>
              </w:rPr>
              <w:t>احتمال في موت إسماعيل</w:t>
            </w:r>
            <w:r>
              <w:rPr>
                <w:rStyle w:val="IndexLink"/>
                <w:rtl w:val="true"/>
              </w:rPr>
              <w:tab/>
            </w:r>
            <w:r>
              <w:rPr>
                <w:rStyle w:val="IndexLink"/>
              </w:rPr>
              <w:t>258</w:t>
            </w:r>
          </w:hyperlink>
        </w:p>
        <w:p>
          <w:pPr>
            <w:pStyle w:val="Contents3"/>
            <w:tabs>
              <w:tab w:val="clear" w:pos="8459"/>
              <w:tab w:val="right" w:pos="9026" w:leader="dot"/>
            </w:tabs>
            <w:rPr/>
          </w:pPr>
          <w:hyperlink w:anchor="__RefHeading___Toc9287123_2142443653">
            <w:r>
              <w:rPr>
                <w:webHidden/>
                <w:rStyle w:val="IndexLink"/>
                <w:rtl w:val="true"/>
              </w:rPr>
              <w:t xml:space="preserve">السيدة فاطمة المعصومة </w:t>
            </w:r>
            <w:r>
              <w:rPr>
                <w:rStyle w:val="IndexLink"/>
                <w:rtl w:val="true"/>
              </w:rPr>
              <w:t>(</w:t>
            </w:r>
            <w:r>
              <w:rPr>
                <w:rStyle w:val="IndexLink"/>
                <w:rtl w:val="true"/>
              </w:rPr>
              <w:t>عليها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9287125_2142443653">
            <w:r>
              <w:rPr>
                <w:webHidden/>
                <w:rStyle w:val="IndexLink"/>
                <w:rtl w:val="true"/>
              </w:rPr>
              <w:t xml:space="preserve">زيد النار </w:t>
            </w:r>
            <w:r>
              <w:rPr>
                <w:rStyle w:val="IndexLink"/>
                <w:rtl w:val="true"/>
              </w:rPr>
              <w:t>(</w:t>
            </w:r>
            <w:r>
              <w:rPr>
                <w:rStyle w:val="IndexLink"/>
                <w:rtl w:val="true"/>
              </w:rPr>
              <w:t>عليه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9287127_2142443653">
            <w:r>
              <w:rPr>
                <w:webHidden/>
                <w:rStyle w:val="IndexLink"/>
                <w:rtl w:val="true"/>
              </w:rPr>
              <w:t xml:space="preserve">القاسم </w:t>
            </w:r>
            <w:r>
              <w:rPr>
                <w:rStyle w:val="IndexLink"/>
                <w:rtl w:val="true"/>
              </w:rPr>
              <w:t>(</w:t>
            </w:r>
            <w:r>
              <w:rPr>
                <w:rStyle w:val="IndexLink"/>
                <w:rtl w:val="true"/>
              </w:rPr>
              <w:t>عليه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9287129_2142443653">
            <w:r>
              <w:rPr>
                <w:webHidden/>
                <w:rStyle w:val="IndexLink"/>
                <w:rtl w:val="true"/>
              </w:rPr>
              <w:t xml:space="preserve">محمد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9287131_2142443653">
            <w:r>
              <w:rPr>
                <w:webHidden/>
                <w:rStyle w:val="IndexLink"/>
                <w:rtl w:val="true"/>
              </w:rPr>
              <w:t xml:space="preserve">إبراهيم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9287133_2142443653">
            <w:r>
              <w:rPr>
                <w:webHidden/>
                <w:rStyle w:val="IndexLink"/>
                <w:rtl w:val="true"/>
              </w:rPr>
              <w:t xml:space="preserve">أحمد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2"/>
            <w:tabs>
              <w:tab w:val="clear" w:pos="8743"/>
              <w:tab w:val="right" w:pos="9026" w:leader="dot"/>
            </w:tabs>
            <w:rPr/>
          </w:pPr>
          <w:hyperlink w:anchor="__RefHeading___Toc9287135_2142443653">
            <w:r>
              <w:rPr>
                <w:webHidden/>
                <w:rStyle w:val="IndexLink"/>
                <w:rtl w:val="true"/>
              </w:rPr>
              <w:t>قصة الحسين شهيد فخ</w:t>
            </w:r>
            <w:r>
              <w:rPr>
                <w:rStyle w:val="IndexLink"/>
                <w:rtl w:val="true"/>
              </w:rPr>
              <w:tab/>
            </w:r>
            <w:r>
              <w:rPr>
                <w:rStyle w:val="IndexLink"/>
              </w:rPr>
              <w:t>269</w:t>
            </w:r>
          </w:hyperlink>
        </w:p>
        <w:p>
          <w:pPr>
            <w:pStyle w:val="Contents3"/>
            <w:tabs>
              <w:tab w:val="clear" w:pos="8459"/>
              <w:tab w:val="right" w:pos="9026" w:leader="dot"/>
            </w:tabs>
            <w:rPr/>
          </w:pPr>
          <w:hyperlink w:anchor="__RefHeading___Toc9287137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9287139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وشهداء فخ</w:t>
            </w:r>
            <w:r>
              <w:rPr>
                <w:rStyle w:val="IndexLink"/>
                <w:rtl w:val="true"/>
              </w:rPr>
              <w:tab/>
            </w:r>
            <w:r>
              <w:rPr>
                <w:rStyle w:val="IndexLink"/>
              </w:rPr>
              <w:t>273</w:t>
            </w:r>
          </w:hyperlink>
        </w:p>
        <w:p>
          <w:pPr>
            <w:pStyle w:val="Contents2"/>
            <w:tabs>
              <w:tab w:val="clear" w:pos="8743"/>
              <w:tab w:val="right" w:pos="9026" w:leader="dot"/>
            </w:tabs>
            <w:rPr/>
          </w:pPr>
          <w:hyperlink w:anchor="__RefHeading___Toc9287141_2142443653">
            <w:r>
              <w:rPr>
                <w:webHidden/>
                <w:rStyle w:val="IndexLink"/>
                <w:rtl w:val="true"/>
              </w:rPr>
              <w:t>الواقفية</w:t>
            </w:r>
            <w:r>
              <w:rPr>
                <w:rStyle w:val="IndexLink"/>
                <w:rtl w:val="true"/>
              </w:rPr>
              <w:tab/>
            </w:r>
            <w:r>
              <w:rPr>
                <w:rStyle w:val="IndexLink"/>
              </w:rPr>
              <w:t>277</w:t>
            </w:r>
          </w:hyperlink>
        </w:p>
        <w:p>
          <w:pPr>
            <w:pStyle w:val="Contents3"/>
            <w:tabs>
              <w:tab w:val="clear" w:pos="8459"/>
              <w:tab w:val="right" w:pos="9026" w:leader="dot"/>
            </w:tabs>
            <w:rPr/>
          </w:pPr>
          <w:hyperlink w:anchor="__RefHeading___Toc9287143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9287145_2142443653">
            <w:r>
              <w:rPr>
                <w:webHidden/>
                <w:rStyle w:val="IndexLink"/>
                <w:rtl w:val="true"/>
              </w:rPr>
              <w:t>لماذا الوقف؟</w:t>
            </w:r>
            <w:r>
              <w:rPr>
                <w:rStyle w:val="IndexLink"/>
                <w:rtl w:val="true"/>
              </w:rPr>
              <w:tab/>
            </w:r>
            <w:r>
              <w:rPr>
                <w:rStyle w:val="IndexLink"/>
              </w:rPr>
              <w:t>277</w:t>
            </w:r>
          </w:hyperlink>
        </w:p>
        <w:p>
          <w:pPr>
            <w:pStyle w:val="Contents3"/>
            <w:tabs>
              <w:tab w:val="clear" w:pos="8459"/>
              <w:tab w:val="right" w:pos="9026" w:leader="dot"/>
            </w:tabs>
            <w:rPr/>
          </w:pPr>
          <w:hyperlink w:anchor="__RefHeading___Toc9287147_2142443653">
            <w:r>
              <w:rPr>
                <w:webHidden/>
                <w:rStyle w:val="IndexLink"/>
                <w:rtl w:val="true"/>
              </w:rPr>
              <w:t>أول من قال بالوقف</w:t>
            </w:r>
            <w:r>
              <w:rPr>
                <w:rStyle w:val="IndexLink"/>
                <w:rtl w:val="true"/>
              </w:rPr>
              <w:tab/>
            </w:r>
            <w:r>
              <w:rPr>
                <w:rStyle w:val="IndexLink"/>
              </w:rPr>
              <w:t>278</w:t>
            </w:r>
          </w:hyperlink>
        </w:p>
        <w:p>
          <w:pPr>
            <w:pStyle w:val="Contents3"/>
            <w:tabs>
              <w:tab w:val="clear" w:pos="8459"/>
              <w:tab w:val="right" w:pos="9026" w:leader="dot"/>
            </w:tabs>
            <w:rPr/>
          </w:pPr>
          <w:hyperlink w:anchor="__RefHeading___Toc9287149_2142443653">
            <w:r>
              <w:rPr>
                <w:webHidden/>
                <w:rStyle w:val="IndexLink"/>
                <w:rtl w:val="true"/>
              </w:rPr>
              <w:t>واللّه لقد مات</w:t>
            </w:r>
            <w:r>
              <w:rPr>
                <w:rStyle w:val="IndexLink"/>
                <w:rtl w:val="true"/>
              </w:rPr>
              <w:tab/>
            </w:r>
            <w:r>
              <w:rPr>
                <w:rStyle w:val="IndexLink"/>
              </w:rPr>
              <w:t>281</w:t>
            </w:r>
          </w:hyperlink>
        </w:p>
        <w:p>
          <w:pPr>
            <w:pStyle w:val="Contents3"/>
            <w:tabs>
              <w:tab w:val="clear" w:pos="8459"/>
              <w:tab w:val="right" w:pos="9026" w:leader="dot"/>
            </w:tabs>
            <w:rPr/>
          </w:pPr>
          <w:hyperlink w:anchor="__RefHeading___Toc9287151_2142443653">
            <w:r>
              <w:rPr>
                <w:webHidden/>
                <w:rStyle w:val="IndexLink"/>
                <w:rtl w:val="true"/>
              </w:rPr>
              <w:t>إنه ملعون</w:t>
            </w:r>
            <w:r>
              <w:rPr>
                <w:rStyle w:val="IndexLink"/>
                <w:rtl w:val="true"/>
              </w:rPr>
              <w:tab/>
            </w:r>
            <w:r>
              <w:rPr>
                <w:rStyle w:val="IndexLink"/>
              </w:rPr>
              <w:t>281</w:t>
            </w:r>
          </w:hyperlink>
        </w:p>
        <w:p>
          <w:pPr>
            <w:pStyle w:val="Contents3"/>
            <w:tabs>
              <w:tab w:val="clear" w:pos="8459"/>
              <w:tab w:val="right" w:pos="9026" w:leader="dot"/>
            </w:tabs>
            <w:rPr/>
          </w:pPr>
          <w:hyperlink w:anchor="__RefHeading___Toc9287153_2142443653">
            <w:r>
              <w:rPr>
                <w:webHidden/>
                <w:rStyle w:val="IndexLink"/>
                <w:rtl w:val="true"/>
              </w:rPr>
              <w:t>كذبوا لعنهم اللّه</w:t>
            </w:r>
            <w:r>
              <w:rPr>
                <w:rStyle w:val="IndexLink"/>
                <w:rtl w:val="true"/>
              </w:rPr>
              <w:tab/>
            </w:r>
            <w:r>
              <w:rPr>
                <w:rStyle w:val="IndexLink"/>
              </w:rPr>
              <w:t>282</w:t>
            </w:r>
          </w:hyperlink>
        </w:p>
        <w:p>
          <w:pPr>
            <w:pStyle w:val="Contents3"/>
            <w:tabs>
              <w:tab w:val="clear" w:pos="8459"/>
              <w:tab w:val="right" w:pos="9026" w:leader="dot"/>
            </w:tabs>
            <w:rPr/>
          </w:pPr>
          <w:hyperlink w:anchor="__RefHeading___Toc9287155_2142443653">
            <w:r>
              <w:rPr>
                <w:webHidden/>
                <w:rStyle w:val="IndexLink"/>
                <w:rtl w:val="true"/>
              </w:rPr>
              <w:t>الواقفة في النار</w:t>
            </w:r>
            <w:r>
              <w:rPr>
                <w:rStyle w:val="IndexLink"/>
                <w:rtl w:val="true"/>
              </w:rPr>
              <w:tab/>
            </w:r>
            <w:r>
              <w:rPr>
                <w:rStyle w:val="IndexLink"/>
              </w:rPr>
              <w:t>282</w:t>
            </w:r>
          </w:hyperlink>
        </w:p>
        <w:p>
          <w:pPr>
            <w:pStyle w:val="Contents3"/>
            <w:tabs>
              <w:tab w:val="clear" w:pos="8459"/>
              <w:tab w:val="right" w:pos="9026" w:leader="dot"/>
            </w:tabs>
            <w:rPr/>
          </w:pPr>
          <w:hyperlink w:anchor="__RefHeading___Toc9287157_2142443653">
            <w:r>
              <w:rPr>
                <w:webHidden/>
                <w:rStyle w:val="IndexLink"/>
                <w:rtl w:val="true"/>
              </w:rPr>
              <w:t>لا تجالسهم</w:t>
            </w:r>
            <w:r>
              <w:rPr>
                <w:rStyle w:val="IndexLink"/>
                <w:rtl w:val="true"/>
              </w:rPr>
              <w:tab/>
            </w:r>
            <w:r>
              <w:rPr>
                <w:rStyle w:val="IndexLink"/>
              </w:rPr>
              <w:t>282</w:t>
            </w:r>
          </w:hyperlink>
        </w:p>
        <w:p>
          <w:pPr>
            <w:pStyle w:val="Contents3"/>
            <w:tabs>
              <w:tab w:val="clear" w:pos="8459"/>
              <w:tab w:val="right" w:pos="9026" w:leader="dot"/>
            </w:tabs>
            <w:rPr/>
          </w:pPr>
          <w:hyperlink w:anchor="__RefHeading___Toc9287159_2142443653">
            <w:r>
              <w:rPr>
                <w:webHidden/>
                <w:rStyle w:val="IndexLink"/>
                <w:rtl w:val="true"/>
              </w:rPr>
              <w:t>أولئك شر الخلق</w:t>
            </w:r>
            <w:r>
              <w:rPr>
                <w:rStyle w:val="IndexLink"/>
                <w:rtl w:val="true"/>
              </w:rPr>
              <w:tab/>
            </w:r>
            <w:r>
              <w:rPr>
                <w:rStyle w:val="IndexLink"/>
              </w:rPr>
              <w:t>282</w:t>
            </w:r>
          </w:hyperlink>
        </w:p>
        <w:p>
          <w:pPr>
            <w:pStyle w:val="Contents3"/>
            <w:tabs>
              <w:tab w:val="clear" w:pos="8459"/>
              <w:tab w:val="right" w:pos="9026" w:leader="dot"/>
            </w:tabs>
            <w:rPr/>
          </w:pPr>
          <w:hyperlink w:anchor="__RefHeading___Toc9287161_2142443653">
            <w:r>
              <w:rPr>
                <w:webHidden/>
                <w:rStyle w:val="IndexLink"/>
                <w:rtl w:val="true"/>
              </w:rPr>
              <w:t>إنهم الحمير</w:t>
            </w:r>
            <w:r>
              <w:rPr>
                <w:rStyle w:val="IndexLink"/>
                <w:rtl w:val="true"/>
              </w:rPr>
              <w:tab/>
            </w:r>
            <w:r>
              <w:rPr>
                <w:rStyle w:val="IndexLink"/>
              </w:rPr>
              <w:t>283</w:t>
            </w:r>
          </w:hyperlink>
        </w:p>
        <w:p>
          <w:pPr>
            <w:pStyle w:val="Contents3"/>
            <w:tabs>
              <w:tab w:val="clear" w:pos="8459"/>
              <w:tab w:val="right" w:pos="9026" w:leader="dot"/>
            </w:tabs>
            <w:rPr/>
          </w:pPr>
          <w:hyperlink w:anchor="__RefHeading___Toc9287163_2142443653">
            <w:r>
              <w:rPr>
                <w:webHidden/>
                <w:rStyle w:val="IndexLink"/>
                <w:rtl w:val="true"/>
              </w:rPr>
              <w:t>إنهم زنادقة</w:t>
            </w:r>
            <w:r>
              <w:rPr>
                <w:rStyle w:val="IndexLink"/>
                <w:rtl w:val="true"/>
              </w:rPr>
              <w:tab/>
            </w:r>
            <w:r>
              <w:rPr>
                <w:rStyle w:val="IndexLink"/>
              </w:rPr>
              <w:t>283</w:t>
            </w:r>
          </w:hyperlink>
        </w:p>
        <w:p>
          <w:pPr>
            <w:pStyle w:val="Contents3"/>
            <w:tabs>
              <w:tab w:val="clear" w:pos="8459"/>
              <w:tab w:val="right" w:pos="9026" w:leader="dot"/>
            </w:tabs>
            <w:rPr/>
          </w:pPr>
          <w:hyperlink w:anchor="__RefHeading___Toc9287165_2142443653">
            <w:r>
              <w:rPr>
                <w:webHidden/>
                <w:rStyle w:val="IndexLink"/>
                <w:rtl w:val="true"/>
              </w:rPr>
              <w:t>المذبذبون</w:t>
            </w:r>
            <w:r>
              <w:rPr>
                <w:rStyle w:val="IndexLink"/>
                <w:rtl w:val="true"/>
              </w:rPr>
              <w:tab/>
            </w:r>
            <w:r>
              <w:rPr>
                <w:rStyle w:val="IndexLink"/>
              </w:rPr>
              <w:t>283</w:t>
            </w:r>
          </w:hyperlink>
        </w:p>
        <w:p>
          <w:pPr>
            <w:pStyle w:val="Contents3"/>
            <w:tabs>
              <w:tab w:val="clear" w:pos="8459"/>
              <w:tab w:val="right" w:pos="9026" w:leader="dot"/>
            </w:tabs>
            <w:rPr/>
          </w:pPr>
          <w:hyperlink w:anchor="__RefHeading___Toc9287167_2142443653">
            <w:r>
              <w:rPr>
                <w:webHidden/>
                <w:rStyle w:val="IndexLink"/>
                <w:rtl w:val="true"/>
              </w:rPr>
              <w:t>نحن منهم براء</w:t>
            </w:r>
            <w:r>
              <w:rPr>
                <w:rStyle w:val="IndexLink"/>
                <w:rtl w:val="true"/>
              </w:rPr>
              <w:tab/>
            </w:r>
            <w:r>
              <w:rPr>
                <w:rStyle w:val="IndexLink"/>
              </w:rPr>
              <w:t>284</w:t>
            </w:r>
          </w:hyperlink>
        </w:p>
        <w:p>
          <w:pPr>
            <w:pStyle w:val="Contents2"/>
            <w:tabs>
              <w:tab w:val="clear" w:pos="8743"/>
              <w:tab w:val="right" w:pos="9026" w:leader="dot"/>
            </w:tabs>
            <w:rPr/>
          </w:pPr>
          <w:hyperlink w:anchor="__RefHeading___Toc9287169_2142443653">
            <w:r>
              <w:rPr>
                <w:webHidden/>
                <w:rStyle w:val="IndexLink"/>
                <w:rtl w:val="true"/>
              </w:rPr>
              <w:t xml:space="preserve">درر من كلمات الإمام </w:t>
            </w:r>
            <w:r>
              <w:rPr>
                <w:rStyle w:val="IndexLink"/>
                <w:rtl w:val="true"/>
              </w:rPr>
              <w:t>(</w:t>
            </w:r>
            <w:r>
              <w:rPr>
                <w:rStyle w:val="IndexLink"/>
                <w:rtl w:val="true"/>
              </w:rPr>
              <w:t>عليه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9287171_2142443653">
            <w:r>
              <w:rPr>
                <w:webHidden/>
                <w:rStyle w:val="IndexLink"/>
                <w:rtl w:val="true"/>
              </w:rPr>
              <w:t>طريق الحق</w:t>
            </w:r>
            <w:r>
              <w:rPr>
                <w:rStyle w:val="IndexLink"/>
                <w:rtl w:val="true"/>
              </w:rPr>
              <w:tab/>
            </w:r>
            <w:r>
              <w:rPr>
                <w:rStyle w:val="IndexLink"/>
              </w:rPr>
              <w:t>285</w:t>
            </w:r>
          </w:hyperlink>
        </w:p>
        <w:p>
          <w:pPr>
            <w:pStyle w:val="Contents3"/>
            <w:tabs>
              <w:tab w:val="clear" w:pos="8459"/>
              <w:tab w:val="right" w:pos="9026" w:leader="dot"/>
            </w:tabs>
            <w:rPr/>
          </w:pPr>
          <w:hyperlink w:anchor="__RefHeading___Toc9287173_2142443653">
            <w:r>
              <w:rPr>
                <w:webHidden/>
                <w:rStyle w:val="IndexLink"/>
                <w:rtl w:val="true"/>
              </w:rPr>
              <w:t>الأمور بيد اللّه</w:t>
            </w:r>
            <w:r>
              <w:rPr>
                <w:rStyle w:val="IndexLink"/>
                <w:rtl w:val="true"/>
              </w:rPr>
              <w:tab/>
            </w:r>
            <w:r>
              <w:rPr>
                <w:rStyle w:val="IndexLink"/>
              </w:rPr>
              <w:t>285</w:t>
            </w:r>
          </w:hyperlink>
        </w:p>
        <w:p>
          <w:pPr>
            <w:pStyle w:val="Contents3"/>
            <w:tabs>
              <w:tab w:val="clear" w:pos="8459"/>
              <w:tab w:val="right" w:pos="9026" w:leader="dot"/>
            </w:tabs>
            <w:rPr/>
          </w:pPr>
          <w:hyperlink w:anchor="__RefHeading___Toc9287175_2142443653">
            <w:r>
              <w:rPr>
                <w:webHidden/>
                <w:rStyle w:val="IndexLink"/>
                <w:rtl w:val="true"/>
              </w:rPr>
              <w:t>من ثمار التواضع</w:t>
            </w:r>
            <w:r>
              <w:rPr>
                <w:rStyle w:val="IndexLink"/>
                <w:rtl w:val="true"/>
              </w:rPr>
              <w:tab/>
            </w:r>
            <w:r>
              <w:rPr>
                <w:rStyle w:val="IndexLink"/>
              </w:rPr>
              <w:t>285</w:t>
            </w:r>
          </w:hyperlink>
        </w:p>
        <w:p>
          <w:pPr>
            <w:pStyle w:val="Contents3"/>
            <w:tabs>
              <w:tab w:val="clear" w:pos="8459"/>
              <w:tab w:val="right" w:pos="9026" w:leader="dot"/>
            </w:tabs>
            <w:rPr/>
          </w:pPr>
          <w:hyperlink w:anchor="__RefHeading___Toc9287177_2142443653">
            <w:r>
              <w:rPr>
                <w:webHidden/>
                <w:rStyle w:val="IndexLink"/>
                <w:rtl w:val="true"/>
              </w:rPr>
              <w:t>الحث على العمل</w:t>
            </w:r>
            <w:r>
              <w:rPr>
                <w:rStyle w:val="IndexLink"/>
                <w:rtl w:val="true"/>
              </w:rPr>
              <w:tab/>
            </w:r>
            <w:r>
              <w:rPr>
                <w:rStyle w:val="IndexLink"/>
              </w:rPr>
              <w:t>286</w:t>
            </w:r>
          </w:hyperlink>
        </w:p>
        <w:p>
          <w:pPr>
            <w:pStyle w:val="Contents3"/>
            <w:tabs>
              <w:tab w:val="clear" w:pos="8459"/>
              <w:tab w:val="right" w:pos="9026" w:leader="dot"/>
            </w:tabs>
            <w:rPr/>
          </w:pPr>
          <w:hyperlink w:anchor="__RefHeading___Toc9287179_2142443653">
            <w:r>
              <w:rPr>
                <w:webHidden/>
                <w:rStyle w:val="IndexLink"/>
                <w:rtl w:val="true"/>
              </w:rPr>
              <w:t>الرحم</w:t>
            </w:r>
            <w:r>
              <w:rPr>
                <w:rStyle w:val="IndexLink"/>
                <w:rtl w:val="true"/>
              </w:rPr>
              <w:tab/>
            </w:r>
            <w:r>
              <w:rPr>
                <w:rStyle w:val="IndexLink"/>
              </w:rPr>
              <w:t>286</w:t>
            </w:r>
          </w:hyperlink>
        </w:p>
        <w:p>
          <w:pPr>
            <w:pStyle w:val="Contents3"/>
            <w:tabs>
              <w:tab w:val="clear" w:pos="8459"/>
              <w:tab w:val="right" w:pos="9026" w:leader="dot"/>
            </w:tabs>
            <w:rPr/>
          </w:pPr>
          <w:hyperlink w:anchor="__RefHeading___Toc9287181_2142443653">
            <w:r>
              <w:rPr>
                <w:webHidden/>
                <w:rStyle w:val="IndexLink"/>
                <w:rtl w:val="true"/>
              </w:rPr>
              <w:t>قبول الهدية</w:t>
            </w:r>
            <w:r>
              <w:rPr>
                <w:rStyle w:val="IndexLink"/>
                <w:rtl w:val="true"/>
              </w:rPr>
              <w:tab/>
            </w:r>
            <w:r>
              <w:rPr>
                <w:rStyle w:val="IndexLink"/>
              </w:rPr>
              <w:t>286</w:t>
            </w:r>
          </w:hyperlink>
        </w:p>
        <w:p>
          <w:pPr>
            <w:pStyle w:val="Contents3"/>
            <w:tabs>
              <w:tab w:val="clear" w:pos="8459"/>
              <w:tab w:val="right" w:pos="9026" w:leader="dot"/>
            </w:tabs>
            <w:rPr/>
          </w:pPr>
          <w:hyperlink w:anchor="__RefHeading___Toc9287183_2142443653">
            <w:r>
              <w:rPr>
                <w:webHidden/>
                <w:rStyle w:val="IndexLink"/>
                <w:rtl w:val="true"/>
              </w:rPr>
              <w:t>من واجب الولاة</w:t>
            </w:r>
            <w:r>
              <w:rPr>
                <w:rStyle w:val="IndexLink"/>
                <w:rtl w:val="true"/>
              </w:rPr>
              <w:tab/>
            </w:r>
            <w:r>
              <w:rPr>
                <w:rStyle w:val="IndexLink"/>
              </w:rPr>
              <w:t>286</w:t>
            </w:r>
          </w:hyperlink>
        </w:p>
        <w:p>
          <w:pPr>
            <w:pStyle w:val="Contents3"/>
            <w:tabs>
              <w:tab w:val="clear" w:pos="8459"/>
              <w:tab w:val="right" w:pos="9026" w:leader="dot"/>
            </w:tabs>
            <w:rPr/>
          </w:pPr>
          <w:hyperlink w:anchor="__RefHeading___Toc9287185_2142443653">
            <w:r>
              <w:rPr>
                <w:webHidden/>
                <w:rStyle w:val="IndexLink"/>
                <w:rtl w:val="true"/>
              </w:rPr>
              <w:t>الخمس لنا</w:t>
            </w:r>
            <w:r>
              <w:rPr>
                <w:rStyle w:val="IndexLink"/>
                <w:rtl w:val="true"/>
              </w:rPr>
              <w:tab/>
            </w:r>
            <w:r>
              <w:rPr>
                <w:rStyle w:val="IndexLink"/>
              </w:rPr>
              <w:t>287</w:t>
            </w:r>
          </w:hyperlink>
        </w:p>
        <w:p>
          <w:pPr>
            <w:pStyle w:val="Contents3"/>
            <w:tabs>
              <w:tab w:val="clear" w:pos="8459"/>
              <w:tab w:val="right" w:pos="9026" w:leader="dot"/>
            </w:tabs>
            <w:rPr/>
          </w:pPr>
          <w:hyperlink w:anchor="__RefHeading___Toc9287187_2142443653">
            <w:r>
              <w:rPr>
                <w:webHidden/>
                <w:rStyle w:val="IndexLink"/>
                <w:rtl w:val="true"/>
              </w:rPr>
              <w:t>التحدث بنعم اللّه</w:t>
            </w:r>
            <w:r>
              <w:rPr>
                <w:rStyle w:val="IndexLink"/>
                <w:rtl w:val="true"/>
              </w:rPr>
              <w:tab/>
            </w:r>
            <w:r>
              <w:rPr>
                <w:rStyle w:val="IndexLink"/>
              </w:rPr>
              <w:t>287</w:t>
            </w:r>
          </w:hyperlink>
        </w:p>
        <w:p>
          <w:pPr>
            <w:pStyle w:val="Contents3"/>
            <w:tabs>
              <w:tab w:val="clear" w:pos="8459"/>
              <w:tab w:val="right" w:pos="9026" w:leader="dot"/>
            </w:tabs>
            <w:rPr/>
          </w:pPr>
          <w:hyperlink w:anchor="__RefHeading___Toc9287189_2142443653">
            <w:r>
              <w:rPr>
                <w:webHidden/>
                <w:rStyle w:val="IndexLink"/>
                <w:rtl w:val="true"/>
              </w:rPr>
              <w:t>فقهيات</w:t>
            </w:r>
            <w:r>
              <w:rPr>
                <w:rStyle w:val="IndexLink"/>
                <w:rtl w:val="true"/>
              </w:rPr>
              <w:tab/>
            </w:r>
            <w:r>
              <w:rPr>
                <w:rStyle w:val="IndexLink"/>
              </w:rPr>
              <w:t>287</w:t>
            </w:r>
          </w:hyperlink>
        </w:p>
        <w:p>
          <w:pPr>
            <w:pStyle w:val="Contents3"/>
            <w:tabs>
              <w:tab w:val="clear" w:pos="8459"/>
              <w:tab w:val="right" w:pos="9026" w:leader="dot"/>
            </w:tabs>
            <w:rPr/>
          </w:pPr>
          <w:hyperlink w:anchor="__RefHeading___Toc9287191_2142443653">
            <w:r>
              <w:rPr>
                <w:webHidden/>
                <w:rStyle w:val="IndexLink"/>
                <w:rtl w:val="true"/>
              </w:rPr>
              <w:t>عود البخور</w:t>
            </w:r>
            <w:r>
              <w:rPr>
                <w:rStyle w:val="IndexLink"/>
                <w:rtl w:val="true"/>
              </w:rPr>
              <w:tab/>
            </w:r>
            <w:r>
              <w:rPr>
                <w:rStyle w:val="IndexLink"/>
              </w:rPr>
              <w:t>287</w:t>
            </w:r>
          </w:hyperlink>
        </w:p>
        <w:p>
          <w:pPr>
            <w:pStyle w:val="Contents3"/>
            <w:tabs>
              <w:tab w:val="clear" w:pos="8459"/>
              <w:tab w:val="right" w:pos="9026" w:leader="dot"/>
            </w:tabs>
            <w:rPr/>
          </w:pPr>
          <w:hyperlink w:anchor="__RefHeading___Toc9287193_2142443653">
            <w:r>
              <w:rPr>
                <w:webHidden/>
                <w:rStyle w:val="IndexLink"/>
                <w:rtl w:val="true"/>
              </w:rPr>
              <w:t>مشط العاج</w:t>
            </w:r>
            <w:r>
              <w:rPr>
                <w:rStyle w:val="IndexLink"/>
                <w:rtl w:val="true"/>
              </w:rPr>
              <w:tab/>
            </w:r>
            <w:r>
              <w:rPr>
                <w:rStyle w:val="IndexLink"/>
              </w:rPr>
              <w:t>288</w:t>
            </w:r>
          </w:hyperlink>
        </w:p>
        <w:p>
          <w:pPr>
            <w:pStyle w:val="Contents3"/>
            <w:tabs>
              <w:tab w:val="clear" w:pos="8459"/>
              <w:tab w:val="right" w:pos="9026" w:leader="dot"/>
            </w:tabs>
            <w:rPr/>
          </w:pPr>
          <w:hyperlink w:anchor="__RefHeading___Toc9287195_2142443653">
            <w:r>
              <w:rPr>
                <w:webHidden/>
                <w:rStyle w:val="IndexLink"/>
                <w:rtl w:val="true"/>
              </w:rPr>
              <w:t>يوماً بيوم</w:t>
            </w:r>
            <w:r>
              <w:rPr>
                <w:rStyle w:val="IndexLink"/>
                <w:rtl w:val="true"/>
              </w:rPr>
              <w:tab/>
            </w:r>
            <w:r>
              <w:rPr>
                <w:rStyle w:val="IndexLink"/>
              </w:rPr>
              <w:t>288</w:t>
            </w:r>
          </w:hyperlink>
        </w:p>
        <w:p>
          <w:pPr>
            <w:pStyle w:val="Contents3"/>
            <w:tabs>
              <w:tab w:val="clear" w:pos="8459"/>
              <w:tab w:val="right" w:pos="9026" w:leader="dot"/>
            </w:tabs>
            <w:rPr/>
          </w:pPr>
          <w:hyperlink w:anchor="__RefHeading___Toc9287197_2142443653">
            <w:r>
              <w:rPr>
                <w:webHidden/>
                <w:rStyle w:val="IndexLink"/>
                <w:rtl w:val="true"/>
              </w:rPr>
              <w:t>خير الأمور أوسطها</w:t>
            </w:r>
            <w:r>
              <w:rPr>
                <w:rStyle w:val="IndexLink"/>
                <w:rtl w:val="true"/>
              </w:rPr>
              <w:tab/>
            </w:r>
            <w:r>
              <w:rPr>
                <w:rStyle w:val="IndexLink"/>
              </w:rPr>
              <w:t>288</w:t>
            </w:r>
          </w:hyperlink>
        </w:p>
        <w:p>
          <w:pPr>
            <w:pStyle w:val="Contents3"/>
            <w:tabs>
              <w:tab w:val="clear" w:pos="8459"/>
              <w:tab w:val="right" w:pos="9026" w:leader="dot"/>
            </w:tabs>
            <w:rPr/>
          </w:pPr>
          <w:hyperlink w:anchor="__RefHeading___Toc9287199_2142443653">
            <w:r>
              <w:rPr>
                <w:webHidden/>
                <w:rStyle w:val="IndexLink"/>
                <w:rtl w:val="true"/>
              </w:rPr>
              <w:t>عروة الدين</w:t>
            </w:r>
            <w:r>
              <w:rPr>
                <w:rStyle w:val="IndexLink"/>
                <w:rtl w:val="true"/>
              </w:rPr>
              <w:tab/>
            </w:r>
            <w:r>
              <w:rPr>
                <w:rStyle w:val="IndexLink"/>
              </w:rPr>
              <w:t>288</w:t>
            </w:r>
          </w:hyperlink>
        </w:p>
        <w:p>
          <w:pPr>
            <w:pStyle w:val="Contents3"/>
            <w:tabs>
              <w:tab w:val="clear" w:pos="8459"/>
              <w:tab w:val="right" w:pos="9026" w:leader="dot"/>
            </w:tabs>
            <w:rPr/>
          </w:pPr>
          <w:hyperlink w:anchor="__RefHeading___Toc9287201_2142443653">
            <w:r>
              <w:rPr>
                <w:webHidden/>
                <w:rStyle w:val="IndexLink"/>
                <w:rtl w:val="true"/>
              </w:rPr>
              <w:t>تجصيص القبر ووضع العلامة عليه</w:t>
            </w:r>
            <w:r>
              <w:rPr>
                <w:rStyle w:val="IndexLink"/>
                <w:rtl w:val="true"/>
              </w:rPr>
              <w:tab/>
            </w:r>
            <w:r>
              <w:rPr>
                <w:rStyle w:val="IndexLink"/>
              </w:rPr>
              <w:t>289</w:t>
            </w:r>
          </w:hyperlink>
        </w:p>
        <w:p>
          <w:pPr>
            <w:pStyle w:val="Contents3"/>
            <w:tabs>
              <w:tab w:val="clear" w:pos="8459"/>
              <w:tab w:val="right" w:pos="9026" w:leader="dot"/>
            </w:tabs>
            <w:rPr/>
          </w:pPr>
          <w:hyperlink w:anchor="__RefHeading___Toc9287203_2142443653">
            <w:r>
              <w:rPr>
                <w:webHidden/>
                <w:rStyle w:val="IndexLink"/>
                <w:rtl w:val="true"/>
              </w:rPr>
              <w:t>سورة الصافات على المحتضر</w:t>
            </w:r>
            <w:r>
              <w:rPr>
                <w:rStyle w:val="IndexLink"/>
                <w:rtl w:val="true"/>
              </w:rPr>
              <w:tab/>
            </w:r>
            <w:r>
              <w:rPr>
                <w:rStyle w:val="IndexLink"/>
              </w:rPr>
              <w:t>289</w:t>
            </w:r>
          </w:hyperlink>
        </w:p>
        <w:p>
          <w:pPr>
            <w:pStyle w:val="Contents3"/>
            <w:tabs>
              <w:tab w:val="clear" w:pos="8459"/>
              <w:tab w:val="right" w:pos="9026" w:leader="dot"/>
            </w:tabs>
            <w:rPr/>
          </w:pPr>
          <w:hyperlink w:anchor="__RefHeading___Toc9287205_2142443653">
            <w:r>
              <w:rPr>
                <w:webHidden/>
                <w:rStyle w:val="IndexLink"/>
                <w:rtl w:val="true"/>
              </w:rPr>
              <w:t xml:space="preserve">زيارة الحسين </w:t>
            </w:r>
            <w:r>
              <w:rPr>
                <w:rStyle w:val="IndexLink"/>
                <w:rtl w:val="true"/>
              </w:rPr>
              <w:t>(</w:t>
            </w:r>
            <w:r>
              <w:rPr>
                <w:rStyle w:val="IndexLink"/>
                <w:rtl w:val="true"/>
              </w:rPr>
              <w:t>عليه السلام</w:t>
            </w:r>
            <w:r>
              <w:rPr>
                <w:rStyle w:val="IndexLink"/>
                <w:rtl w:val="true"/>
              </w:rPr>
              <w:t>)</w:t>
              <w:tab/>
            </w:r>
            <w:r>
              <w:rPr>
                <w:rStyle w:val="IndexLink"/>
              </w:rPr>
              <w:t>290</w:t>
            </w:r>
          </w:hyperlink>
        </w:p>
        <w:p>
          <w:pPr>
            <w:pStyle w:val="Contents2"/>
            <w:tabs>
              <w:tab w:val="clear" w:pos="8743"/>
              <w:tab w:val="right" w:pos="9026" w:leader="dot"/>
            </w:tabs>
            <w:rPr/>
          </w:pPr>
          <w:hyperlink w:anchor="__RefHeading___Toc9287207_2142443653">
            <w:r>
              <w:rPr>
                <w:webHidden/>
                <w:rStyle w:val="IndexLink"/>
                <w:rtl w:val="true"/>
              </w:rPr>
              <w:t>الفهرس</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1_187438"/>
      <w:bookmarkStart w:id="1" w:name="pg17171_187438"/>
      <w:bookmarkEnd w:id="1"/>
    </w:p>
    <w:p>
      <w:pPr>
        <w:pStyle w:val="Heading2"/>
        <w:numPr>
          <w:ilvl w:val="1"/>
          <w:numId w:val="1"/>
        </w:numPr>
        <w:rPr/>
      </w:pPr>
      <w:bookmarkStart w:id="2" w:name="pg17171_187438"/>
      <w:bookmarkStart w:id="3" w:name="__RefHeading___Toc928658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الإمام الكاظم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8658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71_187442"/>
      <w:bookmarkStart w:id="8" w:name="pg17171_187442"/>
      <w:bookmarkEnd w:id="8"/>
    </w:p>
    <w:p>
      <w:pPr>
        <w:pStyle w:val="Heading2"/>
        <w:numPr>
          <w:ilvl w:val="1"/>
          <w:numId w:val="1"/>
        </w:numPr>
        <w:rPr/>
      </w:pPr>
      <w:bookmarkStart w:id="9" w:name="pg17171_187442"/>
      <w:bookmarkStart w:id="10" w:name="__RefHeading___Toc9286585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التاسع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جوانب من حياة الإمام الكاظم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71_187444"/>
      <w:bookmarkStart w:id="13" w:name="pg17171_187444"/>
      <w:bookmarkEnd w:id="13"/>
    </w:p>
    <w:p>
      <w:pPr>
        <w:pStyle w:val="BookText"/>
        <w:rPr/>
      </w:pPr>
      <w:bookmarkStart w:id="14" w:name="pg17171_187444"/>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286587_2142443653"/>
      <w:bookmarkStart w:id="16" w:name="_Toc4"/>
      <w:bookmarkEnd w:id="15"/>
      <w:r>
        <w:rPr>
          <w:rtl w:val="true"/>
        </w:rPr>
        <w:t>النسب الشريف</w:t>
      </w:r>
      <w:bookmarkEnd w:id="16"/>
    </w:p>
    <w:p>
      <w:pPr>
        <w:pStyle w:val="Heading3"/>
        <w:numPr>
          <w:ilvl w:val="2"/>
          <w:numId w:val="1"/>
        </w:numPr>
        <w:rPr/>
      </w:pPr>
      <w:bookmarkStart w:id="17" w:name="__RefHeading___Toc9286589_2142443653"/>
      <w:bookmarkStart w:id="18" w:name="_Toc5"/>
      <w:bookmarkEnd w:id="17"/>
      <w:r>
        <w:rPr>
          <w:rtl w:val="true"/>
        </w:rPr>
        <w:t>اسمه الشريف</w:t>
      </w:r>
      <w:bookmarkEnd w:id="18"/>
    </w:p>
    <w:p>
      <w:pPr>
        <w:pStyle w:val="BookText"/>
        <w:rPr/>
      </w:pP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ابن جعفر الصادق، ابن محمد الباقر، ابن علي زين العابدين، ابن الحسين الشهيد، ابن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سابع الأئمة المعصومين الاثني عشر، الذين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من بعده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286591_2142443653"/>
      <w:bookmarkStart w:id="20" w:name="_Toc6"/>
      <w:bookmarkEnd w:id="19"/>
      <w:r>
        <w:rPr>
          <w:rtl w:val="true"/>
        </w:rPr>
        <w:t xml:space="preserve">كنيته </w:t>
      </w:r>
      <w:r>
        <w:rPr>
          <w:rtl w:val="true"/>
        </w:rPr>
        <w:t>(</w:t>
      </w:r>
      <w:r>
        <w:rPr>
          <w:rtl w:val="true"/>
        </w:rPr>
        <w:t>عليه السلام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من 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الأول، وأبو الحسن الماضي، وأبو إبراهيم، وأبو إسماعيل، وأبو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في الروايات يقصد به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وما أشبه يقصد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21" w:name="__RefHeading___Toc9286593_2142443653"/>
      <w:bookmarkStart w:id="22" w:name="_Toc7"/>
      <w:bookmarkEnd w:id="21"/>
      <w:r>
        <w:rPr>
          <w:rtl w:val="true"/>
        </w:rPr>
        <w:t xml:space="preserve">لقبه </w:t>
      </w:r>
      <w:r>
        <w:rPr>
          <w:rtl w:val="true"/>
        </w:rPr>
        <w:t>(</w:t>
      </w:r>
      <w:r>
        <w:rPr>
          <w:rtl w:val="true"/>
        </w:rPr>
        <w:t>عليه السلام</w:t>
      </w:r>
      <w:r>
        <w:rPr>
          <w:rtl w:val="true"/>
        </w:rPr>
        <w:t>)</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والصابر، والصالح، والأمين، والعليم، والحليم، </w:t>
      </w:r>
      <w:bookmarkStart w:id="23" w:name="pg17171_187445"/>
    </w:p>
    <w:p>
      <w:pPr>
        <w:pStyle w:val="BookText"/>
        <w:rPr/>
      </w:pPr>
      <w:bookmarkEnd w:id="23"/>
      <w:r>
        <w:rPr>
          <w:rFonts w:ascii="Amiri" w:hAnsi="Amiri" w:eastAsia="Amiri" w:cs="Amiri"/>
          <w:color w:val="111111"/>
          <w:sz w:val="28"/>
          <w:sz w:val="28"/>
          <w:szCs w:val="28"/>
          <w:rtl w:val="true"/>
          <w:lang w:bidi="ar-SA"/>
        </w:rPr>
        <w:t>والعبد الصالح، والوفي، والنفس الزكية، وزين المجتهدين، والزاهر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أسباب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بالكاظم ما ورد في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المتوسمين، يعلم من يقف عليه بعد موته ويجحد الإمامة بعد إمامته، وكان يكظم غيظه عليهم، ولا يبدي لهم ما يعرفه منهم، فسمي الكاظم لذلك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سمي الكاظم؛ لما كظم من الغيظ، وصبر عليه من فعل الظالمين به، حتى مضى قتيلاً في حبسهم ووثاقهم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خوفاً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والكاظم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خوفاً وحزناً، ومنه كظم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رأسها، والكاظمة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الضيقة والسقاية المملوة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أسباب تسميته بالزاهر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بأخلاقه الشريفة، وكرمه المضي‌ء التام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286595_2142443653"/>
      <w:bookmarkStart w:id="25" w:name="_Toc8"/>
      <w:bookmarkEnd w:id="24"/>
      <w:r>
        <w:rPr>
          <w:rtl w:val="true"/>
        </w:rPr>
        <w:t xml:space="preserve">والده </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والده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سادس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26" w:name="__RefHeading___Toc9286597_2142443653"/>
      <w:bookmarkStart w:id="27" w:name="_Toc9"/>
      <w:bookmarkEnd w:id="26"/>
      <w:r>
        <w:rPr>
          <w:rtl w:val="true"/>
        </w:rPr>
        <w:t xml:space="preserve">والدته </w:t>
      </w:r>
      <w:r>
        <w:rPr>
          <w:rtl w:val="true"/>
        </w:rPr>
        <w:t>(</w:t>
      </w:r>
      <w:r>
        <w:rPr>
          <w:rtl w:val="true"/>
        </w:rPr>
        <w:t>عليها السلام</w:t>
      </w:r>
      <w:r>
        <w:rPr>
          <w:rtl w:val="true"/>
        </w:rPr>
        <w:t>)</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والدته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البربرية الأندلسية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ابنة صاعد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تكنى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ولد من بربر من بلاد الأندلس، وهي أم إسحاق وفاطمة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يخفى أن اللّه عزَّ وجل أراد أن تكون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مختلف البلاد واللغات، حتى يوجب تقوية تعلق تلك الأقوام بالإسلام ويؤكد على عالمية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في زوجاتهم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الرومية والفارسية والعربية والأندلسية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بأن الأندلس أُخذت من أيدي المسلمين وعادت مسيحية قبل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المصفاة، وقد وردت الروايات في بيان سمو مكانتها وجلالة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الأدناس كسبيكة الذهب، ما زالت الأملاك تحرسها حتى أديت إليّ كرامة من اللّه لي، والحجة من بعدي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جيء بها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عن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في الدنيا، ومحمودة في الآخرة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اشتراها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لولده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لك، وسيرزقك اللّه منها ولداً هو خير أهل الأرض</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حميدة والدة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أشراف وأكابر الأعاجم، ولا يخفى أن المراد بالأعاجم ليس الفُرس، بل كل من ليس بعربي يسمى أعجمياً</w:t>
      </w:r>
      <w:r>
        <w:rPr>
          <w:rFonts w:eastAsia="Amiri" w:cs="Amiri" w:ascii="Amiri" w:hAnsi="Amiri"/>
          <w:color w:val="111111"/>
          <w:sz w:val="28"/>
          <w:szCs w:val="28"/>
          <w:rtl w:val="true"/>
          <w:lang w:bidi="ar-SA"/>
        </w:rPr>
        <w:t xml:space="preserve">. </w:t>
      </w:r>
      <w:bookmarkStart w:id="28" w:name="pg17171_187447"/>
    </w:p>
    <w:p>
      <w:pPr>
        <w:pStyle w:val="BookText"/>
        <w:rPr/>
      </w:pPr>
      <w:bookmarkEnd w:id="28"/>
      <w:r>
        <w:rPr>
          <w:rFonts w:ascii="Amiri" w:hAnsi="Amiri" w:eastAsia="Amiri" w:cs="Amiri"/>
          <w:color w:val="111111"/>
          <w:sz w:val="28"/>
          <w:sz w:val="28"/>
          <w:szCs w:val="28"/>
          <w:rtl w:val="true"/>
          <w:lang w:bidi="ar-SA"/>
        </w:rPr>
        <w:t>وفي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286599_2142443653"/>
      <w:bookmarkStart w:id="30" w:name="_Toc10"/>
      <w:bookmarkEnd w:id="29"/>
      <w:r>
        <w:rPr>
          <w:rtl w:val="true"/>
        </w:rPr>
        <w:t>الجارية المقدسة</w:t>
      </w:r>
      <w:bookmarkEnd w:id="30"/>
    </w:p>
    <w:p>
      <w:pPr>
        <w:pStyle w:val="BookText"/>
        <w:rPr/>
      </w:pPr>
      <w:r>
        <w:rPr>
          <w:rFonts w:ascii="Amiri" w:hAnsi="Amiri" w:eastAsia="Amiri" w:cs="Amiri"/>
          <w:color w:val="111111"/>
          <w:sz w:val="28"/>
          <w:sz w:val="28"/>
          <w:szCs w:val="28"/>
          <w:rtl w:val="true"/>
          <w:lang w:bidi="ar-SA"/>
        </w:rPr>
        <w:t xml:space="preserve">روي أنه دخل ابن عكاشة بن محصن الأسدي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عنده، فقدم إليه عنباً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حبة يأكله الشيخ الكبير أو الصبي الصغير، وثلاثة وأربعة من يظن أنه لا يشبع، فكله حبتين حبتين فإنه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لا تزوج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التزويج وبين يديه صرة مختومة؟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سيجيء نخاس من أهل بربر ينزل دار ميمون فنشتري له بهذه الصرة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لذلك ما أتى، فدخلنا يوماً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عن النخاس الذي ذكرته لكم قد قدم، فاذهبوا واشتروا بهذه الصرة منه جارية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فأتينا النخاس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 ما كان عندي إلاّ جاريتين مريضتين إحداهما </w:t>
      </w:r>
    </w:p>
    <w:p>
      <w:pPr>
        <w:pStyle w:val="BookText"/>
        <w:rPr/>
      </w:pPr>
      <w:r>
        <w:rPr>
          <w:rFonts w:ascii="IRNazanin" w:hAnsi="IRNazanin" w:eastAsia="IRNazanin"/>
          <w:color w:val="111111"/>
          <w:sz w:val="28"/>
          <w:sz w:val="28"/>
          <w:szCs w:val="28"/>
          <w:rtl w:val="true"/>
          <w:lang w:bidi="fa-IR"/>
        </w:rPr>
        <w:t>أمثل من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حتى ننظر إليهما، فأخرجهما،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 هذه الجارية المتماثلة</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 من سبعين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نشتريها منك بهذه الصرة ما بلغت، وما ندري ما فيها، فكان عنده رجل أبيض الرأس واللحية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فكوا الخاتم وزنوا،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 لا تفكوا فإنها إن نقصت حبة من السبعين لم أبايعكم،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ففككنا ووزنا الدنانير فإذا هي سبعون ديناراً لا تزيد ولا تنقص، فأخذنا الجارية فأدخلناها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عنده، فأخبرنا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فحمد اللّه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في الدنيا، محمودة في الآخرة، أخبريني عنك أبكر أم 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ولا يقع في يد النخاسين شي‌ء إلا أفسدوه؟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فيقعد مني مقعد الرجل من المرأة فيسلط اللّه عليه رجلاً أبيض الرأس واللحية فلا يزال يلطمه حتى يقوم عني، ففعل بي مراراً وفعل الشيخ مراراً</w:t>
      </w:r>
      <w:r>
        <w:rPr>
          <w:rFonts w:eastAsia="Amiri" w:cs="Amiri" w:ascii="Amiri" w:hAnsi="Amiri"/>
          <w:color w:val="111111"/>
          <w:sz w:val="28"/>
          <w:szCs w:val="28"/>
          <w:rtl w:val="true"/>
          <w:lang w:bidi="ar-SA"/>
        </w:rPr>
        <w:t xml:space="preserve">. </w:t>
      </w:r>
      <w:bookmarkStart w:id="31" w:name="pg17171_187449"/>
    </w:p>
    <w:p>
      <w:pPr>
        <w:pStyle w:val="BookText"/>
        <w:rPr/>
      </w:pPr>
      <w:bookmarkEnd w:id="3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جعفر خذها إليك، فولدت خير أهل الأرض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286601_2142443653"/>
      <w:bookmarkStart w:id="33" w:name="_Toc11"/>
      <w:bookmarkEnd w:id="32"/>
      <w:r>
        <w:rPr>
          <w:rtl w:val="true"/>
        </w:rPr>
        <w:t>الوصيفة المصونة</w:t>
      </w:r>
      <w:bookmarkEnd w:id="33"/>
    </w:p>
    <w:p>
      <w:pPr>
        <w:pStyle w:val="BookText"/>
        <w:rPr/>
      </w:pPr>
      <w:r>
        <w:rPr>
          <w:rFonts w:ascii="Amiri" w:hAnsi="Amiri" w:eastAsia="Amiri" w:cs="Amiri"/>
          <w:color w:val="111111"/>
          <w:sz w:val="28"/>
          <w:sz w:val="28"/>
          <w:szCs w:val="28"/>
          <w:rtl w:val="true"/>
          <w:lang w:bidi="ar-SA"/>
        </w:rPr>
        <w:t>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شديد الحر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فلان الإفريقي فاعترض جارية عنده، مَن حالها كذا وكذا، ومن صفتها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وأتيت الرجل فاعترضت ما عنده فلم أر ما وصف لي فرجعت إليه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إليه فإنها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الإفريقي فحلف لي ما عنده شي‌ء إلا وقد عرضه عليَّ ثم قال عندي وصيفة مريضة محلوقة الرأس ليس مما تعرض،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أعرضها عليَّ، فجاء بها متوكئة على جاريتين تخط برجليها الأرض فأرانيها فعرفت الصفة،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بها إليه فيحكم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أدرتها منذ ملكتها فما قدرت عليها، ولقد أخبرني الذي اشتريتها منه عند ذلك أنه لم يصل إليها وحلفت الجارية أنها نظرت إلى القمر وقع في حجرها،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فأعطاني مائتي دينار فذهبت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حرة لوجه اللّه إن لم يكن بعث إليِّ بشرائها من المغرب،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أحمر، أما أنها تلد مولوداً ليس بينه وبين اللّه حجاب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الإرشاد مثل هذا الخبر، ولكن فيه</w:t>
      </w:r>
      <w:r>
        <w:rPr>
          <w:rFonts w:eastAsia="Amiri" w:cs="Amiri" w:ascii="Amiri" w:hAnsi="Amiri"/>
          <w:color w:val="111111"/>
          <w:sz w:val="28"/>
          <w:szCs w:val="28"/>
          <w:rtl w:val="true"/>
          <w:lang w:bidi="ar-SA"/>
        </w:rPr>
        <w:t xml:space="preserve">: </w:t>
      </w:r>
      <w:bookmarkStart w:id="34" w:name="pg17171_187450"/>
    </w:p>
    <w:p>
      <w:pPr>
        <w:pStyle w:val="BookText"/>
        <w:rPr/>
      </w:pPr>
      <w:bookmarkEnd w:id="34"/>
      <w:r>
        <w:rPr>
          <w:rFonts w:ascii="Amiri" w:hAnsi="Amiri" w:eastAsia="Amiri" w:cs="Amiri"/>
          <w:color w:val="111111"/>
          <w:sz w:val="28"/>
          <w:sz w:val="28"/>
          <w:szCs w:val="28"/>
          <w:rtl w:val="true"/>
          <w:lang w:bidi="ar-SA"/>
        </w:rPr>
        <w:t xml:space="preserve">إن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الجارية، وأنها كانت 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286603_2142443653"/>
      <w:bookmarkStart w:id="36" w:name="_Toc12"/>
      <w:bookmarkEnd w:id="35"/>
      <w:r>
        <w:rPr>
          <w:rtl w:val="true"/>
        </w:rPr>
        <w:t>من أسباب خسارة الأندلس</w:t>
      </w:r>
      <w:bookmarkEnd w:id="36"/>
    </w:p>
    <w:p>
      <w:pPr>
        <w:pStyle w:val="BookText"/>
        <w:rPr/>
      </w:pPr>
      <w:r>
        <w:rPr>
          <w:rFonts w:ascii="Amiri" w:hAnsi="Amiri" w:eastAsia="Amiri" w:cs="Amiri"/>
          <w:color w:val="111111"/>
          <w:sz w:val="28"/>
          <w:sz w:val="28"/>
          <w:szCs w:val="28"/>
          <w:rtl w:val="true"/>
          <w:lang w:bidi="ar-SA"/>
        </w:rPr>
        <w:t>ثم إن المشهور بين الناس أن السبب في خسران المسلمين للأندلس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المسيحيين أشاعوا في البلاد الخمر والقمار والفساد وما أشبه، كما فتحوا مدارس لإفساد عقيدة الناس حتى ترك المسلمون معالم دينهم فتسلطوا عليهم وأرجعوا البلاد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صحيح، لكن الأهم من ذلك أن المسلمين تركوا وغفلوا عن إدارة البلاد وحفظها، وإلاّ فمثل تلك الأمور قد لا تسبب بالضرورة أن يخسر الإنسان بلداً كاملاً، فإننا نرى في بلاد الغرب انتشار الأمور المذكورة ومعها لم يخسر الغربيون بلادهم، وذلك لأنهم جادون في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فالهند كانت إسلامية وبيد الحكام المسلمين أكثر من ألف سنة، لكنها خرجت عنهم؟ وكذلك بعض البلاد الأخر التي كانت بأيدي المسلمين ثم خرجت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المسلمين لم يهتموا بحفظ بلادهم فخسروها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المعنى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أنه لو أعرض الإنسان عن ذكر اللّه فإنه سيصاب بالضنك في نفس الجهة التي أعرض عن أمر اللّه، لا في جميع الجهات، وإن كانت الجهات مرتبطة بعضها ببعض في الجملة</w:t>
      </w:r>
      <w:r>
        <w:rPr>
          <w:rFonts w:eastAsia="Amiri" w:cs="Amiri" w:ascii="Amiri" w:hAnsi="Amiri"/>
          <w:color w:val="111111"/>
          <w:sz w:val="28"/>
          <w:szCs w:val="28"/>
          <w:rtl w:val="true"/>
          <w:lang w:bidi="ar-SA"/>
        </w:rPr>
        <w:t xml:space="preserve">. </w:t>
      </w:r>
      <w:bookmarkStart w:id="37" w:name="pg17171_187451"/>
    </w:p>
    <w:p>
      <w:pPr>
        <w:pStyle w:val="BookText"/>
        <w:rPr/>
      </w:pPr>
      <w:bookmarkEnd w:id="37"/>
      <w:r>
        <w:rPr>
          <w:rFonts w:ascii="Amiri" w:hAnsi="Amiri" w:eastAsia="Amiri" w:cs="Amiri"/>
          <w:color w:val="111111"/>
          <w:sz w:val="28"/>
          <w:sz w:val="28"/>
          <w:szCs w:val="28"/>
          <w:rtl w:val="true"/>
          <w:lang w:bidi="ar-SA"/>
        </w:rPr>
        <w:t>كما أن المريض الذي لا يذهب إلى الطبيب ولم يأخذ العلاج والدواء يبقى مريضاً وإن كان لا يضر ذلك بعلمه وثرائه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لا يكتسب كانت معيشته ضنكاً من حيث المأكل والمشرب والملبس والمسكن وما أشبه، وإن كان عالماً وصحيحاً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الأمور، فالضنك في الآية في الجهة التي أُعرض فيها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ارتباط في الجملة بين الأسباب والمسببات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في عصرنا هذا أعرضوا عن ذكر اللّه أكثر من إعراض المسلمين، ومع ذلك نرى أن معيشة المسلمين أكثر ضنكاً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أن الدنيا دار أسباب ومسببات، ولكل مسبب سبب، فإذا ترك الإنسان سبباً فاته المسبَّب الخاص بذلك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المسبَّب الآخر الذي أخذ بسببه فإنه يحصل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لإرجاع هذه البلاد التي أخذت عن المسلمين، من الرجوع إلى أسباب القوة والعزة والأخذ بآيات الأحكام الحيوية من الأمة الواحدة والأخوة والحرية والاستشارة ونبذ العنف وما أشبه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286605_2142443653"/>
      <w:bookmarkStart w:id="39" w:name="_Toc13"/>
      <w:bookmarkEnd w:id="38"/>
      <w:r>
        <w:rPr>
          <w:rtl w:val="true"/>
        </w:rPr>
        <w:t xml:space="preserve">مدة إمامته </w:t>
      </w:r>
      <w:r>
        <w:rPr>
          <w:rtl w:val="true"/>
        </w:rPr>
        <w:t>(</w:t>
      </w:r>
      <w:r>
        <w:rPr>
          <w:rtl w:val="true"/>
        </w:rPr>
        <w:t>عليه السلام</w:t>
      </w:r>
      <w:r>
        <w:rPr>
          <w:rtl w:val="true"/>
        </w:rPr>
        <w:t>)</w:t>
      </w:r>
      <w:bookmarkEnd w:id="39"/>
    </w:p>
    <w:p>
      <w:pPr>
        <w:pStyle w:val="BookText"/>
        <w:rPr/>
      </w:pPr>
      <w:r>
        <w:rPr>
          <w:rFonts w:ascii="Amiri" w:hAnsi="Amiri" w:eastAsia="Amiri" w:cs="Amiri"/>
          <w:color w:val="111111"/>
          <w:sz w:val="28"/>
          <w:sz w:val="28"/>
          <w:szCs w:val="28"/>
          <w:rtl w:val="true"/>
          <w:lang w:bidi="ar-SA"/>
        </w:rPr>
        <w:t xml:space="preserve">أقام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أبيه عشرين سنة وقيل تسع عشرة سنة، وبعد أبيه خمساً وثلاثين سنة وهي مدة خلافته وإمامته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9286607_2142443653"/>
      <w:bookmarkStart w:id="41" w:name="_Toc14"/>
      <w:bookmarkEnd w:id="40"/>
      <w:r>
        <w:rPr>
          <w:rtl w:val="true"/>
        </w:rPr>
        <w:t xml:space="preserve">صفته </w:t>
      </w:r>
      <w:r>
        <w:rPr>
          <w:rtl w:val="true"/>
        </w:rPr>
        <w:t>(</w:t>
      </w:r>
      <w:r>
        <w:rPr>
          <w:rtl w:val="true"/>
        </w:rPr>
        <w:t>عليه السلام</w:t>
      </w:r>
      <w:r>
        <w:rPr>
          <w:rtl w:val="true"/>
        </w:rPr>
        <w:t>)</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يميل إلى البياض لشدة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المشرق المتلألئ الأبيض</w:t>
      </w:r>
      <w:r>
        <w:rPr>
          <w:rFonts w:eastAsia="Amiri" w:cs="Amiri" w:ascii="Amiri" w:hAnsi="Amiri"/>
          <w:color w:val="111111"/>
          <w:sz w:val="28"/>
          <w:szCs w:val="28"/>
          <w:rtl w:val="true"/>
          <w:lang w:bidi="ar-SA"/>
        </w:rPr>
        <w:t xml:space="preserve">. </w:t>
      </w:r>
      <w:bookmarkStart w:id="42" w:name="pg17171_187452"/>
    </w:p>
    <w:p>
      <w:pPr>
        <w:pStyle w:val="Heading3"/>
        <w:numPr>
          <w:ilvl w:val="2"/>
          <w:numId w:val="1"/>
        </w:numPr>
        <w:rPr/>
      </w:pPr>
      <w:bookmarkStart w:id="43" w:name="__RefHeading___Toc9286609_2142443653"/>
      <w:bookmarkStart w:id="44" w:name="_Toc15"/>
      <w:bookmarkEnd w:id="42"/>
      <w:bookmarkEnd w:id="43"/>
      <w:r>
        <w:rPr>
          <w:rtl w:val="true"/>
        </w:rPr>
        <w:t xml:space="preserve">نقش خاتمه </w:t>
      </w:r>
      <w:r>
        <w:rPr>
          <w:rtl w:val="true"/>
        </w:rPr>
        <w:t>(</w:t>
      </w:r>
      <w:r>
        <w:rPr>
          <w:rtl w:val="true"/>
        </w:rPr>
        <w:t>عليه السلام</w:t>
      </w:r>
      <w:r>
        <w:rPr>
          <w:rtl w:val="true"/>
        </w:rPr>
        <w:t>)</w:t>
      </w:r>
      <w:bookmarkEnd w:id="44"/>
    </w:p>
    <w:p>
      <w:pPr>
        <w:pStyle w:val="BookText"/>
        <w:rPr/>
      </w:pPr>
      <w:r>
        <w:rPr>
          <w:rFonts w:ascii="Amiri" w:hAnsi="Amiri" w:eastAsia="Amiri" w:cs="Amiri"/>
          <w:color w:val="111111"/>
          <w:sz w:val="28"/>
          <w:sz w:val="28"/>
          <w:szCs w:val="28"/>
          <w:rtl w:val="true"/>
          <w:lang w:bidi="ar-SA"/>
        </w:rPr>
        <w:t xml:space="preserve">عن الحسين بن خالد،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نقش خاتم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وخاتم أبيه في إصبعه حتى أراني النقش</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نقش خاتم أبي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حسبي اللّه، وفيه وردة وهلال في أعلاه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5" w:name="pg17171_187453"/>
    </w:p>
    <w:p>
      <w:pPr>
        <w:pStyle w:val="BookText"/>
        <w:rPr/>
      </w:pPr>
      <w:bookmarkEnd w:id="45"/>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46" w:name="__RefHeading___Toc9286611_2142443653"/>
      <w:bookmarkStart w:id="47" w:name="_Toc16"/>
      <w:bookmarkEnd w:id="46"/>
      <w:r>
        <w:rPr>
          <w:rtl w:val="true"/>
        </w:rPr>
        <w:t>الولادة المباركة</w:t>
      </w:r>
      <w:bookmarkEnd w:id="47"/>
    </w:p>
    <w:p>
      <w:pPr>
        <w:pStyle w:val="Heading3"/>
        <w:numPr>
          <w:ilvl w:val="2"/>
          <w:numId w:val="1"/>
        </w:numPr>
        <w:rPr/>
      </w:pPr>
      <w:bookmarkStart w:id="48" w:name="__RefHeading___Toc9286613_2142443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وُلد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المدينة المنورة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منزل بين مكة والمدينة، يوم الأحد في السابع من شهر صفر، سنة ثمان وعشرين ومائة،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شهر ذي الحجة، وربما كان هذا القول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البرقي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الناس بعد ولادة 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وأطعمهم ثلاثة أيام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286615_2142443653"/>
      <w:bookmarkStart w:id="51" w:name="_Toc18"/>
      <w:bookmarkEnd w:id="50"/>
      <w:r>
        <w:rPr>
          <w:rtl w:val="true"/>
        </w:rPr>
        <w:t>خير من برأ اللّه</w:t>
      </w:r>
      <w:bookmarkEnd w:id="51"/>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وُلد فيها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نزلنا الأبواء وضع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ولأصحابه وأكثره وأطابه، فبينا نحن نتغدى إذ أتاه رسول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الطلق قد ضربني وقد أمرتني أن لا أسبقك بابنك هذا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مسروراً، فلم يلبث أن عاد إلينا حاسراً عن ذراعيه ضاحكاً سنه،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وأقر عينك ما صنعت حميدة؟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اللّه لي غلاماً، وهو خير من برأ اللّه، ولقد خبرتني عنه بأمر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خبرتك عنه حميدة؟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أنه لما وقع من بطنها وقع واضعاً يديه على الأرض، رافعاً رأسه إلى السماء، فأخبرتُها أن تلك أمارة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تلك من علامة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كان في الليلة التي علق بجدي فيها أتى آت جد أبي وهو راقد فأتاه بكأس فيها شربة أرق من الماء وأبيض من اللبن وألين من الزبد وأحلى من الشهد وأبرد من الثلج فسقاه إياه وأمره بالجماع فقام فرحاً مسروراً فجامع فعلق فيها بجدي، ولما كان في الليلة التي علق فيها بأبي أتى آت جدي فسقاه كما سقى جد أبي وأمره بالجماع فقام فرحاً مسروراً فجامع فعلق بأبي، ولما كان في الليلة التي علق بي فيها أتى آت أبي فسقاه وأمره كما أمرهم فقام فرحاً مسروراً فجامع فعلق بي، ولما كان في الليلة التي علق فيها بابني هذا أتاني آت كما أتى جد أبي وجدي وأبي فسقاني كما سقاهم وأمرني كما أمرهم فقمت فرحاً مسروراً بعلم اللّه بما وهب لي فجامعت فعلق بابني هذا المولود فدونكم فهو واللّه صاحبكم من بعدي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ولد فيها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الأبواء وضع لنا الغداء، وكان إذا وضع الطعام لأصحابه أكثره وأطابه،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نأكل إذ أتاه </w:t>
      </w:r>
    </w:p>
    <w:p>
      <w:pPr>
        <w:pStyle w:val="BookText"/>
        <w:rPr/>
      </w:pPr>
      <w:r>
        <w:rPr>
          <w:rFonts w:ascii="Amiri" w:hAnsi="Amiri" w:eastAsia="Amiri" w:cs="Amiri"/>
          <w:color w:val="111111"/>
          <w:sz w:val="28"/>
          <w:sz w:val="28"/>
          <w:szCs w:val="28"/>
          <w:rtl w:val="true"/>
          <w:lang w:bidi="ar-SA"/>
        </w:rPr>
        <w:t>رسول حميدة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أنكرت نفسي وقد وجدت ما كنت أجد إذا حضرتني ولادتي وقد أمرتني أن لا أسبقك بابني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 الرسول، فلما انطلق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وجعلنا فداك ما صنعت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سلمها اللّه ووهب لي غلاماً وهو خير من برأ اللّه في خلقه، وقد أخبرتني حميدة ظنت أني لا أعرفه، ولقد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أخبرتك به حميدة؟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أنه لما سقط من بطنها سقط واضعاً يده على الأرض، رافعاً رأسه إلى السماء، فأخبرتها أن تلك أمارة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وأمارة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من علامة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الوصي من بعده؟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إنه لما أن كانت الليلة التي علق فيها بابني هذا المولود أتاني آت فسقاني كما سقاهم، وأمرني بمثل الذي أمرهم به، فقمت بعلم اللّه مسروراً بمعرفتي ما يهب اللّه لي فجامعت فعلق بابني هذا المولود، فدونكم فهو واللّه صاحبكم من بعدي، إن نطفة الإمام مما أخبرتك فإذا سكنت النطفة في الرحم أربعة أشهر وأنشئ فيه الروح بعث اللّه تبارك وتعالى إليه ملكا يقال له حيوان فكتب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فإذا وقع من بطن أمه وقع واضعا يديه على الأرض رافعا رأسه إلى السماء، فإذا وضع يده على الأرض فإن مناديا يناديه من بطنان العرش من قبل رب العزة </w:t>
      </w:r>
      <w:bookmarkStart w:id="52" w:name="pg17171_187456"/>
    </w:p>
    <w:p>
      <w:pPr>
        <w:pStyle w:val="BookText"/>
        <w:rPr/>
      </w:pPr>
      <w:bookmarkEnd w:id="52"/>
      <w:r>
        <w:rPr>
          <w:rFonts w:ascii="Amiri" w:hAnsi="Amiri" w:eastAsia="Amiri" w:cs="Amiri"/>
          <w:color w:val="111111"/>
          <w:sz w:val="28"/>
          <w:sz w:val="28"/>
          <w:szCs w:val="28"/>
          <w:rtl w:val="true"/>
          <w:lang w:bidi="ar-SA"/>
        </w:rPr>
        <w:t>من الأفق الأعلى باسمه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أثبت ثلاثا لعظيم خلقتك، أنت صفوتي من خلقي وموضع سري وعيبة علمي وأميني على وحيي وخليفتي في أرضي، لك ولمن تولاك أوجبت رحمتي ومنحت جناني وأحللت جواري، ثم وعزتي لأصلين من عاداك أشد عذابي وإن وسعت عليهم في الدنيا سعة رزقي،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انقضى صوت المنادي أجابه هو وهو واضع يده على الأرض رافعا رأسه إلى السماء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أعطاه اللّه العلم الأول والعلم الآخر واستحق زيارة الروح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ليس هو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الروح خلق أعظم من جبرئيل، إن جبرئيل من الملائكة وإن الروح خلق أعظم من الملائكة أليس يقول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w:t>
      </w:r>
      <w:r>
        <w:rPr>
          <w:rStyle w:val="FootnoteAnchor"/>
          <w:rtl w:val="true"/>
        </w:rPr>
        <w:footnoteReference w:id="23"/>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286617_2142443653"/>
      <w:bookmarkStart w:id="54" w:name="_Toc19"/>
      <w:bookmarkEnd w:id="53"/>
      <w:r>
        <w:rPr>
          <w:rtl w:val="true"/>
        </w:rPr>
        <w:t>التكلم في المهد</w:t>
      </w:r>
      <w:bookmarkEnd w:id="54"/>
    </w:p>
    <w:p>
      <w:pPr>
        <w:pStyle w:val="BookText"/>
        <w:rPr/>
      </w:pPr>
      <w:r>
        <w:rPr>
          <w:rFonts w:ascii="Amiri" w:hAnsi="Amiri" w:eastAsia="Amiri" w:cs="Amiri"/>
          <w:color w:val="111111"/>
          <w:sz w:val="28"/>
          <w:sz w:val="28"/>
          <w:szCs w:val="28"/>
          <w:rtl w:val="true"/>
          <w:lang w:bidi="ar-SA"/>
        </w:rPr>
        <w:t>روى محمد بن سنان، عن يعقوب السراج،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واقف على رأس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المهد، فجعل يساره طويلاً، فجلست حتى فرغ فقمت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إلى مولاك فسلم عليه</w:t>
      </w:r>
      <w:r>
        <w:rPr>
          <w:rFonts w:eastAsia="Amiri" w:cs="Amiri" w:ascii="Amiri" w:hAnsi="Amiri"/>
          <w:color w:val="111111"/>
          <w:sz w:val="28"/>
          <w:szCs w:val="28"/>
          <w:rtl w:val="true"/>
          <w:lang w:bidi="ar-SA"/>
        </w:rPr>
        <w:t xml:space="preserve">!» </w:t>
      </w:r>
      <w:bookmarkStart w:id="55" w:name="pg17171_187457"/>
    </w:p>
    <w:p>
      <w:pPr>
        <w:pStyle w:val="BookText"/>
        <w:rPr/>
      </w:pPr>
      <w:bookmarkEnd w:id="55"/>
      <w:r>
        <w:rPr>
          <w:rFonts w:ascii="Amiri" w:hAnsi="Amiri" w:eastAsia="Amiri" w:cs="Amiri"/>
          <w:color w:val="111111"/>
          <w:sz w:val="28"/>
          <w:sz w:val="28"/>
          <w:szCs w:val="28"/>
          <w:rtl w:val="true"/>
          <w:lang w:bidi="ar-SA"/>
        </w:rPr>
        <w:t>فدنوت فسلمت عليه، فرد عليَّ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فغير اسم ابنتك التي سميتها أمس فإنه اسم يبغضه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ولدت لي بنت وسميتها بالحميراء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 إلى أمره 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فغيرت اسمها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286619_2142443653"/>
      <w:bookmarkStart w:id="57" w:name="_Toc20"/>
      <w:bookmarkEnd w:id="56"/>
      <w:r>
        <w:rPr>
          <w:rtl w:val="true"/>
        </w:rPr>
        <w:t>إطعام الناس في الولادة</w:t>
      </w:r>
      <w:bookmarkEnd w:id="57"/>
    </w:p>
    <w:p>
      <w:pPr>
        <w:pStyle w:val="BookText"/>
        <w:rPr/>
      </w:pPr>
      <w:r>
        <w:rPr>
          <w:rFonts w:ascii="Amiri" w:hAnsi="Amiri" w:eastAsia="Amiri" w:cs="Amiri"/>
          <w:color w:val="111111"/>
          <w:sz w:val="28"/>
          <w:sz w:val="28"/>
          <w:szCs w:val="28"/>
          <w:rtl w:val="true"/>
          <w:lang w:bidi="ar-SA"/>
        </w:rPr>
        <w:t xml:space="preserve">ثم 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بإطعام أهل المدينة في ولادة ولده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منهال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مكة وأنا أريد المدينة، فمررت بالأبواء وقد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فسبقته إلى المدينة ودخل بعدي بيوم، فأطعم الناس ثلاثاً فكنت آكل فيمن يأكل، فما آكل شيئا إلى الغد حتى أعود فآكل، فمكثت بذلك ثلاثاً أطعم حتى أرتفق</w:t>
      </w:r>
      <w:r>
        <w:rPr>
          <w:rStyle w:val="FootnoteAnchor"/>
          <w:rtl w:val="true"/>
        </w:rPr>
        <w:footnoteReference w:id="26"/>
      </w:r>
      <w:r>
        <w:rPr>
          <w:rFonts w:ascii="Amiri" w:hAnsi="Amiri" w:eastAsia="Amiri" w:cs="Amiri"/>
          <w:color w:val="111111"/>
          <w:sz w:val="28"/>
          <w:sz w:val="28"/>
          <w:szCs w:val="28"/>
          <w:rtl w:val="true"/>
          <w:lang w:bidi="ar-SA"/>
        </w:rPr>
        <w:t>ثم لا أطعم شيئاً إلى الغد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8" w:name="pg17171_187458"/>
    </w:p>
    <w:p>
      <w:pPr>
        <w:pStyle w:val="BookText"/>
        <w:rPr/>
      </w:pPr>
      <w:bookmarkEnd w:id="58"/>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59" w:name="__RefHeading___Toc9286621_2142443653"/>
      <w:bookmarkStart w:id="60" w:name="_Toc21"/>
      <w:bookmarkEnd w:id="59"/>
      <w:r>
        <w:rPr>
          <w:rtl w:val="true"/>
        </w:rPr>
        <w:t>النص على الإمامة</w:t>
      </w:r>
      <w:bookmarkEnd w:id="60"/>
    </w:p>
    <w:p>
      <w:pPr>
        <w:pStyle w:val="BookText"/>
        <w:rPr/>
      </w:pPr>
      <w:r>
        <w:rPr>
          <w:rFonts w:ascii="Amiri" w:hAnsi="Amiri" w:eastAsia="Amiri" w:cs="Amiri"/>
          <w:color w:val="111111"/>
          <w:sz w:val="28"/>
          <w:sz w:val="28"/>
          <w:szCs w:val="28"/>
          <w:rtl w:val="true"/>
          <w:lang w:bidi="ar-SA"/>
        </w:rPr>
        <w:t xml:space="preserve">النصوص على إمامة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وهي بالإضافة إلى كراماته ومعاجزه، دليل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الأرض، وهو سابع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ولادة ولده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المولود فدونكم، فهو واللّه صاحبكم من بعدي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زكريا بن آدم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وقدّمني للموت قبلك، إن كان كون فإلى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ابني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ذلك الكون فو اللّه ما شككت 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قط</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ونحن جماعة،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الأئمة المطهرون والموت لا يعرى منه أحد، فأحدث إليَّ شيئاً ألقيه إلى من يخلفني،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علم الحكم والفهم والسخاء والمعرفة بما يحتاج الناس إليه فيما اختلفوا فيه من أمر دينهم، وفيه حسن الخلق وحسن الجوار </w:t>
      </w:r>
    </w:p>
    <w:p>
      <w:pPr>
        <w:pStyle w:val="BookText"/>
        <w:rPr/>
      </w:pPr>
      <w:r>
        <w:rPr>
          <w:rFonts w:ascii="Amiri" w:hAnsi="Amiri" w:eastAsia="Amiri" w:cs="Amiri"/>
          <w:color w:val="111111"/>
          <w:sz w:val="28"/>
          <w:sz w:val="28"/>
          <w:szCs w:val="28"/>
          <w:rtl w:val="true"/>
          <w:lang w:bidi="ar-SA"/>
        </w:rPr>
        <w:t>وهو باب من أبواب اللّه عزَّ وجل، وفيه أخرى هي خير من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بأبي أنت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اللّه تعالى منه غوث هذه الأمة وغياثها وعلمها ونورها وفهمها وحكمها خير مولود وخيرنا، شي‌ء يحقن اللّه به الدماء ويصلح به ذات البين ويلم به الشعث ويشعب به الصدع ويكسو به العاري ويشبع به الجائع ويؤمن به الخائف وينزل به القطر ويأتمر له العباد، خير كهل وخير ناشئ، يبشر به عشيرته قبل أوان حلمه، قوله حكم، وصمته علم، يبين للناس ما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فيكون له ولد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قطع الكلام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يلهو ولا يلعب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أبو الحسن وهو صغير ومعه بهمة عناق مكية</w:t>
      </w:r>
      <w:r>
        <w:rPr>
          <w:rStyle w:val="FootnoteAnchor"/>
          <w:rtl w:val="true"/>
        </w:rPr>
        <w:footnoteReference w:id="31"/>
      </w:r>
      <w:r>
        <w:rPr>
          <w:rFonts w:ascii="Amiri" w:hAnsi="Amiri" w:eastAsia="Amiri" w:cs="Amiri"/>
          <w:color w:val="111111"/>
          <w:sz w:val="28"/>
          <w:sz w:val="28"/>
          <w:szCs w:val="28"/>
          <w:rtl w:val="true"/>
          <w:lang w:bidi="ar-SA"/>
        </w:rPr>
        <w:t>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من لا يلهو ولا يلعب</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الإمام من بعدي ابني موسى، والخلف المأمول المنتظر م‌ح‌م‌د بن الحسن بن علي بن محمد بن علي بن موسى</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لجالس </w:t>
      </w:r>
    </w:p>
    <w:p>
      <w:pPr>
        <w:pStyle w:val="BookText"/>
        <w:rPr/>
      </w:pPr>
      <w:r>
        <w:rPr>
          <w:rFonts w:ascii="IRNazanin" w:hAnsi="IRNazanin" w:eastAsia="IRNazanin"/>
          <w:color w:val="111111"/>
          <w:sz w:val="28"/>
          <w:sz w:val="28"/>
          <w:szCs w:val="28"/>
          <w:rtl w:val="true"/>
          <w:lang w:bidi="fa-IR"/>
        </w:rPr>
        <w:t xml:space="preserve">عنده إذ دخل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فقبلته وجلست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إبراهيم، أما إنه صاحبك من بعدي، أما ليهلكن فيه قوم ويسعد آخرون، فلعن اللّه قاتله وضاعف على روحه العذاب، أما ليخرجن اللّه من صلبه خير أهل الأرض في زمانه، سمي جده، ووارث علمه وأحكامه وفضائله، معدن الإمامة، ورأس الحكمة، يقتله جبار بني فلان بعد عجائب طريفة حسداً له، ولكن اللّه بالغ أمره ولو كره المشركون، يخرج اللّه من صلبه تمام اثني عشر مهدياً، اختصهم اللّه بكرامته، وأحلهم دار قدسه، المقر بالثاني عشر منهم كالشاهر سيفه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موالي بني أمية فانقطع الكلام، فعدت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عشرة مرة أريد منه أن يستتم الكلام فما قدرت على ذلك، فلما كان قابل السنة الثانية دخلت عليه وهو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هو المفرج للكرب عن شيعته بعد ضنك شديد، وبلاء طويل، وجزع وخوف، فطوبى لمن أدرك ذلك الزمان، حسبك يا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رجعت بشي‌ء أسر من هذا لقلبي، ولا أقر لعيني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عيسى بن عبد اللّه بن عمرو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خاله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أراني اللّه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 آتم؟ فأومأ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فإلى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ولده وترك أخاً كبيراً وابناً صغيراً فبمن 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 ثم هكذا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أعرفه ولم أعرف موضعه فما أصنع؟، قال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أتولى من بقي من حججك من ولد الإمام</w:t>
      </w:r>
    </w:p>
    <w:p>
      <w:pPr>
        <w:pStyle w:val="BookText"/>
        <w:rPr/>
      </w:pPr>
      <w:r>
        <w:rPr>
          <w:rFonts w:ascii="Amiri" w:hAnsi="Amiri" w:eastAsia="Amiri" w:cs="Amiri"/>
          <w:color w:val="111111"/>
          <w:sz w:val="28"/>
          <w:sz w:val="28"/>
          <w:szCs w:val="28"/>
          <w:rtl w:val="true"/>
          <w:lang w:bidi="ar-SA"/>
        </w:rPr>
        <w:t>الماضي فإن ذلك يجزيك</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بهذا بعدي، فهو واللّه صاحبكم بعدي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فسأله علي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من نفزع ويفزع الناس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صاحب هذين الثوبين الأصفرين والغديرتين، وهو الطالع عليك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لبثنا أن طلع علينا كفان آخذتان بالبابين حتى انفتحتا، ودخل علينا 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صبي وعليه ثوبان أصفران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لجماعة من خاصته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بموسى ابني خيراً؛ فإنه أفضل ولدي ومن أخلف من بعدي، وهو القائم مقامي، والحجة لله عزَّ وجل على كافة خلقه من بعدي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بن جعفر شديد التمسك بأخيه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والانقطاع إليه والتوفر على أخذ معالم الدين منه، وله مسائل مشهورة عنه، وجوابات رواها سماعاً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يمينه سيد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وقدامه مرقد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جئني بداود</w:t>
      </w:r>
    </w:p>
    <w:p>
      <w:pPr>
        <w:pStyle w:val="BookText"/>
        <w:rPr/>
      </w:pPr>
      <w:r>
        <w:rPr>
          <w:rFonts w:ascii="Amiri" w:hAnsi="Amiri" w:eastAsia="Amiri" w:cs="Amiri"/>
          <w:color w:val="111111"/>
          <w:sz w:val="28"/>
          <w:sz w:val="28"/>
          <w:szCs w:val="28"/>
          <w:rtl w:val="true"/>
          <w:lang w:bidi="ar-SA"/>
        </w:rPr>
        <w:t>الرقي وحمران وأبي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المفضل بن عمر، فخرجت فأحضرت من أمرني بإحضاره، ولم تزل الناس يدخلون واحداً أثر واحد، حتى صرنا في البيت ثلاثين رجلاً، فلما حشد المجلس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اكشف لي عن وجه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عن وجهه،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داود، 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يعرض ذلك على رجل رجل حتى أتى على آخر من في المجلس،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بغسله وحنوطه وإدراجه في أثوابه، فلما فرغ منه قال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احسر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إلى قبره، فلما وضع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اكشف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واشهدوا؛ فإنه سيرتاب المبطلون يريدون إطفاء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حثوا عليه التراب ثم أعاد علينا القول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المكفن المحنط المدفون في هذا اللحد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والحق معه ومنه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صداقة في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الجليل حدثني بأنك أوصيت إلى إسماعيل في</w:t>
      </w:r>
    </w:p>
    <w:p>
      <w:pPr>
        <w:pStyle w:val="BookText"/>
        <w:rPr/>
      </w:pPr>
      <w:r>
        <w:rPr>
          <w:rFonts w:ascii="Amiri" w:hAnsi="Amiri" w:eastAsia="Amiri" w:cs="Amiri"/>
          <w:color w:val="111111"/>
          <w:sz w:val="28"/>
          <w:sz w:val="28"/>
          <w:szCs w:val="28"/>
          <w:rtl w:val="true"/>
          <w:lang w:bidi="ar-SA"/>
        </w:rPr>
        <w:t>حياته قبل موته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وليد، لا واللّه فإن كنت فعلت فإلى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الفيض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صاحبك الذي سألت عنه فقم فأقر له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حتى قبلت رأسه ويده ودعوت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يؤذن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أهلك وولدك ورفقاءك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معي أهلي وولدي، وكان يونس بن ظبيان من رفقائي، فلما أخبرتهم حمدوا اللّه على ذلك، 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نسمع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به 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فاتبعته، فلما انتهيت إلى الباب سمعت أبا عبد اللّه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الأمر كما قال لك فيض زرقه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والزرقة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خذه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أبو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استوص به، وضع أمره عند من تثق به من أصحابك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العجلية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عسى أن يبقى لكم هذا الشيخ، إنما هو سنة أو سنتين حتى يهلك ثم تصيرون ليس لكم أحد تنظرون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موسى بن جعفر، قد أدرك ما يدرك الرجال، وقد اشترينا له جارية تباح له، فكأنك به إن شاء اللّه وقد ولد له فقيه خلف</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يكون بعدك، فأخبرني أنك أنت هو</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مسمع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وعنده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 ذاك نأتم به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ظن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رجلين من أهل الكوفة كانا يقولان به فأخبرتهما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وأطعت ورضيت وسلمت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جيبه فشقه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سمعت ولا أطعت ولا رضيت حتى أسمعه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متوجهاً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وتبعته، فلما كنا بالباب فاستأذنا، فأذن لي فدخلت قبله، ثم أذن له فدخل، فلما دخل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أ يريد كل امرئ منكم أَنْ يُؤْتى صُحُفاً مُنَشَّرَةً، إن الذي أخبرك به فلان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أشتهي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إمامك وصاحبك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يدعيها فيما بيني وبينه إلا كالب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يحسن كلام النبطية، وكان صاحب قبالات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درفه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أجل فخذها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فخرجنا من عنده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وطلبت وقضيت إليه أن </w:t>
      </w:r>
    </w:p>
    <w:p>
      <w:pPr>
        <w:pStyle w:val="BookText"/>
        <w:rPr/>
      </w:pPr>
      <w:r>
        <w:rPr>
          <w:rFonts w:ascii="Amiri" w:hAnsi="Amiri" w:eastAsia="Amiri" w:cs="Amiri"/>
          <w:color w:val="111111"/>
          <w:sz w:val="28"/>
          <w:sz w:val="28"/>
          <w:szCs w:val="28"/>
          <w:rtl w:val="true"/>
          <w:lang w:bidi="ar-SA"/>
        </w:rPr>
        <w:t xml:space="preserve">يجعل هذا الأمر إلى إسماعيل، فأبى اللّه إلا أن يجعله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فذكروا الأوصياء وذكر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إلينا، وما هو إلا إلى اللّه عزَّ وجل ينزل واحد بعد واحد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تقول في الأرض أتقبلها من السلطان ثم أواجرها آخرين على أن ما أخرج اللّه منها من شي‌ء كان لي من ذلك النصف أو الثلث أو أقل من ذلك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لم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أوليس كذلك أعامل أكرتي، إني كثيراً ما أقول لك الزمني فلا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إسماعيل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على إسماعيل أن لا يلزمك إذا كنت أفضيت إليه الأشياء من بعدك كما أفضيت إليك بعد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 إسماعيل ليس كأنا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فقد كنا لا نشك أن الرحال تنحط إليه من بعدك وقد قلت فيه ما قلت، فإن كان ما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عني، فقبلت ركبته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سيدي، فإنما هي النار، وإني واللّه لو طمعت أن أموت قبلك لما باليت، ولكني أخاف البقاء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ستر في البيت فرفعه فدخل، ثم مكث قليلاً ثم 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هو في المسجد قد صلى فيه، وانحرف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بين يديه، فدخل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يومئذ خماسي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درة، فأقعده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وأمي، ما هذه المخفقة </w:t>
      </w:r>
    </w:p>
    <w:p>
      <w:pPr>
        <w:pStyle w:val="BookText"/>
        <w:rPr/>
      </w:pP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بعلي أخي وهي في يده يضرب بهيمة، فانتزعتها من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فيض،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أفضيت إليه صحف إبراهيم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فائتمن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وائتمن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وائتمن عليها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وائتمن عليها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وائتمن عليها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وائتمنني عليها أبي فكانت عندي، ولقد ائتمنت عليها ابني هذا على حداثته وهي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ما أراد،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 أبي كان إذا أراد أن لا ترد له دعوة أقعدني على يمينه فدعا، وأمنت فلا ترد له دعوة، وكذلك أصنع بابني هذا، ولقد ذكرناك أمس بالموقف فذكرناك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 أبي إذا كان سافر وأنا معه فنعس وهو على راحلته، أدنيت راحلتي من راحلته فوسدته ذراعي الميل والميلين حتى يقضي وطره من النوم، وكذلك يصنع بي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بابني هذا ما كان يجد يعقوب بيوسف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صاحبك الذي سألت عنه فأقر له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قبلت رأسه، ودعوت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إنه لم يؤذن له في أمرك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أهلك وولدك ورفقاءك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أهلي وولدي ويونس بن ظبيان من رفقائي، فلما أخبرتهم حمدوا اللّه على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فيه عجلة، فخرج فاتبعته، فلما انتهيت إلى الباب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سبقني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 لك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وأطعت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التصرف من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لإثبات أن الإمامة من بعد أبيه لا تكون عنده بل عند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معاذ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الوصية نزلت من السماء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لم ينزل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مختوم إلا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هذه وصيتك في أمتك عند أهل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أهل بيتي يا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وذريته؛ ليرثك علم النبوة كما ورثه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وميراثه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وذريتك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الأول ومضى لما فيها، 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الثاني ومضى لما أمر به فيها، فلما توفي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فيها أن قاتل فاقتل وتقتل، وأخرج بأقوام للشهادة، لا شهادة لهم إلا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دفعها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ففتح الخاتم الرابع فوجد فيها أن اصمت وأطرق لما حجب العلم، فلما توفي ومضى دفعها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 الخاتم الخامس فوجد فيها أن فسر كتاب اللّه وصدق أباك، وورث ابنك، واصطنع الأمة، وقم بحق اللّه عزَّ وجل، وقل الحق في الخوف والأمن، ولا تخش إلا اللّه ففعل، ثم دفعها إلى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 إلا أن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فتروي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رزقك من آبائك هذه المنزلة أن يرزقك من عقبك مثلها قبل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اللّه ذلك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بيده إلى العبد الصالح وهو راقد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 كذا من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له وهو يدعو، وعلى يمينه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على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قد عرفت انقطاعي إليك وخدمتي لك، فمن ولي الأمر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إن موسى قد لبس الدرع فاستوت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بعدها إلى شي‌ء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الأعلى،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بيدي من النار، من لنا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إبراهيم وهو يومئذ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فتمسك به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وأمي إن الأنفس يغدى عليها ويراح فإذا كان ذلك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ذلك فهذا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بيده على منكب أبي الحسن الأيمن، وهو فيما أعلم يومئذ خماسي، وعبد اللّه بن جعفر جالس معنا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روى صريح النص بالإمامة من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وخاصته وبطانته وثقاته </w:t>
      </w:r>
    </w:p>
    <w:p>
      <w:pPr>
        <w:pStyle w:val="BookText"/>
        <w:rPr/>
      </w:pPr>
      <w:r>
        <w:rPr>
          <w:rFonts w:ascii="Amiri" w:hAnsi="Amiri" w:eastAsia="Amiri" w:cs="Amiri"/>
          <w:color w:val="111111"/>
          <w:sz w:val="28"/>
          <w:sz w:val="28"/>
          <w:szCs w:val="28"/>
          <w:rtl w:val="true"/>
          <w:lang w:bidi="ar-SA"/>
        </w:rPr>
        <w:t xml:space="preserve">الفقهاء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ومعاذ بن كثير، وعبد الرحمن بن الحجاج، والفيض بن المختار، ويعقوب السراج، وسليمان بن خالد، وصفوان الجمال، وغيرهم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ذلك من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وعلي ابنا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وكانا من الفضل والورع على ما لا يختلف فيه اثنان، إلى غيرها من الروايات الكثيرة المتواترة</w:t>
      </w:r>
      <w:r>
        <w:rPr>
          <w:rFonts w:eastAsia="Amiri" w:cs="Amiri" w:ascii="Amiri" w:hAnsi="Amiri"/>
          <w:color w:val="111111"/>
          <w:sz w:val="28"/>
          <w:szCs w:val="28"/>
          <w:rtl w:val="true"/>
          <w:lang w:bidi="ar-SA"/>
        </w:rPr>
        <w:t xml:space="preserve">. </w:t>
      </w:r>
      <w:bookmarkStart w:id="61" w:name="pg17171_187470"/>
    </w:p>
    <w:p>
      <w:pPr>
        <w:pStyle w:val="BookText"/>
        <w:rPr/>
      </w:pPr>
      <w:bookmarkEnd w:id="61"/>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62" w:name="__RefHeading___Toc9286623_2142443653"/>
      <w:bookmarkStart w:id="63" w:name="_Toc22"/>
      <w:bookmarkEnd w:id="62"/>
      <w:r>
        <w:rPr>
          <w:rtl w:val="true"/>
        </w:rPr>
        <w:t xml:space="preserve">علم الإمام </w:t>
      </w:r>
      <w:r>
        <w:rPr>
          <w:rtl w:val="true"/>
        </w:rPr>
        <w:t>(</w:t>
      </w:r>
      <w:r>
        <w:rPr>
          <w:rtl w:val="true"/>
        </w:rPr>
        <w:t>عليه السلام</w:t>
      </w:r>
      <w:r>
        <w:rPr>
          <w:rtl w:val="true"/>
        </w:rPr>
        <w:t>)</w:t>
      </w:r>
      <w:bookmarkEnd w:id="63"/>
    </w:p>
    <w:p>
      <w:pPr>
        <w:pStyle w:val="Heading3"/>
        <w:numPr>
          <w:ilvl w:val="2"/>
          <w:numId w:val="1"/>
        </w:numPr>
        <w:rPr/>
      </w:pPr>
      <w:bookmarkStart w:id="64" w:name="__RefHeading___Toc9286625_2142443653"/>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زمانه، فلم يصل إلى مرتبة علمه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العلماء في مختلف فنون العلم ما لا يمكن حصره، وألفوا في ذلك المؤلفات الكثيرة المروية عنه بالأسانيد المتصلة، وكان يعرف بين الرواة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الناس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وكان أفقه أهل زمانه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 ولده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العلم والحكم والفهم والسخاء، والمعرفة بما يحتاج الناس إليه فيما اختلفوا فيه من أمر دينهم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هارون بعلم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قصة مفصلة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 علي، وأنت يا موسى يعسوبهم وإمام زمانهم كذا أنهي إليَّ، ولست أعفيك في كل ما أسألك عنه حتى تأتيني فيه بحجة من كتاب اللّه، فأنتم </w:t>
      </w:r>
      <w:bookmarkStart w:id="66" w:name="pg17171_187471"/>
    </w:p>
    <w:p>
      <w:pPr>
        <w:pStyle w:val="BookText"/>
        <w:rPr/>
      </w:pPr>
      <w:bookmarkEnd w:id="66"/>
      <w:r>
        <w:rPr>
          <w:rFonts w:ascii="Amiri" w:hAnsi="Amiri" w:eastAsia="Amiri" w:cs="Amiri"/>
          <w:color w:val="111111"/>
          <w:sz w:val="28"/>
          <w:sz w:val="28"/>
          <w:szCs w:val="28"/>
          <w:rtl w:val="true"/>
          <w:lang w:bidi="ar-SA"/>
        </w:rPr>
        <w:t>تدعون معشر ولد علي أنه لا يسقط عنكم منه شي‌ء ألف ولا واو إلاّ وتأويله عندكم واحتججتم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وقد استغنيتم عن رأي العلماء وقياسهم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286627_2142443653"/>
      <w:bookmarkStart w:id="68" w:name="_Toc24"/>
      <w:bookmarkEnd w:id="67"/>
      <w:r>
        <w:rPr>
          <w:rtl w:val="true"/>
        </w:rPr>
        <w:t>مع أبرهة النصراني</w:t>
      </w:r>
      <w:bookmarkEnd w:id="68"/>
    </w:p>
    <w:p>
      <w:p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لأبرهة النصراني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علمك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عالم به وبتأويله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لقد كان يقرأها هكذا، وما قرأ هكذا إلاّ المسيح، وأنا كنت أطلبه منذ خمسين سنة، فأسلم على يديه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يعرف أبرهة قراءة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معرفة ذلك عبر التواريخ المنقولة إليه التي كان يطمئن إليها، كما أننا نعرف ما يرتبط بسيرة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أو بالتواتر أو ما أشبه، مثلاً ورد في سيرة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يقرأ القرآن ويمر السقاءون على منزله يقفون ليستمعوا قراءة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بالنسبة إلى قراءة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يقرأ القرآن منتصف الليل، فيأتي كبار المشركين خفية ليستمعوا إلى القرآن وحسن قراءة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9" w:name="pg17171_187472"/>
    </w:p>
    <w:p>
      <w:pPr>
        <w:pStyle w:val="Heading3"/>
        <w:numPr>
          <w:ilvl w:val="2"/>
          <w:numId w:val="1"/>
        </w:numPr>
        <w:rPr/>
      </w:pPr>
      <w:bookmarkStart w:id="70" w:name="__RefHeading___Toc9286629_2142443653"/>
      <w:bookmarkStart w:id="71" w:name="_Toc25"/>
      <w:bookmarkEnd w:id="69"/>
      <w:bookmarkEnd w:id="70"/>
      <w:r>
        <w:rPr>
          <w:rtl w:val="true"/>
        </w:rPr>
        <w:t>شجرة طوبى</w:t>
      </w:r>
      <w:bookmarkEnd w:id="71"/>
    </w:p>
    <w:p>
      <w:pPr>
        <w:pStyle w:val="BookText"/>
        <w:rPr/>
      </w:pPr>
      <w:r>
        <w:rPr>
          <w:rFonts w:ascii="Amiri" w:hAnsi="Amiri" w:eastAsia="Amiri" w:cs="Amiri"/>
          <w:color w:val="111111"/>
          <w:sz w:val="28"/>
          <w:sz w:val="28"/>
          <w:szCs w:val="28"/>
          <w:rtl w:val="true"/>
          <w:lang w:bidi="ar-SA"/>
        </w:rPr>
        <w:t xml:space="preserve">دخل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قرى الشام متنكراً هارباً، فوقع في غار وفيه راهب يعظ في كل سنة يوماً، فلما رآه الراهب دخله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أو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لست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الأمة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علمائهم أنت أم من جهالهم؟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لست من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طوبى أصلها في دار عيسى وعندكم في دار محمد وأغصانها في كل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الشمس قد وصل ضوؤها إلى كل مكان وكل موضع، وهي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الجنة لا ينفد طعامها وإن أكلوا منه ولا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السراج في الدنيا يقتبس منه، ولا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الجنة ظل ممدود؟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الذي قبل طلوع الشمس كلها ظل ممدود،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72" w:name="pg17171_187473"/>
    </w:p>
    <w:p>
      <w:pPr>
        <w:pStyle w:val="BookText"/>
        <w:rPr/>
      </w:pPr>
      <w:bookmarkEnd w:id="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ويشرب في الجنة لا يكون بولاً ولا غائطاً؟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الجنين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لهم خدم يأتونهم بما أرادوا بلا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احتاج الإنسان إلى شي‌ء عرفت أعضاؤه ذلك ويفعلون بمراده من غير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الجنة من ذهب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مفتاح الجنة لسان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وأسلم والجماعة معه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286631_2142443653"/>
      <w:bookmarkStart w:id="74" w:name="_Toc26"/>
      <w:bookmarkEnd w:id="73"/>
      <w:r>
        <w:rPr>
          <w:rtl w:val="true"/>
        </w:rPr>
        <w:t>مع أبي حنيفة</w:t>
      </w:r>
      <w:bookmarkEnd w:id="74"/>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السن في دهليز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يحدث الغريب منكم إذا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يتوارى خلف الجدار، ويتوقى أعين الجار، ويتجنب شطوط الأنهار، ومساقط الثمار، وأفنية الدور، والطرق النافذة، والمساجد، ولا يستقبل القبلة ولا يستدبرها، ويرفع ويضع بعد ذلك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القول منه نبل في عيني وعظم في قلبي،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ممن المعصية؟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حتى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المعصية لابد أن تكون من العبد أو من ربه أو منهما جميعا، فإن كانت من اللّه تعالى فهو أعدل وأنصف من أن يظلم عبده ويأخذه بما لم يفعله، وإن كانت منهما فهو شريكه </w:t>
      </w:r>
      <w:bookmarkStart w:id="75" w:name="pg17171_187474"/>
    </w:p>
    <w:p>
      <w:pPr>
        <w:pStyle w:val="BookText"/>
        <w:rPr/>
      </w:pPr>
      <w:bookmarkEnd w:id="75"/>
      <w:r>
        <w:rPr>
          <w:rFonts w:ascii="Amiri" w:hAnsi="Amiri" w:eastAsia="Amiri" w:cs="Amiri"/>
          <w:color w:val="111111"/>
          <w:sz w:val="28"/>
          <w:sz w:val="28"/>
          <w:szCs w:val="28"/>
          <w:rtl w:val="true"/>
          <w:lang w:bidi="ar-SA"/>
        </w:rPr>
        <w:t>والقوي أولى بإنصاف عبده الضعيف، وإن كانت من العبد وحده، فعليه وقع الأمر وإليه توجه النهي، وله حق الثواب والعقاب، ووجبت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يعني أن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واحدة، وعلمهم لدُني وليس باكتسابي كسائر الناس، نعم قد يكتسب المعصوم من المعصوم قبله</w:t>
      </w:r>
      <w:r>
        <w:rPr>
          <w:rFonts w:eastAsia="IRNazanin" w:cs="IRNazanin"/>
          <w:color w:val="111111"/>
          <w:sz w:val="28"/>
          <w:szCs w:val="28"/>
          <w:rtl w:val="true"/>
          <w:lang w:bidi="fa-IR"/>
        </w:rPr>
        <w:t>.</w:t>
      </w:r>
    </w:p>
    <w:p>
      <w:pPr>
        <w:pStyle w:val="Heading3"/>
        <w:numPr>
          <w:ilvl w:val="2"/>
          <w:numId w:val="1"/>
        </w:numPr>
        <w:rPr/>
      </w:pPr>
      <w:bookmarkStart w:id="76" w:name="__RefHeading___Toc9286633_2142443653"/>
      <w:bookmarkStart w:id="77" w:name="_Toc27"/>
      <w:bookmarkEnd w:id="76"/>
      <w:r>
        <w:rPr>
          <w:rtl w:val="true"/>
        </w:rPr>
        <w:t>من هو الجواد؟</w:t>
      </w:r>
      <w:bookmarkEnd w:id="77"/>
    </w:p>
    <w:p>
      <w:pPr>
        <w:pStyle w:val="BookText"/>
        <w:rPr/>
      </w:pPr>
      <w:r>
        <w:rPr>
          <w:rFonts w:ascii="Amiri" w:hAnsi="Amiri" w:eastAsia="Amiri" w:cs="Amiri"/>
          <w:color w:val="111111"/>
          <w:sz w:val="28"/>
          <w:sz w:val="28"/>
          <w:szCs w:val="28"/>
          <w:rtl w:val="true"/>
          <w:lang w:bidi="ar-SA"/>
        </w:rPr>
        <w:t>وفي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الجواد؟ فقال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تسأل عن المخلوقين، فإن الجواد الذي يؤدي ما افترض اللّه عليه، والبخيل من بخل بما افترض اللّه، وإن كنت تعني الخالق فهو الجواد إن أعطى وهو الجواد إن منع؛ لأنه إن أعطاك أعطاك ما ليس لك، وإن منعك منعك ما ليس لك</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9286635_2142443653"/>
      <w:bookmarkStart w:id="79" w:name="_Toc28"/>
      <w:bookmarkEnd w:id="78"/>
      <w:r>
        <w:rPr>
          <w:rtl w:val="true"/>
        </w:rPr>
        <w:t>ذرية بعضها من بعض</w:t>
      </w:r>
      <w:bookmarkEnd w:id="79"/>
    </w:p>
    <w:p>
      <w:pPr>
        <w:pStyle w:val="BookText"/>
        <w:rPr/>
      </w:pPr>
      <w:r>
        <w:rPr>
          <w:rFonts w:ascii="Amiri" w:hAnsi="Amiri" w:eastAsia="Amiri" w:cs="Amiri"/>
          <w:color w:val="111111"/>
          <w:sz w:val="28"/>
          <w:sz w:val="28"/>
          <w:szCs w:val="28"/>
          <w:rtl w:val="true"/>
          <w:lang w:bidi="ar-SA"/>
        </w:rPr>
        <w:t xml:space="preserve">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دخلت ذات يوم من المكتب ومعي لوحي فأجلسني أبي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القبيح ولا ترده، ثم قال أجزه،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أوليته حسناً فزده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ستلقى من عدوك كل كيد،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كاد العدو فلا تكده،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0" w:name="pg17171_187475"/>
    </w:p>
    <w:p>
      <w:pPr>
        <w:pStyle w:val="Heading3"/>
        <w:numPr>
          <w:ilvl w:val="2"/>
          <w:numId w:val="1"/>
        </w:numPr>
        <w:rPr/>
      </w:pPr>
      <w:bookmarkStart w:id="81" w:name="__RefHeading___Toc9286637_2142443653"/>
      <w:bookmarkStart w:id="82" w:name="_Toc29"/>
      <w:bookmarkEnd w:id="80"/>
      <w:bookmarkEnd w:id="81"/>
      <w:r>
        <w:rPr>
          <w:rtl w:val="true"/>
        </w:rPr>
        <w:t>علم متصل بالسماء</w:t>
      </w:r>
      <w:bookmarkEnd w:id="82"/>
    </w:p>
    <w:p>
      <w:pPr>
        <w:pStyle w:val="BookText"/>
        <w:rPr/>
      </w:pPr>
      <w:r>
        <w:rPr>
          <w:rFonts w:ascii="Amiri" w:hAnsi="Amiri" w:eastAsia="Amiri" w:cs="Amiri"/>
          <w:color w:val="111111"/>
          <w:sz w:val="28"/>
          <w:sz w:val="28"/>
          <w:szCs w:val="28"/>
          <w:rtl w:val="true"/>
          <w:lang w:bidi="ar-SA"/>
        </w:rPr>
        <w:t>روي أنه تزوج بعض أصحابنا جارية معصراً لم تطمث، فلما افتضها سال الدم، فمكث سائلاً لا ينقطع نحواً من عشرة أيام،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فأروها القوابل ومن ظنوا أنه يبصر ذلك من النساء فاختلفن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دم الحيض،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دم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عن ذلك فقهاءهم مثل أبي حنيفة وغيره من فقهائهم،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قد أشكل، والصلاة فريضة واجبة فلتتوضأ ولتصل، وليمسك عنها زوجها حتى ترى البياض، فإن كان دم الحيض لم تضرها الصلاة، وإن كان دم العذرة كانت قد أدت الفريضة، ففعلت الجارية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وحججت في تلك السنة، فلما صرنا بمنى بعثت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لنا مسألة قد ضقنا بها ذرعاً، فإن رأيت أن تأذن لي فآتيك فأسألك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إذا هدأت الرجل وانقطع الطريق فأقبل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فرعيت الليل حتى إذا رأيت الناس قد قل اختلافهم بمنى توجهت إلى مضربه، فلما كنت قريباً إذا أنا بأسود قاعد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بغير إذن، فقد أمرني أن أقعد هاهنا، فإذا أتيت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فرد عليَّ السلام وهو جالس على فراشه وحده ما في الفسطاط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بين يديه سألني وسألته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جارية معصراً لم تطمث، فلما افتضها فافترعها سال الدم، فمكث سائلاً لا ينقطع نحواً من عشرة أيام، وإن القوابل اختلفن في ذلك،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وقال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العذرة، فما ينبغي لها أن تصنع؟</w:t>
      </w:r>
      <w:r>
        <w:rPr>
          <w:rFonts w:eastAsia="Amiri" w:cs="Amiri" w:ascii="Amiri" w:hAnsi="Amiri"/>
          <w:color w:val="111111"/>
          <w:sz w:val="28"/>
          <w:szCs w:val="28"/>
          <w:rtl w:val="true"/>
          <w:lang w:bidi="ar-SA"/>
        </w:rPr>
        <w:t xml:space="preserve">. </w:t>
      </w:r>
      <w:bookmarkStart w:id="83" w:name="pg17171_187476"/>
    </w:p>
    <w:p>
      <w:pPr>
        <w:pStyle w:val="BookText"/>
        <w:rPr/>
      </w:pPr>
      <w:bookmarkEnd w:id="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فلتتق اللّه؛ فإن كان من دم الحيض فلتمسك عن الصلاة حتى ترى الطهر وليمسك عنها بعلها، وإن كان من العذرة فلتتق اللّه ولتتوضأ ولتصل ويأتيها بعلها إن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أن يعلموا مما هي حتى يفعلوا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يميناً وشمالاً في الفسطاط مخافة أن يسمع كلامه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نهد</w:t>
      </w:r>
      <w:r>
        <w:rPr>
          <w:rStyle w:val="FootnoteAnchor"/>
          <w:rtl w:val="true"/>
        </w:rPr>
        <w:footnoteReference w:id="67"/>
      </w:r>
      <w:r>
        <w:rPr>
          <w:rFonts w:ascii="IRNazanin" w:hAnsi="IRNazanin" w:eastAsia="IRNazanin"/>
          <w:color w:val="111111"/>
          <w:sz w:val="28"/>
          <w:sz w:val="28"/>
          <w:szCs w:val="28"/>
          <w:rtl w:val="true"/>
          <w:lang w:bidi="fa-IR"/>
        </w:rPr>
        <w:t>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خلف سر اللّه فلا تذيعوه، ولا تعلموا هذا الخلق أصول دين اللّه، بل ارضوا لهم ما رضي اللّه لهم 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عقد بيده اليسرى تسعين،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تستدخل القطنة ثم تدعها ملياً ثم تخرجها إخراجاً رفيقاً، فإن كان الدم مطوقاً في القطنة فهو من العذرة، وإن كان مستنقعاً في القطنة فهو من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فاستخفني الفرح فبكيت، فلما سكن بكائي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كان يحسن هذا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إني ما أخبرك إلا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جبرئيل، عن اللّه عزَّ وجل</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286639_2142443653"/>
      <w:bookmarkStart w:id="85" w:name="_Toc30"/>
      <w:bookmarkEnd w:id="84"/>
      <w:r>
        <w:rPr>
          <w:rtl w:val="true"/>
        </w:rPr>
        <w:t xml:space="preserve">شمولية علم الإمام </w:t>
      </w:r>
      <w:r>
        <w:rPr>
          <w:rtl w:val="true"/>
        </w:rPr>
        <w:t>(</w:t>
      </w:r>
      <w:r>
        <w:rPr>
          <w:rtl w:val="true"/>
        </w:rPr>
        <w:t>عليه السلام</w:t>
      </w:r>
      <w:r>
        <w:rPr>
          <w:rtl w:val="true"/>
        </w:rPr>
        <w:t>)</w:t>
      </w:r>
      <w:bookmarkEnd w:id="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ربيع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المتوسمين، يعلم من يقف عليه بعد موته ويجحد الإمام بعده إمامته، فكان يكظم غيظه عليهم ولا يبدي لهم ما يعرفه منهم فسمي الكاظم لذلك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86" w:name="pg17171_187477"/>
    </w:p>
    <w:p>
      <w:pPr>
        <w:pStyle w:val="Heading3"/>
        <w:numPr>
          <w:ilvl w:val="2"/>
          <w:numId w:val="1"/>
        </w:numPr>
        <w:rPr/>
      </w:pPr>
      <w:bookmarkStart w:id="87" w:name="__RefHeading___Toc9286641_2142443653"/>
      <w:bookmarkStart w:id="88" w:name="_Toc31"/>
      <w:bookmarkEnd w:id="86"/>
      <w:bookmarkEnd w:id="87"/>
      <w:r>
        <w:rPr>
          <w:rtl w:val="true"/>
        </w:rPr>
        <w:t>صاحب الكتاب المكنون</w:t>
      </w:r>
      <w:bookmarkEnd w:id="88"/>
    </w:p>
    <w:p>
      <w:pPr>
        <w:pStyle w:val="BookText"/>
        <w:rPr/>
      </w:pPr>
      <w:r>
        <w:rPr>
          <w:rFonts w:ascii="Amiri" w:hAnsi="Amiri" w:eastAsia="Amiri" w:cs="Amiri"/>
          <w:color w:val="111111"/>
          <w:sz w:val="28"/>
          <w:sz w:val="28"/>
          <w:szCs w:val="28"/>
          <w:rtl w:val="true"/>
          <w:lang w:bidi="ar-SA"/>
        </w:rPr>
        <w:t>وعن حماد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بن عمر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يفرض اللّه طاعة عبد ثم يكنه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أجل وأكرم وأرأف بعباده وأرحم من أن يفرض طاعة عبد ثم يكنه خبر السماء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يسرك أن تنظر إلى صاحب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يسرني إذاً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 صاحب كتاب علي، الكتاب المكنون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286643_2142443653"/>
      <w:bookmarkStart w:id="90" w:name="_Toc32"/>
      <w:bookmarkEnd w:id="89"/>
      <w:r>
        <w:rPr>
          <w:rtl w:val="true"/>
        </w:rPr>
        <w:t>خلف الآباء في العلم</w:t>
      </w:r>
      <w:bookmarkEnd w:id="90"/>
    </w:p>
    <w:p>
      <w:pPr>
        <w:pStyle w:val="BookText"/>
        <w:rPr/>
      </w:pPr>
      <w:r>
        <w:rPr>
          <w:rFonts w:ascii="Amiri" w:hAnsi="Amiri" w:eastAsia="Amiri" w:cs="Amiri"/>
          <w:color w:val="111111"/>
          <w:sz w:val="28"/>
          <w:sz w:val="28"/>
          <w:szCs w:val="28"/>
          <w:rtl w:val="true"/>
          <w:lang w:bidi="ar-SA"/>
        </w:rPr>
        <w:t xml:space="preserve">وحدثنا أبو عاصم ورواه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يوماً بين يدي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الحمد لله الذي جعلك خلفاً من الآباء، وسروراً من الأبناء، وعوضاً عن الأصدقاء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286645_2142443653"/>
      <w:bookmarkStart w:id="92" w:name="_Toc33"/>
      <w:bookmarkEnd w:id="91"/>
      <w:r>
        <w:rPr>
          <w:rtl w:val="true"/>
        </w:rPr>
        <w:t>علم الكتاب</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قبل أن أجلس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ما منعك أن تلقى ابني فتسأله عن جميع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bookmarkStart w:id="93" w:name="pg17171_187478"/>
    </w:p>
    <w:p>
      <w:pPr>
        <w:pStyle w:val="BookText"/>
        <w:rPr/>
      </w:pPr>
      <w:bookmarkEnd w:id="93"/>
      <w:r>
        <w:rPr>
          <w:rFonts w:ascii="Amiri" w:hAnsi="Amiri" w:eastAsia="Amiri" w:cs="Amiri"/>
          <w:color w:val="111111"/>
          <w:sz w:val="28"/>
          <w:sz w:val="28"/>
          <w:szCs w:val="28"/>
          <w:rtl w:val="true"/>
          <w:lang w:bidi="ar-SA"/>
        </w:rPr>
        <w:t>قاعد في الكتاب، وعلى شفتيه أثر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إن اللّه تبارك وتعالى أخذ ميثاق النبيين على النبوة فلم يتحولوا عنها أبداً، وأخذ ميثاق الوصيين على الوصية فلم يتحولوا عنها أبداً، وأعار قوماً الإيمان زماناً ثم يسلبهم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الخطاب ممن أعير الإيمان، ثم سلبه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 إليَّ وقبلت بين عينيه،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ثم رجعت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أتيته فأخبرني مبتدئاً من غير أن أسأله عن جميع ما أردت أن أسأله عنه، فعلمت واللّه عند ذلك أنه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إن ابني هذا الذي رأيت لو سألته عما بين دفتي المصحف لأجابك فيه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أخرجه ذلك اليوم من الكتاب، فعلمت ذلك اليوم أنه صاحب هذا الأمر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286647_2142443653"/>
      <w:bookmarkStart w:id="95" w:name="_Toc34"/>
      <w:bookmarkEnd w:id="94"/>
      <w:r>
        <w:rPr>
          <w:rtl w:val="true"/>
        </w:rPr>
        <w:t>درهم شطيطة</w:t>
      </w:r>
      <w:bookmarkEnd w:id="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اجتمعت عصابة الشيعة بنيسابور، واختاروا محمد بن علي النيسابوري، فدفعوا إليه ثلاثين ألف دينار، وخمسين ألف درهم، وشقة من الثياب، وأتت شطيطة بدرهم صحيح، وشقة خام من غزل يدها تساوي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 من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فثنيت درهمها، وجاءوا بجزء فيه مسائل مل‌ء سبعين ورقة في كل ورقة مسألة وباقي الورق بياض ليكتب الجواب تحتها، وقد حزمت كل ورقتين بثلاث حزم وختم عليها بثلاث خواتيم على كل حزام خاتم،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إلى الإمام ليلاً وخذ منه في غد، فإن وجدت </w:t>
      </w:r>
    </w:p>
    <w:p>
      <w:pPr>
        <w:pStyle w:val="BookText"/>
        <w:rPr/>
      </w:pPr>
      <w:r>
        <w:rPr>
          <w:rFonts w:ascii="Amiri" w:hAnsi="Amiri" w:eastAsia="Amiri" w:cs="Amiri"/>
          <w:color w:val="111111"/>
          <w:sz w:val="28"/>
          <w:sz w:val="28"/>
          <w:szCs w:val="28"/>
          <w:rtl w:val="true"/>
          <w:lang w:bidi="ar-SA"/>
        </w:rPr>
        <w:t>الجزء صحيح الخواتيم، فاكسر منها خمسة وانظر هل أجاب عن المسائل، فإن لم تنكسر الخواتيم فهو الإمام المستحق للمال، فادفع إليه وإلاّ فرد إلينا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الأفطح عبد اللّه بن جعفر وجربه وخرج عنه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اهدني إلى سواء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واقف إذا أنا بغلام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من تريد، فأتى بي دار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رآني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تقنط يا أبا جعفر ولم تفزع إلى اليهود والنصارى، إليَّ فأنا حجة اللّه ووليه، ألم يعرفك أبو حمزة على باب مسجد جدي، وقد أجبتك عما في الجزء من المسائل بجميع ما تحتاج إليه منذ أمس، فجئني به وبدرهم شطيطة الذي وزنه درهم ودانقان الذي في الكيس الذي فيه أربعمائة درهم للوازوري، والشقة التي في رزمة الأخوين البلخيين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عقلي من مقاله، وأتيت بما أمرني ووضعت ذلك قِبَله، فأخذ درهم شطيطة وإزارها ثم استقبلني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يستحيي من الحق، يا أبا جعفر أبلغ شطيطة سلامي، وأعطها هذه 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أربعين درهماً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وأهديت لها شقة من أكفاني، من قطن قريتنا صيدا قرية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وغزل أختي حليمة ابنة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لها ستعيشين تسعة عشر يوماً من وصول أبي جعفر، ووصول الشقة والدراهم، فأنفقي على نفسك منها ستة عشر درهماً واجعلي أربعاً وعشرين صدقة عنكِ، وما يلزم عنكِ، وأنا أتولى الصلاة عليك، فإذا رأيتني يا أبا جعفر فاكتم عليَّ؛ فإنه أبقى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الأموال إلى أصحابها، وافكك هذه الخواتيم عن الجزء، وانظر هل أجبناك عن المسائل أم لا من قبل أن تجيئنا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الخواتيم صحيحة، ففتحت منها واحداً من وسطها فوجدت فيه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لله لأعتقن كل مملوك كان في رقي قديماً، وكان له </w:t>
      </w:r>
    </w:p>
    <w:p>
      <w:pPr>
        <w:pStyle w:val="BookText"/>
        <w:rPr/>
      </w:pPr>
      <w:r>
        <w:rPr>
          <w:rFonts w:ascii="Amiri" w:hAnsi="Amiri" w:eastAsia="Amiri" w:cs="Amiri"/>
          <w:color w:val="111111"/>
          <w:sz w:val="28"/>
          <w:sz w:val="28"/>
          <w:szCs w:val="28"/>
          <w:rtl w:val="true"/>
          <w:lang w:bidi="ar-SA"/>
        </w:rPr>
        <w:t>جماعة من العبيد؟، الجواب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ليعتقن من كان في ملكه من قبل ستة أشهر، والدليل على صحة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والحديث من ليس له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وفككت الختام الثاني فوجدت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لأتصدقن بمال كثير فما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تحته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حلف من أرباب شياه فليتصدق بأربع وثمانين شاة، وإن كان من أصحاب النعم فليتصدق بأربع وثمانين بعيراً، وإن كان من أرباب الدراهم فليتصدق بأربع وثمانين درهماً، والدليل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فعددت مواطن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تلك الآية، فكانت أربعة وثمانين موطناً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فكسرت الختم الثالث فوجدت تحته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العالم في رجل نبش قبر ميت وقطع رأس الميت وأخذ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السارق لأخذ الكفن من وراء الحرز، ويلزم مائة دينار لقطع رأس الميت؛ لأنا جعلناه بمنزلة الجنين في بطن أمه قبل أن ينفخ فيه الروح، فجعلنا في النطفة عشرين 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المسألة إلى آخرها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وافى خراسان وجد الذين رد عليهم أموالهم ارتدوا إلى الفطحية، وشطيطة على الحق، فبلغها سلامه وأعطاها صرته وشقته، فعاشت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توفيت شطيطة جاء الإمام على بعير له، فلما فرغ من تجهيزها ركب بعيره وانثنى نحو البرية،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أصحابك وأقرئهم مني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ومن يجري مجراي من الأئمة لابد لنا من حضور جنائزكم في أي بلد كنتم فاتقوا اللّه في أنفسكم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6" w:name="pg17171_187481"/>
    </w:p>
    <w:p>
      <w:pPr>
        <w:pStyle w:val="Heading3"/>
        <w:numPr>
          <w:ilvl w:val="2"/>
          <w:numId w:val="1"/>
        </w:numPr>
        <w:rPr/>
      </w:pPr>
      <w:bookmarkStart w:id="97" w:name="__RefHeading___Toc9286649_2142443653"/>
      <w:bookmarkStart w:id="98" w:name="_Toc35"/>
      <w:bookmarkEnd w:id="96"/>
      <w:bookmarkEnd w:id="97"/>
      <w:r>
        <w:rPr>
          <w:rtl w:val="true"/>
        </w:rPr>
        <w:t>تربصوا ثلاثاً</w:t>
      </w:r>
      <w:bookmarkEnd w:id="98"/>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سنة من السنين، فأصاب الناس تلك السنة صاعقة كبيرة حتى مات من ذلك خلق كثير،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من غير أن أسأله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ينبغي للغريق والمصعوق أن يتربص به ثلاثاً إلى أن يجيء منه ريح يدل 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كأنك تخبرني إذ دفن ناس كثير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 ناس كثير أحياء ما ماتوا إلا في قبورهم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286651_2142443653"/>
      <w:bookmarkStart w:id="100" w:name="_Toc36"/>
      <w:bookmarkEnd w:id="99"/>
      <w:r>
        <w:rPr>
          <w:rtl w:val="true"/>
        </w:rPr>
        <w:t>علم المنايا والبلايا</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قدامه طبق يبيع بفلس فلس،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هذه الثمانية عشر درهماً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الحسن انتفع بهذه الدراهم؛ فإنها تكفيك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أعطيته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أبكي وقد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مما أنت فيه، فسكت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لهكذا قال لي سيدي ومولاي إني باعث إليك مع علي بن أبي حمزة برسالتي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نحواً من عشرين ليلة ثم أتيت إليه وهو 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بما أحببت أنفذه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فزوج ابنتي من رجل دين، ثم بع داري وادفع ثمنها إلى أبي الحسن، واشهد لي بالغسل والدفن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دفنته زوجت ابنته من رجل مؤمن، وبعت داره وأتيت بثمنها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فزكاه وترحم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هذه الدراهم </w:t>
      </w:r>
      <w:bookmarkStart w:id="101" w:name="pg17171_187482"/>
    </w:p>
    <w:p>
      <w:pPr>
        <w:pStyle w:val="BookText"/>
        <w:rPr/>
      </w:pPr>
      <w:bookmarkEnd w:id="101"/>
      <w:r>
        <w:rPr>
          <w:rFonts w:ascii="IRNazanin" w:hAnsi="IRNazanin" w:eastAsia="IRNazanin"/>
          <w:color w:val="111111"/>
          <w:sz w:val="28"/>
          <w:sz w:val="28"/>
          <w:szCs w:val="28"/>
          <w:rtl w:val="true"/>
          <w:lang w:bidi="fa-IR"/>
        </w:rPr>
        <w:t>فادفعها إلى ابنته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286653_2142443653"/>
      <w:bookmarkStart w:id="103" w:name="_Toc37"/>
      <w:bookmarkEnd w:id="102"/>
      <w:r>
        <w:rPr>
          <w:rtl w:val="true"/>
        </w:rPr>
        <w:t>إن عمرك قد فني</w:t>
      </w:r>
      <w:bookmarkEnd w:id="103"/>
    </w:p>
    <w:p>
      <w:pPr>
        <w:pStyle w:val="BookText"/>
        <w:rPr/>
      </w:pPr>
      <w:r>
        <w:rPr>
          <w:rFonts w:ascii="Amiri" w:hAnsi="Amiri" w:eastAsia="Amiri" w:cs="Amiri"/>
          <w:color w:val="111111"/>
          <w:sz w:val="28"/>
          <w:sz w:val="28"/>
          <w:szCs w:val="28"/>
          <w:rtl w:val="true"/>
          <w:lang w:bidi="ar-SA"/>
        </w:rPr>
        <w:t>عن إسحاق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ناعياً إلى رجل من الشيعة نفسه،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متى يموت الرجل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ما أنت صانع، فإن عمرك قد فني وقد بقي منه دون سنتين، وكذلك أخوك ولا يمكث بعدك إلا شهراً واحداً حتى يموت، وكذلك عامة أهل بيتك، ويتشتت كلهم ويتفرق جمعهم، ويشمت بهم أعداؤهم، وهم يصيرون رحمة لإخوانهم، أ كان هذا في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مما في صدري، فلم يستكمل منصور سنتين حتى مات، ومات بعده بشهر أخوه، ومات عامة أهل بيته، وأفلس بقيتهم وتفرقوا حتى احتاج من بقي منهم إلى الصدقة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286655_2142443653"/>
      <w:bookmarkStart w:id="105" w:name="_Toc38"/>
      <w:bookmarkEnd w:id="104"/>
      <w:r>
        <w:rPr>
          <w:rtl w:val="true"/>
        </w:rPr>
        <w:t>إنه يموت الليلة</w:t>
      </w:r>
      <w:bookmarkEnd w:id="1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أبو يوسف ومحمد بن الحسن صاحبا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أحد الأمرين إما أن نساويه أو نشكله، فجلسا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كان موكلاً من قبل السندي بن شاهك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نوبتي قد انقضت، وأنا على الانصراف، فإن كان لك حاجة أمرتني حتى آتيك بها في الوقت الذي تخلفني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خرج قال لأبي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أعجب هذا</w:t>
      </w:r>
      <w:r>
        <w:rPr>
          <w:rFonts w:eastAsia="Amiri" w:cs="Amiri" w:ascii="Amiri" w:hAnsi="Amiri"/>
          <w:color w:val="111111"/>
          <w:sz w:val="28"/>
          <w:szCs w:val="28"/>
          <w:rtl w:val="true"/>
          <w:lang w:bidi="ar-SA"/>
        </w:rPr>
        <w:t xml:space="preserve">! </w:t>
      </w:r>
      <w:bookmarkStart w:id="106" w:name="pg17171_187483"/>
    </w:p>
    <w:p>
      <w:pPr>
        <w:pStyle w:val="BookText"/>
        <w:rPr/>
      </w:pPr>
      <w:bookmarkEnd w:id="106"/>
      <w:r>
        <w:rPr>
          <w:rFonts w:ascii="IRNazanin" w:hAnsi="IRNazanin" w:eastAsia="IRNazanin"/>
          <w:color w:val="111111"/>
          <w:sz w:val="28"/>
          <w:sz w:val="28"/>
          <w:szCs w:val="28"/>
          <w:rtl w:val="true"/>
          <w:lang w:bidi="fa-IR"/>
        </w:rPr>
        <w:t>يسألني أن أكلفه حاجة من حوائجي ليرجع، وهو ميت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جئنا لنسأله عن الفرض والسنة، وهو الآن جاء بشي‌ء آخر، كأنه من علم الغيب، ثم بعثا برجل مع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حتى تلزمه وتنظر ما يكون من أمره في هذه الليلة، وتأتينا بخبره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الرجل فنام في مسجد في باب داره، فلما أصبح سمع الواعية، ورأى الناس يدخلون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فلان في هذه الليلة فجأة من غير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إلى أبي يوسف ومحمد وأخبرهما الخبر، فأتيا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أنك أدركت العلم في الحلال والحرام، فمن أين أدركت أمر هذا الرجل الموكل بك أنه يموت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الباب الذي أخبر بعلمه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رد عليهما هذا بقيا لا يحيران جواباً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9286657_2142443653"/>
      <w:bookmarkStart w:id="108" w:name="_Toc39"/>
      <w:bookmarkEnd w:id="107"/>
      <w:r>
        <w:rPr>
          <w:rtl w:val="true"/>
        </w:rPr>
        <w:t>اللغة النوبية</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واضح،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جارية 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واللّه جارية نوبية نفيسة أحسن ما رأيت من النوبة، فلولا خصلة لكانت من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كلامك وأنت لا تعرف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بها إليه قال لها 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لعمري مونسة، قد كان لكِ اسم غير هذا، كان اسمكِ قبل هذا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العلاء إنها ستلد لي غلاماً لا يكون في ولدي أسخى منه ولا أشجع ولا أعبد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تسميه حتى </w:t>
      </w:r>
      <w:bookmarkStart w:id="109" w:name="pg17171_187484"/>
    </w:p>
    <w:p>
      <w:pPr>
        <w:pStyle w:val="BookText"/>
        <w:rPr/>
      </w:pPr>
      <w:bookmarkEnd w:id="109"/>
      <w:r>
        <w:rPr>
          <w:rFonts w:ascii="Amiri" w:hAnsi="Amiri" w:eastAsia="Amiri" w:cs="Amiri"/>
          <w:color w:val="111111"/>
          <w:sz w:val="28"/>
          <w:sz w:val="28"/>
          <w:szCs w:val="28"/>
          <w:rtl w:val="true"/>
          <w:lang w:bidi="ar-SA"/>
        </w:rPr>
        <w:t>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إذ أتاني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 بالثعلبية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به ومعه عياله وعمران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المقام هاهنا أو تلحق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أحبهما إليَّ ما 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بعثني إلى داره بمكة، وأتيته وقد صلى المغرب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نعليك إنك بالوادي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فخلعت نعلي وجلست معه، فأتيت بخوان فيه خبيص، فأكلت أنا وهو، ثم رفع الخوان، وكنت أحدثه ثم غشيني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فنم حتى أقوم أنا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النوم إلى أن فرغ من صلاة الليل، ثم جاءني فنبهني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فتوضأ وصل صلاة الليل وخفف، فلما فرغت من الصلاة صليت الفجر،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 ولدي ضربها الطلق، فحملتها إلى الثعلبية مخافة أن يسمع الناس صوتها، فولدت هناك الغلام الذي ذكرت لك كرمه وسخاءه وشجاعته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أدركت الغلام فكان كما وصف</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في ولدي أسخى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سائر أولاده سوى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286659_2142443653"/>
      <w:bookmarkStart w:id="111" w:name="_Toc40"/>
      <w:bookmarkEnd w:id="110"/>
      <w:r>
        <w:rPr>
          <w:rtl w:val="true"/>
        </w:rPr>
        <w:t>لغة أهل الحبشة</w:t>
      </w:r>
      <w:bookmarkEnd w:id="11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دخل عليه ثلاثون مملوكاً من الحبشة اشتروا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غلام منهم فكان جميلاً بكلام، فأجابه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بلغته، فتعجب الغلام وتعجبوا جميعاً، وظنوا أنه لا يفهم </w:t>
      </w:r>
      <w:bookmarkStart w:id="112" w:name="pg17171_187485"/>
    </w:p>
    <w:p>
      <w:pPr>
        <w:pStyle w:val="BookText"/>
        <w:rPr/>
      </w:pPr>
      <w:bookmarkEnd w:id="112"/>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لأدفع إليك مالاً، فادفع إلى كل منهم ثلاثين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أفصح منا بلغاتنا، وهذه نعمة من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رأيتك تكلم هؤلاء الحبشيين بلغاتهم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ذلك الغلام من بينهم بشي‌ء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أمرته أن يستوصي بأصحابه خيراً، وأن يعطي كل واحد منهم في كل شهر ثلاثين درهماً؛ لأنه لما تكلم كان أعلمهم فإنه من أبناء ملوكهم، فجعلته عليهم وأوصيته بما يحتاجون إليه، وهو مع هذا غلام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عجبت من كلامي إياهم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تعجب فما خفي عليك من أمري أعجب وأعجب، وما الذي سمعته مني إلا كطائر أخذ بمنقاره من البحر قطرة، أ فترى هذا الذي يأخذه بمنقاره ينقص من البحر، والإمام بمنزلة البحر لا ينفد ما عنده، وعجائبه أكثر من عجائب البحر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9286661_2142443653"/>
      <w:bookmarkStart w:id="114" w:name="_Toc41"/>
      <w:bookmarkEnd w:id="113"/>
      <w:r>
        <w:rPr>
          <w:rtl w:val="true"/>
        </w:rPr>
        <w:t>كلام أهل الصين</w:t>
      </w:r>
      <w:bookmarkEnd w:id="11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بدر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إسحاق بن عمار دخل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فجلس عنده إذا استأذن رجل خراساني، فكلمه بكلام لم يسمع مثله قط كأنه كلام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موسى بمثله وبلغته إلى أن قضى وطره من مساءلته فخرج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بمثل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كلام قوم من أهل الصين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 من كلامي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أخبرك بما هو أعجب منه، إن الإمام يعلم منطق </w:t>
      </w:r>
      <w:bookmarkStart w:id="115" w:name="pg17171_187486"/>
    </w:p>
    <w:p>
      <w:pPr>
        <w:pStyle w:val="BookText"/>
        <w:rPr/>
      </w:pPr>
      <w:bookmarkEnd w:id="115"/>
      <w:r>
        <w:rPr>
          <w:rFonts w:ascii="Amiri" w:hAnsi="Amiri" w:eastAsia="Amiri" w:cs="Amiri"/>
          <w:color w:val="111111"/>
          <w:sz w:val="28"/>
          <w:sz w:val="28"/>
          <w:szCs w:val="28"/>
          <w:rtl w:val="true"/>
          <w:lang w:bidi="ar-SA"/>
        </w:rPr>
        <w:t>الطير، ومنطق كل ذي روح خلقه اللّه، وما يخفى على الإمام شيء</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286663_2142443653"/>
      <w:bookmarkStart w:id="117" w:name="_Toc42"/>
      <w:bookmarkEnd w:id="116"/>
      <w:r>
        <w:rPr>
          <w:rtl w:val="true"/>
        </w:rPr>
        <w:t>أعلم الناس على الإطلاق</w:t>
      </w:r>
      <w:bookmarkEnd w:id="117"/>
    </w:p>
    <w:p>
      <w:pPr>
        <w:pStyle w:val="BookText"/>
        <w:rPr/>
      </w:pPr>
      <w:r>
        <w:rPr>
          <w:rFonts w:ascii="Amiri" w:hAnsi="Amiri" w:eastAsia="Amiri" w:cs="Amiri"/>
          <w:color w:val="111111"/>
          <w:sz w:val="28"/>
          <w:sz w:val="28"/>
          <w:szCs w:val="28"/>
          <w:rtl w:val="true"/>
          <w:lang w:bidi="ar-SA"/>
        </w:rPr>
        <w:t>عن يعقوب 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أتاه رجل نصراني ونحن معه بالعريض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من بلد بعيد وسفر شاق، وسألت ربي منذ ثلاثين سنة أن يرشدني إلى خير الأديان، وإلى خير العباد وأعلمهم، وأتاني آت في النوم فوصف لي رجلاً بعليا دمشق، فانطلقت حتى أتيته فكلمته،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أهل ديني وغيري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إلى من هو أعلم منك؛ فإني لا أستعظم السفر ولا تبعد عليَّ الشقة، ولقد قرأت الإنجيل كلها ومزامير داود، وقرأت أربعة أسفار من التوراة، وقرأت ظاهر القرآن حتى استوعبته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علم النصرانية، فأنا أعلم العرب والعجم بها، وإن كنت تريد علم اليهود فباطي بن شراحيل السامري أعلم الناس بها اليوم، وإن كنت تريد علم الإسلام وعلم التوراة وعلم الإنجيل والزبور وكتاب هود، وكلما أنزل على نبي من الأنبياء في دهرك ودهر غيرك، وما نزل من السماء من خير، فعلمه أحد أو لم يعلم به أحد، فيه تبيان كل شي‌ء وشفاء للعالمين، وروح لمن استروح إليه، وبصيرة لمن أراد اللّه به خيراً، وأنس إلى الحق فأرشدك إليه، فائته ولو ماشياً على رجليك، فإن لم تقدر فحبواً على ركبتيك، فإن لم تقدر فزحفاً على استك، فإن لم تقدر فعلى وجهك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أقدر على المسير في البدن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من فورك </w:t>
      </w:r>
    </w:p>
    <w:p>
      <w:pPr>
        <w:pStyle w:val="BookText"/>
        <w:rPr/>
      </w:pPr>
      <w:r>
        <w:rPr>
          <w:rFonts w:ascii="Amiri" w:hAnsi="Amiri" w:eastAsia="Amiri" w:cs="Amiri"/>
          <w:color w:val="111111"/>
          <w:sz w:val="28"/>
          <w:sz w:val="28"/>
          <w:szCs w:val="28"/>
          <w:rtl w:val="true"/>
          <w:lang w:bidi="ar-SA"/>
        </w:rPr>
        <w:t>حتى تأتي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تأتي مدينة النبي الذي بعث في العرب، وهو النبي العربي الهاشمي، فإذا دخلتها فسل عن بني غنم بن مالك بن النجار، وهو عند باب مسجدها، وأظهر بزة النصرانية وحليتها، فإن واليها يتشدد عليهم والخليفة أشد، ثم تسأل عن بني عمرو بن مبذول وهو ببقيع الزبير، ثم تسأل عن موسى بن جعفر، وأين منزله، وأين هو مسافر أم حاضر، فإن كان مسافراً فألحقه، فإن سفره أقرب مما ضربت إليه، ثم أعلمه أن مطران عليا الغوطة، غوطة دمشق هو الذي أرشدني إليك، وهو يقرئك السلام كثيراً،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لأكثر مناجاة ربي أن يجعل إسلامي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هذه القصة وهو قائم معتمد على عصاه،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لي يا سيدي كفرت لك</w:t>
      </w:r>
      <w:r>
        <w:rPr>
          <w:rStyle w:val="FootnoteAnchor"/>
          <w:rtl w:val="true"/>
        </w:rPr>
        <w:footnoteReference w:id="85"/>
      </w:r>
      <w:r>
        <w:rPr>
          <w:rFonts w:ascii="Amiri" w:hAnsi="Amiri" w:eastAsia="Amiri" w:cs="Amiri"/>
          <w:color w:val="111111"/>
          <w:sz w:val="28"/>
          <w:sz w:val="28"/>
          <w:szCs w:val="28"/>
          <w:rtl w:val="true"/>
          <w:lang w:bidi="ar-SA"/>
        </w:rPr>
        <w:t>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آذن لك أن تجلس، ولا آذن لك أن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ألقى عنه برنسه،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تأذن لي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جئت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على صاحبي السلام، أ و ما ترد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صاحبك أن هداه اللّه، فأما التسليم فذاك إذا صار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 اللّه الذي أنزل على محمد ونطق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ما تفسيرها في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في كتاب هود الذي أنزل عليه، وهو منقوص الحروف،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الليلة 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خير كثير، فرجل حكيم، ورجل حكيم، ورجل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الأول والآخر من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الصفات تشتبه، ولكن الثالث من القوم أصف لك ما يخرج من نسله، وإنه عندكم لفي الكتب التي نزلت عليكم، إن لم تغيروا وتحرفوا وتكفروا، وقديماً ما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أستر عنك ما علمت، ولا أكذبك وأنت تعلم ما أقول وكذبه، واللّه لقد أعطاك اللّه من فضله، وقسم عليك من نعمه، ما لا يخطره الخاطرون، ولا يستره الساترون، ولا يكذب فيه من كذب، فقولي لك في ذلك الحق، كلما ذكرت فهو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أعجلك أيضاً خبراً لا يعرفه إلا قليل ممن قرأ الكتب، أخبرني ما اسم أم مريم، وأي يوم نفخت فيه مريم، ولكم من ساعة من النهار، وأي يوم وضعت مريم فيه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ولكم من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أم مريم فاسمها مرثا</w:t>
      </w:r>
      <w:r>
        <w:rPr>
          <w:rStyle w:val="FootnoteAnchor"/>
          <w:rtl w:val="true"/>
        </w:rPr>
        <w:footnoteReference w:id="88"/>
      </w:r>
      <w:r>
        <w:rPr>
          <w:rFonts w:ascii="Amiri" w:hAnsi="Amiri" w:eastAsia="Amiri" w:cs="Amiri"/>
          <w:color w:val="111111"/>
          <w:sz w:val="28"/>
          <w:sz w:val="28"/>
          <w:szCs w:val="28"/>
          <w:rtl w:val="true"/>
          <w:lang w:bidi="ar-SA"/>
        </w:rPr>
        <w:t>، وهي وهيبة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اليوم الذي حملت فيه مريم فهو يوم الجمعة للزوال، وهو اليوم الذي هبط فيه الروح الأمين، وليس للمسلمين عيد كان أولى منه عظَّمه اللّه تبارك وتعالى، </w:t>
      </w:r>
    </w:p>
    <w:p>
      <w:pPr>
        <w:pStyle w:val="BookText"/>
        <w:rPr/>
      </w:pPr>
      <w:r>
        <w:rPr>
          <w:rFonts w:ascii="IRNazanin" w:hAnsi="IRNazanin" w:eastAsia="IRNazanin"/>
          <w:color w:val="111111"/>
          <w:sz w:val="28"/>
          <w:sz w:val="28"/>
          <w:szCs w:val="28"/>
          <w:rtl w:val="true"/>
          <w:lang w:bidi="fa-IR"/>
        </w:rPr>
        <w:t xml:space="preserve">وعظَّمه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 أن يجعله عيداً فهو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اليوم الذي ولدت فيه مريم، فهو يوم الثلاثاء لأربع ساعات ونصف من النهار، والنهر الذي ولدت عليه مريم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الفرات، وعليه شجر النخل والكرم، وليس يساوي بالفرات شي‌ء للكروم والنخيل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اليوم الذي حجبت فيه لسانها، ونادى قيدوس ولده وأشياعه فأعانوه، وأخرجوا آل عمران لينظروا إلى مريم، فقالوا لها ما قص اللّه عليك في كتابه وعلينا في تابه، فهل فهمته؟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وقرأته اليوم 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تقوم من مجلسك حتى يهديك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أمي بالسريانية وبالعربية؟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اسم أمك بالسريانية عنقالية، وعنقورة كان اسم جدتك لأبيك، وأما اسم أمك بالعربية فهو مية، وأما اسم أبيك فعبد المسيح، وهو عبد اللّه بالعربية، وليس للمسيح عبد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فما كان اسم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اسم جدك جبرئيل، وهو عبد الرحمن سميته في مجلسي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كان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وقتل شهيداً، دخلت عليه أجناد فقتلوه في منزله غيلة، والأجناد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اسمي قبل كنيتي؟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اسمك عبد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أسميك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آمنت باللّه العظيم، وشهدت أن لا إله إلا اللّه وحده لا شريك له، فرداً صمداً ليس كما يصفه النصارى، وليس كما يصفه اليهود، ولا جنس من أجناس الشرك، وأشهد أن محمداً عبده ورسوله، أرسله بالحق فأبان به لأهله وعمي المبطلون، وأنه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كافة، إلى الأحمر والأسود كل فيه مشترك، فأبصر من أبصر، واهتدى من اهتدى، وعمي المبطلون، وضَلَّ عَنْهُمْ ما كانُوا </w:t>
      </w:r>
      <w:bookmarkStart w:id="118" w:name="pg17171_187490"/>
    </w:p>
    <w:p>
      <w:pPr>
        <w:pStyle w:val="BookText"/>
        <w:rPr/>
      </w:pPr>
      <w:bookmarkEnd w:id="118"/>
      <w:r>
        <w:rPr>
          <w:rFonts w:ascii="Amiri" w:hAnsi="Amiri" w:eastAsia="Amiri" w:cs="Amiri"/>
          <w:color w:val="111111"/>
          <w:sz w:val="28"/>
          <w:sz w:val="28"/>
          <w:szCs w:val="28"/>
          <w:rtl w:val="true"/>
          <w:lang w:bidi="ar-SA"/>
        </w:rPr>
        <w:t>يَدْعُونَ، وأشهد أن وليه نطق بحكمته، وأن من كان قبله من الأنبياء نطقوا بالحكمة البالغة، وتوازروا على الطاعة لله، وفارقوا الباطل وأهله، والرجس وأهله، وهجروا سبيل الضلالة، ونصرهم اللّه بالطاعة له، وعصمهم من المعصية، فهم لله أولياء، وللدين أنصار، يحثون على الخير ويأمرون به، آمنت بالصغير منهم والكبير، ومن ذكرت منهم ومن لم أذكر، وآمنت باللّه تبارك وتعالى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زناره وقطع صليباً كان في عنقه من 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حتى أضع صدقتي حيث تأمرني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هنا أخ لك كان على مثل دينك، وهو رجل من قومك من قيس بن ثعلبة، وهو في نعمة كنعمتك، فتواسيا وتجاورا، ولست أدع أن أورد عليكما حقكما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أصلحك اللّه إني لغني، ولقد تركت ثلاثمائة طروق بين فرس وفرسه، وتركت ألف بعير فحقك فيها أوفر من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مولى اللّه ورسوله، وأنت في حد نسبك على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فحسن إسلامه، وتزوج امرأة من بني فهر، وأصدقها أبو إبراهيم خمسين ديناراً من صدقة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وأخدمه وبوأه وأقام حتى أخرج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فمات بعد مخرجه بثمان وعشرين ليلة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9286665_2142443653"/>
      <w:bookmarkStart w:id="120" w:name="_Toc43"/>
      <w:bookmarkEnd w:id="119"/>
      <w:r>
        <w:rPr>
          <w:rtl w:val="true"/>
        </w:rPr>
        <w:t>اعمل ما أمرتك</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وأنا أريد أبا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عليه </w:t>
      </w:r>
      <w:bookmarkStart w:id="121" w:name="pg17171_187491"/>
    </w:p>
    <w:p>
      <w:pPr>
        <w:pStyle w:val="BookText"/>
        <w:rPr/>
      </w:pPr>
      <w:bookmarkEnd w:id="121"/>
      <w:r>
        <w:rPr>
          <w:rFonts w:ascii="Amiri" w:hAnsi="Amiri" w:eastAsia="Amiri" w:cs="Amiri"/>
          <w:color w:val="111111"/>
          <w:sz w:val="28"/>
          <w:sz w:val="28"/>
          <w:szCs w:val="28"/>
          <w:rtl w:val="true"/>
          <w:lang w:bidi="ar-SA"/>
        </w:rPr>
        <w:t>وهو في عرصة داره جالس، فسلّمت عليه وجلست، وقد كنت أتيته لأسأله عن رجل من أصحابنا كنت سألته حاجة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لأحدكم إذا لبس الثوب الجديد أن يمر يده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ما أواري به عورتي، وأتجمل به بين الناس، وإذا أعجبه شي‌ء فلا يكثر ذكره فإن ذلك مما يهده، وإذا كانت لأحدكم إلى أخيه حاجة ووسيلة لا يمكنه قضاؤها فلا يذكره إلاّ بخير، فإن اللّه يوقع ذلك في صدره فيقضي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اعمل ما أمرتك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286667_2142443653"/>
      <w:bookmarkStart w:id="123" w:name="_Toc44"/>
      <w:bookmarkEnd w:id="122"/>
      <w:r>
        <w:rPr>
          <w:rtl w:val="true"/>
        </w:rPr>
        <w:t>قلة عمرها</w:t>
      </w:r>
      <w:bookmarkEnd w:id="123"/>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شراء جارية بمنى، فكتبت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أشاوره، فلم يرد عليَّ جواباً، فلما كان في غد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يرمي الجمار على حمار، فنظر إليَّ وإلى الجارية من بين الجواري، ثم أتاني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بشرائها بأساً إن لم يكن في عمرها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قال لي هذا الحرف إلاّ وها هنا شيء، لا واللّه لا اشتريتها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من مكة حتى دفنت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286669_2142443653"/>
      <w:bookmarkStart w:id="125" w:name="_Toc45"/>
      <w:bookmarkEnd w:id="124"/>
      <w:r>
        <w:rPr>
          <w:rtl w:val="true"/>
        </w:rPr>
        <w:t>إنما بعث إلينا وزناً لا عدداً</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معي رجل من أصحابنا إلى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دينار، وكانت معي بضاعة لنفسي وبضاعة له، فلما دخلت المدينة صببت عليَّ الماء وغسلت بضاعتي وبضاعة الرجل، وذررت عليها </w:t>
      </w:r>
      <w:bookmarkStart w:id="126" w:name="pg17171_187492"/>
    </w:p>
    <w:p>
      <w:pPr>
        <w:pStyle w:val="BookText"/>
        <w:rPr/>
      </w:pPr>
      <w:bookmarkEnd w:id="126"/>
      <w:r>
        <w:rPr>
          <w:rFonts w:ascii="Amiri" w:hAnsi="Amiri" w:eastAsia="Amiri" w:cs="Amiri"/>
          <w:color w:val="111111"/>
          <w:sz w:val="28"/>
          <w:sz w:val="28"/>
          <w:szCs w:val="28"/>
          <w:rtl w:val="true"/>
          <w:lang w:bidi="ar-SA"/>
        </w:rPr>
        <w:t>مسكاً، ثم إني عددت بضاعة الرجل فوجدتها تسعة وتسعين ديناراً، فأعددت عددها وهي كذلك، فأخذت ديناراً آخر لي فغسلته وذررت عليه المسك وأعدتها في صرة كما كانت، ودخلت عليه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معي شيئا أتقرب به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دنانيري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فلانا مولاك بعث إليك معي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فنثرها بيده وأخرج ديناري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 إلينا وزناً لا عدداً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286671_2142443653"/>
      <w:bookmarkStart w:id="128" w:name="_Toc46"/>
      <w:bookmarkEnd w:id="127"/>
      <w:r>
        <w:rPr>
          <w:rtl w:val="true"/>
        </w:rPr>
        <w:t>أخبرني بالسر</w:t>
      </w:r>
      <w:bookmarkEnd w:id="128"/>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قُبض فيها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أسرَّ إليَّ سراً، وحدثني بحديث فأخبرني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لك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نسق على ما أخبرني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286673_2142443653"/>
      <w:bookmarkStart w:id="130" w:name="_Toc47"/>
      <w:bookmarkEnd w:id="129"/>
      <w:r>
        <w:rPr>
          <w:rtl w:val="true"/>
        </w:rPr>
        <w:t xml:space="preserve">مع والدة الرضا </w:t>
      </w:r>
      <w:r>
        <w:rPr>
          <w:rtl w:val="true"/>
        </w:rPr>
        <w:t>(</w:t>
      </w:r>
      <w:r>
        <w:rPr>
          <w:rtl w:val="true"/>
        </w:rPr>
        <w:t>عليه السلام</w:t>
      </w:r>
      <w:r>
        <w:rPr>
          <w:rtl w:val="true"/>
        </w:rPr>
        <w:t>)</w:t>
      </w:r>
      <w:bookmarkEnd w:id="1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هشام بن أحمر أنه ورد تاجر من المغرب ومعه جوار، فعرضهن على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يختر منهن شيئاً،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أخرى وهي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أن 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فانصرف،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من الغد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كم غايتك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أنقصها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وهو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لك، ولكن مَن الرجل؟</w:t>
      </w:r>
      <w:r>
        <w:rPr>
          <w:rFonts w:eastAsia="Amiri" w:cs="Amiri" w:ascii="Amiri" w:hAnsi="Amiri"/>
          <w:color w:val="111111"/>
          <w:sz w:val="28"/>
          <w:szCs w:val="28"/>
          <w:rtl w:val="true"/>
          <w:lang w:bidi="ar-SA"/>
        </w:rPr>
        <w:t xml:space="preserve">. </w:t>
      </w:r>
      <w:bookmarkStart w:id="131" w:name="pg17171_187493"/>
    </w:p>
    <w:p>
      <w:pPr>
        <w:pStyle w:val="BookText"/>
        <w:rPr/>
      </w:pPr>
      <w:bookmarkEnd w:id="13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هذه الوصيفة، إني اشتريتها من أقصى المغرب، فلقيتني امرأة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الوصيفة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تكون هذه عند مثلك، إن هذه الجارية ينبغي أن تكون عند خير أهل الأرض، ولا تلبث عنده إلاّ قليلاً حتى تلد منه غلاماً ما يولد بشرق الأرض ولا غربها مثله، يدين له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فأتيته بها، فلم يلبث إلاّ قليلاً حتى ولدت علياً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286675_2142443653"/>
      <w:bookmarkStart w:id="133" w:name="_Toc48"/>
      <w:bookmarkEnd w:id="132"/>
      <w:r>
        <w:rPr>
          <w:rtl w:val="true"/>
        </w:rPr>
        <w:t>قد دنا أجلك</w:t>
      </w:r>
      <w:bookmarkEnd w:id="133"/>
    </w:p>
    <w:p>
      <w:pPr>
        <w:pStyle w:val="BookText"/>
        <w:rPr/>
      </w:pPr>
      <w:r>
        <w:rPr>
          <w:rFonts w:ascii="Amiri" w:hAnsi="Amiri" w:eastAsia="Amiri" w:cs="Amiri"/>
          <w:color w:val="111111"/>
          <w:sz w:val="28"/>
          <w:sz w:val="28"/>
          <w:szCs w:val="28"/>
          <w:rtl w:val="true"/>
          <w:lang w:bidi="ar-SA"/>
        </w:rPr>
        <w:t>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خيراً في سنتك هذه؛ فإن أجلك 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فإنك من شيعتنا وأنت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عبد اللّه بعد ذلك إلا يسيراً حتى مات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286677_2142443653"/>
      <w:bookmarkStart w:id="135" w:name="_Toc49"/>
      <w:bookmarkEnd w:id="134"/>
      <w:r>
        <w:rPr>
          <w:rtl w:val="true"/>
        </w:rPr>
        <w:t>لا تصل على الزجاج</w:t>
      </w:r>
      <w:bookmarkEnd w:id="1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أصحابنا كتب إلى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على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وقلت هو مما أنبتت الأرض، وما كان لي أن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على الزجاج، وإن حدثتك نفسك أنه مما أنبتت الأرض، ولكنه من الملح والرمل وهما </w:t>
      </w:r>
      <w:bookmarkStart w:id="136" w:name="pg17171_187494"/>
    </w:p>
    <w:p>
      <w:pPr>
        <w:pStyle w:val="BookText"/>
        <w:rPr/>
      </w:pPr>
      <w:bookmarkEnd w:id="136"/>
      <w:r>
        <w:rPr>
          <w:rFonts w:ascii="IRNazanin" w:hAnsi="IRNazanin" w:eastAsia="IRNazanin"/>
          <w:color w:val="111111"/>
          <w:sz w:val="28"/>
          <w:sz w:val="28"/>
          <w:szCs w:val="28"/>
          <w:rtl w:val="true"/>
          <w:lang w:bidi="fa-IR"/>
        </w:rPr>
        <w:t>ممسوخان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مسخ التراب إليهما لا المسخ من البشر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9286679_2142443653"/>
      <w:bookmarkStart w:id="138" w:name="_Toc50"/>
      <w:bookmarkEnd w:id="137"/>
      <w:r>
        <w:rPr>
          <w:rtl w:val="true"/>
        </w:rPr>
        <w:t>مع علي بن يقطين</w:t>
      </w:r>
      <w:bookmarkEnd w:id="1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إسماعيل،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بين أصحابنا في مسح الرجلين في الوضوء، هو من الأصابع إلى الكعبين أم هو من الكعبين إلى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بن يقطين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أصحابنا قد اختلفوا في مسح الرجلين، فإن رأيت أن تكتب إليَّ بخطك ما يكون عملي عليه فعلت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فهمت ما ذكرت من الاختلاف في الوضوء، والذي آمرك به في ذلك أن تتمضمض ثلاثاً، وتستنشق ثلاثاً، وتغسل وجهك ثلاثاً، وتخلل شعر لحيتك، وتمسح رأسك كله، وتمسح ظاهر أذنيك وباطنهما، وتغسل رجليك إلى الكعبين ثلاثاً، ولا تخالف ذلك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إلى علي بن يقطين تعجب بما رسم فيه مما أجمع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أعلم بما قال وأنا ممتثل أمره، وكان يعمل في وضوئه على هذه الحد، ويخالف ما عليه جميع الشيعة امتثالاً لأمر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وسعي بعلي بن يقطين إلى هارون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مخالف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لبعض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عندي القول في علي بن يقطين، والقرف له بخلافنا، وميله إلى الرفض، ولست أرى في خدمته لي تقصيراً، وقد امتحنته مراراً، فما ظهرت منه على ما يقرف به، وأحب أن استبرئ أمره من حيث لا يشعر بذلك فيتحرز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الرافضة يا أمير تخالف الجماعة في الوضوء </w:t>
      </w:r>
      <w:bookmarkStart w:id="139" w:name="pg17171_187495"/>
    </w:p>
    <w:p>
      <w:pPr>
        <w:pStyle w:val="BookText"/>
        <w:rPr/>
      </w:pPr>
      <w:bookmarkEnd w:id="139"/>
      <w:r>
        <w:rPr>
          <w:rFonts w:ascii="Amiri" w:hAnsi="Amiri" w:eastAsia="Amiri" w:cs="Amiri"/>
          <w:color w:val="111111"/>
          <w:sz w:val="28"/>
          <w:sz w:val="28"/>
          <w:szCs w:val="28"/>
          <w:rtl w:val="true"/>
          <w:lang w:bidi="ar-SA"/>
        </w:rPr>
        <w:t>فتخففه، ولا ترى غسل الرجلين، فامتحنه يا أمير من حيث لا يعلم بالوقوف على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هذا الوجه يظهر به أمره، ثم تركه مدة وناطه بشي‌ء من الشغل في الدار حتى دخل وقت الصلاة، وكان علي بن يقطين يخلو في حجرة في الدار لوضوئه وصلاته، فلما دخل وقت الصلاة، وقف هارون من وراء حائط الحجرة بحيث يرى علي بن يقطين ولا يراه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بالماء للوضوء، فتمضض ثلاثاً، واستنشق ثلاثاً، وغسل وجهه ثلاثاً، وخلل شعر لحيته، وغسل يديه إلى المرفقين ثلاثاً، ومسح رأسه وأذنيه، وغسل رجليه، وهارون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وقد فعل ذلك لم يملك نفسه حتى أشرف عليه بحيث يراه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علي بن يقطين من زعم أنك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وصلحت حاله عنده، وورد عليه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ابتداءً من الآن يا علي بن يقطين فتوض كما أمر اللّه، واغسل وجهك مرة فريضة وأخرى إسباغاً، واغسل يديك من المرفقين كذلك، وامسح مقدم رأسك وظاهر قدميك بفضل نداوة وضوئك، فقد زال ما كان يخاف عليك والسلام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9286681_2142443653"/>
      <w:bookmarkStart w:id="141" w:name="_Toc51"/>
      <w:bookmarkEnd w:id="140"/>
      <w:r>
        <w:rPr>
          <w:rtl w:val="true"/>
        </w:rPr>
        <w:t>حوّل فوراً</w:t>
      </w:r>
      <w:bookmarkEnd w:id="1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أنا ورفيق لي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وحولوا ثيابكم، وأخرجوا منها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وأخذت ثياباً وخرجنا، فلما صرنا خارجاً من الدار انهارت الدار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42" w:name="pg17171_187496"/>
    </w:p>
    <w:p>
      <w:pPr>
        <w:pStyle w:val="Heading3"/>
        <w:numPr>
          <w:ilvl w:val="2"/>
          <w:numId w:val="1"/>
        </w:numPr>
        <w:rPr/>
      </w:pPr>
      <w:bookmarkStart w:id="143" w:name="__RefHeading___Toc9286683_2142443653"/>
      <w:bookmarkStart w:id="144" w:name="_Toc52"/>
      <w:bookmarkEnd w:id="142"/>
      <w:bookmarkEnd w:id="143"/>
      <w:r>
        <w:rPr>
          <w:rtl w:val="true"/>
        </w:rPr>
        <w:t>ليس من شيعتنا من لم يرع قلبه</w:t>
      </w:r>
      <w:bookmarkEnd w:id="144"/>
    </w:p>
    <w:p>
      <w:pPr>
        <w:pStyle w:val="BookText"/>
        <w:rPr/>
      </w:pP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فرأيت جارية في الدار التي نزلتها فعجبتني، فأردت أن أتمتع منها، فأبت أن تزوجني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بعد العتمة، فقرعت الباب فكانت هي التي فتحت لي، فوضعت يدي على صدرها، فبادرتني حتى دخلت، فلما أصبحت 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مرازم، ليس من شيعتنا من خلا ثم لم يرع قلبه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9286685_2142443653"/>
      <w:bookmarkStart w:id="146" w:name="_Toc53"/>
      <w:bookmarkEnd w:id="145"/>
      <w:r>
        <w:rPr>
          <w:rtl w:val="true"/>
        </w:rPr>
        <w:t>لا يرى بيت اللّه أبداً</w:t>
      </w:r>
      <w:bookmarkEnd w:id="146"/>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يرى أبو جعفر الدوانيقي بيت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فأخبرت أصحابنا، فلم يلبث أن خرج، فلما بلغ الكوفة قال لي أصحابنا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يرى بيت اللّه أبداً، فلما صار إلى البستان اجتمعوا أيضاً إليَّ فقالوا بقي بعد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يرى بيت اللّه أبداً، فلما نزل بئر ميمون أتيت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فوجدته في المحراب قد سجد، فأطال السجود ثم رفع رأسه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فانظر 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فسمعت الواعية على أبي جعفر، فرجعت فأخبرته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ما كان ليرى بيت اللّه أبداً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286687_2142443653"/>
      <w:bookmarkStart w:id="148" w:name="_Toc54"/>
      <w:bookmarkEnd w:id="147"/>
      <w:r>
        <w:rPr>
          <w:rtl w:val="true"/>
        </w:rPr>
        <w:t>هل أمنتم الجراد؟</w:t>
      </w:r>
      <w:bookmarkEnd w:id="14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عبد الحميد ولقيه سَحراً، وإبراهيم ذاهب إلى قباء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إلى المدينة، </w:t>
      </w:r>
      <w:bookmarkStart w:id="149" w:name="pg17171_187497"/>
    </w:p>
    <w:p>
      <w:pPr>
        <w:pStyle w:val="BookText"/>
        <w:rPr/>
      </w:pPr>
      <w:bookmarkEnd w:id="14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نشري في كل سنة هذا التمر، فأردت أن آتي رجلاً من الأنصار فأشتري منه من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أمنتم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ومضيت أنا فأخبرت أبا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أشتري العام نخلة، فما مرت بنا خامسة حتى بعث اللّه جراداً فأكل عامة ما في النخل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9286689_2142443653"/>
      <w:bookmarkStart w:id="151" w:name="_Toc55"/>
      <w:bookmarkEnd w:id="150"/>
      <w:r>
        <w:rPr>
          <w:rtl w:val="true"/>
        </w:rPr>
        <w:t>إنها لا تصدق</w:t>
      </w:r>
      <w:bookmarkEnd w:id="151"/>
    </w:p>
    <w:p>
      <w:pPr>
        <w:pStyle w:val="BookText"/>
        <w:rPr/>
      </w:pP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رجل جارية لابنه فولدت 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الجارية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أبوك وطأني قبل أن يهبني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إنما تفر من سوء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ذلك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ما هربت إلاّ من سوء خلقه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9286691_2142443653"/>
      <w:bookmarkStart w:id="153" w:name="_Toc56"/>
      <w:bookmarkEnd w:id="152"/>
      <w:r>
        <w:rPr>
          <w:rtl w:val="true"/>
        </w:rPr>
        <w:t>بهذا يُعرف الإمام</w:t>
      </w:r>
      <w:bookmarkEnd w:id="1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بم يعرف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أولهن فشي‌ء تقدم من أبيه فيه وعرفه الناس، ونصبه لهم علماً حتى يكون حجة عليهم،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وعرفه الناس، وكذلك الأئمة يعرفونهم الناس </w:t>
      </w:r>
      <w:bookmarkStart w:id="154" w:name="pg17171_187498"/>
    </w:p>
    <w:p>
      <w:pPr>
        <w:pStyle w:val="BookText"/>
        <w:rPr/>
      </w:pPr>
      <w:bookmarkEnd w:id="154"/>
      <w:r>
        <w:rPr>
          <w:rFonts w:ascii="Amiri" w:hAnsi="Amiri" w:eastAsia="Amiri" w:cs="Amiri"/>
          <w:color w:val="111111"/>
          <w:sz w:val="28"/>
          <w:sz w:val="28"/>
          <w:szCs w:val="28"/>
          <w:rtl w:val="true"/>
          <w:lang w:bidi="ar-SA"/>
        </w:rPr>
        <w:t>وينصبونهم لهم حتى يعرفوه، ويُسأل فيجيب ويُسكت عنه فيبتدي، ويخبر الناس بما في غد، ويكلم الناس بكل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الساعة قبل أن تقوم أعطيك علامة تطمئن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لبثت أن دخل علينا رجل من أهل خراسان، فتكلم الخراساني بالعربية فأجابه هو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منعني أن أكلمك بكلامي إلاّ أني ظننت أنك لا 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أحسن أجيبك فما فضلي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الإمام لا يخفى عليه كلام أحد من الناس، ولا طير ولا بهيمة ولا شي‌ء فيه روح، بهذا يعرف الإمام، فإن لم تكن فيه هذه الخصال فليس هو بإمام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9286693_2142443653"/>
      <w:bookmarkStart w:id="156" w:name="_Toc57"/>
      <w:bookmarkEnd w:id="155"/>
      <w:r>
        <w:rPr>
          <w:rtl w:val="true"/>
        </w:rPr>
        <w:t>تحج خمسين عاماً</w:t>
      </w:r>
      <w:bookmarkEnd w:id="156"/>
    </w:p>
    <w:p>
      <w:pPr>
        <w:pStyle w:val="BookText"/>
        <w:rPr/>
      </w:pP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تعالى أن يرزقني داراً وزوجة وولداً وخادماً، والحج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وارزق حماد بن عيسى داراً وزوجة وولداً وخادماً، والحج خمسين سنة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اشترط خمسين سنة علمت أني لا أحج أكثر من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حججت ثماني وأربعين سنة، وهذه داري قد رزقتها، وهذه زوجتي وراء الستر تسمع كلامي، وهذا ابني وهذه خادمي، وقد رزقت </w:t>
      </w:r>
      <w:bookmarkStart w:id="157" w:name="pg17171_187499"/>
    </w:p>
    <w:p>
      <w:pPr>
        <w:pStyle w:val="BookText"/>
        <w:rPr/>
      </w:pPr>
      <w:bookmarkEnd w:id="157"/>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بعد هذا الكلام حجتين تمام الخمسين، ثم خرج بعد الخمسين حاجاً، فزامل أبا العباس النوفلي، فلما صار في موضع الإحرام دخل يغتسل، فجاء الوادي فحمله فغرق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رحمنا اللّه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يحج زيادة على الخمسين وقبره بسيالة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286695_2142443653"/>
      <w:bookmarkStart w:id="159" w:name="_Toc58"/>
      <w:bookmarkEnd w:id="158"/>
      <w:r>
        <w:rPr>
          <w:rtl w:val="true"/>
        </w:rPr>
        <w:t>من مصاديق الولاية التكوينية والتشريعية</w:t>
      </w:r>
      <w:bookmarkEnd w:id="159"/>
    </w:p>
    <w:p>
      <w:pPr>
        <w:pStyle w:val="BookText"/>
        <w:rPr/>
      </w:pPr>
      <w:r>
        <w:rPr>
          <w:rFonts w:ascii="Amiri" w:hAnsi="Amiri" w:eastAsia="Amiri" w:cs="Amiri"/>
          <w:color w:val="111111"/>
          <w:sz w:val="28"/>
          <w:sz w:val="28"/>
          <w:szCs w:val="28"/>
          <w:rtl w:val="true"/>
          <w:lang w:bidi="ar-SA"/>
        </w:rPr>
        <w:t>عن إبراهيم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وأنا أريد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بالعريض فانطلقت حتى أشرفت على قصر بني 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خمسين حيات روافع من عند الغدير، ثم استمعت فسمعت كلاماً ومراجعة، فطفقت بنعلي ليسمع وطئي، فسمعت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يتنحنح وتنحنحت وأجبته، ثم هجمت فإذا حية متعلقة بساق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تخشى ولا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 بنفسها ثم نهضت على منكبه، ثم أدخلت رأسها في أذنه، فأكثرت من الصفير،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فصلت بينكم، ولا يبغي خلاف ما أقول إلاّ ظالم، ومن ظلم في دنياه فله عذاب النار في آخرته، مع عقاب شديد أعاقبه إياه، وآخذ ماله إن كان له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 لكم عليهم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والذي أكرم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وأعز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بالوصية والولاية، إنهم لأطوع لنا منكم يا معشر الإنس وقليل ما هم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286697_2142443653"/>
      <w:bookmarkStart w:id="161" w:name="_Toc59"/>
      <w:bookmarkEnd w:id="160"/>
      <w:r>
        <w:rPr>
          <w:rtl w:val="true"/>
        </w:rPr>
        <w:t>الإمام أولى بعلم المنايا</w:t>
      </w:r>
      <w:bookmarkEnd w:id="1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إلى رجل نفسه</w:t>
      </w:r>
      <w:r>
        <w:rPr>
          <w:rFonts w:eastAsia="Amiri" w:cs="Amiri" w:ascii="Amiri" w:hAnsi="Amiri"/>
          <w:color w:val="111111"/>
          <w:sz w:val="28"/>
          <w:szCs w:val="28"/>
          <w:rtl w:val="true"/>
          <w:lang w:bidi="ar-SA"/>
        </w:rPr>
        <w:t xml:space="preserve">. </w:t>
      </w:r>
      <w:bookmarkStart w:id="162" w:name="pg17171_187500"/>
    </w:p>
    <w:p>
      <w:pPr>
        <w:pStyle w:val="BookText"/>
        <w:rPr/>
      </w:pPr>
      <w:bookmarkEnd w:id="162"/>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متى يموت الرجل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قد كان رشيد الهجري يعلم علم المنايا والبلايا، والإمام أولى بعلم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إسحاق، اصنع ما أنت صانع فإن عمرك قد فني، وإنك تموت إلى سنتين، وإخوتك وأهل بيتك لا يلبثون بعدك إلا يسيراً، حتى تتفرق كلمتهم ويخون بعضهم بعضاً حتى يشمت بهم عدوهم، فكان هذا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 اللّه بما عرض في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إسحاق بعد هذا المجلس إلاّ يسيراً حتى مات، فما أتى عليهم إلا قليل حتى قام بنو عمار بأموال الناس فأفلسوا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9286699_2142443653"/>
      <w:bookmarkStart w:id="164" w:name="_Toc60"/>
      <w:bookmarkEnd w:id="163"/>
      <w:r>
        <w:rPr>
          <w:rtl w:val="true"/>
        </w:rPr>
        <w:t>علمنا منطق الطير</w:t>
      </w:r>
      <w:bookmarkEnd w:id="1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موالي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تتغدى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معه فدخل البيت، فإذا في البيت سرير، فقعد على السرير، وتحت السرير زوج حمام، فهدر الذكر على الأنثى، وذهب الرجل ليحمل الطعام، فرجع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بم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الحمام هدر على هذه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سكني وعرسي، واللّه ما على وجه الأرض أحد أحب إليَّ منكِ، ما خلا هذا القاعد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وتفهم كلام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65" w:name="pg17171_187501"/>
    </w:p>
    <w:p>
      <w:pPr>
        <w:pStyle w:val="Heading3"/>
        <w:numPr>
          <w:ilvl w:val="2"/>
          <w:numId w:val="1"/>
        </w:numPr>
        <w:rPr/>
      </w:pPr>
      <w:bookmarkStart w:id="166" w:name="__RefHeading___Toc9286701_2142443653"/>
      <w:bookmarkStart w:id="167" w:name="_Toc61"/>
      <w:bookmarkEnd w:id="165"/>
      <w:bookmarkEnd w:id="166"/>
      <w:r>
        <w:rPr>
          <w:rtl w:val="true"/>
        </w:rPr>
        <w:t>حمحمة الفرس</w:t>
      </w:r>
      <w:bookmarkEnd w:id="167"/>
    </w:p>
    <w:p>
      <w:pPr>
        <w:pStyle w:val="BookText"/>
        <w:rPr/>
      </w:pPr>
      <w:r>
        <w:rPr>
          <w:rFonts w:ascii="Amiri" w:hAnsi="Amiri" w:eastAsia="Amiri" w:cs="Amiri"/>
          <w:color w:val="111111"/>
          <w:sz w:val="28"/>
          <w:sz w:val="28"/>
          <w:szCs w:val="28"/>
          <w:rtl w:val="true"/>
          <w:lang w:bidi="ar-SA"/>
        </w:rPr>
        <w:t xml:space="preserve">قال هارون بن 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 أبا الحسن لأسلّم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ندور في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فازة لي قد ضربت على جدول ماء،كان عنده خضرة فاستنزه ذلك، فضربت له الفازة، فجلست حتى أتى على فرس له، فقبلت فخذه، ونزل فأمسكت ركابه، وأهويت لآخذ العنان، فأبى وأخذه هو، وأخرجه من رأس الدابة، وعلقه في طنب من أطناب الفازة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وسألني عن مجيئي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 بمجيئي من القصر إلى أن حمحم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بالفارسية، وأخذ بعرفها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فنزع العنان، ومر يتخطى الجداول والزرع إلى براح حتى بال، ورجع فنظر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يعط داود وآل داود شيئاً إلاّ وقد أعطي محمد وآل محمد أكثر منه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9286703_2142443653"/>
      <w:bookmarkStart w:id="169" w:name="_Toc62"/>
      <w:bookmarkEnd w:id="168"/>
      <w:r>
        <w:rPr>
          <w:rtl w:val="true"/>
        </w:rPr>
        <w:t>همهمة الأسد</w:t>
      </w:r>
      <w:bookmarkEnd w:id="16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الأيام من المدينة إلى ضيعة له خارجة عنها فصحبته، وكان راكباً بغلة وأنا على حمار، فلما صرنا في بعض الطريق اعترضنا أسد فأحجمت خوفاً، وأقدم أبو الحسن غير مكترث به، فرأيت الأسد يتذلل لأبي الحسن ويهمهم، فوقف له أبو الحسن كالمصغي إلى همهمته، ووضع الأسد يده على كفل بغلته، وخفت من ذلك خوفاً عظيماً، ثم تنحى الأسد إلى جانب الطريق، وحول أبو الحسن وجهه إلى القبلة، وجعل يدعو ثم حرك شفتيه بما لم أفهمه، ثم أومأ إلى الأسد بيده أن امض، فهمهم الأسد همهمة طويلة، وأبو الحسن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الأسد حتى </w:t>
      </w:r>
      <w:bookmarkStart w:id="170" w:name="pg17171_187502"/>
    </w:p>
    <w:p>
      <w:pPr>
        <w:pStyle w:val="BookText"/>
        <w:rPr/>
      </w:pPr>
      <w:bookmarkEnd w:id="170"/>
      <w:r>
        <w:rPr>
          <w:rFonts w:ascii="Amiri" w:hAnsi="Amiri" w:eastAsia="Amiri" w:cs="Amiri"/>
          <w:color w:val="111111"/>
          <w:sz w:val="28"/>
          <w:sz w:val="28"/>
          <w:szCs w:val="28"/>
          <w:rtl w:val="true"/>
          <w:lang w:bidi="ar-SA"/>
        </w:rPr>
        <w:t>غاب عن أعيننا، ومضى أبو الحسن لوجهه واتبعته، فلما بعدنا عن الموضع 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شأن هذا الأسد، فلقد خفته واللّه عليك، وعجبت من شأنه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خرج يشكو عسر الولادة على لبوته، وسألني أن أدعو اللّه ليفرج عنها ففعلت ذلك، وأُلقي في روعي أنها ولدت له ذكراً، فخبرته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حفظ اللّه، فلا سلط اللّه عليك وعلى ذريتك وعلى أحد من شيعتك شيئا من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9286705_2142443653"/>
      <w:bookmarkStart w:id="172" w:name="_Toc63"/>
      <w:bookmarkEnd w:id="171"/>
      <w:r>
        <w:rPr>
          <w:rtl w:val="true"/>
        </w:rPr>
        <w:t>أولئك أصحاب الأحقاف</w:t>
      </w:r>
      <w:bookmarkEnd w:id="172"/>
    </w:p>
    <w:p>
      <w:pPr>
        <w:pStyle w:val="BookText"/>
        <w:rPr/>
      </w:pPr>
      <w:r>
        <w:rPr>
          <w:rFonts w:ascii="Amiri" w:hAnsi="Amiri" w:eastAsia="Amiri" w:cs="Amiri"/>
          <w:color w:val="111111"/>
          <w:sz w:val="28"/>
          <w:sz w:val="28"/>
          <w:szCs w:val="28"/>
          <w:rtl w:val="true"/>
          <w:lang w:bidi="ar-SA"/>
        </w:rPr>
        <w:t>روي أن المهدي العباسي أمر بحفر بئر بقرب قبر العبادي لعطش الحاج هناك، فحفر أكثر من مائة قامة، فبينما هم يحفرون إذ خرقوا خرقاً، فإذا تحته هواء لا يدرى قعره وهو مظلم، وللريح فيه دوي، فأدخلوا رجلين، فلما خرجا تغيرت ألوانهما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هواء، ورأينا بيوتاً قائمة، ورجالاً ونساء، وإبلاً وبقراً وغنما، كلما مسسنا شيئاً منها رأيناه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الفقهاء عن ذلك فلم يدر أحد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المهدي، فسأله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أصحاب الأحقاف، هم بقية من قوم عاد، ساخت بهم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على مثل قول الرجلين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المهدي العباسي، فلما صار في فتق العبادي، ضج الناس من العطش، فأمر أن تحفر بئر، فلما بلغوا قريباً من القرار، هبت عليهم ريح من البئر، فوقعت الدلاء ومنعت من العمل، فخرجت الفعلة خوفاً على أنفسهم</w:t>
      </w:r>
      <w:r>
        <w:rPr>
          <w:rFonts w:eastAsia="Amiri" w:cs="Amiri" w:ascii="Amiri" w:hAnsi="Amiri"/>
          <w:color w:val="111111"/>
          <w:sz w:val="28"/>
          <w:szCs w:val="28"/>
          <w:rtl w:val="true"/>
          <w:lang w:bidi="ar-SA"/>
        </w:rPr>
        <w:t xml:space="preserve">. </w:t>
      </w:r>
      <w:bookmarkStart w:id="173" w:name="pg17171_187503"/>
    </w:p>
    <w:p>
      <w:pPr>
        <w:pStyle w:val="BookText"/>
        <w:rPr/>
      </w:pPr>
      <w:bookmarkEnd w:id="173"/>
      <w:r>
        <w:rPr>
          <w:rFonts w:ascii="Amiri" w:hAnsi="Amiri" w:eastAsia="Amiri" w:cs="Amiri"/>
          <w:color w:val="111111"/>
          <w:sz w:val="28"/>
          <w:sz w:val="28"/>
          <w:szCs w:val="28"/>
          <w:rtl w:val="true"/>
          <w:lang w:bidi="ar-SA"/>
        </w:rPr>
        <w:t>فأعطى علي بن يقطين لرجلين عطاءً كثيراً ليحفرا، فنزلا فأبطآ ثم خرجا مرعوبين، قد ذهبت ألوانهما، فسألهما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 آثاراً وأثاثاً، ورأينا رجالاً ونساءً، فكلما أومأنا إلى شي‌ء منهم صار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المهدي يسأل عن ذلك ولا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هؤلاء أصحاب الأحقاف، غضب اللّه عليهم، فساخت بهم ديارهم وموالهم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9286707_2142443653"/>
      <w:bookmarkStart w:id="175" w:name="_Toc64"/>
      <w:bookmarkEnd w:id="174"/>
      <w:r>
        <w:rPr>
          <w:rtl w:val="true"/>
        </w:rPr>
        <w:t>المرور أمام المصلي</w:t>
      </w:r>
      <w:bookmarkEnd w:id="175"/>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ابنك موسى يصلي والناس يمرون بين يديه، فلا ينهاهم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ادعوا لي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أبا حنيفة يذكر أنك كنت تصلي، والناس يمرون بين يديك، فلم تنههم؟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أبت، إن الذي كنت أصلي له كان أقرب إليَّ منهم،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مُودَّع الأسرار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286709_2142443653"/>
      <w:bookmarkStart w:id="177" w:name="_Toc65"/>
      <w:bookmarkEnd w:id="176"/>
      <w:r>
        <w:rPr>
          <w:rtl w:val="true"/>
        </w:rPr>
        <w:t>من أحكام الحج</w:t>
      </w:r>
      <w:bookmarkEnd w:id="1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المثنى الخطيب، عن محمد بن الفضيل وبشير بن إسماعيل، </w:t>
      </w:r>
      <w:bookmarkStart w:id="178" w:name="pg17171_187504"/>
    </w:p>
    <w:p>
      <w:pPr>
        <w:pStyle w:val="BookText"/>
        <w:rPr/>
      </w:pPr>
      <w:bookmarkEnd w:id="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أسرك يا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وقمت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هذا الفاسق آنفاً، فجلس قبالة أبي الحسن الكاظم، ثم أقبل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تقول في المحرم أ يستظل على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فيستظل في 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القول شبه المستهزئ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فما فرق بين هذا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با يوسف، إن الدين ليس بقياس كقياسك، أنتم تلعبون بالدين، إنا صنعنا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وقلنا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 يركب راحلته فلا يستظل عليها، وتؤذيه الشمس فيستر جسده بعضه ببعض، وربما ستر وجهه بيده، وإذا نزل استظل بالخباء، وفي البيت، وفي الجدار</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286711_2142443653"/>
      <w:bookmarkStart w:id="180" w:name="_Toc66"/>
      <w:bookmarkEnd w:id="179"/>
      <w:r>
        <w:rPr>
          <w:rtl w:val="true"/>
        </w:rPr>
        <w:t>إنه وارث علم الأنبياء</w:t>
      </w:r>
      <w:bookmarkEnd w:id="1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هارون وكنت أنا ومحمد والقاسم معه، فلما كان بالمدينة استأذن عليه الناس، فكان آخر من أذن له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 إليه هارون تحرك، ومد بصره وعنقه إليه حتى دخل البيت الذي كان فيه، كان الإمام على حمار له، فأراد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 بحمارك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بساطه، فلما قرب منه جثا هارون على ركبتيه و عانقه، ثم 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الحسن، كيف عيالك وعيال أبيك، كيف أنتم، ما 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يسأله عن هذا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أجرأ ولد أبي عليه، فلما خرج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لقد رأيتك عملت بهذا </w:t>
      </w:r>
    </w:p>
    <w:p>
      <w:pPr>
        <w:pStyle w:val="BookText"/>
        <w:rPr/>
      </w:pPr>
      <w:r>
        <w:rPr>
          <w:rFonts w:ascii="Amiri" w:hAnsi="Amiri" w:eastAsia="Amiri" w:cs="Amiri"/>
          <w:color w:val="111111"/>
          <w:sz w:val="28"/>
          <w:sz w:val="28"/>
          <w:szCs w:val="28"/>
          <w:rtl w:val="true"/>
          <w:lang w:bidi="ar-SA"/>
        </w:rPr>
        <w:t>الرجل شيئاً ما رأيتك فعلته بأحد من أبناء المهاجرين والأنصار ولا ببني هاشم، فمن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وارث علم النبيين، هذا موسى بن جعفر بن محمد، إن أردت العلم الصحيح فعند هذا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أن يقسم هارون العطاء، فأرسل للناس ألف دينار وعشرة آلاف، ولكن أرسل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دينار فقط، فتعجبت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يرسل له هذا المبلغ القليل مع شدة احترامه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الصلاح، فإنه لو كانت له القدرة المادية لما أبقوا لنا شيئاً، ولما كنا على هذا الكرسي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اللّه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81" w:name="pg17171_187506"/>
    </w:p>
    <w:p>
      <w:pPr>
        <w:pStyle w:val="BookText"/>
        <w:rPr/>
      </w:pPr>
      <w:bookmarkEnd w:id="181"/>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82" w:name="__RefHeading___Toc9286713_2142443653"/>
      <w:bookmarkStart w:id="183" w:name="_Toc67"/>
      <w:bookmarkEnd w:id="182"/>
      <w:r>
        <w:rPr>
          <w:rtl w:val="true"/>
        </w:rPr>
        <w:t>العقائد الحقة</w:t>
      </w:r>
      <w:bookmarkEnd w:id="183"/>
    </w:p>
    <w:p>
      <w:pPr>
        <w:pStyle w:val="BookText"/>
        <w:rPr/>
      </w:pPr>
      <w:r>
        <w:rPr>
          <w:rFonts w:ascii="IRNazanin" w:hAnsi="IRNazanin" w:eastAsia="IRNazanin"/>
          <w:color w:val="111111"/>
          <w:sz w:val="28"/>
          <w:sz w:val="28"/>
          <w:szCs w:val="28"/>
          <w:rtl w:val="true"/>
          <w:lang w:bidi="fa-IR"/>
        </w:rPr>
        <w:t xml:space="preserve">العقائد الحقة الصحيحة هي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النبوية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المدارس والمذاهب، وكان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لها، ومجيباً لمن يسأل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حنيفة،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لأسأله عن مسائل،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 فجلست أنتظر انتباهه، فرأيت غلاماً خماسياً أو سداسياً، جميل المنظر، ذا هيبة وحسن سمت، فسألت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في أفعال العباد ممن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ثم تربع، وجعل كمه الأيمن على الأيسر،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نعمان، قد سألت فاسمع، وإذا سمعت فعه، وإذا وعيت فاعمل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العباد لا تعدو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اللّه على انفراده، أو من اللّه والعبد شركة، أو من العبد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من اللّه على انفراده، فما باله سبحانه يعذب عبده على ما لم يفعله مع عدله ورحمته وحكمته، وإن كانت من اللّه والعبد شركة، فما بال الشريك القوي يعذب شريكه على ما قد شركه فيه وأعانه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 الوجهان يا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يبق إلا أن يكون من العبد على انفراده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يقول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تخل أفعالنا التي نذم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ثلاث خصال حين نبديها </w:t>
      </w:r>
    </w:p>
    <w:p>
      <w:pPr>
        <w:pStyle w:val="BookText"/>
        <w:rPr/>
      </w:pPr>
      <w:r>
        <w:rPr>
          <w:rFonts w:ascii="Amiri" w:hAnsi="Amiri" w:eastAsia="Amiri" w:cs="Amiri"/>
          <w:color w:val="111111"/>
          <w:sz w:val="28"/>
          <w:sz w:val="28"/>
          <w:szCs w:val="28"/>
          <w:rtl w:val="true"/>
          <w:lang w:bidi="ar-SA"/>
        </w:rPr>
        <w:t>إما تفرد بارينا بصنعتها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اللوم عنا حين نأتيها</w:t>
      </w:r>
    </w:p>
    <w:p>
      <w:pPr>
        <w:pStyle w:val="BookText"/>
        <w:rPr/>
      </w:pPr>
      <w:r>
        <w:rPr>
          <w:rFonts w:ascii="Amiri" w:hAnsi="Amiri" w:eastAsia="Amiri" w:cs="Amiri"/>
          <w:color w:val="111111"/>
          <w:sz w:val="28"/>
          <w:sz w:val="28"/>
          <w:szCs w:val="28"/>
          <w:rtl w:val="true"/>
          <w:lang w:bidi="ar-SA"/>
        </w:rPr>
        <w:t>أو كان يشركنا فيها فيلحقه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يلحقنا من لائم فيها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يكن لإلهي في جنايتها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فما الذنب إلا ذنب جانيها</w:t>
      </w:r>
      <w:r>
        <w:rPr>
          <w:rStyle w:val="FootnoteAnchor"/>
          <w:rtl w:val="true"/>
        </w:rPr>
        <w:footnoteReference w:id="119"/>
      </w:r>
      <w:bookmarkStart w:id="184" w:name="pg17171_187508"/>
    </w:p>
    <w:p>
      <w:pPr>
        <w:pStyle w:val="BookText"/>
        <w:rPr/>
      </w:pPr>
      <w:bookmarkEnd w:id="184"/>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85" w:name="__RefHeading___Toc9286715_2142443653"/>
      <w:bookmarkStart w:id="186" w:name="_Toc68"/>
      <w:bookmarkEnd w:id="185"/>
      <w:r>
        <w:rPr>
          <w:rtl w:val="true"/>
        </w:rPr>
        <w:t xml:space="preserve">علوم آل محمد </w:t>
      </w:r>
      <w:r>
        <w:rPr>
          <w:rtl w:val="true"/>
        </w:rPr>
        <w:t>(</w:t>
      </w:r>
      <w:r>
        <w:rPr>
          <w:rtl w:val="true"/>
        </w:rPr>
        <w:t>عليهم السلام</w:t>
      </w:r>
      <w:r>
        <w:rPr>
          <w:rtl w:val="true"/>
        </w:rPr>
        <w:t>)</w:t>
      </w:r>
      <w:bookmarkEnd w:id="186"/>
    </w:p>
    <w:p>
      <w:pPr>
        <w:pStyle w:val="Heading3"/>
        <w:numPr>
          <w:ilvl w:val="2"/>
          <w:numId w:val="1"/>
        </w:numPr>
        <w:rPr/>
      </w:pPr>
      <w:bookmarkStart w:id="187" w:name="__RefHeading___Toc9286717_2142443653"/>
      <w:bookmarkStart w:id="188" w:name="_Toc69"/>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 xml:space="preserve">كان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كأجداده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على نشر العلوم الدينية، والمعارف القرآنية، وما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ويبين فضل ذلك وثوابه الجزيل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أعان محباً لنا على عدو لنا، فقوّاه وشجعه حتى يخرج الحق الدال على فضلنا بأحسن صورة، ويخرج الباطل الذي يروم به أعداؤنا في دفع حقنا في أقبح صورة، حتى ينتبه الغافلون، ويستبصر المتعلمون، ويزداد في بصائرهم العالمون، بعثه اللّه يوم القيامة في أعلى منازل الجنان،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عبدي الكاسر لأعدائي، الناصر لأوليائي، المصرح بتفضيل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أنبيائي، وبتشريف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أوليائي، وتناوي من ناواهما، وتسمي بأسمائهما وأسماء خلفائهما، وتلقب بألقابهم، فيقول ذلك ويبلغ اللّه ذلك جميع أهل العرصات، فلا يبقى كافر ولا جبار ولا شيطان، إلا صلى على هذا الكاسر لأعداء محمد، ولعن الذين كانوا يناصبونه في الدنيا من النواصب لمحمد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89" w:name="pg17171_187509"/>
    </w:p>
    <w:p>
      <w:pPr>
        <w:pStyle w:val="Heading3"/>
        <w:numPr>
          <w:ilvl w:val="2"/>
          <w:numId w:val="1"/>
        </w:numPr>
        <w:rPr/>
      </w:pPr>
      <w:bookmarkStart w:id="190" w:name="__RefHeading___Toc9286719_2142443653"/>
      <w:bookmarkStart w:id="191" w:name="_Toc70"/>
      <w:bookmarkEnd w:id="189"/>
      <w:bookmarkEnd w:id="190"/>
      <w:r>
        <w:rPr>
          <w:rtl w:val="true"/>
        </w:rPr>
        <w:t>لا إلى غيرنا ولكن إلينا</w:t>
      </w:r>
      <w:bookmarkEnd w:id="191"/>
    </w:p>
    <w:p>
      <w:pPr>
        <w:pStyle w:val="BookText"/>
        <w:rPr/>
      </w:pP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إلى عبد اللّه بن أبي عبد اللّه فسألته، فلم أر عنده شيئاً، فدخلني من ذلك ما اللّه به عليم، وخفت أن لا يكون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فجلست عند رأسه أدعو اللّه وأستغيث به، ثم فكرت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إلى قول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فكرت فيما يدخل عليهم، ورأيت قولهم يفسد،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قول الخوارج، فآمر بالمعروف وأنهى عن المنكر، وأضرب بسيفي حتى أموت، ثم فكرت في قولهم وما يدخل عليهم، فوجدته يفسد،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إلى المرجئة، ثم فكرت فيما يدخل عليهم، فإذا قولهم 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أفكر في نفسي، وأمشي إذ مر بي بعض موالي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تحب أن أستأذن لك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فلم يلبث أن عاد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لا إلى الزنادقة، ولا إلى الخوارج، ولا إلى المرجئة، ولا إلى القدرية، ولكن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صاحبي، ثم سألته فأجابني عما أردت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286721_2142443653"/>
      <w:bookmarkStart w:id="193" w:name="_Toc71"/>
      <w:bookmarkEnd w:id="192"/>
      <w:r>
        <w:rPr>
          <w:rtl w:val="true"/>
        </w:rPr>
        <w:t>البراءة من أعداء اللّه</w:t>
      </w:r>
      <w:bookmarkEnd w:id="193"/>
    </w:p>
    <w:p>
      <w:pPr>
        <w:pStyle w:val="BookText"/>
        <w:rPr/>
      </w:pPr>
      <w:r>
        <w:rPr>
          <w:rFonts w:ascii="IRNazanin" w:hAnsi="IRNazanin" w:eastAsia="IRNazanin"/>
          <w:color w:val="111111"/>
          <w:sz w:val="28"/>
          <w:sz w:val="28"/>
          <w:szCs w:val="28"/>
          <w:rtl w:val="true"/>
          <w:lang w:bidi="fa-IR"/>
        </w:rPr>
        <w:t xml:space="preserve">البراءة ركن مهم من الدين، وقد أكد عليه القرآن الكريم والنبي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ما روي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واقف على رأس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يساره </w:t>
      </w:r>
      <w:r>
        <w:rPr>
          <w:rFonts w:eastAsia="Amiri" w:cs="Amiri" w:ascii="Amiri" w:hAnsi="Amiri"/>
          <w:color w:val="111111"/>
          <w:sz w:val="28"/>
          <w:szCs w:val="28"/>
          <w:rtl w:val="true"/>
          <w:lang w:bidi="ar-SA"/>
        </w:rPr>
        <w:t xml:space="preserve">. </w:t>
      </w:r>
      <w:bookmarkStart w:id="194" w:name="pg17171_187510"/>
    </w:p>
    <w:p>
      <w:pPr>
        <w:pStyle w:val="BookText"/>
        <w:rPr/>
      </w:pPr>
      <w:bookmarkEnd w:id="194"/>
      <w:r>
        <w:rPr>
          <w:rFonts w:ascii="Amiri" w:hAnsi="Amiri" w:eastAsia="Amiri" w:cs="Amiri"/>
          <w:color w:val="111111"/>
          <w:sz w:val="28"/>
          <w:sz w:val="28"/>
          <w:szCs w:val="28"/>
          <w:rtl w:val="true"/>
          <w:lang w:bidi="ar-SA"/>
        </w:rPr>
        <w:t>طويلاً، فجلست حتى فرغ، فقمت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إلى مولاك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فسلمت عليه، فرد عليَّ بلسان فصيح،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فغير اسم ابنتك التي سميتها أمس؛ فإنه اسم يبغضه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ولدت لي بنت وسميتها بالحميراء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بعائشة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 إلى أمره 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فغيرت اسمها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286723_2142443653"/>
      <w:bookmarkStart w:id="196" w:name="_Toc72"/>
      <w:bookmarkEnd w:id="195"/>
      <w:r>
        <w:rPr>
          <w:rtl w:val="true"/>
        </w:rPr>
        <w:t>إعارة الإيمان</w:t>
      </w:r>
      <w:bookmarkEnd w:id="196"/>
    </w:p>
    <w:p>
      <w:pPr>
        <w:pStyle w:val="BookText"/>
        <w:rPr/>
      </w:pPr>
      <w:r>
        <w:rPr>
          <w:rFonts w:ascii="Amiri" w:hAnsi="Amiri" w:eastAsia="Amiri" w:cs="Amiri"/>
          <w:color w:val="111111"/>
          <w:sz w:val="28"/>
          <w:sz w:val="28"/>
          <w:szCs w:val="28"/>
          <w:rtl w:val="true"/>
          <w:lang w:bidi="ar-SA"/>
        </w:rPr>
        <w:t>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ترى ما يصنع أبوك، يأمرنا بالشيء ثم ينهانا عنه، أمرنا أن نتولى أبا الخطاب، ثم أمرنا أن نلعنه ونتبرأ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خلقاً للإيمان لا زوال له، وخلق خلقاً للكفر لا زوال له، وخلق خلقاً بين ذلك أعارهم اللّه الإيمان، يسمون المعارين إذا شاء سلبهم، وكان أبو الخطاب ممن أعير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فأخبرته ما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نبعة نبوة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286725_2142443653"/>
      <w:bookmarkStart w:id="198" w:name="_Toc73"/>
      <w:bookmarkEnd w:id="197"/>
      <w:r>
        <w:rPr>
          <w:rtl w:val="true"/>
        </w:rPr>
        <w:t>معونة الظالمين</w:t>
      </w:r>
      <w:bookmarkEnd w:id="198"/>
    </w:p>
    <w:p>
      <w:pPr>
        <w:pStyle w:val="BookText"/>
        <w:rPr/>
      </w:pPr>
      <w:r>
        <w:rPr>
          <w:rFonts w:ascii="Amiri" w:hAnsi="Amiri" w:eastAsia="Amiri" w:cs="Amiri"/>
          <w:color w:val="111111"/>
          <w:sz w:val="28"/>
          <w:sz w:val="28"/>
          <w:szCs w:val="28"/>
          <w:rtl w:val="true"/>
          <w:lang w:bidi="ar-SA"/>
        </w:rPr>
        <w:t>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إنك لتعمل 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لي مروة وعليّ عيال، وليس وراء ظهري </w:t>
      </w:r>
      <w:bookmarkStart w:id="199" w:name="pg17171_187511"/>
    </w:p>
    <w:p>
      <w:pPr>
        <w:pStyle w:val="BookText"/>
        <w:rPr/>
      </w:pPr>
      <w:bookmarkEnd w:id="199"/>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لأن أسقط من حالق، فأنقطع قطعة قطعة، أحب إليَّ من أن أتولى لأحد منهم عملاً، أو أطأ بساط رجل منهم، إلاّ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لتفريج كربة عن مؤمن، أو فك أسره، أو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 أهون ما يصنع اللّه بمن تولى لهم عملاً، أن يضرب عليه سرادق من نار إلى أن يفرغ اللّه من حساب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فإن ولّيت شيئاً من أعمالهم فأحسن إلى إخوانك فواحدة بواحدة، واللّه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أيما رجل منكم تولى لأحد منهم عملاً، ثم ساوى بينكم وبينهم،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إذا ذكرت مقدرتك على الناس، فاذكر مقدرة اللّه عليك غداً، ونفاد ما أتيت إليهم عنهم، وبقاء ما أتيت إليهم عليك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286727_2142443653"/>
      <w:bookmarkStart w:id="201" w:name="_Toc74"/>
      <w:bookmarkEnd w:id="200"/>
      <w:r>
        <w:rPr>
          <w:rtl w:val="true"/>
        </w:rPr>
        <w:t xml:space="preserve">البشارة بالمهدي </w:t>
      </w:r>
      <w:r>
        <w:rPr>
          <w:rtl w:val="true"/>
        </w:rPr>
        <w:t>(</w:t>
      </w:r>
      <w:r>
        <w:rPr>
          <w:rtl w:val="true"/>
        </w:rPr>
        <w:t>عليه السلام</w:t>
      </w:r>
      <w:r>
        <w:rPr>
          <w:rtl w:val="true"/>
        </w:rPr>
        <w:t>)</w:t>
      </w:r>
      <w:bookmarkEnd w:id="201"/>
    </w:p>
    <w:p>
      <w:pPr>
        <w:pStyle w:val="BookText"/>
        <w:rPr/>
      </w:pP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يؤكد على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ويبشر المؤمنين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ذكر موضوع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وصعوبة الامتحان، وضرورة التمسك بالدين والمعتقدات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القائم إلاّ إمام بن إمام، ووصي بن وصي</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فُقد الخامس من ولد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أديانكم، لا يزيلكم 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لابد لصاحب هذا الأمر من غيبة حتى يرجع عن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من كان يقول به، إنما هي محنة من اللّه عزَّ وجل امتحن بها خلقه، لو علم آباؤكم وأجدادكم ديناً أصح من هذا لاتبعوه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تصغر عن هذا،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02" w:name="pg17171_187513"/>
    </w:p>
    <w:p>
      <w:pPr>
        <w:pStyle w:val="BookText"/>
        <w:rPr/>
      </w:pPr>
      <w:bookmarkEnd w:id="202"/>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203" w:name="__RefHeading___Toc9286729_2142443653"/>
      <w:bookmarkStart w:id="204" w:name="_Toc75"/>
      <w:bookmarkEnd w:id="203"/>
      <w:r>
        <w:rPr>
          <w:rtl w:val="true"/>
        </w:rPr>
        <w:t>هداية الناس</w:t>
      </w:r>
      <w:bookmarkEnd w:id="204"/>
    </w:p>
    <w:p>
      <w:pPr>
        <w:pStyle w:val="Heading3"/>
        <w:numPr>
          <w:ilvl w:val="2"/>
          <w:numId w:val="1"/>
        </w:numPr>
        <w:rPr/>
      </w:pPr>
      <w:bookmarkStart w:id="205" w:name="__RefHeading___Toc9286731_2142443653"/>
      <w:bookmarkStart w:id="206" w:name="_Toc76"/>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كآبائه وأجداده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سبباً لهداية الناس إلى الإسلام،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 من كافر أسلم على يديه، وكم من مخالف استبصر ببركته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 من كل فرصة للهداية، وتبليغ معالم الدين، وقد اهتدى على يديه الكثيرون، كان منهم ذاك الرجل النصراني الذي التقى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العريض، وكان قد جاء من بلد بعيد وسفر شاق، وكان منذ ثلاثين سنة يسأل عن خير الأديان، وخير العباد وأعلمهم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قيس بن ثعلبة كان نصرانياً، فأسلم على يد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9286733_2142443653"/>
      <w:bookmarkStart w:id="208" w:name="_Toc77"/>
      <w:bookmarkEnd w:id="207"/>
      <w:r>
        <w:rPr>
          <w:rtl w:val="true"/>
        </w:rPr>
        <w:t>زيدي يهتدي</w:t>
      </w:r>
      <w:bookmarkEnd w:id="2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خالد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منزلنا، في يوم شديد البرد، في سنة مجدبة، ونحن لا نقدر على عود نستوقد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ائتنا بحطب نستوقد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في هذا الموضع عوداً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09" w:name="pg17171_187514"/>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أبا خالد، ترى هذا الفج خذ فيه، فإنك تلقى أعرابياً معه حملان حطباً، فاشترهما منه ولا تماكسه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حماري وانطلقت نحو الفج الذي وصف لي، فإذا أعرابي معه حملان حطباً، فاشتريتهما منه وأتيته بهما، فاستوقدوا منه يومهم ذلك، وأتيته بطرف ما عندنا فطعم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انظر خفاف الغلمان ونعالهم فأصلحها، حتى نقدم عليك في شهر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تاريخ ذلك اليوم، فركبت حماري اليوم الموعود حتى جئت إلى لزق ميل ونزلت فيه، فإذا أنا براكب يقبل نحو القطار، فقصدت إليه، فإذا يهتف بي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تراك وفيناك بما وعدناك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ما فعلت بالقبتين اللتين كنا نزلنا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هيأتهما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وانطلقت معه حتى نزل في القبتين اللتين كان نزل فيهما،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خفاف الغلمان ونعالهم؟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أصلحناها فأتيته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سلني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أخبرك بما كنت فيه، كنت زيدي المذهب حتى قدمت عليَّ وسألتني الحطب وذكرت مجيئك في يوم كذا، فعلمت أنك الإمام الذي فرض اللّه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من مات لا يعرف إمامه مات ميتة جاهلية، وحوسب بما عمل في الإسلام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286735_2142443653"/>
      <w:bookmarkStart w:id="211" w:name="_Toc78"/>
      <w:bookmarkEnd w:id="210"/>
      <w:r>
        <w:rPr>
          <w:rtl w:val="true"/>
        </w:rPr>
        <w:t>إسلام راهب وراهبة</w:t>
      </w:r>
      <w:bookmarkEnd w:id="21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وأتاه رجل من أهل نجران اليمن من الرهبان ومعه راهبة، فاستأذن لهما الفضل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bookmarkStart w:id="212" w:name="pg17171_187515"/>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فأت بهما عند بئر أم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فوافينا من الغد، فوجدنا القوم قد وافوا، فأمر بخصفة بواري، ثم جلس وجلسوا، فبدأت الراهبة بالمسائل، فسألت عن مسائل كثيرة كل ذلك يجيبها، وسألها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لم يكن عندها فيه شي‌ء ثم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الراهب يسأله، فكان يجيبه في كل ما يسأله، وسأل الإمامُ من الراهب عن أشياء لم يكن عند الراهب فيها شي‌ء فأخبره بها حتى أسلم الراهب،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 ما جاء به من عند اللّه حق، وأنكم صفوة اللّه من خلقه، وأن شيعتكم المطهرون المستبدلون، ولهم عاقبة اللّه،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بجبة خز، وقميص قوهي، وطيلسان، وخف، وقلنسوة، فأعطاها إياه وصلى الظهر،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اختتنت في سابعي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286737_2142443653"/>
      <w:bookmarkStart w:id="214" w:name="_Toc79"/>
      <w:bookmarkEnd w:id="213"/>
      <w:r>
        <w:rPr>
          <w:rtl w:val="true"/>
        </w:rPr>
        <w:t>بكري يطلب المعرفة</w:t>
      </w:r>
      <w:bookmarkEnd w:id="2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وكان زاهداً، وكان من أعبد أهل زمانه، وكان يلقاه السلطان، وربما استقبل السلطان بالكلام الصعب، يعظه ويأمر بالمعروف، وكان السلطان يحتمل له ذلك لصلاحه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هذه حاله حتى كان يوماً دخل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فرآه فأدنى إليه،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ما أحب إليَّ ما أنت فيه، وأسرني بك إلا أنه ليست لك معرفة، فاذهب فاطلب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وتفقه واطلب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أنس </w:t>
      </w:r>
      <w:bookmarkStart w:id="215" w:name="pg17171_187516"/>
    </w:p>
    <w:p>
      <w:pPr>
        <w:pStyle w:val="BookText"/>
        <w:rPr/>
      </w:pPr>
      <w:bookmarkEnd w:id="215"/>
      <w:r>
        <w:rPr>
          <w:rFonts w:ascii="IRNazanin" w:hAnsi="IRNazanin" w:eastAsia="IRNazanin"/>
          <w:color w:val="111111"/>
          <w:sz w:val="28"/>
          <w:sz w:val="28"/>
          <w:szCs w:val="28"/>
          <w:rtl w:val="true"/>
          <w:lang w:bidi="fa-IR"/>
        </w:rPr>
        <w:t>بن مالك، وعن فقهاء أهل المدينة، ثم اعرض الحديث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فتكلم معهم، ثم جاءه فقرأه عليه فأسقطه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واطلب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 معنياً بدينه، فلم يزل يترصد أبا الحسن، حتى خرج إلى ضيعة له، فتبعه ولحقه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أحتج عليك بين يدي اللّه، فدلني على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وأخبره بأمر أبي بكر وعمر فقبل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حتى انتهى إلى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فمن هو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أخبرتك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فشي‌ء أستدل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إلى تلك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أم غيلان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واللّه تجب الأرض جبوباً حتى وقفت بين يديه، ثم أشار إليها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به ثم لزم السكوت، فكان لا يراه أحد يتكلم بعد ذلك، وكان من قبل ذلك يرى الرؤيا الحسنة ويرى له، ثم انقطعت عنه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ليلة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يرى النائم، فشكا إليه انقطاع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تغتم؛ فإن المؤمن إذا رسخ في الإيمان رفع عنه الرؤيا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9286739_2142443653"/>
      <w:bookmarkStart w:id="217" w:name="_Toc80"/>
      <w:bookmarkEnd w:id="216"/>
      <w:r>
        <w:rPr>
          <w:rtl w:val="true"/>
        </w:rPr>
        <w:t xml:space="preserve">كتب الأنبياء </w:t>
      </w:r>
      <w:r>
        <w:rPr>
          <w:rtl w:val="true"/>
        </w:rPr>
        <w:t>(</w:t>
      </w:r>
      <w:r>
        <w:rPr>
          <w:rtl w:val="true"/>
        </w:rPr>
        <w:t>عليهم السلام</w:t>
      </w:r>
      <w:r>
        <w:rPr>
          <w:rtl w:val="true"/>
        </w:rPr>
        <w:t xml:space="preserve">) </w:t>
      </w:r>
      <w:r>
        <w:rPr>
          <w:rtl w:val="true"/>
        </w:rPr>
        <w:t>عندنا</w:t>
      </w:r>
      <w:bookmarkEnd w:id="2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جاء معه إلى أبي عبد اللّه، فلقي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فحكى له هشام الحكاية، فلما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218" w:name="pg17171_187517"/>
    </w:p>
    <w:p>
      <w:pPr>
        <w:pStyle w:val="BookText"/>
        <w:rPr/>
      </w:pPr>
      <w:bookmarkEnd w:id="218"/>
      <w:r>
        <w:rPr>
          <w:rFonts w:ascii="Amiri" w:hAnsi="Amiri" w:eastAsia="Amiri" w:cs="Amiri"/>
          <w:color w:val="111111"/>
          <w:sz w:val="28"/>
          <w:sz w:val="28"/>
          <w:szCs w:val="28"/>
          <w:rtl w:val="true"/>
          <w:lang w:bidi="ar-SA"/>
        </w:rPr>
        <w:t>الحسن 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برية، كيف علمك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ثقتك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أوثقني بعلمي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أبو الحسن يقرأ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أطلب منذ خمسين سنة أو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برية وحسن إيمانه، وآمنت المرأة التي كانت معه، فدخل هشام وبرية والمرأة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فحكى له هشام الكلام الذي جرى بين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لكم التوراة والإنجيل وكتب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عندنا وراثة من عندهم، نقرأها كما قرءوها، ونقولها كما قالوا، إن اللّه لا يجعل حجة في أرضه يسأل عن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286741_2142443653"/>
      <w:bookmarkStart w:id="220" w:name="_Toc81"/>
      <w:bookmarkEnd w:id="219"/>
      <w:r>
        <w:rPr>
          <w:rtl w:val="true"/>
        </w:rPr>
        <w:t>توبة بشر الحافي</w:t>
      </w:r>
      <w:bookmarkEnd w:id="220"/>
    </w:p>
    <w:p>
      <w:pPr>
        <w:pStyle w:val="BookText"/>
        <w:rPr/>
      </w:pPr>
      <w:r>
        <w:rPr>
          <w:rFonts w:ascii="Amiri" w:hAnsi="Amiri" w:eastAsia="Amiri" w:cs="Amiri"/>
          <w:color w:val="111111"/>
          <w:sz w:val="28"/>
          <w:sz w:val="28"/>
          <w:szCs w:val="28"/>
          <w:rtl w:val="true"/>
          <w:lang w:bidi="ar-SA"/>
        </w:rPr>
        <w:t xml:space="preserve">يقول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 بشر على يد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باب دار بشر في بغداد، فسمع صوت الغناء والطرب من داره، وإذا بجارية خرجت من الدار لرمي القمامة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صاحب الدار عبد أم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لو كان عبداً لخاف من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رجعت الجارية سألها بشر لم 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القصة، فأثر كلام الإمام في قلب بشر، وخرج حافياً يركض نحو الإمام، وهو يبكى، وتاب على يديه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لبشر ثلاث أخوات كلهن على طريقته من الزهد والتقوى</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 حافياً؛ لأنه كان يمشي حافياً بعد توبته دائماً، وذلك لأنه تشرف لرؤية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وتاب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بشر لماذا تمشي دائماً حافياً،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الأَرْضَ بِساطاً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وليس من الأدب أن يمشي الإنسان على بساط السلاطين منتعلا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بنفسه أجاز ذلك ورخص فيه، بل أمر به في غير ما استثني، وامتثاله أكثر أدباً، ولذلك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الحذاء، كما يفهم من قوله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يستفاد من هذه الآية أن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يمشي حافياً وكان منتعلاً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يكون المشي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الأوقات أو بعض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الأفضل لا دائماً، كما يستفاد من الآية المذكورة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من أسرار توفيق بشر للتوبة على يد الإمام موسى بن </w:t>
      </w:r>
      <w:bookmarkStart w:id="221" w:name="pg17171_187519"/>
    </w:p>
    <w:p>
      <w:pPr>
        <w:pStyle w:val="BookText"/>
        <w:rPr/>
      </w:pPr>
      <w:bookmarkEnd w:id="221"/>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بشر كان قد أكرم القرآن واحترمه، في قصة مذكورة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أن بشر كان يمشي يوماً في زقاق على هيئته من اللّهو واللعب والفسق والفجور، وإذا به يرى ورقة من القرآن الكريم على جانب الطريق، فأخذ الورقة واشترى عطراً بأربعة دراهم فعطرها، وجعلها في ثقب من الحائط، وكان هذا الاحترام سبب هدايته، وتوبته على يد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9286743_2142443653"/>
      <w:bookmarkStart w:id="223" w:name="_Toc82"/>
      <w:bookmarkEnd w:id="222"/>
      <w:r>
        <w:rPr>
          <w:rtl w:val="true"/>
        </w:rPr>
        <w:t>غيّر اسمها</w:t>
      </w:r>
      <w:bookmarkEnd w:id="223"/>
    </w:p>
    <w:p>
      <w:pPr>
        <w:pStyle w:val="BookText"/>
        <w:rPr/>
      </w:pPr>
      <w:r>
        <w:rPr>
          <w:rFonts w:ascii="Amiri" w:hAnsi="Amiri" w:eastAsia="Amiri" w:cs="Amiri"/>
          <w:color w:val="111111"/>
          <w:sz w:val="28"/>
          <w:sz w:val="28"/>
          <w:szCs w:val="28"/>
          <w:rtl w:val="true"/>
          <w:lang w:bidi="ar-SA"/>
        </w:rPr>
        <w:t>مرّ عن يعقوب السراج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واقف على رأس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المهد، فجعل يساره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إلى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فسلمت عليه، فرد عليّ السلام بلسان فصيح،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فغيّر اسم ابنتك التي سميتها أمس؛ فإنه اسم يبغضه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ولدت لي ابنة فسميتها بعائشة،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 إلى أمره 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فغيرت اسمها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24" w:name="pg17171_187520"/>
    </w:p>
    <w:p>
      <w:pPr>
        <w:pStyle w:val="BookText"/>
        <w:rPr/>
      </w:pPr>
      <w:bookmarkEnd w:id="224"/>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25" w:name="__RefHeading___Toc9286745_2142443653"/>
      <w:bookmarkStart w:id="226" w:name="_Toc83"/>
      <w:bookmarkEnd w:id="225"/>
      <w:r>
        <w:rPr>
          <w:rtl w:val="true"/>
        </w:rPr>
        <w:t>أعبد الناس</w:t>
      </w:r>
      <w:bookmarkEnd w:id="226"/>
    </w:p>
    <w:p>
      <w:pPr>
        <w:pStyle w:val="Heading3"/>
        <w:numPr>
          <w:ilvl w:val="2"/>
          <w:numId w:val="1"/>
        </w:numPr>
        <w:rPr/>
      </w:pPr>
      <w:bookmarkStart w:id="227" w:name="__RefHeading___Toc9286747_2142443653"/>
      <w:bookmarkStart w:id="228" w:name="_Toc84"/>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طلحة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الإمام الكبير القدر، العظيم الشأن، الكبير المجتهد، الجاد في الاجتهاد، المشهور بالعبادة، المواظب على الطاعات، المشهود له بالكرامات، يبيت الليل ساجداً وقائماً، ويقطع النهار متصدقاً وصائماً، ولفرط حلمه وتجاوزه عن المعتدين عليه دُعي كاظماً، كان يجازي المسيء بإحسانه إليه، ويقابل الجاني بعفوه عنه، ولكثرة عبادته كان يسمى بالعبد الصالح، ويعرف بالعراق باب الحوائج إلى اللّه؛ لنجح مطالب المتوسلين إلى اللّه تعالى به، كرامته تحار منها العقول، وتقضي بأن له عند اللّه تعالى قدم صدق لا تزل ولا تزول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9286749_2142443653"/>
      <w:bookmarkStart w:id="230" w:name="_Toc85"/>
      <w:bookmarkEnd w:id="229"/>
      <w:r>
        <w:rPr>
          <w:rtl w:val="true"/>
        </w:rPr>
        <w:t>ثوب مطروح</w:t>
      </w:r>
      <w:bookmarkEnd w:id="2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عبد اللّه القروي،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وهو جالس على 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حتى حاذيته ثم 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فتأملت ونظرت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ولكني لا أعرف لي مولى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إني أتفقده الليل والنهار، فلم أجده في وقت من الأوقات إلا على الحال التي أخبرك بها، إنه يصلي الفجر فيعقب ساعة في دبر صلاته إلى أن تطلع الشمس، ثم يسجد سجدة فلا يزال ساجداً حتى تزول الشمس، وقد وكل من يترصد له الزوال،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الشمس، إذ يثب فيبتدئ بالصلاة من غير أن يجدد وضوءاً، فأعلم أنه لم ينم في سجوده ولا أغفى، فلا يزال كذلك إلى أن يفرغ من صلاة العصر، فإذا صلى العصر سجد سجدة، فلا يزال ساجداً إلى أن تغيب الشمس، فإذا غابت الشمس وثب من سجدته، فصلى المغرب من غير أن يحدث حدثاً، ولا يزال في صلاته وتعقيبه إلى أن يصلي العتمة، فإذا صلى العتمة أفطر على شوي يؤتى به، ثم يجدد الوضوء ثم يسجد، ثم يرفع رأسه، فينام نومة خفيفة، ثم يقوم فيجدد الوضوء، ثم يقوم فلا يزال يصلي في جوف الليل حتى </w:t>
      </w:r>
      <w:bookmarkStart w:id="231" w:name="pg17171_187522"/>
    </w:p>
    <w:p>
      <w:pPr>
        <w:pStyle w:val="BookText"/>
        <w:rPr/>
      </w:pPr>
      <w:bookmarkEnd w:id="231"/>
      <w:r>
        <w:rPr>
          <w:rFonts w:ascii="Amiri" w:hAnsi="Amiri" w:eastAsia="Amiri" w:cs="Amiri"/>
          <w:color w:val="111111"/>
          <w:sz w:val="28"/>
          <w:sz w:val="28"/>
          <w:szCs w:val="28"/>
          <w:rtl w:val="true"/>
          <w:lang w:bidi="ar-SA"/>
        </w:rPr>
        <w:t>يطلع الفجر،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قد وثب هو لصلاة الفجر، فهذا دأبه منذ حوِّل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تحدثن في أمره حدثاً يكون منه زوال النعمة، فقد تعلم أنه لم يفعل أحد بأحد منهم سوءاً إلا كانت نعمته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في غير مرة يأمرونني بقتله، فلم أجبهم إلى ذلك، وأعلمتهم أني لا أفعل ذلك، ولو قتلوني ما أجبتهم إلى ما سألوني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9286751_2142443653"/>
      <w:bookmarkStart w:id="233" w:name="_Toc86"/>
      <w:bookmarkEnd w:id="232"/>
      <w:r>
        <w:rPr>
          <w:rtl w:val="true"/>
        </w:rPr>
        <w:t>من رهبان بني هاشم</w:t>
      </w:r>
      <w:bookmarkEnd w:id="233"/>
    </w:p>
    <w:p>
      <w:pPr>
        <w:pStyle w:val="BookText"/>
        <w:rPr/>
      </w:pPr>
      <w:r>
        <w:rPr>
          <w:rFonts w:ascii="Amiri" w:hAnsi="Amiri" w:eastAsia="Amiri" w:cs="Amiri"/>
          <w:color w:val="111111"/>
          <w:sz w:val="28"/>
          <w:sz w:val="28"/>
          <w:szCs w:val="28"/>
          <w:rtl w:val="true"/>
          <w:lang w:bidi="ar-SA"/>
        </w:rPr>
        <w:t>عن الثوباني،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سنة كل يوم سجدة بعد ابيضاض الشمس إلى وقت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هارون ربما صعد سطحاً يشرف منه على الحبس الذي حبس فيه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يرى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الثوب الذي أراه كل يوم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ما ذاك بثوب، وإنما هو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كل يوم سجدة بعد طلوع الشمس إلى وقت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فقد ضيقت عليه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بد من ذلك</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9286753_2142443653"/>
      <w:bookmarkStart w:id="235" w:name="_Toc87"/>
      <w:bookmarkEnd w:id="234"/>
      <w:r>
        <w:rPr>
          <w:rtl w:val="true"/>
        </w:rPr>
        <w:t>العبد الصالح</w:t>
      </w:r>
      <w:bookmarkEnd w:id="2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الخطيب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بن جعفر يدعى 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أنه دخل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فسجد سجدة </w:t>
      </w:r>
      <w:bookmarkStart w:id="236" w:name="pg17171_187523"/>
    </w:p>
    <w:p>
      <w:pPr>
        <w:pStyle w:val="BookText"/>
        <w:rPr/>
      </w:pPr>
      <w:bookmarkEnd w:id="236"/>
      <w:r>
        <w:rPr>
          <w:rFonts w:ascii="Amiri" w:hAnsi="Amiri" w:eastAsia="Amiri" w:cs="Amiri"/>
          <w:color w:val="111111"/>
          <w:sz w:val="28"/>
          <w:sz w:val="28"/>
          <w:szCs w:val="28"/>
          <w:rtl w:val="true"/>
          <w:lang w:bidi="ar-SA"/>
        </w:rPr>
        <w:t>في أول الليل، وسمع 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 الذنب عندي، فليحسن العفو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التقوى ويا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يرددها حتى أصبح</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موسى بن جعفر بالعبد الصالح؛ لعبادته واجتهاده، وقيامه في الليل، وصيامه في النهار</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9286755_2142443653"/>
      <w:bookmarkStart w:id="238" w:name="_Toc88"/>
      <w:bookmarkEnd w:id="237"/>
      <w:r>
        <w:rPr>
          <w:rtl w:val="true"/>
        </w:rPr>
        <w:t>سجدة إلى الفجر</w:t>
      </w:r>
      <w:bookmarkEnd w:id="238"/>
    </w:p>
    <w:p>
      <w:pPr>
        <w:pStyle w:val="BookText"/>
        <w:rPr/>
      </w:pPr>
      <w:r>
        <w:rPr>
          <w:rFonts w:ascii="IRNazanin" w:hAnsi="IRNazanin" w:eastAsia="IRNazanin"/>
          <w:color w:val="111111"/>
          <w:sz w:val="28"/>
          <w:sz w:val="28"/>
          <w:szCs w:val="28"/>
          <w:rtl w:val="true"/>
          <w:lang w:bidi="fa-IR"/>
        </w:rPr>
        <w:t xml:space="preserve">روي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ليلة وسجد فيها إلى الفجر، وهو يقول في سجوده مكرراً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عبدك فليحسن العفو من عندك</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286757_2142443653"/>
      <w:bookmarkStart w:id="240" w:name="_Toc89"/>
      <w:bookmarkEnd w:id="239"/>
      <w:r>
        <w:rPr>
          <w:rtl w:val="true"/>
        </w:rPr>
        <w:t>سجدة إلى الزوال</w:t>
      </w:r>
      <w:bookmarkEnd w:id="240"/>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يسجد في الصباح إلى الزوال سجدة واحدة، ويكرر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والعفو عند الحساب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كانت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سنة كل يوم سجدة بعد ابيضاض الشمس إلى وقت الزوال،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صوتاً بالقرآن، فكان إذا قرأ يحزن، وبكى السامعون لتلاوته، وكان يبكي من خشية اللّه حتى تخضل لحيته بالدموع</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41" w:name="pg17171_187524"/>
    </w:p>
    <w:p>
      <w:pPr>
        <w:pStyle w:val="Heading3"/>
        <w:numPr>
          <w:ilvl w:val="2"/>
          <w:numId w:val="1"/>
        </w:numPr>
        <w:rPr/>
      </w:pPr>
      <w:bookmarkStart w:id="242" w:name="__RefHeading___Toc9286759_2142443653"/>
      <w:bookmarkStart w:id="243" w:name="_Toc90"/>
      <w:bookmarkEnd w:id="241"/>
      <w:bookmarkEnd w:id="242"/>
      <w:r>
        <w:rPr>
          <w:rtl w:val="true"/>
        </w:rPr>
        <w:t xml:space="preserve">كلام الشيخ المفيد </w:t>
      </w:r>
      <w:r>
        <w:rPr>
          <w:rtl w:val="true"/>
        </w:rPr>
        <w:t>(</w:t>
      </w:r>
      <w:r>
        <w:rPr>
          <w:rtl w:val="true"/>
        </w:rPr>
        <w:t>رحمه اللّه</w:t>
      </w:r>
      <w:r>
        <w:rPr>
          <w:rtl w:val="true"/>
        </w:rPr>
        <w:t>)</w:t>
      </w:r>
      <w:bookmarkEnd w:id="243"/>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موسى بن جعفر أعبد أهل زمانه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من خشية اللّه حتى تخضل لحيته بالدموع، وكان إذا قرأ القرآن يحزن ويبكي، ويبكي السامعون لتلاوته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وأزهدهم وأفقههم وأسخاهم كفاً وأكرمهم نفسا، وروي أنه كان يصلي نوافل الليل ويصلها بصلاة الصبح ثم يعقب حتى تطلع الشمس، وكان يبكي من خشية اللّه حتى تخضل لحيته بالدموع</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286761_2142443653"/>
      <w:bookmarkStart w:id="245" w:name="_Toc91"/>
      <w:bookmarkEnd w:id="244"/>
      <w:r>
        <w:rPr>
          <w:rtl w:val="true"/>
        </w:rPr>
        <w:t>كلام ابن شهر آشوب</w:t>
      </w:r>
      <w:bookmarkEnd w:id="245"/>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أهل زمانه، وأحفظهم لكتاب اللّه، وأحسنهم صوتاً بالقرآن، فكان إذا قرأ تحزن وبكى، وبكى السامعون لتلاوته، وكان أجلّ الناس شأناً، وأعلاهم في الدين مكاناً، وأفصحهم لساناً، وأشجعهم جناناً، قد خصه اللّه بشرف الولاية، وحاز إرث النبوة، وبوئ محل الخلافة، سليل النبوة، وعقيد الخلافة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286763_2142443653"/>
      <w:bookmarkStart w:id="247" w:name="_Toc92"/>
      <w:bookmarkEnd w:id="246"/>
      <w:r>
        <w:rPr>
          <w:rtl w:val="true"/>
        </w:rPr>
        <w:t>لك الحمد</w:t>
      </w:r>
      <w:bookmarkEnd w:id="2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بعض عيون عيسى بن جعفر، رفع إليه أنه يسمع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8" w:name="pg17171_187525"/>
    </w:p>
    <w:p>
      <w:pPr>
        <w:pStyle w:val="BookText"/>
        <w:rPr/>
      </w:pPr>
      <w:bookmarkEnd w:id="248"/>
      <w:r>
        <w:rPr>
          <w:rFonts w:ascii="Amiri" w:hAnsi="Amiri" w:eastAsia="Amiri" w:cs="Amiri"/>
          <w:color w:val="111111"/>
          <w:sz w:val="28"/>
          <w:sz w:val="28"/>
          <w:szCs w:val="28"/>
          <w:rtl w:val="true"/>
          <w:lang w:bidi="ar-SA"/>
        </w:rPr>
        <w:t xml:space="preserve">كثيراً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محبوس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كُنْتُ أسألُكَ أنْ تُفْرِغَني لِعِبادَتِكَ، اللّهُمّ وَقَدْ فَعَلْتَ فَلَكَ الحمْد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9286765_2142443653"/>
      <w:bookmarkStart w:id="250" w:name="_Toc93"/>
      <w:bookmarkEnd w:id="249"/>
      <w:r>
        <w:rPr>
          <w:rtl w:val="true"/>
        </w:rPr>
        <w:t>كثير الدعاء والعبادة</w:t>
      </w:r>
      <w:bookmarkEnd w:id="250"/>
    </w:p>
    <w:p>
      <w:pPr>
        <w:pStyle w:val="BookText"/>
        <w:rPr/>
      </w:pPr>
      <w:r>
        <w:rPr>
          <w:rFonts w:ascii="Amiri" w:hAnsi="Amiri" w:eastAsia="Amiri" w:cs="Amiri"/>
          <w:color w:val="111111"/>
          <w:sz w:val="28"/>
          <w:sz w:val="28"/>
          <w:szCs w:val="28"/>
          <w:rtl w:val="true"/>
          <w:lang w:bidi="ar-SA"/>
        </w:rPr>
        <w:t>كتب عيسى بن جعفر إلى هارون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أمر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ومقامه في حبسي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اختبرت حاله، ووضعت عليه العيون طول هذه المدة، فما وجدته يفتر عن العبادة، ووضعت من يسمع منه ما يقوله في دعائه، فما دعى عليك ولا عليَّ، ولا ذكرنا بسوء، وما يدعو لنفسه إلاّ بالمغفرة والرحمة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286767_2142443653"/>
      <w:bookmarkStart w:id="252" w:name="_Toc94"/>
      <w:bookmarkEnd w:id="251"/>
      <w:r>
        <w:rPr>
          <w:rtl w:val="true"/>
        </w:rPr>
        <w:t>إحياء الليل</w:t>
      </w:r>
      <w:bookmarkEnd w:id="252"/>
    </w:p>
    <w:p>
      <w:pPr>
        <w:pStyle w:val="BookText"/>
        <w:rPr/>
      </w:pPr>
      <w:r>
        <w:rPr>
          <w:rFonts w:ascii="Amiri" w:hAnsi="Amiri" w:eastAsia="Amiri" w:cs="Amiri"/>
          <w:color w:val="111111"/>
          <w:sz w:val="28"/>
          <w:sz w:val="28"/>
          <w:szCs w:val="28"/>
          <w:rtl w:val="true"/>
          <w:lang w:bidi="ar-SA"/>
        </w:rPr>
        <w:t xml:space="preserve">لما أمر هارون الفضل بن الربيع بسجن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جعله في بعض حجر دوره، ووضع عليه 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بالعبادة، يحيي الليل كله صلاةً، وقراءةً للقرآن، ودعاءً واجتهاداً، ويصوم النهار في أكثر الأيام، ولا يصرف وجهه عن المحراب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9286769_2142443653"/>
      <w:bookmarkStart w:id="254" w:name="_Toc95"/>
      <w:bookmarkEnd w:id="253"/>
      <w:r>
        <w:rPr>
          <w:rtl w:val="true"/>
        </w:rPr>
        <w:t>كثرة الاستغفار</w:t>
      </w:r>
      <w:bookmarkEnd w:id="2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أستغفر اللّه في كل يوم خمسة آلاف مرة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55" w:name="pg17171_187526"/>
    </w:p>
    <w:p>
      <w:pPr>
        <w:pStyle w:val="Heading3"/>
        <w:numPr>
          <w:ilvl w:val="2"/>
          <w:numId w:val="1"/>
        </w:numPr>
        <w:rPr/>
      </w:pPr>
      <w:bookmarkStart w:id="256" w:name="__RefHeading___Toc9286771_2142443653"/>
      <w:bookmarkStart w:id="257" w:name="_Toc96"/>
      <w:bookmarkEnd w:id="255"/>
      <w:bookmarkEnd w:id="256"/>
      <w:r>
        <w:rPr>
          <w:rtl w:val="true"/>
        </w:rPr>
        <w:t>الحج والعمرة ماشياً</w:t>
      </w:r>
      <w:bookmarkEnd w:id="257"/>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عمر، يمشي فيها إلى مكة بعياله وأهله، واحدة منهن مشى فيها ستة وعشرين يوماً، وأخرى خمسة وعشرين يوماً، وأخرى أربعة وعشرين يوماً، وأخرى أحداً وعشرين يوماً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286773_2142443653"/>
      <w:bookmarkStart w:id="259" w:name="_Toc97"/>
      <w:bookmarkEnd w:id="258"/>
      <w:r>
        <w:rPr>
          <w:rtl w:val="true"/>
        </w:rPr>
        <w:t>سجدة الشكر الطويلة</w:t>
      </w:r>
      <w:bookmarkEnd w:id="25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أطراف المدينة، إذ ثنى رجله عن دابته فخر ساجداً، فأطال وأطال ثم رفع رأسه وركب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أطلت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ذكرت نعمة أنعم اللّه بها عليَّ، فأحببت أن أشكر ربي</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9286775_2142443653"/>
      <w:bookmarkStart w:id="261" w:name="_Toc98"/>
      <w:bookmarkEnd w:id="260"/>
      <w:r>
        <w:rPr>
          <w:rtl w:val="true"/>
        </w:rPr>
        <w:t>كثرة السجود</w:t>
      </w:r>
      <w:bookmarkEnd w:id="2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أمره هارون بجلب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مضيت إلى منزل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فأتيت إلى خربة فيها كوخ من جرائد النخل، فإذا أنا بغلام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مولاك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ليس له حاجب ولا 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فولجت إليه، فإذا أنا بغلام أسود بيده مقص، يأخذ اللحم من جبينه وعرنين أنفه؛ من كثرة سجوده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62" w:name="pg17171_187527"/>
    </w:p>
    <w:p>
      <w:pPr>
        <w:pStyle w:val="BookText"/>
        <w:rPr/>
      </w:pPr>
      <w:bookmarkEnd w:id="262"/>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263" w:name="__RefHeading___Toc9286777_2142443653"/>
      <w:bookmarkStart w:id="264" w:name="_Toc99"/>
      <w:bookmarkEnd w:id="263"/>
      <w:r>
        <w:rPr>
          <w:rtl w:val="true"/>
        </w:rPr>
        <w:t>أدعية مأثورة</w:t>
      </w:r>
      <w:bookmarkEnd w:id="264"/>
    </w:p>
    <w:p>
      <w:pPr>
        <w:pStyle w:val="Heading3"/>
        <w:numPr>
          <w:ilvl w:val="2"/>
          <w:numId w:val="1"/>
        </w:numPr>
        <w:rPr/>
      </w:pPr>
      <w:bookmarkStart w:id="265" w:name="__RefHeading___Toc9286779_2142443653"/>
      <w:bookmarkStart w:id="266" w:name="_Toc100"/>
      <w:bookmarkEnd w:id="265"/>
      <w:r>
        <w:rPr>
          <w:rtl w:val="true"/>
        </w:rPr>
        <w:t>يا سابق كل فوت</w:t>
      </w:r>
      <w:bookmarkEnd w:id="266"/>
    </w:p>
    <w:p>
      <w:pPr>
        <w:pStyle w:val="BookText"/>
        <w:rPr/>
      </w:pPr>
      <w:r>
        <w:rPr>
          <w:rFonts w:ascii="Amiri" w:hAnsi="Amiri" w:eastAsia="Amiri" w:cs="Amiri"/>
          <w:color w:val="111111"/>
          <w:sz w:val="28"/>
          <w:sz w:val="28"/>
          <w:szCs w:val="28"/>
          <w:rtl w:val="true"/>
          <w:lang w:bidi="ar-SA"/>
        </w:rPr>
        <w:t xml:space="preserve">عن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به البصرة، فلما أن كان قرب المدائن، ركبنا في أمواج كثيرة، وخلفنا سفينة فيها امرأة تزفّ إلى زوجها، وكانت لهم 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فما لبثنا أن سمعنا 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العروس لتغترف ماءً، فوقع منها سوار من ذهب فصاحت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احبسوا، وقولوا لملاحهم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فحبسنا وحبس ملاحهم، فاتكأ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السفينة، وهمس قليلاً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لملاحهم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يتزر بفوطة، وينزل فيتناول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 فإذا السوار على وجه الأرض، وإذا ماء قليل فنزل الملاح فأخذ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أعطها،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فلتحمد اللّه ربها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سرنا فقال له أخوه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الدعاء الذي دعوت به علمنيه</w:t>
      </w:r>
      <w:r>
        <w:rPr>
          <w:rFonts w:eastAsia="Amiri" w:cs="Amiri" w:ascii="Amiri" w:hAnsi="Amiri"/>
          <w:color w:val="111111"/>
          <w:sz w:val="28"/>
          <w:szCs w:val="28"/>
          <w:rtl w:val="true"/>
          <w:lang w:bidi="ar-SA"/>
        </w:rPr>
        <w:t xml:space="preserve">. </w:t>
      </w:r>
      <w:bookmarkStart w:id="267" w:name="pg17171_187528"/>
    </w:p>
    <w:p>
      <w:pPr>
        <w:pStyle w:val="BookText"/>
        <w:rPr/>
      </w:pPr>
      <w:bookmarkEnd w:id="2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تعلمه من ليس له بأهل، ولا تعلمه إلاّ من كان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فأملى عليَّ 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كلِّ فَوْت، يا سامعاً لِكُلِّ صَوْتٍ قَوي أو خَفِي، يا محُييَ النفُوسِ بَعدَ الموت، لا تَغْشاكَ الظُلُماتُ الحندسية، ولا تَشابَهُ عَلَيك اللُّغاتُ المختلفة، وَلا يَشْغُلُكَ شيء عَن شيء، يا من لا يشغله دَعْوَة دَاعٍ دعاه من السماء، يا من له عند كل شيء من خلقه سمع سامع وبصر نافذ، يا من لا تُغَلّطُه كثرة المسائل، ولا يبرمه إلحاح الملحين، يا حيُّ حين لا حيَّ في ديمومة مُلكه وبَقائه، يا من سكن العُلَى، واحتَجَبَ عَن خَلقه بنوره، يَا مَن أشرقت لنوره دُجَى الظُلَم، أسألك باسمك الواحد الأحد، الفردِ الصمد، الذي هو من جميع أركانك، صلِّ على محمد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9286781_2142443653"/>
      <w:bookmarkStart w:id="269" w:name="_Toc101"/>
      <w:bookmarkEnd w:id="268"/>
      <w:r>
        <w:rPr>
          <w:rtl w:val="true"/>
        </w:rPr>
        <w:t>دعاء لدفع العدو</w:t>
      </w:r>
      <w:bookmarkEnd w:id="269"/>
    </w:p>
    <w:p>
      <w:pPr>
        <w:pStyle w:val="BookText"/>
        <w:rPr/>
      </w:pPr>
      <w:r>
        <w:rPr>
          <w:rFonts w:ascii="Amiri" w:hAnsi="Amiri" w:eastAsia="Amiri" w:cs="Amiri"/>
          <w:color w:val="111111"/>
          <w:sz w:val="28"/>
          <w:sz w:val="28"/>
          <w:szCs w:val="28"/>
          <w:rtl w:val="true"/>
          <w:lang w:bidi="ar-SA"/>
        </w:rPr>
        <w:t xml:space="preserve">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قرأ هذا الدعاء لما أُخبر بأن موسى العباسي همّ بقتله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مِنْ عَدُوٍّ شَحَذَ لِي ظُبَةَ مُدْيَتِهِ، وَأَرْهَفَ لِي شَبَا حَدِّهِ، وَدَافَ لِي قَوَاتِلَ سُمُومِهِ، وَلَمْ تَنَمْ عَنِّي عَيْنُ حِرَاسَتِهِ، فَلَمَّا رَأَيْتَ ضَعْفِي عَنِ احْتِمَالِ الْفَوَادِحِ، وَعَجْزِي عَنْ مُلِمَّاتِ الْجَوَائِحِ، صَرَفْتَ ذَلِكَ عَنِّي بِحَوْلِكَ وَقُوَّتِكَ، لاَ بِحَوْلٍ مِنِّي وَلاَ بِقُوَّةٍ، فَأَلْقَيْتَهُ فِي الْحَفِيرِ الَّذِي احْتَفَرَهُ لِي خَائِباً مِمَّا أَمَّلَهُ فِي الدُّنْيَا، مُتَبَاعِداً مِمَّا رَجَاهُ فِي الآخِرَةِ، فَلَكَ الْحَمْدُ عَلَى ذَلِكَ قَدْرَ اسْتِحْقَاقِكَ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اللَّهُمَّ فَخُذْهُ بِعِزَّتِكَ، وَافْلُلْ حَدَّهُ عَنِّي بِقُدْرَتِكَ، وَاجْعَلْ لَهُ شُغُلاً فِيمَا </w:t>
      </w:r>
      <w:bookmarkStart w:id="270" w:name="pg17171_187529"/>
    </w:p>
    <w:p>
      <w:pPr>
        <w:pStyle w:val="BookText"/>
        <w:rPr/>
      </w:pPr>
      <w:bookmarkEnd w:id="270"/>
      <w:r>
        <w:rPr>
          <w:rFonts w:ascii="Amiri" w:hAnsi="Amiri" w:eastAsia="Amiri" w:cs="Amiri"/>
          <w:color w:val="111111"/>
          <w:sz w:val="28"/>
          <w:sz w:val="28"/>
          <w:szCs w:val="28"/>
          <w:rtl w:val="true"/>
          <w:lang w:bidi="ar-SA"/>
        </w:rPr>
        <w:t>يَلِيهِ، وَعَجْزاً عَمَّا يُنَاوِيهِ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وَأعذني عَلَيْهِ عَدْوَى حَاضِرَةً، تَكُونُ مِنْ غَيْظِي شِفَاءً، وَمِنْ حَنَقِي عَلَيْهِ وَفَاءً، وَصِلِ اللَّهُمَّ دُعَائِي بِالإِجَابَةِ، وَانْظِمْ شِكَايَتِي بِالتَّغْيِيرِ، وَعَرِّفْهُ عَمَّا قَلِيلٍ مَا أَوْعَدْتَ الظَّالِمِينَ، وَعَرِّفْنِي مَا وَعَدْتَ فِي إِجَابَةِ الْمُضْطَرِّينَ، إِنَّكَ ذُو الْفَضْلِ الْعَظِيمِ، وَالْمَنِّ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فما اجتمعوا إلا لقراءة الكتاب بموت موسى بن المهدي العباسي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9286783_2142443653"/>
      <w:bookmarkStart w:id="272" w:name="_Toc102"/>
      <w:bookmarkEnd w:id="271"/>
      <w:r>
        <w:rPr>
          <w:rtl w:val="true"/>
        </w:rPr>
        <w:t>لقضاء الحوائج</w:t>
      </w:r>
      <w:bookmarkEnd w:id="272"/>
    </w:p>
    <w:p>
      <w:pPr>
        <w:pStyle w:val="BookText"/>
        <w:rPr/>
      </w:pPr>
      <w:r>
        <w:rPr>
          <w:rFonts w:ascii="Amiri" w:hAnsi="Amiri" w:eastAsia="Amiri" w:cs="Amiri"/>
          <w:color w:val="111111"/>
          <w:sz w:val="28"/>
          <w:sz w:val="28"/>
          <w:szCs w:val="28"/>
          <w:rtl w:val="true"/>
          <w:lang w:bidi="ar-SA"/>
        </w:rPr>
        <w:t>عن إبراهيم بن صالح، عن رجل من الجعفريين،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عندنا رجل يكنى أبا القمقام وكان محارفاً، فأتى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فشكا إليه حرفته، وأخبره أنه لا يتوجه في حاجة له فتقضى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في آخر دعائك من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وَبحمْدِهِ، أستَغْفِرُ اللّهَ وَأتُوبُ إلَيه، وَأسْألُهُ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 ذلك، فو اللّه ما لبثت إلاّ قليلاً حتى ورد عليَّ قوم من البادية، فأخبروني أن رجلاً من قومي مات، ولم يعرف له وارث غيري، فانطلقت فقبضت ميراثه وأنا مستغن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286785_2142443653"/>
      <w:bookmarkStart w:id="274" w:name="_Toc103"/>
      <w:bookmarkEnd w:id="273"/>
      <w:r>
        <w:rPr>
          <w:rtl w:val="true"/>
        </w:rPr>
        <w:t>العفو العفو</w:t>
      </w:r>
      <w:bookmarkEnd w:id="2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موسى بن جعفر يدعو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الرّاحَةَ </w:t>
      </w:r>
      <w:bookmarkStart w:id="275" w:name="pg17171_187530"/>
    </w:p>
    <w:p>
      <w:pPr>
        <w:pStyle w:val="BookText"/>
        <w:rPr/>
      </w:pPr>
      <w:bookmarkEnd w:id="275"/>
      <w:r>
        <w:rPr>
          <w:rFonts w:ascii="Amiri" w:hAnsi="Amiri" w:eastAsia="Amiri" w:cs="Amiri"/>
          <w:color w:val="111111"/>
          <w:sz w:val="28"/>
          <w:sz w:val="28"/>
          <w:szCs w:val="28"/>
          <w:rtl w:val="true"/>
          <w:lang w:bidi="ar-SA"/>
        </w:rPr>
        <w:t>عِنْدَ المَوْتِ، وَالعَفْوَ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وكان يبكي من خشية اللّه حتى تخضل لحيته بالدموع</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أيضاً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الذنْبُ مِنْ عَبْدِكَ، فَلْيَحْسُنِ الْعَفْوُ وَالتَّجَاوُز مِن عِنْدِك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9286787_2142443653"/>
      <w:bookmarkStart w:id="277" w:name="_Toc104"/>
      <w:bookmarkEnd w:id="276"/>
      <w:r>
        <w:rPr>
          <w:rtl w:val="true"/>
        </w:rPr>
        <w:t>قراءة القرآن الكريم</w:t>
      </w:r>
      <w:bookmarkEnd w:id="277"/>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القرآن يحزن ويبكي، ويبكي السامعون لتلاوته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أشدّ خوفاً على نفسه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أرجى للناس منه، وكانت قراءته حزناً، فإذا قرأ فكأنه يخاطب إنساناً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الناس لكتاب اللّه، وأحسنهم صوتاً بالقرآن، وكان إذا قرأه يحزن ويبكي السامعون بتلاوته، وكان الناس بالمدينة يسمونه زين المجتهدين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78" w:name="pg17171_187531"/>
    </w:p>
    <w:p>
      <w:pPr>
        <w:pStyle w:val="Heading3"/>
        <w:numPr>
          <w:ilvl w:val="2"/>
          <w:numId w:val="1"/>
        </w:numPr>
        <w:rPr/>
      </w:pPr>
      <w:bookmarkStart w:id="279" w:name="__RefHeading___Toc9286789_2142443653"/>
      <w:bookmarkStart w:id="280" w:name="_Toc105"/>
      <w:bookmarkEnd w:id="278"/>
      <w:bookmarkEnd w:id="279"/>
      <w:r>
        <w:rPr>
          <w:rtl w:val="true"/>
        </w:rPr>
        <w:t>الحث على الفرائض</w:t>
      </w:r>
      <w:bookmarkEnd w:id="280"/>
    </w:p>
    <w:p>
      <w:pPr>
        <w:pStyle w:val="BookText"/>
        <w:rPr/>
      </w:pPr>
      <w:r>
        <w:rPr>
          <w:rFonts w:ascii="Amiri" w:hAnsi="Amiri" w:eastAsia="Amiri" w:cs="Amiri"/>
          <w:color w:val="111111"/>
          <w:sz w:val="28"/>
          <w:sz w:val="28"/>
          <w:szCs w:val="28"/>
          <w:rtl w:val="true"/>
          <w:lang w:bidi="ar-SA"/>
        </w:rPr>
        <w:t>عن سعد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والصلوات المفروضات في أول وقتها، إذا أقيمت حدودها أطيب ريحاً من قضيب الآس يؤخذ من شجره في طراوته وطيبه وريحه، فعليكم بالوقت الأول</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286791_2142443653"/>
      <w:bookmarkStart w:id="282" w:name="_Toc106"/>
      <w:bookmarkEnd w:id="281"/>
      <w:r>
        <w:rPr>
          <w:rtl w:val="true"/>
        </w:rPr>
        <w:t xml:space="preserve">قنوت الإمام </w:t>
      </w:r>
      <w:r>
        <w:rPr>
          <w:rtl w:val="true"/>
        </w:rPr>
        <w:t>(</w:t>
      </w:r>
      <w:r>
        <w:rPr>
          <w:rtl w:val="true"/>
        </w:rPr>
        <w:t>عليه السلام</w:t>
      </w:r>
      <w:r>
        <w:rPr>
          <w:rtl w:val="true"/>
        </w:rPr>
        <w:t>)</w:t>
      </w:r>
      <w:bookmarkEnd w:id="282"/>
    </w:p>
    <w:p>
      <w:pPr>
        <w:pStyle w:val="BookText"/>
        <w:rPr/>
      </w:pPr>
      <w:r>
        <w:rPr>
          <w:rFonts w:ascii="Amiri" w:hAnsi="Amiri" w:eastAsia="Amiri" w:cs="Amiri"/>
          <w:color w:val="111111"/>
          <w:sz w:val="28"/>
          <w:sz w:val="28"/>
          <w:szCs w:val="28"/>
          <w:rtl w:val="true"/>
          <w:lang w:bidi="ar-SA"/>
        </w:rPr>
        <w:t xml:space="preserve">روى مهج الدعوات والبحار هذا القنوت من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مَفْزَعَ الْفَازِعِ، وَمَأْمَنَ الْهَالِعِ، وَمَطْمَعَ الطَّامِعِ، وَمَلْجَأَ الضَّارِعِ، يَا غَوْثَ اللَّهْفَانِ، وَمَأْوَى الْحَيْرَانِ، وَمُرَوِّيَ الظَّمْئَانِ، وَمُشْبِعَ الْجَوْعَانِ، وَكَاسِيَ الْعُرْيَانِ، وَحَاضِرَ كُلِّ مَكَانٍ، بِلا دَرْكٍ وَلا عَيَانٍ، وَلا صِفَةٍ وَلا بِطَانٍ، عَجَزَتِ الأَفْهَامُ وَضَلَّتِ الأَوْهَامُ عَنْ مُوَافَقَةِ صِفَةِ دَابَّةٍ مِنَ الْهَوَامِّ، فَضْلا عَنِ الأَجْرَامِ الْعِظَامِ، مِمَّا أَنْشَأَتْ حِجَاباً لِعَظَمَتِكَ، وَأَنَّى يَتَغَلْغَلُ إِلَى مَا وَرَاءَ ذَلِكَ مِمَّا لا يُرَامُ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تَقَدَّسْتَ يَا قُدُّوسُ عَنِ الظُّنُونِ وَالْحُدُوسِ، وَأَنْتَ الْمَلِكُ الْقُدُّوسُ، بَارِي الأَجْسَامِ وَالنُّفُوسِ، وَمُنَخِّرُ الْعِظَامِ، وَمُمِيتُ الأَنَامِ وَمُعِيدُهَا بَعْدَ الْفَنَاءِ وَالتَّطْمِيسِ، وَأَسْأَلُكَ يَا ذَا الْقُدْرَةِ وَالْعَلاءِ وَالْعِزِّ وَالثَّنَاءِ أَنْ تُصَلِّيَ عَلَى مُحَمَّدٍ وَآلِهِ أُولِي النُّهَى وَالْمَحَلِّ الأَوْفَى وَالْمَقَامِ الأَعْلَى وَأَنْ تُعَجِّلَ مَا قَدْ تَأَجَّلَ، وَتُقَدِّمَ مَا قَدْ تَأَخَّرَ، وَتَأْتِيَ بِمَا قَدْ وَجَبَ إِتْيَانُهُ، وَتُقَرِّبَ مَا قَدْ تَأَخَّرَ فِي النُّفُوسِ الْحَصِرَةِ أَوَانُهُ، وَتَكْشِفَ الْبَأْسَ وَسُوءَ اللِّبَاسِ وَعَوَارِضَ الْوَسْوَاسِ الْخَنَّاسِ فِي صُدُورِ النَّاسِ وَتَكْفِيَنَا مَا قَدْ رَهِقَنَا وَتَصْرِفَ عَنَّا مَا قَدْ رَكِبَنَا وَتُبَادِرَ اصْطِلامَ الظَّالِمِينَ </w:t>
      </w:r>
      <w:bookmarkStart w:id="283" w:name="pg17171_187532"/>
    </w:p>
    <w:p>
      <w:pPr>
        <w:pStyle w:val="BookText"/>
        <w:rPr/>
      </w:pPr>
      <w:bookmarkEnd w:id="283"/>
      <w:r>
        <w:rPr>
          <w:rFonts w:ascii="Amiri" w:hAnsi="Amiri" w:eastAsia="Amiri" w:cs="Amiri"/>
          <w:color w:val="111111"/>
          <w:sz w:val="28"/>
          <w:sz w:val="28"/>
          <w:szCs w:val="28"/>
          <w:rtl w:val="true"/>
          <w:lang w:bidi="ar-SA"/>
        </w:rPr>
        <w:t>وَنَصْرَ الْمُؤْمِنِينَ وَالإِدَالَةَ مِنَ الْعَانِدِينَ آمِينَ يَا رَبَّ الْعَالَمِينَ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286793_2142443653"/>
      <w:bookmarkStart w:id="285" w:name="_Toc107"/>
      <w:bookmarkEnd w:id="284"/>
      <w:r>
        <w:rPr>
          <w:rtl w:val="true"/>
        </w:rPr>
        <w:t>قنوت آخر</w:t>
      </w:r>
      <w:bookmarkEnd w:id="285"/>
    </w:p>
    <w:p>
      <w:p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وَفُلاَنُ بْنُ فُلاَنٍ عَبْدَانِ مِنْ عَبِيدِكَ، نَوَاصِينَا بِيَدِكَ، تَعْلَمُ مُسْتَقَرَّنَا وَمُسْتَوْدَعَنَا، وَمُنْقَلَبَنَا وَمَثْوَانَا، وَسِرَّنَا وَعَلاَنِيَتَنَا، تَطَّلِعُ عَلَى نِيَّاتِنَا، وَتُحِيطُ بِضَمَائِرِنَا، عِلْمُكَ بِمَا نُبْدِيهِ كَعِلْمِكَ بِمَا نُخْفِيهِ، وَمَعْرِفَتُكَ بِمَا نُبْطِنُهُ كَمَعْرِفَتِكَ بِمَا نُظْهِرُهُ، وَلاَ يَنْطَوِي عِنْدَكَ شَيْءٌ مِنْ أُمُورِنَا، وَلاَ يَسْتَتِرُ دُونَكَ حَالٌ مِنْ أَحْوَالِنَا، وَلاَ مِنْكَ مَعْقِلٌ يُحْصِنُنُا، وَلاَ حِرْزٌ يُحْرِزُنَا، وَلاَ مَهْرَبٌ لَنَا نَفُوتُكَ بِهِ، وَلاَ يَمْنَعُ الظَّالِمَ مِنْكَ حُصُونُهُ، وَلاَ يُجَاهِدُكَ عَنْهُ جُنُودُهُ، وَلاَ يُغَالِبُكَ مُغَالِبٌ بِمَنْعِهِ، وَلاَ يُعَازُّكَ مُعَازٌّ بِكَثْرَةٍ، أَنْتَ مُدْرِكُهُ أَيْنَمَا سَلَكَ، وَقَادِرٌ عَلَيْهِ أَيْنَمَا لَجَأَ، فَمَعَاذُ الْمَظْلُومِ مِنَّا بِكَ، وَتَوَكُّلُ الْمَقْهُورِ مِنَّا عَلَيْكَ، وَرُجُوعُهُ إِلَيْكَ، يَسْتَغِيثُ بِكَ إِذَا خَذَلَهُ الْمُغِيثُ، وَيَسْتَصْرِخُكَ إِذَا قَعَدَ عَنْهُ النَّصِيرُ، وَيَلُوذُ بِكَ إِذَا نَفَتْهُ الأَفْنِيَةُ، وَيَطْرُقُ بَابَكَ إِذَا غُلِّقَتْ عَنْهُ الأَبْوَابُ الْمُرْتَجَةُ، وَيَصِلُ إِلَيْكَ إِذَا احْتَجَبَتْ عَنْهُ الْمُلُوكُ الْغَافِلَةُ، تَعْلَمُ مَا حَلَّ بِهِ قَبْلَ أَنْ يَشْكُوَهُ إِلَيْكَ، وَتَعْلَمُ مَا يُصْلِحُهُ قَبْلَ أَنْ يَدْعُوَكَ لَهُ، فَلَكَ الْحَمْدُ سَمِيعاً لَطِيفاً، عَلِيماً خَبِيراً، وَأَنَّهُ قَدْ كَانَ فِي سَابِقِ عِلْمِكَ، وَمُحْكَمِ قَضَائِكَ، وَجَارِي قَدَرِكَ، وَنَافِذِ أَمْرِكَ، وَمَاضِي مَشِيَّتِكَ فِي خَلْقِكَ أَجْمَعِينَ، شَقِيِّهِمْ وَسَعِيدِهِمْ، وَبَرِّهِمْ وَفَاجِرِهِمْ، أَنْ جَعَلْتَ لِفُلاَنِ بْنِ فُلاَنٍ عَلَيَّ قُدْرَةً، فَظَلَمَنِي بِهَا، وَبَغَى عَلَيَّ بِمَكَانِهَا، وَاسْتَطَالَ وَتَعَزَّزَ بِسُلْطَانِهِ الَّذِي خَوَّلْتَهُ إِيَّاهُ، وَتَجَبَّرَ وَافْتَخَرَ بِعُلُوِّ حَالِهِ الَّذِي نَوَّلْتَهُ، وَغَرَّهُ إِمْلاَؤُكَ لَهُ،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وَأَطْغَاهُ حِلْمُكَ عَنْهُ، فَقَصَدَنِي بِمَكْرُوهٍ عَجَزْتُ عَنِ الصَّبْرِ عَلَيْهِ، وَتَعَمَّدَنِي بَشَرٍّ ضَعُفْتُ عَنِ احْتِمَالِهِ، وَلَمْ أَقْدِرْ عَلَى الاِنْتِصَافِ مِنْهُ لِضَعْفِي، وَلاَ عَلَى الاِنْتِصَارِ لِقِلَّتِي، فَوَكَلْتُ أَمْرَهُ إِلَيْكَ، وَتَوَكَّلْتُ فِي شَأْنِهِ عَلَيْكَ، وَتَوَعَّدْتُهُ بِعُقُوبَتِكَ، وَحَذَّرْتُهُ بِبَطْشِكَ، وَخَوَّفْتُهُ نَقِمَتَكَ، فَظَنَّ أَنَّ حِلْمَكَ عَنْهُ مِنْ ضَعْفٍ، وَحَسِبَ أَنَّ إِمْلاِءَكَ لَهُ عَنْ عَجْزٍ، وَلَمْ تَنْهَهُ وَاحِدَةٌ عَنْ أُخْرَى، وَلاَ انْزَجَرَ عَنْ ثَانِيَةٍ بِأُولَى، لَكِنَّهُ تَمَادَى فِي غَيِّهِ، وَتَتَابَعَ فِي ظُلْمِهِ، وَلَجَّ فِي عُدْوَانِهِ، وَاسْتَثْرَى فِي طُغْيَانِهِ، جُرْأَةً عَلَيْكَ يَا سَيِّدِي وَمَوْلايَ، وَتَعَرُّضاً لِسَخَطِكَ الَّذِي لاَ تَرُدُّهُ عَنِ الظَّالِمِينَ، وَقِلَّةَ اكْتِرَاثٍ بِبَأْسِكَ الَّذِي لاَ تَحْبِسُهُ عَنِ الْبَاغِينَ، فَهَا أَنَا ذَا يَا سَيِّدِي مُسْتَضْعَفٌ فِي يَدِهِ، مُسْتَضَامٌ تَحْتَ سُلْطَانِهِ، مُسْتَذِلٌّ بِفِنَائِهِ، مَغْلُوبٌ مَبْغِيٌّ عَلَيَّ، مَرْعُوبٌ وَجِلٌ، خَائِفٌ مُرَوَّعٌ مَقْهُورٌ، قَدْ قَلَّ صَبْرِي، وَضَاعَتْ حِيلَتِي، وَانْغَلَقَتْ عَلَيَّ الْمَذَاهِبُ إِلاَّ إِلَيْكَ، وَانْسَدَّتْ عَنِّي الْجِهَاتُ إِلاَّ جِهَتُكَ، وَالْتَبَسَتْ عَلَيَّ أُمُورِي فِي دَفْعِ مَكْرُوهِهِ عَنِّي، وَاشْتَبَهَتْ عَلَيَّ الآرَاءُ فِي إِزَالَةِ ظُلْمِهِ، وَخَذَلَنِي مَنِ اسْتَنْصَرْتُهُ مِنْ خَلْقِكَ، وَأَسْلَمَنِي مَنْ تَعَلَّقْتُ بِهِ مِنْ عِبَادِكَ، فَاسْتَشَرْتُ نَصِيحِي، فَأَشَارَ عَلَيَّ بِالرَّغْبَةِ إِلَيْكَ، وَاسْتَرْشَدْتُ دَلِيلِي فَلَمْ يَدُلَّنِي إِلاَّ عَلَيْكَ، فَرَجَعْتُ إِلَيْكَ يَا مَوْلاَيَ صَاغِراً، رَاغِماً مُسْتَكِيناً، عَالِماً أَنَّهُ لاَ فَرَجَ لِي إِلاَّ عِنْدَكَ، وَلاَ خَلاَصَ لِي إِلاَّ بِكَ، أَنْتَجِزُ وَعْدَكَ فِي نُصْرَتِي، وَإِجَابَةِ دُعَائِي؛ لأَنَّ قَوْلَكَ الْحَقُّ الَّذِي لاَ يُرَدُّ وَلاَ يُبَدَّلُ، وَقَدْ قُلْتَ تَبَارَكْتَ 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 عَلَيْهِ لَيَنْصُرَنَّهُ اللّهُ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وَقُلْتَ جَلَّ ثَنَاؤُكَ وَتَقَدَّسَتْ أَسْمَاؤُكَ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فَأَنَا فَاعِلٌ مَا أَمَرْتَنِي بِهِ لاَ مَنّاً عَلَيْكَ، وَكَيْفَ أَمُنُّ بِهِ وَأَنْتَ عَلَيْهِ دَلَلْتَنِي، فَاسْتَجِبْ لِي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وَعَدْتَنِي، يَا مَنْ لاَ يُخْلِفُ الْمِيعَادَ، وَإِنِّي لأَعْلَمُ يَا سَيِّدِي أَنَّ لَكَ يَوْماً تَنْتَقِمُ فِيهِ مِنَ الظَّالِمِ لِلْمَظْلُومِ، وَأَتَيَقَّنُ أَنَّ لَكَ وَقْتاً تَأْخُذُ فِيهِ مِنَ الْغَاصِبِ لِلْمَغْصُوبِ؛ لأَنَّهُ لاَ يَسْبِقُكَ مُعَانِدٌ، وَلاَ يَخْرُجُ مِنْ قَبْضَتِكَ مُنَابِذٌ، وَلاَ تَخَافُ فَوْتَ فَائِتٍ، وَلَكِنَّ جَزَعِي وَهَلَعِي لاَ يَبْلُغَانِ الصَّبْرَ عَلَى أَنَاتِكَ، وَانْتِظَارَ حِلْمِكَ، فَقُدْرَتُكَ يَا سَيِّدِي فَوْقَ كُلِّ قُدْرَةٍ، وَسُلْطَانُكَ غَالِبٌ كُلَّ سُلْطَانٍ، وَمَعَادُ كُلِّ أَمَدٍ إِلَيْكَ وَإِنْ أَمْهَلْتَهُ، وَرُجُوعُ كُلِّ ظَالِمٍ إِلَيْكَ وَإِنْ أَنْظَرْتَهُ، وَقَدْ أَضَرَّنِي يَا سَيِّدِي حِلْمُكَ عَنْ فُلاَنٍ، وَطُولُ أَنَاتِكَ لَهُ، وَإِمْهَالُكَ إِيَّاهُ، فَكَادَ الْقُنُوطُ يَسْتَوْلِي عَلَيَّ لَوْلاَ الثِّقَةُ بِكَ، وَالْيَقِينُ بِوَعْدِكَ، فَإِنْ كَانَ فِي قَضَائِكَ النَّافِذِ، وَقُدْرَتِكَ الْمَاضِيَةِ، أَنَّهُ يُنِيبُ أَوْ يَتُوبُ، أَوْ يَرْجِعُ عَنْ ظُلْمِي، وَيَكُفُّ عَنْ مَكْرُوهِي، وَيَنْتَقِلُ عَنْ عَظِيمِ مَا رَكِبَ مِنِّي، فَصَلِّ اللَّهُمَّ عَلَى مُحَمَّدٍ وَآلِ مُحَمَّدٍ، وَأَوْقِعْ ذَلِكَ فِي قَلْبِهِ السَّاعَةَ السَّاعَةَ، قَبْلَ إِزَالَةِ نِعْمَتِكَ الَّتِي أَنْعَمْتَ بِهَا عَلَيَّ، وَتَكْدِيرِ مَعْرُوفِكَ الَّذِي صَنَعْتَهُ عِنْدِي، وَإِنْ كَانَ عِلْمُكَ بِهِ غَيْرَ ذَلِكَ مِنْ مُقَامِهِ عَلَى ظُلْمِي، فَإِنِّي أَسْأَلُكَ يَا نَاصِرَ الْمَظْلُومِينَ الْمَبْغِيِّ عَلَيْهِمْ إِجَابَةَ دَعْوَتِي، فَصَلِّ عَلَى مُحَمَّدٍ وَآلِ مُحَمَّدٍ، وَخُذْهُ مِنْ مَأْمَنِهِ أَخْذَ عَزِيزٍ مُقْتَدِرٍ، وَأَفْجِئْهُ فِي غَفْلَتِهِ مُفَاجَأَةَ مَلِيكٍ مُنْتَصِرٍ، وَاسْلُبْهُ نِعْمَتَهُ وَسُلْطَانَهُ، وَافْضُضْ عَنْهُ جُمُوعَهُ وَأَعْوَانَهُ، وَمَزِّقْ مُلْكَهُ كُلَّ مُمَزَّقٍ، وَفَرِّقْ أَنْصَارَهُ كُلَّ مُفَرَّقٍ، وَأَعِرْهُ مِنْ نِعْمَتِكَ الَّتِي لاَ يُقَابِلُهَا بِالشُّكْرِ، وَانْزِعْ عَنْهُ سِرْبَالَ عِزِّكَ الَّذِي لَمْ يُجَازِهِ بِإِحْسَانٍ، وَاقْصِمْهُ يَا قَاصِمَ الْجَبَابِرَةِ، وَأَهْلِكْهُ يَا مُهْلِكَ الْقُرُونِ الْخَالِيَةِ، وَأَبِرْهُ يَا مُبِيرَ الأُمَمِ الظَّالِمَةِ، وَاخْذُلْهُ يَا خَاذِلَ الْفِرَقِ الْبَاغِيَةِ، وَابْتُرْ عُمُرَهُ، وَابْتَزَّهُ مُلْكَهُ، وَعِفَّ أَثَرَهُ، وَاقْطَعْ خَبَرَهُ، وَأَطْفِ نَارَهُ، وَأَظْلِمْ نَهَارَهُ، وَكَوِّرْ شَمْسَهُ، وَأَزْهِقْ نَفْسَهُ، وَاهْشِمْ سُوقَهُ، وَجُبَّ سَنَامَهُ، وَأَرْغِمْ أَنْفَهُ، وَعَجِّلْ حَتْفَهُ، وَلاَ تَدَعْ لَهُ جُنَّةً إِلاَّ هَتَكْتَهَا، وَلاَ دِعَامَةً إِلاَّ قَصَمْتَهَا،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كَلِمَةً مُجْتَمِعَةً إِلاَّ فَرَّقْتَهَا، وَلاَ قَائِمَةَ عُلُوٍّ إِلاَّ وَضَعْتَهَا، وَلاَ رُكْناً إِلاَّ وَهَنْتَهُ، وَلاَ سَبَباً إِلاَّ قَطَعْتَهُ، وَأَرِنَا أَنْصَارَهُ عَبَادِيدَ بَعْدَ الأُلْفَةِ، وَشَتَّى بَعْدَ اجْتِمَاعِ الْكَلِمَةِ، وَمُقْنِعِي الرُّءُوسِ بَعْدَ الظُّهُورِ عَلَى الأُمَّةِ، وَاشْفِ بِزَوَالِ أَمْرِهِ الْقُلُوبَ الْوَجِلَةَ، وَالأَفْئِدَةَ اللَّهِفَةَ، وَالأُمَّةَ الْمُتَحَيِّرَةَ، وَالْبَرِّيَّةَ الضَّائِعَةَ، وَأَدِلْ بِبَوَارِهِ الْحُدُودَ الْمُعَطَّلَةَ، وَالسُّنَنَ الدَّاثِرَةَ، وَالأَحْكَامَ الْمُهْمَلَةَ، وَالْمَعَالِمَ الْمُغَيَّرَةَ، وَالآيَاتِ الْمُحَرَّفَةَ، وَالْمَدَارِسَ الْمَهْجُورَةَ، وَالْمَحَارِيبَ الْمَجْفُوَّةَ، وَالْمَشَاهِدَ الْمَهْدُومَةَ، وَأَشْبِعْ بِهِ الْخِمَاصَ السَّاغِبَةَ، وَأَرْوِ بِهِ اللَّهَوَاتِ اللاَّغِبَةَ، وَالأَكْبَادَ الظَّامِئَةَ، وَأَرِحْ بِهِ الأَقْدَامَ الْمُتْعَبَةَ، وَاطْرُقْهُ بِلَيْلَةٍ لاَ أُخْتَ لَهَا، وَبِسَاعَةٍ لاَ مَثْوَى فِيهَا، وَبِنَكْبَةٍ لاَ انْتِعَاشَ مَعَهَا، وَبِعَثْرَةٍ لاَ إِقَالَةَ مِنْهَا، وَأَبِحْ حَرِيمَهُ، وَنَغِّصْ نَعِيمَهُ، وَأَرِهِ بَطْشَتَكَ الْكُبْرَى، وَنَقِمَتَكَ الْمُثْلَى، وَقُدْرَتَكَ الَّتِي فَوْقَ قُدْرَتِهِ، وَسُلْطَانَكَ الَّذِي هُوَ أَعَزُّ مِنْ سُلْطَانِهِ، وَاغْلِبْهُ لِي بِقُوَّتِكَ الْقَوِيَّةِ، وَمِحَالِكَ الشَّدِيدِ، وَامْنَعْنِي مِنْهُ بِمَنْعِكَ الَّذِي كُلُّ خَلْقٍ فِيهِ ذَلِيلٌ، وَابْتَلِهِ بِفَقْرٍ لاَ تَجْبُرُهُ، وَبِسُوءٍ لاَ تَسْتُرُهُ، وَكِلْهُ إِلَى نَفْسِهِ فِيمَا يُرِيدُ، إِنَّكَ فَعَّالٌ لِمَا تُرِيدُ، وَأَبْرِئْهُ مِنْ حَوْلِكَ وَقُوَّتِكَ، وَكِلْهُ إِلَى حَوْلِهِ وَقُوَّتِهِ، وَأَزِلْ مَكْرَهُ بِمَكْرِكَ، وَادْفَعْ مَشِيَّتَهُ بِمَشِيَّتِكَ، وَأَسْقِمْ جَسَدَهُ، وَأَيْتِمْ وُلْدَهُ، وَانْقُصْ أَجَلَهُ، وَخَيِّبْ أَمَلَهُ، وَأَدِلْ دَوْلَتَهُ، وَأَطِلْ عَوْلَتَهُ، وَاجْعَلْ شُغُلَهُ فِي بَدَنِهِ، وَلاَ تَفُكَّهُ مِنْ حُزْنِهِ، وَصَيِّرْ كَيْدَهُ فِي ضَلاَلٍ، وَأَمْرَهُ إِلَى زَوَالٍ، وَنِعْمَتَهُ إِلَى انْتِقَالٍ، وَجِدَّهُ فِي سَفَالٍ، وَسُلْطَانَهُ فِي اضْمِحْلاَلٍ، وَعَاقِبَتَهُ إِلَى شَرِّ مَئَالٍ، وَأَمِتْهُ بِغَيْظِهِ إِنْ أَمَتَّهُ، وَأَبْقِهِ بِحَسْرَتِهِ إِنْ أَبْقَيْتَهُ، وَقِنِي شَرَّهُ، وَهَمْزَهُ وَلَمْزَهُ، وَسَطْوَتَهُ وَعَدَاوَتَهُ، وَالْمَحْهُ لَمْحَةً تُدَمِّرُ بِهَا عَلَيْهِ، فَإِنَّكَ أَشَدُّ بَأْساً، وَأَشَدُّ تَنْكِيلاً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86" w:name="pg17171_187536"/>
    </w:p>
    <w:p>
      <w:pPr>
        <w:pStyle w:val="Heading3"/>
        <w:numPr>
          <w:ilvl w:val="2"/>
          <w:numId w:val="1"/>
        </w:numPr>
        <w:rPr/>
      </w:pPr>
      <w:bookmarkStart w:id="287" w:name="__RefHeading___Toc9286795_2142443653"/>
      <w:bookmarkStart w:id="288" w:name="_Toc108"/>
      <w:bookmarkEnd w:id="286"/>
      <w:bookmarkEnd w:id="287"/>
      <w:r>
        <w:rPr>
          <w:rtl w:val="true"/>
        </w:rPr>
        <w:t xml:space="preserve">حرز الإمام </w:t>
      </w:r>
      <w:r>
        <w:rPr>
          <w:rtl w:val="true"/>
        </w:rPr>
        <w:t>(</w:t>
      </w:r>
      <w:r>
        <w:rPr>
          <w:rtl w:val="true"/>
        </w:rPr>
        <w:t>عليه السلام</w:t>
      </w:r>
      <w:r>
        <w:rPr>
          <w:rtl w:val="true"/>
        </w:rPr>
        <w:t>)</w:t>
      </w:r>
      <w:bookmarkEnd w:id="288"/>
    </w:p>
    <w:p>
      <w:pPr>
        <w:pStyle w:val="BookText"/>
        <w:rPr/>
      </w:pPr>
      <w:r>
        <w:rPr>
          <w:rFonts w:ascii="Amiri" w:hAnsi="Amiri" w:eastAsia="Amiri" w:cs="Amiri"/>
          <w:color w:val="111111"/>
          <w:sz w:val="28"/>
          <w:sz w:val="28"/>
          <w:szCs w:val="28"/>
          <w:rtl w:val="true"/>
          <w:lang w:bidi="ar-SA"/>
        </w:rPr>
        <w:t xml:space="preserve">حرز مروي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 اللَّهُمَّ أَعْطِنِي الْهُدَى، وَثَبِّتْنِي عَلَيْهِ، وَاحْشُرْنِي عَلَيْهِ آمِناً، أَمْنَ مَنْ لا خَوْفَ عَلَيْهِ، وَلا حُزْنَ، وَلا جَزَعَ، إِنَّكَ أَهْلُ التَّقْوى وَأَهْلُ الْمَغْفِرَةِ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9286797_2142443653"/>
      <w:bookmarkStart w:id="290" w:name="_Toc109"/>
      <w:bookmarkEnd w:id="289"/>
      <w:r>
        <w:rPr>
          <w:rtl w:val="true"/>
        </w:rPr>
        <w:t>عوذة للحفظ</w:t>
      </w:r>
      <w:bookmarkEnd w:id="290"/>
    </w:p>
    <w:p>
      <w:pPr>
        <w:pStyle w:val="BookText"/>
        <w:rPr/>
      </w:pPr>
      <w:r>
        <w:rPr>
          <w:rFonts w:ascii="Amiri" w:hAnsi="Amiri" w:eastAsia="Amiri" w:cs="Amiri"/>
          <w:color w:val="111111"/>
          <w:sz w:val="28"/>
          <w:sz w:val="28"/>
          <w:szCs w:val="28"/>
          <w:rtl w:val="true"/>
          <w:lang w:bidi="ar-SA"/>
        </w:rPr>
        <w:t xml:space="preserve">عوذة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بركة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إِلَهَ إِلاَّ اللَّهُ، وَحْدَهُ وَحْدَهُ وَحْدَهُ، أَنْجَزَ وَعْدَهُ، وَنَصَرَ عَبْدَهُ، وَأَعَزَّ جُنْدَهُ، وَهَزَمَ الأَحْزَابَ وَحْدَهُ، وَالْحَمْدُ لِلَّهِ رَبِّ الْعالَمِينَ، أَصْبَحْتُ وَأَمْسَيْتُ فِي حِمَى اللَّهِ الَّذِي لاَ يُسْتَبَاحُ، وَسِتْرِهِ الَّذِي لاَ تَهْتِكُهُ الرِّيَاحُ، وَلاَ تُخْرِقُهُ الرِّمَاحُ، وَذِمَّةِ اللَّهِ الَّتِي لاَ تُخْفَرُ، وَفِي عِزَّةِ اللَّهِ الَّتِي لاَ تُسْتَذَلُّ وَلاَ تُقْهَرُ، وَفِي حِزْبِهِ الَّذِي لاَ يُغْلَبُ، وَفِي جُنْدِهِ الَّذِي لاَ يُهْزَمُ، بِاللَّهِ اسْتَفْتَحْتُ، وَبِهِ اسْتَنْجَحْتُ، وَتَعَزَّزْتُ وَانْتَصَرْتُ، وَتَقَوَّيْتُ وَاحْتَرَزْتُ، وَاسْتَعَنْتُ بِاللَّهِ، وَبِقُوَّةِ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عَلَى أَعْدَائِي وَقَهَرْتُهُمْ بِحَوْلِ اللَّهِ، وَاسْتَعَنْتُ عَلَيْهِمْ بِاللَّهِ، وَفَوَّضْتُ أَمْرِي إِلَى اللَّهِ، حَسْبِيَ اللَّهُ وَنِعْمَ الْوَكِيلُ، وَتَراهُمْ يَنْظُرُونَ إِلَيْكَ وَهُمْ لا يُبْصِرُونَ، شَاهَتْ وُجُوهُ أَعْدَائِي فَهُمْ لاَ يُبْصِرُونَ، صُمٌّ بُكْمٌ عُمْيٌ فَهُمْ لا يَرْجِعُونَ، غُلِبَتْ أَعْدَاءُ اللَّهِ بِكَلِمَةِ اللَّهِ، فَلَجَتْ حُجَّةُ اللَّهِ عَلَى أَعْدَاءِ اللَّهِ الْفَاسِقِينَ، وَجُنُودِ إِبْلِيسَ أَجْمَعِينَ، لَنْ يَضُرُّوكُمْ إِلاَّ أَذىً، وَإِنْ يُقاتِلُوكُمْ يُوَلُّوكُمُ </w:t>
      </w:r>
    </w:p>
    <w:p>
      <w:pPr>
        <w:pStyle w:val="BookText"/>
        <w:rPr/>
      </w:pPr>
      <w:r>
        <w:rPr>
          <w:rFonts w:ascii="Amiri" w:hAnsi="Amiri" w:eastAsia="Amiri" w:cs="Amiri"/>
          <w:color w:val="111111"/>
          <w:sz w:val="28"/>
          <w:sz w:val="28"/>
          <w:szCs w:val="28"/>
          <w:rtl w:val="true"/>
          <w:lang w:bidi="ar-SA"/>
        </w:rPr>
        <w:t>الأَدْبارَ ثُمَّ لاَ يُنْصَرُونَ، ضُرِبَتْ عَلَيْهِمُ الذِّلَّةُ أَيْنَ ما ثُقِفُوا أُخِذُوا وَقُتِّلُوا تَقْتِيلاً، لاَيُقاتِلُونَكُمْ جَمِيعاً إِلاَّ فِي قُرىً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تَحَصَّنْتُ مِنْهُمْ بِالْحِصْنِ الْحَصِينِ، فَمَا اسْطاعُوا أَنْ يَظْهَرُوهُ وَمَا اسْتَطاعُوا لَهُ نَقْباً، فَأَوَيْتُ إِلى رُكْنٍ شَدِيدٍ، وَالْتَجَأْتُ إِلَى الْكَهْفِ الْمَنِيعِ الرَّفِيعِ، وَتَمَسَّكْتُ بِالْحَبْلِ الْمَتِينِ، وَتَدَرَّعْتُ بِهَيْبَةِ أَمِيرِ الْمُؤْمِنِينَ، وَتَعَوَّذْتُ بِعُوذَةِ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وَاحْتَرَزْتُ بِخَاتَمِهِ، فَأَنَا أَيْنَ كُنْتُ كُنْتُ آمِناً مُطْمَئِنّاً، وَعَدُوِّي فِي الأَهْوَالِ حَيْرَانُ، وَقَدْ حُفَّ بِالْمَهَانَةِ، وَأُلْبِسَ الذُّلَّ، وَقُمِّعَ بِالصَّغَارِ، وَضَرَبْتُ عَلَى نَفْسِي سُرَادِقَ الْحِيَاطَةِ، وَعَلِقْتُ عَلَى هَيْكَلِ الْهَيْبَةِ، وَتَتَوَّجْتُ بِتَاجِ الْكَرَامَةِ، وَتَقَلَّدْتُ بِسَيْفِ الْعِزِّ الَّذِي لاَ يُفَلُّ، وَخَفِيتُ عَنِ الظُّنُونِ، وَتَوَارَيْتُ عَنِ الْعُيُونِ، وَأَمِنْتُ عَلَى رُوحِي، وَسَلِمْتُ مِنْ أَعْدَائِي وَهُمْ لِي خَاضِعُونَ، وَمِنِّي خَائِفُونَ، وَعَنِّي نَافِرُونَ، كَأَنَّهُمْ حُمُرٌ مُسْتَنْفِرَةٌ، فَرَّتْ مِنْ قَسْوَرَةٍ، قَصُرَتْ أَيْدِيهِمْ عَنْ بُلُوغِي، وَصَمَّتْ آذَانُهُمْ عَنِ اسْتِمَاعِ كَلاَمِي، وَعَمِيَتْ أَبْصَارُهُمْ عَنْ رُؤْيَتِي، وَخَرِسَتْ أَلْسِنَتُهُمْ عَنْ ذِكْرِي، وَذَهَلَتْ عُقُولُهُمْ عَنْ مَعْرِفَتِي، وَتَخَوَّفَتْ قُلُوبُهُمْ، وَارْتَعَدَتْ فَرَائِصُهُمْ مِنْ مَخَافَتِي، وَانْفَلَّ حَدُّهُمْ، وَانْكَسَرَتْ شَوْكَتُهُمْ، وَنُكِسَتْ رُءُوسُهُمْ، وَانْحَلَّ عَزْمُهُمْ، وَتَشَتَّتْ جَمْعُهُمْ، وَاخْتَلَفَتْ كَلِمَتُهُمْ، وَتَفَرَّقَتْ أُمُورُهُمْ، وَضَعُفَ جُنْدُهُمْ، وَانْهَزَمَ جَيْشُهُمْ وَلَّوْا مُدْبِرِينَ، سَيُهْزَمُ الْجَمْعُ وَيُوَلُّونَ الدُّبُرَ، بَلِ السَّاعَةُ مَوْعِدُهُمْ وَالسَّاعَةُ أَدْهى وَأَمَرُّ، عَلَوْتُ عَلَيْهِمْ بِمُحَمَّدِ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وَبِعُلُوِّ اللَّهِ الَّذِي كَانَ يَعْلُو بِهِ عَلِيٌّ، صَاحِبُ الْحُرُوبِ، مُنَكِّسُ الْفُرْسَانِ، وَمُبِيدُ الأَقْرَانِ، وَتَعَزَّزْتُ مِنْهُمْ بِأَسْمَاءِ اللَّهِ الْحُسْنَى، وَكَلِمَاتِهِ الْعُلْيَا، وَتَجَهَّزْتُ عَلَى أَعْدَائِي بِبَأْسِ اللَّهِ، بَأْسٍ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شَدِيدٍ، وَأَمْرٍ عَتِيدٍ، وَأَذْلَلْتُهُمْ وَجَمَعْتُ رُءُوسَهُمْ، وَوَطِئْتُ رِقَابَهُمْ، فَظَلَّتْ أَعْنَاقُهُمْ لِي خَاضِعِينَ، خَابَ مَنْ نَاوَانِي، وَهَلَكَ مَنْ عَادَانِي، وَأَنَا الْمُؤَيَّدُ الْمَحْبُورُ، الْمُظَفَّرُ الْمَنْصُورُ، قَدْ كَرَّمَتْنِي كَلِمَةُ التَّقْوَى، وَاسْتَمْسَكْتُ بِالْعُرْوَةِ الْوُثْقَى، وَاعْتَصَمْتُ بِالْحَبْلِ الْمَتِينِ، فَلاَ يَضُرُّنِي بَغْيُ الْبَاغِينَ، وَلاَ كَيْدُ الْكَائِدِينَ، وَلاَ حَسَدُ الْحَاسِدِينَ، أَبَدَ الآبِدِينَ، فَلَنْ يَصِلَ إِلَيَّ أَحَدٌ، وَلَنْ يَضُرَّنِي أَحَدٌ، وَلَنْ يَقْدِرَ عَلَيَّ أَحَدٌ، بَلْ أَنَا أَدْعُوا رَبِّي، وَلاَ أُشْرِكُ بِهِ أَحَداً، يَا مُتَفَضِّلُ تَفَضَّلْ عَلَيَّ بِالأَمْنِ، وَالسَّلاَمَةِ مِنَ الأَعْدَاءِ، وَحُلْ بَيْنِي وَبَيْنَهُمْ بِالْمَلاَئِكَةِ الْغِلاَظِ الشِّدَادِ، وَمُدَّنِي بِالْجُنْدِ الْكَثِيفِ، وَالأَرْوَاحِ الْمُطِيعَةِ، يَحْصِبُونَهُمْ بِالْحُجَّةِ الْبَالِغَةِ، وَيَقْذِفُونَهُمْ بِالأَحْجَارِ الدَّامِغَةِ، وَيَضْرِبُونَهُمْ بِالسَّيْفِ الْقَاطِعِ، وَيَرْمُونَهُمْ بِالشِّهَابِ الثَّاقِبِ، وَالْحَرِيقِ الْمُلْتَهِبِ، وَالشُّوَاظِ الْمُحْرِقِ، وَالنُّحَاسِ النَّافِذِ، وَيُقْذَفُونَ مِنْ كُلِّ جانِبٍ، دُحُوراً وَلَهُمْ عَذابٌ واصِبٌ، ذَلَّلْتُهُمْ وَزَجَرْتُهُمْ وَعَلَوْتُهُمْ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وَيس، وَالذَّارِياتِ وَالطَّوَاسِينِ، وَتَنْزِيلٍ وَالْحَوَامِيمِ، وَكهيعص وَحم عسق، وَق وَالْقُرْآنِ الْمَجِيدِ، وَتَبَارَكَ وَن وَالْقَلَمِ وَما يَسْطُرُونَ، وَبِمَواقِعِ النُّجُومِ،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وَكِتابٍ مَسْطُورٍ، فِي رَقٍّ مَنْشُورٍ، وَالْبَيْتِ الْمَعْمُورِ، وَالسَّقْفِ الْمَرْفُوعِ، وَالْبَحْرِ الْمَسْجُورِ، إِنَّ عَذابَ رَبِّكَ لَواقِعٌ، ما لَهُ مِنْ دافِعٍ، فَوَلَّوْا مُدْبِرِينَ، وَعَلَى أَعْقَابِهِمْ نَاكِصِينَ، وَفِي دِيارِهِمْ جاثِمِينَ، فَوَقَعَ الْحَقُّ وَبَطَلَ ما كانُوا يَعْمَلُونَ، فَغُلِبُوا هُنالِكَ وَانْقَلَبُوا صاغِرِينَ، وَأُلْقِيَ السَّحَرَةُ ساجِدِينَ، فَوَقاهُ اللَّهُ سَيِّئاتِ ما مَكَرُوا وَحاقَ بِهِمْ ما كانُوا بِهِ يَسْتَهْزِؤُنَ، وَحاقَ بِآلِ فِرْعَوْنَ سُوءُ الْعَذابِ، وَمَكَرُوا وَمَكَرَ اللَّهُ وَاللَّهُ خَيْرُ الْماكِرِينَ، الَّذِينَ قالَ لَهُمُ النَّاسُ إِنَّ النَّاسَ قَدْ جَمَعُوا لَكُمْ فَاخْشَوْهُمْ فَزادَهُمْ إِيماناً وَقالُوا حَسْبُنَا اللَّهُ وَنِعْمَ الْوَكِيلُ، فَانْقَلَبُوا بِنِعْمَةٍ مِنَ اللَّهِ وَفَضْلٍ لَمْ </w:t>
      </w:r>
    </w:p>
    <w:p>
      <w:pPr>
        <w:pStyle w:val="BookText"/>
        <w:rPr/>
      </w:pPr>
      <w:r>
        <w:rPr>
          <w:rFonts w:ascii="Amiri" w:hAnsi="Amiri" w:eastAsia="Amiri" w:cs="Amiri"/>
          <w:color w:val="111111"/>
          <w:sz w:val="28"/>
          <w:sz w:val="28"/>
          <w:szCs w:val="28"/>
          <w:rtl w:val="true"/>
          <w:lang w:bidi="ar-SA"/>
        </w:rPr>
        <w:t>يَمْسَسْهُمْ سُوءٌ، وَاتَّبَعُوا رِضْوانَ اللَّهِ وَاللَّهُ ذُو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شُرُورِهِمْ، وَأَدْرَأُ بِكَ فِي نُحُورِهِمْ، وَأَسْأَلُكَ خَيْرَ مَا عِنْدَكَ، فَسَيَكْفِيكَهُمُ اللَّهُ وَهُوَ السَّمِيعُ الْعَلِيمُ، جَبْرَئِيلُ عَنْ يَمِينِي، وَمِيكَائِيلُ عَنْ يَسَارِي، وَإِسْرَافِيلُ مِنْ وَرَائِي،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شَفِيعِي مِنْ بَيْنِ يَدَيَّ، وَاللَّهِ مُطِلٌّ عَلَيَّ، يَا مَنْ جَعَلَ بَيْنَ الْبَحْرَيْنِ حاجِزاً، احْجُزْ بَيْنِي وَبَيْنَ أَعْدَائِي، فَلَنْ يَصِلُوا إِلَيَّ بِسُوءٍ أَبَداً، بَيْنِي وَبَيْنَهُمْ سِتْرُ اللَّهِ الَّذِي سَتَرَ بِهِ الأَنْبِيَاءُ عَنِ الْفَرَاعِنَةِ، وَمَنْ كَانَ فِي سِتْرِ اللَّهِ كَانَ مَحْفُوظاً، حَسْبِيَ اللَّهُ الَّذِي يَكْفِينِي مَا لاَ يَكْفِينِي أَحَدٌ مِنْ خَلْقِهِ، وَإِذا قَرَأْتَ الْقُرْآنَ جَعَلْنا بَيْنَكَ وَبَيْنَ الَّذِينَ لا يُؤْمِنُونَ بِالآخِرَةِ حِجاباً مَسْتُوراً، إِنَّا جَعَلْنا فِي أَعْناقِهِمْ أَغْلالاً فَهِيَ إِلَى الأَذْقانِ فَهُمْ مُقْمَحُونَ، وَجَعَلْنا مِنْ بَيْنِ أَيْدِيهِمْ سَدًّا وَمِنْ خَلْفِهِمْ سَدًّا فَأَغْشَيْناهُمْ فَهُمْ لا يُبْصِرُونَ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اضْرِبْ عَلَى سُرَادِقِ حِفْظِكَ الَّذِي لاَ تَهْتِكُهُ الرِّيَاحُ، وَلاَ تَخْرِقُهُ الرِّمَاحُ، وَوَقِّ رُوحِي بِرُوحِ قُدْسِكَ، الَّذِي مَنْ أَلْقَيْتَهُ عَلَيْهِ كَانَ مُعْظَماً فِي أَعْيُنِ النَّاظِرِينَ، وَكَبِيراً فِي صُدُورِ الْخَلْقِ أَجْمَعِينَ، وَوَفِّقْنِي بِأَسْمَائِكَ الْحُسْنَى، وَأَمْثَالِكَ الْعُلْيَا، لِصَلاَحِي فِي جَمِيعِ مَا أُؤَمِّلُهُ مِنْ خَيْرِ الدُّنْيَا وَالآخِرَةِ، وَاصْرِفْ عَنِّي أَبْصَارَ النَّاظِرِينَ، وَاصْرِفْ عَنِّي قُلُوبَهُمْ مِنْ شَرِّ مَا يُضْمِرُونَ إِلَى مَا لاَ يَمْلِكُهُ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مَلاَذِي فَبِكَ أَلُوذُ، وَأَنْتَ مَعَاذِي فَبِكَ 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خَوْفِي أَمْسَى وَأَصْبَحَ مُسْتَجِيراً بِوَجْهِكَ الْبَاقِي الَّذِي لاَ يَبْلَى يَا أَرْحَمَ الرَّاحِمِينَ، سُبْحَانَ مَنْ أَلَجَّ الْبِحَارُ بِقُدْرَتِهِ، وَأَطْفَأَ نَارَ إِبْرَاهِيمَ بِكَلِمَتِهِ، وَاسْتَوَى عَلَى الْعَرْشِ بِعَظَمَتِهِ، وَقَالَ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وَلا تَخَفْ إِنَّكَ مِنَ الآمِنِينَ، إِنِّي لا يَخافُ لَدَيَّ الْمُرْسَلُونَ، لا تَخَفْ نَجَوْتَ مِنَ الْقَوْمِ الظَّالِمِينَ، لا تَخافُ دَرَكاً وَلا تَخْشى، لا تَخَفْ إِنَّكَ أَنْتَ الأَعْلى، وَما تَوْفِيقِي إِلاَّ بِاللَّهِ، عَلَيْهِ تَوَكَّلْتُ وَإِلَيْهِ أُنِيبُ، وَمَنْ يَتَّقِ اللَّهَ </w:t>
      </w:r>
      <w:bookmarkStart w:id="291" w:name="pg17171_187540"/>
    </w:p>
    <w:p>
      <w:pPr>
        <w:pStyle w:val="BookText"/>
        <w:rPr/>
      </w:pPr>
      <w:bookmarkEnd w:id="291"/>
      <w:r>
        <w:rPr>
          <w:rFonts w:ascii="Amiri" w:hAnsi="Amiri" w:eastAsia="Amiri" w:cs="Amiri"/>
          <w:color w:val="111111"/>
          <w:sz w:val="28"/>
          <w:sz w:val="28"/>
          <w:szCs w:val="28"/>
          <w:rtl w:val="true"/>
          <w:lang w:bidi="ar-SA"/>
        </w:rPr>
        <w:t>يَجْعَلْ لَهُ مَخْرَجاً، وَيَرْزُقْهُ مِنْ حَيْثُ لا يَحْتَسِبُ، وَمَنْ يَتَوَكَّلْ عَلَى اللَّهِ فَهُوَ حَسْبُهُ، إِنَّ اللَّهَ بالِغُ أَمْرِهِ، قَدْ جَعَلَ اللَّهُ لِكُلِّ شَيْءٍ قَدْراً، أَ لَيْسَ اللَّهُ بِكافٍ عَبْدَهُ، وَلاَ حَوْلَ وَلاَ قُوَّةَ إِلاَّ بِاللَّهِ الْعَلِيِّ الْعَظِيمِ، مَا شَاءَ اللَّهُ كَانَ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9286799_2142443653"/>
      <w:bookmarkStart w:id="293" w:name="_Toc110"/>
      <w:bookmarkEnd w:id="292"/>
      <w:r>
        <w:rPr>
          <w:rtl w:val="true"/>
        </w:rPr>
        <w:t>حرز آخر</w:t>
      </w:r>
      <w:bookmarkEnd w:id="293"/>
    </w:p>
    <w:p>
      <w:pPr>
        <w:pStyle w:val="BookText"/>
        <w:rPr/>
      </w:pPr>
      <w:r>
        <w:rPr>
          <w:rFonts w:ascii="Amiri" w:hAnsi="Amiri" w:eastAsia="Amiri" w:cs="Amiri"/>
          <w:color w:val="111111"/>
          <w:sz w:val="28"/>
          <w:sz w:val="28"/>
          <w:szCs w:val="28"/>
          <w:rtl w:val="true"/>
          <w:lang w:bidi="ar-SA"/>
        </w:rPr>
        <w:t xml:space="preserve">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 كل يوم بنية خالصة وطويّة صادقة، صانه اللّه عن كل محذور وآفة، وإن كانت به محنة خلصه اللّه منها وكفاه شرها، ومن لم يحسن القراءة فليمسكه مع نفسه متبركاً به حتى ينفعه اللّه به، ويكفيه المحذور والمخوف، إنه ولي ذلك والقادر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 أَكْبَرُ، اللَّهُ أَكْبَرُ، اللَّهُ أَكْبَرُ وَأَعْلَى وَأَجَلُّ مِمَّا أَخَافُ وَأَحْذَرُ، وَأَسْتَجِيرُ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جَارُ اللَّهِ، وَجَلَّ ثَنَاءُ اللَّهِ، وَلا إِلَهَ إِلاّ اللَّهُ وَحْدَهُ لا شَرِيكَ لَهُ،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بِعَيْنِكَ الَّتِي لاَ تَنَامُ، وَاكْنُفْنِي بِرُكْنِكَ الَّذِي لاَ يُرَامُ، وَاغْفِرْ لِي بِقُدْرَتِكَ فَأَنْتَ رَجَائِي، رَبِّ كَمْ مِنْ نِعْمَةٍ أَنْعَمْتَ بِهَا عَلَيَّ قَلَّ لَكَ عِنْدَهَا شُكْرِي، وَكَمْ مِنْ بَلِيَّةٍ ابْتَلَيْتَنِي بِهَا قَلَّ لَكَ عِنْدَهَا صَبْرِي، فَيَا مَنْ قَلَّ عِنْدَ نِعْمَتِهِ شُكْرِي فَلَمْ يَحْرِمْنِي، وَيَا مَنْ قَلَّ عِنْدَ بَلِيَّتِهِ صَبْرِي فَلَمْ يَخْذُلْنِي، وَيَا مَنْ رَآنِي عَلَى الْخَطَايَا فَلَمْ يَفْضَحْنِي، يَا ذَا الْمَعْرُوفِ الَّذِي لاَ يَنْقَضِي أَبَداً، يَا ذَا النِّعَمِ الَّتِي لاَ تُحْصَى عَدَداً،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أَدْفَعُ وَأَدْرَأُ فِي نَحْرِهِ، وَأَسْتَعِيذُ بِكَ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دِينِي بِدُنْيَايَ، وَعَلَى آخِرَتِي بِتَقْوَايَ، وَاحْفَظْنِي فِيمَا غِبْتُ عَنْهُ، وَلاَ تَكِلْنِي إِلَى نَفْسِي فِيمَا حَضَرْتُهُ، يَا مَنْ لاَ </w:t>
      </w:r>
    </w:p>
    <w:p>
      <w:pPr>
        <w:pStyle w:val="BookText"/>
        <w:rPr/>
      </w:pPr>
      <w:r>
        <w:rPr>
          <w:rFonts w:ascii="Amiri" w:hAnsi="Amiri" w:eastAsia="Amiri" w:cs="Amiri"/>
          <w:color w:val="111111"/>
          <w:sz w:val="28"/>
          <w:sz w:val="28"/>
          <w:szCs w:val="28"/>
          <w:rtl w:val="true"/>
          <w:lang w:bidi="ar-SA"/>
        </w:rPr>
        <w:t>تَضُرُّهُ الذُّنُوبُ، وَلاَ تَنْقُصُهُ الْمَغْفِرَةُ، اغْفِرْ لِي مَا لاَ يَضُرُّكَ، وَأَعْطِنِي مَا لاَ يَنْقُصُكَ إِنَّكَ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فَرَجاً قَرِيباً، وَمَخْرَجاً رَحِيباً، وَرِزْقاً وَاسِعاً، وَصَبْراً جَمِيلاً، وَعَافِيَةً مِنْ جَمِيعِ الْبَلاَيَا،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وَالْعَافِيَةَ، وَالأَمْنَ وَالصِّحَّةَ وَالصَّبْرَ وَدَوَامَ الْعَافِيَةِ، وَالشُّكْرَ عَلَى الْعَافِيَةِ، وَأَسْأَلُكَ أَنْ تُصَلِّيَ عَلَى مُحَمَّدٍ وَآلِ مُحَمَّدٍ، وَأَنْ تُلْبِسَنِي عَافِيَتَكَ فِي دِينِي، وَنَفْسِي وَأَهْلِي وَمَالِي، وَإِخْوَانِي مِنَ الْمُؤْمِنِينَ وَالْمُؤْمِنَاتِ، وَجَمِيعِ مَا أَنْعَمْتَ بِهِ عَلَيَّ، وَأَسْتَوْدِعُكَ ذَلِكَ كُلَّهُ يَا رَبِّ، وَأَسْأَلُكَ أَنْ تَجْعَلَنِي فِي كَنَفِكَ، وَفِي جِوَارِكَ، وَفِي حِفْظِكَ، وَحِرْزِكَ وَعِيَاذِكَ، عَزَّ جَارُكَ وَجَلَّ ثَنَاؤُكَ، وَلاَ إِلَهَ غَيْرُكَ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فَرِّغْ قَلْبِي لِمَحَبَّتِكَ وَذِكْرِكَ، وَانْعَشْهُ بِخَوْفِكَ أَيَّامَ حَيَاتِي كُلَّهَا، وَاجْعَلْ زَادِي مِنَ الدُّنْيَا تَقْوَاكَ، وَهَبْ لِي قُوَّةً أَحْتَمِلُ بِهَا جَمِيعَ طَاعَتِكَ، وَأَعْمَلُ بِهَا جَمِيعَ مَرْضَاتِكَ، وَاجْعَلْ فِرَارِي إِلَيْكَ، وَرَغْبَتِي فِيمَا عِنْدَكَ، وَأَلْبِسْ قَلْبِيَ الْوَحْشَةَ مِنْ شِرَارِ خَلْقِكَ، وَالأُنْسَ بِأَوْلِيَائِكَ وَأَهْلِ طَاعَتِكَ، وَلاَ تَجْعَلْ لِفَاجِرٍ وَلاَ لِكَافِرٍ عَلَيَّ مِنَّةً، وَلاَ لَهُ عِنْدِي يَداً، وَلاَ لِي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تَرَى مَكَانِي، وَتَسْمَعُ كَلاَمِي، وَتَعْلَمُ سِرِّي وَعَلاَنِيَتِي، وَلاَ يَخْفَى عَلَيْكَ شَيْءٌ مِنْ أَمْرِي، يَا مَنْ لاَ يَصِفُهُ نَعْتُ النَّاعِتِينَ، وَيَا مَنْ لاَ يُجَاوِزُهُ رَجَاءُ الرَّاجِينَ، يَا مَنْ لاَ يَضِيعُ لَدَيْهِ أَجْرُ الْمُحْسِنِينَ، يَا مَنْ قَرُبَتْ نُصْرَتُهُ مِنَ الْمَظْلُومِينَ، يَا مَنْ بَعُدَ عَوْنُهُ عَنِ الظَّالِمِينَ، قَدْ عَلِمْتَ مَا نَالَنِي مِنْ فُلاَنٍ مِمَّا حَظَرْتَ، وَانْهَتَكَ مِنِّي مَا حَجَرْتَ، بَطَراً فِي نِعْمَتِكَ عِنْدَهُ، وَاغْتِرَاراً بِسَتْرِكَ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فَخُذْهُ عَنْ ظُلْمِي بِعِزَّتِكَ، وَافْلُلْ حَدَّهُ عَنِّي بِقُدْرَتِكَ عَلَيْهِ، وَاجْعَلْ لَهُ شُغُلاً فِيمَا يَلِيهِ، وَعَجْزاً عَمَّا يَنْوِيهِ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تُسَوِّغْهُ ظُلْمِي، وَأَحْسِنْ عَلَيْهِ عَوْنِي، وَاعْصِمْنِي مِنْ مِثْلِ فِعَالِهِ، وَلاَ </w:t>
      </w:r>
    </w:p>
    <w:p>
      <w:pPr>
        <w:pStyle w:val="BookText"/>
        <w:rPr/>
      </w:pPr>
      <w:r>
        <w:rPr>
          <w:rFonts w:ascii="Amiri" w:hAnsi="Amiri" w:eastAsia="Amiri" w:cs="Amiri"/>
          <w:color w:val="111111"/>
          <w:sz w:val="28"/>
          <w:sz w:val="28"/>
          <w:szCs w:val="28"/>
          <w:rtl w:val="true"/>
          <w:lang w:bidi="ar-SA"/>
        </w:rPr>
        <w:t>تَجْعَلْنِي بِمِثْلِ حَالِهِ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اسْتَجَرْتُ بِكَ، وَتَوَكَّلْتُ عَلَيْكَ، وَفَوَّضْتُ أَمْرِي إِلَيْكَ، وَأَلْجَأْتُ ظَهْرِي إِلَيْكَ، وَضَعْفَ رُكْنِي إِلَى قُوَّتِكَ، مُسْتَجِيراً بِكَ مِنْ ذِي التَّعَزُّزِ عَلَيَّ، وَالْقُوَّةِ عَلَى ضَيْمِي، فَإِنِّي فِي جِوَارِكَ، فَلاَ ضَيْمَ عَلَى جَارِكَ، رَبِّ فَاقْهَرْ عَنِّي قَاهِرِي بِقُوَّتِكَ، وَأَوْهِنْ عَنِّي مُسْتَوْهِنِي بِعِزَّتِكَ، وَاقْبِضْ عَنِّي ضَائِمِي بِقِسْطِكَ، وَخُذْ لِي مِمَّنْ ظَلَمَنِي بِعَدْلِكَ، رَبِّ فَأَعِذْنِي بِعِيَاذِكَ، فَبِعِيَاذِكَ امْتَنَعَ عَائِذُكَ، وَأَدْخِلْنِي فِي جِوَارِكَ، عَزَّ جَارُكَ وَجَلَّ ثَنَاؤُكَ، وَلاَ إِلَهَ غَيْرُكَ، وَأَسْبِلْ عَلَيَّ سِتْرَكَ، مَنْ تَسْتُرُهُ فَهُوَ الآمِنُ الْمُحْصَنُ، الَّذِي لاَ يُرَاعُ، رَبِّ وَاضْمُمْنِي فِي ذَلِكَ إِلَى كَنَفِكَ، فَمَنْ تَكْنُفُهُ فَهُوَ الآمِنُ الْمَحْفُوظُ</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وَلاَ حِيلَةَ إِلاَّ بِاللَّهِ، الَّذِي لَمْ يَتَّخِذْ صَاحِبَةً وَلاَ وَلَداً، وَلَمْ يَكُنْ لَهُ شَرِيكٌ فِي الْمُلْكِ، وَلَمْ يَكُنْ لَهُ وَلِيٌّ مِنَ الذُّلِّ، وَكَبِّرْهُ تَكْبِيراً، مَنْ يَكُنْ ذَا حِيلَةٍ فِي نَفْسِهِ، أَوْ حَوْلٍ يَتَقَلَّبُهُ، أَوْ قُوَّةٍ فِي أَمْرِهِ بِشَيْءٍ سِوَى اللَّهِ، فَإِنَّ حَوْلِي وَقُوَّتِي وَكُلَّ حِيلَتِي بِاللَّهِ الْوَاحِدِ الأَحَدِ الصَّمَدِ، الَّذِي لَمْ يَلِدْ وَلَمْ يُولَدْ، وَلَمْ يَكُنْ لَهُ كُفُواً أَحَدٌ، وَكُلُّ ذِي مِلْكٍ فَمَمْلُوكٌ لِلَّهِ، وَكُلُّ قَوِيٍّ ضَعِيفٌ عِنْدَ قُوَّةِ اللَّهِ، وَكُلُّ ذِي عِزٍّ فَغَالِبُهُ اللَّهُ، وَكُلُّ شَيْءٍ فِي قَبْضَةِ اللَّهِ، ذَلَّ كُلُّ عَزِيزٍ لِبَطْشِ اللَّهِ، صَغُرَ كُلُّ عَظِيمٍ عِنْدَ عَظَمَةِ اللَّهِ، خَضَعَ كُلُّ جَبَّارٍ عِنْدَ سُلْطَانِ اللَّهِ، وَاسْتَظْهَرْتُ وَاسْتَطَلْتُ عَلَى كُلِّ عَدُوٍّ لِي بِتَوَلِّي اللَّهِ، دَرَأْتُ فِي نَحْرِ كُلِّ عَادٍ عَلَى اللَّهِ، ضَرَبْتُ بِإِذْنِ اللَّهِ بَيْنِي وَبَيْنَ كُلِّ مُتْرَفٍ ذِي سَوْرَةٍ، وَجَبَّارٍ ذِي نَخْوَةٍ، وَمُتَسَلِّطٍ ذِي قُدْرَةٍ، وَوَالٍ ذِي إِمْرَةٍ، وَمُسْتَعْدٍ ذِي أُبَّهَةٍ، وَعَنِيدٍ ذِي ضَغِينَةٍ، وَعَدُوٍّ ذِي غِيلَةٍ، وَمُدْرِئٍ ذِي حِيلَةٍ، وَحَاسِدٍ ذِي قُوَّةٍ، وَمَاكِرٍ ذِي مَكِيدَةٍ، وَكُلِّ مُعِينٍ أَعَانَ عَلَيَّ بِمَقَالَةٍ مُغْوِيَةٍ، أَوْ سِعَايَةٍ مُشْلِيَةٍ، أَوْ حِيلَةٍ مُؤْذِيَةٍ، أَوْ غَائِلَةٍ </w:t>
      </w:r>
    </w:p>
    <w:p>
      <w:pPr>
        <w:pStyle w:val="BookText"/>
        <w:rPr/>
      </w:pPr>
      <w:r>
        <w:rPr>
          <w:rFonts w:ascii="Amiri" w:hAnsi="Amiri" w:eastAsia="Amiri" w:cs="Amiri"/>
          <w:color w:val="111111"/>
          <w:sz w:val="28"/>
          <w:sz w:val="28"/>
          <w:szCs w:val="28"/>
          <w:rtl w:val="true"/>
          <w:lang w:bidi="ar-SA"/>
        </w:rPr>
        <w:t>مُرْدِيَةٍ، أَوْ كُلِّ طَاغٍ ذِي كِبْرِيَاءَ، أَوْ مُعْجَبٍ ذِي خُيَلاَءَ عَلَى كُلِّ سَبَبٍ، وَبِكُلِّ مَذْهَبٍ، فَأَخَذْتُ لِنَفْسِي وَمَالِي حِجَاباً دُونَهُمْ بِمَا أَنْزَلْتَ مِنْ كِتَابِكَ، وَأَحْكَمْتَ مِنْ وَحْيِكَ الَّذِي لاَ يُؤْتَى مِنْ سُورَةٍ بِمِثْلِهِ، وَهُوَ الْحَكَمُ الْعَدْلُ، وَالْكِتَابُ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 حَمْدِي لَكَ، وَثَنَائِي عَلَيْكَ فِي الْعَافِيَةِ وَالْبَلاَءِ، وَالشِّدَّةِ وَالرَّخَاءِ، دَائِماً لاَ يَنْقَضِي وَلاَ يَبِيدُ، تَوَكَّلْتُ عَلَى الْحَيِّ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أَعُوذُ، وَبِكَ أَلُوذُ، وَبِكَ أَصُولُ، وَإِيَّاكَ أَعْبُدُ، وَإِيَّاكَ أَسْتَعِينُ، وَعَلَيْكَ أَتَوَكَّلُ، وَأَدْرَأُ بِكَ فِي نَحْرِ أَعْدَائِي، وَأَسْتَعِينُ بِكَ عَلَيْهِمْ، وَأَسْتَكْفِيكَهُمْ، فَاكْفِنِيهِمْ بِمَا شِئْتَ، وَكَيْفَ شِئْتَ، وَمِمَّا شِئْتَ، بِحَوْلِكَ وَقُوَّتِكَ، إِنَّكَ عَلى كُلِّ شَيْ‌ءٍ قَدِيرٌ، فَسَيَكْفِيكَهُمُ اللَّهُ وَهُوَ السَّمِيعُ الْعَلِيمُ، قالَ سَنَشُدُّ عَضُدَكَ بِأَخِيكَ وَنَجْعَلُ لَكُما سُلْطاناً فَلا يَصِلُونَ إِلَيْكُما، بِآياتِنا أَنْتُما وَمَنِ اتَّبَعَكُمَا الْغالِبُونَ، لا تَخافا إِنَّنِي مَعَكُما أَسْمَعُ وَأَرى، قالَ اخْسَؤُا فِيها وَلا تُكَلِّمُونِ، أَخَذْتُ بِسَمْعِ مَنْ يُطَالِبُنِي بِالسُّوءِ بِسَمْعِ اللَّهِ وَبَصَرِهِ، وَقُوَّتِهِ بِقُوَّةِ اللَّهِ، وَحَبْلِهِ الْمَتِينِ وَسُلْطَانِهِ الْمُبِينِ، فَلَيْسَ لَهُمْ عَلَيْهَا سُلْطَانٌ وَلا سَبِيلَ إِنْ شَاءَ اللَّهُ، 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يَدُكَ فَوْقَ كُلِّ ذِي قُدْرَةٍ، وَقُوَّتُكَ أَعَزُّ مِنْ كُلِّ قُوَّةٍ، وَسُلْطَانُكَ أَجَلُّ مِنْ كُلِّ سُلْطَانٍ، فَصَلِّ عَلَى مُحَمَّدٍ وَآلِ مُحَمَّدٍ وَكُنْ عِنْدَ ظَنِّي فِيمَا لَمْ أَجِدْ فِيهِ مَفْزَعاً غَيْرَكَ، وَلاَ مَلْجَأَ سِوَاكَ، فَإِنَّنِي أَعْلَمُ أَنَّ عَدْلَكَ أَوْسَعُ مِنْ جَوْرِ الْجَبَّارِينَ، وَأَنَّ إِنْصَافَكَ مِنْ وَرَاءِ ظُلْمِ الظَّالِمِينَ، صَلِّ عَلَى مُحَمَّدٍ وَآلِ مُحَمَّدٍ أَجْمَعِينَ، وَأَجِرْنِي مِنْهُمْ يَا أَرْحَمَ الرَّاحِمِينَ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أُعِيذُ نَفْسِي وَدِينِي، وَأَهْلِي وَمَالِي وَوُلْدِي، وَمَنْ تَلْحَقُهُ عِنَايَتِي، وَجَمِيعَ نِعَمِ </w:t>
      </w:r>
    </w:p>
    <w:p>
      <w:pPr>
        <w:pStyle w:val="BookText"/>
        <w:rPr/>
      </w:pPr>
      <w:r>
        <w:rPr>
          <w:rFonts w:ascii="Amiri" w:hAnsi="Amiri" w:eastAsia="Amiri" w:cs="Amiri"/>
          <w:color w:val="111111"/>
          <w:sz w:val="28"/>
          <w:sz w:val="28"/>
          <w:szCs w:val="28"/>
          <w:rtl w:val="true"/>
          <w:lang w:bidi="ar-SA"/>
        </w:rPr>
        <w:t>اللَّهِ عِنْدِي، بِبِسْمِ اللَّهِ الَّذِي خَضَعَتْ لَهُ الرِّقَابُ، وَبِسْمِ اللَّهِ الَّذِي خَافَتْهُ الصُّدُورُ، وَوَجِلَتْ مِنْهُ النُّفُوسُ، وَبِالاسْمِ الَّذِي نَفَّسَ عَنْ دَاوُدَ كُرْبَتَهُ، وَبِسْمِ اللَّهِ الَّذِي قَالَ لِلنَّارِ كُونِي بَرْداً وَسَلاماً عَلى إِبْراهِيمَ، وَأَرادُوا بِهِ كَيْداً فَجَعَلْناهُمُ الأَخْسَرِينَ، وَبِعَزِيمَةِ اللَّهِ الَّتِي لاَ تُحْصَى، وَبِقُدْرَةِ اللَّهِ الْمُسْتَطِيلَةِ عَلَى جَمِيعِ خَلْقِهِ، مِنْ شَرِّ فُلاَنٍ، وَمِنْ شَرِّ مَا خَلَقَهُ الرَّحْمَنُ، وَمِنْ شَرِّ مَكْرِهِمْ وَكَيْدِهِمْ، وَحَوْلِهِمْ وَقُوَّتِهِمْ وَحِيَلِهِمْ،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أَسْتَعِينُ، وَبِكَ أَسْتَغِيثُ، وَعَلَيْكَ أَتَوَكَّلُ، وَأَنْتَ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وَخَلِّصْنِي مِنْ كُلِّ مُصِيبَةٍ نَزَلَتْ فِي هَذَا الْيَوْمِ، وَفِي هَذِهِ اللَّيْلَةِ، وَفِي جَمِيعِ اللَّيَالِي وَالأَيَّامِ مِنَ السَّمَاءِ إِلَى الأَرْضِ، إِنَّكَ عَلى كُلِّ شَيْءٍ قَدِيرٌ، وَاجْعَلْ لِي سَهْماً فِي كُلِّ حَسَنَةٍ نَزَلَتْ فِي هَذَا الْيَوْمِ، وَفِي هَذِهِ اللَّيْلَةِ، وَفِي جَمِيعِ اللَّيَالِي وَالأَيَّامِ مِنَ السَّمَاءِ إِلَى الأَرْضِ،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أَسْتَفْتِحُ، وَبِكَ أَسْتَنْجِحُ،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أَتَوَجَّهُ، وَبِكِتَابِكَ أَتَوَسَّلُ، أَنْ تَلْطُفَ لِي بِلُطْفِكَ الْخَفِيِ، إِنَّكَ عَلى كُلِّ شَيْءٍ قَدِيرٌ، جَبْرَئِيلُ عَنْ يَمِينِي، وَمِيكَائِيلُ عَنْ يَسَارِي، وَإِسْرَافِيلُ أَمَامِي، وَلاَ حَوْلَ وَلاَ قُوَّةَ إِلاَّ بِاللَّهِ الْعَلِيِّ الْعَظِيمِ خَلْفِي وَبَيْنَ يَدَيَ، لا إِلهَ إِلاَّ أَنْتَ سُبْحانَكَ إِنِّي كُنْتُ مِنَ الظَّالِمِينَ، وَصَلَّى اللَّهُ عَلَى مُحَمَّدٍ وَآلِهِ الطَّاهِرِينَ، وَسَلَّمَ تَسْلِيماً كَثِيراً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الأدعية الكثيرة الواردة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94" w:name="pg17171_187545"/>
    </w:p>
    <w:p>
      <w:pPr>
        <w:pStyle w:val="BookText"/>
        <w:rPr/>
      </w:pPr>
      <w:bookmarkEnd w:id="294"/>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295" w:name="__RefHeading___Toc9286801_2142443653"/>
      <w:bookmarkStart w:id="296" w:name="_Toc111"/>
      <w:bookmarkEnd w:id="295"/>
      <w:r>
        <w:rPr>
          <w:rtl w:val="true"/>
        </w:rPr>
        <w:t>الأخلاق الطيبة</w:t>
      </w:r>
      <w:bookmarkEnd w:id="296"/>
    </w:p>
    <w:p>
      <w:pPr>
        <w:pStyle w:val="Heading3"/>
        <w:numPr>
          <w:ilvl w:val="2"/>
          <w:numId w:val="1"/>
        </w:numPr>
        <w:rPr/>
      </w:pPr>
      <w:bookmarkStart w:id="297" w:name="__RefHeading___Toc9286803_2142443653"/>
      <w:bookmarkStart w:id="298" w:name="_Toc112"/>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كأجداده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قمة الأخلاق الحسنة، حليماً كريماً سخياً، يحسن الجوار، ويقضي حوائج الناس، ويسعى في حل 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 ولده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العلم والحكم والفهم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حسن الخلق، وحسن الجوار، وهو باب من أبواب اللّه تعالى عزَّ وجل</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286805_2142443653"/>
      <w:bookmarkStart w:id="300" w:name="_Toc113"/>
      <w:bookmarkEnd w:id="299"/>
      <w:r>
        <w:rPr>
          <w:rtl w:val="true"/>
        </w:rPr>
        <w:t>التعامل مع العمري</w:t>
      </w:r>
      <w:bookmarkEnd w:id="300"/>
    </w:p>
    <w:p>
      <w:pPr>
        <w:pStyle w:val="BookText"/>
        <w:rPr/>
      </w:pPr>
      <w:r>
        <w:rPr>
          <w:rFonts w:ascii="Amiri" w:hAnsi="Amiri" w:eastAsia="Amiri" w:cs="Amiri"/>
          <w:color w:val="111111"/>
          <w:sz w:val="28"/>
          <w:sz w:val="28"/>
          <w:szCs w:val="28"/>
          <w:rtl w:val="true"/>
          <w:lang w:bidi="ar-SA"/>
        </w:rPr>
        <w:t xml:space="preserve">روي أن رجلاً من ولد عمر بن الخطاب، كان بالمدينة يؤذي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ويسبّه إذا رآه، ويشتم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حاشيته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 هذا الفاجر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أشد النهي وزجرهم، وسأل عن العمري، فذكر أنه يزرع بناحية من نواحي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إليه فوجده في مزرعة له، فدخل المزرعة بحماره، فصاح به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توطئ زرعنا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وجلس عنده، وباسطه </w:t>
      </w:r>
      <w:bookmarkStart w:id="301" w:name="pg17171_187546"/>
    </w:p>
    <w:p>
      <w:pPr>
        <w:pStyle w:val="BookText"/>
        <w:rPr/>
      </w:pPr>
      <w:bookmarkEnd w:id="301"/>
      <w:r>
        <w:rPr>
          <w:rFonts w:ascii="Amiri" w:hAnsi="Amiri" w:eastAsia="Amiri" w:cs="Amiri"/>
          <w:color w:val="111111"/>
          <w:sz w:val="28"/>
          <w:sz w:val="28"/>
          <w:szCs w:val="28"/>
          <w:rtl w:val="true"/>
          <w:lang w:bidi="ar-SA"/>
        </w:rPr>
        <w:t>وضاحكه،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على زرعك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ترجو أن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كم ترجو أن يجيئك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يجيء مائتا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زرعك على حاله، واللّه يرزقك فيه 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العُمَري فقبّل رأسه، وسأله أن يصفح عن فارطه، فتبسم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المسجد، فوجد العمري جالساً،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قضيتك قد كنت تقول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قلت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يدعو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فخاصموه وخاصمهم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قال لجلسائه الذين سألوه في قتل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كان خيراً، ما أردتم أم ما أردت؟، إنني أصلحت أمره بالمقدار الذي عرفتم، وكفيت به شره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286807_2142443653"/>
      <w:bookmarkStart w:id="303" w:name="_Toc114"/>
      <w:bookmarkEnd w:id="302"/>
      <w:r>
        <w:rPr>
          <w:rtl w:val="true"/>
        </w:rPr>
        <w:t>صلة الأرحام</w:t>
      </w:r>
      <w:bookmarkEnd w:id="303"/>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أوصل الناس لأهله ورحمه، وكان يفتقد فقراء المدينة في الليل، فيحمل إليهم الزبيل فيه العين والورق والأدقة والتمور، فيوصل إليهم ذلك ولا يعلمون من أي جهة هو</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286809_2142443653"/>
      <w:bookmarkStart w:id="305" w:name="_Toc115"/>
      <w:bookmarkEnd w:id="304"/>
      <w:r>
        <w:rPr>
          <w:rtl w:val="true"/>
        </w:rPr>
        <w:t>قضاء حوائج الناس</w:t>
      </w:r>
      <w:bookmarkEnd w:id="3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هارون، </w:t>
      </w:r>
      <w:bookmarkStart w:id="306" w:name="pg17171_187547"/>
    </w:p>
    <w:p>
      <w:pPr>
        <w:pStyle w:val="BookText"/>
        <w:rPr/>
      </w:pPr>
      <w:bookmarkEnd w:id="306"/>
      <w:r>
        <w:rPr>
          <w:rFonts w:ascii="Amiri" w:hAnsi="Amiri" w:eastAsia="Amiri" w:cs="Amiri"/>
          <w:color w:val="111111"/>
          <w:sz w:val="28"/>
          <w:sz w:val="28"/>
          <w:szCs w:val="28"/>
          <w:rtl w:val="true"/>
          <w:lang w:bidi="ar-SA"/>
        </w:rPr>
        <w:t>جاء إليه هشام بن إبراهيم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كتب لي صك إلى الفضل بن يونس، فسله أن يروج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عليه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أبو الحسن موسى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فأنت حر ولك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الفضل بن يونس حافياً يعدو حتى خرج إليه، فوقع على قدميه يقبلهما، ثم سأله أن يدخل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حاجة هشام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فقضاها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286811_2142443653"/>
      <w:bookmarkStart w:id="308" w:name="_Toc116"/>
      <w:bookmarkEnd w:id="307"/>
      <w:r>
        <w:rPr>
          <w:rtl w:val="true"/>
        </w:rPr>
        <w:t>العمل بلا تكبر</w:t>
      </w:r>
      <w:bookmarkEnd w:id="308"/>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أرض له، قد استنقعت قدماه في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قد عمل باليد من هو خير مني في أرضه ومن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كانوا قد عملوا بأيديهم، وهو من عمل النبيين والمرسلين والأوصياء والصالحين</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286813_2142443653"/>
      <w:bookmarkStart w:id="310" w:name="_Toc117"/>
      <w:bookmarkEnd w:id="309"/>
      <w:r>
        <w:rPr>
          <w:rtl w:val="true"/>
        </w:rPr>
        <w:t>الزهد هذا</w:t>
      </w:r>
      <w:bookmarkEnd w:id="31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الذي كان يصلي فيه، فإذا ليس في البيت شيء إلاّ خصفة، وسيف معلق، ومصحف</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311" w:name="pg17171_187548"/>
    </w:p>
    <w:p>
      <w:pPr>
        <w:pStyle w:val="Heading3"/>
        <w:numPr>
          <w:ilvl w:val="2"/>
          <w:numId w:val="1"/>
        </w:numPr>
        <w:rPr/>
      </w:pPr>
      <w:bookmarkStart w:id="312" w:name="__RefHeading___Toc9286815_2142443653"/>
      <w:bookmarkStart w:id="313" w:name="_Toc118"/>
      <w:bookmarkEnd w:id="311"/>
      <w:bookmarkEnd w:id="312"/>
      <w:r>
        <w:rPr>
          <w:rtl w:val="true"/>
        </w:rPr>
        <w:t>العتق في سبيل اللّه</w:t>
      </w:r>
      <w:bookmarkEnd w:id="313"/>
    </w:p>
    <w:p>
      <w:pPr>
        <w:pStyle w:val="BookText"/>
        <w:rPr/>
      </w:pPr>
      <w:r>
        <w:rPr>
          <w:rFonts w:ascii="Amiri" w:hAnsi="Amiri" w:eastAsia="Amiri" w:cs="Amiri"/>
          <w:color w:val="111111"/>
          <w:sz w:val="28"/>
          <w:sz w:val="28"/>
          <w:szCs w:val="28"/>
          <w:rtl w:val="true"/>
          <w:lang w:bidi="ar-SA"/>
        </w:rPr>
        <w:t xml:space="preserve">كان من أخلاق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شراء العبيد والإماء وعتقهم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اشتراه وأباه وأمه وأخاه فأعتقهم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 ألف عبد في سبيل اللّه</w:t>
      </w:r>
      <w:r>
        <w:rPr>
          <w:rFonts w:eastAsia="Amiri" w:cs="Amiri" w:ascii="Amiri" w:hAnsi="Amiri"/>
          <w:color w:val="111111"/>
          <w:sz w:val="28"/>
          <w:szCs w:val="28"/>
          <w:rtl w:val="true"/>
          <w:lang w:bidi="ar-SA"/>
        </w:rPr>
        <w:t xml:space="preserve">. </w:t>
      </w:r>
      <w:bookmarkStart w:id="314" w:name="pg17171_187549"/>
    </w:p>
    <w:p>
      <w:pPr>
        <w:pStyle w:val="BookText"/>
        <w:rPr/>
      </w:pPr>
      <w:bookmarkEnd w:id="314"/>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315" w:name="__RefHeading___Toc9286817_2142443653"/>
      <w:bookmarkStart w:id="316" w:name="_Toc119"/>
      <w:bookmarkEnd w:id="315"/>
      <w:r>
        <w:rPr>
          <w:rtl w:val="true"/>
        </w:rPr>
        <w:t>الجود والكرم</w:t>
      </w:r>
      <w:bookmarkEnd w:id="316"/>
    </w:p>
    <w:p>
      <w:pPr>
        <w:pStyle w:val="Heading3"/>
        <w:numPr>
          <w:ilvl w:val="2"/>
          <w:numId w:val="1"/>
        </w:numPr>
        <w:rPr/>
      </w:pPr>
      <w:bookmarkStart w:id="317" w:name="__RefHeading___Toc9286819_2142443653"/>
      <w:bookmarkStart w:id="318" w:name="_Toc120"/>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الناس، وأسخى الناس وأكرمهم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286821_2142443653"/>
      <w:bookmarkStart w:id="320" w:name="_Toc121"/>
      <w:bookmarkEnd w:id="319"/>
      <w:r>
        <w:rPr>
          <w:rtl w:val="true"/>
        </w:rPr>
        <w:t>حتى مع الأعداء</w:t>
      </w:r>
      <w:bookmarkEnd w:id="320"/>
    </w:p>
    <w:p>
      <w:pPr>
        <w:pStyle w:val="BookText"/>
        <w:rPr/>
      </w:pP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إلى أعدائه ويكرمهم حتى أخجلهم بإحسانه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الأثير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يلقب الكاظم؛ لأنه كان يحسن إلى من يسيء إليه، كان هذا عادته أبداً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كريماً حليماً، وإذا كان يُخبر بأنه هناك من يريد إيذاءه أرسل له مالاً وأكرمه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بمقتضى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21" w:name="pg17171_187550"/>
    </w:p>
    <w:p>
      <w:pPr>
        <w:pStyle w:val="BookText"/>
        <w:rPr/>
      </w:pPr>
      <w:bookmarkEnd w:id="321"/>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صرر المال بين الناس، فيها ثلاثمائة دينار أو أقل أو أكثر، حتى عرفت تلك الصرر بين الناس بالصرر الموسوية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الفرج،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موسى بن جعفر إذا بلغه عن الرجل ما يكره، بعث إليه بصرة دنانير، وكانت صراره ما بين الثلاثمائة إلى المائتين دينار، فكانت صرار موسى مثلاً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286823_2142443653"/>
      <w:bookmarkStart w:id="323" w:name="_Toc122"/>
      <w:bookmarkEnd w:id="322"/>
      <w:r>
        <w:rPr>
          <w:rtl w:val="true"/>
        </w:rPr>
        <w:t xml:space="preserve">بين الأئمة </w:t>
      </w:r>
      <w:r>
        <w:rPr>
          <w:rtl w:val="true"/>
        </w:rPr>
        <w:t>(</w:t>
      </w:r>
      <w:r>
        <w:rPr>
          <w:rtl w:val="true"/>
        </w:rPr>
        <w:t>عليهم السلام</w:t>
      </w:r>
      <w:r>
        <w:rPr>
          <w:rtl w:val="true"/>
        </w:rPr>
        <w:t xml:space="preserve">) </w:t>
      </w:r>
      <w:r>
        <w:rPr>
          <w:rtl w:val="true"/>
        </w:rPr>
        <w:t>وحكام الجور</w:t>
      </w:r>
      <w:bookmarkEnd w:id="323"/>
    </w:p>
    <w:p>
      <w:pPr>
        <w:pStyle w:val="BookText"/>
        <w:rPr/>
      </w:pPr>
      <w:r>
        <w:rPr>
          <w:rFonts w:ascii="Amiri" w:hAnsi="Amiri" w:eastAsia="Amiri" w:cs="Amiri"/>
          <w:color w:val="111111"/>
          <w:sz w:val="28"/>
          <w:sz w:val="28"/>
          <w:szCs w:val="28"/>
          <w:rtl w:val="true"/>
          <w:lang w:bidi="ar-SA"/>
        </w:rPr>
        <w:t xml:space="preserve">ولا يخفى أن المؤمنين كانوا يعطون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حقوقهم الشرعية، من الأخماس والزكوات وما أشبه، بكل رغبة ورضا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يفعلون في يومنا هذا حيث يدفعونها إلى فقهاء الشيعة ومراجع التقليد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يصرفون تلك الحقوق لقضاء حوائج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حكام الجور وطغاة الأمويين والعباسيين، فإنهم كانوا يأخذون أموال الناس بالجبر والإكراه، ثم يصرفونها على اللّهو واللعب والفساد والإفساد، وما يخالف الشرع المبين، وهذا مصداق ظاهر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تَبْنُونَ بِكُلِّ رِيعٍ آيَةً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بَطَشْتُمْ بَطَشْتُمْ جَبَّارِينَ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وغالباً توجد هذه العلامات الثلاث في المتكبرين والجبارين والطغاة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يبنون بيوتهم عادة في المناطق العالية؛ لتكون مشرفة على الشوارع والبساتين والمناظر الخلابة، بل على كل المدينة لينظروا من هناك على الناس ويسيطروا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بنوا لأنفسهم قصوراً في المناطق العالية من دون أن يسكونها، وذلك لمجرد اللّهو واللعب والعبث، مع عدم حاجتهم لتلك القصور أبداً، فإنهم ربما لا يستفيدون منها في السنة إلا بعض الأيام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تبذير أموال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في زماننا هذا كيف أن حكام الجور ألهوا أنفسهم بمثل هذه الأمور والقصور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هؤلاء الحكام يبنون لأنفسهم، المصانع والمعامل، والمطابخ الخاصة؛ لإعداد أنواع المأكولات والمشروبات، والمنسوجات والملابس الفاخرة، وكذلك المركوبات التي تخصهم، وهكذا صنع آلات اللّهو واللعب الخاصة بهم، وصنع الأدوية والمربيات والشرابت والحلويات التي تخصهم، بل وحتى السجائر الخاصة وما أشبه، وكذلك صنع الأسلحة والسيوف والخناجر مما تخصهم، ويزعمون أن هذه الأشياء توجب بقاءهم في الدنيا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أرادوا الأطعمة الطيبة، توجد في تلك المصانع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أرادوا سلاحاً لدفع العدو أو لكبت الشعب، فإنه متوفر لديهم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أرادوا دواءً لمرض، فحاضر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يأتي يومهم الذي لابد منه ولا مفر عنه، فلا تنفعهم الدنيا وما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عاقبوا أحداً، عاقبوه ببطش وطغيان، وظلم وحقد وانتقام، وإن كان ما صدر من الطرف أصغر عصيان، وأقل خلاف لا يُعتنى به، بل عاقبوا الناس حتى على التهمة والظنة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الكثير من قصص هؤلاء الطغاة في هذه المجالات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عكس كل ذلك نرى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كانوا قمة في الأخلاق </w:t>
      </w:r>
      <w:bookmarkStart w:id="324" w:name="pg17171_187552"/>
    </w:p>
    <w:p>
      <w:pPr>
        <w:pStyle w:val="BookText"/>
        <w:rPr/>
      </w:pPr>
      <w:bookmarkEnd w:id="324"/>
      <w:r>
        <w:rPr>
          <w:rFonts w:ascii="Amiri" w:hAnsi="Amiri" w:eastAsia="Amiri" w:cs="Amiri"/>
          <w:color w:val="111111"/>
          <w:sz w:val="28"/>
          <w:sz w:val="28"/>
          <w:szCs w:val="28"/>
          <w:rtl w:val="true"/>
          <w:lang w:bidi="ar-SA"/>
        </w:rPr>
        <w:t>والرأفة والرحمة، والعفو والصلة والإحسان، والتواضع وخدمة الناس، والزهد في الدنيا، والإيثار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أرحامهم ويحسنون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ينفقون على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الليالي المظلمة يحملون الجِراب بأنفسهم، وفيه الذهب والفضة والطحين والتمر وغيرها، ويوزعونها على الفقراء سراً، من دون أن يعرفهم الفقراء</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9286825_2142443653"/>
      <w:bookmarkStart w:id="326" w:name="_Toc123"/>
      <w:bookmarkEnd w:id="325"/>
      <w:r>
        <w:rPr>
          <w:rtl w:val="true"/>
        </w:rPr>
        <w:t xml:space="preserve">صرار موسى </w:t>
      </w:r>
      <w:r>
        <w:rPr>
          <w:rtl w:val="true"/>
        </w:rPr>
        <w:t>(</w:t>
      </w:r>
      <w:r>
        <w:rPr>
          <w:rtl w:val="true"/>
        </w:rPr>
        <w:t>عليه السلام</w:t>
      </w:r>
      <w:r>
        <w:rPr>
          <w:rtl w:val="true"/>
        </w:rPr>
        <w:t>)</w:t>
      </w:r>
      <w:bookmarkEnd w:id="326"/>
    </w:p>
    <w:p>
      <w:pPr>
        <w:pStyle w:val="BookText"/>
        <w:rPr/>
      </w:pPr>
      <w:r>
        <w:rPr>
          <w:rFonts w:ascii="Amiri" w:hAnsi="Amiri" w:eastAsia="Amiri" w:cs="Amiri"/>
          <w:color w:val="111111"/>
          <w:sz w:val="28"/>
          <w:sz w:val="28"/>
          <w:szCs w:val="28"/>
          <w:rtl w:val="true"/>
          <w:lang w:bidi="ar-SA"/>
        </w:rPr>
        <w:t>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الفضل، رابط الجأش، واسع العطاء، وكان يضرب المثل بصرار موسى، وكان أهله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جاءته صرة موسى فشكا القلة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9286827_2142443653"/>
      <w:bookmarkStart w:id="328" w:name="_Toc124"/>
      <w:bookmarkEnd w:id="327"/>
      <w:r>
        <w:rPr>
          <w:rtl w:val="true"/>
        </w:rPr>
        <w:t>أسخى الناس</w:t>
      </w:r>
      <w:bookmarkEnd w:id="3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وأعظمهم محلاً، وأبعدهم في الناس صيتاً، ولم ير في زمانه أسخى منه، ولا أكرم نفساً وعشرة، وكان أعبد أهل زمانه وأورعهم وأجلهم وأفقههم، واجتمع جمهور شيعة أبيه على القول بإمامته والتعظيم لحقه والتسليم لأمره، ورووا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عليه بالإمامة وإشارة إليه بالخلافة وأخذوا عنه معالم دينهم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329" w:name="pg17171_187553"/>
    </w:p>
    <w:p>
      <w:pPr>
        <w:pStyle w:val="Heading3"/>
        <w:numPr>
          <w:ilvl w:val="2"/>
          <w:numId w:val="1"/>
        </w:numPr>
        <w:rPr/>
      </w:pPr>
      <w:bookmarkStart w:id="330" w:name="__RefHeading___Toc9286829_2142443653"/>
      <w:bookmarkStart w:id="331" w:name="_Toc125"/>
      <w:bookmarkEnd w:id="329"/>
      <w:bookmarkEnd w:id="330"/>
      <w:r>
        <w:rPr>
          <w:rtl w:val="true"/>
        </w:rPr>
        <w:t>أوصل الناس</w:t>
      </w:r>
      <w:bookmarkEnd w:id="331"/>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الناس لأهله ورحمه، وكان يتفقد فقراء المدينة في الليل، فيحمل إليهم الزبيل فيه العين والورق والأدقة والتمور فيوصل إليهم ذلك، ولا يعلمون من أي جهة هو</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286831_2142443653"/>
      <w:bookmarkStart w:id="333" w:name="_Toc126"/>
      <w:bookmarkEnd w:id="332"/>
      <w:r>
        <w:rPr>
          <w:rtl w:val="true"/>
        </w:rPr>
        <w:t>الثلاثمائة والأربعمائة</w:t>
      </w:r>
      <w:bookmarkEnd w:id="333"/>
    </w:p>
    <w:p>
      <w:pPr>
        <w:pStyle w:val="BookText"/>
        <w:rPr/>
      </w:pP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 الصرر ثلاثمائة دينار وأربعمائة دينار ثم يقسمها بالمدينة، وكان يضرب المثل بصرره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جاءت الإنسان الصرة فقد استغنى</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محمد بن عبد اللّه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أطلب بها دَيناً فأعياني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 فأتيته في ضيعته، ثم سألني عن حاجتي فذكرت له قصتي، فدخل فلم يقم إلاّ يسيراً حتى 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ثم مد يده فدفع إليَّ صرة فيها ثلاثمائة دينار، ثم قام فولى فقمت فركبت دابتي وانصرفت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جماعة من أهل العلم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 بالمائتي دينار إلى الثلاثمائة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34" w:name="pg17171_187554"/>
    </w:p>
    <w:p>
      <w:pPr>
        <w:pStyle w:val="Heading3"/>
        <w:numPr>
          <w:ilvl w:val="2"/>
          <w:numId w:val="1"/>
        </w:numPr>
        <w:rPr/>
      </w:pPr>
      <w:bookmarkStart w:id="335" w:name="__RefHeading___Toc9286833_2142443653"/>
      <w:bookmarkStart w:id="336" w:name="_Toc127"/>
      <w:bookmarkEnd w:id="334"/>
      <w:bookmarkEnd w:id="335"/>
      <w:r>
        <w:rPr>
          <w:rtl w:val="true"/>
        </w:rPr>
        <w:t>ألف دينار</w:t>
      </w:r>
      <w:bookmarkEnd w:id="336"/>
    </w:p>
    <w:p>
      <w:pPr>
        <w:pStyle w:val="BookText"/>
        <w:rPr/>
      </w:pPr>
      <w:r>
        <w:rPr>
          <w:rFonts w:ascii="Amiri" w:hAnsi="Amiri" w:eastAsia="Amiri" w:cs="Amiri"/>
          <w:color w:val="111111"/>
          <w:sz w:val="28"/>
          <w:sz w:val="28"/>
          <w:szCs w:val="28"/>
          <w:rtl w:val="true"/>
          <w:lang w:bidi="ar-SA"/>
        </w:rPr>
        <w:t xml:space="preserve">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 عن الرجل أنه يؤذيه، فيبعث إليه صرة فيها ألف دينار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286835_2142443653"/>
      <w:bookmarkStart w:id="338" w:name="_Toc128"/>
      <w:bookmarkEnd w:id="337"/>
      <w:r>
        <w:rPr>
          <w:rtl w:val="true"/>
        </w:rPr>
        <w:t>أيش حالك؟</w:t>
      </w:r>
      <w:bookmarkEnd w:id="338"/>
    </w:p>
    <w:p>
      <w:pPr>
        <w:pStyle w:val="BookText"/>
        <w:rPr/>
      </w:pPr>
      <w:r>
        <w:rPr>
          <w:rFonts w:ascii="Amiri" w:hAnsi="Amiri" w:eastAsia="Amiri" w:cs="Amiri"/>
          <w:color w:val="111111"/>
          <w:sz w:val="28"/>
          <w:sz w:val="28"/>
          <w:szCs w:val="28"/>
          <w:rtl w:val="true"/>
          <w:lang w:bidi="ar-SA"/>
        </w:rPr>
        <w:t>روي عن عيسى بن محمد بن مغيث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بطيخاً وقثاءً وقرعاً، في موضع بالجوانية على بئر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عظام، فلما قرب الخير واستوى الزرع، بغتني الجراد فأتى على الزرع كله، وكنت غرمت على الزرع، وفي ثمن جملين مائة وعشرين ديناراً، فبينما أنا جالس إذ طلع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 حالك؟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كالصريم، بغتني الجراد فأكل زرعي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غرمت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وعشرين ديناراً مع ثمن الجملين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عرفة، زن لأبي المغيث مائة وخمسين ديناراً، فنربحك ثلاثين ديناراً والجملين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مبارك، ادخل وادع 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ودعا، وحدثني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تمسكوا ببقايا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علقت عليه الجملين وسقيته، فجعل اللّه فيها البركة وزكت، فبعت منها بعشرة آلاف</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9286837_2142443653"/>
      <w:bookmarkStart w:id="340" w:name="_Toc129"/>
      <w:bookmarkEnd w:id="339"/>
      <w:r>
        <w:rPr>
          <w:rtl w:val="true"/>
        </w:rPr>
        <w:t>العصيدة المهداة</w:t>
      </w:r>
      <w:bookmarkEnd w:id="34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إلى ضياعه بساية، فأصبحنا في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غداة باردة، وقد دنونا منها، وأصبحنا على عين من عيون ساية، فخرج إلينا من تلك الضياع عبد زنجي فصيح، مستذفر بخرقة، على رأسه قدر فخار يفور، فوقف على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أبا الحسن، هذه عصيدة أهديتها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ضعها عند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منها، ثم ذهب فلم نقل بلغ حتى خرج على رأسه حزمة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حطب أهديته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 عند الغلمان، وهي لنا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فجاء بنار، وكتب أبو الحسن اسمه واسم مولاه فدفعه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احتفظ بهذه الرقعة حتى 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فوردنا إلى ضياعه، وأقام بها ما طاب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امضوا بنا إلى زيارة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وردنا مكة، فلما قضى أبو الحسن عمرته دعا 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فاطلب لي هذا الرجل، فإذا علمت بموضعه فأعلمني حتى أمشي إليه؛ فإني أكره أن أدعوه والحاجة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حتى وقفت على الرجل، فلما رآني عرفني وكنت أعرفه، وكان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أقدمك؟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علم مكانه بساية فتبعني، وجعلت أتقصى منه ويلحقني، فلما رأيت أني لا أنفلت منه مضيت إلى مولاي، ومضى معي حتى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 لا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فقال له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غلامك فلان تبيعه؟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الغلام لك والضيعة وجميع ما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الضيعة فلا أحب أن أسلبكها، وقد حدثني أبي عن جدي أن بائع الضيعة ممحوق، ومشتريها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يعرضها عليه مدلاً بها، فاشترى أبو الحسن الضيعة والرقيق منه بألف دينار، وأعتق العبد ووهب له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41" w:name="pg17171_187556"/>
    </w:p>
    <w:p>
      <w:pPr>
        <w:pStyle w:val="BookText"/>
        <w:rPr/>
      </w:pPr>
      <w:bookmarkEnd w:id="341"/>
      <w:r>
        <w:rPr>
          <w:rFonts w:ascii="Amiri" w:hAnsi="Amiri" w:eastAsia="Amiri" w:cs="Amiri"/>
          <w:color w:val="111111"/>
          <w:sz w:val="28"/>
          <w:sz w:val="28"/>
          <w:szCs w:val="28"/>
          <w:rtl w:val="true"/>
          <w:lang w:bidi="ar-SA"/>
        </w:rPr>
        <w:t>إدريس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 ولده في الصرافين بمكة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9286839_2142443653"/>
      <w:bookmarkStart w:id="343" w:name="_Toc130"/>
      <w:bookmarkEnd w:id="342"/>
      <w:r>
        <w:rPr>
          <w:rtl w:val="true"/>
        </w:rPr>
        <w:t>تفقد الفقراء</w:t>
      </w:r>
      <w:bookmarkEnd w:id="343"/>
    </w:p>
    <w:p>
      <w:pPr>
        <w:pStyle w:val="BookText"/>
        <w:rPr/>
      </w:pP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يتفقد فقراء أهل المدينة، فيحمل إليهم في الليل العين والورق وغير ذلك، فيوصله إليهم وهم لا يعلمون من أي جهة هو</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9286841_2142443653"/>
      <w:bookmarkStart w:id="345" w:name="_Toc131"/>
      <w:bookmarkEnd w:id="344"/>
      <w:r>
        <w:rPr>
          <w:rtl w:val="true"/>
        </w:rPr>
        <w:t>مع البكري</w:t>
      </w:r>
      <w:bookmarkEnd w:id="345"/>
    </w:p>
    <w:p>
      <w:pPr>
        <w:pStyle w:val="BookText"/>
        <w:rPr/>
      </w:pPr>
      <w:r>
        <w:rPr>
          <w:rFonts w:ascii="Amiri" w:hAnsi="Amiri" w:eastAsia="Amiri" w:cs="Amiri"/>
          <w:color w:val="111111"/>
          <w:sz w:val="28"/>
          <w:sz w:val="28"/>
          <w:szCs w:val="28"/>
          <w:rtl w:val="true"/>
          <w:lang w:bidi="ar-SA"/>
        </w:rPr>
        <w:t xml:space="preserve">شكا محمد البكري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فمدّ يده إليه فرجع إلى صرة فيها ثلاثمائة دينار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286843_2142443653"/>
      <w:bookmarkStart w:id="347" w:name="_Toc132"/>
      <w:bookmarkEnd w:id="346"/>
      <w:r>
        <w:rPr>
          <w:rtl w:val="true"/>
        </w:rPr>
        <w:t>كلها لك</w:t>
      </w:r>
      <w:bookmarkEnd w:id="3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المنصور العباسي تقدم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بالجلوس للتهنية في يوم النيروز، وقبض ما يحمل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العظيم إلا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ودخلت عليه الملوك والأمراء والأجناد يهنئونه، ويحملون إليه الهدايا والتحف، وعلى رأسه خادم المنصور يحصي ما يحمل، فدخل في آخر الناس رجل شيخ كبير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إنني رجل صعلوك لا مال لي أتحفك، ولكن أتحفك بثلاثة أبيات قالها جدي في جدك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48" w:name="pg17171_187557"/>
    </w:p>
    <w:p>
      <w:pPr>
        <w:pStyle w:val="BookText"/>
        <w:rPr/>
      </w:pPr>
      <w:bookmarkEnd w:id="348"/>
      <w:r>
        <w:rPr>
          <w:rFonts w:ascii="Amiri" w:hAnsi="Amiri" w:eastAsia="Amiri" w:cs="Amiri"/>
          <w:color w:val="111111"/>
          <w:sz w:val="28"/>
          <w:sz w:val="28"/>
          <w:szCs w:val="28"/>
          <w:rtl w:val="true"/>
          <w:lang w:bidi="ar-SA"/>
        </w:rPr>
        <w:t>عجبت لمصقول علاك فرنده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الهياج وقد علاك غبار</w:t>
      </w:r>
    </w:p>
    <w:p>
      <w:pPr>
        <w:pStyle w:val="BookText"/>
        <w:rPr/>
      </w:pPr>
      <w:r>
        <w:rPr>
          <w:rFonts w:ascii="Amiri" w:hAnsi="Amiri" w:eastAsia="Amiri" w:cs="Amiri"/>
          <w:color w:val="111111"/>
          <w:sz w:val="28"/>
          <w:sz w:val="28"/>
          <w:szCs w:val="28"/>
          <w:rtl w:val="true"/>
          <w:lang w:bidi="ar-SA"/>
        </w:rPr>
        <w:t>ولأسهم نفذتك دون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جدك والدموع غزار</w:t>
      </w:r>
    </w:p>
    <w:p>
      <w:pPr>
        <w:pStyle w:val="BookText"/>
        <w:rPr/>
      </w:pPr>
      <w:r>
        <w:rPr>
          <w:rFonts w:ascii="Amiri" w:hAnsi="Amiri" w:eastAsia="Amiri" w:cs="Amiri"/>
          <w:color w:val="111111"/>
          <w:sz w:val="28"/>
          <w:sz w:val="28"/>
          <w:szCs w:val="28"/>
          <w:rtl w:val="true"/>
          <w:lang w:bidi="ar-SA"/>
        </w:rPr>
        <w:t>ألا تغضغضت السهام وعاقها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جسمك الإجلال والإكبار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هديتك، اجلس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رأسه إلى الخادم،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الأمير وعرفه بهذا المال وما يصنع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الخادم وعاد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هبة مني له يفعل به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جميع هذا المال فهو هبة مني لك</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286845_2142443653"/>
      <w:bookmarkStart w:id="350" w:name="_Toc133"/>
      <w:bookmarkEnd w:id="349"/>
      <w:r>
        <w:rPr>
          <w:rtl w:val="true"/>
        </w:rPr>
        <w:t>وليمة الأنبياء والأولياء</w:t>
      </w:r>
      <w:bookmarkEnd w:id="3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ولده، فأطعم أهل المدينة ثلاثة أيام الفالوذجات في الجفان، في المساجد والأزقة، فعابه بذلك بعض أهل المدينة، فبلغه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آتى اللّه عزَّ وجل نبياً من أنبيائه شيئاً إلاّ وقد آتى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وزاده ما لم يؤتهم، قال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 وقال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03"/>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51" w:name="pg17171_187558"/>
    </w:p>
    <w:p>
      <w:pPr>
        <w:pStyle w:val="BookText"/>
        <w:rPr/>
      </w:pPr>
      <w:bookmarkEnd w:id="351"/>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352" w:name="__RefHeading___Toc9286847_2142443653"/>
      <w:bookmarkStart w:id="353" w:name="_Toc134"/>
      <w:bookmarkEnd w:id="352"/>
      <w:r>
        <w:rPr>
          <w:rtl w:val="true"/>
        </w:rPr>
        <w:t>كظم الغيظ</w:t>
      </w:r>
      <w:bookmarkEnd w:id="353"/>
    </w:p>
    <w:p>
      <w:pPr>
        <w:pStyle w:val="Heading3"/>
        <w:numPr>
          <w:ilvl w:val="2"/>
          <w:numId w:val="1"/>
        </w:numPr>
        <w:rPr/>
      </w:pPr>
      <w:bookmarkStart w:id="354" w:name="__RefHeading___Toc9286849_2142443653"/>
      <w:bookmarkStart w:id="355" w:name="_Toc135"/>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من أشهر ألقاب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وسمي بذلك لأنه كان يحلم عن الجهلة، ويكظم غيضه، بل ويحسن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بلغه عن الرجل ما يكرهه بعث إليه بصرة دنانير، وكانت صراره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الصرار ما بين الثلاثمائة إلى المائتين إلى المائة الدينار، وربما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يبلغه عن الرجل أنه يؤذيه فيبعث إليه صرة فيها ألف دينار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قصة رجل من ولد عمر بن الخطاب بالمدينة، حيث كان يؤذي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بعض حاشية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يقتله، ولكن الإمام نهاهم عن ذلك أشد النهي، وزجرهم أشد الزجر، ثم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في مزرعته، فأعطاه ثلاثمائة دينار، فقام العمري فقبّل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9286851_2142443653"/>
      <w:bookmarkStart w:id="357" w:name="_Toc136"/>
      <w:bookmarkEnd w:id="356"/>
      <w:r>
        <w:rPr>
          <w:rtl w:val="true"/>
        </w:rPr>
        <w:t>اذهب فهي لك</w:t>
      </w:r>
      <w:bookmarkEnd w:id="3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له </w:t>
      </w:r>
    </w:p>
    <w:p>
      <w:pPr>
        <w:pStyle w:val="BookText"/>
        <w:rPr/>
      </w:pPr>
      <w:r>
        <w:rPr>
          <w:rFonts w:ascii="Amiri" w:hAnsi="Amiri" w:eastAsia="Amiri" w:cs="Amiri"/>
          <w:color w:val="111111"/>
          <w:sz w:val="28"/>
          <w:sz w:val="28"/>
          <w:szCs w:val="28"/>
          <w:rtl w:val="true"/>
          <w:lang w:bidi="ar-SA"/>
        </w:rPr>
        <w:t>يصرم، فنظرت إلى غلام له قد أخذ كارة من تمر، فرمى بها وراء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فأخذته وذهبت به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وجدت هذا وهذه الكارة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فلأي شيء أخذت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الكارة ما يجمع ويشد ويحمل على الظهر</w:t>
      </w:r>
      <w:r>
        <w:rPr>
          <w:rFonts w:eastAsia="Amiri" w:cs="Amiri" w:ascii="Amiri" w:hAnsi="Amiri"/>
          <w:color w:val="111111"/>
          <w:sz w:val="28"/>
          <w:szCs w:val="28"/>
          <w:rtl w:val="true"/>
          <w:lang w:bidi="ar-SA"/>
        </w:rPr>
        <w:t xml:space="preserve">. </w:t>
      </w:r>
      <w:bookmarkStart w:id="358" w:name="pg17171_187560"/>
    </w:p>
    <w:p>
      <w:pPr>
        <w:pStyle w:val="BookText"/>
        <w:rPr/>
      </w:pPr>
      <w:bookmarkEnd w:id="358"/>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359" w:name="__RefHeading___Toc9286853_2142443653"/>
      <w:bookmarkStart w:id="360" w:name="_Toc137"/>
      <w:bookmarkEnd w:id="359"/>
      <w:r>
        <w:rPr>
          <w:rtl w:val="true"/>
        </w:rPr>
        <w:t>التواضع</w:t>
      </w:r>
      <w:bookmarkEnd w:id="360"/>
    </w:p>
    <w:p>
      <w:pPr>
        <w:pStyle w:val="BookText"/>
        <w:rPr/>
      </w:pPr>
      <w:r>
        <w:rPr>
          <w:rFonts w:ascii="Amiri" w:hAnsi="Amiri" w:eastAsia="Amiri" w:cs="Amiri"/>
          <w:color w:val="111111"/>
          <w:sz w:val="28"/>
          <w:sz w:val="28"/>
          <w:szCs w:val="28"/>
          <w:rtl w:val="true"/>
          <w:lang w:bidi="ar-SA"/>
        </w:rPr>
        <w:t xml:space="preserve">روي أنه مر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أهل السواد دميم المنظر، فسلّم عليه ونزل عنده، وحادثه طويلاً، ثم عرض عليه نفسه في القيام بحاجة إن 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أتنزل إلى هذا ثم تسأله عن حوائجه وهو إليك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عبد من عبيد اللّه، وأخ في كتاب اللّه، وجار في بلاد اللّه، يجمعنا وإياه خير الآباء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وأفضل الأديان الإسلام، ولعل الدهر يرد من حاجتنا إليه، فيرانا بعد الزهو عليه متواضعين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نواصل من لا يستحق وصالنا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نبقى بغير صديق</w:t>
      </w:r>
      <w:r>
        <w:rPr>
          <w:rFonts w:eastAsia="Amiri" w:cs="Amiri" w:ascii="Amiri" w:hAnsi="Amiri"/>
          <w:color w:val="111111"/>
          <w:sz w:val="28"/>
          <w:szCs w:val="28"/>
          <w:rtl w:val="true"/>
          <w:lang w:bidi="ar-SA"/>
        </w:rPr>
        <w:t>»</w:t>
      </w:r>
      <w:r>
        <w:rPr>
          <w:rStyle w:val="FootnoteAnchor"/>
          <w:rtl w:val="true"/>
        </w:rPr>
        <w:footnoteReference w:id="208"/>
      </w:r>
      <w:bookmarkStart w:id="361" w:name="pg17171_187561"/>
    </w:p>
    <w:p>
      <w:pPr>
        <w:pStyle w:val="BookText"/>
        <w:rPr/>
      </w:pPr>
      <w:bookmarkEnd w:id="361"/>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362" w:name="__RefHeading___Toc9286855_2142443653"/>
      <w:bookmarkStart w:id="363" w:name="_Toc138"/>
      <w:bookmarkEnd w:id="362"/>
      <w:r>
        <w:rPr>
          <w:rtl w:val="true"/>
        </w:rPr>
        <w:t>الآداب الكاظمية</w:t>
      </w:r>
      <w:bookmarkEnd w:id="363"/>
    </w:p>
    <w:p>
      <w:pPr>
        <w:pStyle w:val="Heading3"/>
        <w:numPr>
          <w:ilvl w:val="2"/>
          <w:numId w:val="1"/>
        </w:numPr>
        <w:rPr/>
      </w:pPr>
      <w:bookmarkStart w:id="364" w:name="__RefHeading___Toc9286857_2142443653"/>
      <w:bookmarkStart w:id="365" w:name="_Toc139"/>
      <w:bookmarkEnd w:id="364"/>
      <w:r>
        <w:rPr>
          <w:rtl w:val="true"/>
        </w:rPr>
        <w:t>محاسبة النفس</w:t>
      </w:r>
      <w:bookmarkEnd w:id="365"/>
    </w:p>
    <w:p>
      <w:pPr>
        <w:pStyle w:val="BookText"/>
        <w:rPr/>
      </w:pPr>
      <w:r>
        <w:rPr>
          <w:rFonts w:ascii="Amiri" w:hAnsi="Amiri" w:eastAsia="Amiri" w:cs="Amiri"/>
          <w:color w:val="111111"/>
          <w:sz w:val="28"/>
          <w:sz w:val="28"/>
          <w:szCs w:val="28"/>
          <w:rtl w:val="true"/>
          <w:lang w:bidi="ar-SA"/>
        </w:rPr>
        <w:t xml:space="preserve">من أهم طرق إصلاح النفس محاسبتها، وقد ورد التأكيد عليها كثيراً، 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منا من لم يحاسب نفسه في كل يوم، فإن عمل حسناً استزاد اللّه، وحمد اللّه عليه،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9286859_2142443653"/>
      <w:bookmarkStart w:id="367" w:name="_Toc140"/>
      <w:bookmarkEnd w:id="366"/>
      <w:r>
        <w:rPr>
          <w:rtl w:val="true"/>
        </w:rPr>
        <w:t>من آداب الدعاء</w:t>
      </w:r>
      <w:bookmarkEnd w:id="367"/>
    </w:p>
    <w:p>
      <w:pPr>
        <w:pStyle w:val="BookText"/>
        <w:rPr/>
      </w:pP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كان أحسن من موقفه، ما زال ماداً يديه إلى السماء، ودموعه تسيل على خده حتى تبلغ الأرض، فلما انصرف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لإخواني، وذلك 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ولك مائة ألف </w:t>
      </w:r>
      <w:bookmarkStart w:id="368" w:name="pg17171_187562"/>
    </w:p>
    <w:p>
      <w:pPr>
        <w:pStyle w:val="BookText"/>
        <w:rPr/>
      </w:pPr>
      <w:bookmarkEnd w:id="368"/>
      <w:r>
        <w:rPr>
          <w:rFonts w:ascii="Amiri" w:hAnsi="Amiri" w:eastAsia="Amiri" w:cs="Amiri"/>
          <w:color w:val="111111"/>
          <w:sz w:val="28"/>
          <w:sz w:val="28"/>
          <w:szCs w:val="28"/>
          <w:rtl w:val="true"/>
          <w:lang w:bidi="ar-SA"/>
        </w:rPr>
        <w:t>ضعف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أدع مائة ألف ضعف مضمونة لواحد لا أدري يستجاب أم لا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286861_2142443653"/>
      <w:bookmarkStart w:id="370" w:name="_Toc141"/>
      <w:bookmarkEnd w:id="369"/>
      <w:r>
        <w:rPr>
          <w:rtl w:val="true"/>
        </w:rPr>
        <w:t>قضاء حوائج المؤمنين</w:t>
      </w:r>
      <w:bookmarkEnd w:id="370"/>
    </w:p>
    <w:p>
      <w:pPr>
        <w:pStyle w:val="BookText"/>
        <w:rPr/>
      </w:pPr>
      <w:r>
        <w:rPr>
          <w:rFonts w:ascii="Amiri" w:hAnsi="Amiri" w:eastAsia="Amiri" w:cs="Amiri"/>
          <w:color w:val="111111"/>
          <w:sz w:val="28"/>
          <w:sz w:val="28"/>
          <w:szCs w:val="28"/>
          <w:rtl w:val="true"/>
          <w:lang w:bidi="ar-SA"/>
        </w:rPr>
        <w:t>عن رجل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بعض كتّاب يحيى بن خالد، وكان عليَّ بقايا يطالبني بها، وخفت من إلزامي إياها خروجاً عن نعمتي،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ينتحل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أمضي إليه فلا يكون كذلك، فأقع فيما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رأيي على أني هربت إلى اللّه تعالى، وحججت ولقيت مولاي 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فشكوت حالي إليه، فأصحبني مكتوبا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اعلم أن لله تحت عرشه ظلاً لا يسكنه إلاّ من أسدى إلى أخيه معروفاً، أو نفّس عنه كربة، أو أدخل على قلبه سروراً، وهذا أخوك والسلام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من الحج إلى بلدي، ومضيت إلى الرجل ليلاً، واستأذنت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إليَّ حافياً ماشياً، ففتح لي بابه وقبلني وضمني إليه، وجعل يقبل بين عيني، ويكرر ذلك كلما سألني عن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وكلما أخبرته بسلامته وصلاح أحواله استبشر وشكر اللّه، ثم أدخلني داره، وصدَّرني في مجلسه، وجلس بين يدي، فأخرجت إليه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فقبَّله قائماً وقرأه، ثم استدعى بماله وثيابه، فقاسمني ديناراً ديناراً، ودرهماً درهماً، وثوباً ثوباً، وأعطاني قيمة ما لم يمكن قسمته، وفي كل شيء من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bookmarkStart w:id="371" w:name="pg17171_187563"/>
    </w:p>
    <w:p>
      <w:pPr>
        <w:pStyle w:val="BookText"/>
        <w:rPr/>
      </w:pPr>
      <w:bookmarkEnd w:id="371"/>
      <w:r>
        <w:rPr>
          <w:rFonts w:ascii="Amiri" w:hAnsi="Amiri" w:eastAsia="Amiri" w:cs="Amiri"/>
          <w:color w:val="111111"/>
          <w:sz w:val="28"/>
          <w:sz w:val="28"/>
          <w:szCs w:val="28"/>
          <w:rtl w:val="true"/>
          <w:lang w:bidi="ar-SA"/>
        </w:rPr>
        <w:t>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وزدت على 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استدعى العمل، فأسقط ما كان باسمي، وأعطاني براءة مما يتوجه عليَّ منه، وودعته وانصرفت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أقدر على مكافاة هذا الرجل إلا بأن أحج في قابل، وأدعو له وألقى الصابر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وأعرفه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ولقيت مولاي الصابر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وجعلت أحدثه ووجهه يتهلل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هل سرك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 واللّه، لقد سرني وسر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لقد سر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ولقد سر اللّه تعالى</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286863_2142443653"/>
      <w:bookmarkStart w:id="373" w:name="_Toc142"/>
      <w:bookmarkEnd w:id="372"/>
      <w:r>
        <w:rPr>
          <w:rtl w:val="true"/>
        </w:rPr>
        <w:t>الاستشارة</w:t>
      </w:r>
      <w:bookmarkEnd w:id="373"/>
    </w:p>
    <w:p>
      <w:pPr>
        <w:pStyle w:val="BookText"/>
        <w:rPr/>
      </w:pPr>
      <w:r>
        <w:rPr>
          <w:rFonts w:ascii="IRNazanin" w:hAnsi="IRNazanin" w:eastAsia="IRNazanin"/>
          <w:color w:val="111111"/>
          <w:sz w:val="28"/>
          <w:sz w:val="28"/>
          <w:szCs w:val="28"/>
          <w:rtl w:val="true"/>
          <w:lang w:bidi="fa-IR"/>
        </w:rPr>
        <w:t xml:space="preserve">كان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يؤكد على مبدأ الاستشارة، وعدم الاستبداد بالرأي، ويعلّم المؤمنين ذلك قولاً وعملاً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فذكرنا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عقله لا يوازن به العقول، وربما شاور الأسود من سودانه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شاء اللّه تبارك وتعالى ربما فتح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ربما أشاروا عليه بالشيء، فيعمل به من الضيعة والبستان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قد تدل على الكثرة، على ما ذكره بعض علماء العربية</w:t>
      </w:r>
      <w:r>
        <w:rPr>
          <w:rFonts w:eastAsia="Amiri" w:cs="Amiri" w:ascii="Amiri" w:hAnsi="Amiri"/>
          <w:color w:val="111111"/>
          <w:sz w:val="28"/>
          <w:szCs w:val="28"/>
          <w:rtl w:val="true"/>
          <w:lang w:bidi="ar-SA"/>
        </w:rPr>
        <w:t xml:space="preserve">. </w:t>
      </w:r>
      <w:bookmarkStart w:id="374" w:name="pg17171_187564"/>
    </w:p>
    <w:p>
      <w:pPr>
        <w:pStyle w:val="BookText"/>
        <w:rPr/>
      </w:pPr>
      <w:bookmarkEnd w:id="374"/>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استشار لم يعدم عند الصواب مادحاً، وعند الخطأ عاذراً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286865_2142443653"/>
      <w:bookmarkStart w:id="376" w:name="_Toc143"/>
      <w:bookmarkEnd w:id="375"/>
      <w:r>
        <w:rPr>
          <w:rtl w:val="true"/>
        </w:rPr>
        <w:t>حقوق الحيوان وأحكامه</w:t>
      </w:r>
      <w:bookmarkEnd w:id="376"/>
    </w:p>
    <w:p>
      <w:pPr>
        <w:pStyle w:val="BookText"/>
        <w:rPr/>
      </w:pPr>
      <w:r>
        <w:rPr>
          <w:rFonts w:ascii="Amiri" w:hAnsi="Amiri" w:eastAsia="Amiri" w:cs="Amiri"/>
          <w:color w:val="111111"/>
          <w:sz w:val="28"/>
          <w:sz w:val="28"/>
          <w:szCs w:val="28"/>
          <w:rtl w:val="true"/>
          <w:lang w:bidi="ar-SA"/>
        </w:rPr>
        <w:t xml:space="preserve">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يرتبط بحقوق الحيوان وأحكامه</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التأكيد على حقوق الحيوان في الآيات الكريمة والروايات الشريفة، منها ما 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الهدهد وقتله وذبحه؟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يؤذى ولا يذبح، فنعم الطير هو</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روايات الأحكام في باب الحيوانات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سَمَكَةٍ وَثَبَتْ مِنْ نَهَرٍ فَوَقَعَتْ عَلَى الْجُدِّ فَمَاتَتْ، أَ يَصْلُحُ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أَخَذْتَهَا قَبْلَ أَنْ تَمُوتَ ثُمَّ مَاتَتْ فَكُلْهَا، وَإِنْ مَاتَتْ قَبْلَ أَنْ تَأْخُذَهَا فَلاَ تَأْكُلْهَا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أَكْلُ الْجِرِّيِّ وَلاَ السُّلَحْفَاةِ وَلاَ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اللَّحْمِ الَّذِي يَكُونُ فِي أَصْدَافِ الْبَحْرِ وَالْفُرَاتِ، أَ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لَحْمُ الضَّفَادِعِ لاَ يَحِلُّ أَكْلُهُ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الرحمن،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w:t>
      </w:r>
      <w:bookmarkStart w:id="377" w:name="pg17171_187565"/>
    </w:p>
    <w:p>
      <w:pPr>
        <w:pStyle w:val="BookText"/>
        <w:rPr/>
      </w:pPr>
      <w:bookmarkEnd w:id="377"/>
      <w:r>
        <w:rPr>
          <w:rFonts w:ascii="Amiri" w:hAnsi="Amiri" w:eastAsia="Amiri" w:cs="Amiri"/>
          <w:color w:val="111111"/>
          <w:sz w:val="28"/>
          <w:sz w:val="28"/>
          <w:szCs w:val="28"/>
          <w:rtl w:val="true"/>
          <w:lang w:bidi="ar-SA"/>
        </w:rPr>
        <w:t>فِي أَكْلِ الإِرْبِيَانِ؟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وَالإِرْبِيَانُ ضَرْبٌ مِنَ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مَوَالِيكَ فِي أَكْلِ الرَّبِيثَا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وَالأَسْوَدِ، أَ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شَيْءٌ مِنَ الْغِرْبَانِ زَاغٌ وَلاَ غَيْرُهُ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بكراهة لحمه وقال بعض بحرمته، وتفصيل المسألة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أَيَحِلُّ أَكْلُ لَحْمِ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 مَثُلَةٌ، وَقَدْ حَرَّمَ اللَّهُ عَزَّ وَجَلَّ الأَمْسَاخَ وَلَحْمَ مَا مُثِّلَ بِهِ فِي صُوَرِهَا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9286867_2142443653"/>
      <w:bookmarkStart w:id="379" w:name="_Toc144"/>
      <w:bookmarkEnd w:id="378"/>
      <w:r>
        <w:rPr>
          <w:rtl w:val="true"/>
        </w:rPr>
        <w:t>الاهتمام بالزواج</w:t>
      </w:r>
      <w:bookmarkEnd w:id="379"/>
    </w:p>
    <w:p>
      <w:pPr>
        <w:pStyle w:val="BookText"/>
        <w:rPr/>
      </w:pPr>
      <w:r>
        <w:rPr>
          <w:rFonts w:ascii="IRNazanin" w:hAnsi="IRNazanin" w:eastAsia="IRNazanin"/>
          <w:color w:val="111111"/>
          <w:sz w:val="28"/>
          <w:sz w:val="28"/>
          <w:szCs w:val="28"/>
          <w:rtl w:val="true"/>
          <w:lang w:bidi="fa-IR"/>
        </w:rPr>
        <w:t xml:space="preserve">كان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يهتم بتزويج العزاب، وتسهيل أمرهم، خاصة الشباب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حديث أن هارون العباسي أمر بإحضار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فأكرمه، وأتى بها بحقة الغالية ففتحها بيده فغلفه بيده ثم أمر أن يحمل بين يديه خلع وبدرتان دنانير، فقال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لولا أني أرى من أزوّجه بها من عزاب بني أبي طالب لئلا ينقطع نسله ما قبلتها أبداً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مضطراً في قبول بعض تلك الهدايا من قبل </w:t>
      </w:r>
      <w:bookmarkStart w:id="380" w:name="pg17171_187566"/>
    </w:p>
    <w:p>
      <w:pPr>
        <w:pStyle w:val="BookText"/>
        <w:rPr/>
      </w:pPr>
      <w:bookmarkEnd w:id="380"/>
      <w:r>
        <w:rPr>
          <w:rFonts w:ascii="Amiri" w:hAnsi="Amiri" w:eastAsia="Amiri" w:cs="Amiri"/>
          <w:color w:val="111111"/>
          <w:sz w:val="28"/>
          <w:sz w:val="28"/>
          <w:szCs w:val="28"/>
          <w:rtl w:val="true"/>
          <w:lang w:bidi="ar-SA"/>
        </w:rPr>
        <w:t>الطغاة، ولكنه كان يصرفها في ما يرضي اللّه عزَّ وجل</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9286869_2142443653"/>
      <w:bookmarkStart w:id="382" w:name="_Toc145"/>
      <w:bookmarkEnd w:id="381"/>
      <w:r>
        <w:rPr>
          <w:rtl w:val="true"/>
        </w:rPr>
        <w:t>من آداب الطعام</w:t>
      </w:r>
      <w:bookmarkEnd w:id="382"/>
    </w:p>
    <w:p>
      <w:pPr>
        <w:pStyle w:val="BookText"/>
        <w:rPr/>
      </w:pPr>
      <w:r>
        <w:rPr>
          <w:rFonts w:ascii="Amiri" w:hAnsi="Amiri" w:eastAsia="Amiri" w:cs="Amiri"/>
          <w:color w:val="111111"/>
          <w:sz w:val="28"/>
          <w:sz w:val="28"/>
          <w:szCs w:val="28"/>
          <w:rtl w:val="true"/>
          <w:lang w:bidi="ar-SA"/>
        </w:rPr>
        <w:t>عن محمد بن جعفر العاصمي،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المدينة، فقصدنا مكاناً ننزله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أخضر يتبعه طعام، ونزلنا بين النخل، وجاء ونزل وأتي بالطست والماء والأشنان، فبدأ بغسل يديه، وأدير الطست عن يمينه حتى بلغ آخرنا، ثم أعيد إلى من على يساره حتى أتي إلى 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الطعام فبدأ بالملح،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ثنى بالخل، ثم أتي بكتف مشوي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بِسْمِ اللَّهِ الرَّحْمنِ الرَّحِيمِ؛ فإن هذا طعام كان يعجب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أتي بالخل والزيت،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بِسْمِ اللَّهِ الرَّحْمنِ الرَّحِيمِ؛ فإن هذا طعام كان يعجب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أتي بسكباج،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بِسْمِ اللَّهِ الرَّحْمنِ الرَّحِيمِ، فهذا طعام كان يعجب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أتي بلحم مقلو فيه باذنجان،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بِسْمِ اللَّهِ الرَّحْمنِ الرَّحِيمِ؛ فإن هذا طعام كان يعجب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أتي بلبن حامض قد ثرد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بِسْمِ اللَّهِ الرَّحْمنِ الرَّحِيمِ؛ فإن هذا طعام كان يعجب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أتي بجبن مبزر،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بِسْمِ اللَّهِ الرَّحْمنِ الرَّحِيمِ؛ فإن هذا طعام كان يعجب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بتور فيه بيض كالعجة،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بِسْمِ اللَّهِ الرَّحْمنِ الرَّحِيمِ؛ فإن </w:t>
      </w:r>
    </w:p>
    <w:p>
      <w:pPr>
        <w:pStyle w:val="BookText"/>
        <w:rPr/>
      </w:pPr>
      <w:r>
        <w:rPr>
          <w:rFonts w:ascii="Amiri" w:hAnsi="Amiri" w:eastAsia="Amiri" w:cs="Amiri"/>
          <w:color w:val="111111"/>
          <w:sz w:val="28"/>
          <w:sz w:val="28"/>
          <w:szCs w:val="28"/>
          <w:rtl w:val="true"/>
          <w:lang w:bidi="ar-SA"/>
        </w:rPr>
        <w:t xml:space="preserve">هذا طعام كان يعجب أبي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أتي بحلواء،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 الرَّحْمنِ الرَّحِيمِ؛ فإن هذا طعام كان يعجبني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ورفعت المائدة، فذهب أحدنا ليلقط ما كان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ذلك في المنازل تحت السقوف، فأما في مثل هذا الموضع فهو لعافية الطير والبهائم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بالخلال،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الخلال أن تدير لسانك في فمك، فما أجابك ابتلعته، وما امتنع ثم بالخلال تخرجه فتلفظه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بالطست والماء، فابتدأ بأول من على يساره حتى انتهي إليه فغسل، ثم غسل من على يمينه حتى أتي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عاصم، كيف أنتم في التواصل والتبار؟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ما كان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يأتي أحدكم عند الضيقة منزل أخيه فلا يجده، فيأمر بإخراج كيسه، فيخرج فيفض ختمه، فيأخذ من ذلك حاجته فلا ينكر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على ما أحب من التواصل والضيقة والفقر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83" w:name="pg17171_187568"/>
    </w:p>
    <w:p>
      <w:pPr>
        <w:pStyle w:val="BookText"/>
        <w:rPr/>
      </w:pPr>
      <w:bookmarkEnd w:id="383"/>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84" w:name="__RefHeading___Toc9286871_2142443653"/>
      <w:bookmarkStart w:id="385" w:name="_Toc146"/>
      <w:bookmarkEnd w:id="384"/>
      <w:r>
        <w:rPr>
          <w:rtl w:val="true"/>
        </w:rPr>
        <w:t>المعاجز الكاظمية</w:t>
      </w:r>
      <w:bookmarkEnd w:id="385"/>
    </w:p>
    <w:p>
      <w:pPr>
        <w:pStyle w:val="Heading3"/>
        <w:numPr>
          <w:ilvl w:val="2"/>
          <w:numId w:val="1"/>
        </w:numPr>
        <w:rPr/>
      </w:pPr>
      <w:bookmarkStart w:id="386" w:name="__RefHeading___Toc9286873_2142443653"/>
      <w:bookmarkStart w:id="387" w:name="_Toc147"/>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المعجزة آية ربانية منّ اللّه تعالى يمنّ بها على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دليلاً على صدقهم، وهذا لا يعني أنهم يتعاملون بالمعاجز في كل الأمور، بل إذا كانت هناك مصلحة في الإعجاز فيكون الإعجاز بإذن اللّه تعالى، وذلك لهداية الناس إلى الصراط المستقيم، ولكي يلتف الناس حول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ويقتدوا بهم فيصلح دينهم ودنياهم، وعلى ذلك كانت سيرة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معاجز كثيرة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بذكر بعضها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9286875_2142443653"/>
      <w:bookmarkStart w:id="389" w:name="_Toc148"/>
      <w:bookmarkEnd w:id="388"/>
      <w:r>
        <w:rPr>
          <w:rtl w:val="true"/>
        </w:rPr>
        <w:t>القصور والأنهار</w:t>
      </w:r>
      <w:bookmarkEnd w:id="389"/>
    </w:p>
    <w:p>
      <w:p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حبس هارون، أرسل هارون جارية في غاية الحسن والجمال إلى السجن، لكي تتمكن بزعمه من جلب الإمام إلى نفسها، فيقل شأن الإمام في أنظر الناس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لا حاجة لي في هذه ولا في 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هارون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برضاك حبسناك، ولا برضاك أخذناك، واترك الجارية عنده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ورجع، ثم قام هارون عن مجلسه، وأنفذ الخادم إليه ليستفحص عن حالها، فرآها ساجدة لربها لا ترفع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سبحانك، سبحانك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سحرها واللّه موسى بن جعفر بسحره عليَّ بها، فأتي بها وهي ترعد شاخصة نحو السماء 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الشأن البديع، إني كنت عنده واقفة وهو قائم يصلي ليله ونهاره، فلما انصرف عن صلاته بوجهه وهو يسبح اللّه ويقدسه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حاجة أعطيكها؟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حاجتي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أدخلت عليك لحوائجك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روضة مزهرة، لا أبلغ آخرها من أولها بنظري، ولا أولها من آخرها، فيها مجالس مفروشة بالوشي والديباج، وعليها وصفاء ووصائف، لم أر مثل وجوههم حسناً، ولا مثل لباسهم لباساً، عليهم الحرير الأخضر، والأكاليل والدر والياقوت، وفي أيديهم الأباريق والمناديل، ومن كل الطعام، فخررت ساجدة حتى أقامني هذا الخادم، فرأيت نفسي حيث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خبيثة، لعلكِ سجدتِ فنمتِ فرأيتِ هذا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سيدي، إلا قبل سجودي رأيت، فسجدت من أجل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هذه الخبيثة إليك، فلا يسمع هذا منها أحد، فأقبلت في </w:t>
      </w:r>
    </w:p>
    <w:p>
      <w:pPr>
        <w:pStyle w:val="BookText"/>
        <w:rPr/>
      </w:pPr>
      <w:r>
        <w:rPr>
          <w:rFonts w:ascii="Amiri" w:hAnsi="Amiri" w:eastAsia="Amiri" w:cs="Amiri"/>
          <w:color w:val="111111"/>
          <w:sz w:val="28"/>
          <w:sz w:val="28"/>
          <w:szCs w:val="28"/>
          <w:rtl w:val="true"/>
          <w:lang w:bidi="ar-SA"/>
        </w:rPr>
        <w:t>الصلاة فإذا قيل لها في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فسئلت عن قولها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عاينت من الأمر نادتني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أبعدي عن العبد الصالح حتى ندخل عليه، فنحن له دونكِ، فما زالت كذلك حتى ماتت، وذلك قبل موت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يسيرة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الكون بأجمعه تحت قدرة اللّه تعالى، فإذا أراد اللّه أن يمن على بعض عباده المطيعين العابدين له، سخر لهم الكون بإرادتهم، فيتمكنوا من تغيير الكون والتصرف فيه،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عبدى أطعني تكن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للشيء كن فيكون وتقول للشيء كن فيكون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يسمى بالولاية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ذلك في القرآن الكريم بالنسبة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يجعل العصا بإذن اللّه تعالى ثعباناً بحيث يبلع آلافاً من الحيات ثم يرجع إلى ما كان عليه فتنعدم تلك الحيات ولا يكبر تكبر العصا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يخلق من الطين طيراً، قال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390" w:name="pg17171_187571"/>
    </w:p>
    <w:p>
      <w:pPr>
        <w:pStyle w:val="BookText"/>
        <w:rPr/>
      </w:pPr>
      <w:bookmarkEnd w:id="390"/>
      <w:r>
        <w:rPr>
          <w:rFonts w:ascii="Amiri" w:hAnsi="Amiri" w:eastAsia="Amiri" w:cs="Amiri"/>
          <w:color w:val="111111"/>
          <w:sz w:val="28"/>
          <w:sz w:val="28"/>
          <w:szCs w:val="28"/>
          <w:rtl w:val="true"/>
          <w:lang w:bidi="ar-SA"/>
        </w:rPr>
        <w:t xml:space="preserve">والنبي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الباري عزوجل له النار برداً وسلاماً، بل جعل فيها البساتين والأنهار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السجن باختياره، فإذا أراد قلبه السجن بساتين مشتملة على القصور والحور بإذن اللّه تعالى، فلما جاؤوا بتلك الجارية،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كرامته عند اللّه عزَّ وجل وعدم حاجته إلى تلك الجارية، فأراها القصور والحور، وربما أراها الإمام قطعة من الجنة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خبر شقيق البلخي</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9286877_2142443653"/>
      <w:bookmarkStart w:id="392" w:name="_Toc149"/>
      <w:bookmarkEnd w:id="391"/>
      <w:r>
        <w:rPr>
          <w:rtl w:val="true"/>
        </w:rPr>
        <w:t>مع شقيق البلخي</w:t>
      </w:r>
      <w:bookmarkEnd w:id="3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شقيق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بيت اللّه الحرام في سنة تسع وأربعين ومائة فنزلنا القادسية، فنظرت إلى الناس في زيّهم بالقباب والعماريات والخيم والمضارب، وكل إنسان منهم قد تزيا على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قد خرجوا إليك فلا تردهم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قائم وزمام راحلتي بيدي، وأنا أطلب موضعاً أنزل فيه منفرداً عن الناس، إذ نظرت إلى فتى حدث السن، حسن الوجه، شديد السمرة، عليه سيماء العبادة وشواهدها، وبين عينيه سجادة، كأنها كوكب دري، وعليه من فوق ثوبه شملة من صوف، وفي رجله نعل عربي، وهو منفرد في عزلة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من هؤلاء الصوفية المتوكلة، يريد أن يكون كلاً على الناس في هذا الطريق، واللّه لأمضين إليه ولأوبخنه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فلما رآني مقبلا نحوه،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 وَلا تَجَسَّسُوا</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الآية، ثم تركني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هذا الفتى على سري، ونطق بما في نفسي، وسماني باسمي، وما فعل هذا إلا وهو ولي اللّه، ألحقه وأسأله أن يجعلني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وراءه فلم ألحقه، وغاب عن عيني فلم أره، وارتحلنا حتى نزلنا واقصة، فنزلت ناحية من الحاج، ونظرت فإذا صاحبي قائم يصلي على كثيب رمل وهو راكع وساجد، وأعضاؤه تضطرب، ودموعه تجري من خشية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صاحبي، لأمضين إليه ثم لأسألنه أن يجعلني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نحوه، فلما نظر إلي مقبلاً،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غاب من عيني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الأبدال، وقد تكلم على سري مرتين، ولو لم يكن عند اللّه فاضلاً ما تكلم على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الحاج وأنا معهم حتى نزلنا بزبالة، فإذا أنا بالفتى قائم على البئر، وبيده ركوة يستقي بها ماء، فانقطعت الركوة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واللّه، فرأيته قد رمق السماء بطرفه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ربي إذا ظمأت من الماء، وقوتي إذا أردت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ما لي سواها فلا تعدمنيها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رأيت البئر وقد فاض ماؤها حتى جرى على وجه الأرض، فمد يده فتناول الركوة، فملأها ماءً، ثم توضأ فأسبغ الوضوء، وصلى ركعات، ثم مال إلى كثيب رمل أبيض، فجعل يقبض بيده من الرمل </w:t>
      </w:r>
    </w:p>
    <w:p>
      <w:pPr>
        <w:pStyle w:val="BookText"/>
        <w:rPr/>
      </w:pPr>
      <w:r>
        <w:rPr>
          <w:rFonts w:ascii="Amiri" w:hAnsi="Amiri" w:eastAsia="Amiri" w:cs="Amiri"/>
          <w:color w:val="111111"/>
          <w:sz w:val="28"/>
          <w:sz w:val="28"/>
          <w:szCs w:val="28"/>
          <w:rtl w:val="true"/>
          <w:lang w:bidi="ar-SA"/>
        </w:rPr>
        <w:t>ويطرحه في الركوة، ثم يحركها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قد حول الرمل سويقاً، فدنوت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ما أنعم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شقيق، لم تزل نعمة اللّه علينا أهل البيت سابغة، وأياديه لدينا جميلة، فأحسن ظنك بربك؛ فإنه لا يضيع من أحسن به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الركوة من يده وشربت، فإذا سويق وسكر، فو اللّه ما شربت شيئا قط ألذ منه، ولا أطيب رائحة منه، فشبعت ورويت، وأقمت أياماً لا أشتهي طعاماً ولا شراباً، فدفعت إليه الركوة، ثم غاب عن عيني، فلم أره حتى دخلت مكة، وقضيت حجي، فإذا أنا بالفتى في هدأة من الليل، وقد زهرت النجوم، وهو إلى جانب بيت فيه السراب، راكعاً و ساجداً لا يريد مع اللّه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أرعاه وأنظر إليه، وهو يصلي بخشوع وأنين وبكاء، ويرتل القرآن ترتيلاً، فكلما مرت آية فيها وعد ووعيد، ردها على نفسه ودموعه تجري على خده، حتى إذا دنا الفجر جلس في مصلاه يسبح ربه ويقدسه، ثم قام فصلى الغداة، وطاف بالبيت أسبوعاً، وخرج من باب المسجد، فخرجت فرأيت له حاشية موالي، وإذا عليه لباس خلاف الذي شاهدت، وإذا الناس من حوله يسألونه عن مسائلهم، ويسلمون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إبراهيم عالم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إبراهيم؟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أن توجد هذه الشواهد إلاّ في هذه الذرية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البعض قصة شقيق مع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طويل، وهذه بعض أبياته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شقيق البلخي عنه بما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وما الذي كان أبصر</w:t>
      </w:r>
    </w:p>
    <w:p>
      <w:pPr>
        <w:pStyle w:val="BookText"/>
        <w:rPr/>
      </w:pPr>
      <w:r>
        <w:rPr>
          <w:rFonts w:ascii="Amiri" w:hAnsi="Amiri" w:eastAsia="Amiri" w:cs="Amiri"/>
          <w:color w:val="111111"/>
          <w:sz w:val="28"/>
          <w:sz w:val="28"/>
          <w:szCs w:val="28"/>
          <w:rtl w:val="true"/>
          <w:lang w:bidi="ar-SA"/>
        </w:rPr>
        <w:t>قال لما حججت عاينت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ناحل الجسم شاحب اللون أسمر</w:t>
      </w:r>
    </w:p>
    <w:p>
      <w:pPr>
        <w:pStyle w:val="BookText"/>
        <w:rPr/>
      </w:pPr>
      <w:r>
        <w:rPr>
          <w:rFonts w:ascii="Amiri" w:hAnsi="Amiri" w:eastAsia="Amiri" w:cs="Amiri"/>
          <w:color w:val="111111"/>
          <w:sz w:val="28"/>
          <w:sz w:val="28"/>
          <w:szCs w:val="28"/>
          <w:rtl w:val="true"/>
          <w:lang w:bidi="ar-SA"/>
        </w:rPr>
        <w:t>سائراً وحده وليس له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دائباً أتفكر</w:t>
      </w:r>
    </w:p>
    <w:p>
      <w:pPr>
        <w:pStyle w:val="BookText"/>
        <w:rPr/>
      </w:pPr>
      <w:r>
        <w:rPr>
          <w:rFonts w:ascii="Amiri" w:hAnsi="Amiri" w:eastAsia="Amiri" w:cs="Amiri"/>
          <w:color w:val="111111"/>
          <w:sz w:val="28"/>
          <w:sz w:val="28"/>
          <w:szCs w:val="28"/>
          <w:rtl w:val="true"/>
          <w:lang w:bidi="ar-SA"/>
        </w:rPr>
        <w:t>وتوهمت أنه يسأل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أدر أنه الحج الأكبر</w:t>
      </w:r>
    </w:p>
    <w:p>
      <w:pPr>
        <w:pStyle w:val="BookText"/>
        <w:rPr/>
      </w:pPr>
      <w:r>
        <w:rPr>
          <w:rFonts w:ascii="Amiri" w:hAnsi="Amiri" w:eastAsia="Amiri" w:cs="Amiri"/>
          <w:color w:val="111111"/>
          <w:sz w:val="28"/>
          <w:sz w:val="28"/>
          <w:szCs w:val="28"/>
          <w:rtl w:val="true"/>
          <w:lang w:bidi="ar-SA"/>
        </w:rPr>
        <w:t>ثم عاينته ونحن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فيد على الكثيب الأحمر</w:t>
      </w:r>
    </w:p>
    <w:p>
      <w:pPr>
        <w:pStyle w:val="BookText"/>
        <w:rPr/>
      </w:pPr>
      <w:r>
        <w:rPr>
          <w:rFonts w:ascii="Amiri" w:hAnsi="Amiri" w:eastAsia="Amiri" w:cs="Amiri"/>
          <w:color w:val="111111"/>
          <w:sz w:val="28"/>
          <w:sz w:val="28"/>
          <w:szCs w:val="28"/>
          <w:rtl w:val="true"/>
          <w:lang w:bidi="ar-SA"/>
        </w:rPr>
        <w:t>يضع الرمل في الإناء ويشربه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فناديته وعقلي محير</w:t>
      </w:r>
    </w:p>
    <w:p>
      <w:pPr>
        <w:pStyle w:val="BookText"/>
        <w:rPr/>
      </w:pPr>
      <w:r>
        <w:rPr>
          <w:rFonts w:ascii="Amiri" w:hAnsi="Amiri" w:eastAsia="Amiri" w:cs="Amiri"/>
          <w:color w:val="111111"/>
          <w:sz w:val="28"/>
          <w:sz w:val="28"/>
          <w:szCs w:val="28"/>
          <w:rtl w:val="true"/>
          <w:lang w:bidi="ar-SA"/>
        </w:rPr>
        <w:t>اسقني شربة فلما سقاني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عاينته سويقاً وسكر</w:t>
      </w:r>
    </w:p>
    <w:p>
      <w:pPr>
        <w:pStyle w:val="BookText"/>
        <w:rPr/>
      </w:pPr>
      <w:r>
        <w:rPr>
          <w:rFonts w:ascii="Amiri" w:hAnsi="Amiri" w:eastAsia="Amiri" w:cs="Amiri"/>
          <w:color w:val="111111"/>
          <w:sz w:val="28"/>
          <w:sz w:val="28"/>
          <w:szCs w:val="28"/>
          <w:rtl w:val="true"/>
          <w:lang w:bidi="ar-SA"/>
        </w:rPr>
        <w:t>فسألت الحجيج من يك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هذا الإمام موسى 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كشكول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شقيق البلخي كان صاحب ثروة كبيرة، وكان يسافر كثيراً للتجارة، فسافر مرة إلى بلاد الترك، وكانوا يعبدون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شقيق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تعبدون هذه الأصنام المخلوقة، فإن للكون خالقاً عالماً قادراً سمعيا يرزق العباد، وعلى الناس أن يعبدوه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يخالف فعلك، فإذا كان لك خالق يرزق، فلماذا تحملت عناء السفر لتحصيل الرزق وقد كفله لك خالقك؟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شقيق بهذا الكلام غير حياته، وتصدق بجميع ما عنده، ولازم العلماء والزهاد إلى آخر عمره، وأصبح من الزهاد</w:t>
      </w:r>
      <w:r>
        <w:rPr>
          <w:rFonts w:eastAsia="Amiri" w:cs="Amiri" w:ascii="Amiri" w:hAnsi="Amiri"/>
          <w:color w:val="111111"/>
          <w:sz w:val="28"/>
          <w:szCs w:val="28"/>
          <w:rtl w:val="true"/>
          <w:lang w:bidi="ar-SA"/>
        </w:rPr>
        <w:t xml:space="preserve">. </w:t>
      </w:r>
      <w:bookmarkStart w:id="393" w:name="pg17171_187575"/>
    </w:p>
    <w:p>
      <w:pPr>
        <w:pStyle w:val="BookText"/>
        <w:rPr/>
      </w:pPr>
      <w:bookmarkEnd w:id="393"/>
      <w:r>
        <w:rPr>
          <w:rFonts w:ascii="Amiri" w:hAnsi="Amiri" w:eastAsia="Amiri" w:cs="Amiri"/>
          <w:color w:val="111111"/>
          <w:sz w:val="28"/>
          <w:sz w:val="28"/>
          <w:szCs w:val="28"/>
          <w:rtl w:val="true"/>
          <w:lang w:bidi="ar-SA"/>
        </w:rPr>
        <w:t>ولا يخفى أن هذا الإشكال من الرجل الملحد غير وارد؛ لأن الدنيا دار أسباب ومسببات، وهذا لا ينافي كون اللّه هو الرازق، فإن اللّه الرازق هو الذي أمر عباده بالعمل وبالعبادة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البلخي، وهوئ أبو علي شقيق بن إبراهيم البلخي الذي صاحب إبراهيم بن أدهم وأخذ عنه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بجميع ما يملكه ولازم العلماء والزهاد إلى أن مات، وكانت وفاته سنة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وهو الذي رأى من دلائل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العامة والخاصة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9286879_2142443653"/>
      <w:bookmarkStart w:id="395" w:name="_Toc150"/>
      <w:bookmarkEnd w:id="394"/>
      <w:r>
        <w:rPr>
          <w:rtl w:val="true"/>
        </w:rPr>
        <w:t>مع علي بن يقطين</w:t>
      </w:r>
      <w:bookmarkEnd w:id="395"/>
    </w:p>
    <w:p>
      <w:pPr>
        <w:pStyle w:val="BookText"/>
        <w:rPr/>
      </w:pPr>
      <w:r>
        <w:rPr>
          <w:rFonts w:ascii="Amiri" w:hAnsi="Amiri" w:eastAsia="Amiri" w:cs="Amiri"/>
          <w:color w:val="111111"/>
          <w:sz w:val="28"/>
          <w:sz w:val="28"/>
          <w:szCs w:val="28"/>
          <w:rtl w:val="true"/>
          <w:lang w:bidi="ar-SA"/>
        </w:rPr>
        <w:t>روي أنه استأذن إبراهيم الجمال على أبي الحسن علي بن يقطين الوزير فحجبه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علي بن يقطين في تلك السنة، فاستأذن بالمدينة على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فحجبه، فرآه ثاني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حجبتك؛ لأنك حجبت أخاك إبراهيم الجمال، وقد أبى اللّه أن يشكر سعيك، أو يغفر لك إبراهيم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من لي بإبراهيم الجمال في هذا الوقت، وأنا بالمدينة وهو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الليل، فامض إلى البقيع وحدك من غير أن يعلم بك أحد من أصحابك وغلمانك، واركب نجيباً هناك مسرجاً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البقيع وركب النجيب، ولم يلبث أن أناخه على باب إبراهيم الجمال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يقطين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إبراهيم الجمال 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يعمل علي بن يقطين الوزير ببابي</w:t>
      </w:r>
      <w:r>
        <w:rPr>
          <w:rFonts w:eastAsia="Amiri" w:cs="Amiri" w:ascii="Amiri" w:hAnsi="Amiri"/>
          <w:color w:val="111111"/>
          <w:sz w:val="28"/>
          <w:szCs w:val="28"/>
          <w:rtl w:val="true"/>
          <w:lang w:bidi="ar-SA"/>
        </w:rPr>
        <w:t xml:space="preserve">!. </w:t>
      </w:r>
      <w:bookmarkStart w:id="396" w:name="pg17171_187576"/>
    </w:p>
    <w:p>
      <w:pPr>
        <w:pStyle w:val="BookText"/>
        <w:rPr/>
      </w:pPr>
      <w:bookmarkEnd w:id="396"/>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أمري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وآلى عليه أن يأذن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يقبلني، أو 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فآلى علي بن يقطين على إبراهيم الجمال أن يطأ خده، فامتنع إبراهيم من ذلك، فآلى عليه ثانياً، ففعل فلم يزل إبراهيم يطأ خده، وعلي بن يقطين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وركب النجيب، وأناخه من ليلته بباب المولى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فأذن له ودخل عليه فقبله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286881_2142443653"/>
      <w:bookmarkStart w:id="398" w:name="_Toc151"/>
      <w:bookmarkEnd w:id="397"/>
      <w:r>
        <w:rPr>
          <w:rtl w:val="true"/>
        </w:rPr>
        <w:t>الدراعة الثمينة</w:t>
      </w:r>
      <w:bookmarkEnd w:id="398"/>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هارون في بعض الأيام إلى علي بن يقطين ثياباً أكرمه بها، وكان في جملتها دراعة خز سوداء من لباس الملوك مثقلة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علي بن يقطين جل تلك الثياب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وأنفذ في جملتها تلك الدراعة، وأضاف إليها مالاً كان أعده له على رسم له، فيما يحمله إليه من خمس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ذلك إلى أبي الحسن، قبل المال والثياب ورد الدراعة على يد الرسول إلى علي بن يقطين، 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احتفظ بها ولا تخرجها عن يدك، فسيكون لك بها شأن تحتاج إليها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علي بن يقطين بردها عليه، ولم يدر ما سبب ذلك، فاحتفظ بالدراعة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أيام، تغير علي بن يقطين على غلام كان يختص به، فصرفه عن خدمته، وكان الغلام يعرف ميل علي بن يقطين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ويقف على ما يحمله إليه في كل وقت من مال وثياب وألطاف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به إلى </w:t>
      </w:r>
      <w:bookmarkStart w:id="399" w:name="pg17171_187577"/>
    </w:p>
    <w:p>
      <w:pPr>
        <w:pStyle w:val="BookText"/>
        <w:rPr/>
      </w:pPr>
      <w:bookmarkEnd w:id="399"/>
      <w:r>
        <w:rPr>
          <w:rFonts w:ascii="Amiri" w:hAnsi="Amiri" w:eastAsia="Amiri" w:cs="Amiri"/>
          <w:color w:val="111111"/>
          <w:sz w:val="28"/>
          <w:sz w:val="28"/>
          <w:szCs w:val="28"/>
          <w:rtl w:val="true"/>
          <w:lang w:bidi="ar-SA"/>
        </w:rPr>
        <w:t>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بإمامة موسى بن جعفر، ويحمل إليه خمس ماله في كل سنة، وقد حمل إليه الدراعة التي أكرمه بها الأمير في وقت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فاستشاط هارون لذلك، وغضب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لأكشفن عن هذه الحال، فإن كان الأمر كما يقول أزهقت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في الوقت بإحضار علي بن يقطين،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بالدراعة التي كسوتك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أمير عندي في سفط مختوم فيه طيب، وقد احتفظت بها، وقلما أصبحت إلا وفتحت السفط، فنظرت إليها تبركاً بها، وقبلتها ورددتها إلى موضعها، وكلما أمسيت صنعت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بعض خدمه،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البيت الفلاني من الدار، فخذ مفتاحه من خازنتي، فافتحه وافتح الصندوق الفلاني، وجئني بالسفط الذي فيه بختمه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الغلام أن جاءه بالسفط مختوماً، فوضع بين يدي هارون، فأمر بكسر ختمه وفتحه، فلما فتح نظر إلى الدراعة فيه بحالها مطوية مدفونة في الطيب، فسكن هارون من غضبه، ثم قال لعلي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ارددها إلى مكانها وانصرف راشداً، فلن أصدق عليك بعدها ساعياً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يتبع بجائزة سنية، وتقدم بضرب الساعي ألف سوط، فضرب نحواً من خمسمائة سوط، فمات في ذلك</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286883_2142443653"/>
      <w:bookmarkStart w:id="401" w:name="_Toc152"/>
      <w:bookmarkEnd w:id="400"/>
      <w:r>
        <w:rPr>
          <w:rtl w:val="true"/>
        </w:rPr>
        <w:t>هكذا توضأ</w:t>
      </w:r>
      <w:bookmarkEnd w:id="40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علي بن يقطين كتب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المسح على </w:t>
      </w:r>
      <w:bookmarkStart w:id="402" w:name="pg17171_187578"/>
    </w:p>
    <w:p>
      <w:pPr>
        <w:pStyle w:val="BookText"/>
        <w:rPr/>
      </w:pPr>
      <w:bookmarkEnd w:id="402"/>
      <w:r>
        <w:rPr>
          <w:rFonts w:ascii="Amiri" w:hAnsi="Amiri" w:eastAsia="Amiri" w:cs="Amiri"/>
          <w:color w:val="111111"/>
          <w:sz w:val="28"/>
          <w:sz w:val="28"/>
          <w:szCs w:val="28"/>
          <w:rtl w:val="true"/>
          <w:lang w:bidi="ar-SA"/>
        </w:rPr>
        <w:t>الرجلين، فإن رأيت أن تكتب ما يكون عملي عليه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آمرك به أن تتمضمض ثلاثاً، وتستنشق ثلاثاً، وتغسل وجهك ثلاثاً، وتخلل شعر لحيتك ثلاثاً، وتغسل يديك ثلاثاً، وتمسح ظاهر أذنيك وباطنهما، وتغسل رجليك ثلاثاً، ولا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فامتثل أمره وعمل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أستبرئ أمر علي بن يقطين،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والرافضة يخففون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فناطه بشيء من الشغل في الدار، حتى دخل وقت الصلاة، ووقف هارون وراء حائط الحجرة، بحيث يرى علي بن يقطين ولا يراه هو، وقد بعث إليه بالماء للوضوء، فتوضأ كما أمره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هارون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على علي بن يقطين كتاب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توضأ من الآن 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مرة فريضة، والأخرى إسباغاً، واغسل يديك من المرفقين كذلك، وامسح مقدم رأسك وظاهر قدميك من فضل نداوة وضوئك، فقد زال ما يخاف عليك</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9286885_2142443653"/>
      <w:bookmarkStart w:id="404" w:name="_Toc153"/>
      <w:bookmarkEnd w:id="403"/>
      <w:r>
        <w:rPr>
          <w:rtl w:val="true"/>
        </w:rPr>
        <w:t>التكلم في المهد</w:t>
      </w:r>
      <w:bookmarkEnd w:id="404"/>
    </w:p>
    <w:p>
      <w:pPr>
        <w:pStyle w:val="BookText"/>
        <w:rPr/>
      </w:pP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ممن تكلم في المهد</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ما رواه محمد بن سنان،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bookmarkStart w:id="405" w:name="pg17171_187579"/>
    </w:p>
    <w:p>
      <w:pPr>
        <w:pStyle w:val="BookText"/>
        <w:rPr/>
      </w:pPr>
      <w:bookmarkEnd w:id="405"/>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واقف على رأس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يساره طويلاً، فجلست حتى فرغ، فقمت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إلى مولاك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فسلمت عليه، فرد عليَّ بلسان فصيح،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فغير اسم ابنتك التي سميتها أمس؛ فإنه اسم يبغضه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ولدت لي بنت وسميتها بالحميراء،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 إلى أمره 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فغيرت اسمها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9286887_2142443653"/>
      <w:bookmarkStart w:id="407" w:name="_Toc154"/>
      <w:bookmarkEnd w:id="406"/>
      <w:r>
        <w:rPr>
          <w:rtl w:val="true"/>
        </w:rPr>
        <w:t>إحياء البقرة الميتة</w:t>
      </w:r>
      <w:bookmarkEnd w:id="407"/>
    </w:p>
    <w:p>
      <w:pPr>
        <w:pStyle w:val="BookText"/>
        <w:rPr/>
      </w:pPr>
      <w:r>
        <w:rPr>
          <w:rFonts w:ascii="Amiri" w:hAnsi="Amiri" w:eastAsia="Amiri" w:cs="Amiri"/>
          <w:color w:val="111111"/>
          <w:sz w:val="28"/>
          <w:sz w:val="28"/>
          <w:szCs w:val="28"/>
          <w:rtl w:val="true"/>
          <w:lang w:bidi="ar-SA"/>
        </w:rPr>
        <w:t>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بمنى، وهي تبكي وصبيانها حولها يبكون، وقد ماتت بقرة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منها،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لي صبياناً أيتاماً، فكانت لي بقرة معيشتي ومعيشة صبياني كان منها، فقد ماتت وبقيت منقطعة بي وبولدي، ولا حيلة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هل لكِ أن أحييها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فألهمت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ناحية، فصلى ركعتين ثم رفع يديه يمنة وحرك شفتيه، ثم مر بالبقرة فنخسها نخساً أو ضربها برجله، فاستوت على الأرض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المرأة إلى البقرة قد قامت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ورب الكعبة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فخالط الناس وصار بينهم، ومضى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آبائه </w:t>
      </w:r>
      <w:bookmarkStart w:id="408" w:name="pg17171_187580"/>
    </w:p>
    <w:p>
      <w:pPr>
        <w:pStyle w:val="BookText"/>
        <w:rPr/>
      </w:pPr>
      <w:bookmarkEnd w:id="408"/>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9286889_2142443653"/>
      <w:bookmarkStart w:id="410" w:name="_Toc155"/>
      <w:bookmarkEnd w:id="409"/>
      <w:r>
        <w:rPr>
          <w:rtl w:val="true"/>
        </w:rPr>
        <w:t>إحياء الحيوان الميت</w:t>
      </w:r>
      <w:bookmarkEnd w:id="410"/>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فخرجنا من المدينة إلى الصحراء، فإذا نحن برجل مغربي على الطريق يبكي، وبين يديه حمار ميت، ورحله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رفقائي نريد الحج، فمات حماري هاهنا وبقيت، ومضى أصحابي وقد بقيت متحيراً، ليس لي شيء أحمل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ترحمني حتى تلهو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عندي رقية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يكفيني ما أنا فيه حتى تستهزئ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موسى من الحمار، ونطق بشيء لم أسمعه، وأخذ قضيباً كان مطروحاً، فضربه وصاح عليه، فوثب الحمار صحيحاً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مغربي، ترى هاهنا شيئاً من الاستهزاء، ألحق بأصحابك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ومضينا وتركناه، 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واقفاً يوماً على بئر زمزم بمكة، فإذا المغربي هناك، فلما رآني عدا إليَّ وقبل يدي فرحاً مسروراً،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سليم صحيح، وما أدري من أين ذلك الرجل الذي منَّ اللّه به عليَّ، فأحيا لي حماري بعد موته</w:t>
      </w:r>
      <w:r>
        <w:rPr>
          <w:rFonts w:eastAsia="Amiri" w:cs="Amiri" w:ascii="Amiri" w:hAnsi="Amiri"/>
          <w:color w:val="111111"/>
          <w:sz w:val="28"/>
          <w:szCs w:val="28"/>
          <w:rtl w:val="true"/>
          <w:lang w:bidi="ar-SA"/>
        </w:rPr>
        <w:t xml:space="preserve">. </w:t>
      </w:r>
      <w:bookmarkStart w:id="411" w:name="pg17171_187581"/>
    </w:p>
    <w:p>
      <w:pPr>
        <w:pStyle w:val="BookText"/>
        <w:rPr/>
      </w:pPr>
      <w:bookmarkEnd w:id="411"/>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حاجتك، فلا تسأل عما لا تبلغ معرفته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286891_2142443653"/>
      <w:bookmarkStart w:id="413" w:name="_Toc156"/>
      <w:bookmarkEnd w:id="412"/>
      <w:r>
        <w:rPr>
          <w:rtl w:val="true"/>
        </w:rPr>
        <w:t>اكفف عن الأخرس</w:t>
      </w:r>
      <w:bookmarkEnd w:id="413"/>
    </w:p>
    <w:p>
      <w:pPr>
        <w:pStyle w:val="BookText"/>
        <w:rPr/>
      </w:pPr>
      <w:r>
        <w:rPr>
          <w:rFonts w:ascii="Amiri" w:hAnsi="Amiri" w:eastAsia="Amiri" w:cs="Amiri"/>
          <w:color w:val="111111"/>
          <w:sz w:val="28"/>
          <w:sz w:val="28"/>
          <w:szCs w:val="28"/>
          <w:rtl w:val="true"/>
          <w:lang w:bidi="ar-SA"/>
        </w:rPr>
        <w:t>روي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يذكر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فاشتريت سكيناً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 إذا خرج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على ذلك، وجلست فما شعرت إلاّ برقعة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طلعت عليَّ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لما كففت عن الأخرس؛ فإن اللّه يغني وهو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بقي أيام إلا ومات الأخرس</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9286893_2142443653"/>
      <w:bookmarkStart w:id="415" w:name="_Toc157"/>
      <w:bookmarkEnd w:id="414"/>
      <w:r>
        <w:rPr>
          <w:rtl w:val="true"/>
        </w:rPr>
        <w:t>حطوا حطوا</w:t>
      </w:r>
      <w:bookmarkEnd w:id="415"/>
    </w:p>
    <w:p>
      <w:pPr>
        <w:pStyle w:val="BookText"/>
        <w:rPr/>
      </w:pPr>
      <w:r>
        <w:rPr>
          <w:rFonts w:ascii="Amiri" w:hAnsi="Amiri" w:eastAsia="Amiri" w:cs="Amiri"/>
          <w:color w:val="111111"/>
          <w:sz w:val="28"/>
          <w:sz w:val="28"/>
          <w:szCs w:val="28"/>
          <w:rtl w:val="true"/>
          <w:lang w:bidi="ar-SA"/>
        </w:rPr>
        <w:t>روى 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الحسن في عمرة، فنزلنا بعض قصور الأمراء، فأمر بالرحلة فشدت المحامل، وركب بعض العيال، وكان أبو الحسن في بيت، فخرج فقام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حطوا، 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سيأتيكم ريح سوداء مظلمة تطرح بعض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ريح سوداء، فأشهد لقد رأيت جملنا عليه كنيسة كنت أركب أنا فيها وأحمد أخي، ولقد قام ثم سقط على جنبه بالكنيسة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9286895_2142443653"/>
      <w:bookmarkStart w:id="417" w:name="_Toc158"/>
      <w:bookmarkEnd w:id="416"/>
      <w:r>
        <w:rPr>
          <w:rtl w:val="true"/>
        </w:rPr>
        <w:t>إنه بلغ ما بلغه ذو القرنين</w:t>
      </w:r>
      <w:bookmarkEnd w:id="4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سيدي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أن أقدم ناقته </w:t>
      </w:r>
      <w:bookmarkStart w:id="418" w:name="pg17171_187582"/>
    </w:p>
    <w:p>
      <w:pPr>
        <w:pStyle w:val="BookText"/>
        <w:rPr/>
      </w:pPr>
      <w:bookmarkEnd w:id="418"/>
      <w:r>
        <w:rPr>
          <w:rFonts w:ascii="Amiri" w:hAnsi="Amiri" w:eastAsia="Amiri" w:cs="Amiri"/>
          <w:color w:val="111111"/>
          <w:sz w:val="28"/>
          <w:sz w:val="28"/>
          <w:szCs w:val="28"/>
          <w:rtl w:val="true"/>
          <w:lang w:bidi="ar-SA"/>
        </w:rPr>
        <w:t xml:space="preserve">إلى باب الدار فجئت بها، فخرج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وهو ابن ست سنين، فاستوى على ظهر الناقة وأثارها، وغاب عن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وما أقول لمولاي إذا خرج يريد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النهار ساعة، إذا الناقة قد انقضت كأنها شهاب، وهي ترفض عرقاً، فنزل عنها ودخل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الناقة مكانها وأجب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فدخلت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صفوان، إنما أمرتك بإحضار الناقة ليركبها مولاك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في نفسك كذا وكذا، فهل علمت يا صفوان أين بلغ عليها في هذه الساعة، إنه بلغ ما بلغه ذو القرنين وجاوزه أضعافاً مضاعفة، وأبلغ كل مؤمن ومؤمنة سلامي</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9286897_2142443653"/>
      <w:bookmarkStart w:id="420" w:name="_Toc159"/>
      <w:bookmarkEnd w:id="419"/>
      <w:r>
        <w:rPr>
          <w:rtl w:val="true"/>
        </w:rPr>
        <w:t>أين السطل؟</w:t>
      </w:r>
      <w:bookmarkEnd w:id="420"/>
    </w:p>
    <w:p>
      <w:pPr>
        <w:pStyle w:val="BookText"/>
        <w:rPr/>
      </w:pPr>
      <w:r>
        <w:rPr>
          <w:rFonts w:ascii="Amiri" w:hAnsi="Amiri" w:eastAsia="Amiri" w:cs="Amiri"/>
          <w:color w:val="111111"/>
          <w:sz w:val="28"/>
          <w:sz w:val="28"/>
          <w:szCs w:val="28"/>
          <w:rtl w:val="true"/>
          <w:lang w:bidi="ar-SA"/>
        </w:rPr>
        <w:t>روي عن عيسى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إلى مكة فأقمت بها،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بالمدينة مثل ما أقمت بمكة، فهو أعظم لثوابي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فنزلت طرف المصلى إلى جنب دار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فجعلت أختلف إلى سيدي، فأصابنا مطر شديد بالمدينة، فأتيت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عليه يوماً، وإن السماء تهطل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ابتدأني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عيسى، ارجع فقد انهدم بيتك إلى متاعك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راجعاً، فإذا البيت قد انهار، واستعملت عملة فاستخرجوا متاعي كله، ولا افتقدته غير سطل كان 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أتيته بالغد مسلماً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فقدت من متاعك شيئاً، فندعو اللّه </w:t>
      </w:r>
      <w:bookmarkStart w:id="421" w:name="pg17171_187583"/>
    </w:p>
    <w:p>
      <w:pPr>
        <w:pStyle w:val="BookText"/>
        <w:rPr/>
      </w:pPr>
      <w:bookmarkEnd w:id="421"/>
      <w:r>
        <w:rPr>
          <w:rFonts w:ascii="Amiri" w:hAnsi="Amiri" w:eastAsia="Amiri" w:cs="Amiri"/>
          <w:color w:val="111111"/>
          <w:sz w:val="28"/>
          <w:sz w:val="28"/>
          <w:szCs w:val="28"/>
          <w:rtl w:val="true"/>
          <w:lang w:bidi="ar-SA"/>
        </w:rPr>
        <w:t>لك بالخلف؟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فقدت شيئاً ما خلا سطلاً كان لي أتوضأ منه فقدته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ملياً ثم رفع رأسه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ظننت أنك أنسيت السطل، فسل جارية رب الدار عنه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رفعت السطل في الخلأ، فرديه فإنها سترده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أتيت جارية رب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السطل في الخلأ، فرديه عليَّ أتوضأ به، فردت عليَّ سطلي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9286899_2142443653"/>
      <w:bookmarkStart w:id="423" w:name="_Toc160"/>
      <w:bookmarkEnd w:id="422"/>
      <w:r>
        <w:rPr>
          <w:rtl w:val="true"/>
        </w:rPr>
        <w:t>أعظم اللّه أجرك في أخيك</w:t>
      </w:r>
      <w:bookmarkEnd w:id="423"/>
    </w:p>
    <w:p>
      <w:pPr>
        <w:pStyle w:val="BookText"/>
        <w:rPr/>
      </w:pPr>
      <w:r>
        <w:rPr>
          <w:rFonts w:ascii="Amiri" w:hAnsi="Amiri" w:eastAsia="Amiri" w:cs="Amiri"/>
          <w:color w:val="111111"/>
          <w:sz w:val="28"/>
          <w:sz w:val="28"/>
          <w:szCs w:val="28"/>
          <w:rtl w:val="true"/>
          <w:lang w:bidi="ar-SA"/>
        </w:rPr>
        <w:t>روي أن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أتاه رجل من أهل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فسلم عليه وجلس، وساءله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وأحسن السؤال به،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ما فعل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وهو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أعظم اللّه لك أجرك في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كتابه من الكوفة لثلاثة عشر يوماً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واللّه مات بعد كتابه بيومين، ودفع إلى امرأته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هذا المال عندكِ فإذا قدم أخي فادفعيه إليه، وقد أودعته الأرض في البيت الذي كان يكون فيه، فإذا أنت أتيتها فتلطف لها، وأطمعها في نفسك، فإنها ستدفعه إليك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جندب رجلاً كبيراً جميلاً،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جندباً بعدما فقد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عما قال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سيدي، ما زاد </w:t>
      </w:r>
      <w:bookmarkStart w:id="424" w:name="pg17171_187584"/>
    </w:p>
    <w:p>
      <w:pPr>
        <w:pStyle w:val="BookText"/>
        <w:rPr/>
      </w:pPr>
      <w:bookmarkEnd w:id="424"/>
      <w:r>
        <w:rPr>
          <w:rFonts w:ascii="Amiri" w:hAnsi="Amiri" w:eastAsia="Amiri" w:cs="Amiri"/>
          <w:color w:val="111111"/>
          <w:sz w:val="28"/>
          <w:sz w:val="28"/>
          <w:szCs w:val="28"/>
          <w:rtl w:val="true"/>
          <w:lang w:bidi="ar-SA"/>
        </w:rPr>
        <w:t>ولا نقص، لا في الكتاب ولا في المال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9286901_2142443653"/>
      <w:bookmarkStart w:id="426" w:name="_Toc161"/>
      <w:bookmarkEnd w:id="425"/>
      <w:r>
        <w:rPr>
          <w:rtl w:val="true"/>
        </w:rPr>
        <w:t>أخرجها من بيتك</w:t>
      </w:r>
      <w:bookmarkEnd w:id="426"/>
    </w:p>
    <w:p>
      <w:pPr>
        <w:pStyle w:val="BookText"/>
        <w:rPr/>
      </w:pPr>
      <w:r>
        <w:rPr>
          <w:rFonts w:ascii="Amiri" w:hAnsi="Amiri" w:eastAsia="Amiri" w:cs="Amiri"/>
          <w:color w:val="111111"/>
          <w:sz w:val="28"/>
          <w:sz w:val="28"/>
          <w:szCs w:val="28"/>
          <w:rtl w:val="true"/>
          <w:lang w:bidi="ar-SA"/>
        </w:rPr>
        <w:t>روى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موالي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يوماً، فإذا أنا بامرأة حسناء جميلة ومعها أخرى، فتبعتها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تمتعيني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لنا عندك جنس فليس فينا مطمع، وإن لم يكن لك زوجة فامض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عندنا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معي حتى صرنا إلى باب المنزل فدخلت، فلما أن خلعَتْ فرد خف وبقي الخف الآخر تنزعه، إذا قارع يقرع الباب، فخرجت فإذا أنا بموفق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يقول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هذه المرأة التي معك في البيت ولا تمسها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ألبسي خفيكِ يا هذه واخرجي، فلبست خفها وخرجت، فنظرت إلى موفق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فسددته، فو اللّه ما جاءت له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وراء الباب أستمع وأتطلع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لقيها رجل مستعر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خرجت سريعاً؟ أ لست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الساحر جاء يأمره أن يخرجني فأخرجني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له، وإذا القوم طمعوا في مال عندي، فلما كان العشاء عدت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 فإن تلك امرأة من بني أمية أهل بيت لعنة، إنهم كانوا بعثوا أن يأخذوها من منزلك، فاحمد اللّه الذي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بابنة فلان، وهو مولى أبي أيوب البخاري؛ فإنها امرأة قد جمعت كل ما تريد من أمر </w:t>
      </w:r>
      <w:bookmarkStart w:id="427" w:name="pg17171_187585"/>
    </w:p>
    <w:p>
      <w:pPr>
        <w:pStyle w:val="BookText"/>
        <w:rPr/>
      </w:pPr>
      <w:bookmarkEnd w:id="427"/>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9286903_2142443653"/>
      <w:bookmarkStart w:id="429" w:name="_Toc162"/>
      <w:bookmarkEnd w:id="428"/>
      <w:r>
        <w:rPr>
          <w:rtl w:val="true"/>
        </w:rPr>
        <w:t>قد قضى اللّه حاجتك</w:t>
      </w:r>
      <w:bookmarkEnd w:id="429"/>
    </w:p>
    <w:p>
      <w:pPr>
        <w:pStyle w:val="BookText"/>
        <w:rPr/>
      </w:pPr>
      <w:r>
        <w:rPr>
          <w:rFonts w:ascii="Amiri" w:hAnsi="Amiri" w:eastAsia="Amiri" w:cs="Amiri"/>
          <w:color w:val="111111"/>
          <w:sz w:val="28"/>
          <w:sz w:val="28"/>
          <w:szCs w:val="28"/>
          <w:rtl w:val="true"/>
          <w:lang w:bidi="ar-SA"/>
        </w:rPr>
        <w:t>عن الوشاء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أنا وخالي إسماعيل بن إلياس، فكتبت إلى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وليس لي ذكر، وقد قتل رجالنا، وقد خلفت امرأتي حاملاً، فادع اللّه أن يجعله غلاماً وسمّه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اللّه حاجتك، فسمه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فقدمنا إلى الكوفة، وقد ولد له غلام قبل وصولنا الكوفة بستة أيام، دخلنا يوم سابعه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اليوم رجل وله أولاد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9286905_2142443653"/>
      <w:bookmarkStart w:id="431" w:name="_Toc163"/>
      <w:bookmarkEnd w:id="430"/>
      <w:r>
        <w:rPr>
          <w:rtl w:val="true"/>
        </w:rPr>
        <w:t>إن خفت عليه ضعفا فألقمه</w:t>
      </w:r>
      <w:bookmarkEnd w:id="4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طريق مكة وأنا أريد شراء بعير، فمر بي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نظرت إليه تناولت رقعة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شراء هذا البعير، فما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في شراه بأساً، فإن خفت عليه ضعفاً فألقمه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 وحملت عليه فلم أر منكراً، حتى إذا كنت قريباً من الكوفة في بعض المنازل وعليه حمل ثقيل، رمى بنفسه واضطرب للموت، فذهب الغلمان ينزعون عنه، فذكرت الحديث فدعوت بلقم، فما ألقموه إلا سبعاً حتى قام بحمله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432" w:name="pg17171_187586"/>
    </w:p>
    <w:p>
      <w:pPr>
        <w:pStyle w:val="Heading3"/>
        <w:numPr>
          <w:ilvl w:val="2"/>
          <w:numId w:val="1"/>
        </w:numPr>
        <w:rPr/>
      </w:pPr>
      <w:bookmarkStart w:id="433" w:name="__RefHeading___Toc9286907_2142443653"/>
      <w:bookmarkStart w:id="434" w:name="_Toc164"/>
      <w:bookmarkEnd w:id="432"/>
      <w:bookmarkEnd w:id="433"/>
      <w:r>
        <w:rPr>
          <w:rtl w:val="true"/>
        </w:rPr>
        <w:t>إن فيه شفاؤك</w:t>
      </w:r>
      <w:bookmarkEnd w:id="434"/>
    </w:p>
    <w:p>
      <w:pPr>
        <w:pStyle w:val="BookText"/>
        <w:rPr/>
      </w:pPr>
      <w:r>
        <w:rPr>
          <w:rFonts w:ascii="Amiri" w:hAnsi="Amiri" w:eastAsia="Amiri" w:cs="Amiri"/>
          <w:color w:val="111111"/>
          <w:sz w:val="28"/>
          <w:sz w:val="28"/>
          <w:szCs w:val="28"/>
          <w:rtl w:val="true"/>
          <w:lang w:bidi="ar-SA"/>
        </w:rPr>
        <w:t>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وأنا مريض شديد المرض، وكان أصحابنا يدخلون ولا أعقل بهم؛ وذلك لأنه أصابني حمى فذهب عقلي، وأخبرني إسحاق بن عمار أنه أقام عليَّ بالمدينة ثلاثة أيام، لا يشك أنه لا يخرج منها حتى يدفنني ويصلي عليَّ، وخرج إسحاق بن عمار، وأفقت بعد ما خرج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كيسي، وأخرجوا منه مائة دينار فاقسموها في أصحابنا، وأرسل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بقدح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اشرب هذا الماء؛ فإن فيه شفاك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فأسهل بطني، فأخرج اللّه ما كنت أجده من بطني من الأذى، ودخلت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أجلك قد حضر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مكة فلقيت إسحاق بن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أقمت بالمدينة ثلاثة أيام ما شككت إلا أنك ستموت، فأخبرني بقصتك؟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صنعت، وما 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أنشأ اللّه في عمري مرة بعد مرة من الموت، وأصابني مثل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إنه إمام ابن إمام، وبهذا يعرف الإمام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9286909_2142443653"/>
      <w:bookmarkStart w:id="436" w:name="_Toc165"/>
      <w:bookmarkEnd w:id="435"/>
      <w:r>
        <w:rPr>
          <w:rtl w:val="true"/>
        </w:rPr>
        <w:t>سحابة طالقان</w:t>
      </w:r>
      <w:bookmarkEnd w:id="436"/>
    </w:p>
    <w:p>
      <w:pPr>
        <w:pStyle w:val="BookText"/>
        <w:rPr/>
      </w:pPr>
      <w:r>
        <w:rPr>
          <w:rFonts w:ascii="Amiri" w:hAnsi="Amiri" w:eastAsia="Amiri" w:cs="Amiri"/>
          <w:color w:val="111111"/>
          <w:sz w:val="28"/>
          <w:sz w:val="28"/>
          <w:szCs w:val="28"/>
          <w:rtl w:val="true"/>
          <w:lang w:bidi="ar-SA"/>
        </w:rPr>
        <w:t xml:space="preserve">عن خالد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هارون العباسي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 الطالقاني،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حملتك من بلد الصين إلى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كيف كان؟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مركبي في لجج البحر، فبقيت ثلاثة أيام على لوح تضربني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الأمواج، فألقتني الأمواج إلى البر، فإذا أنا بأنهار وأشجار، فنمت تحت ظل شجرة، فبينا أنا نائم إذ سمعت صوتاً هائلاً، فانتبهت فزعاً مذعوراً، فإذا أنا بدابتين يقتتلان على هيئة الفرس، لا أحسن أن أصفهما، فلما بصرا بي دخلتا في البحر، فبينما أنا كذلك إذ رأيت طائراً عظيم الخلق، فوقع قريباً مني بقرب كهف في جبل، فقمت مستتراً في الشجر، حتى دنوت منه لأتأمله، فلما رآني طار، وجعلت أقفو أثره، فلما قمت بقرب الكهف سمعت تسبيحاً وتهليلاً وتكبيراً وتلاوة قرآن، ودنوت من الكهف، فناداني مناد من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علي بن صالح الطالقاني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وسلمت، فإذا رجل فخم ضخم، غليظ الكراديس، عظيم الجثة، أنزع أعين،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صالح الطالقاني، أنت من معدن الكنوز، لقد أقمت ممتحناً بالجوع والعطش والخوف لولا أن اللّه رحمك في هذا اليوم، فأنجاك وسقاك شراباً طيباً، ولقد علمت الساعة التي ركبت فيها، وكم أقمت في البحر، وحين كسر بك المركب، وكم لبثت تضربك الأمواج، وما هممت به من طرح نفسك في البحر لتموت اختياراً للموت، لعظيم ما نزل بك، والساعة التي نجوت فيها، ورؤيتك لما رأيت من الصورتين الحسنتين، واتباعك للطائر الذي رأيته واقعاً، فلما رآك صعد طائراً إلى السماء، فهلم فاقعد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ما أعلمك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والَّذِي يَراكَ حِينَ تَقُومُ وتَقَلُّبَكَ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بكلام تململت به شفتاه، فإذا بمائدة عليها منديل، فكشفه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ما رزقك اللّه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طعاماً ما رأيت أطيب منه، ثم سقاني ماء ما رأيت ألذ منه ولا أعذب، ثم 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تحب الرجوع إلى بلدك؟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وكرامة لأوليائنا أن نفعل بهم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بدعوات، ورفع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سحاب قد أظلت باب الكهف قطعاً قطعاً، وكلما وافت سحابة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ولي اللّه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أيتها السحابة السامعة المطيعة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لرحمة أو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أو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وتمضي حتى جاءت سحابة حسنة مضيئة،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أيتها السحابة السامعة المطيعة، أين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أو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احملي ما حملتِ مودعاً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فاستقري بإذن اللّه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فاستقرت فأخذ بعض عضدي فأجلسني عليها، فعند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العظيم، وبحق محمد خاتم النبيين، وعلي سيد الوصيين، والأئمة الطاهرين، من أنت فقد أعطيت واللّه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بن صالح إن اللّه لا يخلي أرضه من حجة طرفة عين، إما باطن وإما ظاهر، أنا حجة اللّه الظاهرة وحجته الباطنة، أنا حجة اللّه يوم الوقت المعلوم، وأنا المؤدي الناطق عن الرسول، أنا في وقتي هذا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إمامته وإمامة آبائه، وأمر السحاب بالطيران، فطارت فو اللّه ما وجدت ألماً ولا فزعت، فما كان بأسرع من طرفة العين، حتى ألقتني بالطالقان، في شارعي الذي فيه أهلي وعقاري، سالماً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هارون،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بهذا أحد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437" w:name="pg17171_187589"/>
    </w:p>
    <w:p>
      <w:pPr>
        <w:pStyle w:val="Heading3"/>
        <w:numPr>
          <w:ilvl w:val="2"/>
          <w:numId w:val="1"/>
        </w:numPr>
        <w:rPr/>
      </w:pPr>
      <w:bookmarkStart w:id="438" w:name="__RefHeading___Toc9286911_2142443653"/>
      <w:bookmarkStart w:id="439" w:name="_Toc166"/>
      <w:bookmarkEnd w:id="437"/>
      <w:bookmarkEnd w:id="438"/>
      <w:r>
        <w:rPr>
          <w:rtl w:val="true"/>
        </w:rPr>
        <w:t>أسد الصورة</w:t>
      </w:r>
      <w:bookmarkEnd w:id="439"/>
    </w:p>
    <w:p>
      <w:p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هارون رجلاً يبطل به أمر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ويقطعه ويخجله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له رجل معزم، فلما أحضرت المائدة، عمل ناموساً على الخبز، فكان كلما رام خادم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رغيف من الخبز طار من بين يديه، واستفز هارون الفرح والضحك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رأسه إلى أسد مصور على بعض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أسد اللّه، خذ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تلك الصورة كأعظم ما يكون من السباع، فافترست ذلك المعزم، فخر هارون وندماؤه على وجوههم مغشياً عليهم، وطارت عقولهم خوفاً من هول ما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أفاقوا من ذلك بعد حين، قال هارون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بحقي عليك لما سألت الصورة أن ترد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كانت عصا موسى ردت ما ابتلعته من حبال القوم وعصيهم، فإن هذه الصورة ترد ما ابتلعته 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أعمل الأشياء في إفاقة نفسه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286913_2142443653"/>
      <w:bookmarkStart w:id="441" w:name="_Toc167"/>
      <w:bookmarkEnd w:id="440"/>
      <w:r>
        <w:rPr>
          <w:rtl w:val="true"/>
        </w:rPr>
        <w:t>دعاء مستجاب</w:t>
      </w:r>
      <w:bookmarkEnd w:id="4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بن محمد له إخوة من أبيه، وليس يولد له ولد إلا مات، فادع اللّه له</w:t>
      </w:r>
      <w:r>
        <w:rPr>
          <w:rFonts w:eastAsia="Amiri" w:cs="Amiri" w:ascii="Amiri" w:hAnsi="Amiri"/>
          <w:color w:val="111111"/>
          <w:sz w:val="28"/>
          <w:szCs w:val="28"/>
          <w:rtl w:val="true"/>
          <w:lang w:bidi="ar-SA"/>
        </w:rPr>
        <w:t xml:space="preserve">. </w:t>
      </w:r>
      <w:bookmarkStart w:id="442" w:name="pg17171_187590"/>
    </w:p>
    <w:p>
      <w:pPr>
        <w:pStyle w:val="BookText"/>
        <w:rPr/>
      </w:pPr>
      <w:bookmarkEnd w:id="44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غلامان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9286915_2142443653"/>
      <w:bookmarkStart w:id="444" w:name="_Toc168"/>
      <w:bookmarkEnd w:id="443"/>
      <w:r>
        <w:rPr>
          <w:rtl w:val="true"/>
        </w:rPr>
        <w:t>إنا نحتاج إليها</w:t>
      </w:r>
      <w:bookmarkEnd w:id="444"/>
    </w:p>
    <w:p>
      <w:p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استقرضت من غالب مولى الربيع ستة آلاف درهم تمت بها بضاعتي، ودفع إليَّ شيئاً أدفعه إلى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من الستة آلاف درهم حاجتك، فادفعها أيضاً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بعثت إليه بما كان معي، والذي من قبل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الستة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استقرضتها منه، وأمرني أن أدفعها إليك، فإذا بعت متاعي بعثت بها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عجلها لنا، وإنا نحتاج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بها إليه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9286917_2142443653"/>
      <w:bookmarkStart w:id="446" w:name="_Toc169"/>
      <w:bookmarkEnd w:id="445"/>
      <w:r>
        <w:rPr>
          <w:rtl w:val="true"/>
        </w:rPr>
        <w:t>هذه جوابات كتبكم</w:t>
      </w:r>
      <w:bookmarkEnd w:id="4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سلام وفلان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علي بن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اشتريا راحلتين وتجنبا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إلينا أموالاً وكتباً حتى توصلا ما معكما من المال والكتب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يعلم بكما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الكوفة، واشترينا راحلتين، وتزودنا زاداً، وخرجنا نتجنب الطريق، حتى إذا صرنا ببطن الرمة، شددنا راحلتنا ووضعنا لها العلف، وقعدنا نأكل، فبينا نحن كذلك إذ راكب قد أقبل ومعه شاكري، فلما قرب منا فإذا هو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فقمنا إليه وسلمنا عليه، ودفعنا إليه الكتب، وما كان معنا، فأخرج من كمه كتباً فناولنا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جوابات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إأن زادنا </w:t>
      </w:r>
      <w:bookmarkStart w:id="447" w:name="pg17171_187591"/>
    </w:p>
    <w:p>
      <w:pPr>
        <w:pStyle w:val="BookText"/>
        <w:rPr/>
      </w:pPr>
      <w:bookmarkEnd w:id="447"/>
      <w:r>
        <w:rPr>
          <w:rFonts w:ascii="IRNazanin" w:hAnsi="IRNazanin" w:eastAsia="IRNazanin"/>
          <w:color w:val="111111"/>
          <w:sz w:val="28"/>
          <w:sz w:val="28"/>
          <w:szCs w:val="28"/>
          <w:rtl w:val="true"/>
          <w:lang w:bidi="fa-IR"/>
        </w:rPr>
        <w:t xml:space="preserve">قد فني، فلو أذنت لنا فدخلنا المدينة، فزرنا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وتزودنا 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هاتا ما معكما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الزاد إليه، فقلبه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يبلغكما إلى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9286919_2142443653"/>
      <w:bookmarkStart w:id="449" w:name="_Toc170"/>
      <w:bookmarkEnd w:id="448"/>
      <w:r>
        <w:rPr>
          <w:rtl w:val="true"/>
        </w:rPr>
        <w:t>غداً يلقاك رجل من أهل المغرب</w:t>
      </w:r>
      <w:bookmarkEnd w:id="449"/>
    </w:p>
    <w:p>
      <w:pPr>
        <w:pStyle w:val="BookText"/>
        <w:rPr/>
      </w:pP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مبتدئاً من غير أن أسأله عن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شعيب، غداً يلقاك رجل من أهل المغرب يسألك عني، فقل هو واللّه الإمام الذي 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سألك عن الحلال والحرام فأجبه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طويل جسيم،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فإذا أتاك فلا عليك أن تجيبه عن جميع ما سألك، فإنه واحد قومه، فإن أحب أن تدخله إليَّ فأدخله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طوافي، إذ أقبل إليَّ رجل طويل من أجسم ما يكون من الرجال،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عرفتني؟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آت في منامي ألق شعيباً، فسله عن جميع ما تحتاج إليه، فسألت </w:t>
      </w:r>
      <w:bookmarkStart w:id="450" w:name="pg17171_187592"/>
    </w:p>
    <w:p>
      <w:pPr>
        <w:pStyle w:val="BookText"/>
        <w:rPr/>
      </w:pPr>
      <w:bookmarkEnd w:id="450"/>
      <w:r>
        <w:rPr>
          <w:rFonts w:ascii="Amiri" w:hAnsi="Amiri" w:eastAsia="Amiri" w:cs="Amiri"/>
          <w:color w:val="111111"/>
          <w:sz w:val="28"/>
          <w:sz w:val="28"/>
          <w:szCs w:val="28"/>
          <w:rtl w:val="true"/>
          <w:lang w:bidi="ar-SA"/>
        </w:rPr>
        <w:t>عنك فدللت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هذا الموضع حتى أفرغ من طوافي، وآتيك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فطفت ثم أتيته، فكلمت رجلاً عاقلاً، ثم طلب إليَّ أن أدخله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 بيده، فاستأذنت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فلما رآه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قدمت أمس ووقع بينك وبين أخيك شر في موضع كذا وكذا، حتى شتم بعضكم بعضاً، وليس هذا ديني ولا دين آبائي، ولا نأمر بهذا أحداً من الناس، فاتق اللّه وحده لا شريك له، فإنكما ستفترقان بموت، أما إن أخاك سيموت في سفره قبل أن يصل إلى أهله، وستندم أنت على ما كان منك، وذلك أنكما تقاطعتما، فبتر اللّه أعماركما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جعلت فداك متى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أجلك قد حضر، حتى وصلت عمتك بما وصلتها به في منزل كذا وكذا، فزيد في أجلك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الرجل ولقيته حاجاً أن أخاه لم يصل إلى أهله حتى دفنه في الطريق</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9286921_2142443653"/>
      <w:bookmarkStart w:id="452" w:name="_Toc171"/>
      <w:bookmarkEnd w:id="451"/>
      <w:r>
        <w:rPr>
          <w:rtl w:val="true"/>
        </w:rPr>
        <w:t>يا نار كوني برداً وسلاماً</w:t>
      </w:r>
      <w:bookmarkEnd w:id="452"/>
    </w:p>
    <w:p>
      <w:pPr>
        <w:pStyle w:val="BookText"/>
        <w:rPr/>
      </w:pPr>
      <w:r>
        <w:rPr>
          <w:rFonts w:ascii="Amiri" w:hAnsi="Amiri" w:eastAsia="Amiri" w:cs="Amiri"/>
          <w:color w:val="111111"/>
          <w:sz w:val="28"/>
          <w:sz w:val="28"/>
          <w:szCs w:val="28"/>
          <w:rtl w:val="true"/>
          <w:lang w:bidi="ar-SA"/>
        </w:rPr>
        <w:t>روي أن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وادعى الإمامة عبد اللّه بن جعفر، وأنه أكبر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 كنت صاحب هذا الأمر، فهلم يدك فأدخلها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حفر حفيرة، وألقى فيها حطباً، وضربها بنفط ونار، فلم يفعل عبد اللّه، وأدخل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تلك الحفيرة، ولم يخرجها من النار إلا بعد احتراق الحطب وهو يمسحها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ادعاء الإمامة من عبد اللّه تظاهراً منه؛ لإثبات إمامة أخيه موسى </w:t>
      </w:r>
      <w:bookmarkStart w:id="453" w:name="pg17171_187593"/>
    </w:p>
    <w:p>
      <w:pPr>
        <w:pStyle w:val="BookText"/>
        <w:rPr/>
      </w:pPr>
      <w:bookmarkEnd w:id="453"/>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وصيته في الإمامة إلى موسى الكاظم، فادعى أخوه عبد اللّه الإمامة، وكان أكبر ولد جعفر في وقته ذلك، وهو المعروف بالأفطح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موسى بجمع حطب كثير في وسط داره، فأرسل إلى أخيه عبد اللّه يسأله أن يصير إليه، فلما صار عنده ومع موسى جماعة من وجوه الإمامية، وجلس إليه أخوه عبد اللّه، أمر موسى أن يجعل النار في ذلك الحطب كله فاحترق كله، ولا يعلم الناس السبب فيه، حتى صار الحطب كله جمراً، ثم قام موسى وجلس بثيابه في وسط النار، وأقبل يحدث الناس ساعة، ثم قام فنفض ثوبه، ورجع إلى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لأخيه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تزعم أنك الإمام بعد أبيك، فاجلس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عبد اللّه قد تغير لونه، فقام يجر رداءه حتى خرج من دار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9286923_2142443653"/>
      <w:bookmarkStart w:id="455" w:name="_Toc172"/>
      <w:bookmarkEnd w:id="454"/>
      <w:r>
        <w:rPr>
          <w:rtl w:val="true"/>
        </w:rPr>
        <w:t>يحبسك الطاغية</w:t>
      </w:r>
      <w:bookmarkEnd w:id="4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عبد اللّه، عن صالح بن واقد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صالح، إنه يدعوك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فيحبسك في محبسه، ويسألك عني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صرت إلى محبسه،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أردت أن تخرجه، فأخرجه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هارون من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موسى بن جعفر، فقد بلغني أنه كان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يدريني من موسى بن جعفر، أنت يا أمير أعرف به وبمكانه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 إلى الحبس، فو اللّه إني لفي بعض الليالي قاعد وأهل الحبس </w:t>
      </w:r>
      <w:bookmarkStart w:id="456" w:name="pg17171_187594"/>
    </w:p>
    <w:p>
      <w:pPr>
        <w:pStyle w:val="BookText"/>
        <w:rPr/>
      </w:pPr>
      <w:bookmarkEnd w:id="456"/>
      <w:r>
        <w:rPr>
          <w:rFonts w:ascii="Amiri" w:hAnsi="Amiri" w:eastAsia="Amiri" w:cs="Amiri"/>
          <w:color w:val="111111"/>
          <w:sz w:val="28"/>
          <w:sz w:val="28"/>
          <w:szCs w:val="28"/>
          <w:rtl w:val="true"/>
          <w:lang w:bidi="ar-SA"/>
        </w:rPr>
        <w:t>نيام، إذا أنا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فاخرج واتبعني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وخرجت، فلما صرنا إلى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السلطان سلطاننا، كرامة من اللّه أعطاناها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أحتجز من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ببلادك فارجع إليها؛ فإنه لن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طبرستان، فو اللّه ما سأل عني، ولا درى أ حبسني أم لا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9286925_2142443653"/>
      <w:bookmarkStart w:id="458" w:name="_Toc173"/>
      <w:bookmarkEnd w:id="457"/>
      <w:r>
        <w:rPr>
          <w:rtl w:val="true"/>
        </w:rPr>
        <w:t>قد استراح</w:t>
      </w:r>
      <w:bookmarkEnd w:id="458"/>
    </w:p>
    <w:p>
      <w:pPr>
        <w:pStyle w:val="BookText"/>
        <w:rPr/>
      </w:pPr>
      <w:r>
        <w:rPr>
          <w:rFonts w:ascii="Amiri" w:hAnsi="Amiri" w:eastAsia="Amiri" w:cs="Amiri"/>
          <w:color w:val="111111"/>
          <w:sz w:val="28"/>
          <w:sz w:val="28"/>
          <w:szCs w:val="28"/>
          <w:rtl w:val="true"/>
          <w:lang w:bidi="ar-SA"/>
        </w:rPr>
        <w:t>قال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أصحابنا قدموا من الكوفة، وذكروا أن المفضل شديد الوجع، فادع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بعد موته بثلاثة أيام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286927_2142443653"/>
      <w:bookmarkStart w:id="460" w:name="_Toc174"/>
      <w:bookmarkEnd w:id="459"/>
      <w:r>
        <w:rPr>
          <w:rtl w:val="true"/>
        </w:rPr>
        <w:t>آجرك اللّه في أبيك</w:t>
      </w:r>
      <w:bookmarkEnd w:id="460"/>
    </w:p>
    <w:p>
      <w:pPr>
        <w:pStyle w:val="BookText"/>
        <w:rPr/>
      </w:pPr>
      <w:r>
        <w:rPr>
          <w:rFonts w:ascii="Amiri" w:hAnsi="Amiri" w:eastAsia="Amiri" w:cs="Amiri"/>
          <w:color w:val="111111"/>
          <w:sz w:val="28"/>
          <w:sz w:val="28"/>
          <w:szCs w:val="28"/>
          <w:rtl w:val="true"/>
          <w:lang w:bidi="ar-SA"/>
        </w:rPr>
        <w:t>قال بيان بن نافع التفليسي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والدي مع الحرم في الموسم، وقصدت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أن قربت منه هممت بالسلام عليه، فأقبل عليَّ بوجهه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حجك يا ابن نافع، آجرك اللّه في أبيك؛ فإنه قد قبضه إليه في هذه الساعة، فارجع فخذ في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متحيراً عند قوله، وقد كنت خلفته وما به 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نافع أ فلا تؤمن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فإذا أنا بالجواري يلطمن خدودهن،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bookmarkStart w:id="461" w:name="pg17171_187595"/>
    </w:p>
    <w:p>
      <w:pPr>
        <w:pStyle w:val="BookText"/>
        <w:rPr/>
      </w:pPr>
      <w:bookmarkEnd w:id="461"/>
      <w:r>
        <w:rPr>
          <w:rFonts w:ascii="Amiri" w:hAnsi="Amiri" w:eastAsia="Amiri" w:cs="Amiri"/>
          <w:color w:val="111111"/>
          <w:sz w:val="28"/>
          <w:sz w:val="28"/>
          <w:szCs w:val="28"/>
          <w:rtl w:val="true"/>
          <w:lang w:bidi="ar-SA"/>
        </w:rPr>
        <w:t>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 أسأله عما أخفاه وأراني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أبد ما أخفاه وأراك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نافع إن كان في أمنيتك كذا وكذا أن تسأل عنه، فأنا جنب اللّه، وكلمته الباقية، وحجته البالغة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9286929_2142443653"/>
      <w:bookmarkStart w:id="463" w:name="_Toc175"/>
      <w:bookmarkEnd w:id="462"/>
      <w:r>
        <w:rPr>
          <w:rtl w:val="true"/>
        </w:rPr>
        <w:t>يا مبارك هات الكتاب</w:t>
      </w:r>
      <w:bookmarkEnd w:id="463"/>
    </w:p>
    <w:p>
      <w:pPr>
        <w:pStyle w:val="BookText"/>
        <w:rPr/>
      </w:pPr>
      <w:r>
        <w:rPr>
          <w:rFonts w:ascii="Amiri" w:hAnsi="Amiri" w:eastAsia="Amiri" w:cs="Amiri"/>
          <w:color w:val="111111"/>
          <w:sz w:val="28"/>
          <w:sz w:val="28"/>
          <w:szCs w:val="28"/>
          <w:rtl w:val="true"/>
          <w:lang w:bidi="ar-SA"/>
        </w:rPr>
        <w:t>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مباركاً مولاي إلى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مائتا دينار، وكتبت معه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لي مبارك أنه سأل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قد خرج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لأسير بين مكة والمدينة بالليل، إذا 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 مولى شعيب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معتب، يقول لك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الكتاب الذي معك، وواف بالذي معك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محملي، ودفعت إليه الكتاب، وصرت إلى منى، فأدخلت عليه، وصببت الدنانير التي معي قدامه، فجر بعضها إليه ودفع بعضها بيده،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 ادفع هذه الدنانير إلى شعيب،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إلى موضعها الذي أخذتها منه؛ فإن صاحبها يحتاج إليها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من عنده، وقدمت على سيدي،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هذه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طلبت من فاطمة خمسين ديناراً؛ لأتم بها هذه الدنانير، فامتنعت عليَّ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أشتري بها قراح فلان بن فلان، فأخذتها منها سراً، ولم ألتفت إلى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شعيب بالميزان، فوزنها فإذا هي خمسون ديناراً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464" w:name="pg17171_187596"/>
    </w:p>
    <w:p>
      <w:pPr>
        <w:pStyle w:val="Heading3"/>
        <w:numPr>
          <w:ilvl w:val="2"/>
          <w:numId w:val="1"/>
        </w:numPr>
        <w:rPr/>
      </w:pPr>
      <w:bookmarkStart w:id="465" w:name="__RefHeading___Toc9286931_2142443653"/>
      <w:bookmarkStart w:id="466" w:name="_Toc176"/>
      <w:bookmarkEnd w:id="464"/>
      <w:bookmarkEnd w:id="465"/>
      <w:r>
        <w:rPr>
          <w:rtl w:val="true"/>
        </w:rPr>
        <w:t>يا موسى اضرب به الأرض</w:t>
      </w:r>
      <w:bookmarkEnd w:id="466"/>
    </w:p>
    <w:p>
      <w:pPr>
        <w:pStyle w:val="BookText"/>
        <w:rPr/>
      </w:pPr>
      <w:r>
        <w:rPr>
          <w:rFonts w:ascii="Amiri" w:hAnsi="Amiri" w:eastAsia="Amiri" w:cs="Amiri"/>
          <w:color w:val="111111"/>
          <w:sz w:val="28"/>
          <w:sz w:val="28"/>
          <w:szCs w:val="28"/>
          <w:rtl w:val="true"/>
          <w:lang w:bidi="ar-SA"/>
        </w:rPr>
        <w:t>عن محمد بن الفضل،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عن أعداء أمير المؤمنين، وأهل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أحب إليك أم 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ائتني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وأحضره إياه،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اضرب به الأرض وأرهم أعداء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الأرض ضربة، فانشقت الأرض عن بحر أسود، ثم ضرب البحر بالقضيب، فانفلق عن صخرة سوداء، فضرب الصخرة فانفتح منها باب، فإذا بالقوم جميعاً لا يحصون لكثرتهم، ووجوههم مسودة، وأعينهم زرق، كل واحد منهم مصفد مشدود في جانب من الصخرة،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والزبانية تضرب وجوههم، ويقولون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ليس محمد لكم ولا أنتم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الجبت والطاغوت، والرجس واللعين ابن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يعددهم كلهم من أولهم إلى آخرهم، حتى أتى على أصحاب السقيفة، وأصحاب الفتنة، وبني الأزرق، والأوزاع، وبني أمية، جدد اللّه عليهم العذاب بكرة وأصيلاً،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انطبقي عليهم إلى الوقت المعلوم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9286933_2142443653"/>
      <w:bookmarkStart w:id="468" w:name="_Toc177"/>
      <w:bookmarkEnd w:id="467"/>
      <w:r>
        <w:rPr>
          <w:rtl w:val="true"/>
        </w:rPr>
        <w:t>عند ما يعجز الأطباء</w:t>
      </w:r>
      <w:bookmarkEnd w:id="4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أنه مغص</w:t>
      </w:r>
      <w:r>
        <w:rPr>
          <w:rStyle w:val="FootnoteAnchor"/>
          <w:rtl w:val="true"/>
        </w:rPr>
        <w:footnoteReference w:id="263"/>
      </w:r>
      <w:r>
        <w:rPr>
          <w:rFonts w:ascii="Amiri" w:hAnsi="Amiri" w:eastAsia="Amiri" w:cs="Amiri"/>
          <w:color w:val="111111"/>
          <w:sz w:val="28"/>
          <w:sz w:val="28"/>
          <w:szCs w:val="28"/>
          <w:rtl w:val="true"/>
          <w:lang w:bidi="ar-SA"/>
        </w:rPr>
        <w:t xml:space="preserve">بعض الخلفاء، فعجز بختيشوع النصراني عن دوائه، وأخذ </w:t>
      </w:r>
      <w:bookmarkStart w:id="469" w:name="pg17171_187597"/>
    </w:p>
    <w:p>
      <w:pPr>
        <w:pStyle w:val="BookText"/>
        <w:rPr/>
      </w:pPr>
      <w:bookmarkEnd w:id="469"/>
      <w:r>
        <w:rPr>
          <w:rFonts w:ascii="Amiri" w:hAnsi="Amiri" w:eastAsia="Amiri" w:cs="Amiri"/>
          <w:color w:val="111111"/>
          <w:sz w:val="28"/>
          <w:sz w:val="28"/>
          <w:szCs w:val="28"/>
          <w:rtl w:val="true"/>
          <w:lang w:bidi="ar-SA"/>
        </w:rPr>
        <w:t>جليداً</w:t>
      </w:r>
      <w:r>
        <w:rPr>
          <w:rStyle w:val="FootnoteAnchor"/>
          <w:rtl w:val="true"/>
        </w:rPr>
        <w:footnoteReference w:id="264"/>
      </w:r>
      <w:r>
        <w:rPr>
          <w:rFonts w:ascii="Amiri" w:hAnsi="Amiri" w:eastAsia="Amiri" w:cs="Amiri"/>
          <w:color w:val="111111"/>
          <w:sz w:val="28"/>
          <w:sz w:val="28"/>
          <w:szCs w:val="28"/>
          <w:rtl w:val="true"/>
          <w:lang w:bidi="ar-SA"/>
        </w:rPr>
        <w:t>فأذابه بدواء، ثم أخذ ماءً وعقده بدواء،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الطب إلا أن يكون مستجاب دعاء، ذا منزلة عند اللّه يدعو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فأُتي به فسمع في الطريق أنينه، فدعا اللّه سبحانه وزال مغص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المصطفى أن تقول بم دعوت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أريته ذل معصيته، فأره عز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فشفاه اللّه من ساعته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286935_2142443653"/>
      <w:bookmarkStart w:id="471" w:name="_Toc178"/>
      <w:bookmarkEnd w:id="470"/>
      <w:r>
        <w:rPr>
          <w:rtl w:val="true"/>
        </w:rPr>
        <w:t>ترزق الحج خمسين سنة</w:t>
      </w:r>
      <w:r>
        <w:rPr>
          <w:rtl w:val="true"/>
        </w:rPr>
        <w:t>!</w:t>
      </w:r>
      <w:bookmarkEnd w:id="471"/>
    </w:p>
    <w:p>
      <w:pPr>
        <w:pStyle w:val="BookText"/>
        <w:rPr/>
      </w:pP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وزوجةً، وولداً، وخادماً، والحج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صل على محمد وآل محمد، وارزقه داراً، وزوجةً، وولداً، وخادماً، والحج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اشترط خمسين سنة، علمت أني لا أحج أكثر من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وحججت ثمان وأربعين حجة، وهذه داري قد رزقتها، وهذه زوجتي وراء الستر تسمع كلامي، وهذا ابني، وهذه خادمتي، قد رزقت كل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فحج بعد هذا الكلام حجتين تمام الخمسين، ثم خرج بعد الخمسين حاجاً، فزامل أبا العباس النوفلي القصير، فلما صار في موضع الإحرام، دخل يغتسل في </w:t>
      </w:r>
      <w:bookmarkStart w:id="472" w:name="pg17171_187598"/>
    </w:p>
    <w:p>
      <w:pPr>
        <w:pStyle w:val="BookText"/>
        <w:rPr/>
      </w:pPr>
      <w:bookmarkEnd w:id="472"/>
      <w:r>
        <w:rPr>
          <w:rFonts w:ascii="Amiri" w:hAnsi="Amiri" w:eastAsia="Amiri" w:cs="Amiri"/>
          <w:color w:val="111111"/>
          <w:sz w:val="28"/>
          <w:sz w:val="28"/>
          <w:szCs w:val="28"/>
          <w:rtl w:val="true"/>
          <w:lang w:bidi="ar-SA"/>
        </w:rPr>
        <w:t xml:space="preserve">الوادي، فحمله فغرقه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أن يحج زيادة على خمسين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9286937_2142443653"/>
      <w:bookmarkStart w:id="474" w:name="_Toc179"/>
      <w:bookmarkEnd w:id="473"/>
      <w:r>
        <w:rPr>
          <w:rtl w:val="true"/>
        </w:rPr>
        <w:t>السجن والإعجاز</w:t>
      </w:r>
      <w:bookmarkEnd w:id="474"/>
    </w:p>
    <w:p>
      <w:pPr>
        <w:pStyle w:val="BookText"/>
        <w:rPr/>
      </w:pPr>
      <w:r>
        <w:rPr>
          <w:rFonts w:ascii="Amiri" w:hAnsi="Amiri" w:eastAsia="Amiri" w:cs="Amiri"/>
          <w:color w:val="111111"/>
          <w:sz w:val="28"/>
          <w:sz w:val="28"/>
          <w:szCs w:val="28"/>
          <w:rtl w:val="true"/>
          <w:lang w:bidi="ar-SA"/>
        </w:rPr>
        <w:t>روي عن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جمعني مسجد بإزاء دار السندي بن شاهك وابن السكيت، فتفاوضنا في العربية، ومعنا رجل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أنتم إلى إقامة دينكم أحوج منكم إلى إقامة ألسنتكم، وساق الكلام إلى إمام الوقت،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بينكم وبينه غير هذا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هذا المحبوس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سترنا عليك، فقم من عندنا خيفة أن يراك أحد جليسنا فنؤخذ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يفعلون ذلك أبداً، واللّه ما قلت لكم إلاّ بأمره، وإنه ليرانا ويسمع كلامنا، ولو شاء أن يكون ثالثنا 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شئنا، فادعه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 أقبل رجل من باب المسجد داخلاً، كادت لرؤيته العقول أن تذهل، فعلمنا أنه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هذا الرجل، وتركنا وخرجنا من المسجد مبادراً، فسمعنا وجيباً شديداً، وإذا السندي بن شاهك يعدو داخلاً إلى المسجد معه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رجل فدعانا إلى كذا وكذا، ودخل هذا الرجل المصلي، وخرج ذاك الرجل ولم نره، فأمر بنا فأمسكنا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من قبل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ويحك، كم تخرج بسحرك هذا وحيلتك من وراء </w:t>
      </w:r>
    </w:p>
    <w:p>
      <w:pPr>
        <w:pStyle w:val="BookText"/>
        <w:rPr/>
      </w:pPr>
      <w:r>
        <w:rPr>
          <w:rFonts w:ascii="Amiri" w:hAnsi="Amiri" w:eastAsia="Amiri" w:cs="Amiri"/>
          <w:color w:val="111111"/>
          <w:sz w:val="28"/>
          <w:sz w:val="28"/>
          <w:szCs w:val="28"/>
          <w:rtl w:val="true"/>
          <w:lang w:bidi="ar-SA"/>
        </w:rPr>
        <w:t>الأبواب والأغلاق والأقفال وأردّك، فلو كنت هربت كان أحب إليَّ من وقوفك هاهنا، أتريد يا موسى أن يقتلني الخليفة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مرة كان يأتي السندي بن شاهك فلم 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حيث كان يخرج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بالإعجاز إلى قضاء بعض الأمور الضرورية</w:t>
      </w:r>
      <w:r>
        <w:rPr>
          <w:rFonts w:eastAsia="Amiri" w:cs="Amiri" w:ascii="Amiri" w:hAnsi="Amiri"/>
          <w:color w:val="111111"/>
          <w:sz w:val="28"/>
          <w:szCs w:val="28"/>
          <w:rtl w:val="true"/>
          <w:lang w:bidi="ar-SA"/>
        </w:rPr>
        <w:t xml:space="preserve">. </w:t>
      </w:r>
      <w:bookmarkStart w:id="475" w:name="pg17171_187600"/>
    </w:p>
    <w:p>
      <w:pPr>
        <w:pStyle w:val="BookText"/>
        <w:rPr/>
      </w:pPr>
      <w:bookmarkEnd w:id="475"/>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476" w:name="__RefHeading___Toc9286939_2142443653"/>
      <w:bookmarkStart w:id="477" w:name="_Toc180"/>
      <w:bookmarkEnd w:id="476"/>
      <w:r>
        <w:rPr>
          <w:rtl w:val="true"/>
        </w:rPr>
        <w:t>مع الحكام الطغاة</w:t>
      </w:r>
      <w:bookmarkEnd w:id="477"/>
    </w:p>
    <w:p>
      <w:pPr>
        <w:pStyle w:val="Heading3"/>
        <w:numPr>
          <w:ilvl w:val="2"/>
          <w:numId w:val="1"/>
        </w:numPr>
        <w:rPr/>
      </w:pPr>
      <w:bookmarkStart w:id="478" w:name="__RefHeading___Toc9286941_2142443653"/>
      <w:bookmarkStart w:id="479" w:name="_Toc181"/>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 xml:space="preserve">كان العباسيون ومَن قبلهم مِن الأمويين وأصحاب السقيفة، يخافون من التفاف الناس حول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وكانوا يحملون أشد الحقد على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تظاهروا 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ولمصالح سياسية أو 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بحبهم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فقتلوا من قتلوا منهم، وسبوا من سبوا، وأقصوا من أقصوا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عاش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أكبر الضغوط والأذى من هؤلاء الطغاة العباسيين</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9286943_2142443653"/>
      <w:bookmarkStart w:id="481" w:name="_Toc182"/>
      <w:bookmarkEnd w:id="480"/>
      <w:r>
        <w:rPr>
          <w:rtl w:val="true"/>
        </w:rPr>
        <w:t>الخروج متنكراً</w:t>
      </w:r>
      <w:bookmarkEnd w:id="481"/>
    </w:p>
    <w:p>
      <w:pPr>
        <w:pStyle w:val="BookText"/>
        <w:rPr/>
      </w:pPr>
      <w:r>
        <w:rPr>
          <w:rFonts w:ascii="Amiri" w:hAnsi="Amiri" w:eastAsia="Amiri" w:cs="Amiri"/>
          <w:color w:val="111111"/>
          <w:sz w:val="28"/>
          <w:sz w:val="28"/>
          <w:szCs w:val="28"/>
          <w:rtl w:val="true"/>
          <w:lang w:bidi="ar-SA"/>
        </w:rPr>
        <w:t xml:space="preserve">ومما يدل على ظلامة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يضطر أحياناً للهروب من ظلم بني العباس إلى بعض القرى والأرياف البعيدة متنكراً، وربما فر إلى الشام كما ورد في النص</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دخل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قرى الشام متنكراً هارباً، فوقع </w:t>
      </w:r>
      <w:bookmarkStart w:id="482" w:name="pg17171_187601"/>
    </w:p>
    <w:p>
      <w:pPr>
        <w:pStyle w:val="BookText"/>
        <w:rPr/>
      </w:pPr>
      <w:bookmarkEnd w:id="482"/>
      <w:r>
        <w:rPr>
          <w:rFonts w:ascii="Amiri" w:hAnsi="Amiri" w:eastAsia="Amiri" w:cs="Amiri"/>
          <w:color w:val="111111"/>
          <w:sz w:val="28"/>
          <w:sz w:val="28"/>
          <w:szCs w:val="28"/>
          <w:rtl w:val="true"/>
          <w:lang w:bidi="ar-SA"/>
        </w:rPr>
        <w:t>في غار وفيه 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9286945_2142443653"/>
      <w:bookmarkStart w:id="484" w:name="_Toc183"/>
      <w:bookmarkEnd w:id="483"/>
      <w:r>
        <w:rPr>
          <w:rtl w:val="true"/>
        </w:rPr>
        <w:t xml:space="preserve">حكام عصره </w:t>
      </w:r>
      <w:r>
        <w:rPr>
          <w:rtl w:val="true"/>
        </w:rPr>
        <w:t>(</w:t>
      </w:r>
      <w:r>
        <w:rPr>
          <w:rtl w:val="true"/>
        </w:rPr>
        <w:t>عليه السلام</w:t>
      </w:r>
      <w:r>
        <w:rPr>
          <w:rtl w:val="true"/>
        </w:rPr>
        <w:t>)</w:t>
      </w:r>
      <w:bookmarkEnd w:id="484"/>
    </w:p>
    <w:p>
      <w:pPr>
        <w:pStyle w:val="Heading4"/>
        <w:numPr>
          <w:ilvl w:val="3"/>
          <w:numId w:val="1"/>
        </w:numPr>
        <w:rPr/>
      </w:pPr>
      <w:bookmarkStart w:id="485" w:name="__RefHeading___Toc9286947_2142443653"/>
      <w:bookmarkStart w:id="486" w:name="_Toc184"/>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عاصر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إمامته بعد أبيه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طغاة بني العباس، كان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المنصور الدوانيقي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وابنه محمد المهدي، عشر سنين وشهراً وأياماً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وموسى الهادي ابن محمد المهدي سنة وشهراً،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وخمسة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ملك هارون العباسي الملقب بالرشيد ابن محمد المهدي ثلاثاً وعشرين سنة وشهرين وسبعة عشر يوماً، وبعد مضي خمس عشرة سنة من ملك هارون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في حبس هارون على يدي السندي بن شاهك</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9286949_2142443653"/>
      <w:bookmarkStart w:id="488" w:name="_Toc185"/>
      <w:bookmarkEnd w:id="487"/>
      <w:r>
        <w:rPr>
          <w:rtl w:val="true"/>
        </w:rPr>
        <w:t>المنصور العباسي</w:t>
      </w:r>
      <w:bookmarkEnd w:id="488"/>
    </w:p>
    <w:p>
      <w:pPr>
        <w:pStyle w:val="BookText"/>
        <w:rPr/>
      </w:pPr>
      <w:r>
        <w:rPr>
          <w:rFonts w:ascii="Amiri" w:hAnsi="Amiri" w:eastAsia="Amiri" w:cs="Amiri"/>
          <w:color w:val="111111"/>
          <w:sz w:val="28"/>
          <w:sz w:val="28"/>
          <w:szCs w:val="28"/>
          <w:rtl w:val="true"/>
          <w:lang w:bidi="ar-SA"/>
        </w:rPr>
        <w:t xml:space="preserve">إن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للإمامة الإلهية في أيام حكم المنصور العباسي، ولاقى منه أشد الضغوط، واستمر ذلك عشر سنوات، وكان المنصور ينوي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يتمكن من ذلك</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9286951_2142443653"/>
      <w:bookmarkStart w:id="490" w:name="_Toc186"/>
      <w:bookmarkEnd w:id="489"/>
      <w:r>
        <w:rPr>
          <w:rtl w:val="true"/>
        </w:rPr>
        <w:t>المهدي العباسي</w:t>
      </w:r>
      <w:bookmarkEnd w:id="49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عشر سنوات جاء دور المهدي العباسي، فلم يترك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نقل الإمام إلى العراق، وحبسه في سجون بغداد، وأخذ </w:t>
      </w:r>
    </w:p>
    <w:p>
      <w:pPr>
        <w:pStyle w:val="BookText"/>
        <w:rPr/>
      </w:pPr>
      <w:r>
        <w:rPr>
          <w:rFonts w:ascii="Amiri" w:hAnsi="Amiri" w:eastAsia="Amiri" w:cs="Amiri"/>
          <w:color w:val="111111"/>
          <w:sz w:val="28"/>
          <w:sz w:val="28"/>
          <w:szCs w:val="28"/>
          <w:rtl w:val="true"/>
          <w:lang w:bidi="ar-SA"/>
        </w:rPr>
        <w:t xml:space="preserve">يضيق على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ويخطط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من الليالي، عزم المهدي على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إلى حميد بن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الليل،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إخلاص أبيك وأخيك فينا أظهر من الشمس، وحالك عندي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بالمال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بالروح والمال والأهل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بالمال والنفس والأهل والولد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فعاهده على ذلك، وأمره بقتل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السحر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في منامه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إليه،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فانتبه مذعوراً ونهى حميداً عما أمره، وأكرم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تكررت هذه القصة، وكذلك سجن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لأن المهدي العباسي أرسل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سجن بغداد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عن أبيه أن المهدي لما حبس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الليالي، رأى المهدي في منامه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المهدي، ويأمره بإطلاق سراح ولده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المهدي إليَّ ليلاً، فراعني وخفت من ذلك، وجئت إليه وإذا هو يقرأ هذه الآية، وكان أحسن الناس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الآن بموسى بن </w:t>
      </w:r>
      <w:bookmarkStart w:id="491" w:name="pg17171_187603"/>
    </w:p>
    <w:p>
      <w:pPr>
        <w:pStyle w:val="BookText"/>
        <w:rPr/>
      </w:pPr>
      <w:bookmarkEnd w:id="491"/>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به، فعانقه وأجلسه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رأيت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فقرأ عليَّ كذا، فتؤمنني أن لا تخرج عليَّ أو على أحد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فعلت ذلك، ولا هو من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ربيع أعطه ثلاثة آلاف دينار، وزوده إلى أهله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فأحكمت أمره ليلاً، فما أصبح إلاّ وهو في الطريق خوف العوائق</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كان يخاف من أن يتبدل رأي المهدي العباسي، ويأمر بإرجاع الإمام إلى السجن مرة ثانية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9286953_2142443653"/>
      <w:bookmarkStart w:id="493" w:name="_Toc187"/>
      <w:bookmarkEnd w:id="492"/>
      <w:r>
        <w:rPr>
          <w:rtl w:val="true"/>
        </w:rPr>
        <w:t>لا أتخلص منهم</w:t>
      </w:r>
      <w:bookmarkEnd w:id="493"/>
    </w:p>
    <w:p>
      <w:pPr>
        <w:pStyle w:val="BookText"/>
        <w:rPr/>
      </w:pPr>
      <w:r>
        <w:rPr>
          <w:rFonts w:ascii="Amiri" w:hAnsi="Amiri" w:eastAsia="Amiri" w:cs="Amiri"/>
          <w:color w:val="111111"/>
          <w:sz w:val="28"/>
          <w:sz w:val="28"/>
          <w:szCs w:val="28"/>
          <w:rtl w:val="true"/>
          <w:lang w:bidi="ar-SA"/>
        </w:rPr>
        <w:t>روي عن أبي خالد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زبالة</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ومعه جماعة من أصحاب المهدي، بعثهم في إشخاصه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بشراء حوائج، ونظر إليَّ وأنا 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ما لي أراك مغموماً؟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تصير إلى هذا الطاغية ولا آمنك منه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 منه بأس، إذا كان يوم كذا فانتظرني في أول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لي همة إلا إحصاء الأيام، حتى إذا كان ذلك اليوم، وافيت أول الميل، فلم أر أحداً حتى كادت الشمس تجب، فشككت ونظرت بعد إلى شخص قد أقبل، فانتظرته فإذا هو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 قد تقدم فنظر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 عودة، ولا أتخلص </w:t>
      </w:r>
      <w:bookmarkStart w:id="494" w:name="pg17171_187604"/>
    </w:p>
    <w:p>
      <w:pPr>
        <w:pStyle w:val="BookText"/>
        <w:rPr/>
      </w:pPr>
      <w:bookmarkEnd w:id="494"/>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أبي خالد الزبالي وأبي يعقوب الزبالي،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بالأجفر في المقدمة الأولى على المهدي، فلما خرج ودعته وبكيت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هؤلاء، ولا أدري 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 منه في وجهي هذا، ولا هو بصاحبي، وإني لراجع إلى الحجاز، ومار عليك في هذا الموضع راجعاً، فانتظرني في يوم كذا وكذا في وقت كذا، فإنك تلقاني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البشرى، لقد خفته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فترصدته ذلك الوقت في ذلك الموضع، فإذا بالسواد قد أقبل، ومناد ينادي من خلفي فأتيته، فإذا هو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 الحمد لله الذي خلصك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لي عودة إليهم، لا أتخلص من أيديهم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9286955_2142443653"/>
      <w:bookmarkStart w:id="496" w:name="_Toc188"/>
      <w:bookmarkEnd w:id="495"/>
      <w:r>
        <w:rPr>
          <w:rtl w:val="true"/>
        </w:rPr>
        <w:t>المطالبة بفدك</w:t>
      </w:r>
      <w:bookmarkEnd w:id="496"/>
    </w:p>
    <w:p>
      <w:pPr>
        <w:pStyle w:val="BookText"/>
        <w:rPr/>
      </w:pP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المهدي العباسي رآه يرد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أمير، ما بال مظلمتنا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الحسن؟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لما فتح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وما والاها، لم يوجف عليه بخيل ولا ركاب، فأنزل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 فلم </w:t>
      </w:r>
      <w:bookmarkStart w:id="497" w:name="pg17171_187605"/>
    </w:p>
    <w:p>
      <w:pPr>
        <w:pStyle w:val="BookText"/>
        <w:rPr/>
      </w:pPr>
      <w:bookmarkEnd w:id="497"/>
      <w:r>
        <w:rPr>
          <w:rFonts w:ascii="IRNazanin" w:hAnsi="IRNazanin" w:eastAsia="IRNazanin"/>
          <w:color w:val="111111"/>
          <w:sz w:val="28"/>
          <w:sz w:val="28"/>
          <w:szCs w:val="28"/>
          <w:rtl w:val="true"/>
          <w:lang w:bidi="fa-IR"/>
        </w:rPr>
        <w:t xml:space="preserve">يدر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فراجع في ذلك جبرئيل، وراجع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 أن أدفع فدك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اللّه أمرني أن أدفع إليكِ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يا رسول اللّه من اللّه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وكلاؤها فيها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ولي أبو بكر أخرج عنها وكلاءها، فأتته فسألته أن يردها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ايتيني بأسود أو أحمر يشهد لكِ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فشهدا لها، فكتب لها بترك التعرض، فخرجت والكتاب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معكِ يا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 لي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فانتزعه من يدها، ونظر فيه ثم تفل فيه ومحاه وخرقه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يوجف عليه أبوكِ بخيل ولا ركاب، فضعي الجبال في رقابنا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حدها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منها جبل أحد، وحد منها عريش مصر، وحد منها سيف البحر، وحد منها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 هذا كله، إن هذا مما لم يوجف أهله على رسول اللّه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وأنظر فيه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9286957_2142443653"/>
      <w:bookmarkStart w:id="499" w:name="_Toc189"/>
      <w:bookmarkEnd w:id="498"/>
      <w:r>
        <w:rPr>
          <w:rtl w:val="true"/>
        </w:rPr>
        <w:t>المهدي العباسي والخمور</w:t>
      </w:r>
      <w:bookmarkEnd w:id="499"/>
    </w:p>
    <w:p>
      <w:pPr>
        <w:pStyle w:val="BookText"/>
        <w:rPr/>
      </w:pPr>
      <w:r>
        <w:rPr>
          <w:rFonts w:ascii="Amiri" w:hAnsi="Amiri" w:eastAsia="Amiri" w:cs="Amiri"/>
          <w:color w:val="111111"/>
          <w:sz w:val="28"/>
          <w:sz w:val="28"/>
          <w:szCs w:val="28"/>
          <w:rtl w:val="true"/>
          <w:lang w:bidi="ar-SA"/>
        </w:rPr>
        <w:t>كان العباسيون من أفسد الناس، يشربون الخمور، ويزنون بنساء الناس، ويلوطون بشبابهم، ويقتلون النفس التي حرّم اللّه، وكانت سجونهم مليئة بالأبرياء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بعضهم يسعى في تغيير الحكم الشرعي وإنكار المحرمات</w:t>
      </w:r>
      <w:r>
        <w:rPr>
          <w:rFonts w:eastAsia="Amiri" w:cs="Amiri" w:ascii="Amiri" w:hAnsi="Amiri"/>
          <w:color w:val="111111"/>
          <w:sz w:val="28"/>
          <w:szCs w:val="28"/>
          <w:rtl w:val="true"/>
          <w:lang w:bidi="ar-SA"/>
        </w:rPr>
        <w:t xml:space="preserve">. </w:t>
      </w:r>
      <w:bookmarkStart w:id="500" w:name="pg17171_187606"/>
    </w:p>
    <w:p>
      <w:pPr>
        <w:pStyle w:val="BookText"/>
        <w:rPr/>
      </w:pPr>
      <w:bookmarkEnd w:id="500"/>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المهدي العباسي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هل هي محرمة في كتاب اللّه عزَّ وجل؟ فإن الناس إنما يعرفون النهي عنها، ولا يعرفون التحريم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هي محرمة في كتاب اللّه عزَّ وجل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هي محرمة في كتاب اللّه عزَّ وجل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 الْفَواحِشَ ما ظَهَرَ مِنْها وما بَطَنَ والْإِثْمَ والْبَغْيَ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الزنا المعلن، ونصب الرايات التي كانت ترفعها الفواجر للفواحش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نكح الآباء؛ لأن الناس كانوا قبل أن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 للرجل زوجة ومات عنها تزوجها ابنه من بعده إذا لم تكن أمه، فحرم اللّه عزَّ وجل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الخمرة بعينها، وقد قال اللّه تبارك وتعالى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 قُلْ فِيهِما إِثْمٌ كَبِيرٌ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الإثم في كتاب اللّه فهي الخمر والميسر، وإثمهما كبير كما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 هذه واللّه فتوى 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الحمد لله الذي لم يخرج هذا العلم منكم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صبر المهدي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9286959_2142443653"/>
      <w:bookmarkStart w:id="502" w:name="_Toc190"/>
      <w:bookmarkEnd w:id="501"/>
      <w:r>
        <w:rPr>
          <w:rtl w:val="true"/>
        </w:rPr>
        <w:t>موسى العباسي</w:t>
      </w:r>
      <w:bookmarkEnd w:id="5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حكم موسى الهادي العباسي من بعد أبيه المهدي العباسي، سنة وخمسة </w:t>
      </w:r>
    </w:p>
    <w:p>
      <w:pPr>
        <w:pStyle w:val="BookText"/>
        <w:rPr/>
      </w:pPr>
      <w:r>
        <w:rPr>
          <w:rFonts w:ascii="Amiri" w:hAnsi="Amiri" w:eastAsia="Amiri" w:cs="Amiri"/>
          <w:color w:val="111111"/>
          <w:sz w:val="28"/>
          <w:sz w:val="28"/>
          <w:szCs w:val="28"/>
          <w:rtl w:val="true"/>
          <w:lang w:bidi="ar-SA"/>
        </w:rPr>
        <w:t xml:space="preserve">عشر يوماً، فكان على سيرة من قبله من الظلم والطغيان، وإيذاء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يرد في التاريخ الذي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سجن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سيرتهم العدائية واضحة لمن راجعها، وهكذا يكون الطغاة في كل زمان ومكان، حيث لا يمتنعون عن ظلم الناس ومضايقة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موسى الهادي العباسي، من أشد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تسلم الخلافة أخذ يلاحق ذرية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ويقتل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وجدهم، بل أراد الملعون أن ينبش قبر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يتمكن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الوضاح،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صاحب فخ، وهو الحسين بن علي بن الحسن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 وتفرق الناس عنه، حمل رأسه والأسرى من أصحابه إلى موسى بن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برجل من الأسرى فوبخه ثم قتله، ثم صنع مثل ذلك بجماعة من ولد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من الطالبيين، وجعل ينال منهم، إلى أن ذكر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 حسين إلاّ عن أمره، ولا اتبع إلا محبته؛ لأنه صاحب الوصية في أهل هذا البيت، قتلني اللّه إن أبقيت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يوسف يعقوب بن إبراهيم القاضي وكان جريئاً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أقول أم أسكت؟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عفوت عن موسى بن جعفر، ولولا ما سمعت من المهدي فيما أخبر به المنصور، بما كان به جعفر من الفضل المبرز عن أهله في دينه وعلمه </w:t>
      </w:r>
      <w:bookmarkStart w:id="503" w:name="pg17171_187608"/>
    </w:p>
    <w:p>
      <w:pPr>
        <w:pStyle w:val="BookText"/>
        <w:rPr/>
      </w:pPr>
      <w:bookmarkEnd w:id="503"/>
      <w:r>
        <w:rPr>
          <w:rFonts w:ascii="Amiri" w:hAnsi="Amiri" w:eastAsia="Amiri" w:cs="Amiri"/>
          <w:color w:val="111111"/>
          <w:sz w:val="28"/>
          <w:sz w:val="28"/>
          <w:szCs w:val="28"/>
          <w:rtl w:val="true"/>
          <w:lang w:bidi="ar-SA"/>
        </w:rPr>
        <w:t>وفضله، وما بلغني عن السفاح فيه من تقريظه وتفضيله، لنبشت قبره وأحرقته بالنار إحراقاً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طوالق، وعتق جميع ما يملك من الرقيق، وتصدق بجميع ما يملك من المال، وحبس دوابه، وعليه المشي إلى بيت اللّه الحرام إن كان مذهب موسى بن جعفر الخروج، لا يذهب إليه ولا مذهب أحد من ولده، ولاينبغي أن يكون 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الزيدية وما ينتحلون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بقي من الزيدية إلا هذه العصابة، الذين كانوا قد خرجوا مع حسين، وقد ظفر الأمير بهم، ولم يزل يرفق به حتى سكن غضبه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أبا يوسف ومن أشبه، كانوا يخافون الفتنة في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504" w:name="__RefHeading___Toc9286961_2142443653"/>
      <w:bookmarkStart w:id="505" w:name="_Toc191"/>
      <w:bookmarkEnd w:id="504"/>
      <w:r>
        <w:rPr>
          <w:rtl w:val="true"/>
        </w:rPr>
        <w:t>كتاب علي بن يقطين</w:t>
      </w:r>
      <w:bookmarkEnd w:id="505"/>
    </w:p>
    <w:p>
      <w:pPr>
        <w:pStyle w:val="BookText"/>
        <w:rPr/>
      </w:pPr>
      <w:r>
        <w:rPr>
          <w:rFonts w:ascii="Amiri" w:hAnsi="Amiri" w:eastAsia="Amiri" w:cs="Amiri"/>
          <w:color w:val="111111"/>
          <w:sz w:val="28"/>
          <w:sz w:val="28"/>
          <w:szCs w:val="28"/>
          <w:rtl w:val="true"/>
          <w:lang w:bidi="ar-SA"/>
        </w:rPr>
        <w:t xml:space="preserve">ولما رأى علي بن يقطين تلك المؤامرات من قبل موسى العباسي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الأمر، فورد الكتاب، فلما أصبح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أحضر أهل بيته وشيعته، فأطلعهم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عليه من الخبر،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تشيرون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عليك أصلحك اللّه وعلينا معك أن تباعد شخصك عن هذا الجبار، وتغيب شخصك دونه؛ فإنه لا يؤمن شره وعاديته وغشمه، سيما وقد توعدك وإيانا معك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تمثل ببيت كعب بن مالك أخي بني سلمة،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زعمت سخينة</w:t>
      </w:r>
      <w:r>
        <w:rPr>
          <w:rStyle w:val="FootnoteAnchor"/>
          <w:rtl w:val="true"/>
        </w:rPr>
        <w:footnoteReference w:id="281"/>
      </w:r>
      <w:r>
        <w:rPr>
          <w:rFonts w:ascii="Amiri" w:hAnsi="Amiri" w:eastAsia="Amiri" w:cs="Amiri"/>
          <w:color w:val="111111"/>
          <w:sz w:val="28"/>
          <w:sz w:val="28"/>
          <w:szCs w:val="28"/>
          <w:rtl w:val="true"/>
          <w:lang w:bidi="ar-SA"/>
        </w:rPr>
        <w:t>أن ستغلب ربها فليغلبن مغالب الغلاب ثم أقبل على من حضره من مواليه وأهل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ليفرخ روعكم</w:t>
      </w:r>
      <w:r>
        <w:rPr>
          <w:rStyle w:val="FootnoteAnchor"/>
          <w:rtl w:val="true"/>
        </w:rPr>
        <w:footnoteReference w:id="282"/>
      </w:r>
      <w:r>
        <w:rPr>
          <w:rFonts w:ascii="Amiri" w:hAnsi="Amiri" w:eastAsia="Amiri" w:cs="Amiri"/>
          <w:color w:val="111111"/>
          <w:sz w:val="28"/>
          <w:sz w:val="28"/>
          <w:szCs w:val="28"/>
          <w:rtl w:val="true"/>
          <w:lang w:bidi="ar-SA"/>
        </w:rPr>
        <w:t>، إنه لا يرد أول كتاب من العراق إلا بموت موسى بن المهدي وهلاكه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يومه هذا،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سأخبركم بذلك، بينما أنا جالس في مصلاي بعد فراغي من وردي، وقد تنومت عيناي، إذ سنح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فشكوت إليه موسى بن المهدي، وذكرت ما جرى منه في أهل بيته، وأنا مشفق من غوائله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لتطب نفسك يا موسى، فما جعل اللّه لموسى عليك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يحدثني إذ أخذ بيدي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أهلك اللّه آنفاً عدوك، فليحسن لله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ورفع يديه إلى السماء يدعو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خاصة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وشيعته يحضرون مجلسه، ومعهم في أكمامهم ألواح آبنوس لطاف وأميال، فإذا نطق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وأفتى في نازلة أثبت القوم ما سمعوا منه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 وهو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الدعاء، وقال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علينا مولانا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من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قد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اعترفوا بنعمة اللّه ربكم عزَّ </w:t>
      </w:r>
      <w:bookmarkStart w:id="506" w:name="pg17171_187610"/>
    </w:p>
    <w:p>
      <w:pPr>
        <w:pStyle w:val="BookText"/>
        <w:rPr/>
      </w:pPr>
      <w:bookmarkEnd w:id="506"/>
      <w:r>
        <w:rPr>
          <w:rFonts w:ascii="Amiri" w:hAnsi="Amiri" w:eastAsia="Amiri" w:cs="Amiri"/>
          <w:color w:val="111111"/>
          <w:sz w:val="28"/>
          <w:sz w:val="28"/>
          <w:szCs w:val="28"/>
          <w:rtl w:val="true"/>
          <w:lang w:bidi="ar-SA"/>
        </w:rPr>
        <w:t>وجل، وتوبوا إليه من جميع ذنوبكم؛ فإن اللّه يحب الشاكرين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إلى الصلاة، وتفرق القوم، فما اجتمعوا إلا لقراءة الكتاب الوارد بموت موسى بن المهدي، والبيعة لهارون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9286963_2142443653"/>
      <w:bookmarkStart w:id="508" w:name="_Toc192"/>
      <w:bookmarkEnd w:id="507"/>
      <w:r>
        <w:rPr>
          <w:rtl w:val="true"/>
        </w:rPr>
        <w:t>الوزير الشيعي</w:t>
      </w:r>
      <w:bookmarkEnd w:id="508"/>
    </w:p>
    <w:p>
      <w:pPr>
        <w:pStyle w:val="BookText"/>
        <w:rPr/>
      </w:pPr>
      <w:r>
        <w:rPr>
          <w:rFonts w:ascii="Amiri" w:hAnsi="Amiri" w:eastAsia="Amiri" w:cs="Amiri"/>
          <w:color w:val="111111"/>
          <w:sz w:val="28"/>
          <w:sz w:val="28"/>
          <w:szCs w:val="28"/>
          <w:rtl w:val="true"/>
          <w:lang w:bidi="ar-SA"/>
        </w:rPr>
        <w:t xml:space="preserve">كان علي بن يقطين من شيعة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وزيراً للعباسيين لهارون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استأذن علي بن يقطين مولاي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 عمل السلطان، فلم يأذن 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تفعل فإن لنا بك أنساً، ولإخوانك بك عزاً، وعسى أن يجبر اللّه بك كسراً، ويكسر بك نائرة المخالفين عن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كفارة أعمالكم الإحسان إلى إخوانكم، اضمن لي واحدة وأضمن 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أن لا تلقى أحداً من أوليائنا إلاّ قضيت حاجته وأكرمته، وأضمن لك أن لا يظلك سقف سجن أبداً، ولا ينالك حد سيف أبداً، ولا يدخل الفقر بيتك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سر مؤمناً فباللّه بدأ،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 وبنا ثلث</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9286965_2142443653"/>
      <w:bookmarkStart w:id="510" w:name="_Toc193"/>
      <w:bookmarkEnd w:id="509"/>
      <w:r>
        <w:rPr>
          <w:rtl w:val="true"/>
        </w:rPr>
        <w:t>اتق أموال الشيعة</w:t>
      </w:r>
      <w:bookmarkEnd w:id="5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أعمال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لابد فاعلاً، فاتق أموال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يجبيها من الشيعة علانية، ويردها عليهم في السر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511" w:name="pg17171_187611"/>
    </w:p>
    <w:p>
      <w:pPr>
        <w:pStyle w:val="Heading4"/>
        <w:numPr>
          <w:ilvl w:val="3"/>
          <w:numId w:val="1"/>
        </w:numPr>
        <w:rPr/>
      </w:pPr>
      <w:bookmarkStart w:id="512" w:name="__RefHeading___Toc9286967_2142443653"/>
      <w:bookmarkStart w:id="513" w:name="_Toc194"/>
      <w:bookmarkEnd w:id="511"/>
      <w:bookmarkEnd w:id="512"/>
      <w:r>
        <w:rPr>
          <w:rtl w:val="true"/>
        </w:rPr>
        <w:t>اتق اللّه</w:t>
      </w:r>
      <w:bookmarkEnd w:id="513"/>
    </w:p>
    <w:p>
      <w:pPr>
        <w:pStyle w:val="BookText"/>
        <w:rPr/>
      </w:pPr>
      <w:r>
        <w:rPr>
          <w:rFonts w:ascii="Amiri" w:hAnsi="Amiri" w:eastAsia="Amiri" w:cs="Amiri"/>
          <w:color w:val="111111"/>
          <w:sz w:val="28"/>
          <w:sz w:val="28"/>
          <w:szCs w:val="28"/>
          <w:rtl w:val="true"/>
          <w:lang w:bidi="ar-SA"/>
        </w:rPr>
        <w:t xml:space="preserve">كتب علي بن يقطين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قلبي يضيق مما أنا عليه من عمل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وزيراً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لي جعلني اللّه فداك هربت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 لك بالخروج من عملهم واتق اللّه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9286969_2142443653"/>
      <w:bookmarkStart w:id="515" w:name="_Toc195"/>
      <w:bookmarkEnd w:id="514"/>
      <w:r>
        <w:rPr>
          <w:rtl w:val="true"/>
        </w:rPr>
        <w:t>هارون العباسي</w:t>
      </w:r>
      <w:bookmarkEnd w:id="515"/>
    </w:p>
    <w:p>
      <w:pPr>
        <w:pStyle w:val="Heading5"/>
        <w:numPr>
          <w:ilvl w:val="4"/>
          <w:numId w:val="1"/>
        </w:numPr>
        <w:rPr/>
      </w:pPr>
      <w:bookmarkStart w:id="516" w:name="__RefHeading___Toc9286971_2142443653"/>
      <w:bookmarkStart w:id="517" w:name="_Toc196"/>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ولما جاء دور هارون العباسي، قام بأكبر وأشد وأكثر الإيذاء والتضييق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بالإمام إلى بغداد قهراً، وحبسه في سجونه المظلمة، وكان يأمر بتعذيب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السجون، بل جاء ببعض اليهود لكي يقوم بتعذيب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السنة الخامسة عشر من حكمه الجائر قتل الإمام بالسم بعد تلك السجون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هارون من أكبر الطواغيت المجرمين، وكان يشرب الخمر، ويزني ويلوط ويلاط به، وكانت له كلبة تعز عليه قد ألبسها أفخر الملابس، وكانت سلاسلها من ذهب وجواهر</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9286973_2142443653"/>
      <w:bookmarkStart w:id="519" w:name="_Toc197"/>
      <w:bookmarkEnd w:id="518"/>
      <w:r>
        <w:rPr>
          <w:rtl w:val="true"/>
        </w:rPr>
        <w:t>ظلامة النساء العلويات</w:t>
      </w:r>
      <w:bookmarkEnd w:id="51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الظلم في حكومة بني العباس مرحلة قل نظيرها، فمضافاً إلى المضايقات الشديدة والكثيرة على رجال العلويين، واعتقالهم وسجنهم وتعذيبهم، وقتلهم ومضايقة عوائلهم اقتصادياً، لم يتركوا النساء والعلويات من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فربما أمروا جلاوزتهم بسلبهن، وأخذ ما يملكن من حلي ونقود، بل حتى الملابس التي يلبسنها</w:t>
      </w:r>
      <w:r>
        <w:rPr>
          <w:rFonts w:eastAsia="IRNazanin" w:cs="IRNazanin"/>
          <w:color w:val="111111"/>
          <w:sz w:val="28"/>
          <w:szCs w:val="28"/>
          <w:rtl w:val="true"/>
          <w:lang w:bidi="fa-IR"/>
        </w:rPr>
        <w:t xml:space="preserve">. </w:t>
      </w:r>
      <w:bookmarkStart w:id="520" w:name="pg17171_187612"/>
    </w:p>
    <w:p>
      <w:pPr>
        <w:pStyle w:val="BookText"/>
        <w:rPr/>
      </w:pPr>
      <w:bookmarkEnd w:id="520"/>
      <w:r>
        <w:rPr>
          <w:rFonts w:ascii="Amiri" w:hAnsi="Amiri" w:eastAsia="Amiri" w:cs="Amiri"/>
          <w:color w:val="111111"/>
          <w:sz w:val="28"/>
          <w:sz w:val="28"/>
          <w:szCs w:val="28"/>
          <w:rtl w:val="true"/>
          <w:lang w:bidi="ar-SA"/>
        </w:rPr>
        <w:t xml:space="preserve">فهذا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جلاوزة النظام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المدينة بأمر هارون العباسي ليسلب نساء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يدع على واحدة منهن إلاّ ثوباً واحداً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9286975_2142443653"/>
      <w:bookmarkStart w:id="522" w:name="_Toc198"/>
      <w:bookmarkEnd w:id="521"/>
      <w:r>
        <w:rPr>
          <w:rtl w:val="true"/>
        </w:rPr>
        <w:t xml:space="preserve">هارون يقتل ذرية النبي </w:t>
      </w:r>
      <w:r>
        <w:rPr>
          <w:rtl w:val="true"/>
        </w:rPr>
        <w:t>(</w:t>
      </w:r>
      <w:r>
        <w:rPr>
          <w:rtl w:val="true"/>
        </w:rPr>
        <w:t>صلی اللّه عليه وآله وسلم</w:t>
      </w:r>
      <w:r>
        <w:rPr>
          <w:rtl w:val="true"/>
        </w:rPr>
        <w:t>)</w:t>
      </w:r>
      <w:bookmarkEnd w:id="522"/>
    </w:p>
    <w:p>
      <w:pPr>
        <w:pStyle w:val="BookText"/>
        <w:rPr/>
      </w:pPr>
      <w:r>
        <w:rPr>
          <w:rFonts w:ascii="Amiri" w:hAnsi="Amiri" w:eastAsia="Amiri" w:cs="Amiri"/>
          <w:color w:val="111111"/>
          <w:sz w:val="28"/>
          <w:sz w:val="28"/>
          <w:szCs w:val="28"/>
          <w:rtl w:val="true"/>
          <w:lang w:bidi="ar-SA"/>
        </w:rPr>
        <w:t xml:space="preserve">عن عبيد اللّه البزاز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حميد بن قحطبة الطائي الطوسي معاملة، فرحلت إليه في بعض الأيام، فبلغه خبر قدومي، فاستحضرني للوقت وعليَّ ثياب السفر لم أغيرها، وذلك في شهر رمضان وقت صلاة الظهر، فلما دخلت إليه رأيته في بيت يجري فيه الماء، فسلمت عليه وجلست، فأتي بطست وإبريق فغسل يديه، ثم أمرني فغسلت يدي، وأحضرت المائدة، وذهب عني أني صائم، وأني في شهر رمضان، ثم ذكرت فأمسكت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شهر رمضان، ولست بمريض، ولا بي علة توجب الإفطار، ولعل الأمير له عذر في ذلك أو علة توجب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علة توجب الإفطار، وإني لصحيح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دمعت عيناه وبكى،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فرغ من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 هارون وقت كونه بطوس في بعض الليل أن أجب، فلما دخلت عليه رأيت بين يديه شمعة تتقد وسيفاً أحضر مسلولاً، وبين يديه خادم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بين يديه،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ثم أذن لي في الانصراف، فلم ألبث في منزلي </w:t>
      </w:r>
    </w:p>
    <w:p>
      <w:pPr>
        <w:pStyle w:val="BookText"/>
        <w:rPr/>
      </w:pPr>
      <w:r>
        <w:rPr>
          <w:rFonts w:ascii="Amiri" w:hAnsi="Amiri" w:eastAsia="Amiri" w:cs="Amiri"/>
          <w:color w:val="111111"/>
          <w:sz w:val="28"/>
          <w:sz w:val="28"/>
          <w:szCs w:val="28"/>
          <w:rtl w:val="true"/>
          <w:lang w:bidi="ar-SA"/>
        </w:rPr>
        <w:t>حتى عاد الرسول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أخاف أن يكون قد عزم على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لما رآني استحيا مني، فعدت إلى بين يديه،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والأهل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ثم أذن لي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منزلي، لم ألبث أن عاد الرسول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بين يديه وهو على حاله،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والأهل والولد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وامتثل ما يأمرك به هذا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الخادم السيف وناولنيه، وجاء بي إلى بيت بابه مغلق ففتحه، فإذا فيه بئر في وسطه، وثلاثة بيوت أبوابها مغلقة، ففتح باب بيت منها فإذا فيه عشرون نفساً عليهم الشعور والذوائب، شيوخ وكهول، وشبان مقيدون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بقتل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كلهم علوية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يخرج إليَّ واحداً بعد واحد فأضرب عنقه، حتى أتيت على آخرهم، ثم رمى بأجسادهم ورؤوسهم في تلك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باب بيت آخر، فإذا فيه أيضاً عشرون نفساً من العلوية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بقتل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 إليَّ واحداً بعد واحد فأضرب عنقه، ويرمي به في تلك البئر حتى أتيت على آخرهم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فتح باب البيت الثالث، فإذا فيه مثلهم عشرون نفساً من ولد علي </w:t>
      </w:r>
      <w:bookmarkStart w:id="523" w:name="pg17171_187614"/>
    </w:p>
    <w:p>
      <w:pPr>
        <w:pStyle w:val="BookText"/>
        <w:rPr/>
      </w:pPr>
      <w:bookmarkEnd w:id="523"/>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مقيدون عليهم الشعور والذوائب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 أن تقتل هؤلاء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يخرج إليَّ واحداً بعد واحد فأضرب عنقه، فيرمي به في تلك البئر، حتى أتيت على تسع عشرة نفساً منهم، وبقي شيخ منهم عليه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يا مشوم، أي عذر لك يوم القيامة إذا قدمت على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قتلت من أولاده ستين نفساً، قد ولدهم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فارتعشت يدي وارتعدت فرائصي، فنظر إليَّ الخادم مغضباً وزبرني، فأتيت على ذلك الشيخ أيضاً فقتلته، ورمى به في تلك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فعلي هذا، وقد قتلت ستين نفساً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ينفعني صومي وصلاتي، وأنا لا أشك أني مخلد في النار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9286977_2142443653"/>
      <w:bookmarkStart w:id="525" w:name="_Toc199"/>
      <w:bookmarkEnd w:id="524"/>
      <w:r>
        <w:rPr>
          <w:rtl w:val="true"/>
        </w:rPr>
        <w:t xml:space="preserve">نحن أبناء رسول اللّه </w:t>
      </w:r>
      <w:r>
        <w:rPr>
          <w:rtl w:val="true"/>
        </w:rPr>
        <w:t>(</w:t>
      </w:r>
      <w:r>
        <w:rPr>
          <w:rtl w:val="true"/>
        </w:rPr>
        <w:t>صلی اللّه عليه وآله وسلم</w:t>
      </w:r>
      <w:r>
        <w:rPr>
          <w:rtl w:val="true"/>
        </w:rPr>
        <w:t>)</w:t>
      </w:r>
      <w:bookmarkEnd w:id="525"/>
    </w:p>
    <w:p>
      <w:pPr>
        <w:pStyle w:val="BookText"/>
        <w:rPr/>
      </w:pPr>
      <w:r>
        <w:rPr>
          <w:rFonts w:ascii="Amiri" w:hAnsi="Amiri" w:eastAsia="Amiri" w:cs="Amiri"/>
          <w:color w:val="111111"/>
          <w:sz w:val="28"/>
          <w:sz w:val="28"/>
          <w:szCs w:val="28"/>
          <w:rtl w:val="true"/>
          <w:lang w:bidi="ar-SA"/>
        </w:rPr>
        <w:t xml:space="preserve">كان هارون العباسي لا يتحمل أن يقول الناس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من أدلة أن الخلافة هي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تنهون شيعتكم عن قولهم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وأنتم ولد علي، وفاطمة إنما هي وعاء، والولد ينسب إلى الأب لا إلى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رأى الأمير أن يعفيني من هذه المسألة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أفعل أو أجبت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في أمانك أن لا يصيبني من آفة السلطان شيء</w:t>
      </w:r>
      <w:r>
        <w:rPr>
          <w:rFonts w:eastAsia="Amiri" w:cs="Amiri" w:ascii="Amiri" w:hAnsi="Amiri"/>
          <w:color w:val="111111"/>
          <w:sz w:val="28"/>
          <w:szCs w:val="28"/>
          <w:rtl w:val="true"/>
          <w:lang w:bidi="ar-SA"/>
        </w:rPr>
        <w:t xml:space="preserve">». </w:t>
      </w:r>
      <w:bookmarkStart w:id="526" w:name="pg17171_187615"/>
    </w:p>
    <w:p>
      <w:pPr>
        <w:pStyle w:val="BookText"/>
        <w:rPr/>
      </w:pPr>
      <w:bookmarkEnd w:id="52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فمن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 إنما خلق من كلام اللّه عزَّ وجل وروح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ألحق عيسى بذراري الأنبياء من قبل مريم، وألحقنا بذراري الأنبياء من قبل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أحسنت، يا موسى زدني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الأمة برها وفاجرها أن حديث النجراني حين 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المباهلة لم يكن في الكساء إلاّ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فكان تأويل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9286979_2142443653"/>
      <w:bookmarkStart w:id="528" w:name="_Toc200"/>
      <w:bookmarkEnd w:id="527"/>
      <w:r>
        <w:rPr>
          <w:rtl w:val="true"/>
        </w:rPr>
        <w:t xml:space="preserve">وعند قبر الرسول </w:t>
      </w:r>
      <w:r>
        <w:rPr>
          <w:rtl w:val="true"/>
        </w:rPr>
        <w:t>(</w:t>
      </w:r>
      <w:r>
        <w:rPr>
          <w:rtl w:val="true"/>
        </w:rPr>
        <w:t>صلی اللّه عليه وآله وسلم</w:t>
      </w:r>
      <w:r>
        <w:rPr>
          <w:rtl w:val="true"/>
        </w:rPr>
        <w:t>)</w:t>
      </w:r>
      <w:bookmarkEnd w:id="5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دخل هارون العباسي المدينة، أراد أن يخدع الناس ويتظاهر بالشرعية، فتوجه لزيارة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فتقدم هارون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529" w:name="pg17171_187616"/>
    </w:p>
    <w:p>
      <w:pPr>
        <w:pStyle w:val="BookText"/>
        <w:rPr/>
      </w:pPr>
      <w:bookmarkEnd w:id="529"/>
      <w:r>
        <w:rPr>
          <w:rFonts w:ascii="Amiri" w:hAnsi="Amiri" w:eastAsia="Amiri" w:cs="Amiri"/>
          <w:color w:val="111111"/>
          <w:sz w:val="28"/>
          <w:sz w:val="28"/>
          <w:szCs w:val="28"/>
          <w:rtl w:val="true"/>
          <w:lang w:bidi="ar-SA"/>
        </w:rPr>
        <w:t>السلام عليك يا رسول اللّه، السلام عليك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مفتخراً بذلك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السلام عليك يا أبه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عرف الناس أن الأولى برسول اللّه وخلافته هو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وجه هارون وتبين الغيظ فيه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9286981_2142443653"/>
      <w:bookmarkStart w:id="531" w:name="_Toc201"/>
      <w:bookmarkEnd w:id="530"/>
      <w:r>
        <w:rPr>
          <w:rtl w:val="true"/>
        </w:rPr>
        <w:t>دار الفاسقين</w:t>
      </w:r>
      <w:bookmarkEnd w:id="531"/>
    </w:p>
    <w:p>
      <w:pPr>
        <w:pStyle w:val="BookText"/>
        <w:rPr/>
      </w:pPr>
      <w:r>
        <w:rPr>
          <w:rFonts w:ascii="Amiri" w:hAnsi="Amiri" w:eastAsia="Amiri" w:cs="Amiri"/>
          <w:color w:val="111111"/>
          <w:sz w:val="28"/>
          <w:sz w:val="28"/>
          <w:szCs w:val="28"/>
          <w:rtl w:val="true"/>
          <w:lang w:bidi="ar-SA"/>
        </w:rPr>
        <w:t xml:space="preserve">قال هارون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دار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 وإِنْ يَرَوْا كُلَّ آيَةٍ لا يُؤْمِنُوا بِها وإِنْ يَرَوْا سَبِيلَ الرُّشْدِ لا يَتَّخِذُوهُ سَبِيلًا وإِنْ يَرَوْا سَبِيلَ الغَيِّ يَتَّخِذُوهُ سَبِيلًا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لشيعتنا فترة، ولغيرهم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منه عامرة، ولا يأخذها إلاّ معمورة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9286983_2142443653"/>
      <w:bookmarkStart w:id="533" w:name="_Toc202"/>
      <w:bookmarkEnd w:id="532"/>
      <w:r>
        <w:rPr>
          <w:rtl w:val="true"/>
        </w:rPr>
        <w:t>هذا حجة اللّه على الخلق</w:t>
      </w:r>
      <w:bookmarkEnd w:id="5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هارون يعلم بأن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حجة اللّه على الخلق، </w:t>
      </w:r>
      <w:bookmarkStart w:id="534" w:name="pg17171_187617"/>
    </w:p>
    <w:p>
      <w:pPr>
        <w:pStyle w:val="BookText"/>
        <w:rPr/>
      </w:pPr>
      <w:bookmarkEnd w:id="534"/>
      <w:r>
        <w:rPr>
          <w:rFonts w:ascii="IRNazanin" w:hAnsi="IRNazanin" w:eastAsia="IRNazanin"/>
          <w:color w:val="111111"/>
          <w:sz w:val="28"/>
          <w:sz w:val="28"/>
          <w:szCs w:val="28"/>
          <w:rtl w:val="true"/>
          <w:lang w:bidi="fa-IR"/>
        </w:rPr>
        <w:t xml:space="preserve">وهو الذي يستحق الخلافة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ومع ذلك استبد هارون بالحكم وأخذ بالظلم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هارون بحق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عبد اللّه المأمون في قصة مفصلة، حيث سأله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قد عظّمته وأجللته، وقمت من مجلسك إليه فاستقبلته، وأقعدته في صدر المجلس وجلست دونه، ثم أمرتنا بأخذ الركاب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وحجة اللّه على خلقه، وخليفته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 و ليست هذه الصفات كلها لك وفيك؟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الجماعة في الظاهر بالغلبة والقهر، وموسى بن جعفر إمام حق، واللّه يا بني إنه لأحق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الخلق جميعاً، وواللّه لو نازعتني هذا الأمر لأخذت الذي فيه عيناك فإن الملك عقيم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9286985_2142443653"/>
      <w:bookmarkStart w:id="536" w:name="_Toc203"/>
      <w:bookmarkEnd w:id="535"/>
      <w:r>
        <w:rPr>
          <w:rtl w:val="true"/>
        </w:rPr>
        <w:t>هارون يخطط لاعتقال الإمام</w:t>
      </w:r>
      <w:bookmarkEnd w:id="536"/>
    </w:p>
    <w:p>
      <w:pPr>
        <w:pStyle w:val="BookText"/>
        <w:rPr/>
      </w:pPr>
      <w:r>
        <w:rPr>
          <w:rFonts w:ascii="Amiri" w:hAnsi="Amiri" w:eastAsia="Amiri" w:cs="Amiri"/>
          <w:color w:val="111111"/>
          <w:sz w:val="28"/>
          <w:sz w:val="28"/>
          <w:szCs w:val="28"/>
          <w:rtl w:val="true"/>
          <w:lang w:bidi="ar-SA"/>
        </w:rPr>
        <w:t xml:space="preserve">كان هارون العباسي يخطط لاعتقال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والتضييق عليه، وكان يفتري على الإمام، ويتهمه بأنه يخطط للثورة ضد حكومة العباسيين، وأنه يجمع الأموال والسلاح لذلك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أُدخلت على هارون سلمت عليه، فرد </w:t>
      </w:r>
      <w:bookmarkStart w:id="537" w:name="pg17171_187618"/>
    </w:p>
    <w:p>
      <w:pPr>
        <w:pStyle w:val="BookText"/>
        <w:rPr/>
      </w:pPr>
      <w:bookmarkEnd w:id="537"/>
      <w:r>
        <w:rPr>
          <w:rFonts w:ascii="Amiri" w:hAnsi="Amiri" w:eastAsia="Amiri" w:cs="Amiri"/>
          <w:color w:val="111111"/>
          <w:sz w:val="28"/>
          <w:sz w:val="28"/>
          <w:szCs w:val="28"/>
          <w:rtl w:val="true"/>
          <w:lang w:bidi="ar-SA"/>
        </w:rPr>
        <w:t>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خليفتين يُجبى إليهما الخراج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أعيذك باللّه أن تبوء بإثمي وإثمك، وتقبل الباطل من أعدائنا علينا، فقد علمت أنه قد كُذب علينا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 ذلك عندك</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للظلمة، الظاهر أنه من زيادة الراوي، وليس من لفظ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538" w:name="__RefHeading___Toc9286987_2142443653"/>
      <w:bookmarkStart w:id="539" w:name="_Toc204"/>
      <w:bookmarkEnd w:id="538"/>
      <w:r>
        <w:rPr>
          <w:rtl w:val="true"/>
        </w:rPr>
        <w:t xml:space="preserve">هارون يحاجج الإمام </w:t>
      </w:r>
      <w:r>
        <w:rPr>
          <w:rtl w:val="true"/>
        </w:rPr>
        <w:t>(</w:t>
      </w:r>
      <w:r>
        <w:rPr>
          <w:rtl w:val="true"/>
        </w:rPr>
        <w:t>عليه السلام</w:t>
      </w:r>
      <w:r>
        <w:rPr>
          <w:rtl w:val="true"/>
        </w:rPr>
        <w:t>)</w:t>
      </w:r>
      <w:bookmarkEnd w:id="539"/>
    </w:p>
    <w:p>
      <w:pPr>
        <w:pStyle w:val="BookText"/>
        <w:rPr/>
      </w:pPr>
      <w:r>
        <w:rPr>
          <w:rFonts w:ascii="Amiri" w:hAnsi="Amiri" w:eastAsia="Amiri" w:cs="Amiri"/>
          <w:color w:val="111111"/>
          <w:sz w:val="28"/>
          <w:sz w:val="28"/>
          <w:szCs w:val="28"/>
          <w:rtl w:val="true"/>
          <w:lang w:bidi="ar-SA"/>
        </w:rPr>
        <w:t xml:space="preserve">وقال هارون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لم فضلتم علينا، ونحن وأنتم من شجرة واحدة وبنو عبد المطلب، ونحن وأنتم واحد إنا بنو العباس وأنتم ولد أبي طالب، وهما عما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وقرابتهما منه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عبد اللّه وأبا طالب لأب وأم، وأبوكم العباس ليس هو من أم عبد اللّه ولا من أم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جوزتم للعامة والخاصة أن ينسبوكم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رسول اللّه، وأنتم بنو علي وإنما ينسب المرء إلى أبيه، وفاطمة إنما هي وعاء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جدكم من قبل أمكم؟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فخطب إليك كريمتك هل كنت </w:t>
      </w:r>
    </w:p>
    <w:p>
      <w:pPr>
        <w:pStyle w:val="BookText"/>
        <w:rPr/>
      </w:pPr>
      <w:r>
        <w:rPr>
          <w:rFonts w:ascii="Amiri" w:hAnsi="Amiri" w:eastAsia="Amiri" w:cs="Amiri"/>
          <w:color w:val="111111"/>
          <w:sz w:val="28"/>
          <w:sz w:val="28"/>
          <w:szCs w:val="28"/>
          <w:rtl w:val="true"/>
          <w:lang w:bidi="ar-SA"/>
        </w:rPr>
        <w:t>تجيبه؟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أجيبه بل أفتخر على العرب والعجم وقريش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يخطب إليّ ولا أزوّجه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ولّدني ولم يلدك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على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قلتم إنا ذرية النبي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يعقب، وإنما العقب للذكر لا للأنثى، وأنتم ولد الابنة ولا يكون لها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القرابة والقبر ومن فيه إلاّ ما أعفيتني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بحجتكم فيه يا ولد علي، وأنت يا موسى يعسوبهم وإمام زمانهم كذا أنهي إليَّ، ولست أعفيك في كل ما أسألك عنه حتى تأتيني فيه بحجة من كتاب اللّه، فأنتم تدعون معشر ولد علي أنه لا يسقط عنكم منه شي‌ء ألف ولا واو إلاّ وتأويله عندكم، واحتججتم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وقد استغنيتم عن رأي العلماء وقياسهم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 لي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w:t>
      </w:r>
    </w:p>
    <w:p>
      <w:pPr>
        <w:pStyle w:val="BookText"/>
        <w:rPr/>
      </w:pPr>
      <w:r>
        <w:rPr>
          <w:rFonts w:ascii="Amiri" w:hAnsi="Amiri" w:eastAsia="Amiri" w:cs="Amiri"/>
          <w:color w:val="111111"/>
          <w:sz w:val="28"/>
          <w:sz w:val="28"/>
          <w:szCs w:val="28"/>
          <w:rtl w:val="true"/>
          <w:lang w:bidi="ar-SA"/>
        </w:rPr>
        <w:t>وَيَحْيى وَعِيسى</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مَن أبو عيسى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ألحقناه بذراري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ألحقنا بذراري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أزيدك يا 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يدّع أحد أنه أدخل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الكساء عند مباهلة النصارى إلا علي بن أبي طالب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تأويل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العلماء قد أجمعوا على أن جبرئيل قال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لهي المواساة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مدح اللّه عزَّ وجل به خليله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فَتًى يَذْكُرُهُمْ يُقالُ لَهُ إِبْراهِيمُ</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إنا معشر بني عمك نفتخر بقول جبرئيل إنه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ارفع إلينا حوائجك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حاجة أن تأذن لابن عمك أن يرجع إلى حرم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w:t>
      </w:r>
      <w:bookmarkStart w:id="540" w:name="pg17171_187621"/>
    </w:p>
    <w:p>
      <w:pPr>
        <w:pStyle w:val="BookText"/>
        <w:rPr/>
      </w:pPr>
      <w:bookmarkEnd w:id="540"/>
      <w:r>
        <w:rPr>
          <w:rFonts w:ascii="Amiri" w:hAnsi="Amiri" w:eastAsia="Amiri" w:cs="Amiri"/>
          <w:color w:val="111111"/>
          <w:sz w:val="28"/>
          <w:sz w:val="28"/>
          <w:szCs w:val="28"/>
          <w:rtl w:val="true"/>
          <w:lang w:bidi="ar-SA"/>
        </w:rPr>
        <w:t>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إن شاء اللّه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 أنه أنزله عند السندي بن شاهك وأمر بقتله</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9286989_2142443653"/>
      <w:bookmarkStart w:id="542" w:name="_Toc205"/>
      <w:bookmarkEnd w:id="541"/>
      <w:r>
        <w:rPr>
          <w:rtl w:val="true"/>
        </w:rPr>
        <w:t>أشد المضايقات</w:t>
      </w:r>
      <w:bookmarkEnd w:id="542"/>
    </w:p>
    <w:p>
      <w:pPr>
        <w:pStyle w:val="BookText"/>
        <w:rPr/>
      </w:pPr>
      <w:r>
        <w:rPr>
          <w:rFonts w:ascii="IRNazanin" w:hAnsi="IRNazanin" w:eastAsia="IRNazanin"/>
          <w:color w:val="111111"/>
          <w:sz w:val="28"/>
          <w:sz w:val="28"/>
          <w:szCs w:val="28"/>
          <w:rtl w:val="true"/>
          <w:lang w:bidi="fa-IR"/>
        </w:rPr>
        <w:t xml:space="preserve">وهكذا عاش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هارون العباسي في أشد الضيق، وقد صرح بذلك عندما أمر هارون بجلب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واتهمه بأنه تجبى إليه الأموال،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بأنها هدايا، ونحن نقبل الهدية كجدنا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 الأمير ضيق ما نحن فيه، وكثرة عدونا، وما منعنا السلف من الخمس الذي نطق لنا به الكتاب، فضاق بنا الأمر، وحرمت علينا الصدقة، وعوضنا اللّه عزَّ وجل عنها الخمس، واضطررنا إلى قبول الهدية، وكل ذلك مما علمه الأمير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9286991_2142443653"/>
      <w:bookmarkStart w:id="544" w:name="_Toc206"/>
      <w:bookmarkEnd w:id="543"/>
      <w:r>
        <w:rPr>
          <w:rtl w:val="true"/>
        </w:rPr>
        <w:t>بعيداً عن الأهل والعيال</w:t>
      </w:r>
      <w:bookmarkEnd w:id="544"/>
    </w:p>
    <w:p>
      <w:pPr>
        <w:pStyle w:val="BookText"/>
        <w:rPr/>
      </w:pPr>
      <w:r>
        <w:rPr>
          <w:rFonts w:ascii="Amiri" w:hAnsi="Amiri" w:eastAsia="Amiri" w:cs="Amiri"/>
          <w:color w:val="111111"/>
          <w:sz w:val="28"/>
          <w:sz w:val="28"/>
          <w:szCs w:val="28"/>
          <w:rtl w:val="true"/>
          <w:lang w:bidi="ar-SA"/>
        </w:rPr>
        <w:t>روي أنه لما مضى فترة من حجز الإمام، سأله هارون في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أمير، أول حاجتي إليك أن تأذن لي في الانصراف إلى أهلي، فإني تركتهم باكين آيسين من أن يروني أبداً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545" w:name="pg17171_187622"/>
    </w:p>
    <w:p>
      <w:pPr>
        <w:pStyle w:val="Heading5"/>
        <w:numPr>
          <w:ilvl w:val="4"/>
          <w:numId w:val="1"/>
        </w:numPr>
        <w:rPr/>
      </w:pPr>
      <w:bookmarkStart w:id="546" w:name="__RefHeading___Toc9286993_2142443653"/>
      <w:bookmarkStart w:id="547" w:name="_Toc207"/>
      <w:bookmarkEnd w:id="545"/>
      <w:bookmarkEnd w:id="546"/>
      <w:r>
        <w:rPr>
          <w:rtl w:val="true"/>
        </w:rPr>
        <w:t xml:space="preserve">مقدمات لقتل الإمام </w:t>
      </w:r>
      <w:r>
        <w:rPr>
          <w:rtl w:val="true"/>
        </w:rPr>
        <w:t>(</w:t>
      </w:r>
      <w:r>
        <w:rPr>
          <w:rtl w:val="true"/>
        </w:rPr>
        <w:t>عليه السلام</w:t>
      </w:r>
      <w:r>
        <w:rPr>
          <w:rtl w:val="true"/>
        </w:rPr>
        <w:t>)</w:t>
      </w:r>
      <w:bookmarkEnd w:id="547"/>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يتقدم هارون إلى خدمه، إذا خرج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أن يقتلوه، فكانوا يهمون به فيتداخلهم من الهيبة والزمع، فلما طال ذلك أمر بتمثال من خشب، وجعل له وجهاً مثل وجه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وكانوا إذا سكروا أمرهم أن يذبحوها بالسكاكين، وكانوا يفعلون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جمعهم في الموضع وهم سكارى، وأخرج سيدي إليهم، فلما بصروا به هموا به على رسم الصورة، فلما علم منهم ما يريدون كلمهم بالخزرية والتركية، فرموا من أيديهم السكاكين، ووثبوا إلى قدميه فقبلوهما، وتضرعوا إليه، وتبعوه إلى أن شيعوه إلى المنزل الذي كان ينزل فيه، فسألهم الترجمان عن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يصير إلينا في كل عام، فيقضي أحكامنا، ويرضي بعضا من بعض، ونستسقي به إذا قحط بلدنا، وإذا نزلت بنا نازلة فزعنا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فعاهدهم أنه لا يأمرهم بذلك فرجعوا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9286995_2142443653"/>
      <w:bookmarkStart w:id="549" w:name="_Toc208"/>
      <w:bookmarkEnd w:id="548"/>
      <w:r>
        <w:rPr>
          <w:rtl w:val="true"/>
        </w:rPr>
        <w:t>حدود فدك</w:t>
      </w:r>
      <w:bookmarkEnd w:id="549"/>
    </w:p>
    <w:p>
      <w:pPr>
        <w:pStyle w:val="BookText"/>
        <w:rPr/>
      </w:pPr>
      <w:r>
        <w:rPr>
          <w:rFonts w:ascii="Amiri" w:hAnsi="Amiri" w:eastAsia="Amiri" w:cs="Amiri"/>
          <w:color w:val="111111"/>
          <w:sz w:val="28"/>
          <w:sz w:val="28"/>
          <w:szCs w:val="28"/>
          <w:rtl w:val="true"/>
          <w:lang w:bidi="ar-SA"/>
        </w:rPr>
        <w:t xml:space="preserve">في بعض الأخبار أن هارون العباسي قال يوماً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فدكاً حتى أردها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يأبى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ألح هارون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آخذها إلا بحدودها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حددتها لم تردها</w:t>
      </w:r>
      <w:r>
        <w:rPr>
          <w:rFonts w:eastAsia="IRNazanin" w:cs="IRNazanin"/>
          <w:color w:val="111111"/>
          <w:sz w:val="28"/>
          <w:szCs w:val="28"/>
          <w:rtl w:val="true"/>
          <w:lang w:bidi="fa-IR"/>
        </w:rPr>
        <w:t xml:space="preserve">». </w:t>
      </w:r>
      <w:bookmarkStart w:id="550" w:name="pg17171_187623"/>
    </w:p>
    <w:p>
      <w:pPr>
        <w:pStyle w:val="BookText"/>
        <w:rPr/>
      </w:pPr>
      <w:bookmarkEnd w:id="5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 الأول فعدن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هارون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الثاني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الثالث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والرابع سيف البحر مما يلي الجزر وأرمينية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إلى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أعلمتك أنني 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عزم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أسباط،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 الأول فعريش مصر، والثاني دومة الجندل، والثالث أحد، والرابع سيف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كان في أيدي اليهود بعد موت أبي هالة، فأفاءه اللّه على رسوله بلا خيل ولا ركاب، فأمره اللّه أن يدفعه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9286997_2142443653"/>
      <w:bookmarkStart w:id="552" w:name="_Toc209"/>
      <w:bookmarkEnd w:id="551"/>
      <w:r>
        <w:rPr>
          <w:rtl w:val="true"/>
        </w:rPr>
        <w:t>من يموت منا أولاً؟</w:t>
      </w:r>
      <w:bookmarkEnd w:id="552"/>
    </w:p>
    <w:p>
      <w:pPr>
        <w:pStyle w:val="BookText"/>
        <w:rPr/>
      </w:pPr>
      <w:r>
        <w:rPr>
          <w:rFonts w:ascii="IRNazanin" w:hAnsi="IRNazanin" w:eastAsia="IRNazanin"/>
          <w:color w:val="111111"/>
          <w:sz w:val="28"/>
          <w:sz w:val="28"/>
          <w:szCs w:val="28"/>
          <w:rtl w:val="true"/>
          <w:lang w:bidi="fa-IR"/>
        </w:rPr>
        <w:t xml:space="preserve">قال هارون يوماً للإمام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باللّه عليك أخبرني، بحق القبر والمنبر، وبحق 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أنت تموت قبلي أو أنا أموت قبلك؛ لأنك تعرف هذا من علم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آمني حتى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أموت قبلك، وما كذبت ولا أكذب، ووفاتي قريب</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553" w:name="pg17171_187624"/>
    </w:p>
    <w:p>
      <w:pPr>
        <w:pStyle w:val="BookText"/>
        <w:rPr/>
      </w:pPr>
      <w:bookmarkEnd w:id="553"/>
      <w:r>
        <w:rPr>
          <w:rFonts w:ascii="Amiri" w:hAnsi="Amiri" w:eastAsia="Amiri" w:cs="Amiri"/>
          <w:color w:val="111111"/>
          <w:sz w:val="28"/>
          <w:sz w:val="28"/>
          <w:szCs w:val="28"/>
          <w:rtl w:val="true"/>
          <w:lang w:bidi="ar-SA"/>
        </w:rPr>
        <w:t xml:space="preserve">ويظهر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آمني حتى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لم يكن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الكلام في عهد هؤلاء الطغاة</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9286999_2142443653"/>
      <w:bookmarkStart w:id="555" w:name="_Toc210"/>
      <w:bookmarkEnd w:id="554"/>
      <w:r>
        <w:rPr>
          <w:rtl w:val="true"/>
        </w:rPr>
        <w:t>اتهامات</w:t>
      </w:r>
      <w:bookmarkEnd w:id="555"/>
    </w:p>
    <w:p>
      <w:pPr>
        <w:pStyle w:val="BookText"/>
        <w:rPr/>
      </w:pPr>
      <w:r>
        <w:rPr>
          <w:rFonts w:ascii="Amiri" w:hAnsi="Amiri" w:eastAsia="Amiri" w:cs="Amiri"/>
          <w:color w:val="111111"/>
          <w:sz w:val="28"/>
          <w:sz w:val="28"/>
          <w:szCs w:val="28"/>
          <w:rtl w:val="true"/>
          <w:lang w:bidi="ar-SA"/>
        </w:rPr>
        <w:t xml:space="preserve">قال هارون العباسي يوماً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بقي مسألة تخبرني بها، ولا تضجر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المسلمين عبيدنا وجوارينا، وأنكم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لنا عليه حق ولا يوصله إلينا فليس بمسلم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كذب الذين زعموا أننا نقول ذلك، وإذا كان الأمر كذلك فكيف يصح البيع والشراء عليهم، ونحن نشتري عبيداً وجواري، ونعتقهم ونقعد معهم ونأكل معهم، ونشتري المملوك 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بنتي، ونقعدهم يأكلون معنا تقرباً إلى اللّه سبحانه، فلو أنهم عبيدنا وجوارينا ما صح البيع والشراء،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الصلاة وما ملكت أيمانكم، يعني صلوا وأكرموا مماليككم وجواريكم، ونحن نعتقهم، وهذا الذي سمعته غلط من قائله ودعوى باطلة، ولكن نحن ندعي أن ولاء جميع الخلائق لنا، يعني ولاء الدين، وهؤلاء الجهال يظنونه ولاء الملك، حملوا دعواهم على ذلك، ونحن ندعي ذلك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وما كان يطلب بذلك إلا ولاء الدين، والذي يوصلونه إلينا من الزكاة والصدقة فهو حرام علينا مثل الميتة والدم ولحم الخنزير، وأما الغنائم والخمس من بعد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منعونا ذلك، ونحن محتاجون إلى ما في يد بني آدم الذين لنا ولاؤهم بولاء الدين ليس بولاء الملك، </w:t>
      </w:r>
      <w:bookmarkStart w:id="556" w:name="pg17171_187625"/>
    </w:p>
    <w:p>
      <w:pPr>
        <w:pStyle w:val="BookText"/>
        <w:rPr/>
      </w:pPr>
      <w:bookmarkEnd w:id="556"/>
      <w:r>
        <w:rPr>
          <w:rFonts w:ascii="IRNazanin" w:hAnsi="IRNazanin" w:eastAsia="IRNazanin"/>
          <w:color w:val="111111"/>
          <w:sz w:val="28"/>
          <w:sz w:val="28"/>
          <w:szCs w:val="28"/>
          <w:rtl w:val="true"/>
          <w:lang w:bidi="fa-IR"/>
        </w:rPr>
        <w:t xml:space="preserve">فإن نفذ إلينا أحد هدية ولا يقول إنها صدقة نقبلها،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دعيت إلى كراع لأجبت، ولو أهدي لي كراع لقبلت، والكراع اسم القرية، والكراع يد الشاة، وذلك سنة إلى يوم القيامة، ولو حملوا إلينا زكاة وعلمنا أنها زكاة رددناها، وإن كانت هدية قبلناها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هارون أذن له في الانصراف، فتوجه إلى الرقة، ثم تقولوا عليه أشياء، فاستعاده هارون وأطعمه السم فتوفي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9287001_2142443653"/>
      <w:bookmarkStart w:id="558" w:name="_Toc211"/>
      <w:bookmarkEnd w:id="557"/>
      <w:r>
        <w:rPr>
          <w:rtl w:val="true"/>
        </w:rPr>
        <w:t>تحذير الطغاة</w:t>
      </w:r>
      <w:bookmarkEnd w:id="558"/>
    </w:p>
    <w:p>
      <w:pPr>
        <w:pStyle w:val="BookText"/>
        <w:rPr/>
      </w:pPr>
      <w:r>
        <w:rPr>
          <w:rFonts w:ascii="Amiri" w:hAnsi="Amiri" w:eastAsia="Amiri" w:cs="Amiri"/>
          <w:color w:val="111111"/>
          <w:sz w:val="28"/>
          <w:sz w:val="28"/>
          <w:szCs w:val="28"/>
          <w:rtl w:val="true"/>
          <w:lang w:bidi="ar-SA"/>
        </w:rPr>
        <w:t xml:space="preserve">روي أنه بعث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هارون من الحبس برسالة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 ينقضي عني يوم من البلاء إلاّ انقضى عنك معه يوم من الرخاء، حتى نقضي جميعاً إلى يوم ليس له انقضاء، يخسر فيه المبطلون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9287003_2142443653"/>
      <w:bookmarkStart w:id="560" w:name="_Toc212"/>
      <w:bookmarkEnd w:id="559"/>
      <w:r>
        <w:rPr>
          <w:rtl w:val="true"/>
        </w:rPr>
        <w:t>مصادرة الأموال</w:t>
      </w:r>
      <w:bookmarkEnd w:id="5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موسى بن عيسى في داره التي في المسعى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على المسعى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من المروة على بغلة، فأمر ابن هياج رجلاً من همدان منقطعاً إليه أن يتعلق بلجامه ويدعي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فتعلق باللجام وادعى البغلة، فثنى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فنزل عنها، وقال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سرجها وادفعوها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والسرج أيضاً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كذبت، عندنا البينة بأنه سرج محمد بن علي، وأما البغلة فأنا اشتريتها منذ قريب، وأنت أعلم وما قلت</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561" w:name="pg17171_187626"/>
    </w:p>
    <w:p>
      <w:pPr>
        <w:pStyle w:val="Heading5"/>
        <w:numPr>
          <w:ilvl w:val="4"/>
          <w:numId w:val="1"/>
        </w:numPr>
        <w:rPr/>
      </w:pPr>
      <w:bookmarkStart w:id="562" w:name="__RefHeading___Toc9287005_2142443653"/>
      <w:bookmarkStart w:id="563" w:name="_Toc213"/>
      <w:bookmarkEnd w:id="561"/>
      <w:bookmarkEnd w:id="562"/>
      <w:r>
        <w:rPr>
          <w:rtl w:val="true"/>
        </w:rPr>
        <w:t xml:space="preserve">الإمام </w:t>
      </w:r>
      <w:r>
        <w:rPr>
          <w:rtl w:val="true"/>
        </w:rPr>
        <w:t>(</w:t>
      </w:r>
      <w:r>
        <w:rPr>
          <w:rtl w:val="true"/>
        </w:rPr>
        <w:t>عليه السلام</w:t>
      </w:r>
      <w:r>
        <w:rPr>
          <w:rtl w:val="true"/>
        </w:rPr>
        <w:t xml:space="preserve">) </w:t>
      </w:r>
      <w:r>
        <w:rPr>
          <w:rtl w:val="true"/>
        </w:rPr>
        <w:t>في بركة السباع</w:t>
      </w:r>
      <w:bookmarkEnd w:id="563"/>
    </w:p>
    <w:p>
      <w:pPr>
        <w:pStyle w:val="BookText"/>
        <w:rPr/>
      </w:pPr>
      <w:r>
        <w:rPr>
          <w:rFonts w:ascii="IRNazanin" w:hAnsi="IRNazanin" w:eastAsia="IRNazanin"/>
          <w:color w:val="111111"/>
          <w:sz w:val="28"/>
          <w:sz w:val="28"/>
          <w:szCs w:val="28"/>
          <w:rtl w:val="true"/>
          <w:lang w:bidi="fa-IR"/>
        </w:rPr>
        <w:t xml:space="preserve">كان لهارون العباسي بركة تدعى بركة السباع، فيها مجموعة من السباع، حيث كانوا يجوعونها، ثم يلقون إليها الموالين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بعض العلويين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اصطبح هارون العباسي يوماً استدعى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موسى بن جعفر العلوي، وأخرجه من الحبس، وألقه في بركة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ألطف به وأرفق، ولا يزداد إلا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تلقه إلى السباع لألقينك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بكذا وبكذا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ما أمرت به؛ فإني مستعين باللّه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بهذه العوذة، وهو يمشي معي إلى أن انتهيت إلى البركة، ففتحت بابها وأدخلته فيها، وفيها أربعون سبعاً، وعندي من الغم والقلق أن يكون قتل مثله على يدي، وعدت إلى موضعي، فلما انتصف الليل أتاني خادم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أخطأت البارحة بخطيئة، أو أتيت منكراً؛ فإني رأيت البارحة مناماً هالني، وذلك إني رأيت جماعة من الرجال دخلوا عليَّ، وبأيديهم سائر السلاح، وفي وسطهم رجل كأنه القمر، ودخل إلى قلبي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فتقدمت إليه لأقبل قدميه فصرفني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ثم حول وجهه فدخل باباً، فانتبهت مذعوراً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أمرتني أن ألقي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وانظر ما حاله، فأخذت الشمع بين يدي وطالعته، فإذا هو قائم يصلي والسباع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فأخبرته فلم يصدقني، ونهض واطلع إليه فشاهده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حتى فرغ من صلاته،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ابن عم، قد كنت أرجو أن لا تسلم عليَّ في مثل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فإني معتذر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نجانا اللّه تعالى بلطفه، فله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بإخراجه فأخرج،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تبعه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بين يدي هارون عانقه، ثم حمله إلى مجلسه، ورفعه فوق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أردت المقام عندنا ففي الرحب والسعة، وقد أمرنا لك ولأهلك بمال وثياب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المال ولا الثياب، ولكن في قريش نفر يفرق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قوله فأمر له بصلة وكسوة، ثم سأله أن يركبه على بغال البريد إلى الموضع الذي يحب، فأجابه إلى ذلك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فشيعته إلى بعض الطريق،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رأيت أن تطول عليَّ بالعوذة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منعنا أن ندفع عوذنا وتسبيحنا إلى كل أحد، ولكن لك عليَّ حق الصحبة والخدمة، فاحتفظ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فكتبتها في دفتر، وشددتها في منديل في كمي، فما دخلت إلى الأمير إلا ضحك إليَّ وقضى حوائجي، ولا سافرت إلاَّ كانت حرزاً وأماناً من كل مخوف، ولا وقعت في الشدة إلا دعوت بها ففرج عني، ثم ذكرها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 القصة أيضا في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ولا يبعد أن </w:t>
      </w:r>
      <w:bookmarkStart w:id="564" w:name="pg17171_187628"/>
    </w:p>
    <w:p>
      <w:pPr>
        <w:pStyle w:val="BookText"/>
        <w:rPr/>
      </w:pPr>
      <w:bookmarkEnd w:id="564"/>
      <w:r>
        <w:rPr>
          <w:rFonts w:ascii="Amiri" w:hAnsi="Amiri" w:eastAsia="Amiri" w:cs="Amiri"/>
          <w:color w:val="111111"/>
          <w:sz w:val="28"/>
          <w:sz w:val="28"/>
          <w:szCs w:val="28"/>
          <w:rtl w:val="true"/>
          <w:lang w:bidi="ar-SA"/>
        </w:rPr>
        <w:t xml:space="preserve">تكون حدثت هذه الظلامة مرة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هارون، لأن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عهد هارون عشر سنوات فقد كانت شهادة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ه، وهلاك هارون في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9287007_2142443653"/>
      <w:bookmarkStart w:id="566" w:name="_Toc214"/>
      <w:bookmarkEnd w:id="565"/>
      <w:r>
        <w:rPr>
          <w:rtl w:val="true"/>
        </w:rPr>
        <w:t>كلمة حق عند سلطان جائر</w:t>
      </w:r>
      <w:bookmarkEnd w:id="566"/>
    </w:p>
    <w:p>
      <w:pPr>
        <w:pStyle w:val="BookText"/>
        <w:rPr/>
      </w:pPr>
      <w:r>
        <w:rPr>
          <w:rFonts w:ascii="Amiri" w:hAnsi="Amiri" w:eastAsia="Amiri" w:cs="Amiri"/>
          <w:color w:val="111111"/>
          <w:sz w:val="28"/>
          <w:sz w:val="28"/>
          <w:szCs w:val="28"/>
          <w:rtl w:val="true"/>
          <w:lang w:bidi="ar-SA"/>
        </w:rPr>
        <w:t xml:space="preserve">قال هارون لأبي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دار الفاسقين،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 وَإِنْ يَرَوْا كُلَّ آيَةٍ لا يُؤْمِنُوا بِها وَإِنْ يَرَوْا سَبِيلَ الرُّشْدِ لا يَتَّخِذُوهُ سَبِيلًا وَإِنْ يَرَوْا سَبِيلَ الغَيِّ يَتَّخِذُوهُ سَبِيلاً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لشيعتنا فترة، ولغيرهم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منه عامرة، ولا يأخذها إلا معمورة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عند ذلك وغلظ عليه، فقد لقيه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المقالة وما رهبه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567" w:name="pg17171_187629"/>
    </w:p>
    <w:p>
      <w:pPr>
        <w:pStyle w:val="Heading5"/>
        <w:numPr>
          <w:ilvl w:val="4"/>
          <w:numId w:val="1"/>
        </w:numPr>
        <w:rPr/>
      </w:pPr>
      <w:bookmarkStart w:id="568" w:name="__RefHeading___Toc9287009_2142443653"/>
      <w:bookmarkStart w:id="569" w:name="_Toc215"/>
      <w:bookmarkEnd w:id="567"/>
      <w:bookmarkEnd w:id="568"/>
      <w:r>
        <w:rPr>
          <w:rtl w:val="true"/>
        </w:rPr>
        <w:t>من ظلم هارون</w:t>
      </w:r>
      <w:bookmarkEnd w:id="569"/>
    </w:p>
    <w:p>
      <w:pPr>
        <w:pStyle w:val="BookText"/>
        <w:rPr/>
      </w:pPr>
      <w:r>
        <w:rPr>
          <w:rFonts w:ascii="Amiri" w:hAnsi="Amiri" w:eastAsia="Amiri" w:cs="Amiri"/>
          <w:color w:val="111111"/>
          <w:sz w:val="28"/>
          <w:sz w:val="28"/>
          <w:szCs w:val="28"/>
          <w:rtl w:val="true"/>
          <w:lang w:bidi="ar-SA"/>
        </w:rPr>
        <w:t>عن ذي النون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سياحتي حتى كنت ببطن السماوة، فأفضى لي المسير إلى تدمر، فرأيت بقربها أبنية عادية قديمة، فساورتها فإذا هي من حجارة منقورة، فيها بيوت وغرف من حجارة، وأبوابها كذلك بغير ملاط، وأرضها كذلك حجارة صلدة، فبينا أجول فيها إذ بصرت بكتابة غريبة على حائط منها، فقرأته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منى والمشعرين وزمزم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ومكة والبيت العتيق المعظم</w:t>
      </w:r>
    </w:p>
    <w:p>
      <w:pPr>
        <w:pStyle w:val="BookText"/>
        <w:rPr/>
      </w:pPr>
      <w:r>
        <w:rPr>
          <w:rFonts w:ascii="Amiri" w:hAnsi="Amiri" w:eastAsia="Amiri" w:cs="Amiri"/>
          <w:color w:val="111111"/>
          <w:sz w:val="28"/>
          <w:sz w:val="28"/>
          <w:szCs w:val="28"/>
          <w:rtl w:val="true"/>
          <w:lang w:bidi="ar-SA"/>
        </w:rPr>
        <w:t>وجدي النبي المصطفى وأبي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فرض على كل مسلم</w:t>
      </w:r>
    </w:p>
    <w:p>
      <w:pPr>
        <w:pStyle w:val="BookText"/>
        <w:rPr/>
      </w:pPr>
      <w:r>
        <w:rPr>
          <w:rFonts w:ascii="Amiri" w:hAnsi="Amiri" w:eastAsia="Amiri" w:cs="Amiri"/>
          <w:color w:val="111111"/>
          <w:sz w:val="28"/>
          <w:sz w:val="28"/>
          <w:szCs w:val="28"/>
          <w:rtl w:val="true"/>
          <w:lang w:bidi="ar-SA"/>
        </w:rPr>
        <w:t>وأمي البتول المستضاء بنورها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عددناها عديلة مريم</w:t>
      </w:r>
    </w:p>
    <w:p>
      <w:pPr>
        <w:pStyle w:val="BookText"/>
        <w:rPr/>
      </w:pPr>
      <w:r>
        <w:rPr>
          <w:rFonts w:ascii="Amiri" w:hAnsi="Amiri" w:eastAsia="Amiri" w:cs="Amiri"/>
          <w:color w:val="111111"/>
          <w:sz w:val="28"/>
          <w:sz w:val="28"/>
          <w:szCs w:val="28"/>
          <w:rtl w:val="true"/>
          <w:lang w:bidi="ar-SA"/>
        </w:rPr>
        <w:t>وسبطا رسول اللّه عمي ووالدي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وأولاده الأطهار تسعة أنجم</w:t>
      </w:r>
    </w:p>
    <w:p>
      <w:pPr>
        <w:pStyle w:val="BookText"/>
        <w:rPr/>
      </w:pPr>
      <w:r>
        <w:rPr>
          <w:rFonts w:ascii="Amiri" w:hAnsi="Amiri" w:eastAsia="Amiri" w:cs="Amiri"/>
          <w:color w:val="111111"/>
          <w:sz w:val="28"/>
          <w:sz w:val="28"/>
          <w:szCs w:val="28"/>
          <w:rtl w:val="true"/>
          <w:lang w:bidi="ar-SA"/>
        </w:rPr>
        <w:t>متى تعتلق منهم بحبل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 يوم يجزى الفائزون وتنعم</w:t>
      </w:r>
    </w:p>
    <w:p>
      <w:pPr>
        <w:pStyle w:val="BookText"/>
        <w:rPr/>
      </w:pPr>
      <w:r>
        <w:rPr>
          <w:rFonts w:ascii="Amiri" w:hAnsi="Amiri" w:eastAsia="Amiri" w:cs="Amiri"/>
          <w:color w:val="111111"/>
          <w:sz w:val="28"/>
          <w:sz w:val="28"/>
          <w:szCs w:val="28"/>
          <w:rtl w:val="true"/>
          <w:lang w:bidi="ar-SA"/>
        </w:rPr>
        <w:t>أئمة هذا الخلق بعد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لم تعلم بذلك فاعلم</w:t>
      </w:r>
    </w:p>
    <w:p>
      <w:pPr>
        <w:pStyle w:val="BookText"/>
        <w:rPr/>
      </w:pPr>
      <w:r>
        <w:rPr>
          <w:rFonts w:ascii="Amiri" w:hAnsi="Amiri" w:eastAsia="Amiri" w:cs="Amiri"/>
          <w:color w:val="111111"/>
          <w:sz w:val="28"/>
          <w:sz w:val="28"/>
          <w:szCs w:val="28"/>
          <w:rtl w:val="true"/>
          <w:lang w:bidi="ar-SA"/>
        </w:rPr>
        <w:t>أنا العلوي الفاطمي الذي ارتمى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الخوف والأيام بالمرء ترتمي</w:t>
      </w:r>
    </w:p>
    <w:p>
      <w:pPr>
        <w:pStyle w:val="BookText"/>
        <w:rPr/>
      </w:pPr>
      <w:r>
        <w:rPr>
          <w:rFonts w:ascii="Amiri" w:hAnsi="Amiri" w:eastAsia="Amiri" w:cs="Amiri"/>
          <w:color w:val="111111"/>
          <w:sz w:val="28"/>
          <w:sz w:val="28"/>
          <w:szCs w:val="28"/>
          <w:rtl w:val="true"/>
          <w:lang w:bidi="ar-SA"/>
        </w:rPr>
        <w:t>فضاقت بي الأرض الفضاء برحبها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أستطع نيل السماء بسلم</w:t>
      </w:r>
    </w:p>
    <w:p>
      <w:pPr>
        <w:pStyle w:val="BookText"/>
        <w:rPr/>
      </w:pPr>
      <w:r>
        <w:rPr>
          <w:rFonts w:ascii="Amiri" w:hAnsi="Amiri" w:eastAsia="Amiri" w:cs="Amiri"/>
          <w:color w:val="111111"/>
          <w:sz w:val="28"/>
          <w:sz w:val="28"/>
          <w:szCs w:val="28"/>
          <w:rtl w:val="true"/>
          <w:lang w:bidi="ar-SA"/>
        </w:rPr>
        <w:t>فألممت بالدار التي أنا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بشعري فاقرأ إن شئت وألمم</w:t>
      </w:r>
    </w:p>
    <w:p>
      <w:pPr>
        <w:pStyle w:val="BookText"/>
        <w:rPr/>
      </w:pPr>
      <w:r>
        <w:rPr>
          <w:rFonts w:ascii="Amiri" w:hAnsi="Amiri" w:eastAsia="Amiri" w:cs="Amiri"/>
          <w:color w:val="111111"/>
          <w:sz w:val="28"/>
          <w:sz w:val="28"/>
          <w:szCs w:val="28"/>
          <w:rtl w:val="true"/>
          <w:lang w:bidi="ar-SA"/>
        </w:rPr>
        <w:t>لأمر اللّه في كل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أخو الإسلام من لم يسلم</w:t>
      </w:r>
    </w:p>
    <w:p>
      <w:pPr>
        <w:pStyle w:val="BookText"/>
        <w:rPr/>
      </w:pPr>
      <w:r>
        <w:rPr>
          <w:rFonts w:ascii="Amiri" w:hAnsi="Amiri" w:eastAsia="Amiri" w:cs="Amiri"/>
          <w:color w:val="111111"/>
          <w:sz w:val="28"/>
          <w:sz w:val="28"/>
          <w:szCs w:val="28"/>
          <w:rtl w:val="true"/>
          <w:lang w:bidi="ar-SA"/>
        </w:rPr>
        <w:t>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علوي قد هرب، وذلك في خلافة هارون، ووقع إلى ما هناك، فسألت من ثم من سكان هذه الدار، وكانوا من بقايا القبط الأول، هل تعرفون من كتب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عرفناه إلا يوماً واحداً، فإنه نزل بنا فأنزلناه، فلما كان صبيحة ليلته غداً، فكتب هذا الكتاب ومضى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w:t>
      </w:r>
      <w:r>
        <w:rPr>
          <w:rFonts w:eastAsia="Amiri" w:cs="Amiri" w:ascii="Amiri" w:hAnsi="Amiri"/>
          <w:color w:val="111111"/>
          <w:sz w:val="28"/>
          <w:szCs w:val="28"/>
          <w:rtl w:val="true"/>
          <w:lang w:bidi="ar-SA"/>
        </w:rPr>
        <w:t xml:space="preserve">. </w:t>
      </w:r>
      <w:bookmarkStart w:id="570" w:name="pg17171_187630"/>
    </w:p>
    <w:p>
      <w:pPr>
        <w:pStyle w:val="BookText"/>
        <w:rPr/>
      </w:pPr>
      <w:bookmarkEnd w:id="57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أطمار رثة، تعلوه هيبة وجلالة، وبين عينيه نور شديد، لم يزل ليلته قائماً وراكعاً وساجداً إلى أن انبلج له الفجر، فكتب وانصرف</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ذهب وكتب لإتمام الحجة عليهم</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9287011_2142443653"/>
      <w:bookmarkStart w:id="572" w:name="_Toc216"/>
      <w:bookmarkEnd w:id="571"/>
      <w:r>
        <w:rPr>
          <w:rtl w:val="true"/>
        </w:rPr>
        <w:t xml:space="preserve">هارون وظلم ذرية الرسول </w:t>
      </w:r>
      <w:r>
        <w:rPr>
          <w:rtl w:val="true"/>
        </w:rPr>
        <w:t>(</w:t>
      </w:r>
      <w:r>
        <w:rPr>
          <w:rtl w:val="true"/>
        </w:rPr>
        <w:t>صلی اللّه عليه وآله وسلم</w:t>
      </w:r>
      <w:r>
        <w:rPr>
          <w:rtl w:val="true"/>
        </w:rPr>
        <w:t>)</w:t>
      </w:r>
      <w:bookmarkEnd w:id="572"/>
    </w:p>
    <w:p>
      <w:pPr>
        <w:pStyle w:val="BookText"/>
        <w:rPr/>
      </w:pPr>
      <w:r>
        <w:rPr>
          <w:rFonts w:ascii="Amiri" w:hAnsi="Amiri" w:eastAsia="Amiri" w:cs="Amiri"/>
          <w:color w:val="111111"/>
          <w:sz w:val="28"/>
          <w:sz w:val="28"/>
          <w:szCs w:val="28"/>
          <w:rtl w:val="true"/>
          <w:lang w:bidi="ar-SA"/>
        </w:rPr>
        <w:t xml:space="preserve">روي أن يحيى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مدة بعد ما قُتل أصحاب فخ، وأخذ يجول في البلدان، ويطلب موضعاً يلجأ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متنكراً حتى ورد الديلم، وبلغ هارون خبره، فولى الفضل بن يحيى نواحي المشرق، وأمره بالخروج إلى يحيى، والجد به، وبذل الأمان والصلة له إن قبل ذلك، وكان أمانه وصلته خدعة منه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الفضل فيمن ندب معه، وراسل يحيى، فأجابه إلى قبوله؛ لما رأى من تفرق أصحابه، وسوء رأيهم فيه، وكثرة خلافهم عليه، إلا أنه لم يرض الشرائط التي شرطت له، ولا الشهود الذين شهدوا له، وبعث بالكتاب إلى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إلى هارون، فكتب له على ما أراد، وشهد له من التمس، فلما ورد كتاب هارون على الفضل، وقد كتب الأمان على ما رسم يحيى، وأشهد الشهود الذين التمسهم، وجعل الأمان على نسختين إحداهما مع يحيى والأخرى معه، شخّص يحيى مع الفضل حتى وافى بغداد، ودخلها معادله في عمارية على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يحيى أجازه هارون بجوائز سنية،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مبلغها مائتا ألف دينار</w:t>
      </w:r>
      <w:r>
        <w:rPr>
          <w:rStyle w:val="FootnoteAnchor"/>
          <w:rtl w:val="true"/>
        </w:rPr>
        <w:footnoteReference w:id="320"/>
      </w:r>
      <w:r>
        <w:rPr>
          <w:rFonts w:ascii="Amiri" w:hAnsi="Amiri" w:eastAsia="Amiri" w:cs="Amiri"/>
          <w:color w:val="111111"/>
          <w:sz w:val="28"/>
          <w:sz w:val="28"/>
          <w:szCs w:val="28"/>
          <w:rtl w:val="true"/>
          <w:lang w:bidi="ar-SA"/>
        </w:rPr>
        <w:t xml:space="preserve">، وغير ذلك من الخلع والحملان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ليتظاهر بحبه له، وكان يضمر في نفسه </w:t>
      </w:r>
    </w:p>
    <w:p>
      <w:pPr>
        <w:pStyle w:val="BookText"/>
        <w:rPr/>
      </w:pP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على ذلك مدة، وفي نفسه الحيلة على يحيى والتتبع له، وطلب العلل عليه وعلى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هارون الفقهاء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صاحب أبي يوسف، والحسن بن زياد اللؤلؤي، وأبو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في مجلس، فخرج إليهم مسرور الكبير بالأمان الذي أعطي ليحيى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بمحمد بن الحسن،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 مؤكد لا حيلة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مسرور هاته، فدفعه إلى الحسن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ضعيف هو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فاستلبه أبو البختري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منتقض، قد شق العصا وسفك الدم، فاقتله ودمه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مسرور إلى هارون وأخبره،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خرّفه إن كان باطلاً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مسرور فقال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شقه أنت إن كان منتقضاً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سكيناً وجعل يشقه ويده ترتعد، حتى صيره سيوراً، فأدخله مسرور على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فأخذه من يده وهو فرح، ووهب لأبي البختري ألف ألف وستمائة ألف، وولاه قضاء القضاة، وصرف الآخرين، ومنع محمد بن الحسن من الفتيا مدة طويلة، وأجمع على إنفاذ ما أراد في يحيى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فروي عن رجل كان مع يحيى في المطبق،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منه قريباً فكان في أضيق البيوت وأظلمها، فبينا نحن ذات ليلة كذلك، إذ سمعنا صوت الأقفال وقد مضى من الليل هجعة، فإذا هارون قد أقبل على برذون له، فوقف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يعني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فأدني إليه، فجعل هارون يكلمه بشيء لم أفهمه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فضربه مائة عصا، ويحيى يناشده اللّه والرحم، والقرابة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بقرابتي منك،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بيني وبينك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فرد إلى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أجريتم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أرغفة وثمانية أرطال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ومكث ليالي، ثم سمعنا وقعاً، فإذا نحن به حتى دخل فوقف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ففعل به مثل فعله ذلك، وضربه مائة عصا أخرى، ويحيى يناشده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أجريتم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رغيفين وأربعة أرطال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وعاود الثالثة، وقد مرض يحيى وثقل،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عليل مدنف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أجريتم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رغيفاً ورطلين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فلم يلبث يحيى أن مات، فأخرج إلى الناس فدفن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ظلم هارون أنه كان يأخذ العلويين ويبني عليهم الأسطوانات وهم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دس إلى بعضهم السم في السجون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أرسل إليهم في الليل من يخنقهم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أجاع السباع ثم يلقي بهم إليها فأكلتهم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عمر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لمناظرة يحيى بن عبد اللّه بن الحسن بحضرة هارون، فجعل هارون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اتق اللّه وعرفني أصحابك السبعين؛ لئلا ينتقض أمانك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يسم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أنا رجل من السبعين، فما الذي نفعني من الأمان، أ فتريد أن أدفع إليك قوماً تقتلهم معي لا يحل لي هذا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خرجنا ذلك اليوم، ودعانا له يوماً آخر، فرأيته أصفر </w:t>
      </w:r>
      <w:bookmarkStart w:id="573" w:name="pg17171_187633"/>
    </w:p>
    <w:p>
      <w:pPr>
        <w:pStyle w:val="BookText"/>
        <w:rPr/>
      </w:pPr>
      <w:bookmarkEnd w:id="573"/>
      <w:r>
        <w:rPr>
          <w:rFonts w:ascii="Amiri" w:hAnsi="Amiri" w:eastAsia="Amiri" w:cs="Amiri"/>
          <w:color w:val="111111"/>
          <w:sz w:val="28"/>
          <w:sz w:val="28"/>
          <w:szCs w:val="28"/>
          <w:rtl w:val="true"/>
          <w:lang w:bidi="ar-SA"/>
        </w:rPr>
        <w:t>اللون،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الرشيد يكلمه فلا يجيبه،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إليه لا يجيبني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إلينا لسانه قد صار أسود مثل الحممة، يرينا أنه لا يقدر على الكلام، فاستشاط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يريكم أني سقيته السم، وواللّه لو رأيت عليه القتل لضربت عنقه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من عنده، فما صرنا في وسط الدار حتى سقط على وجهه لآخر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إدريس بن محمد بن يحيى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جدي بالجوع والعطش في الحبس</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9287013_2142443653"/>
      <w:bookmarkStart w:id="575" w:name="_Toc217"/>
      <w:bookmarkEnd w:id="574"/>
      <w:r>
        <w:rPr>
          <w:rtl w:val="true"/>
        </w:rPr>
        <w:t>سجن العلويين وأصحابهم</w:t>
      </w:r>
      <w:bookmarkEnd w:id="575"/>
    </w:p>
    <w:p>
      <w:pPr>
        <w:pStyle w:val="BookText"/>
        <w:rPr/>
      </w:pPr>
      <w:r>
        <w:rPr>
          <w:rFonts w:ascii="Amiri" w:hAnsi="Amiri" w:eastAsia="Amiri" w:cs="Amiri"/>
          <w:color w:val="111111"/>
          <w:sz w:val="28"/>
          <w:sz w:val="28"/>
          <w:szCs w:val="28"/>
          <w:rtl w:val="true"/>
          <w:lang w:bidi="ar-SA"/>
        </w:rPr>
        <w:t>وكان قد خرج مع يحيى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 وسهل بن عامر البجلي، ويحيى بن عبد اللّه بن يحيى بن مساور، وكان من أصحابه علي بن هاشم بن البريد، وعبد اللّه بن علقمة، ومخول بن إبراهيم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جميعاً هارون في المطبق، فمكثوا فيه اثنتي عشرة سنة، ثم قتلهم هارون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الظلم والطغيان والتعذيب والقتل مما هو كثير في تاريخ هارون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bookmarkStart w:id="576" w:name="pg17171_187634"/>
    </w:p>
    <w:p>
      <w:pPr>
        <w:pStyle w:val="BookText"/>
        <w:rPr/>
      </w:pPr>
      <w:bookmarkEnd w:id="576"/>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577" w:name="__RefHeading___Toc9287015_2142443653"/>
      <w:bookmarkStart w:id="578" w:name="_Toc218"/>
      <w:bookmarkEnd w:id="577"/>
      <w:r>
        <w:rPr>
          <w:rtl w:val="true"/>
        </w:rPr>
        <w:t xml:space="preserve">اعتقال الإمام </w:t>
      </w:r>
      <w:r>
        <w:rPr>
          <w:rtl w:val="true"/>
        </w:rPr>
        <w:t>(</w:t>
      </w:r>
      <w:r>
        <w:rPr>
          <w:rtl w:val="true"/>
        </w:rPr>
        <w:t>عليه السلام</w:t>
      </w:r>
      <w:r>
        <w:rPr>
          <w:rtl w:val="true"/>
        </w:rPr>
        <w:t>)</w:t>
      </w:r>
      <w:bookmarkEnd w:id="578"/>
    </w:p>
    <w:p>
      <w:pPr>
        <w:pStyle w:val="Heading3"/>
        <w:numPr>
          <w:ilvl w:val="2"/>
          <w:numId w:val="1"/>
        </w:numPr>
        <w:rPr/>
      </w:pPr>
      <w:bookmarkStart w:id="579" w:name="__RefHeading___Toc9287017_2142443653"/>
      <w:bookmarkStart w:id="580" w:name="_Toc219"/>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 xml:space="preserve">في السنة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عزم هارون العباسي على حج بيت اللّه الحرام، وذلك بقصد اعتقال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حقداً على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ولإحكام قبضة حكومته، وبقائها في ذريته، وأخذ البيعة من الناس لأولاده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كتب هارون إلى مختلف البلاد بحضور علمائها وكبارها وأعيانها وأشرافها لذلك الموسم في مكة المكرمة، ليأخذ منهم البيعة لأولاده، ولينشروا هذا الحكم في سائر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هارون إلى المدينة المنورة أولاً، يقول يعقوب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يحيى البرمكي في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اليوم جاء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وأمي، أنا أعتذر منك في أمر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فإني عزمت على حبسه، لأنني أخاف منه الفتنة، وأن يقوم بما لا يحمد عقباه من إراقة دماء أمتك</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خالد البرمكي أنه سمع هارون يقول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كالمخاطب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إني أعتذر إليك من أمر عزمت عليه وإني أريد أن آخذ موسى بن جعفر فأحبسه لأني قد خشيت أن يلقي بين أمتك حرباً تسفك فيها دماؤهم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هذا الموقف ضمن الخطة الخبيثة التي قام بها هارون، حتى يخدع الناس في اعتقاله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فافترى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يريد الفتنة وما أشبه، فمن جانب يزور هارون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ويسلم عليه، ومن جانب يقوم بإيذاء أهل بيته، وقد وصى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وجعل القرآنُ مودتهم أجر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هارون سيعتقل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وبالفعل في يوم غد، أرسل هارون الفضل بن ربيع لاعتقال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شدة وقساوة،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عند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فهجموا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صلاته، ولم يمهلوه كي يتم صلاته بل قطعوا عليه الصلاة، وسحبوا الإمام وأخرجوه من مسجد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القبر الشريف،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إليك أشكو ما ألقى من أشرار أمتك</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الناس بالبكاء والنحيب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جاؤوا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هارون، أخذ هارون يسب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ويشتمه، ثم أمر بتقييد الإمام بالحبال والأغلال، ثم جهز محملين أحدهما نحو البصرة والآخر نحو بغداد، حتى لا يعرف الناس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المحمل الذي بُعث نحو البصرة، وقد أرسل هارون جملة من جلاوزته مع الإمام، كان منهم حسان السروي، لكي يسلموه إلى أمير البصرة، وهو عيسى بن جعفر بن أبي جعفر المنصور، وكان ابن عم هارون العباسي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قام هارون باعتقال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وسجنه حقداً وحسداً، فإنه كان يعلم </w:t>
      </w:r>
      <w:bookmarkStart w:id="581" w:name="pg17171_187636"/>
    </w:p>
    <w:p>
      <w:pPr>
        <w:pStyle w:val="BookText"/>
        <w:rPr/>
      </w:pPr>
      <w:bookmarkEnd w:id="581"/>
      <w:r>
        <w:rPr>
          <w:rFonts w:ascii="Amiri" w:hAnsi="Amiri" w:eastAsia="Amiri" w:cs="Amiri"/>
          <w:color w:val="111111"/>
          <w:sz w:val="28"/>
          <w:sz w:val="28"/>
          <w:szCs w:val="28"/>
          <w:rtl w:val="true"/>
          <w:lang w:bidi="ar-SA"/>
        </w:rPr>
        <w:t xml:space="preserve">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حجة اللّه على الأرض، وأن الناس تميل إليه بفطرتهم، وإلا فلم تكن هناك أية فتنة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هارون منها، فلم يجهز الإمام جيشاً، ولا جمع سلاحاً لمحاربة السلطة، ولم يشجع على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قول هارون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فرعون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يُبَدِّلَ دِينَكُمْ أَوْ أَنْ يُظْهِرَ فِي الأَرْضِ الْفَسادَ</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سبّ الأخيار والتضييق عليهم هو سيرة الطغاة والمفسدين</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9287019_2142443653"/>
      <w:bookmarkStart w:id="583" w:name="_Toc220"/>
      <w:bookmarkEnd w:id="582"/>
      <w:r>
        <w:rPr>
          <w:rtl w:val="true"/>
        </w:rPr>
        <w:t>فلسفة اللعن</w:t>
      </w:r>
      <w:bookmarkEnd w:id="583"/>
    </w:p>
    <w:p>
      <w:pPr>
        <w:pStyle w:val="BookText"/>
        <w:rPr/>
      </w:pPr>
      <w:r>
        <w:rPr>
          <w:rFonts w:ascii="Amiri" w:hAnsi="Amiri" w:eastAsia="Amiri" w:cs="Amiri"/>
          <w:color w:val="111111"/>
          <w:sz w:val="28"/>
          <w:sz w:val="28"/>
          <w:szCs w:val="28"/>
          <w:rtl w:val="true"/>
          <w:lang w:bidi="ar-SA"/>
        </w:rPr>
        <w:t>أما ما ورد من لعن المبطلين في القرآن الكريم، فلأن اللّه أراد بذلك أن يبين الحق من الباطل، ويهدي الناس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جاء في الروايات من جواز ما يذكر حول أهل البدع، والحث على لعنهم؛ فإنه لهداية الناس، وعدم الانخداع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يريد أن يهدي الآخرين بالإكراه، والسجن والتعزير، ومصادرة الأموال، وحرق البيوت، كما أنها دأب الطغاة والحكام في يومنا هذا، فكان يكتفي بأقل ما يمكن ضد الطغاة في سبيل هداية الناس، وإرشادهم وتقويمهم، وردعهم عن الباطل، وهو اللعن للمبطلين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اللعن هو الدعاء عليه بأن يكون بعيداً عن الخير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السبّ من غير غرض الهداية وإرشاد الناس، فقد نهى القرآن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w:t>
      </w:r>
      <w:bookmarkStart w:id="584" w:name="pg17171_187637"/>
    </w:p>
    <w:p>
      <w:pPr>
        <w:pStyle w:val="BookText"/>
        <w:rPr/>
      </w:pPr>
      <w:bookmarkEnd w:id="584"/>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مثل تلك الموارد لا يبقى أمل بالهداية، فكان مجرد السب بلا فائدة، بل ربما يكون ضاراً، فنُهي عنه</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9287021_2142443653"/>
      <w:bookmarkStart w:id="586" w:name="_Toc221"/>
      <w:bookmarkEnd w:id="585"/>
      <w:r>
        <w:rPr>
          <w:rtl w:val="true"/>
        </w:rPr>
        <w:t>مؤامرة هارون</w:t>
      </w:r>
      <w:bookmarkEnd w:id="586"/>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وقوع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أن هارون العباسي أراد أن يعقد الأمر لابنه محمد بن زبيدة، وكان له من البنين أربعة عشر ابناً، فاختار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زبيدة وجعله ولي عهده، وعبد اللّه المأمون وجعل الأمر له بعد ابن زبيدة، والقاسم المؤتمن وجعل الأمر له بعد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يحكم الأمر في ذلك، ويشهره شهرة يقف عليها الخاص والعام، فحج في سنة تسع وسبعين ومائة، وكتب إلى جميع الآفاق يأمر الفقهاء والعلماء والقراء والأمراء أن يحضروا مكة أيام الموسم، فأخذ هو طريق المدينة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287023_2142443653"/>
      <w:bookmarkStart w:id="588" w:name="_Toc222"/>
      <w:bookmarkEnd w:id="587"/>
      <w:r>
        <w:rPr>
          <w:rtl w:val="true"/>
        </w:rPr>
        <w:t xml:space="preserve">سبب قتل الإمام </w:t>
      </w:r>
      <w:r>
        <w:rPr>
          <w:rtl w:val="true"/>
        </w:rPr>
        <w:t>(</w:t>
      </w:r>
      <w:r>
        <w:rPr>
          <w:rtl w:val="true"/>
        </w:rPr>
        <w:t>عليه السلام</w:t>
      </w:r>
      <w:r>
        <w:rPr>
          <w:rtl w:val="true"/>
        </w:rPr>
        <w:t>)</w:t>
      </w:r>
      <w:bookmarkEnd w:id="588"/>
    </w:p>
    <w:p>
      <w:pPr>
        <w:pStyle w:val="BookText"/>
        <w:rPr/>
      </w:pPr>
      <w:r>
        <w:rPr>
          <w:rFonts w:ascii="Amiri" w:hAnsi="Amiri" w:eastAsia="Amiri" w:cs="Amiri"/>
          <w:color w:val="111111"/>
          <w:sz w:val="28"/>
          <w:sz w:val="28"/>
          <w:szCs w:val="28"/>
          <w:rtl w:val="true"/>
          <w:lang w:bidi="ar-SA"/>
        </w:rPr>
        <w:t xml:space="preserve">وكان السبب في قتل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من قبل هارون العباسي، هو نفس السبب الذي حدى بسائر الأمويين والعباسيين لقتل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أو السم، من الحقد والحسد وما أشبه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البعض من وشاية ابن أخ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بن جعفر، أو أخيه محمد بن جعفر فهو غير صحيح، بل هو تبرير لفعل هارون، وتغطية لجرمه </w:t>
      </w:r>
    </w:p>
    <w:p>
      <w:pPr>
        <w:pStyle w:val="BookText"/>
        <w:rPr/>
      </w:pPr>
      <w:r>
        <w:rPr>
          <w:rFonts w:ascii="Amiri" w:hAnsi="Amiri" w:eastAsia="Amiri" w:cs="Amiri"/>
          <w:color w:val="111111"/>
          <w:sz w:val="28"/>
          <w:sz w:val="28"/>
          <w:szCs w:val="28"/>
          <w:rtl w:val="true"/>
          <w:lang w:bidi="ar-SA"/>
        </w:rPr>
        <w:t>وظلمه، وهذا وأمثاله من مفتريات العباسيين أنفسهم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التضارب الموجود في بعض التواريخ التي كتب أغلبها برعاية تلك الحكومات الجائرة، وقد ورد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كان سعاية يعقوب بن داود،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هو سعاية يحيى بن خالد البرمكي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قصة مفصلة مذكورة في مظانها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قد تكون لسعاية يحيى بعض التأثير، ولكن السبب الأصلي هو حقد هارون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صحة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محمد بن إسماعيل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عند عمه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الكتب إلى شيعته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هارون الحجاز سعى بعمه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في الأرض خليفتين يجبى إليهما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أنا ومن؟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أسراره، فقبض عليه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قد سبق بأن هارون جاء إلى الحجاز بقصد ترسيخ ولاية عهد ابنه محمد، والقضاء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يؤيد عدم صحة هذه الرواية ما ذكره البعض من أن محمد بن إسماعيل خرج إلى العراق وسعى بعمه عند هارون، وليست القصة في الحجاز، وذكر البعض هذه القصة ونسبها إلى محمد بن جعفر أخ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التضارب يدل على أن لا أساس لأصل الخبر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لكنه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صحة هذا النقل، وربما يكون خروج محمد بن إسماعيل بأمر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ليستعلم الحال، أو ليخوف هارون من فكرة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ويصرفه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 ولكن هارون بعث إليه ببعض الأموال ليغطي على خطته في قتل محمد بن إسماعيل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التاريخ أن هارون لما أراد أن يعلن ولاية عهده لابنه محمد بن زبيدة، خرج في تلك السنة إلى الحج، وبدأ بالمدينة فقبض فيها على الإمام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صار هارون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أعتذر إليك من شي‌ء أريد أن أفعله، أريد أن أحبس موسى بن جعفر، فإن التشتيت بين أمتك وسفك دمائها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 فأخذ من المسجد، فأدخل عليه فقيّده، واستدعى قبتين جعله في إحداهما على بغل، وجعل القبة الأخرى على بغل آخر، وأخرج </w:t>
      </w:r>
      <w:bookmarkStart w:id="589" w:name="pg17171_187641"/>
    </w:p>
    <w:p>
      <w:pPr>
        <w:pStyle w:val="BookText"/>
        <w:rPr/>
      </w:pPr>
      <w:bookmarkEnd w:id="589"/>
      <w:r>
        <w:rPr>
          <w:rFonts w:ascii="Amiri" w:hAnsi="Amiri" w:eastAsia="Amiri" w:cs="Amiri"/>
          <w:color w:val="111111"/>
          <w:sz w:val="28"/>
          <w:sz w:val="28"/>
          <w:szCs w:val="28"/>
          <w:rtl w:val="true"/>
          <w:lang w:bidi="ar-SA"/>
        </w:rPr>
        <w:t>البغلين من داره عليهما القبتان مستورتان، ومع كل واحدة منهما خيل، فافترقت الخيل، فمضى بعضها مع إحدى القبتين على طريق البصرة، والأخرى على طريق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القبة التي مضى بها على طريق البصرة، وإنما فعل ذلك هارون ليعمي على الناس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590" w:name="__RefHeading___Toc9287025_2142443653"/>
      <w:bookmarkStart w:id="591" w:name="_Toc223"/>
      <w:bookmarkEnd w:id="590"/>
      <w:r>
        <w:rPr>
          <w:rtl w:val="true"/>
        </w:rPr>
        <w:t>في سجن البصرة</w:t>
      </w:r>
      <w:bookmarkEnd w:id="591"/>
    </w:p>
    <w:p>
      <w:pPr>
        <w:pStyle w:val="Heading4"/>
        <w:numPr>
          <w:ilvl w:val="3"/>
          <w:numId w:val="1"/>
        </w:numPr>
        <w:rPr/>
      </w:pPr>
      <w:bookmarkStart w:id="592" w:name="__RefHeading___Toc9287027_2142443653"/>
      <w:bookmarkStart w:id="593" w:name="_Toc224"/>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 xml:space="preserve">لما نفى هارون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بعدما اعتقله من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ووجهه إلى البصرة خفية، كتب إلى عيسى بن جعفر بن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البصرة حينذاك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بسجن الإمام والتضييق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فقدم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جلاوزة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قبل التروية بيوم، فدفعه إلى عيسى بن جعفر بن أبي جعفر نهاراً علانية، حتى عرف ذلك وشاع أمره، فحبسه عيسى في بيت من بيوت المحبس الذي كان يحبس فيه، وأقفل عليه وشغله عنه العيد، فكان لا يفتح عنه الباب إلاّ في حالتين، حال يخرج فيها إلى الطهور، وحال يدخل إليه فيها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وحبسه عيسى سنة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9287029_2142443653"/>
      <w:bookmarkStart w:id="595" w:name="_Toc225"/>
      <w:bookmarkEnd w:id="594"/>
      <w:r>
        <w:rPr>
          <w:rtl w:val="true"/>
        </w:rPr>
        <w:t>هارون يأمر بقتل الإمام</w:t>
      </w:r>
      <w:bookmarkEnd w:id="59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هارون إلى عيسى بقتل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سجنه، فاستدعى عيسى بن جعفر بعض خاصته وثقاته، فاستشارهم فيما كتب إليه هارون، فأشار عليه خاصته بالتوقف عن ذلك والاستعفاء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عيسى بن جعفر إلى هارون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أمر موسى بن جعفر ومقامه في حبسي، وقد اختبرت حاله، ووضعت عليه العيون طول هذه المدة، فما وجدته يفتر عن العبادة، وقد اجتهدت بأن أجد عليه حجة فما قدرت على ذلك، ووضعت من </w:t>
      </w:r>
      <w:bookmarkStart w:id="596" w:name="pg17171_187642"/>
    </w:p>
    <w:p>
      <w:pPr>
        <w:pStyle w:val="BookText"/>
        <w:rPr/>
      </w:pPr>
      <w:bookmarkEnd w:id="596"/>
      <w:r>
        <w:rPr>
          <w:rFonts w:ascii="Amiri" w:hAnsi="Amiri" w:eastAsia="Amiri" w:cs="Amiri"/>
          <w:color w:val="111111"/>
          <w:sz w:val="28"/>
          <w:sz w:val="28"/>
          <w:szCs w:val="28"/>
          <w:rtl w:val="true"/>
          <w:lang w:bidi="ar-SA"/>
        </w:rPr>
        <w:t>يسمع منه ما يقوله في دعائه، فما دعا عليك ولا عليّ ولا ذكرنا بسوء، وما يدعو لنفسه إلاّ بالمغفرة والرحمة، فإن أنت أنفذت إليّ من يتسلمه مني وإلاّ خليت سبيله، فإني متحرج من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هارون مكرراً وأمر عيسى بأن يقتل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ولكن لم يجرأ عيسى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عيسى يفتح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الغرفة في السجن مرتين، مرة لكي يتوضأ الإمام، ومرة لكي يقدم له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لم تنجح خطة هارون في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البصرة، وجّه بعض جلاوزته لتسلم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عيسى بن جعفر المنصور، وأن يصيره إلى بغداد، فجاء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وسلّمه إلى الفضل بن الربيع، فبقي عنده مدة طويلة تحت التعذيب</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9287031_2142443653"/>
      <w:bookmarkStart w:id="598" w:name="_Toc226"/>
      <w:bookmarkEnd w:id="597"/>
      <w:r>
        <w:rPr>
          <w:rtl w:val="true"/>
        </w:rPr>
        <w:t>في حبس فضل بن ربيع</w:t>
      </w:r>
      <w:bookmarkEnd w:id="598"/>
    </w:p>
    <w:p>
      <w:pPr>
        <w:pStyle w:val="Heading4"/>
        <w:numPr>
          <w:ilvl w:val="3"/>
          <w:numId w:val="1"/>
        </w:numPr>
        <w:rPr/>
      </w:pPr>
      <w:bookmarkStart w:id="599" w:name="__RefHeading___Toc9287033_2142443653"/>
      <w:bookmarkStart w:id="600" w:name="_Toc227"/>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لما لم يتمكن هارون من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البصرة، أرسل بعض جلاوزته لكي يستلموا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عيسى ويأتوا به إلى بغداد، فجاؤوا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قساوة من البصرة، ومن دون أن يراعوا في حقه حرمة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وسجنوه بأمر هارون عند الفضل بن الربيع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الفضل في شدة وضيق، ولكنه كان مشغولاً بالعبادة والتضرع، والبكاء من خوف اللّه تعالى، وكان أغلب أوقاته في السجدة الطويلة لله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هارون عدة مرات الفضل بأن يقتل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ولكن الفضل أبى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أقدم على هذه الجريمة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لما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بالعبادة، يحيي الليل كله صلاةً، وقراءةً للقرآن ودعاءً واجتهاداً، يصوم النهار، ولا يصرف وجهه عن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بعض الشيء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وخفف من التضييق عليه، فاتصل ذلك بهارون وهو في الرقة، فكتب إليه ينكر عليه توسعته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ويأمره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فتوقف الفضل عن ذلك ولم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فاغتاظ هارون لذلك، ودعا مسرور الخادم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على البريد في هذا الوقت إلى بغداد، وادخل من فورك على موسى بن جعفر، فإن وجدته في دعة ورفاهية، فأوصل هذا الكتاب إلى العباس بن محمد وأمره بامتثال ما فيه، وسلّم إليه كتاباً آخر إلى السندي بن شاهك يأمره فيه بطاعة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مسرور فنزل دار الفضل بن يحيى لا يدري أحد ما يريد ثم دخل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فوجده على ما أبلغ هارون، فمضى من فوره إلى العباس بن محمد والسندي بن شاهك فأوصل الكتابين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الناس أن خرج الرسول يركض ركضاً إلى الفضل بن يحيى، فركب معه وخرج مدهوشاً دهشاً حتى دخل على العباس بن محمد، فدعى العباس بسياط وعابين، وأمر بالفضل فجرد، وضربه السندي بين يديه مائة سوط، وخرج متغير اللون خلاف ما دخل، وجعل يسلم على الناس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مسرور بالخبر إلى هارون، فأمر بتسليم موسى إلى السندي بن شاهك، وجلس هارون مجلساً حافلاً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بن يحيى قد عصاني وخالف طاعتي، ورأيت أن ألعنه 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الناس من كل ناحية حتى ارتج البيت والدار بلعنه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يحيى بن خالد الخبر، فركب إلى هارون، فدخل من غير الباب الذي </w:t>
      </w:r>
      <w:bookmarkStart w:id="601" w:name="pg17171_187644"/>
    </w:p>
    <w:p>
      <w:pPr>
        <w:pStyle w:val="BookText"/>
        <w:rPr/>
      </w:pPr>
      <w:bookmarkEnd w:id="601"/>
      <w:r>
        <w:rPr>
          <w:rFonts w:ascii="Amiri" w:hAnsi="Amiri" w:eastAsia="Amiri" w:cs="Amiri"/>
          <w:color w:val="111111"/>
          <w:sz w:val="28"/>
          <w:sz w:val="28"/>
          <w:szCs w:val="28"/>
          <w:rtl w:val="true"/>
          <w:lang w:bidi="ar-SA"/>
        </w:rPr>
        <w:t>يدخل الناس منه حتى جاء من خلفه وهو لا يشعر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يا أمير إليَّ، فأصغى إليه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حدث وأنا أكفيك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وجهه وسرّ وأقبل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كان قد عصاني في شي‌ء فلعنته، وقد تاب وأناب إلى طاعتي فتولوه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 وقد توليناه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يحيى بن خالد على البريد حتى وافى بغداد، فماج الناس وأرجفوا بكل شي‌ء، وأظهر أنه ورد لتعديل السواد، والنظر في أمر العمال، وتشاغل ببعض ذلك أياماً، ثم دعا السندي بن شاهك، فأمره فيه بأمره فامتثله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9287035_2142443653"/>
      <w:bookmarkStart w:id="603" w:name="_Toc228"/>
      <w:bookmarkEnd w:id="602"/>
      <w:r>
        <w:rPr>
          <w:rtl w:val="true"/>
        </w:rPr>
        <w:t>اعتقال واعتقال</w:t>
      </w:r>
      <w:bookmarkEnd w:id="603"/>
    </w:p>
    <w:p>
      <w:pPr>
        <w:pStyle w:val="BookText"/>
        <w:rPr/>
      </w:pPr>
      <w:r>
        <w:rPr>
          <w:rFonts w:ascii="Amiri" w:hAnsi="Amiri" w:eastAsia="Amiri" w:cs="Amiri"/>
          <w:color w:val="111111"/>
          <w:sz w:val="28"/>
          <w:sz w:val="28"/>
          <w:szCs w:val="28"/>
          <w:rtl w:val="true"/>
          <w:lang w:bidi="ar-SA"/>
        </w:rPr>
        <w:t xml:space="preserve">ثم إن هارون كان يضطر أحياناً لإطلاق سراح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السجن، ولكن بعد فترة كان يأمر بالقبض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كل مرة يخطط 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أنت وموضع السر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 أنا إلاّ عبد من 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تلك الحجرة، وخذ من فيها، واحتفظ به إلى أن أسألك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فوجدت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رآني سلمت عليه، وحملته على دابتي إلى منزلي، فأدخلته داري وجعلته مع حرمي، وقفلت عليه والمفتاح معي، وكنت أتولى خدمته، ومضت الأيام، فلم أشعر إلا برسول </w:t>
      </w:r>
    </w:p>
    <w:p>
      <w:pPr>
        <w:pStyle w:val="BookText"/>
        <w:rPr/>
      </w:pPr>
      <w:r>
        <w:rPr>
          <w:rFonts w:ascii="Amiri" w:hAnsi="Amiri" w:eastAsia="Amiri" w:cs="Amiri"/>
          <w:color w:val="111111"/>
          <w:sz w:val="28"/>
          <w:sz w:val="28"/>
          <w:szCs w:val="28"/>
          <w:rtl w:val="true"/>
          <w:lang w:bidi="ar-SA"/>
        </w:rPr>
        <w:t>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ودخلت عليه، وهو جالس وعن يمينه فراش، وعن يساره فراش، فسلمت عليه، فلم يرد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لم أفهم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وادفع إليه ثلاثة آلاف درهم، واصرفه إلى منزله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وهممت بالانصراف،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السبب في ذلك وما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على الفراش الذي عن يميني، فرأيت في منامي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أطلق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فقلت لعلها لما في نفسي منه، فقمت إلى هذا الفراش الآخر، فرأيت ذلك الشخص بعينه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أمرتك أن تطلق موسى بن جعفر فلم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وتعوذت من الشيطان، ثم قمت إلى هذا الفراش الذي أنا عليه، وإذا بذلك الشخص بعينه وبيده حربة، كان أولها بالمشرق وآخرها بالمغرب، وقد أومأ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هارون لئن لم تطلق موسى بن جعفر، لأضعن هذه الحربة في صدرك، وأطلعها من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إليك فامض فيما أمرتك به، ولا تظهره إلى أحد فأقتلك، فانظر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منزلي، وفتحت الحجرة، ودخلت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فوجدته قد نام في سجوده، فجلست حتى استيقظ، ورفع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افعل ما أمرت 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سألتك باللّه وبحق جدك رسول اللّه، هل دعوت اللّه عزَّ وجل في يومك هذا بالفرج؟</w:t>
      </w:r>
      <w:r>
        <w:rPr>
          <w:rFonts w:eastAsia="Amiri" w:cs="Amiri" w:ascii="Amiri" w:hAnsi="Amiri"/>
          <w:color w:val="111111"/>
          <w:sz w:val="28"/>
          <w:szCs w:val="28"/>
          <w:rtl w:val="true"/>
          <w:lang w:bidi="ar-SA"/>
        </w:rPr>
        <w:t xml:space="preserve">. </w:t>
      </w:r>
      <w:bookmarkStart w:id="604" w:name="pg17171_187646"/>
    </w:p>
    <w:p>
      <w:pPr>
        <w:pStyle w:val="BookText"/>
        <w:rPr/>
      </w:pPr>
      <w:bookmarkEnd w:id="604"/>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أجل إني صليت المفروضة، وسجدت وغفوت في سجودي،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 تحب أن تطلق؟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دعوت به ورسول اللّه يلقنيه حتى سمعتك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فيك،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هارون وأعطيته ذلك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9287037_2142443653"/>
      <w:bookmarkStart w:id="606" w:name="_Toc229"/>
      <w:bookmarkEnd w:id="605"/>
      <w:r>
        <w:rPr>
          <w:rtl w:val="true"/>
        </w:rPr>
        <w:t>بل أنتم بهديتكم تفرحون</w:t>
      </w:r>
      <w:bookmarkEnd w:id="606"/>
    </w:p>
    <w:p>
      <w:pPr>
        <w:pStyle w:val="BookText"/>
        <w:rPr/>
      </w:pPr>
      <w:r>
        <w:rPr>
          <w:rFonts w:ascii="Amiri" w:hAnsi="Amiri" w:eastAsia="Amiri" w:cs="Amiri"/>
          <w:color w:val="111111"/>
          <w:sz w:val="28"/>
          <w:sz w:val="28"/>
          <w:szCs w:val="28"/>
          <w:rtl w:val="true"/>
          <w:lang w:bidi="ar-SA"/>
        </w:rPr>
        <w:t xml:space="preserve">سبق إن هارون العباسي أنفذ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خصيفة، لها جمال ووضاءة، لتخدعه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لا حاجة لي في هذه ولا في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هارون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برضاك حبسناك، ولا برضاك أخذناك، واترك الجارية عنده وانصرف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ورجع، ثم قام هارون عن مجلسه، وأنفذ الخادم إليه ليستفحص عن حالها، فرآها ساجدة لربها لا ترفع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سحرها واللّه موسى بن جعفر بسحره، عليَّ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بها وهي ترعد شاخصة نحو السماء 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w:t>
      </w:r>
      <w:bookmarkStart w:id="607" w:name="pg17171_187647"/>
    </w:p>
    <w:p>
      <w:pPr>
        <w:pStyle w:val="BookText"/>
        <w:rPr/>
      </w:pPr>
      <w:bookmarkEnd w:id="607"/>
      <w:r>
        <w:rPr>
          <w:rFonts w:ascii="Amiri" w:hAnsi="Amiri" w:eastAsia="Amiri" w:cs="Amiri"/>
          <w:color w:val="111111"/>
          <w:sz w:val="28"/>
          <w:sz w:val="28"/>
          <w:szCs w:val="28"/>
          <w:rtl w:val="true"/>
          <w:lang w:bidi="ar-SA"/>
        </w:rPr>
        <w:t>الشأن البديع، إني كنت عنده واقفة، وهو قائم يصلي ليله ونهاره، فلما انصرف عن صلاته بوجهه، وهو يسبح اللّه ويقدسه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حاجة أعطيكها؟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حاجتي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أدخلت عليك لحوائجك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روضة مزهرة لا أبلغ آخرها من أولها بنظري، ولا أولها من آخرها، فيها مجالس مفروشة بالوشي والديباج، وعليها وصفاء ووصائف، لم أر مثل وجوههم حسناً ولا مثل لباسهم لباساً، عليهم الحرير الأخضر، والأكاليل والدر والياقوت، وفي أيديهم الأباريق والمناديل، ومن 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ساجدة حتى أقامني هذا الخادم، فرأيت نفسي حيث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خبيثة، لعلكِ سجدتِ فنمتِ فرأيتِ هذا في منامكِ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سيدي إلا قبل سجودي رأيت، فسجدت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هذه الخبيثة إليك، فلا يسمع هذا منها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الصلاة، فإذا قيل لها في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فسئلت عن قولها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عاينت من الأمر نادتني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ابعدي عن العبد الصالح حتى ندخل عليه، فنحن له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كذلك حتى ماتت، وذلك قبل موت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يسيرة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9287039_2142443653"/>
      <w:bookmarkStart w:id="609" w:name="_Toc230"/>
      <w:bookmarkEnd w:id="608"/>
      <w:r>
        <w:rPr>
          <w:rtl w:val="true"/>
        </w:rPr>
        <w:t>كرامات في السجن</w:t>
      </w:r>
      <w:bookmarkEnd w:id="6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بشار مولى السندي بن شاهك،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أشد الناس بغضاً لآل أبي طالب، فدعاني السندي بن شاهك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بشار، إني أريد أن </w:t>
      </w:r>
      <w:bookmarkStart w:id="610" w:name="pg17171_187648"/>
    </w:p>
    <w:p>
      <w:pPr>
        <w:pStyle w:val="BookText"/>
        <w:rPr/>
      </w:pPr>
      <w:bookmarkEnd w:id="610"/>
      <w:r>
        <w:rPr>
          <w:rFonts w:ascii="Amiri" w:hAnsi="Amiri" w:eastAsia="Amiri" w:cs="Amiri"/>
          <w:color w:val="111111"/>
          <w:sz w:val="28"/>
          <w:sz w:val="28"/>
          <w:szCs w:val="28"/>
          <w:rtl w:val="true"/>
          <w:lang w:bidi="ar-SA"/>
        </w:rPr>
        <w:t>أئتمنك على ما ائتمنني عليه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أبقي فيه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قد دفعه إليِّ، وقد وكلتك بحفظه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دار دون حرمه ووكلني عليه، فكنت أقفل عليه عدة أقفال، فإذا مضيت في حاجة، وكلت امرأتي بالباب، فلا تفارقه حتى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اللّه ما كان في قلبي من البغض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امض إلى سجن القنطرة، فادع لي هند بن الحجاج،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يأمرك بالمصير إليه، فإنه سينهرك ويصيح عليك، فإذا فعل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قلت لك وأبلغت رسالته، فإن شئت فافعل ما أمرني، وإن شئت فلا تفعل، واتركه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وأقفلت الأبواب كما كنت أقفل، وأقعدت امرأتي على الباب،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تبرحي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إلى سجن القنطرة، فدخلت إلى هند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يأمرك بالمصير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 وانتهرني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أبلغتك وقلت لك، فإن شئت فافعل، وإن شئت فلا تفعل، وانصرفت وتركته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 امرأتي قاعدة على الباب، والأبواب مغلقة، فلم أزل أفتح واحداً واحداً منها، حتى انتهيت إليه فوجدته، وأعلمته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جاءني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امرأتي،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أحد بعدي فدخل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فارقت الباب، ولا فتحت الأقفال حتى جئت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9287041_2142443653"/>
      <w:bookmarkStart w:id="612" w:name="_Toc231"/>
      <w:bookmarkEnd w:id="611"/>
      <w:r>
        <w:rPr>
          <w:rtl w:val="true"/>
        </w:rPr>
        <w:t>مكاتبات من السجن</w:t>
      </w:r>
      <w:bookmarkEnd w:id="6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يكاتب بعض الشيعة </w:t>
      </w:r>
    </w:p>
    <w:p>
      <w:pPr>
        <w:pStyle w:val="BookText"/>
        <w:rPr/>
      </w:pPr>
      <w:r>
        <w:rPr>
          <w:rFonts w:ascii="Amiri" w:hAnsi="Amiri" w:eastAsia="Amiri" w:cs="Amiri"/>
          <w:color w:val="111111"/>
          <w:sz w:val="28"/>
          <w:sz w:val="28"/>
          <w:szCs w:val="28"/>
          <w:rtl w:val="true"/>
          <w:lang w:bidi="ar-SA"/>
        </w:rPr>
        <w:t>سراً، ويرشدهم إلى تكاليفهم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أسأله عن حاله، وعن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 الجواب عليَّ، ثم أجابني بجواب هذه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العلي العظيم، الذي بعظمته ونوره أبصر قلوب المؤمنين، وبعظمته ونوره عاداه الجاهلون، وبعظمته ونوره ابتغى من في السماوات ومن في الأرض إليه الوسيلة، بالأعمال المختلفة والأديان المتضادة، فمصيب ومخطئ، وضال ومهتد، وسميع وأصم، وبصير وأعمى حيران، فالحمد لله الذي عرف ووصف دينه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فإنك امرؤ أنزلك اللّه من آل محمد بمنزلة خاصة، وحفظ مودة ما استرعاك من دينه، وما ألهمك من رشدك، وبصرك من أمر دينك، وبتفضيلك إياهم، وبردك الأمور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تسألني عن أمور كنت منها في تقية، ومن كتمانها في سعة، فلما انقضى سلطان الجبابرة، وجاء سلطان ذي السلطان العظيم، بفراق الدنيا المذمومة إلى أهلها العتاة على خالقهم، رأيت أن أفسر لك ما سألتني عنه، مخافة أن يدخل الحيرة على ضعفاء شيعتنا من قبل جهالتهم، فاتق اللّه جل ذكره، وخص بذلك الأمر أهله، واحذر أن تكون سبب بلية الأوصياء، أو حارشاً عليهم بإفشاء ما استودعتك، وإظهار ما استكتمتك، ولن تفعل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أنهي إليك أني أنعى إليك نفسي في ليالي هذه، غير جازع ولا نادم ولا شاك، فيما هو كائن مما قد قضى اللّه جل وعز وحتم، فاستمسك بعروة الدين آل محمد، والعروة الوثقى الوصي بعد الوصي، والمسالمة لهم، والرضا بما قالوا، ولا تلتمس دين من ليس من شيعتك، ولا تحبن دينهم؛ فإنهم الخائنون الذين خانوا اللّه ورسوله، وخانوا أماناتهم، وتدري ما خانوا </w:t>
      </w:r>
    </w:p>
    <w:p>
      <w:pPr>
        <w:pStyle w:val="BookText"/>
        <w:rPr/>
      </w:pPr>
      <w:r>
        <w:rPr>
          <w:rFonts w:ascii="IRNazanin" w:hAnsi="IRNazanin" w:eastAsia="IRNazanin"/>
          <w:color w:val="111111"/>
          <w:sz w:val="28"/>
          <w:sz w:val="28"/>
          <w:szCs w:val="28"/>
          <w:rtl w:val="true"/>
          <w:lang w:bidi="fa-IR"/>
        </w:rPr>
        <w:t>أماناتهم، ائتمنوا على كتاب اللّه فحرفوه وبدلوه، ودلوا على ولاة الأمر منهم، فانصرفوا عنهم فأذاقهم اللّهُ لِباسَ الجُوعِ والخَوْفِ بِما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عن رجلين اغتصبا رجلاَ مالاً، كان ينفقه على الفقراء والمساكين، وأبناء السبيل وفي سبيل اللّه، فلما اغتصباه ذلك لم يرضيا حيث غصباه، حتى حملاه إياه كرهاً فوق رقبته إلى منزلهما، فلما أحرزاه توليا إنفاقه، أ يبلغان بذلك كفراً، فلعمري لقد نافقا قبل ذلك، وردا على اللّه جل وعز كلامه، وهزءا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الكافران عليهما لَعْنَةُ اللّهِ والمَلائِكَةِ والنَّاسِ أَجْمَعِينَ، واللّه ما دخل قلب أحد منهما شي‌ء من الإيمان منذ خروجهما من حالتيهما، وما ازدادا إلاّ شكاً، كانا خداعين مرتابين منافقين، حتى توفتهما ملائكة العذاب إلى محل الخزي في دار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عمن حضر ذلك الرجل وهو يغصب ماله، ويوضع على رقبته منهم عارف ومنكر، فأولئك أهل الردة الأولى ومن هذه الأمة، فعليهم لَعْنَةُ اللّهِ والمَلائِكَةِ والنَّاسِ أَجْمَعِينَ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 عن مبلغ علمنا، وهو على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الماضي فمفسر، وأما الغابر فمكتوب، وأما الحادث فقذف في القلوب، ونقر في الأسماع، وهو أفضل علمنا، ولا نبي بعد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وسألت عن أمهات أولادهم، فهن عواهر إلى يوم القيامة، نكاح بغير ولي، وطلاق لغير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دخل في دعوتنا، فقد هدم إيمانه ضلاله، ويقينه 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الزكاة فيهم، فما كان من الزكوات فأنتم أحق به؛ لأنا قد أحللنا ذلك لكم من كان منكم وأين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الضعفاء، فالضعيف من لم ترفع إليه حجة، ولم يعرف الاختلاف، فإذا عرف الاختلاف فليس بضعيف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عن الشهادات لهم، فأقم الشهادة لله عزَّ وجل ولو على نفسك، أَوِ الْوالِدَيْنِ </w:t>
      </w:r>
      <w:bookmarkStart w:id="613" w:name="pg17171_187651"/>
    </w:p>
    <w:p>
      <w:pPr>
        <w:pStyle w:val="BookText"/>
        <w:rPr/>
      </w:pPr>
      <w:bookmarkEnd w:id="613"/>
      <w:r>
        <w:rPr>
          <w:rFonts w:ascii="Amiri" w:hAnsi="Amiri" w:eastAsia="Amiri" w:cs="Amiri"/>
          <w:color w:val="111111"/>
          <w:sz w:val="28"/>
          <w:sz w:val="28"/>
          <w:szCs w:val="28"/>
          <w:rtl w:val="true"/>
          <w:lang w:bidi="ar-SA"/>
        </w:rPr>
        <w:t>والْأَقْرَبِينَ، فيما بينك وبينهم، فإن خفت على أخيك ضيماً فلا، وادع إلى شرائط اللّه عز ذكره بمعرفتنا من رجوت إجابته، ولا تحضر حصن زنا، ووال آل محمد، ولا تقل لما بلغك عنا ونسب إلينا هذا باطل، وإن كنت تعرف منا خلافه؛ فإنك لا تدري لما قلناه، وعلى أي وجه وصفناه، آمن بما أخبرك، ولا تفش ما استكتمناك من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واجب حق أخيك أن لا تكتمه شيئاً تنفعه به لأمر دنياه وآخرته، ولا تحقد عليه وإن أساء، وأجب دعوته إذا دعاك، ولا تخل بينه وبين عدوه من الناس، وإن كان أقرب إليه منك، وعده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أخلاق المؤمنين الغش، ولا الأذى، ولا الخيانة، ولا الكبر، ولا الخنا، ولا الفحش، ولا الأمر به، فإذا رأيت المشوه الأعرابي في جحفل جرار فانتظر فرجك ولشيعتك المؤمنين، فإذا انكسفت الشمس فارفع بصرك إلى السماء، وانظر ما فعل اللّه عزَّ وجل بالمجرمين، فقد فسرت لك جملاً جملاً، وصلى اللّه على محمد وآله الأخيار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9287043_2142443653"/>
      <w:bookmarkStart w:id="615" w:name="_Toc232"/>
      <w:bookmarkEnd w:id="614"/>
      <w:r>
        <w:rPr>
          <w:rtl w:val="true"/>
        </w:rPr>
        <w:t>هارون يعزم على قتل الإمام مكرراً</w:t>
      </w:r>
      <w:bookmarkEnd w:id="615"/>
    </w:p>
    <w:p>
      <w:pPr>
        <w:pStyle w:val="BookText"/>
        <w:rPr/>
      </w:pPr>
      <w:r>
        <w:rPr>
          <w:rFonts w:ascii="Amiri" w:hAnsi="Amiri" w:eastAsia="Amiri" w:cs="Amiri"/>
          <w:color w:val="111111"/>
          <w:sz w:val="28"/>
          <w:sz w:val="28"/>
          <w:szCs w:val="28"/>
          <w:rtl w:val="true"/>
          <w:lang w:bidi="ar-SA"/>
        </w:rPr>
        <w:t xml:space="preserve">عزم هارون العباسي على قتل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وقد نجاه اللّه تعالى من شر هارون، حتى أمر السندي بن شاهك فقتل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الفضل، عن أبيه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أحجب للرشيد، فأقبل عليَّ يوماً غضبان وبيده سيف يقلبه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بقرابتي من رسول اللّه لئن لم تأتني بابن عمي، لآخذن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بهذا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من اللّه عزَّ وجل إن جئت به إليه، ثم فكرت في النقمة،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بسواطين وهبنازين وجلادين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بذلك، ومضيت إلى منزل أبي إبراهيم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خربة، فيها كوخ من جرائد النخل، فإذا أنا بغلام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مولاك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ليس له حاجب ولا 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فولجت إليه، فإذا أنا بغلام أسود بيده مقص يأخذ اللحم من جبينه وعرنين أنفه، من كثرة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أجب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لهارون وما لي، أ ما تشغله نعمته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مسرعاً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أني سمعت في خبر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طاعة السلطان للتقية واجبة إذاً ما جئت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للعقوبة يا أبا إبراهيم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ليس معي من يملك الدنيا والآخرة، ولن يقدر اليوم على سوء بي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وقد أدار يده يلوح على رأسه ثلاث مرات، فدخلت إلى هارون، فإذا هو كأنه امرأة ثكلى قائم حيران،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بابن عمي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أزعجته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أعلمته أني عليه غضبان؛ فإني قد هيجت على نفسي ما لم أرده، ائذن له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وثب إليه قائماً وعانقه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عمي وأخي ووارث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 بجنبه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قطعك عن زيارتنا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ملكك وحبك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بحقه الغالية، فأتي بها فغلفه بيده ثم أمر أن يحمل بين يديه خلع وبدرتان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لولا أني أرى من أزوجه بها من عزاب بني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ينقطع نسله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أردت أن تعاقبه فخلعت عليه وأكرمته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إنك لما مضيت لتجيئني به رأيت أقواما قد أحدقوا بداري بأيديهم حراب قد غرسوها في أصل الدار،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آذى ابن رسول اللّه خسفنا به، وإن أحسن إليه انصرفنا عنه وتركناه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قلت حتى كفيت أمر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إذا دعا به ما برز إلى عسكر إلاّ هزمه، ولا إلى فارس إلاّ قهره، وهو دعاء كفاية البلاء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أساور، وبك أحاول، وبك </w:t>
      </w:r>
      <w:bookmarkStart w:id="616" w:name="pg17171_187654"/>
    </w:p>
    <w:p>
      <w:pPr>
        <w:pStyle w:val="BookText"/>
        <w:rPr/>
      </w:pPr>
      <w:bookmarkEnd w:id="616"/>
      <w:r>
        <w:rPr>
          <w:rFonts w:ascii="Amiri" w:hAnsi="Amiri" w:eastAsia="Amiri" w:cs="Amiri"/>
          <w:color w:val="111111"/>
          <w:sz w:val="28"/>
          <w:sz w:val="28"/>
          <w:szCs w:val="28"/>
          <w:rtl w:val="true"/>
          <w:lang w:bidi="ar-SA"/>
        </w:rPr>
        <w:t>أحاور، وبك أصول، وبك أنتصر، وبك أموت، وبك أحيا، أسلمت نفسي إليك، وفوضت أمري إليك،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خلقتني ورزقتني وسترتني، وعن العباد بلطف ما خولتني أغنيتني، وإذا هويت رددتني، وإذا عثرت قومتني، وإذا مرضت شفيتني، وإذا دعوت أجبتني، يا سيدي ارض عني فقد أرضيتني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9287045_2142443653"/>
      <w:bookmarkStart w:id="618" w:name="_Toc233"/>
      <w:bookmarkEnd w:id="617"/>
      <w:r>
        <w:rPr>
          <w:rtl w:val="true"/>
        </w:rPr>
        <w:t>محاولة أخرى فاشلة</w:t>
      </w:r>
      <w:bookmarkEnd w:id="618"/>
    </w:p>
    <w:p>
      <w:pPr>
        <w:pStyle w:val="BookText"/>
        <w:rPr/>
      </w:pPr>
      <w:r>
        <w:rPr>
          <w:rFonts w:ascii="Amiri" w:hAnsi="Amiri" w:eastAsia="Amiri" w:cs="Amiri"/>
          <w:color w:val="111111"/>
          <w:sz w:val="28"/>
          <w:sz w:val="28"/>
          <w:szCs w:val="28"/>
          <w:rtl w:val="true"/>
          <w:lang w:bidi="ar-SA"/>
        </w:rPr>
        <w:t xml:space="preserve">روي أنه لما هم هارون العباسي بقتل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الفضل بن الربيع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لي إليك حاجة أسألك أن تقضيها، ولك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الفضل عند ذلك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بأن تحمل إلى دارك في هذه الساعة مائة ألف درهم، وأسألك أن تصير إلى دار موسى بن جعفر وتأتيني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ذلك البيت، فرأيت فيه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يصلي، فجلست حتى قضى صلاته، وأقبل إليَّ وتبسّم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لما ذا حضرتَ، أمهلني حتى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فأمهلته، فقام وتوضأ فأسبغ الوضوء وصلى ركعتين، وأتم الصلاة بحسن ركوعها وسجودها، وقرأ خلف صلاته بهذا الحرز، فاندرس وساخ في مكانه، فلا أدري أ أرض ابتلعته أم السماء اختطفته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إلى هارون وقصصت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أجاره اللّه مني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619" w:name="pg17171_187655"/>
    </w:p>
    <w:p>
      <w:pPr>
        <w:pStyle w:val="Heading4"/>
        <w:numPr>
          <w:ilvl w:val="3"/>
          <w:numId w:val="1"/>
        </w:numPr>
        <w:rPr/>
      </w:pPr>
      <w:bookmarkStart w:id="620" w:name="__RefHeading___Toc9287047_2142443653"/>
      <w:bookmarkStart w:id="621" w:name="_Toc234"/>
      <w:bookmarkEnd w:id="619"/>
      <w:bookmarkEnd w:id="620"/>
      <w:r>
        <w:rPr>
          <w:rtl w:val="true"/>
        </w:rPr>
        <w:t>قوم من الإفرنج</w:t>
      </w:r>
      <w:bookmarkEnd w:id="621"/>
    </w:p>
    <w:p>
      <w:pPr>
        <w:pStyle w:val="BookText"/>
        <w:rPr/>
      </w:pPr>
      <w:r>
        <w:rPr>
          <w:rFonts w:ascii="Amiri" w:hAnsi="Amiri" w:eastAsia="Amiri" w:cs="Amiri"/>
          <w:color w:val="111111"/>
          <w:sz w:val="28"/>
          <w:sz w:val="28"/>
          <w:szCs w:val="28"/>
          <w:rtl w:val="true"/>
          <w:lang w:bidi="ar-SA"/>
        </w:rPr>
        <w:t xml:space="preserve">روي أن هارون العباسي لما أراد أن يقتل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عرض قتله على سائر جنده وفرسانه، فلم يقبله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عماله في بلاد الأفرنج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قوماً لا يعرفون اللّه ورسوله؛ فإني أريد أن أستعين بهم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قوماً لا يعرفون من الإسلام، ولا من لغة العرب شيئاً، وكانوا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إليه أكرمهم، وسألهم من ربكم ومن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لنا رباً ولا نبياً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البيت الذي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ليقتلوه، وهارون ينظر إليهم من روزنة البيت، فلما رأوه رموا أسلحتهم، وارتعدت فرائصهم، وخروا سجداً يبكون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الإمام يمر يده على رؤوسهم، ويخاطبهم بلغتهم وهم يبكون، فلما رأى هارون خشي الفتنة، وصاح بوزيره أخرجهم، فخرجوا وهم يمشون القهقرى إجلالاً له، وركبوا خيولهم ومضوا نحو بلادهم من غير استئذان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9287049_2142443653"/>
      <w:bookmarkStart w:id="623" w:name="_Toc235"/>
      <w:bookmarkEnd w:id="622"/>
      <w:r>
        <w:rPr>
          <w:rtl w:val="true"/>
        </w:rPr>
        <w:t>من مكر هارون</w:t>
      </w:r>
      <w:bookmarkEnd w:id="623"/>
    </w:p>
    <w:p>
      <w:pPr>
        <w:pStyle w:val="BookText"/>
        <w:rPr/>
      </w:pPr>
      <w:r>
        <w:rPr>
          <w:rFonts w:ascii="Amiri" w:hAnsi="Amiri" w:eastAsia="Amiri" w:cs="Amiri"/>
          <w:color w:val="111111"/>
          <w:sz w:val="28"/>
          <w:sz w:val="28"/>
          <w:szCs w:val="28"/>
          <w:rtl w:val="true"/>
          <w:lang w:bidi="ar-SA"/>
        </w:rPr>
        <w:t>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على رأس هارون العباسي، إذ دعا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يتلظى عليه، فلما دخل 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شفتيه بشيء، فأقبل هارون عليه ولاطفه وبرّه، وأذن له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جعلني اللّه فداك إنك دخلت على هارون وهو يتلظى عليك، فلم أشك إلا أنه يأمر بقتلك، فسلّمك اللّه منه، فما الذي كنت تحرك به شفتيك؟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دعوت بدعاءين، أحدهما خاص، والآخر عام، فصرف اللّه </w:t>
      </w:r>
      <w:bookmarkStart w:id="624" w:name="pg17171_187656"/>
    </w:p>
    <w:p>
      <w:pPr>
        <w:pStyle w:val="BookText"/>
        <w:rPr/>
      </w:pPr>
      <w:bookmarkEnd w:id="624"/>
      <w:r>
        <w:rPr>
          <w:rFonts w:ascii="Amiri" w:hAnsi="Amiri" w:eastAsia="Amiri" w:cs="Amiri"/>
          <w:color w:val="111111"/>
          <w:sz w:val="28"/>
          <w:sz w:val="28"/>
          <w:szCs w:val="28"/>
          <w:rtl w:val="true"/>
          <w:lang w:bidi="ar-SA"/>
        </w:rPr>
        <w:t>شره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حَفِظْتَ الْغُلاَمَيْنِ لِصَلاَحِ أَبَوَيْهِمَا، فَاحْفَظْنِي لِصَلاَحِ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تَكْفِي مِنْ كُلِّ أَحَدٍ، وَلا يَكْفِي مِنْكَ أَحَدٌ، فَاكْفِنِيهِ بِمَا شِئْتَ وَكَيْفَ شِئْتَ وَأَنَّى شِئْتَ، فكفاني اللّه شره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9287051_2142443653"/>
      <w:bookmarkStart w:id="626" w:name="_Toc236"/>
      <w:bookmarkEnd w:id="625"/>
      <w:r>
        <w:rPr>
          <w:rtl w:val="true"/>
        </w:rPr>
        <w:t>موت كلبة هارون</w:t>
      </w:r>
      <w:bookmarkEnd w:id="626"/>
    </w:p>
    <w:p>
      <w:pPr>
        <w:pStyle w:val="BookText"/>
        <w:rPr/>
      </w:pPr>
      <w:r>
        <w:rPr>
          <w:rFonts w:ascii="Amiri" w:hAnsi="Amiri" w:eastAsia="Amiri" w:cs="Amiri"/>
          <w:color w:val="111111"/>
          <w:sz w:val="28"/>
          <w:sz w:val="28"/>
          <w:szCs w:val="28"/>
          <w:rtl w:val="true"/>
          <w:lang w:bidi="ar-SA"/>
        </w:rPr>
        <w:t>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العباسي لما ضاق صدره مما كان يظهر له من فضل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يبلغه عنه من قول الشيعة بإمامته، واختلافهم في السر إليه بالليل والنهار، خشية على نفسه وملكه، ففكر في قتله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برطب فأكل منه، ثم أخذ صينية فوضع فيها عشرين رطبة، وأخذ سلكان فعركه في السم، وأدخله في سم الخياط، وأخذ رطبة من ذلك الرطب، فأقبل يردد إليها ذلك السم بذلك الخيط، حتى علم أنه قد حصل السم فيها، فاستكثر منه ثم ردها في ذلك الرطب، وقال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هذه الصينية إلى موسى بن جعفر،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أكل من هذا الرطب، وتنغص لك به، وهو يقسم عليك بحقه لما أكلتها عن آخر رطبة، فإني اخترتها لك بيدي، ولا تتركه يبقي منها شيئاً، ولا يطعم منها أحداً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بها الخادم وأبلغه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خلالاً، وقام بإزائه وهو يأكل من الرطب، وكانت لهارون كلبة تعز عليه، فجذبت نفسها </w:t>
      </w:r>
      <w:bookmarkStart w:id="627" w:name="pg17171_187657"/>
    </w:p>
    <w:p>
      <w:pPr>
        <w:pStyle w:val="BookText"/>
        <w:rPr/>
      </w:pPr>
      <w:bookmarkEnd w:id="627"/>
      <w:r>
        <w:rPr>
          <w:rFonts w:ascii="Amiri" w:hAnsi="Amiri" w:eastAsia="Amiri" w:cs="Amiri"/>
          <w:color w:val="111111"/>
          <w:sz w:val="28"/>
          <w:sz w:val="28"/>
          <w:szCs w:val="28"/>
          <w:rtl w:val="true"/>
          <w:lang w:bidi="ar-SA"/>
        </w:rPr>
        <w:t xml:space="preserve">وخرجت تجر سلاسلها من ذهب وجوهر، حتى حاذت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فبادر بالخلال إلى الرطبة المسمومة، ورمى بها إلى الكلبة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تلبث أن ضربت بنفسها الأرض، وعوت وتهرت قطعة قطعة، واستوفى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الرطب، وحمل الغلام الصينية حتى صار بها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الرطب عن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منه شيئاً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عليه خبر الكلبة، وأنها قد تهرت وماتت، فقلق هارون لذلك قلقاً شديداً، واستعظمه ووقف على الكلبة، فوجدها متهرئة بالسم، فأحضر الخادم ودعا له بسيف ونطع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لتصدقني عن خبر الرطب أو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إني حملت الرطب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وأبلغته سلامك وقمت بإزائه، فطلب مني خلالاً فدفعته إليه، فأقبل يغرز في الرطبة بعد الرطبة ويأكلها، حتى مرت الكلبة فغرز الخلال في رطبة من ذلك الرطب، فرمى بها فأكلتها الكلبة، وأكل هو باقي الرطب، فكان ما ترى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ربحنا من موسى إلا أنا أطعمناه جيد الرطب، وضيعنا سمنا، وقتل كلبتنا، ما في موسى حيلة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9287053_2142443653"/>
      <w:bookmarkStart w:id="629" w:name="_Toc237"/>
      <w:bookmarkEnd w:id="628"/>
      <w:r>
        <w:rPr>
          <w:rtl w:val="true"/>
        </w:rPr>
        <w:t>اعتقالات مكررة</w:t>
      </w:r>
      <w:bookmarkEnd w:id="629"/>
    </w:p>
    <w:p>
      <w:pPr>
        <w:pStyle w:val="Heading4"/>
        <w:numPr>
          <w:ilvl w:val="3"/>
          <w:numId w:val="1"/>
        </w:numPr>
        <w:rPr/>
      </w:pPr>
      <w:bookmarkStart w:id="630" w:name="__RefHeading___Toc9287055_2142443653"/>
      <w:bookmarkStart w:id="631" w:name="_Toc238"/>
      <w:bookmarkEnd w:id="630"/>
      <w:r>
        <w:rPr>
          <w:rtl w:val="true"/>
        </w:rPr>
        <w:t>اشارة</w:t>
      </w:r>
      <w:bookmarkEnd w:id="6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في فراشي مع بعض جواري، فلما كان في نصف الليل سمعت حركة باب المقصورة فراعني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يمض إلا يسير حتى رأيت باب البيت الذي كنت </w:t>
      </w:r>
    </w:p>
    <w:p>
      <w:pPr>
        <w:pStyle w:val="BookText"/>
        <w:rPr/>
      </w:pPr>
      <w:r>
        <w:rPr>
          <w:rFonts w:ascii="Amiri" w:hAnsi="Amiri" w:eastAsia="Amiri" w:cs="Amiri"/>
          <w:color w:val="111111"/>
          <w:sz w:val="28"/>
          <w:sz w:val="28"/>
          <w:szCs w:val="28"/>
          <w:rtl w:val="true"/>
          <w:lang w:bidi="ar-SA"/>
        </w:rPr>
        <w:t>فيه قد فتح، وإذا مسرور الكبير قد دخل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عليَّ، فيئست من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مسرور ودخل إليَّ بلا إذن، ولم يسلم ما هو إلاّ القتل، وكنت جنباً فلم أجسر أن أسأله إنظاري حتى أغتسل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تحيري وتبلدي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باللّه عزَّ وجل وانهض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ولبست ثيابي، وخرجت معه حتى أتيت الدار، فسلمت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السلام فسقطت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تداخلك 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ساعة حتى سكنت،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حبسنا فأخرج موسى بن جعفر بن محمد، وادفع إليه ثلاثين ألف درهم، واخلع عليه خمس خلع، واحمله على ثلاثة مراكب، وخيره بين المقام معنا أو الرحيل عنا إلى أي بلد أراد وأحب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تأمر بإطلاق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فكررت ذلك عليه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أ تريد أن أنكث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وما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مرقدي هذا إذ ساورني أسود، ما رأيت من السودان أعظم منه، فقعد على صدري وقبض على حلقي،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موسى بن جعفر ظالماً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أطلقه وأهب له وأخلع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عهد اللّه عزَّ وجل وميثاقه، وقام عن صدري، وقد كادت نفسي تخرج</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ووافيت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حبسه، فرأيته قائماً يصلي، فجلست حتى سلم، ثم أبلغته سلام الأمير، وأعلمته بالذي أمرني به في أمره، وأني قد أحضرت ما وصله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أمرت بشيء غير هذا فافعله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وحق جدك رسول اللّه، ما أمرت </w:t>
      </w:r>
    </w:p>
    <w:p>
      <w:pPr>
        <w:pStyle w:val="BookText"/>
        <w:rPr/>
      </w:pPr>
      <w:r>
        <w:rPr>
          <w:rFonts w:ascii="Amiri" w:hAnsi="Amiri" w:eastAsia="Amiri" w:cs="Amiri"/>
          <w:color w:val="111111"/>
          <w:sz w:val="28"/>
          <w:sz w:val="28"/>
          <w:szCs w:val="28"/>
          <w:rtl w:val="true"/>
          <w:lang w:bidi="ar-SA"/>
        </w:rPr>
        <w:t>إلا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الخلع والحملان والمال إذ كانت فيه حقوق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أن لا ترده فيغتاظ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به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وأخرجته من السجن،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بالسبب الذي نلت به هذه الكرامة من هذا الرجل، فقد وجب حقي عليك لبشارتي إياك، ولما أجراه اللّه عزَّ وجل على يدي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الأربعاء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محبوس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محبوس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عليَّ ذلك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أصبح غداً صائماً، وأتبعه بصيام الخميس والجمعة، فإذا كان وقت الإفطار، فصل اثنتي عشرة ركعة، تقرأ في كل ركعة الحمد واثنتي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صليت منها أربع ركعات فاسجد،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سابق الفوت، يا سامع كل صوت، يا محيي العظام وهي رميم بعد الموت، أسألك باسمك العظيم الأعظم أن تصلي على محمد عبدك ورسولك، وعلى أهل بيته الطيبين الطاهرين، وأن تعجل لي الفرج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فكان الذي رأيت</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أخرى لما حبس هارون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جن عليه الليل، فخاف ناحية هارون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طهوره، واستقبل بوجهه القبلة، وصلى لله عزَّ وجل أربع ركعات، ثم دعا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سيدي نجني </w:t>
      </w:r>
      <w:bookmarkStart w:id="632" w:name="pg17171_187660"/>
    </w:p>
    <w:p>
      <w:pPr>
        <w:pStyle w:val="BookText"/>
        <w:rPr/>
      </w:pPr>
      <w:bookmarkEnd w:id="632"/>
      <w:r>
        <w:rPr>
          <w:rFonts w:ascii="Amiri" w:hAnsi="Amiri" w:eastAsia="Amiri" w:cs="Amiri"/>
          <w:color w:val="111111"/>
          <w:sz w:val="28"/>
          <w:sz w:val="28"/>
          <w:szCs w:val="28"/>
          <w:rtl w:val="true"/>
          <w:lang w:bidi="ar-SA"/>
        </w:rPr>
        <w:t>من حبس هارون، وخلصني من يده، يا مخلص الشجر من بين رمل وطين وماء، ويا مخلص اللبن من بين فرث ودم، ويا مخلص الولد من بين مشيمة ورحم، ويا مخلص النار من بين الحديد والحجر، ويا مخلص الروح من بين الأحشاء والأمعاء، خلصني من يدي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الدعوات، أتى هارون رجل أسود في منامه، وبيده سيف قد سله، فوقف على رأس هارون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موسى بن جعفر وإلا ضربت علاوتك بسيفي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هارون من هيبته، ثم دعا الحاجب، فجاء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السجن فأطلق عن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حبسه مرة أخرى فلم يطلق سراحه حتى سلمه إلى السندي بن شاهك وقتله بالسم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9287057_2142443653"/>
      <w:bookmarkStart w:id="634" w:name="_Toc239"/>
      <w:bookmarkEnd w:id="633"/>
      <w:r>
        <w:rPr>
          <w:rtl w:val="true"/>
        </w:rPr>
        <w:t>في حبس يحيى البرمكي</w:t>
      </w:r>
      <w:bookmarkEnd w:id="634"/>
    </w:p>
    <w:p>
      <w:pPr>
        <w:pStyle w:val="BookText"/>
        <w:rPr/>
      </w:pPr>
      <w:r>
        <w:rPr>
          <w:rFonts w:ascii="Amiri" w:hAnsi="Amiri" w:eastAsia="Amiri" w:cs="Amiri"/>
          <w:color w:val="111111"/>
          <w:sz w:val="28"/>
          <w:sz w:val="28"/>
          <w:szCs w:val="28"/>
          <w:rtl w:val="true"/>
          <w:lang w:bidi="ar-SA"/>
        </w:rPr>
        <w:t>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هارون بأن الفضل بن الربيع لا يقوم بقتل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يمتثل أمر هارون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 الفضل إلى سجن يحيى البرمكي، وأمر يحيى بقتل الإمام، ولكن يحيى أيضاً لم يتجرأ على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غياث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العباسي أبا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وأظهر الدلائل والمعجزات وهو في الحبس، تحير هارون فدعا يحيى بن خالد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ما نحن فيه من هذه العجائب، أ لا تدبر في أمر هذا الرجل تدبيراً تريحنا من غمه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635" w:name="pg17171_187661"/>
    </w:p>
    <w:p>
      <w:pPr>
        <w:pStyle w:val="Heading4"/>
        <w:numPr>
          <w:ilvl w:val="3"/>
          <w:numId w:val="1"/>
        </w:numPr>
        <w:rPr/>
      </w:pPr>
      <w:bookmarkStart w:id="636" w:name="__RefHeading___Toc9287059_2142443653"/>
      <w:bookmarkStart w:id="637" w:name="_Toc240"/>
      <w:bookmarkEnd w:id="635"/>
      <w:bookmarkEnd w:id="636"/>
      <w:r>
        <w:rPr>
          <w:rtl w:val="true"/>
        </w:rPr>
        <w:t>من حبس إلى حبس</w:t>
      </w:r>
      <w:bookmarkEnd w:id="637"/>
    </w:p>
    <w:p>
      <w:pPr>
        <w:pStyle w:val="BookText"/>
        <w:rPr/>
      </w:pPr>
      <w:r>
        <w:rPr>
          <w:rFonts w:ascii="Amiri" w:hAnsi="Amiri" w:eastAsia="Amiri" w:cs="Amiri"/>
          <w:color w:val="111111"/>
          <w:sz w:val="28"/>
          <w:sz w:val="28"/>
          <w:szCs w:val="28"/>
          <w:rtl w:val="true"/>
          <w:lang w:bidi="ar-SA"/>
        </w:rPr>
        <w:t xml:space="preserve">وهكذا كان ينتقل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 إلى سجن، وكان فيها معذباً محروماً من أبسط الحقوق العادية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أمر هارون بنقل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سجن أقسى جلاوزته، وهو السندي بن شاهك اليهودي، وأمره بأن يضيق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الضيق، ويقتل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9287061_2142443653"/>
      <w:bookmarkStart w:id="639" w:name="_Toc241"/>
      <w:bookmarkEnd w:id="638"/>
      <w:r>
        <w:rPr>
          <w:rtl w:val="true"/>
        </w:rPr>
        <w:t>خطط شيطانية</w:t>
      </w:r>
      <w:bookmarkEnd w:id="6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هارون قبل أن يقوم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أن يعترف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بالإساءة وطلب العفو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يحيى بن خالد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انطلق إليه وأطلق عنه الحديد، وأبلغه عني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سبق مني فيك يمين أني لا أخليك حتى تقر لي بالإساءة، وتسألني العفو عما سلف منك، وليس عليك في إقرارك عار، ولا في مسألتك إياي منقصة، وهذا يحيى بن خالد هو ثقتي ووزيري وصاحب أمري، فسله بقدر ما أخرج من يميني، وانصرف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ميت، وإنما بقي من أجلي أسبوع</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640" w:name="pg17171_187662"/>
    </w:p>
    <w:p>
      <w:pPr>
        <w:pStyle w:val="BookText"/>
        <w:rPr/>
      </w:pPr>
      <w:bookmarkEnd w:id="640"/>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41" w:name="__RefHeading___Toc9287063_2142443653"/>
      <w:bookmarkStart w:id="642" w:name="_Toc242"/>
      <w:bookmarkEnd w:id="641"/>
      <w:r>
        <w:rPr>
          <w:rtl w:val="true"/>
        </w:rPr>
        <w:t xml:space="preserve">استشهاد الإمام </w:t>
      </w:r>
      <w:r>
        <w:rPr>
          <w:rtl w:val="true"/>
        </w:rPr>
        <w:t>(</w:t>
      </w:r>
      <w:r>
        <w:rPr>
          <w:rtl w:val="true"/>
        </w:rPr>
        <w:t>عليه السلام</w:t>
      </w:r>
      <w:r>
        <w:rPr>
          <w:rtl w:val="true"/>
        </w:rPr>
        <w:t>)</w:t>
      </w:r>
      <w:bookmarkEnd w:id="642"/>
    </w:p>
    <w:p>
      <w:pPr>
        <w:pStyle w:val="Heading3"/>
        <w:numPr>
          <w:ilvl w:val="2"/>
          <w:numId w:val="1"/>
        </w:numPr>
        <w:rPr/>
      </w:pPr>
      <w:bookmarkStart w:id="643" w:name="__RefHeading___Toc9287065_2142443653"/>
      <w:bookmarkStart w:id="644" w:name="_Toc243"/>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كان السندي بن شاهك يهودياً فضاً غليظاً، قسي القلب، سيء الخلق والعمل، وقد أمره هارون بسجن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وإيذائه أشد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السندي يقوم بتعذيب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سجنه كثيراً، إلى أن جاءه أمر هارون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السندي بجعل السم في طعام قدمه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جعله في رطب، فأكل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فأحس بالسم، ولبث ثلاثاً بعده موعوكاً منه، ثم مات مسموماً مظلوماً 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وقام السندي بخطة خبيثة للتغطية على جرمه حين ما دفع السم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جمع ثمانين رجلاً من مشايخ وعلماء ووجهاء بغداد إلى بيته، وجاء بالإمام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السجن إلى غرفة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موسى بن جعفر هو عندنا معزز مكرم، وكلما تسمعون من هنا وهناك بأنه في الشدة وتحت التعذيب فهو كذب محض، ولم ينو الخليفة هارون بالنسبة إليه سوءاً أبداً، وإذا حصل شيء بالنسبة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أمر اللّه، فإنه الآن في صحة وعافية تامة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المجلس ينتظرون رد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45" w:name="pg17171_187663"/>
    </w:p>
    <w:p>
      <w:pPr>
        <w:pStyle w:val="BookText"/>
        <w:rPr/>
      </w:pPr>
      <w:bookmarkEnd w:id="645"/>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رأوا في الإمام سيماء الأنبياء، وآثار العلم والعبادة، وأنوار السيادة والنجابة، والزهد والتقوى، وإذا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بعد كلام السندي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سمعتموه فهو تظاهر منه وكذب، وما ترونه من البيت والفرش فهو تصنع، وإنه قد أطعمني تسعة تمرات مسمومات، وسينقلب لوني يوم غد إلى الأخضر، وسأموت بعده بيوم، وأتخلص من الدنيا ومآسيها، وانتقل إلى جوار ربي، وأرد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تصدقوا السندي فيما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السندي بكلام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يرتجف حيث افتضح أمام الجميع، وعلم الناس بخبث هارون ومكره، وأنه قام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فانتظر السندي إلى أن خرج الناس من بيته، فجاء مغضباً نحو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يضربه بالسياط، ويكثر من تعذيبه 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بالطعام المسموم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وأجبروه على التناول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إنك تعلم أني لو أكلت قبل اليوم كنت قد أعنت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 منه مرض، ولما سأله الطبيب عن العلة، أخرج إليه راحته فأراها الطبيب،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خضرة وسط راحته تدل على أنه 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الطبيب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أعلم بما فعلتم به منكم،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9287067_2142443653"/>
      <w:bookmarkStart w:id="647" w:name="_Toc244"/>
      <w:bookmarkEnd w:id="646"/>
      <w:r>
        <w:rPr>
          <w:rtl w:val="true"/>
        </w:rPr>
        <w:t>إني قد سُقيت السم</w:t>
      </w:r>
      <w:bookmarkEnd w:id="6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قطيعة الربيع من العامة، ممن كان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أيام السندي بن شاهك ثمانين رجلاً من </w:t>
      </w:r>
    </w:p>
    <w:p>
      <w:pPr>
        <w:pStyle w:val="BookText"/>
        <w:rPr/>
      </w:pPr>
      <w:r>
        <w:rPr>
          <w:rFonts w:ascii="Amiri" w:hAnsi="Amiri" w:eastAsia="Amiri" w:cs="Amiri"/>
          <w:color w:val="111111"/>
          <w:sz w:val="28"/>
          <w:sz w:val="28"/>
          <w:szCs w:val="28"/>
          <w:rtl w:val="true"/>
          <w:lang w:bidi="ar-SA"/>
        </w:rPr>
        <w:t>الوجوه، ممن ينسب إلى الخير، فأدخلنا على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به حدث، فإن الناس يزعمون أنه قد فُعل مكروه به، ويكثرون في ذلك، وهذا منزله وفرشه، موسع عليه غير مضيق، ولم يرد به الأمير سوءاً، وإنما ينتظره أن يقدم فيناظره الأمير، وها هو ذا صحيح موسع عليه في جميع أمره، فاسألوه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لنا هم إلا النظر إلى الرجل، وإلى فضله وسمته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أخبركم أيها النفر، أني قد سقيت السم في تسع تمرات، وأني أخضر غداً، وبعد غد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السندي بن شاهك يرتعد ويضطرب مثل السعفة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هارون العباسي شيوخ الطالبية، وبني العباس، وسائر أهل المملكة والحكام، وأحضر أبا إبراهيم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قد مات حتف أنفه، وما كان بيني وبينه ما أستغفر اللّه منه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سبعون رجلاً من شيعته، فنظروا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به أثر جراحة ولا خنق</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السندي بن شاهك حضر بعدما كان بين يديه السم في الرطب،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منها عشر رطبات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قد بلغت ما يحتاج إليه فيما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أحضر القضاة والعدول قبل وفاته بأيام وأخرجه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موسى </w:t>
      </w:r>
      <w:bookmarkStart w:id="648" w:name="pg17171_187665"/>
    </w:p>
    <w:p>
      <w:pPr>
        <w:pStyle w:val="BookText"/>
        <w:rPr/>
      </w:pPr>
      <w:bookmarkEnd w:id="648"/>
      <w:r>
        <w:rPr>
          <w:rFonts w:ascii="Amiri" w:hAnsi="Amiri" w:eastAsia="Amiri" w:cs="Amiri"/>
          <w:color w:val="111111"/>
          <w:sz w:val="28"/>
          <w:sz w:val="28"/>
          <w:szCs w:val="28"/>
          <w:rtl w:val="true"/>
          <w:lang w:bidi="ar-SA"/>
        </w:rPr>
        <w:t>في ضنك وضر وها هوذا، لا علة به ولا مرض ولا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عليَّ أني مقتول بالسم منذ ثلاثة أيام، اشهدوا أني صحيح الظاهر لكني مسموم، وسأحمر في آخر هذا اليوم حمرة شديدة منكرة، وأصفر غداً صفرة شديدة، وأبيض بعد غد، وأمضي إلى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آخر اليوم الثالث</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9287069_2142443653"/>
      <w:bookmarkStart w:id="650" w:name="_Toc245"/>
      <w:bookmarkEnd w:id="649"/>
      <w:r>
        <w:rPr>
          <w:rtl w:val="true"/>
        </w:rPr>
        <w:t xml:space="preserve">يوم قتل الإمام </w:t>
      </w:r>
      <w:r>
        <w:rPr>
          <w:rtl w:val="true"/>
        </w:rPr>
        <w:t>(</w:t>
      </w:r>
      <w:r>
        <w:rPr>
          <w:rtl w:val="true"/>
        </w:rPr>
        <w:t>عليه السلام</w:t>
      </w:r>
      <w:r>
        <w:rPr>
          <w:rtl w:val="true"/>
        </w:rPr>
        <w:t>)</w:t>
      </w:r>
      <w:bookmarkEnd w:id="650"/>
    </w:p>
    <w:p>
      <w:pPr>
        <w:pStyle w:val="BookText"/>
        <w:rPr/>
      </w:pPr>
      <w:r>
        <w:rPr>
          <w:rFonts w:ascii="Amiri" w:hAnsi="Amiri" w:eastAsia="Amiri" w:cs="Amiri"/>
          <w:color w:val="111111"/>
          <w:sz w:val="28"/>
          <w:sz w:val="28"/>
          <w:szCs w:val="28"/>
          <w:rtl w:val="true"/>
          <w:lang w:bidi="ar-SA"/>
        </w:rPr>
        <w:t xml:space="preserve">قُتل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شهيداً مسموماً في حبس هارون العباسي، بعد مضي خمسة عشرة سنة من ملكه، على يد السندي بن شاهك، وذلك في يوم الجمعة الخامس والعشرين من شهر رجب سنة ثلاث وثمانين ومائة على المشهور، وعمره الشريف خمس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يحيى بن خالد سم أباك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أن السندي بن شاهك 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هارون ويحيى</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9287071_2142443653"/>
      <w:bookmarkStart w:id="652" w:name="_Toc246"/>
      <w:bookmarkEnd w:id="651"/>
      <w:r>
        <w:rPr>
          <w:rtl w:val="true"/>
        </w:rPr>
        <w:t>خطوات لتغطية الجريمة</w:t>
      </w:r>
      <w:bookmarkEnd w:id="652"/>
    </w:p>
    <w:p>
      <w:pPr>
        <w:pStyle w:val="BookText"/>
        <w:rPr/>
      </w:pPr>
      <w:r>
        <w:rPr>
          <w:rFonts w:ascii="Amiri" w:hAnsi="Amiri" w:eastAsia="Amiri" w:cs="Amiri"/>
          <w:color w:val="111111"/>
          <w:sz w:val="28"/>
          <w:sz w:val="28"/>
          <w:szCs w:val="28"/>
          <w:rtl w:val="true"/>
          <w:lang w:bidi="ar-SA"/>
        </w:rPr>
        <w:t xml:space="preserve">وبعد ما توفي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أراد هارون أن يغطي على جريمة قتله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السندي بن شاهك بعد مقتل الإمام بدعوة جمع من فقهاء بغداد ووجهائها؛ ليؤكد لهم بأن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بالموت الطبيعي من </w:t>
      </w:r>
    </w:p>
    <w:p>
      <w:pPr>
        <w:pStyle w:val="BookText"/>
        <w:rPr/>
      </w:pPr>
      <w:r>
        <w:rPr>
          <w:rFonts w:ascii="Amiri" w:hAnsi="Amiri" w:eastAsia="Amiri" w:cs="Amiri"/>
          <w:color w:val="111111"/>
          <w:sz w:val="28"/>
          <w:sz w:val="28"/>
          <w:szCs w:val="28"/>
          <w:rtl w:val="true"/>
          <w:lang w:bidi="ar-SA"/>
        </w:rPr>
        <w:t>دون تقصير من السلطات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جسده حيث لا جراحة فيها، ولا آثار 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فشلت هذه الخطة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مات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أدخل السندي بن شاهك عليه الفقهاء، ووجوه أهل بغداد، وفيهم الهيثم بن عدي وغيره، فنظروا إليه لا أثر به من جراح ولا خمش، وأشهدهم على أنه مات حتف أنفه، فشهدوا على ذلك، ولكن اللّه فضحهم بعد ذلك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شدة ظلمهم، أنهم أرادوا إهانة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والاستخفاف به، فجاءوا بأربعة حمالين حملوا النعش الطاهر من السجن، وجعلوا الجنازة المقدسة على جسر بغداد، ونادى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إمام الرافضة موسى بن جعفر، وقد مات بموت طبيعي، فليأت كل من يريد أن ينظر إليه، كما نادوا بنداءات أخرى تتضمن إهانة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فجعل الناس يتفرسون في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شاكون في سبب موت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جاء طبيب نصراني ونظر إلى راحة كف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قتل بالسم، فقولوا لعشيرته أن يطالبوا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فضح اللّه هارون وجلاوزته، وعرف الناس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 في سجونهم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فصارت الضجة في الناس، وانقلب السحر على الساحر، حتى خاف هارون من الفتنة والقيام ضده، فخرج من بغداد، وأمر بعض جلاوزته بأن يتظاهروا بإكرام جنازة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ويدفنوه في مقابر قريش في كاظمية اليوم</w:t>
      </w:r>
      <w:r>
        <w:rPr>
          <w:rFonts w:eastAsia="Amiri" w:cs="Amiri" w:ascii="Amiri" w:hAnsi="Amiri"/>
          <w:color w:val="111111"/>
          <w:sz w:val="28"/>
          <w:szCs w:val="28"/>
          <w:rtl w:val="true"/>
          <w:lang w:bidi="ar-SA"/>
        </w:rPr>
        <w:t xml:space="preserve">. </w:t>
      </w:r>
      <w:bookmarkStart w:id="653" w:name="pg17171_187667"/>
    </w:p>
    <w:p>
      <w:pPr>
        <w:pStyle w:val="Heading3"/>
        <w:numPr>
          <w:ilvl w:val="2"/>
          <w:numId w:val="1"/>
        </w:numPr>
        <w:rPr/>
      </w:pPr>
      <w:bookmarkStart w:id="654" w:name="__RefHeading___Toc9287073_2142443653"/>
      <w:bookmarkStart w:id="655" w:name="_Toc247"/>
      <w:bookmarkEnd w:id="653"/>
      <w:bookmarkEnd w:id="654"/>
      <w:r>
        <w:rPr>
          <w:rtl w:val="true"/>
        </w:rPr>
        <w:t>ثلاثة أيام على جسر بغداد</w:t>
      </w:r>
      <w:bookmarkEnd w:id="655"/>
    </w:p>
    <w:p>
      <w:pPr>
        <w:pStyle w:val="BookText"/>
        <w:rPr/>
      </w:pPr>
      <w:r>
        <w:rPr>
          <w:rFonts w:ascii="Amiri" w:hAnsi="Amiri" w:eastAsia="Amiri" w:cs="Amiri"/>
          <w:color w:val="111111"/>
          <w:sz w:val="28"/>
          <w:sz w:val="28"/>
          <w:szCs w:val="28"/>
          <w:rtl w:val="true"/>
          <w:lang w:bidi="ar-SA"/>
        </w:rPr>
        <w:t xml:space="preserve">لما توفي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أخرجوه للناس وعملوا محضراً بأنه مات حتف أنفه، وتركوا جثمان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على الطريق، يأتي من يأتي فينظر إليه ثم يكتب في المحضر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9287075_2142443653"/>
      <w:bookmarkStart w:id="657" w:name="_Toc248"/>
      <w:bookmarkEnd w:id="656"/>
      <w:r>
        <w:rPr>
          <w:rtl w:val="true"/>
        </w:rPr>
        <w:t>محاولة أخرى لإخفاء الجريمة</w:t>
      </w:r>
      <w:bookmarkEnd w:id="65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السندي بن شاهك في بعض الليل وأنا ببغداد يستحضرني، فخشيت أن يكون ذلك لسوء يريده بي، فأوصيت عيالي بما احتجت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ركبت إليه،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لعلنا أرعبناك وأفزعناك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تبعثه إلى منزلي يخبرهم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أتدري لم أرسلت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لأعرفه، وبيني وبينه صداقة منذ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ببغداد يعرفه ممن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له أقواماً، ووقع في نفسي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وجاء بهم كما جاء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قوماً يعرفون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له قوماً، فجاء بهم فأصبحنا ونحن في الدار نيف وخمسون رجلاً ممن يعرف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وصلينا، فخرج كاتبه ومعه طومار، فكتب أسماءنا ومنازلنا وأعمالنا وحلانا، ثم دخل إلى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السندي فضرب يده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ونهض أصحابنا ودخلنا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اكشف الثوب عن وجه موسى بن </w:t>
      </w:r>
      <w:bookmarkStart w:id="658" w:name="pg17171_187668"/>
    </w:p>
    <w:p>
      <w:pPr>
        <w:pStyle w:val="BookText"/>
        <w:rPr/>
      </w:pPr>
      <w:bookmarkEnd w:id="658"/>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فكشفته فرأيته ميتاً، فبكيت واسترجعت،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واحد بعد واحد، فنظروا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كلكم أن هذا موسى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نشهد أنه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به أثراً تنكرونه؟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نرى به شيئاً، ولا نراه إلاّ ميتاً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أرادوا أن يغطوا على ما قام به هارون ولكن اللّه فضحهم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هذه الخطة حتى على شفير القبر، فعن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الحسين بن علي الرواسي جنازة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وضع على شفير القبر، إذا رسول من السندي بن شاهك قد أتى أبا المضا خليفته، وكان مع الجنازة أن اكشف وجهه للناس قبل أن تدفنه حتى يروه صحيحاً لم يحدث به حدث</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9287077_2142443653"/>
      <w:bookmarkStart w:id="660" w:name="_Toc249"/>
      <w:bookmarkEnd w:id="659"/>
      <w:r>
        <w:rPr>
          <w:rtl w:val="true"/>
        </w:rPr>
        <w:t>خطة سليمان بن أبي جعفر</w:t>
      </w:r>
      <w:bookmarkEnd w:id="660"/>
    </w:p>
    <w:p>
      <w:pPr>
        <w:pStyle w:val="Heading4"/>
        <w:numPr>
          <w:ilvl w:val="3"/>
          <w:numId w:val="1"/>
        </w:numPr>
        <w:rPr/>
      </w:pPr>
      <w:bookmarkStart w:id="661" w:name="__RefHeading___Toc9287079_2142443653"/>
      <w:bookmarkStart w:id="662" w:name="_Toc250"/>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ثم إنه لما حصل هذا الظلم من هارون بالنسبة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وجنازته، خاف الفتنة وثورة الناس والهاشميين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لما قتلوا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عليه بذلّ الاستخفاف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فاعرفوه، ولما أتي به مجلس الشرطة أقاموا عليه أربعة نفر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يرى الخبيث ابن الخبيث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يتحمل الناس هذا الجفاء على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وخاف هارون الفتنة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فأرسل سليمان ليتدارك الوضع، وأخذ هارون يلعن السندي بن شاهك، ويتظاهر بأنه هو الذي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من دون علم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سليمان بن أبي جعفر أحد جلاوزة هارون، ومن السفاكين والمجرمين، ومن أعوان السلطة الظالمة، وقد جنى جنايات كبيرة في قصة الشهيد حسين الفخ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إليه هارون بأن يتدارك الموقف، فأخذ سليمان يتظاهر بالحزن واحترام جنازة الإمام، حيث نزل من قصره، ورمى العمامة من رأسه، وشق جيبه في مصيبة الإمام ليخدع الناس، وأمر غلمانه وشرطته بإبعاد تلك الزمرة المجرمة عن جنازة الإمام، ثم أخذ يمشي حافياً في التشييع، وأمر المنادي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الطيب بن الطيب والطاهر بن الطاهر فليحضر جنازة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هيأ سليمان كفناً ثميناً، قيل إنه يقدر بخسمة آلاف دينار، وقد كتب عليه القرآن الكريم بأكمله، كل ذلك لكي يمتص النقمة الشعبية ضد الحكم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أهل بغداد بأجمعهم وأخذوا بالبكاء والنحيب، فعلت أصواتهم من الأرض إلى السماء في تشييع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أوصلوا الجثمان إلى مقابر قريش، حيث مرقده الشريف الآن في الكاظمية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سليمان بن أبي جعفر من قصره إلى الشط، فسمع الصياح والضوضاء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شاهك ينادي على موسى بن جعفر على نعش</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يفعل هذا به في الجانب الغربي، فإذا عبر به فانزلوا مع غلمانكم فخذوه من أيديهم، فإن مانعوكم فاضربوهم وخرقوا ما عليهم من السواد</w:t>
      </w:r>
      <w:r>
        <w:rPr>
          <w:rFonts w:eastAsia="Amiri" w:cs="Amiri" w:ascii="Amiri" w:hAnsi="Amiri"/>
          <w:color w:val="111111"/>
          <w:sz w:val="28"/>
          <w:szCs w:val="28"/>
          <w:rtl w:val="true"/>
          <w:lang w:bidi="ar-SA"/>
        </w:rPr>
        <w:t xml:space="preserve">. </w:t>
      </w:r>
      <w:bookmarkStart w:id="663" w:name="pg17171_187670"/>
    </w:p>
    <w:p>
      <w:pPr>
        <w:pStyle w:val="BookText"/>
        <w:rPr/>
      </w:pPr>
      <w:bookmarkEnd w:id="663"/>
      <w:r>
        <w:rPr>
          <w:rFonts w:ascii="Amiri" w:hAnsi="Amiri" w:eastAsia="Amiri" w:cs="Amiri"/>
          <w:color w:val="111111"/>
          <w:sz w:val="28"/>
          <w:sz w:val="28"/>
          <w:szCs w:val="28"/>
          <w:rtl w:val="true"/>
          <w:lang w:bidi="ar-SA"/>
        </w:rPr>
        <w:t>فلما عبروا به نزلوا إليهم فأخذوه من أيديهم، وضربوهم وخرقوا عليهم سوادهم، ووضعوه في مفرق أربعة طرق، وأقام المنادين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الطيب ابن الطيب موسى بن جعفر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الخلق وغسل وحنط بحنوط فاخر، وكفنه بكفن فيه حبرة استعملت له بألفين وخمسمائة دينار عليها القرآن كله، واحتفى ومشى في جنازته متسلباً مشقوق الجيب إلى مقابر قريش فدفنه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سليمان بخبره إلى هارون، فكتب هارون إلى سليمان بن أبي جعفر وهو يريد أن يبرأ نفسه كما أراد يزيد أن يبرأ نفسه من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وصلتك رحم يا عم، وأحسن اللّه جزاءك، واللّه ما فعل السندي بن شاهك لعنه اللّه ما فعله عن أمرنا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9287081_2142443653"/>
      <w:bookmarkStart w:id="665" w:name="_Toc251"/>
      <w:bookmarkEnd w:id="664"/>
      <w:r>
        <w:rPr>
          <w:rtl w:val="true"/>
        </w:rPr>
        <w:t xml:space="preserve">الإمام الرضا </w:t>
      </w:r>
      <w:r>
        <w:rPr>
          <w:rtl w:val="true"/>
        </w:rPr>
        <w:t>(</w:t>
      </w:r>
      <w:r>
        <w:rPr>
          <w:rtl w:val="true"/>
        </w:rPr>
        <w:t>عليه السلام</w:t>
      </w:r>
      <w:r>
        <w:rPr>
          <w:rtl w:val="true"/>
        </w:rPr>
        <w:t xml:space="preserve">) </w:t>
      </w:r>
      <w:r>
        <w:rPr>
          <w:rtl w:val="true"/>
        </w:rPr>
        <w:t>يقوم بتجهيز والده</w:t>
      </w:r>
      <w:bookmarkEnd w:id="66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 والده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وتكفين وصلاة ودفن، كما في الرواية، فإن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 أمره إلا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666" w:name="pg17171_187671"/>
    </w:p>
    <w:p>
      <w:pPr>
        <w:pStyle w:val="BookText"/>
        <w:rPr/>
      </w:pPr>
      <w:bookmarkEnd w:id="666"/>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667" w:name="__RefHeading___Toc9287083_2142443653"/>
      <w:bookmarkStart w:id="668" w:name="_Toc252"/>
      <w:bookmarkEnd w:id="667"/>
      <w:r>
        <w:rPr>
          <w:rtl w:val="true"/>
        </w:rPr>
        <w:t xml:space="preserve">مدة حبس الإمام </w:t>
      </w:r>
      <w:r>
        <w:rPr>
          <w:rtl w:val="true"/>
        </w:rPr>
        <w:t>(</w:t>
      </w:r>
      <w:r>
        <w:rPr>
          <w:rtl w:val="true"/>
        </w:rPr>
        <w:t>عليه السلام</w:t>
      </w:r>
      <w:r>
        <w:rPr>
          <w:rtl w:val="true"/>
        </w:rPr>
        <w:t>)</w:t>
      </w:r>
      <w:bookmarkEnd w:id="668"/>
    </w:p>
    <w:p>
      <w:pPr>
        <w:pStyle w:val="Heading3"/>
        <w:numPr>
          <w:ilvl w:val="2"/>
          <w:numId w:val="1"/>
        </w:numPr>
        <w:rPr/>
      </w:pPr>
      <w:bookmarkStart w:id="669" w:name="__RefHeading___Toc9287085_2142443653"/>
      <w:bookmarkStart w:id="670" w:name="_Toc253"/>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حبس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سجون هارون في البصرة وبغداد وغيرهما، أربعة عشر عاماً، وفي بعض التواريخ أربع سنوات وأكثر منها، وإثبات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تحت الشدة والتعذيب الروحي والجسدي، ولكن التعذيب في سجن السندي بن شاهك اليهودي كان أكثر وأشد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هارون قد أمر بسجن الإمام في طوامير الأرض، بحيث لم يمكن تمييز الليل من النهار، كما ورد ذلك في زيارة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والصلوات الخاصة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المُعَذّبِ في قَعْرِ السُّجُونِ، وَظُلَمِ المَطامير، ذِي السّاقِ المَرْضُوضِ بِحِلَقِ القُيود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بعض المؤرخين إن القيود التي وضعت على الإمام في رقبته ويديه ورجليه كانت قرابة أربعمائة كيلو</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9287087_2142443653"/>
      <w:bookmarkStart w:id="672" w:name="_Toc254"/>
      <w:bookmarkEnd w:id="671"/>
      <w:r>
        <w:rPr>
          <w:rtl w:val="true"/>
        </w:rPr>
        <w:t xml:space="preserve">قتلة الإمام </w:t>
      </w:r>
      <w:r>
        <w:rPr>
          <w:rtl w:val="true"/>
        </w:rPr>
        <w:t>(</w:t>
      </w:r>
      <w:r>
        <w:rPr>
          <w:rtl w:val="true"/>
        </w:rPr>
        <w:t>عليه السلام</w:t>
      </w:r>
      <w:r>
        <w:rPr>
          <w:rtl w:val="true"/>
        </w:rPr>
        <w:t xml:space="preserve">) </w:t>
      </w:r>
      <w:r>
        <w:rPr>
          <w:rtl w:val="true"/>
        </w:rPr>
        <w:t>والجزاء الدنيوي</w:t>
      </w:r>
      <w:bookmarkEnd w:id="67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هارون العباسي هو الذي أمر بقتل الإمام، ويحيى بن خالد البرمكي هو </w:t>
      </w:r>
    </w:p>
    <w:p>
      <w:pPr>
        <w:pStyle w:val="BookText"/>
        <w:rPr/>
      </w:pPr>
      <w:r>
        <w:rPr>
          <w:rFonts w:ascii="Amiri" w:hAnsi="Amiri" w:eastAsia="Amiri" w:cs="Amiri"/>
          <w:color w:val="111111"/>
          <w:sz w:val="28"/>
          <w:sz w:val="28"/>
          <w:szCs w:val="28"/>
          <w:rtl w:val="true"/>
          <w:lang w:bidi="ar-SA"/>
        </w:rPr>
        <w:t>المنفذ للأمر، والسندي بن شاهك هو المباشر للقتل عبر إطعام الإمام الرطب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شركاء في جريمة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يزيد وابن زياد وعمر بن سعد وشمر كلهم شركاء في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لاقوا قتلة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جزاء عملهم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السندي بن شاهك، فعلى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نفس اليوم الذي وضع نعش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جسر بغداد ونادى عليه بذل الاستخفاف جره فرسه إلى الدجلة وغرق فيها،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يحيى البرمكي وعشيرته فقد تفرق جمعهم، وذهبت عزتهم، وذلوا أكبر مذلة، على ما نقله التاريخ مما جرى عليهم من القتل والمهانة والذل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هارون العباسي، فروى سهل بن صائب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في سكرات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بملحفة، وكان يلوج بنفسه من الوجع، ولكنه لشدة قساوة قلبه وهو يعالج سكرات الموت، أمر بإحضار بشير بن ليث، وكان يحمل عداوة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سأقتلك 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بقصاب فجاء وقطّعه قطعاً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على هارون، فلما أفاق وأيس من الحياة، أمر بإحضار أكفانه واختار بعضها،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هذا البيت الذي أنا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فحفروا له قبراً وكان ينظر إلى قبره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واحيائاه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ما قاله كانت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673" w:name="pg17171_187673"/>
    </w:p>
    <w:p>
      <w:pPr>
        <w:pStyle w:val="BookText"/>
        <w:rPr/>
      </w:pPr>
      <w:bookmarkEnd w:id="673"/>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674" w:name="__RefHeading___Toc9287089_2142443653"/>
      <w:bookmarkStart w:id="675" w:name="_Toc255"/>
      <w:bookmarkEnd w:id="674"/>
      <w:r>
        <w:rPr>
          <w:rtl w:val="true"/>
        </w:rPr>
        <w:t xml:space="preserve">من وصية الإمام </w:t>
      </w:r>
      <w:r>
        <w:rPr>
          <w:rtl w:val="true"/>
        </w:rPr>
        <w:t>(</w:t>
      </w:r>
      <w:r>
        <w:rPr>
          <w:rtl w:val="true"/>
        </w:rPr>
        <w:t>عليه السلام</w:t>
      </w:r>
      <w:r>
        <w:rPr>
          <w:rtl w:val="true"/>
        </w:rPr>
        <w:t>)</w:t>
      </w:r>
      <w:bookmarkEnd w:id="675"/>
    </w:p>
    <w:p>
      <w:pPr>
        <w:pStyle w:val="Heading3"/>
        <w:numPr>
          <w:ilvl w:val="2"/>
          <w:numId w:val="1"/>
        </w:numPr>
        <w:rPr/>
      </w:pPr>
      <w:bookmarkStart w:id="676" w:name="__RefHeading___Toc9287091_2142443653"/>
      <w:bookmarkStart w:id="677" w:name="_Toc256"/>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 xml:space="preserve">روى المحدث الحاج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الفرق في تاريخ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بأن يدفن مع تلك القيود والسلاسل التي كانت عليه، فدفن معها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نظير ما رواه السيد علي خان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قتله معاوية، فأوصى بأن لا يفك عنه تلك الأغلال والسلاسل وأن لا يغسلوا الدماء من نعشه، بل يدفنوه كما هو عليه ليخاصم معاوية يوم القيامة بها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9287093_2142443653"/>
      <w:bookmarkStart w:id="679" w:name="_Toc257"/>
      <w:bookmarkEnd w:id="678"/>
      <w:r>
        <w:rPr>
          <w:rtl w:val="true"/>
        </w:rPr>
        <w:t>وصايا أخرى</w:t>
      </w:r>
      <w:bookmarkEnd w:id="67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وصية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أن لا إله إلاّ اللّه وحده لا شريك له، وأن محمداً عبده ورسوله، وأَنَّ السَّاعَةَ آتِيَةٌ لا رَيْبَ فِيها، وأَنَّ اللَّهَ يَبْعَثُ مَنْ فِي الْقُبُورِ، وأن البعث بعد الموت حق، وأن الحساب والقصاص حق، وأن الوقوف بين يدي اللّه عزَّ وجل حق، وأن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حق حق، وأن ما نزل به الروح الأمين حق، على ذلك أحيا وعليه أموت، وعليه </w:t>
      </w:r>
      <w:bookmarkStart w:id="680" w:name="pg17171_187674"/>
    </w:p>
    <w:p>
      <w:pPr>
        <w:pStyle w:val="BookText"/>
        <w:rPr/>
      </w:pPr>
      <w:bookmarkEnd w:id="680"/>
      <w:r>
        <w:rPr>
          <w:rFonts w:ascii="Amiri" w:hAnsi="Amiri" w:eastAsia="Amiri" w:cs="Amiri"/>
          <w:color w:val="111111"/>
          <w:sz w:val="28"/>
          <w:sz w:val="28"/>
          <w:szCs w:val="28"/>
          <w:rtl w:val="true"/>
          <w:lang w:bidi="ar-SA"/>
        </w:rPr>
        <w:t>أبعث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أشهدهم أن هذه وصيتي بخطي، وقد نسخت وصية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ووصايا الحسن والحسين، وعلي بن الحسين ووصيه محمد بن علي ووصيه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وأوصيت بها إلى علي ابني وبني بعده إن شاء، وآنس منهم رشداً، وأحب إقرارهم فذلك له، وإن كرههم وأحب أن يخرجهم فذلك له، ولا أمر لهم معه، وأوصيت إليه بصدقاتي وأموالي، وصبياني الذين خلفت وولدي</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9287095_2142443653"/>
      <w:bookmarkStart w:id="682" w:name="_Toc258"/>
      <w:bookmarkEnd w:id="681"/>
      <w:r>
        <w:rPr>
          <w:rtl w:val="true"/>
        </w:rPr>
        <w:t xml:space="preserve">وصية في صدقاته </w:t>
      </w:r>
      <w:r>
        <w:rPr>
          <w:rtl w:val="true"/>
        </w:rPr>
        <w:t>(</w:t>
      </w:r>
      <w:r>
        <w:rPr>
          <w:rtl w:val="true"/>
        </w:rPr>
        <w:t>عليه السلام</w:t>
      </w:r>
      <w:r>
        <w:rPr>
          <w:rtl w:val="true"/>
        </w:rPr>
        <w:t>)</w:t>
      </w:r>
      <w:bookmarkEnd w:id="682"/>
    </w:p>
    <w:p>
      <w:p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وبعث إليَّ بصدقة أبيه مع أبي إسماعيل مصادف، وذكر صدقة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وصدقة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تصدق به موسى بن جعفر، تصدق بأرضه مكان كذا وكذا، وحدود الأرض كذا وكذا، كلها ونخلها وأرضها ومائها، وأرجائها وحقوقها، وشربها من الماء، وكل حق هو لها في مرفع أو مظهر، أو عنصر أو مرفق، أو ساحة أو مسيل، أو عامر أو غامر، تصدق بجميع حقه من ذلك على ولده من صلبه الرجال والنساء، يقسم واليها ما أخرج اللّه عزَّ وجل من غلتها بعد الذي يكفيها في عمارتها ومرافقها، وبعد ثلاثين عذقا يقسم في مساكين أهل القرية، بين ولد موسى بن جعفر للذكر مثل حظ الأنثيين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بصدقته هذه وهو صحيح، صدقةً حبيساً بتاً بتلاً، لا مثنوية فيها ولا رد أبداً، ابتغاء وجه اللّه تعالى والدار الآخرة، ولا يحل </w:t>
      </w:r>
      <w:bookmarkStart w:id="683" w:name="pg17171_187675"/>
    </w:p>
    <w:p>
      <w:pPr>
        <w:pStyle w:val="BookText"/>
        <w:rPr/>
      </w:pPr>
      <w:bookmarkEnd w:id="683"/>
      <w:r>
        <w:rPr>
          <w:rFonts w:ascii="Amiri" w:hAnsi="Amiri" w:eastAsia="Amiri" w:cs="Amiri"/>
          <w:color w:val="111111"/>
          <w:sz w:val="28"/>
          <w:sz w:val="28"/>
          <w:szCs w:val="28"/>
          <w:rtl w:val="true"/>
          <w:lang w:bidi="ar-SA"/>
        </w:rPr>
        <w:t>لمؤمن يؤمن باللّه واليوم الآخر أن يبيعها أو يبتاعها، أو يهبها أو ينحلها، أو يغير شيئاً مما وضعتها عليه، حتى يرث اللّه الأرض ومن عليها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9287097_2142443653"/>
      <w:bookmarkStart w:id="685" w:name="_Toc259"/>
      <w:bookmarkEnd w:id="684"/>
      <w:r>
        <w:rPr>
          <w:rtl w:val="true"/>
        </w:rPr>
        <w:t>رد شبهة</w:t>
      </w:r>
      <w:bookmarkEnd w:id="685"/>
    </w:p>
    <w:p>
      <w:pPr>
        <w:pStyle w:val="BookText"/>
        <w:rPr/>
      </w:pPr>
      <w:r>
        <w:rPr>
          <w:rFonts w:ascii="IRNazanin" w:hAnsi="IRNazanin" w:eastAsia="IRNazanin"/>
          <w:color w:val="111111"/>
          <w:sz w:val="28"/>
          <w:sz w:val="28"/>
          <w:szCs w:val="28"/>
          <w:rtl w:val="true"/>
          <w:lang w:bidi="fa-IR"/>
        </w:rPr>
        <w:t xml:space="preserve">ولا يخفى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يعلمون الغيب، فيعلمون وقت شهادتهم وسببها، على ما ثبت ذلك بمتواتر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بالرطب المسمومة، ومع ذلك تناولها ولم يكن ذلك من إلقاء النفس في التهلكة؛ لأن علم الغيب عندهم كان كالقدرة الغيبية التي يمتلكونها، ولكنهم لم يعملوا بذلك إلاّ بإذن اللّه تعالى، لتكون حياتهم حياة طبيعية يتخذهم الناس أسوةً يقتدون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وإلاّ فكان بإمكان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يقضي على جميع الكفار بطرفة عين من دون حاجة إلى الحروب، كما كان بإمكانه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يستخرج جميع كنوز الأرض، بل يحول الرمال والحصى إلى الذهب والأحجار الكريمة، ويقضي على فقر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بإمكان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يفوض الصلاة من فجر يوم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رمضان إلى شخص آخر، أو يأخذ معه بعض الشرطة المسلحين وما أشبه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بحث مفصل ذكرناه في بعض كتبنا، وأشرنا إلى أن ما ورد على خلاف ذلك؛ فإنه محمول على التقية، أو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على قدر عقولهم</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 </w:t>
      </w:r>
      <w:bookmarkStart w:id="686" w:name="pg17171_187676"/>
    </w:p>
    <w:p>
      <w:pPr>
        <w:pStyle w:val="BookText"/>
        <w:rPr/>
      </w:pPr>
      <w:bookmarkEnd w:id="686"/>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9287099_2142443653"/>
      <w:bookmarkStart w:id="688" w:name="_Toc260"/>
      <w:bookmarkEnd w:id="687"/>
      <w:r>
        <w:rPr>
          <w:rtl w:val="true"/>
        </w:rPr>
        <w:t xml:space="preserve">تجهيز الإمام </w:t>
      </w:r>
      <w:r>
        <w:rPr>
          <w:rtl w:val="true"/>
        </w:rPr>
        <w:t>(</w:t>
      </w:r>
      <w:r>
        <w:rPr>
          <w:rtl w:val="true"/>
        </w:rPr>
        <w:t>عليه السلام</w:t>
      </w:r>
      <w:r>
        <w:rPr>
          <w:rtl w:val="true"/>
        </w:rPr>
        <w:t>)</w:t>
      </w:r>
      <w:bookmarkEnd w:id="688"/>
    </w:p>
    <w:p>
      <w:pPr>
        <w:pStyle w:val="Heading4"/>
        <w:numPr>
          <w:ilvl w:val="3"/>
          <w:numId w:val="1"/>
        </w:numPr>
        <w:rPr/>
      </w:pPr>
      <w:bookmarkStart w:id="689" w:name="__RefHeading___Toc9287101_2142443653"/>
      <w:bookmarkStart w:id="690" w:name="_Toc261"/>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الإذن لي أن أكفّنه، 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مهور نسائنا، وحج صرورتنا، وأكفان موتانا، من طاهر أموالنا، وعندي كفن أريد أن يتولى غسلي وجهازي مولاي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فتولى ذلك منه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لما حضرته الوفاة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شاهك أن لا يغسله ولا يكفنه هو، بل سيأتي من يتولى غسله وتكفينه، أي ولده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حضر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وتولى تجهيز والده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 وفاته، دعا بالمسيب قبل وفاته بثلاثة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موكلاً به من قبل هارون، وقد هداه اللّه إلى التشيع، لما رأى المعاجز الكثيرة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ظاعن في هذه الليلة إلى المدينة مدينة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لأعهد إلى علي ابني ما عهده إليَّ أبي، وأجعله وصيي وخليفتي، وآمره بأمري</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كيف تأمرني أن أفتح لك الأبواب وأقفالها، والحرس معي على الأبواب؟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مسيب، ضعف يقينك في اللّه عزَّ وجل وفينا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ادع اللّه أن يثبتني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أدعو اللّه عزَّ وجل باسمه العظيم، الذي دعا به آصف حتى جاء بسرير بلقيس، فوضعه بين يدي سليمان قبل ارتداد طرفه إليه، حتى يجمع بيني وبين ابني علي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ففقدته عن مصلاه، فلم أزل قائماً على قدمي حتى رأيته قد عاد إلى مكانه، وأحاد الحديد إلى رجليه، فخررت لله ساجداً لوجهي شكراً على ما أنعم به عليَّ من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 يا مسيب، واعلم أني راحل إلى اللّه عزَّ وجل في ثالث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 يا مسيب؛ فإن علياً ابني هو إمامك ومولاك بعدي فاستمسك بولايته، فإنك لا تضل ما 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في ليلة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ما عرفتك من الرحيل إلى اللّه عزَّ وجل، فإذا دعوت بشربة من ماء فشربتها، ورأيتني قد انتفخت، وارتفع بطني، واصفر لوني واحمر واخضر وتلون ألواناً، فخبر الطاغية بوفاتي، فإذا رأيت بي هذا الحدث، فإياك أن تظهر عليه أحداً، ولا على من عندي إلاّ بعد وفاتي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المسيب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 وعده حتى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بالشربة فشربها، ثم دعاني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مسبب، إن هذا الرجس السندي بن شاهك سيزعم أنه يتولى غسلي ودفني، وهيهات هيهات أن يكون ذلك أبداً، فإذا حملت إلى المقبرة المعروفة بمقابر قريش فألحدوني بها</w:t>
      </w:r>
      <w:r>
        <w:rPr>
          <w:rFonts w:eastAsia="Amiri" w:cs="Amiri" w:ascii="Amiri" w:hAnsi="Amiri"/>
          <w:color w:val="111111"/>
          <w:sz w:val="28"/>
          <w:szCs w:val="28"/>
          <w:rtl w:val="true"/>
          <w:lang w:bidi="ar-SA"/>
        </w:rPr>
        <w:t xml:space="preserve">». </w:t>
      </w:r>
      <w:bookmarkStart w:id="691" w:name="pg17171_187678"/>
    </w:p>
    <w:p>
      <w:pPr>
        <w:pStyle w:val="BookText"/>
        <w:rPr/>
      </w:pPr>
      <w:bookmarkEnd w:id="691"/>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شخصاً أشبه الأشخاص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جالساً إلى جانبه، وكان عهدي بسيدي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 فأردت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سيدي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قد نهيتك يا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صابراً حتى مضى وغاب الشخص، ثم أنهيت الخبر إلى هارون، فوافى السندي بن شاهك، فو اللّه لقد رأيتهم بعيني وهم يظنون أنهم يغسلونه، فلا تصل أيديهم إليه، ويظنون أنهم يحنطونه ويكفنونه، وأراهم لا يصنعون به شيئاً، ورأيت ذلك الشخص يتولى غسله وتحنيطه وتكفينه، وهو يظهر المعاونة لهم، وهم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أمره قال لي ذلك الشخص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مسيب، مهما شككت فيه فلا تشكن فيَّ، فإني إمامك ومولاك وحجة اللّه عليك بعد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مثلي مثل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ومثلهم مثل إخوته حين دخلوا عليه فعرفهم وهم له منكرون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دفن في مقابر قريش</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9287103_2142443653"/>
      <w:bookmarkStart w:id="693" w:name="_Toc262"/>
      <w:bookmarkEnd w:id="692"/>
      <w:r>
        <w:rPr>
          <w:rtl w:val="true"/>
        </w:rPr>
        <w:t xml:space="preserve">الملائكة في تجهيز الإمام </w:t>
      </w:r>
      <w:r>
        <w:rPr>
          <w:rtl w:val="true"/>
        </w:rPr>
        <w:t>(</w:t>
      </w:r>
      <w:r>
        <w:rPr>
          <w:rtl w:val="true"/>
        </w:rPr>
        <w:t>عليه السلام</w:t>
      </w:r>
      <w:r>
        <w:rPr>
          <w:rtl w:val="true"/>
        </w:rPr>
        <w:t>)</w:t>
      </w:r>
      <w:bookmarkEnd w:id="69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لا يغسله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تدرون من حضر يغسله، قد حضره خير ممن غاب عنه، الذين حضروا يوسف في الجب حين غاب عنه أبواه وأهل بيته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الروايات دليل على حضور الملائكة مع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94" w:name="pg17171_187679"/>
    </w:p>
    <w:p>
      <w:pPr>
        <w:pStyle w:val="BookText"/>
        <w:rPr/>
      </w:pPr>
      <w:bookmarkEnd w:id="694"/>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695" w:name="__RefHeading___Toc9287105_2142443653"/>
      <w:bookmarkStart w:id="696" w:name="_Toc263"/>
      <w:bookmarkEnd w:id="695"/>
      <w:r>
        <w:rPr>
          <w:rtl w:val="true"/>
        </w:rPr>
        <w:t>المرقد الشريف</w:t>
      </w:r>
      <w:bookmarkEnd w:id="696"/>
    </w:p>
    <w:p>
      <w:pPr>
        <w:pStyle w:val="Heading3"/>
        <w:numPr>
          <w:ilvl w:val="2"/>
          <w:numId w:val="1"/>
        </w:numPr>
        <w:rPr/>
      </w:pPr>
      <w:bookmarkStart w:id="697" w:name="__RefHeading___Toc9287107_2142443653"/>
      <w:bookmarkStart w:id="698" w:name="_Toc264"/>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دُفن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السلام ببغداد، في الجانب الغربي في المقبرة المعروفة بمقابر قريش، مما عرف بعد ذلك بالكاظمية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هذه المقبرة لبني هاشم، والأشراف من الناس قديماً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9287109_2142443653"/>
      <w:bookmarkStart w:id="700" w:name="_Toc265"/>
      <w:bookmarkEnd w:id="699"/>
      <w:r>
        <w:rPr>
          <w:rtl w:val="true"/>
        </w:rPr>
        <w:t>اسجد خضوعاً</w:t>
      </w:r>
      <w:bookmarkEnd w:id="700"/>
    </w:p>
    <w:p>
      <w:p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نظره على القبتين المباركتين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قاصد الزوراء 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الغربي من تلك المغاني</w:t>
      </w:r>
    </w:p>
    <w:p>
      <w:pPr>
        <w:pStyle w:val="BookText"/>
        <w:rPr/>
      </w:pPr>
      <w:r>
        <w:rPr>
          <w:rFonts w:ascii="Amiri" w:hAnsi="Amiri" w:eastAsia="Amiri" w:cs="Amiri"/>
          <w:color w:val="111111"/>
          <w:sz w:val="28"/>
          <w:sz w:val="28"/>
          <w:szCs w:val="28"/>
          <w:rtl w:val="true"/>
          <w:lang w:bidi="ar-SA"/>
        </w:rPr>
        <w:t>ونعليك اخلعن واسجد خضوعاً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لاحت لديك القبتان</w:t>
      </w:r>
    </w:p>
    <w:p>
      <w:pPr>
        <w:pStyle w:val="BookText"/>
        <w:rPr/>
      </w:pPr>
      <w:r>
        <w:rPr>
          <w:rFonts w:ascii="Amiri" w:hAnsi="Amiri" w:eastAsia="Amiri" w:cs="Amiri"/>
          <w:color w:val="111111"/>
          <w:sz w:val="28"/>
          <w:sz w:val="28"/>
          <w:szCs w:val="28"/>
          <w:rtl w:val="true"/>
          <w:lang w:bidi="ar-SA"/>
        </w:rPr>
        <w:t>فتحتهما لعمرك نار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محمد متقارنان</w:t>
      </w:r>
      <w:r>
        <w:rPr>
          <w:rStyle w:val="FootnoteAnchor"/>
          <w:rtl w:val="true"/>
        </w:rPr>
        <w:footnoteReference w:id="372"/>
      </w:r>
    </w:p>
    <w:p>
      <w:pPr>
        <w:pStyle w:val="Heading3"/>
        <w:numPr>
          <w:ilvl w:val="2"/>
          <w:numId w:val="1"/>
        </w:numPr>
        <w:rPr/>
      </w:pPr>
      <w:bookmarkStart w:id="701" w:name="__RefHeading___Toc9287111_2142443653"/>
      <w:bookmarkStart w:id="702" w:name="_Toc266"/>
      <w:bookmarkEnd w:id="701"/>
      <w:r>
        <w:rPr>
          <w:rtl w:val="true"/>
        </w:rPr>
        <w:t>أمان لأهل الجانبين</w:t>
      </w:r>
      <w:bookmarkEnd w:id="7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أبي ببغداد أمان لأهل الجانبين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703" w:name="pg17171_187680"/>
    </w:p>
    <w:p>
      <w:pPr>
        <w:pStyle w:val="BookText"/>
        <w:rPr/>
      </w:pPr>
      <w:bookmarkEnd w:id="703"/>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704" w:name="__RefHeading___Toc9287113_2142443653"/>
      <w:bookmarkStart w:id="705" w:name="_Toc267"/>
      <w:bookmarkEnd w:id="704"/>
      <w:r>
        <w:rPr>
          <w:rtl w:val="true"/>
        </w:rPr>
        <w:t xml:space="preserve">أولاد الإمام </w:t>
      </w:r>
      <w:r>
        <w:rPr>
          <w:rtl w:val="true"/>
        </w:rPr>
        <w:t>(</w:t>
      </w:r>
      <w:r>
        <w:rPr>
          <w:rtl w:val="true"/>
        </w:rPr>
        <w:t>عليه السلام</w:t>
      </w:r>
      <w:r>
        <w:rPr>
          <w:rtl w:val="true"/>
        </w:rPr>
        <w:t>)</w:t>
      </w:r>
      <w:bookmarkEnd w:id="705"/>
    </w:p>
    <w:p>
      <w:pPr>
        <w:pStyle w:val="Heading3"/>
        <w:numPr>
          <w:ilvl w:val="2"/>
          <w:numId w:val="1"/>
        </w:numPr>
        <w:rPr/>
      </w:pPr>
      <w:bookmarkStart w:id="706" w:name="__RefHeading___Toc9287115_2142443653"/>
      <w:bookmarkStart w:id="707" w:name="_Toc268"/>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 ولداً ذكراً وأنثى</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ستين نفراً بين ذكر وأنثى، سبعة وثلاثون منهم من الإناث، وثلاثة وعشرون منهم من الذكور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المشهور أن أولاد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كانوا سبعة وثلاثين شخصاً، منهم ثمانية عشر ولداً، وتسع عشرة بنتاً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عليك من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يزيدون على الخمسمائة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كلهم؟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أكثرهم موالي وحشم، فأما الولد فلي نيف وثلاثون، الذكران منهم كذا، والنسوان منهم كذا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 ولداً ذكراً وأنثى، وعد الذكور ثمانية عشر والإناث تسع عشرة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حسب ما ذكره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وإبراهيم، والعباس، والقاسم،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وإسماعيل، وجعفر، وهارون، والحسن،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ومحمد، وحمزة،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وإسحاق، وعبيد اللّه، وزيد، والحسن، والفضل، وسليمان،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الكبرى، وفاطمة الصغرى، وفاطمة الوسطى، ورقية، وحكيمة، وأم أبيها، ورقية الصغرى، وكلثم، وأم جعفر، ولبابة، وزينب، وخديجة، وعلية، وآمنة، وحسنة، وبريهة، وأم سلمة، وميمونة، 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الأولاد والبنات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فإنه لم يكن في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تسمى بعائشة، ولا من يسمى بعمر وأبي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ابناً وثمان عشرة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وزيد، وإبراهيم، وعقيل، وهارون، والحسن، والحسين، وعبد اللّه، وإسماعيل، وعبيد اللّه، وعمار، وأحمد، وجعفر، ويحيى، وإسحاق، والعباس، وعبد الرحمن، والقاسم، وجعفر الأصغر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البعض من عمر، فهو تصحيف وتحريف، بل هو محمد، أو </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وأم فروة، وأسماء، وعلية، وفاطمة، وأم كلثوم، وآمنة، وزينب، وأم عبد اللّه، وزينب الصغرى، وأم القاسم، وحكيمة، وأسماء الصغرى، ومحمودة، وأمامة، وميمونة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البعض الفواطم أربعاً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ذكراً وعشرون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ثلاثون فقط، ويقال سبعة وثلاثون، فأبناؤه ثمانية عشر، ولكنه عدّهم عشرين، وجعل الحسن بدل الحسين، وزاد الفضل، ونقص جعفر الأصغر، وذكر محمداً ولم يذكر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 تسع عشرة، إلاّ أنه عدهن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وأم فروة، وأم أبيها، وعلية، وفاطمة، وفاطمة، وبريهة، وكلثم، وأم كلثوم، وزينب، وأم القاسم، وحكيمة، ورقية الصغرى، وأم دحية، وأم سلمة، وأم جعفر، ولبابة، وأسماء، وأمامة، وميمونة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أكثر من ذلك</w:t>
      </w:r>
      <w:r>
        <w:rPr>
          <w:rStyle w:val="FootnoteAnchor"/>
          <w:rtl w:val="true"/>
        </w:rPr>
        <w:footnoteReference w:id="380"/>
      </w:r>
      <w:r>
        <w:rPr>
          <w:rFonts w:ascii="Amiri" w:hAnsi="Amiri" w:eastAsia="Amiri" w:cs="Amiri"/>
          <w:color w:val="111111"/>
          <w:sz w:val="28"/>
          <w:sz w:val="28"/>
          <w:szCs w:val="28"/>
          <w:rtl w:val="true"/>
          <w:lang w:bidi="ar-SA"/>
        </w:rPr>
        <w:t>، فذكر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وعقيل والقاسم ويحيى وداود، ولم يعقبوا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والفضل وأحمد،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أناث وليس لأحد منهم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وإبراهيم الأكبر وهارون وزيد والحسن، وفي أعقابهم خلاف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علي وإبراهيم الأصغر والعباس وإسماعيل ومحمد وإسحاق وحمزة </w:t>
      </w:r>
      <w:bookmarkStart w:id="708" w:name="pg17171_187683"/>
    </w:p>
    <w:p>
      <w:pPr>
        <w:pStyle w:val="BookText"/>
        <w:rPr/>
      </w:pPr>
      <w:bookmarkEnd w:id="708"/>
      <w:r>
        <w:rPr>
          <w:rFonts w:ascii="Amiri" w:hAnsi="Amiri" w:eastAsia="Amiri" w:cs="Amiri"/>
          <w:color w:val="111111"/>
          <w:sz w:val="28"/>
          <w:sz w:val="28"/>
          <w:szCs w:val="28"/>
          <w:rtl w:val="true"/>
          <w:lang w:bidi="ar-SA"/>
        </w:rPr>
        <w:t>وعبد اللّه وعبيد اللّه وجعفر، وقد أعقبوا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عشر ولداً رجلاً، منهم أربعة مكثرون وهم علي الرضا وإبراهيم المرتضى ومحمد العابد وجعفر، وأربعة متوسطون وهم زيد النار وعبد اللّه وعبيد اللّه وحمزة، وخمسة مقلون وهم العباس وهارون وإسحاق وإسماعيل والحسن</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9287117_2142443653"/>
      <w:bookmarkStart w:id="710" w:name="_Toc269"/>
      <w:bookmarkEnd w:id="709"/>
      <w:r>
        <w:rPr>
          <w:rtl w:val="true"/>
        </w:rPr>
        <w:t xml:space="preserve">أفضل أولاده </w:t>
      </w:r>
      <w:r>
        <w:rPr>
          <w:rtl w:val="true"/>
        </w:rPr>
        <w:t>(</w:t>
      </w:r>
      <w:r>
        <w:rPr>
          <w:rtl w:val="true"/>
        </w:rPr>
        <w:t>عليهم السلام</w:t>
      </w:r>
      <w:r>
        <w:rPr>
          <w:rtl w:val="true"/>
        </w:rPr>
        <w:t>)</w:t>
      </w:r>
      <w:bookmarkEnd w:id="710"/>
    </w:p>
    <w:p>
      <w:pPr>
        <w:pStyle w:val="BookText"/>
        <w:rPr/>
      </w:pPr>
      <w:r>
        <w:rPr>
          <w:rFonts w:ascii="Amiri" w:hAnsi="Amiri" w:eastAsia="Amiri" w:cs="Amiri"/>
          <w:color w:val="111111"/>
          <w:sz w:val="28"/>
          <w:sz w:val="28"/>
          <w:szCs w:val="28"/>
          <w:rtl w:val="true"/>
          <w:lang w:bidi="ar-SA"/>
        </w:rPr>
        <w:t xml:space="preserve">وكان لكل واحد من ولد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ومنقبة مشهورة، 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عليهم في الفضل،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أنبههم وأعظمهم قدراً وأجمعهم فضلاً، وهو الإمام من بعد أبيه، وحجة اللّه على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بعض أحواله في كتاب مختصر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إشارة إلى بعض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711" w:name="__RefHeading___Toc9287119_2142443653"/>
      <w:bookmarkStart w:id="712" w:name="_Toc270"/>
      <w:bookmarkEnd w:id="711"/>
      <w:r>
        <w:rPr>
          <w:rtl w:val="true"/>
        </w:rPr>
        <w:t xml:space="preserve">إسماعيل </w:t>
      </w:r>
      <w:r>
        <w:rPr>
          <w:rtl w:val="true"/>
        </w:rPr>
        <w:t>(</w:t>
      </w:r>
      <w:r>
        <w:rPr>
          <w:rtl w:val="true"/>
        </w:rPr>
        <w:t>عليه السلام</w:t>
      </w:r>
      <w:r>
        <w:rPr>
          <w:rtl w:val="true"/>
        </w:rPr>
        <w:t>)</w:t>
      </w:r>
      <w:bookmarkEnd w:id="712"/>
    </w:p>
    <w:p>
      <w:pPr>
        <w:pStyle w:val="BookText"/>
        <w:rPr/>
      </w:pPr>
      <w:r>
        <w:rPr>
          <w:rFonts w:ascii="Amiri" w:hAnsi="Amiri" w:eastAsia="Amiri" w:cs="Amiri"/>
          <w:color w:val="111111"/>
          <w:sz w:val="28"/>
          <w:sz w:val="28"/>
          <w:szCs w:val="28"/>
          <w:rtl w:val="true"/>
          <w:lang w:bidi="ar-SA"/>
        </w:rPr>
        <w:t xml:space="preserve">كان إسماعيل أكبر أولاد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الإمام شديد المحبة له والبر به والإشفاق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إسماعيل 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يتصور البعض أنه هو الإمام من بعد أبيه، وقد شاء اللّه تعالى أن يكون إسماعيل فداءً للإمام </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هو كذلك في قصة موت السيد محمد والإمام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السيد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للحفاظ على الإمام من أيدي الطغاة، وكذلك للحفاظ على 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من نسله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بني العباس هم الذين سمموا السيد محمد 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بالسم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المعزين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خطر ببالي أن السيد محمد أصبح فداءً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أصبح إسماعيل فداءً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حدثتك نفسك</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قوماً من الشيعة ظنوا أن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بعد أبيه بالإمامة، لذلك البرّ من قبل أبيه، وتلك الرعاية منه،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إخوته سنّاً، ولكن موته أيام أبيه أزال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موت إسماعيل كراراً لتتم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مات إسماعيل وغُطّي،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يكشف عن وجهه وهو مسجّى، ثمّ قبّل جبهته وذقنه ونحره، ثمّ أمر به فكشف وفعل به مثل الأوّل، ولمّا غسّل وأدرج في أكفانه، أمر به فكشف عن وجهه ثمّ قبّله في تلك المواضع ثالثاً، ثمّ عوّذه بالقرآن، ثمّ أمر بإدراجه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المفضّل بن عمر فجمع له جماعة من أصحابه </w:t>
      </w:r>
    </w:p>
    <w:p>
      <w:pPr>
        <w:pStyle w:val="BookText"/>
        <w:rPr/>
      </w:pPr>
      <w:r>
        <w:rPr>
          <w:rFonts w:ascii="Amiri" w:hAnsi="Amiri" w:eastAsia="Amiri" w:cs="Amiri"/>
          <w:color w:val="111111"/>
          <w:sz w:val="28"/>
          <w:sz w:val="28"/>
          <w:szCs w:val="28"/>
          <w:rtl w:val="true"/>
          <w:lang w:bidi="ar-SA"/>
        </w:rPr>
        <w:t xml:space="preserve">حتّى صاروا ثلاثين، وفيهم أبو بصير وحمران بن أعين وداود الرقي،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داود عن وجه إسماعيل،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تأمّله يا داود فانظره أحيّ هو أم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على رجل رجل حتّى أتى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بغسله وتجهيزه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احسر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فحسر 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هو أم ميّت؟، انظروه جميعكم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يا سيّدنا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شهدتم بذلك وتحققتموه؟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تعجّبوا من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إلى قبره، فلمّا وضع في لحده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فقال 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 حيّ هو أم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ميّت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عليهم القول في ذلك بعد دفنه،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المكفّن المحنّط المدفون في هذا اللحد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ولدك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713" w:name="pg17171_187686"/>
    </w:p>
    <w:p>
      <w:pPr>
        <w:pStyle w:val="BookText"/>
        <w:rPr/>
      </w:pPr>
      <w:bookmarkEnd w:id="713"/>
      <w:r>
        <w:rPr>
          <w:rFonts w:ascii="Amiri" w:hAnsi="Amiri" w:eastAsia="Amiri" w:cs="Amiri"/>
          <w:color w:val="111111"/>
          <w:sz w:val="28"/>
          <w:sz w:val="28"/>
          <w:szCs w:val="28"/>
          <w:rtl w:val="true"/>
          <w:lang w:bidi="ar-SA"/>
        </w:rPr>
        <w:t xml:space="preserve">وكان هذا الإصرار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يعرف الناس موت إسماعيل، حتّى لا تبقى شبهة ولا ريب بموته، وكان يعلم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سيقولون بإمامته؛ لأنه الأكبر زعماً منهم أنه لم يمت، فما فعل ذلك إلاّ ليقيم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وضع إسماعيل في لحده وأشهد القوم على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سيرتاب المبطلون، يريدون إطفاء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أومى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أن دفن إسماعيل وأشهدهم، أخذ بيد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والحقّ معه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حزن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كثيراً، روي أنه ظهر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الشديد حين حضر إسماعيل الموت، وسجد سجدة طويلة، ثمّ رفع رأسه فنظر الى إسماعيل قليلاً، ونظر الى وجهه، ثمّ سجد أخرى أطول من الأولى، ثمّ رفع رأسه فغمضه، وربط لحييه، وغطّى عليه ملحفته، ثمّ قام ووجهه قد دخله شيء عظيم حتّى أحسّ ذلك منه من رآه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ومدفن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وقد قام الوهابيون بهدم ضريحه، نسأل اللّه عزوجل أن يوفق المسلمين لإعادة تلك القباب الطاهرة في بقيع الغرقد</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9287121_2142443653"/>
      <w:bookmarkStart w:id="715" w:name="_Toc271"/>
      <w:bookmarkEnd w:id="714"/>
      <w:r>
        <w:rPr>
          <w:rtl w:val="true"/>
        </w:rPr>
        <w:t>احتمال في موت إسماعيل</w:t>
      </w:r>
      <w:bookmarkEnd w:id="7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قريباً أن بني العباس هم الذين سمموا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وقتلوه، فإنهم كانوا يتصورون أنه هو الإمام من بعد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فقضوا عليه، وهذا ربما يفسر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إسماعيل أصبح فداءً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16" w:name="pg17171_187687"/>
    </w:p>
    <w:p>
      <w:pPr>
        <w:pStyle w:val="Heading3"/>
        <w:numPr>
          <w:ilvl w:val="2"/>
          <w:numId w:val="1"/>
        </w:numPr>
        <w:rPr/>
      </w:pPr>
      <w:bookmarkStart w:id="717" w:name="__RefHeading___Toc9287123_2142443653"/>
      <w:bookmarkStart w:id="718" w:name="_Toc272"/>
      <w:bookmarkEnd w:id="716"/>
      <w:bookmarkEnd w:id="717"/>
      <w:r>
        <w:rPr>
          <w:rtl w:val="true"/>
        </w:rPr>
        <w:t xml:space="preserve">السيدة فاطمة المعصومة </w:t>
      </w:r>
      <w:r>
        <w:rPr>
          <w:rtl w:val="true"/>
        </w:rPr>
        <w:t>(</w:t>
      </w:r>
      <w:r>
        <w:rPr>
          <w:rtl w:val="true"/>
        </w:rPr>
        <w:t>عليها السلام</w:t>
      </w:r>
      <w:r>
        <w:rPr>
          <w:rtl w:val="true"/>
        </w:rPr>
        <w:t>)</w:t>
      </w:r>
      <w:bookmarkEnd w:id="718"/>
    </w:p>
    <w:p>
      <w:pPr>
        <w:pStyle w:val="BookText"/>
        <w:rPr/>
      </w:pPr>
      <w:r>
        <w:rPr>
          <w:rFonts w:ascii="Amiri" w:hAnsi="Amiri" w:eastAsia="Amiri" w:cs="Amiri"/>
          <w:color w:val="111111"/>
          <w:sz w:val="28"/>
          <w:sz w:val="28"/>
          <w:szCs w:val="28"/>
          <w:rtl w:val="true"/>
          <w:lang w:bidi="ar-SA"/>
        </w:rPr>
        <w:t xml:space="preserve">السيدة الجليلة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في بلدة قم الطيبة، ولها قبة عالية وضريح مجلل، وأروقة وصحون متعددة، وعشرات الخدام والخادمات، والموقوفات العديدة الكثيرة، ويقصدها الزوار المؤمنون من كل بلاد الشيعة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جوار مرقدها حوزة علمية كبيرة يدرّس فيها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مجيء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قم، أنه لما طلب المأمون العباسي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خراسان 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خرجت أخته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من ذلك؛ لزيارة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نحو خراسان، فلما وصلت إلى منطقة ساوة تمرضت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مرضها على أثر السم، حيث أمر المأمون العباسي جلاوزته بجعل السم في طعامها، فماتت بعد ذلك بأيام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أخرج المأمون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المرو في سنة مائتين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في سنة إحدى ومائتين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ساوه مرضت، فسألت كم بيني وبين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خادمها فذهب بها إلى قم، وأنزلها في بيت موسى بن خزرج بن سعد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وصل الخبر إلى آل سعد اتفقوا وخرجوا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فطلبوا منها النزول في بلدة قم، فخرج من بينهم موسى بن خزرج، فلما وصل إليها </w:t>
      </w:r>
    </w:p>
    <w:p>
      <w:pPr>
        <w:pStyle w:val="BookText"/>
        <w:rPr/>
      </w:pPr>
      <w:r>
        <w:rPr>
          <w:rFonts w:ascii="Amiri" w:hAnsi="Amiri" w:eastAsia="Amiri" w:cs="Amiri"/>
          <w:color w:val="111111"/>
          <w:sz w:val="28"/>
          <w:sz w:val="28"/>
          <w:szCs w:val="28"/>
          <w:rtl w:val="true"/>
          <w:lang w:bidi="ar-SA"/>
        </w:rPr>
        <w:t>أخذ بزمام ناقتها، وجرها إلى قم، وأنزلها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فيها ستة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إلى رحمة اللّه ورضوانه، فدفنها موسى بعد التغسيل والتكفين في أرض له، وهي التي الآن مدفنها، وبنى على قبرها سقفاً من البواري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وغسلوها وكفنوها ذهبوا بها إلى بابلان ووضعوها على سرداب حفروه لها، فاختلف آل سعد بينهم في من يدخل السرداب ويدفنها فيه، فاتفقوا على خادم لهم شيخ كبير صالح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فلما بعثوا إليها رأوا راكبين سريعين متلثمين يأتيان من جانب الرملة فلما قربا من الجنازة نزلا وصليا عليها ودخلا السرداب وأخذا الجنازة فدفناها ثم خرجا وركبا وذهبا ولم يعلم أحد من هما، والمحراب الذي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إليها موجود إلى الآن في دار موسى بن الخزرج، ثم ماتت أم محمد بنت موسى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فدفنوها في جنب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توفيت ميمونة أختها فدفنوها هناك أيضاً، وبنوا عليهما أيضا قبة، ودفن فيها أم إسحاق جارية محمد وأم حبيب جارية محمد بن أحمد الرضا وأخت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قبل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في كتاب أن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مسمومة بسم بعثه المأمون العباسي</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ورد في التاريخ أن أكثر ذراري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جاؤوا نحو إيران ليتشرفوا بزيارة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ماتوا بالسيف أو بالسم على يد جلاوزة المأمون العباسي وبأمر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نرى كثرة قبور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مدن إيران خاصة ما يقع في طريق خراسان من جانب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لي أحد العلماء المتتبعين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قبور ذراري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تصل إلى ثلاثة آلاف قبر، والعلم عند اللّه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القاضي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نور اللّه بن شريف الدين الحسيني المرعشي الشوشتري، صاحب كتاب مجالس المؤمنين، وإحقاق الحق، ومصائب النواصب، والصوارم المهرقة، وكتاب العقائد الامامية، وكتاب العشرة الكاملة، وتعليقات على تفسير القاضي، ورسالة في تحقيق آية الغار، ألفها سنة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حاشية على شرح المختصر للعضدي، ومجموعة مثل الكشكول،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للاطلاع على فضله وكثرة تبحره وإحاطته بالعلوم وحسن تصنيفه الرجوع إلى كتابه إحقاق الحق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الشيخ البهائي، قُتل لأجل تشيعه في أكبر آباد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قتله على ما نقل من التذكرة للفاضل الشيخ علي الحزين المعاصر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علماء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الجليل المذكور كان يخفي مذهبه، ويتقي عن المخالفين، وكان ماهراً في المسائل الفقهية للمذاهب الأربعة، ولهذا كان السلطان أكبر شاه وأكثر الناس يعتقدون تسننه، ولما رأى السلطان عمله وفضله ولياقته جعله قاضى القضاة، وقبل السيد على شرط أن يقضي في الموارد على طبق أحد المذاهب الأربعة بما يقتضي اجتهاده،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 قوة النظر والاستدلال لست مقيداً بأحدها، ولا أخرج من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السلطان شرطه، وكان يقضى على مذهب الإمامية، فإذا اعترض عليه في مورد يلزمهم أنه على مذهب أحد الأربعة، وكان يقضي كذلك، ويشتغل في الخفية بتصانيفه إلى أن هلك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بعده ابنه جهانكير شاه والسيد على شغله، إلى أن تفطن بعض علماء المخالفين المقربين عند السلطان أنه على مذهب الإمامية، فسعى إلى السلطان واستشهد على إماميته بدم التزامه بأحد المذاهب الأربعة، وفتواه في كل مسألة بمذهب من كان فتواه مطابقاً للامامية، فأعرض السلطان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تشيعه بهذا، فإنه اشترط ذلك في أول قضاوته، فالتمسوا الحيلة في إثبات تشيعه وأخذ حكم قتله من السلطان، ورغبوا واحداً في أن يتلمذ عنده ويظهر تشيعه ويقف على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فالتزمه مدة، وأظهر التشيع إلى أن اطمئن به، ووقف على كتابه مجالس المؤمنين، وبعد الإلحاح أخذه واستنسخه وعرضه على طواغيته، فجعلوه وسيلة لاثبات تشيعه، وقالوا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في كتابه كذا وكذا واستحق لإجزاء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بالدرة العدد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فأسرعوا في إجراء هذه العقوبة عليه، فمات رحمه اللّه شهيداً، وكان ذلك في أكبر آباد من أعاظم بلاد الهند، ومرقده هناك يزار ويتبرك به، وكان عمره قريباً من سبعين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الأماكن المخصوصة بالأئمة الطاهرين وشيعتهم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طوائف مشهورة بالتشيع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أكابر الشيعة من الصحابة وهم طائفتان بني هاشم وغيرهم، ذكرهما بعد مقدمات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أكابر الشيعة من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الشيعة من المتكلمين والمفسرين، والمحدثين والقراء، والنحاة واللغويين، من تابعي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الشيعة من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مشاهير الحكماء والمتكلمين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الملوك والسلاطين والآخذين بالثار، ومقاتل الطالبيين، وفيه مقدمة وستة عشر جنداً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الأمراء 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شعراء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شعراء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لاعتراض بعض عليه في ذكره من لم يثبت أثنا عشريته كبعض الصوفية بعد تصريحه بنفسه في مقدمة الكتاب، وفي ترجمة علاء الدولة السمناني أن غرضه في كتابه هذا ذكر مطلق الشيعة القائل بالخلافة والوصاية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إمامياً ولا يذكر منهم من نشأ من لدن ظهور دولة الصفوية إلى زمانه إلا قليلاً كما صرح به في جملة من وصاياه في آخر الكتاب التي منها أنه منع من انتخاب كتابه واختصاره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 دلكشاي حمد ورشحات جانفزاي 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الشروع فيه من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الثاني، وكتب مقدمته بعد ذلك إلى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نسخه شايعة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رأيته بطهران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محسن باغ آسيائي الكنابادي كتابتها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دانشكاه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سيد حسين الحمداني كتابتها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مذهبة، وفي يزد في الجامع الكبير بخط ابنه علاء الملك بن نور اللّه الشوشتري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محفل 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كتابتها </w:t>
      </w:r>
      <w:r>
        <w:rPr>
          <w:rFonts w:eastAsia="Amiri" w:cs="Amiri" w:ascii="Amiri" w:hAnsi="Amiri"/>
          <w:color w:val="111111"/>
          <w:sz w:val="28"/>
          <w:szCs w:val="28"/>
          <w:lang w:bidi="ar-SA"/>
        </w:rPr>
        <w:t>4/5/1035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حرماً وهو مكة، ألا إن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 وهو المدينة، ألا وإن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وهو الكوفة، ألا وإن قم الكوفة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للجنة ثمانية أبواب ثلاثة منها إلى قم، تقبض فيها امرأة من ولدي اسمها فاطمة بنت موسى، وتدخل بشفاعتها شيعتي الجنة بأجمعهم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يكون المراد بتمام الشيعة، جميع من لم يشمله شفاعة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فتشملهم شفاعة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السيدة 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بأجمعهم يشفعون للشيعة بجميعهم، فكل الشيعة يدخلون الجنة بسبب الشفاعة</w:t>
      </w:r>
      <w:r>
        <w:rPr>
          <w:rFonts w:eastAsia="IRNazanin" w:cs="IRNazanin"/>
          <w:color w:val="111111"/>
          <w:sz w:val="28"/>
          <w:szCs w:val="28"/>
          <w:rtl w:val="true"/>
          <w:lang w:bidi="fa-IR"/>
        </w:rPr>
        <w:t xml:space="preserve">. </w:t>
      </w:r>
      <w:bookmarkStart w:id="719" w:name="pg17171_187692"/>
    </w:p>
    <w:p>
      <w:pPr>
        <w:pStyle w:val="BookText"/>
        <w:rPr/>
      </w:pPr>
      <w:bookmarkEnd w:id="719"/>
      <w:r>
        <w:rPr>
          <w:rFonts w:ascii="Amiri" w:hAnsi="Amiri" w:eastAsia="Amiri" w:cs="Amiri"/>
          <w:color w:val="111111"/>
          <w:sz w:val="28"/>
          <w:sz w:val="28"/>
          <w:szCs w:val="28"/>
          <w:rtl w:val="true"/>
          <w:lang w:bidi="ar-SA"/>
        </w:rPr>
        <w:t xml:space="preserve">أو أنه تجتمع الشفاعات من قبل أكثر من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شخص واحد فترتفع درجاته أكثر فأكثر، فكل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لكل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أحد العلماء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أنك تشفعين لأهل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يشفع لأهل قم هو 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أنا فأشفع لأهل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الميرزا القمي له هذه الصلاحية، كما أن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تلك الصلاحية الكبرى</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9287125_2142443653"/>
      <w:bookmarkStart w:id="721" w:name="_Toc273"/>
      <w:bookmarkEnd w:id="720"/>
      <w:r>
        <w:rPr>
          <w:rtl w:val="true"/>
        </w:rPr>
        <w:t xml:space="preserve">زيد النار </w:t>
      </w:r>
      <w:r>
        <w:rPr>
          <w:rtl w:val="true"/>
        </w:rPr>
        <w:t>(</w:t>
      </w:r>
      <w:r>
        <w:rPr>
          <w:rtl w:val="true"/>
        </w:rPr>
        <w:t>عليه السلام</w:t>
      </w:r>
      <w:r>
        <w:rPr>
          <w:rtl w:val="true"/>
        </w:rPr>
        <w:t>)</w:t>
      </w:r>
      <w:bookmarkEnd w:id="721"/>
    </w:p>
    <w:p>
      <w:pPr>
        <w:pStyle w:val="BookText"/>
        <w:rPr/>
      </w:pPr>
      <w:r>
        <w:rPr>
          <w:rFonts w:ascii="Amiri" w:hAnsi="Amiri" w:eastAsia="Amiri" w:cs="Amiri"/>
          <w:color w:val="111111"/>
          <w:sz w:val="28"/>
          <w:sz w:val="28"/>
          <w:szCs w:val="28"/>
          <w:rtl w:val="true"/>
          <w:lang w:bidi="ar-SA"/>
        </w:rPr>
        <w:t xml:space="preserve">ومن أولاد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نسبه البعض إلى زيد النار، وكذلك ما نسبوه إلى علي بن إسماعيل، أو سائر 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ذراري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سند صحيح له، مضافاً إلى اختلاف المؤرخين في ما ذكر، فأولاً لم يثبت تاريخياً، وثانياً لا صحة لذلك، فإنه وأمثاله من مفتريات بني العباس، كما كانت هناك مفتريات من قبل بني أمية ومن أشبه ضد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ينتسب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ذلك في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الكتب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ورد في محمد بن عبد اللّه الأرقط، فإنه من مقتضيات التقية</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9287127_2142443653"/>
      <w:bookmarkStart w:id="723" w:name="_Toc274"/>
      <w:bookmarkEnd w:id="722"/>
      <w:r>
        <w:rPr>
          <w:rtl w:val="true"/>
        </w:rPr>
        <w:t xml:space="preserve">القاسم </w:t>
      </w:r>
      <w:r>
        <w:rPr>
          <w:rtl w:val="true"/>
        </w:rPr>
        <w:t>(</w:t>
      </w:r>
      <w:r>
        <w:rPr>
          <w:rtl w:val="true"/>
        </w:rPr>
        <w:t>عليه السلام</w:t>
      </w:r>
      <w:r>
        <w:rPr>
          <w:rtl w:val="true"/>
        </w:rPr>
        <w:t>)</w:t>
      </w:r>
      <w:bookmarkEnd w:id="723"/>
    </w:p>
    <w:p>
      <w:pPr>
        <w:pStyle w:val="BookText"/>
        <w:rPr/>
      </w:pPr>
      <w:r>
        <w:rPr>
          <w:rFonts w:ascii="Amiri" w:hAnsi="Amiri" w:eastAsia="Amiri" w:cs="Amiri"/>
          <w:color w:val="111111"/>
          <w:sz w:val="28"/>
          <w:sz w:val="28"/>
          <w:szCs w:val="28"/>
          <w:rtl w:val="true"/>
          <w:lang w:bidi="ar-SA"/>
        </w:rPr>
        <w:t xml:space="preserve">ومن أولاد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الكافي في أصوله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الأمر إليَّ </w:t>
      </w:r>
    </w:p>
    <w:p>
      <w:pPr>
        <w:pStyle w:val="BookText"/>
        <w:rPr/>
      </w:pPr>
      <w:r>
        <w:rPr>
          <w:rFonts w:ascii="Amiri" w:hAnsi="Amiri" w:eastAsia="Amiri" w:cs="Amiri"/>
          <w:color w:val="111111"/>
          <w:sz w:val="28"/>
          <w:sz w:val="28"/>
          <w:szCs w:val="28"/>
          <w:rtl w:val="true"/>
          <w:lang w:bidi="ar-SA"/>
        </w:rPr>
        <w:t>لجعلته في القاسم ابني، لحبي إياه ورأفتي عليه، ولكن ذلك لله عزوجل</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تأكيد على أن الإمامة من اللّه، وكناية عن جلالة قاسم وعظم شأنه، ليس المراد المعنى المطابقي، وذلك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أريد منها المعاني الكنائية لا المعاني الحقيقية تحت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القاسم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يعلم بجلالتهم، ويعرف موضع قبرهم، فإن قبره على ثمانية فراسخ من الحلة في العراق، وله مزار يزوره مختلف الناس، وكبار العلماء والأخيار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يحبه أبوه حباً شديداً، وأدخله في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السيد الجليل النقيب الطاهر رضي الدين علي بن موسى بن طاووس في كتابه مصباح الزائر على استحباب زيارته، وقرنه بأبي الفضل العباس بن أمير المؤمنين وعلي بن الحسين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بالطف، وذكر لهم ولمن يجري مجراهم زيارة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وقبر القاسم قريب من الحلة السيفية عند الهاشمية، وهو مزار متبرك به، يقصده الناس للزيارة وطلب البركة، وقد ذكر قبره ياقوت في معجم البلدان والبغدادي في مراصد الاطلاع أن شوشة قرية بأرض بابل أسفل من حلة بني مزيد بها قبر القاسم بن موسى بن جعفر، إلخ</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على صدقته بعد وفاة علي أو </w:t>
      </w:r>
      <w:bookmarkStart w:id="724" w:name="pg17171_187694"/>
    </w:p>
    <w:p>
      <w:pPr>
        <w:pStyle w:val="BookText"/>
        <w:rPr/>
      </w:pPr>
      <w:bookmarkEnd w:id="724"/>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9287129_2142443653"/>
      <w:bookmarkStart w:id="726" w:name="_Toc275"/>
      <w:bookmarkEnd w:id="725"/>
      <w:r>
        <w:rPr>
          <w:rtl w:val="true"/>
        </w:rPr>
        <w:t xml:space="preserve">محمد </w:t>
      </w:r>
      <w:r>
        <w:rPr>
          <w:rtl w:val="true"/>
        </w:rPr>
        <w:t>(</w:t>
      </w:r>
      <w:r>
        <w:rPr>
          <w:rtl w:val="true"/>
        </w:rPr>
        <w:t>عليه السلام</w:t>
      </w:r>
      <w:r>
        <w:rPr>
          <w:rtl w:val="true"/>
        </w:rPr>
        <w:t>)</w:t>
      </w:r>
      <w:bookmarkEnd w:id="726"/>
    </w:p>
    <w:p>
      <w:pPr>
        <w:pStyle w:val="BookText"/>
        <w:rPr/>
      </w:pPr>
      <w:r>
        <w:rPr>
          <w:rFonts w:ascii="Amiri" w:hAnsi="Amiri" w:eastAsia="Amiri" w:cs="Amiri"/>
          <w:color w:val="111111"/>
          <w:sz w:val="28"/>
          <w:sz w:val="28"/>
          <w:szCs w:val="28"/>
          <w:rtl w:val="true"/>
          <w:lang w:bidi="ar-SA"/>
        </w:rPr>
        <w:t xml:space="preserve">ومن أولاد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الإرشاد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هاشمية مولاة رقية بنت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موسى صاحب وضوء وصلاة، وكان ليله كله يتوضأ ويصلي، ويسمع سكب الماء، ثم يصلي ليلاً ثم يهدأ ساعة، فيرقد فيقوم ويسمع سكب الماء والوضوء، ثم يصلي ليلاً، ثم يرقد سويعة، ثم يقوم فيسمع سكب الماء والوضوء، ثم يصلي ولا يزال ليله كذلك حتى يصبح، وما رأيته إلا ذكرت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9287131_2142443653"/>
      <w:bookmarkStart w:id="728" w:name="_Toc276"/>
      <w:bookmarkEnd w:id="727"/>
      <w:r>
        <w:rPr>
          <w:rtl w:val="true"/>
        </w:rPr>
        <w:t xml:space="preserve">إبراهيم </w:t>
      </w:r>
      <w:r>
        <w:rPr>
          <w:rtl w:val="true"/>
        </w:rPr>
        <w:t>(</w:t>
      </w:r>
      <w:r>
        <w:rPr>
          <w:rtl w:val="true"/>
        </w:rPr>
        <w:t>عليه السلام</w:t>
      </w:r>
      <w:r>
        <w:rPr>
          <w:rtl w:val="true"/>
        </w:rPr>
        <w:t>)</w:t>
      </w:r>
      <w:bookmarkEnd w:id="728"/>
    </w:p>
    <w:p>
      <w:pPr>
        <w:pStyle w:val="BookText"/>
        <w:rPr/>
      </w:pPr>
      <w:r>
        <w:rPr>
          <w:rFonts w:ascii="Amiri" w:hAnsi="Amiri" w:eastAsia="Amiri" w:cs="Amiri"/>
          <w:color w:val="111111"/>
          <w:sz w:val="28"/>
          <w:sz w:val="28"/>
          <w:szCs w:val="28"/>
          <w:rtl w:val="true"/>
          <w:lang w:bidi="ar-SA"/>
        </w:rPr>
        <w:t xml:space="preserve">ومن أولاد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 بن موسى سخياً كريماً، وتقلد الإمرة على اليمن في أيام المأمون من قبل محمد بن زيد بن علي بن الحسين بن علي بن أبي طالب، الذي بايعه أبو السرايا بالكوفة، ومضى إليها ففتحها، وأقام بها مدة إلى أن كان من أمر أبي السرايا ما كان، فأخذ له الأمان من المأمون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9287133_2142443653"/>
      <w:bookmarkStart w:id="730" w:name="_Toc277"/>
      <w:bookmarkEnd w:id="729"/>
      <w:r>
        <w:rPr>
          <w:rtl w:val="true"/>
        </w:rPr>
        <w:t xml:space="preserve">أحمد </w:t>
      </w:r>
      <w:r>
        <w:rPr>
          <w:rtl w:val="true"/>
        </w:rPr>
        <w:t>(</w:t>
      </w:r>
      <w:r>
        <w:rPr>
          <w:rtl w:val="true"/>
        </w:rPr>
        <w:t>عليه السلام</w:t>
      </w:r>
      <w:r>
        <w:rPr>
          <w:rtl w:val="true"/>
        </w:rPr>
        <w:t>)</w:t>
      </w:r>
      <w:bookmarkEnd w:id="7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أولاد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موسى المعروف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جراغ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في مدينة شيراز، وكان سيداً كريماً جليل القدر كثير الورع، وكان يكرمه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ويقدمه على بعض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له ضيعته المعروفة باليسيرة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التاريخ أن السيد أحمد بن موسى أعتق ألف مملوك في سبيل اللّه، وقد قال الشعراء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جراغ أحمد بن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ألفاً سيد الأعاظم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سبب تسميته بشاه جراغ فهو مذكور في الكتب المفصلة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731" w:name="pg17171_187696"/>
    </w:p>
    <w:p>
      <w:pPr>
        <w:pStyle w:val="BookText"/>
        <w:rPr/>
      </w:pPr>
      <w:bookmarkEnd w:id="731"/>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732" w:name="__RefHeading___Toc9287135_2142443653"/>
      <w:bookmarkStart w:id="733" w:name="_Toc278"/>
      <w:bookmarkEnd w:id="732"/>
      <w:r>
        <w:rPr>
          <w:rtl w:val="true"/>
        </w:rPr>
        <w:t>قصة الحسين شهيد فخ</w:t>
      </w:r>
      <w:bookmarkEnd w:id="733"/>
    </w:p>
    <w:p>
      <w:pPr>
        <w:pStyle w:val="Heading3"/>
        <w:numPr>
          <w:ilvl w:val="2"/>
          <w:numId w:val="1"/>
        </w:numPr>
        <w:rPr/>
      </w:pPr>
      <w:bookmarkStart w:id="734" w:name="__RefHeading___Toc9287137_2142443653"/>
      <w:bookmarkStart w:id="735" w:name="_Toc279"/>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 xml:space="preserve">كان مما وقع في عصر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الحسين شهيد 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والفَخّ بئر قريب من مكة بفرسخ تقريباً، وشهيد فخ هو الحسين بن علي بن الحسن بن 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وأمه زينب بنت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في أيام موسى الهادي العباسي ابن محمد المهدي ابن أبي جعفر المنصور الدوانيقي، وخرج معه جماعة كثيرة 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خروجه بالمدينة في ذي القعدة سنة تسع وستين ومائة وذلك بعد موت المهدي بمكة وخلافة الهادي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شهيد فخ سيد السادة من ولد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في أحواله أنه جاء 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واستأذنه في الثورة، فالتفت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إنك مقتول فأجد الضراب، فإن القوم فسّاق، يظهرون إيماناً، ويضمرون نفاقاً وشركاً، فإنا لله وإنا إليه راجعون، وعند اللّه عزَّ وجل أحتسبكم من عصبة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جاء الجند برؤوس شهداء فخ عند موسى بن عيسى والعباس بن أبي محمد، وعندهما جماعة من ولد الحسن والحسين، فلم يتكلم أحد منهم بشيء </w:t>
      </w:r>
    </w:p>
    <w:p>
      <w:pPr>
        <w:pStyle w:val="BookText"/>
        <w:rPr/>
      </w:pPr>
      <w:r>
        <w:rPr>
          <w:rFonts w:ascii="Amiri" w:hAnsi="Amiri" w:eastAsia="Amiri" w:cs="Amiri"/>
          <w:color w:val="111111"/>
          <w:sz w:val="28"/>
          <w:sz w:val="28"/>
          <w:szCs w:val="28"/>
          <w:rtl w:val="true"/>
          <w:lang w:bidi="ar-SA"/>
        </w:rPr>
        <w:t xml:space="preserve">إلاّ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إنا لله وإنا إليه راجعون، مضى واللّه مسلماً صالحاً، صواماً، قواماً، آمراً بالمعروف، ناهياً عن المنكر، ما كان في أهل بيته مثله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الفرج بإسناده عن إبراهيم بن إسحاق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ويحيى بن عبد اللّه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خرجنا حتى شاورنا أهل بيتنا، وشاورنا موسى بن جعفر، فأمرنا بالخروج</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الحسين صاحب فخ في السادسة والعشرين من عمره الشريف عندما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رثاه دعبل الخزاعي</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وعده الشيخ في رجاله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وعده ابن شهرآشوب في معالم العلماء من المقتصدين من شعراء أهل البيت من أصحاب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الدال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أبو علي الخزاعي الشاعر، مشهور في أصحابنا، حاله مشهور في الايمان وعلو المنزلة، عظيم الشأن، صنف كتاب طبقات الشعراء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 الخزاعي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دعبل بن علي، وفد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قصيدة وجعلت في نفسي أن لا أنشدها أحدا أولى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أني مذ ثلاثين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أرى فيأهم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إنشادها قام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منزله وبعث إليه بخرقة خز فيها ستمائة دينار، وقال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على سفرك واعذرنا، فقال لها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أردت، ولا له خرجت، ولكن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ثوبا من ثيابك، فردها عليه أبو الحسن،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وبعث إليه بجبة من ثيابه، فخرج دعبل حتى ورد قم وأهل قم ينظرون إلى الجبة، وأعطوه فيها ألف دينار فأبى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خرقة منها بألف دينار، ثم خرج من قم فاتبعوه وقد أجمعوا عليه وأخذوا الجبة، فرجع إلى قم وكلمهم فيها،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إليها سبيل، ولكن إن شئت فهذه الألف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وخرقة منها، فأعطوه ألف دينار وخرقة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الصدوق في العيون باختلاف في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وروى في هذا الباب أيضا،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 xml:space="preserve">بكى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رفع رأسه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نطق روح القدس على لسانك بهذين البيتين فهل تدري من هذا الامام؟ ومتى يقوم؟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سيدي إلا أني سمعت بخروج إمام منكم يطهر الأرض من الفساد ويملؤها عدلا،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الإمام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 وظلما، وأما متى فاخبار عن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حدثني أبي،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وآله،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يخرج القائم من ذريتك؟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لا يجليها لوقتها إلا هو، ثقلت في السماوات والأرض لا يأتيكم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الصدوق روى بعد ذلك عن علي بن دعبل بن علي الخزاعي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اشتد عليه الامر عند موته واسود وجهه وانعقد لسانه، ثم إنه رآه فيما يراه النائم بعد ثلاثة أيام حسن الحال فذكر أن ما طرأ عليه حين الموت كان لبعض المعاصي،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شفع له لما أنشد 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أضحك اللّه سن الدهر إن 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ثيابه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 في ترجمة علي بن علي بن رزين أخي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عمي دعبل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المنصور، ورأى موسى ولقي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صح ما ذكره إسماعيل، فقد أدرك دعبل خمسا وعشرين سنة من زمان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أبي الحسن الرضا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قصيدته التائية المشهورة، حيث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7171_187699"/>
      <w:bookmarkStart w:id="737" w:name="pg17171_187699"/>
      <w:bookmarkEnd w:id="737"/>
    </w:p>
    <w:p>
      <w:pPr>
        <w:pStyle w:val="BookText"/>
        <w:rPr/>
      </w:pPr>
      <w:bookmarkStart w:id="738" w:name="pg17171_187699"/>
      <w:bookmarkEnd w:id="738"/>
      <w:r>
        <w:rPr>
          <w:rFonts w:ascii="Amiri" w:hAnsi="Amiri" w:eastAsia="Amiri" w:cs="Amiri"/>
          <w:color w:val="111111"/>
          <w:sz w:val="28"/>
          <w:sz w:val="28"/>
          <w:szCs w:val="28"/>
          <w:rtl w:val="true"/>
          <w:lang w:bidi="ar-SA"/>
        </w:rPr>
        <w:t>قبور بكوفان وأخرى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بفخ نالها صلواتِ</w:t>
      </w:r>
      <w:r>
        <w:rPr>
          <w:rStyle w:val="FootnoteAnchor"/>
          <w:rtl w:val="true"/>
        </w:rPr>
        <w:footnoteReference w:id="404"/>
      </w:r>
    </w:p>
    <w:p>
      <w:pPr>
        <w:pStyle w:val="Heading3"/>
        <w:numPr>
          <w:ilvl w:val="2"/>
          <w:numId w:val="1"/>
        </w:numPr>
        <w:rPr/>
      </w:pPr>
      <w:bookmarkStart w:id="739" w:name="__RefHeading___Toc9287139_2142443653"/>
      <w:bookmarkStart w:id="740" w:name="_Toc280"/>
      <w:bookmarkEnd w:id="739"/>
      <w:r>
        <w:rPr>
          <w:rtl w:val="true"/>
        </w:rPr>
        <w:t xml:space="preserve">النبي </w:t>
      </w:r>
      <w:r>
        <w:rPr>
          <w:rtl w:val="true"/>
        </w:rPr>
        <w:t>(</w:t>
      </w:r>
      <w:r>
        <w:rPr>
          <w:rtl w:val="true"/>
        </w:rPr>
        <w:t>صلی اللّه عليه وآله وسلم</w:t>
      </w:r>
      <w:r>
        <w:rPr>
          <w:rtl w:val="true"/>
        </w:rPr>
        <w:t xml:space="preserve">) </w:t>
      </w:r>
      <w:r>
        <w:rPr>
          <w:rtl w:val="true"/>
        </w:rPr>
        <w:t>وشهداء فخ</w:t>
      </w:r>
      <w:bookmarkEnd w:id="740"/>
    </w:p>
    <w:p>
      <w:pPr>
        <w:pStyle w:val="BookText"/>
        <w:rPr/>
      </w:pP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بفخ، فنزل فصلى ركعة، فلما صلى الثانية بكى وهو في الصلاة، فلما رأى الناس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بكوا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رأيناك تبكي بكينا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لما صليت الركعة الأولى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رجلاً من ولدك يقتل في هذا المكان، وأجر الشهيد معه أجر شهيدين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النضر بن قرواش،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فلما رحلنا من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إذا انتهيت إلى فخ فأعلمني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 تعرفه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أخشى أن تغلبني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انتهينا إلى فخ، دنوت من المحمل فإذا هو نائم، فتنحنحت فلم ينتبه، فحركت المحمل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محملي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فوصلته ثم تنحيت به عن الجادة، فأنخت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الإداوة والركوة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ثم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قد صنعت شيئا أ فهو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 هاهنا رجل من أهل بيتي في عصابة تسبق أرواحهم أجسادهم إلى الجنة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هذه الروايات وغيرها أن ثورة الحسين شهيد فخ وأصحابه كانت بإذن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منهم عمل بوظيفته، شهيد فخ بالثورة،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المشاركة الظاهرية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فخ أن الهادي العباسي ولّى المدينة إسحاق بن عيسى بن علي، فاستخلف عليها رجلاً من ولد عمر بن الخطاب يعرف بعبد العزيز، فحمل على الطالبيين وأساء إليهم، وطالبهم </w:t>
      </w:r>
    </w:p>
    <w:p>
      <w:pPr>
        <w:pStyle w:val="BookText"/>
        <w:rPr/>
      </w:pPr>
      <w:r>
        <w:rPr>
          <w:rFonts w:ascii="Amiri" w:hAnsi="Amiri" w:eastAsia="Amiri" w:cs="Amiri"/>
          <w:color w:val="111111"/>
          <w:sz w:val="28"/>
          <w:sz w:val="28"/>
          <w:szCs w:val="28"/>
          <w:rtl w:val="true"/>
          <w:lang w:bidi="ar-SA"/>
        </w:rPr>
        <w:t>بالعرض كل يوم في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أوائل الحاج، وقدم من الشيعة نحو من سبعين رجلاً، ولقوا حسيناً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العمري، وأغلظ أمر العرض وألجأهم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الحسين يحيى وسليمان وإدريس بني عبد اللّه بن الحسن وعبد اللّه بن الحسن الأفطس وإبراهيم بن إسماعيل طباطبا وعمر بن الحسن بن علي بن الحسن المثلث وعبد اللّه بن إسحاق بن إبراهيم بن الحسن المثنى وعبد اللّه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ووجهوا إلى فتيان من فتيانهم ومواليهم، فاجتمعوا ستة وعشرين رجلاً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وعشرة من الحاج وجماعة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المؤذن الصبح دخلوا المسجد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الأفطس المنارة، وجبر المؤذن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العمري أحس بالشر ودهش، ومضى هارباً على وجهه يسعى ويضرط حتى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الحسين بالناس الصبح، ولم يتخلف عنه أحد من الطالبيين إلاّ الحسن بن جعفر بن الحسن بن الحسن وموسى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فخطب بعد الصلاة وقال بعد الحمد والثناء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ابن رسول اللّه، على منبر رسول اللّه، وفي حرم رسول اللّه، أدعوكم إلى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أ تطلبون آثار رسول اللّه في الحجر والعود تمسحون بذلك وتضيعون بضعة منه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الحسين قاصداً إلى مكة، ومعه من تبعه من أهله ومواليه وأصحابه وهم زهاء ثلاثمائة، واستخلف رجلاً على المدينة، فلما صاروا بفخ تلقتهم الجيوش من قبل بني العباس، وعرضوا على الحسين الأمان والعفو والصلة، فأبى ذلك أشد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الجيش العباسي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عليهم من عدة جهات، وطحنوهم طحنة واحدة، حتى قُتل أكثر أصحاب الحسين، وكان </w:t>
      </w:r>
    </w:p>
    <w:p>
      <w:pPr>
        <w:pStyle w:val="BookText"/>
        <w:rPr/>
      </w:pPr>
      <w:r>
        <w:rPr>
          <w:rFonts w:ascii="Amiri" w:hAnsi="Amiri" w:eastAsia="Amiri" w:cs="Amiri"/>
          <w:color w:val="111111"/>
          <w:sz w:val="28"/>
          <w:sz w:val="28"/>
          <w:szCs w:val="28"/>
          <w:rtl w:val="true"/>
          <w:lang w:bidi="ar-SA"/>
        </w:rPr>
        <w:t>الحسين يقاتلهم قتال الأبطال، ولم يعتن بمكرهم 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يحمل عليهم ويحاربهم محاربة الأبطال،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معه سليمان بن عبد اللّه بن الحسن وعبد اللّه بن إسحاق بن إبراهيم بن الحسن، وأصابت الحسن بن محمد نشابة في عينه فتركها، وجعل يقاتل أشد القتال حتى أمنوه ثم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الجند بالرءوس إلى موسى الهادي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شهيد فخ،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مضى واللّه مسلماً صالحاً صواماً، آمراً بالمعروف ناهياً عن المنكر، ما كان في أهل بيته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موسى الهادي العباسي بقتل جميع الأسرى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محمد بن سليمان أحد جلاوزة العباسيين وقادة جيشهم في محاربة الحسين شهيد فخ، لما حضرته الوفاة جعلوا يلقنونه الشهادة فلم يقلها،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أمي لم تلدني، ولم أكن لقيت حسيناً يوم فخ ولا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يرددها حتى مات</w:t>
      </w:r>
      <w:r>
        <w:rPr>
          <w:rFonts w:eastAsia="Amiri" w:cs="Amiri" w:ascii="Amiri" w:hAnsi="Amiri"/>
          <w:color w:val="111111"/>
          <w:sz w:val="28"/>
          <w:szCs w:val="28"/>
          <w:rtl w:val="true"/>
          <w:lang w:bidi="ar-SA"/>
        </w:rPr>
        <w:t xml:space="preserve">. </w:t>
      </w:r>
      <w:bookmarkStart w:id="741" w:name="pg17171_187703"/>
    </w:p>
    <w:p>
      <w:pPr>
        <w:pStyle w:val="BookText"/>
        <w:rPr/>
      </w:pPr>
      <w:bookmarkEnd w:id="741"/>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742" w:name="__RefHeading___Toc9287141_2142443653"/>
      <w:bookmarkStart w:id="743" w:name="_Toc281"/>
      <w:bookmarkEnd w:id="742"/>
      <w:r>
        <w:rPr>
          <w:rtl w:val="true"/>
        </w:rPr>
        <w:t>الواقفية</w:t>
      </w:r>
      <w:bookmarkEnd w:id="743"/>
    </w:p>
    <w:p>
      <w:pPr>
        <w:pStyle w:val="Heading3"/>
        <w:numPr>
          <w:ilvl w:val="2"/>
          <w:numId w:val="1"/>
        </w:numPr>
        <w:rPr/>
      </w:pPr>
      <w:bookmarkStart w:id="744" w:name="__RefHeading___Toc9287143_2142443653"/>
      <w:bookmarkStart w:id="745" w:name="_Toc282"/>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الواقفة هم الذين وقفوا على إمامة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يقولوا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وسائر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وجوه تسمية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بالكاظم، كظمه عمن سيقف من بعده مع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المتوسمين، يعلم من يقف عليه بعد موته، ويجحد الإمام بعد إمامته، فكان يكظم غيظه عليهم، ولا يبدي لهم ما يعرفه منهم، فسمي الكاظم لذلك</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9287145_2142443653"/>
      <w:bookmarkStart w:id="747" w:name="_Toc283"/>
      <w:bookmarkEnd w:id="746"/>
      <w:r>
        <w:rPr>
          <w:rtl w:val="true"/>
        </w:rPr>
        <w:t>لماذا الوقف؟</w:t>
      </w:r>
      <w:bookmarkEnd w:id="74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ما كان سبباً للقول بالوقف وظهور مذهب الواقفية، هو الإغراءات المالية، حيث كان قد اجتمع عند كبار وكلاء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 كثيراً من المال؛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مسجوناً لعدة سنوات، وكان الشيعة يدفعون حقوقهم الشرعية للوكلاء، ولم يكن بإمكان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تلك الأموال من داخل السجن، فأخذ بعض الوكلاء يحتفظ بالأموال ربما ليسلمها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bookmarkStart w:id="748" w:name="pg17171_187704"/>
    </w:p>
    <w:p>
      <w:pPr>
        <w:pStyle w:val="BookText"/>
        <w:rPr/>
      </w:pPr>
      <w:bookmarkEnd w:id="748"/>
      <w:r>
        <w:rPr>
          <w:rFonts w:ascii="Amiri" w:hAnsi="Amiri" w:eastAsia="Amiri" w:cs="Amiri"/>
          <w:color w:val="111111"/>
          <w:sz w:val="28"/>
          <w:sz w:val="28"/>
          <w:szCs w:val="28"/>
          <w:rtl w:val="true"/>
          <w:lang w:bidi="ar-SA"/>
        </w:rPr>
        <w:t>خروجه من السجن، ولكن الشيطان أغره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هناك محذور في الصرف من قبل الوكلاء؛ لأن الحكومات كانت سوف تعلم بموارد الصرف، وتقضي على الشيعة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الأموال كانت مجتمعة عند الشيعة، ثم سلموها إلى الوكلاء فأصبحت مبالغ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بابنه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هؤلاء الوكلاء بأنه يلزم تسليم تلك الأموال الطائلة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فغرهم الشيطان، وأنكروا إمامته، وقالوا بالوقف؛ لكي يحافظوا على الأموال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يجمع المال، ولكنه حصل في وقت الرشيد وكثر أعداؤه، ولم يقدر على تفريق ما كان يجتمع إلاّ على القليل ممن يثق بهم في كتمان السرّ، فاجتمعت هذه الأموال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لا يحقق على نفسه قول من كان يسعى به إلى الرشيد، ويقول إنه تحمل عليه الأموال، ويُعتقد له الإمامة، ويحمل على الخروج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لفرق ما اجتمع من هذه الأموال، على أنها لم تكن أموال الفقراء، وإنما كانت أموالاً يصل بها مواليه؛ ليكون له إكراماً منهم له، وبراً منهم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9287147_2142443653"/>
      <w:bookmarkStart w:id="750" w:name="_Toc284"/>
      <w:bookmarkEnd w:id="749"/>
      <w:r>
        <w:rPr>
          <w:rtl w:val="true"/>
        </w:rPr>
        <w:t>أول من قال بالوقف</w:t>
      </w:r>
      <w:bookmarkEnd w:id="75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أظهر اعتقاد الوقف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 وزياد بن مروان القندي، وعثمان بن عيسى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طمعوا في الدنيا ومالوا إلى </w:t>
      </w:r>
    </w:p>
    <w:p>
      <w:pPr>
        <w:pStyle w:val="BookText"/>
        <w:rPr/>
      </w:pPr>
      <w:r>
        <w:rPr>
          <w:rFonts w:ascii="Amiri" w:hAnsi="Amiri" w:eastAsia="Amiri" w:cs="Amiri"/>
          <w:color w:val="111111"/>
          <w:sz w:val="28"/>
          <w:sz w:val="28"/>
          <w:szCs w:val="28"/>
          <w:rtl w:val="true"/>
          <w:lang w:bidi="ar-SA"/>
        </w:rPr>
        <w:t>حطامها، واستمالوا قوماً فبذلوا لهم شيئاً مما اختانوه من الأموال،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بزيع، وابن المكاري، وكرام الخثعمي،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من قوامه أحد إلاّ وعنده المال الكثير، وكان ذلك سبب وقفهم وجحدهم موته طمعاً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زياد بن مروان القندي سبعون ألف دينار، وعند علي بن أبي حمزة ثلاثون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وتبينت الحق، وعرفت من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تكلمت ودعوت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إليَّ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هذا، إن كنت تريد المال فنحن نغنيك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وضمنا لي عشرة آلاف دينار،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وقلت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كنت لأدع الجهاد في أمر اللّه على كل حال، فناصباني وأضمرا لي العداوة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زياد القندي سبعون ألف دينار، وعند عثمان بن عيسى الرواسي ثلاثون ألف دينار، وخمس جوار ومسكنه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احملوا ما قبلكم من المال، وما كان اجتمع لأبي عندكم من أثاث وجوار؛ فإني وارثه وقائم مقامه، وقد اقتسمنا ميراثه، ولا عذر لكم في حبس ما قد اجتمع لي ولوراثه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كلام يشبه هذا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ابن أبي حمزة فإنه أنكره ولم يعترف بما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بن عيسى فإنه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وهو حي قائم، ومن ذكر أنه مات فهو مبطل، وأعمل على أنه قد مضى كما تقول، فلم يأمرني بدفع شيء إليك، وأما الجواري فقد أعتقتهن وتزوجت بهن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علل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القوام عثمان بن عيسى، وكان عنده مال كثير، وست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وفي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قد مات، وقد اقتسمنا ميراثه، وقد صحت الأخبار بموته، واحتج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أبوك مات، فليس لك من ذلك شيء، وإن كان قد مات على ما تحكي، فلم يأمرني بدفع شيء إليك، وقد أعتقت الجواري وتزوجتهن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أن السبب في اجتماع هذه الأموال هو ظلم بني العباس؛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مسجوناً، ولم يمكن للوكلاء أن يرسلوها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بعض النصوص أن هذه الأموال كانت مجتمعة عند بعض الشيعة، ثم أرسلوها للوكلاء، فلم يصرفوها في موارده المقررة شرعاً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علي عن الحسين بن محمد بن عمر بن يزيد،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بدع بدء الواقفة أنه كان اجتمع ثلاثون ألف دينار عند الأشاعثة، زكاة أموالهم وما كان يجب عليهم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إلى وكيلين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أحدهما حيان السراج والآخر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فاتخذوا بذلك </w:t>
      </w:r>
      <w:bookmarkStart w:id="751" w:name="pg17171_187707"/>
    </w:p>
    <w:p>
      <w:pPr>
        <w:pStyle w:val="BookText"/>
        <w:rPr/>
      </w:pPr>
      <w:bookmarkEnd w:id="751"/>
      <w:r>
        <w:rPr>
          <w:rFonts w:ascii="Amiri" w:hAnsi="Amiri" w:eastAsia="Amiri" w:cs="Amiri"/>
          <w:color w:val="111111"/>
          <w:sz w:val="28"/>
          <w:sz w:val="28"/>
          <w:szCs w:val="28"/>
          <w:rtl w:val="true"/>
          <w:lang w:bidi="ar-SA"/>
        </w:rPr>
        <w:t>دوراً، وعقدوا العقود، واشتروا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فانتهى الخبر إليهما أنكرا موته، وأذاعا في الشيعة أنه لا يموت؛ لأنه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فاعتمدت عليه طائفة من الشيعة، وانتشر قولهما في الناس، حتى كان عند موتهما أوصيا بدفع المال إلى ورثة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واستبان للشيعة أنهما قالا ذلك حرصاً على المال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9287149_2142443653"/>
      <w:bookmarkStart w:id="753" w:name="_Toc285"/>
      <w:bookmarkEnd w:id="752"/>
      <w:r>
        <w:rPr>
          <w:rtl w:val="true"/>
        </w:rPr>
        <w:t>واللّه لقد مات</w:t>
      </w:r>
      <w:bookmarkEnd w:id="753"/>
    </w:p>
    <w:p>
      <w:pPr>
        <w:pStyle w:val="BookText"/>
        <w:rPr/>
      </w:pPr>
      <w:r>
        <w:rPr>
          <w:rFonts w:ascii="IRNazanin" w:hAnsi="IRNazanin" w:eastAsia="IRNazanin"/>
          <w:color w:val="111111"/>
          <w:sz w:val="28"/>
          <w:sz w:val="28"/>
          <w:szCs w:val="28"/>
          <w:rtl w:val="true"/>
          <w:lang w:bidi="fa-IR"/>
        </w:rPr>
        <w:t>عن علي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عندنا رجلاً يذكر أن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وأنت تعلم من ذلك 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بلى واللّه واللّه لقد مات، وقسمت أمواله، ونكحت جواريه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9287151_2142443653"/>
      <w:bookmarkStart w:id="755" w:name="_Toc286"/>
      <w:bookmarkEnd w:id="754"/>
      <w:r>
        <w:rPr>
          <w:rtl w:val="true"/>
        </w:rPr>
        <w:t>إنه ملعون</w:t>
      </w:r>
      <w:bookmarkEnd w:id="755"/>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 حمزة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حمزة أراد أن لا يعبد اللّه في سمائه وأرضه، فأبى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كره المشركون، ولو كره اللعين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واللّه رغم أنفه، كذلك 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وقد جرت فيه وفي أمثاله، أنه أراد أن يطفئ نور اللّه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756" w:name="pg17171_187708"/>
    </w:p>
    <w:p>
      <w:pPr>
        <w:pStyle w:val="Heading3"/>
        <w:numPr>
          <w:ilvl w:val="2"/>
          <w:numId w:val="1"/>
        </w:numPr>
        <w:rPr/>
      </w:pPr>
      <w:bookmarkStart w:id="757" w:name="__RefHeading___Toc9287153_2142443653"/>
      <w:bookmarkStart w:id="758" w:name="_Toc287"/>
      <w:bookmarkEnd w:id="756"/>
      <w:bookmarkEnd w:id="757"/>
      <w:r>
        <w:rPr>
          <w:rtl w:val="true"/>
        </w:rPr>
        <w:t>كذبوا لعنهم اللّه</w:t>
      </w:r>
      <w:bookmarkEnd w:id="758"/>
    </w:p>
    <w:p>
      <w:pPr>
        <w:pStyle w:val="BookText"/>
        <w:rPr/>
      </w:pPr>
      <w:r>
        <w:rPr>
          <w:rFonts w:ascii="Amiri" w:hAnsi="Amiri" w:eastAsia="Amiri" w:cs="Amiri"/>
          <w:color w:val="111111"/>
          <w:sz w:val="28"/>
          <w:sz w:val="28"/>
          <w:szCs w:val="28"/>
          <w:rtl w:val="true"/>
          <w:lang w:bidi="ar-SA"/>
        </w:rPr>
        <w:t>عن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بقنطرة إبريق، فسلمت عليه ثم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أناساً يزعمون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لعنهم اللّه، لو كان حياً ما قسم ميراثه، ولا نكح نساؤه، ولكنه واللّه ذاق الموت كما ذاقه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9287155_2142443653"/>
      <w:bookmarkStart w:id="760" w:name="_Toc288"/>
      <w:bookmarkEnd w:id="759"/>
      <w:r>
        <w:rPr>
          <w:rtl w:val="true"/>
        </w:rPr>
        <w:t>الواقفة في النار</w:t>
      </w:r>
      <w:bookmarkEnd w:id="760"/>
    </w:p>
    <w:p>
      <w:pPr>
        <w:pStyle w:val="BookText"/>
        <w:rPr/>
      </w:pPr>
      <w:r>
        <w:rPr>
          <w:rFonts w:ascii="Amiri" w:hAnsi="Amiri" w:eastAsia="Amiri" w:cs="Amiri"/>
          <w:color w:val="111111"/>
          <w:sz w:val="28"/>
          <w:sz w:val="28"/>
          <w:szCs w:val="28"/>
          <w:rtl w:val="true"/>
          <w:lang w:bidi="ar-SA"/>
        </w:rPr>
        <w:t>عن علي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الواقف حائد عن الحق، ومقيم على سيئة، إن مات بها كانت جهنم مأواه وبئس المصير</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9287157_2142443653"/>
      <w:bookmarkStart w:id="762" w:name="_Toc289"/>
      <w:bookmarkEnd w:id="761"/>
      <w:r>
        <w:rPr>
          <w:rtl w:val="true"/>
        </w:rPr>
        <w:t>لا تجالسهم</w:t>
      </w:r>
      <w:bookmarkEnd w:id="762"/>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عاصم، بلغني أنك تجالس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أجالسهم وأنا 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تجالسهم؛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يعني بالآيات الأوصياء الذين كفروا بها الواقفة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9287159_2142443653"/>
      <w:bookmarkStart w:id="764" w:name="_Toc290"/>
      <w:bookmarkEnd w:id="763"/>
      <w:r>
        <w:rPr>
          <w:rtl w:val="true"/>
        </w:rPr>
        <w:t>أولئك شر الخلق</w:t>
      </w:r>
      <w:bookmarkEnd w:id="76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الحكم بن 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خالي سليمان بن خالد على أبي عبد </w:t>
      </w:r>
      <w:bookmarkStart w:id="765" w:name="pg17171_187709"/>
    </w:p>
    <w:p>
      <w:pPr>
        <w:pStyle w:val="BookText"/>
        <w:rPr/>
      </w:pPr>
      <w:bookmarkEnd w:id="76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من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يخلقه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عوّذ باللّه ولدك من فتنة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تلك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إنكارهم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ووقوفهم على ابني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موته، ويزعمون أن لا إمام بعده، أولئك شر الخلق</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9287161_2142443653"/>
      <w:bookmarkStart w:id="767" w:name="_Toc291"/>
      <w:bookmarkEnd w:id="766"/>
      <w:r>
        <w:rPr>
          <w:rtl w:val="true"/>
        </w:rPr>
        <w:t>إنهم الحمير</w:t>
      </w:r>
      <w:bookmarkEnd w:id="767"/>
    </w:p>
    <w:p>
      <w:pPr>
        <w:pStyle w:val="BookText"/>
        <w:rPr/>
      </w:pPr>
      <w:r>
        <w:rPr>
          <w:rFonts w:ascii="Amiri" w:hAnsi="Amiri" w:eastAsia="Amiri" w:cs="Amiri"/>
          <w:color w:val="111111"/>
          <w:sz w:val="28"/>
          <w:sz w:val="28"/>
          <w:szCs w:val="28"/>
          <w:rtl w:val="true"/>
          <w:lang w:bidi="ar-SA"/>
        </w:rPr>
        <w:t xml:space="preserve">عن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الواقفة هم حمير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9287163_2142443653"/>
      <w:bookmarkStart w:id="769" w:name="_Toc292"/>
      <w:bookmarkEnd w:id="768"/>
      <w:r>
        <w:rPr>
          <w:rtl w:val="true"/>
        </w:rPr>
        <w:t>إنهم زنادقة</w:t>
      </w:r>
      <w:bookmarkEnd w:id="769"/>
    </w:p>
    <w:p>
      <w:pPr>
        <w:pStyle w:val="BookText"/>
        <w:rPr/>
      </w:pPr>
      <w:r>
        <w:rPr>
          <w:rFonts w:ascii="Amiri" w:hAnsi="Amiri" w:eastAsia="Amiri" w:cs="Amiri"/>
          <w:color w:val="111111"/>
          <w:sz w:val="28"/>
          <w:sz w:val="28"/>
          <w:szCs w:val="28"/>
          <w:rtl w:val="true"/>
          <w:lang w:bidi="ar-SA"/>
        </w:rPr>
        <w:t>عن عمرو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يعيشون حيارى، ويموتون زنادقة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9287165_2142443653"/>
      <w:bookmarkStart w:id="771" w:name="_Toc293"/>
      <w:bookmarkEnd w:id="770"/>
      <w:r>
        <w:rPr>
          <w:rtl w:val="true"/>
        </w:rPr>
        <w:t>المذبذبون</w:t>
      </w:r>
      <w:bookmarkEnd w:id="77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فأجابني، وذكرت في آخر الكتاب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الجواب كله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هم من المؤمنين </w:t>
      </w:r>
      <w:bookmarkStart w:id="772" w:name="pg17171_187710"/>
    </w:p>
    <w:p>
      <w:pPr>
        <w:pStyle w:val="BookText"/>
        <w:rPr/>
      </w:pPr>
      <w:bookmarkEnd w:id="772"/>
      <w:r>
        <w:rPr>
          <w:rFonts w:ascii="Amiri" w:hAnsi="Amiri" w:eastAsia="Amiri" w:cs="Amiri"/>
          <w:color w:val="111111"/>
          <w:sz w:val="28"/>
          <w:sz w:val="28"/>
          <w:szCs w:val="28"/>
          <w:rtl w:val="true"/>
          <w:lang w:bidi="ar-SA"/>
        </w:rPr>
        <w:t>ولا من المسلمين، هم ممن كذب بآيات اللّه، ونحن أشهر معلومات، فلا جدال فينا، ولا رفث ولا فسوق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لهم يا يحيى من العداوة ما استطعت</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9287167_2142443653"/>
      <w:bookmarkStart w:id="774" w:name="_Toc294"/>
      <w:bookmarkEnd w:id="773"/>
      <w:r>
        <w:rPr>
          <w:rtl w:val="true"/>
        </w:rPr>
        <w:t>نحن منهم براء</w:t>
      </w:r>
      <w:bookmarkEnd w:id="77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دخل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ابن أبي يعفور، هذا خير ولدي وأحبهم إليَّ، غير أن اللّه جلَّ وعز يضل قوماً من شيعتنا، فاعلم أنهم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خَلاقَ لَهُمْ فِي الآخِرَةِ ولا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أزغت قلبي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قوم من شيعتنا بعد موته جزعاً عليه،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وينكرون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ويدعون الشيعة إلى ضلالتهم، وفي ذلك إبطال حقوقنا، وهدم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فاللّه ورسوله منهم بريء، ونحن منهم براء</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775" w:name="pg17171_187711"/>
    </w:p>
    <w:p>
      <w:pPr>
        <w:pStyle w:val="BookText"/>
        <w:rPr/>
      </w:pPr>
      <w:bookmarkEnd w:id="775"/>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776" w:name="__RefHeading___Toc9287169_2142443653"/>
      <w:bookmarkStart w:id="777" w:name="_Toc295"/>
      <w:bookmarkEnd w:id="776"/>
      <w:r>
        <w:rPr>
          <w:rtl w:val="true"/>
        </w:rPr>
        <w:t xml:space="preserve">درر من كلمات الإمام </w:t>
      </w:r>
      <w:r>
        <w:rPr>
          <w:rtl w:val="true"/>
        </w:rPr>
        <w:t>(</w:t>
      </w:r>
      <w:r>
        <w:rPr>
          <w:rtl w:val="true"/>
        </w:rPr>
        <w:t>عليه السلام</w:t>
      </w:r>
      <w:r>
        <w:rPr>
          <w:rtl w:val="true"/>
        </w:rPr>
        <w:t>)</w:t>
      </w:r>
      <w:bookmarkEnd w:id="777"/>
    </w:p>
    <w:p>
      <w:pPr>
        <w:pStyle w:val="Heading3"/>
        <w:numPr>
          <w:ilvl w:val="2"/>
          <w:numId w:val="1"/>
        </w:numPr>
        <w:rPr/>
      </w:pPr>
      <w:bookmarkStart w:id="778" w:name="__RefHeading___Toc9287171_2142443653"/>
      <w:bookmarkStart w:id="779" w:name="_Toc296"/>
      <w:bookmarkEnd w:id="778"/>
      <w:r>
        <w:rPr>
          <w:rtl w:val="true"/>
        </w:rPr>
        <w:t>طريق الحق</w:t>
      </w:r>
      <w:bookmarkEnd w:id="779"/>
    </w:p>
    <w:p>
      <w:pPr>
        <w:pStyle w:val="BookText"/>
        <w:rPr/>
      </w:pPr>
      <w:r>
        <w:rPr>
          <w:rFonts w:ascii="Amiri" w:hAnsi="Amiri" w:eastAsia="Amiri" w:cs="Amiri"/>
          <w:color w:val="111111"/>
          <w:sz w:val="28"/>
          <w:sz w:val="28"/>
          <w:szCs w:val="28"/>
          <w:rtl w:val="true"/>
          <w:lang w:bidi="ar-SA"/>
        </w:rPr>
        <w:t xml:space="preserve">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إلى المرجئة ولا إلى القدرية، ولكن إلينا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9287173_2142443653"/>
      <w:bookmarkStart w:id="781" w:name="_Toc297"/>
      <w:bookmarkEnd w:id="780"/>
      <w:r>
        <w:rPr>
          <w:rtl w:val="true"/>
        </w:rPr>
        <w:t>الأمور بيد اللّه</w:t>
      </w:r>
      <w:bookmarkEnd w:id="78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الأمور كلها بيد اللّه عزَّ وجل، يمضيها ويقدرها بقدرته فيها والسلطان عليها، توكل بحفظ ماضيها وتمام باقيها، فلا مقدم لما أخر منها، ولا مؤخر لما قدم، استأثر بالبقاء وخلق خلقه للفناء، أسكنهم دنياً سريعاً زوالها، قليلاً بقاؤها، وجعل لهم مرجعاً إلى دار لا زوال لها ولا فناء، وكتب الموت على جميع خلقه، وجعلهم أسوة فيه، عدلاً منه عليهم عزيزاً، وقدرة منه عليهم، لا مدفع لأحد منهم، ولا محيص له عنه، حتى يجمع اللّه تبارك وتعالى بذلك إلى دار البقاء خلقه، ويرث به أرضه ومن عليها، وإليه يرجعون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9287175_2142443653"/>
      <w:bookmarkStart w:id="783" w:name="_Toc298"/>
      <w:bookmarkEnd w:id="782"/>
      <w:r>
        <w:rPr>
          <w:rtl w:val="true"/>
        </w:rPr>
        <w:t>من ثمار التواضع</w:t>
      </w:r>
      <w:bookmarkEnd w:id="78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السفينة، وكان ما شاء اللّه، وكانت السفينة </w:t>
      </w:r>
      <w:bookmarkStart w:id="784" w:name="pg17171_187712"/>
    </w:p>
    <w:p>
      <w:pPr>
        <w:pStyle w:val="BookText"/>
        <w:rPr/>
      </w:pPr>
      <w:bookmarkEnd w:id="784"/>
      <w:r>
        <w:rPr>
          <w:rFonts w:ascii="Amiri" w:hAnsi="Amiri" w:eastAsia="Amiri" w:cs="Amiri"/>
          <w:color w:val="111111"/>
          <w:sz w:val="28"/>
          <w:sz w:val="28"/>
          <w:szCs w:val="28"/>
          <w:rtl w:val="true"/>
          <w:lang w:bidi="ar-SA"/>
        </w:rPr>
        <w:t xml:space="preserve">مأمورة، فطاف بالبيت وهو طواف النساء، وخلى سبيلها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فأوحى اللّه عزَّ وجل إلى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واضع سفينة نوح عبدي على جبل منكن، فتطاولت وشمخت، وتواضع الجودي، وهو جبل عندكم، فضربت السفينة بجؤجؤها الجبل</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9287177_2142443653"/>
      <w:bookmarkStart w:id="786" w:name="_Toc299"/>
      <w:bookmarkEnd w:id="785"/>
      <w:r>
        <w:rPr>
          <w:rtl w:val="true"/>
        </w:rPr>
        <w:t>الحث على العمل</w:t>
      </w:r>
      <w:bookmarkEnd w:id="7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جلَّ وعز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9287179_2142443653"/>
      <w:bookmarkStart w:id="788" w:name="_Toc300"/>
      <w:bookmarkEnd w:id="787"/>
      <w:r>
        <w:rPr>
          <w:rtl w:val="true"/>
        </w:rPr>
        <w:t>الرحم</w:t>
      </w:r>
      <w:bookmarkEnd w:id="78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يرفعه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الرحم إذا مست رحماً تحركت واضطربت</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9287181_2142443653"/>
      <w:bookmarkStart w:id="790" w:name="_Toc301"/>
      <w:bookmarkEnd w:id="789"/>
      <w:r>
        <w:rPr>
          <w:rtl w:val="true"/>
        </w:rPr>
        <w:t>قبول الهدية</w:t>
      </w:r>
      <w:bookmarkEnd w:id="79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لكنا معاشر آل أبي طالب نقبل الهدية التي أحلها اللّه عزَّ وجل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أهدي لي كراع لقبلت ولو دعيت إلى ذراع لأجبت</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9287183_2142443653"/>
      <w:bookmarkStart w:id="792" w:name="_Toc302"/>
      <w:bookmarkEnd w:id="791"/>
      <w:r>
        <w:rPr>
          <w:rtl w:val="true"/>
        </w:rPr>
        <w:t>من واجب الولاة</w:t>
      </w:r>
      <w:bookmarkEnd w:id="79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وجل قد فرض على ولاة عهده أن ينعشوا فقراء الأمة، ويقضوا عن الغارمين، ويؤدوا عن المثقل، ويكسوا العاري، ويحسنوا إلى </w:t>
      </w:r>
      <w:bookmarkStart w:id="793" w:name="pg17171_187713"/>
    </w:p>
    <w:p>
      <w:pPr>
        <w:pStyle w:val="BookText"/>
        <w:rPr/>
      </w:pPr>
      <w:bookmarkEnd w:id="793"/>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9287185_2142443653"/>
      <w:bookmarkStart w:id="795" w:name="_Toc303"/>
      <w:bookmarkEnd w:id="794"/>
      <w:r>
        <w:rPr>
          <w:rtl w:val="true"/>
        </w:rPr>
        <w:t>الخمس لنا</w:t>
      </w:r>
      <w:bookmarkEnd w:id="79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إن الخمس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أعطاناه علم أنه لنا غير كثير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9287187_2142443653"/>
      <w:bookmarkStart w:id="797" w:name="_Toc304"/>
      <w:bookmarkEnd w:id="796"/>
      <w:r>
        <w:rPr>
          <w:rtl w:val="true"/>
        </w:rPr>
        <w:t>التحدث بنعم اللّه</w:t>
      </w:r>
      <w:bookmarkEnd w:id="79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التحدث بنعم اللّه شكر، وترك ذلك كفر، فارتبطوا نعم ربكم تعالى بالشكر، وحصنوا أموالكم بالزكاة، وادفعوا البلاء بالدعاء؛ فإن الدعاء جُنة منجية ترد البلاء وقد أبرم إبراماً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9287189_2142443653"/>
      <w:bookmarkStart w:id="799" w:name="_Toc305"/>
      <w:bookmarkEnd w:id="798"/>
      <w:r>
        <w:rPr>
          <w:rtl w:val="true"/>
        </w:rPr>
        <w:t>فقهيات</w:t>
      </w:r>
      <w:bookmarkEnd w:id="799"/>
    </w:p>
    <w:p>
      <w:p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يتنور الرجل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النورة تزيد الجنب نظافة، ولكن لا يجامع الرجل مختضباً، ولا تجامع امرأة مختضبة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يكره ذلك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9287191_2142443653"/>
      <w:bookmarkStart w:id="801" w:name="_Toc306"/>
      <w:bookmarkEnd w:id="800"/>
      <w:r>
        <w:rPr>
          <w:rtl w:val="true"/>
        </w:rPr>
        <w:t>عود البخور</w:t>
      </w:r>
      <w:bookmarkEnd w:id="80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حنيفة يوماً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يريد الاستهزاء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أحب إلى أبيك العود أم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بل </w:t>
      </w:r>
      <w:bookmarkStart w:id="802" w:name="pg17171_187714"/>
    </w:p>
    <w:p>
      <w:pPr>
        <w:pStyle w:val="BookText"/>
        <w:rPr/>
      </w:pPr>
      <w:bookmarkEnd w:id="802"/>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عود البخور، ويبغض الطنبور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9287193_2142443653"/>
      <w:bookmarkStart w:id="804" w:name="_Toc307"/>
      <w:bookmarkEnd w:id="803"/>
      <w:r>
        <w:rPr>
          <w:rtl w:val="true"/>
        </w:rPr>
        <w:t>مشط العاج</w:t>
      </w:r>
      <w:bookmarkEnd w:id="804"/>
    </w:p>
    <w:p>
      <w:pPr>
        <w:pStyle w:val="BookText"/>
        <w:rPr/>
      </w:pPr>
      <w:r>
        <w:rPr>
          <w:rFonts w:ascii="Amiri" w:hAnsi="Amiri" w:eastAsia="Amiri" w:cs="Amiri"/>
          <w:color w:val="111111"/>
          <w:sz w:val="28"/>
          <w:sz w:val="28"/>
          <w:szCs w:val="28"/>
          <w:rtl w:val="true"/>
          <w:lang w:bidi="ar-SA"/>
        </w:rPr>
        <w:t>عن الحسين بن الحسن 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يده مشط عاج يتمشط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عندنا بالعراق من يزعم أنه لا يحل التمشط بالعاج؟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فقد كان لأبي منها مشط أو مشطان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بالعاج؛ فإن العاج يذهب بالوباء</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9287195_2142443653"/>
      <w:bookmarkStart w:id="806" w:name="_Toc308"/>
      <w:bookmarkEnd w:id="805"/>
      <w:r>
        <w:rPr>
          <w:rtl w:val="true"/>
        </w:rPr>
        <w:t>يوماً بيوم</w:t>
      </w:r>
      <w:bookmarkEnd w:id="806"/>
    </w:p>
    <w:p>
      <w:pPr>
        <w:pStyle w:val="BookText"/>
        <w:rPr/>
      </w:pPr>
      <w:r>
        <w:rPr>
          <w:rFonts w:ascii="Amiri" w:hAnsi="Amiri" w:eastAsia="Amiri" w:cs="Amiri"/>
          <w:color w:val="111111"/>
          <w:sz w:val="28"/>
          <w:sz w:val="28"/>
          <w:szCs w:val="28"/>
          <w:rtl w:val="true"/>
          <w:lang w:bidi="ar-SA"/>
        </w:rPr>
        <w:t>عن يونس بن يعقوب،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إذا أدركت الثمرة أن نخرجها فنبيعها، ونشتري مع المسلمين يوماً بيوم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9287197_2142443653"/>
      <w:bookmarkStart w:id="808" w:name="_Toc309"/>
      <w:bookmarkEnd w:id="807"/>
      <w:r>
        <w:rPr>
          <w:rtl w:val="true"/>
        </w:rPr>
        <w:t>خير الأمور أوسطها</w:t>
      </w:r>
      <w:bookmarkEnd w:id="808"/>
    </w:p>
    <w:p>
      <w:pPr>
        <w:pStyle w:val="BookText"/>
        <w:rPr/>
      </w:pPr>
      <w:r>
        <w:rPr>
          <w:rFonts w:ascii="Amiri" w:hAnsi="Amiri" w:eastAsia="Amiri" w:cs="Amiri"/>
          <w:color w:val="111111"/>
          <w:sz w:val="28"/>
          <w:sz w:val="28"/>
          <w:szCs w:val="28"/>
          <w:rtl w:val="true"/>
          <w:lang w:bidi="ar-SA"/>
        </w:rPr>
        <w:t xml:space="preserve">خرج عبد الصمد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راكباً بغلاً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أضحككم من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الدابة التي لا تدرك عليها الثأر، ولا تصلح عند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تطأطأت عن سمو الخيل، وتجاوزت قموء العير، وخير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عبد الصمد، فما أحار جواباً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9287199_2142443653"/>
      <w:bookmarkStart w:id="810" w:name="_Toc310"/>
      <w:bookmarkEnd w:id="809"/>
      <w:r>
        <w:rPr>
          <w:rtl w:val="true"/>
        </w:rPr>
        <w:t>عروة الدين</w:t>
      </w:r>
      <w:bookmarkEnd w:id="81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bookmarkStart w:id="811" w:name="pg17171_187715"/>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أنعى إليك نفسي في ليالي هذه غير جازع ولا نادم، ولا شاك فيما هو كائن مما قضى اللّه وحتم، فاستمسك بعروة الدين آل محمد والعروة الوثقى، الوصي بعد الوصي، والمسالمة والرضا بما قالوا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9287201_2142443653"/>
      <w:bookmarkStart w:id="813" w:name="_Toc311"/>
      <w:bookmarkEnd w:id="812"/>
      <w:r>
        <w:rPr>
          <w:rtl w:val="true"/>
        </w:rPr>
        <w:t>تجصيص القبر ووضع العلامة عليه</w:t>
      </w:r>
      <w:bookmarkEnd w:id="81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ومضى إلى المدينة، ماتت له ابنة بفيد فدفنها، وأمر بعض مواليه أن يجصص قبرها، ويكتب على لوح اسمها ويجعله في القبر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9287203_2142443653"/>
      <w:bookmarkStart w:id="815" w:name="_Toc312"/>
      <w:bookmarkEnd w:id="814"/>
      <w:r>
        <w:rPr>
          <w:rtl w:val="true"/>
        </w:rPr>
        <w:t>سورة الصافات على المحتضر</w:t>
      </w:r>
      <w:bookmarkEnd w:id="81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لابنه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يا بني فاقرأ عند رأس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حتى تستتمها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قضى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سجي وخرجوا،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 نزل به الموت يقرأ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وَالْقُرْآنِ الحَكِيمِ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فصرت تأمرنا بالصافات؟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لم تقرأ عند مكروب من موت قط إلاّ عجل اللّه راحته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816" w:name="pg17171_187716"/>
    </w:p>
    <w:p>
      <w:pPr>
        <w:pStyle w:val="Heading3"/>
        <w:numPr>
          <w:ilvl w:val="2"/>
          <w:numId w:val="1"/>
        </w:numPr>
        <w:rPr/>
      </w:pPr>
      <w:bookmarkStart w:id="817" w:name="__RefHeading___Toc9287205_2142443653"/>
      <w:bookmarkStart w:id="818" w:name="_Toc313"/>
      <w:bookmarkEnd w:id="816"/>
      <w:bookmarkEnd w:id="817"/>
      <w:r>
        <w:rPr>
          <w:rtl w:val="true"/>
        </w:rPr>
        <w:t xml:space="preserve">زيارة الحسين </w:t>
      </w:r>
      <w:r>
        <w:rPr>
          <w:rtl w:val="true"/>
        </w:rPr>
        <w:t>(</w:t>
      </w:r>
      <w:r>
        <w:rPr>
          <w:rtl w:val="true"/>
        </w:rPr>
        <w:t>عليه السلام</w:t>
      </w:r>
      <w:r>
        <w:rPr>
          <w:rtl w:val="true"/>
        </w:rPr>
        <w:t>)</w:t>
      </w:r>
      <w:bookmarkEnd w:id="818"/>
    </w:p>
    <w:p>
      <w:pPr>
        <w:pStyle w:val="BookText"/>
        <w:rPr/>
      </w:pPr>
      <w:r>
        <w:rPr>
          <w:rFonts w:ascii="Amiri" w:hAnsi="Amiri" w:eastAsia="Amiri" w:cs="Amiri"/>
          <w:color w:val="111111"/>
          <w:sz w:val="28"/>
          <w:sz w:val="28"/>
          <w:szCs w:val="28"/>
          <w:rtl w:val="true"/>
          <w:lang w:bidi="ar-SA"/>
        </w:rPr>
        <w:t xml:space="preserve">بسند مُعتبر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إذا زرت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 عَبْدِ اللّهِ، اَلسَّلامُ عَلَيْكَ يا بْنَ رَسُولِ اللّهِ، اَشْهَدُ اَنَّكَ قَدْ اَقَمْتَ الصَّلاةَ، وَآتَيْتَ الزَّكاةَ، وَاَمَرْتَ بِالْمَعْرُوفِ، وَنَهَيْتَ عَنِ المُنْكَرِ، وَدَعَوْتَ اِلى سَبيلِ رَبِّكَ بِالْحِكْمَةِ وَالْمَوْعِظَةِ الْحَسَنَةِ، وَاَشْهَدُ اَنَّ الَّذينَ سَفَكُوا دَمَكَ وَاسْتَحَلُّوا حُرْمَتَكَ مَلْعُونُونَ مُعَذَّبُونَ عَلى لِسانِ داوُدَ وَعيسَى بْنِ مَرْيَمَ، ذلِكَ بِما عَصَوْا وَكانُوا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أردنا بيانه في هذا الكتاب،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17171_187718"/>
      <w:bookmarkStart w:id="820" w:name="pg17171_187718"/>
      <w:bookmarkEnd w:id="820"/>
    </w:p>
    <w:p>
      <w:pPr>
        <w:pStyle w:val="Heading2"/>
        <w:numPr>
          <w:ilvl w:val="1"/>
          <w:numId w:val="1"/>
        </w:numPr>
        <w:rPr/>
      </w:pPr>
      <w:bookmarkStart w:id="821" w:name="pg17171_187718"/>
      <w:bookmarkStart w:id="822" w:name="__RefHeading___Toc9287207_2142443653"/>
      <w:bookmarkStart w:id="823" w:name="_Toc314"/>
      <w:bookmarkEnd w:id="821"/>
      <w:bookmarkEnd w:id="822"/>
      <w:r>
        <w:rPr>
          <w:rtl w:val="true"/>
        </w:rPr>
        <w:t>الفهرس</w:t>
      </w:r>
      <w:bookmarkEnd w:id="82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اسمه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الجارية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الوصيفة المصونة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من أسباب خسارة الأندلس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مدة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من برأ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التكلم في المهد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إطعام الناس في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مع أبرهة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مع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من هو 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علم متصل بالسماء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شمولية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صاحب الكتاب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خلف الآباء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درهم شطيطة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تربصوا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علم المنايا والبلايا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إن عمرك قد فني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إنه يموت الليلة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النوبية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لغة أهل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كلام أهل 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أعلم الناس على 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اعمل ما أمرتك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قلة عمرها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إنما بعث إلينا وزناً لا 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أخبرني بالسر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مع والدة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قد دنا أجلك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لا تصل على الزجاج</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مع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حوّل 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ليس من شيعتنا من لم يرع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لا يرى بيت اللّه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هل أمنتم 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إنها لا تصدق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بهذا يُعرف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تحج خمسين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من مصاديق الولاية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أولى بعلم المنايا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حمحمة الفرس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همهمة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أولئك أصحاب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المرور أمام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من أحكام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إنه وارث علم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لا إلى غيرنا ولكن إلينا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البراءة من أعداء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إعارة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معونة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البشارة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زيدي يهتدي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إسلام راهب وراهبة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بكري يطلب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توبة بشر الحافي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اسمها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ثوب مطروح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من رهبان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سجدة إلى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سجدة إلى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كلام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كثير الدعاء والعبادة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إحياء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كثرة الاستغفار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الحج والعمرة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سجدة الشكر الطويلة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كثرة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يا سابق كل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دعاء لدفع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لقضاء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قراءة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الحث على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قنوت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قنوت آخر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حرز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عوذة للحفظ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حرز آخر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التعامل مع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قضاء 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العمل بلا 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الزهد هذا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العتق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حتى مع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وحكام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صرار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أسخى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أوصل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الثلاثمائة والأربعمائة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أيش حالك؟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العصيدة المهداة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تفقد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مع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كلها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وليمة الأنبياء والأولياء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اذهب فهي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من آداب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قضاء حوائج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حقوق الحيوان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الاهتمام بالزواج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آداب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 الكاظمية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القصور والأنهار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مع شقيق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مع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الدراعة الثمينة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هكذا توضأ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التكلم في المهد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إحياء البقرة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إحياء الحيوان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اكفف عن 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حطوا حطوا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إنه بلغ ما بلغه 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أين السطل؟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أعظم اللّه أجرك في 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أخرجها من 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قد قضى اللّه حاجتك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إن خفت عليه ضعفا فألقمه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إن فيه شفاؤك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سحابة طالقان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إنا نحتاج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هذه جوابات كتبكم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غداً يلقاك رجل من أهل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يا نار كوني برداً وسلاماً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يحبسك الطاغية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قد استراح</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آجرك اللّه في أبيك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يا مبارك هات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يا موسى اضرب به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عند ما يعجز الأطباء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ترزق الحج خمسين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السجن والإعجاز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الحكام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الخروج متنكراً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حكام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لا أتخلص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المطالبة بفدك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العباسي والخمور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موسى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كتاب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الوزير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اتق أموال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هارون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ظلامة النساء العلويات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هارون يقتل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نحن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وعند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دار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هذا حجة اللّه على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هارون يخطط لاعتقال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هارون يحاجج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أشد المضايقات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بعيداً عن الأهل والعيال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مقدمات 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حدود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يموت منا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اتهامات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تحذير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مصادرة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بركة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من ظلم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هارون وظلم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سجن العلويين وأصحابهم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فلسفة اللعن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مؤامرة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سبب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سجن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هارون يأمر بقتل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حبس فضل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اعتقال واعتقال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كرامات في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مكاتبات من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يعزم على قتل الإمام مكرراً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محاولة أخرى فاشلة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قوم من الإفرنج</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من مكر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موت كلبة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اعتقالات مكررة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في حبس يحيى البرمكي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من حبس إلى حبس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خطط شيطانية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إني قد سُقيت السم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يوم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خطوات لتغطية الجريمة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ثلاثة أيام على جسر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محاولة أخرى لإخفاء الجريمة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خطة سليمان بن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بتجهيز والده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قتلة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الدنيوي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وصايا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وصية في 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رد 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تجهيز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الملائكة في تجهيز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المرقد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اسجد خضوعاً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أمان لأهل الجانبين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أفضل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احتمال في موت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زيد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الحسين شهيد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وشهداء فخ</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لماذا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أول من قال بالوقف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واللّه لقد مات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إنه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كذبوا لعنهم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الواقفة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لا تجالسهم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أولئك شر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إنهم 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إنهم زنادقة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المذبذبون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نحن منهم براء</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طريق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الأمور 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من ثمار 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الحث على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واجب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الخمس لنا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التحدث بنعم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فقهيات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عود البخور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مشط العاج</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يوماً بيوم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عروة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تجصيص القبر ووضع العلامة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سورة الصافات على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وخلاله التي بان بها في الفضل من غيره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السبعية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قريبة البرء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وأماثل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السبعية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الثالث، الباب السادس، الفصل الرابع في ذكر طرف من مناقبه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دلائله وأخباره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الخواتيم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اتكأ على مرفق يده أو على المخدة وامتلأ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من أولاد الضأن، والعناق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أولاد المعز ما لم يتم لها سنة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النص عليه بالإمامة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الرابع،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النص عليه بالإمامة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النص عليه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وفضل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الإمامة عهد من اللّه عز و جل معهود من واحد إلى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الفيض ويونس بن ظبيان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النص عليه بالإمامة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إبراهيم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على المخالفين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يدخل في أبواب العدل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نهض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دم الحيض والعذرة والقرحة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إنبائه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بالمغيبات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الإنسان لغيره كما يكفر العلج للدهاقين يضع يده على صدره ويتطأطأ 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والتعبير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بالليلة فباعتبار عفافها ومستوريتها عن الخلائق صورة ورتبة، على ما ذكره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اسمها حنة فيمكن أن يكون أحدهما اسماً والآخر لقباً، أو لها عدة أسماء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عبد اللّه بن يحيى الكاهلي أيضاً بعد باب قد مضى ح</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يسجد عليه وما يكره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دلائل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وآياته وعلاماته ومعجزاته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الأمور التي توجب حجة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فصل في أعلام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يستتر به المصلي ممن يمر بين يديه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الستون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المسكين الحقيقي مساكين الشيعة الضعفاء في مقابلة أعدائهم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المعارين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ذلك في باب علم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الناس على الإطلاق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ذلك في باب علم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الناس على الإطلاق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إنبائه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بالمغيبات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مختصر الحديث، والتفصيل رواه العلامة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جميع الكتب التي نزلت من عند اللّه عزَّ وجل وأنَهم يعرفونها على اختلاف ألسنتها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بشر الحافي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بشر بن الحارث 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وأفقههم وأسخاهم كفاً وأكرمهم نفساً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وأفقههم وأسخاهم كفاً وأكرمهم نفساً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وأفقههم وأسخاهم كفاً وأكرمهم نفساً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أحواله وتواريخه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السبب في وفاته وطرف من الخبر في ذلك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السبب في وفاته وطرف من الخبر في ذلك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طريق علي بن جعفر من الأحكام وغيرها 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الستون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وأفقههم وأسخاهم كفاً وأكرمهم نفساً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حامل القرآن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وخلاله التي بان بها في الفضل من غيره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الشيعة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قنوته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أخرى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دعاء مستجاب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لمولانا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وخلاله التي بان بها في الفضل من غيره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وخلاله التي بان بها في الفضل من غيره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هشام بن إبراهيم العباسي ح</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البخور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وأفقههم وأسخاهم كفاً وأكرمهم نفساً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جعفر بن محمد بن علي بن الحسين بن علي بن أبي طالب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قصص المستبدين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أولاد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 وطرف من أخبارهم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وخلاله التي بان بها في الفضل من غيره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فضائله ومناقبه وخلاله التي بان بها في الفضل من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وخلاله التي بان بها في الفضل من غيره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الولائم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محاسبة العمل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بعرفة وحد الموقف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الحيوان وأحكامه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الهدهد والصرر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الدواب التي لا تؤكل لحمها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آداب الأكل وما يتعلق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بعثة موسى وهارون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فرعون، وأحوال فرعون وأصحابه وغرقهم وما نزل عليهم من العذاب قبل ذلك وإيمان السحرة وأحوالهم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كسر الأصنام وما جرى بينه وبين فرعونه وبيان حال أبيه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دلائل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وآياته ومعجزاته وعلاماته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السابع 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بن أبي حمزة البطائني ح</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بن يقطين وإخوته 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إنبائه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بالمغيبات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تقطيع في المعا ووجع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على الأرض من الندى فيجمد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دعاء الندبة المروي عن مولانا 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من قُتل، وسُبي من سُبي، وأقصي من أقصي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إنبائه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بالمغيبات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 وتفسير الخمس وحدوده وما يجب فيه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الدعاء المعروف بدعاء الجوشن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قريش، لأنها كانت تعاب بأكل السخينة، وهي حساء يعمل من التمر والسمن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أفرخ 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قلبه من الهم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الدعاء المعروف بدعاء الجوشن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شرط من أذن له في أعمالهم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طرف من فضائله ومناقبه وخلاله التي بان بها في الفضل من غيره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إبراهيم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على المخالفين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إبراهيم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على المخالفين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إبراهيم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على المخالفين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البحر مع الشمس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الزبير بن بكار، عن عمه، أن يحيى بن عبد اللّه بن الحسن لما أخذ من الرشيد المائتي الألف الدينار، قضى بها دين الحسين صاحب فخ، وكان الحسين خلف مائتي ألف دينار ديناً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اللّه بن الحسن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اللّه بن الحسن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قوماً من أصحابه يسبون أهل الشام أيام حربهم بصفين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هارون العباسي وضع يوماً ابنه محمد بن زبيدة في حجر جعفر بن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فساء ذلك يحيى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الرشيد، وأفضى الأمر إلى محمد انقضت دولتي ودولة ولدي، وتحول الأمر إلى جعفر بن محمد بن الأشعث وولده، وكان قد عرف مذهب جعفر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فأظهر يحيى له أنه على مذهبه، فسر به جعفر وأفضى إليه بجميع أموره، وذكر له ما هو عليه في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وقف على مذهبه سعى به إلى الرشيد، فكان الرشيد يرعى له موضعه، وموضع أبيه من نصرة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يقدم في أمره ويؤخر، ويحيى لا يألو أن يحطب عليه إلى أن دخل جعفر يوماً إلى الرشيد، فأظهر له إكراماً، وجرى بينهما كلام مت به جعفر بحرمته وحرمة أبيه، فأمر له الرشيد في ذلك اليوم بعشرين ألف دينار، فأمسك يحيى عن أن يقول فيه شيئاً حتى أمسى، ثم قال للرشيد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قد كنت أخبرك عن جعفر ومذهبه، فتكذب عنه وهاهنا أمر فيه الفيصل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يصل إليه مال من جهة من الجهات إلا أخرج خمسه، فوجه به إلى موسى بن جعفر، ولست أشك أنه قد فعل ذلك في العشرين الألف الدينار التي أمرت بها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هذا لفيصلاً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إلى جعفر ليلاً، وقد كان عرف سعاية يحيى به فتباينا، وأظهر كل واحد منهما لصاحبه العداوة، فلما طرق جعفرا رسول الرشيد بالليل، خشي أن يكون قد سمع فيه قول يحيى، وأنه إنما دعاه ليقتله، فأفاض عليه ماء ودعا بمسك وكافور فتحنط بهما، ولبس بردة فوق ثيابه، وأقبل إلى الرشيد، فلما وقعت عليه عينه، واشتم رائحة الكافور، ورأى البردة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قد علمت أنه قد سعي بي عندك، فلما جاءني رسولك في هذه الساعة لم آمن أن يكون قد قح في قلبك ما يقال عليَّ، فأرسلت إلي لتقتلني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ولكن قد خبرت أنك تبعث إلى موسى بن جعفر من كل ما يصير إليك بخمسه، وأنك قد فعلت ذلك في العشرين الألف الدينار، فأحببت أن أعلم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يا أمير، تأمر بعض خدمك يذهب فيأتيك بها بخواتيمها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الرشيد لخادم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خاتم جعفر، وانطلق به حتى تأتيني بهذا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له جعفر جاريته التي عندها المال، فدفعت إليه البدر بخواتيمها، فأتى بها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ما تعرف به كذب من سعى بي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جعفر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بسنده عن علي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محمد بن إسماعيل بن جعفر يسألني أن أسأل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يأذن له في الخروج إلى العراق، وأن يرضى عنه ويوصيه بوصيته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فتنحيت حتى دخل المتوضأ وخرج، وهو وقت كان يتهيأ لي أن أخلوه وأكلمه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أخيك محمد بن إسماعيل يسألك أن تأذن له في الخروج إلى العراق وأن توصيه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إلى مجلسه، قام محمد بن إسماعيل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أحب أن توصيني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أن تتقي اللّه في 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يسعى في 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أوصني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أن تتقي اللّه في 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ناوله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صرة فيها مائة وخمسون ديناراً فقبضها محمد، ثم ناوله أخرى فيها مائة وخمسون ديناراً فقبضها، ثم أعطاه صرة أخرى فيها مائة وخمسون ديناراً فقبضها، ثم أمر له بألف وخمسمائة درهم كانت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في ذلك واستكثرته،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ليكون أوكد لحجتي إذا قطعني ووصلته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إلى العراق، فلما ورد حضرة هارون أتى باب هارون بثياب طريقه قبل أن ينزل، واستأذن على هارون، وقال للحاجب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للأمير أن محمد بن إسماعيل بن جعفر بن محمد بالباب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أولاً وغير ثياب طريقك، وعد لأدخلك إليه بغير إذن، فقد نام الأمير في 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الأمير أني حضرت ولم تأذن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الحاجب وأعلم هارون قول محمد بن إسماعيل، فأمر بدخوله 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خليفتان في الأرض موسى بن جعفر بالمدينة يجبى له الخراج، وأنت بالعراق يجبى لك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له بمائة ألف درهم، فلما قبضها وحملت إلى منزله أخذته الذبحة في جوف ليلته، فمات وحول من الغد المال الذي حمل إليه إلى هارون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السبب في وفاته و طرف من الخبر في ذلك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الدعاء الذي علمه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السجن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آخر في معناه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إنبائه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بالمغيبات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متى يموتون وأنهم لا يموتون إلا باختيار منهم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عبد اللّه بن طاوس ح</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السبب في وفاته وطرف من الخبر في ذلك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روى في وفاة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عشر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لا يغسله إلا إمام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السبب في وفاته وطرف من الخبر في ذلك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أولاده وطرف من أخبارهم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أولاده وطرف من أخبارهم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أحواله وتواريخه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ولداً، سبعاً وثلاثين بنتاً وثلاثة وعشرين ابناً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صدر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الخبر الوارد بالنص عليه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إليه بالإمامة من بعده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السبعية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السيدة 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المقدسة أكثر من خمسمائة قبر لذراري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في مدينة كاشان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يسمون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أكثر مدينتين تحتوي على القبور الطاهرة لذرية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قتل كثيراً منهم المأمون العباسي وغيره من بني العباس بالسيف أو 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ترى انتشار المراقد الطاهرة لذرية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منتشرة في مختلف مدن إيران على طريق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هي كثيرة أيضا في العراق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نور اللّه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طبع مكرراً منها عام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في أحوال المشاهير من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والتابعين، والرواة والمجتهدين، والحكماء والمتكلمين، والامراء والسلاطين، والشعراء والعارفين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السعيد القاضي نور اللّه المرعشي التستري الشهيد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مطابقة لقول القائل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نور اللّه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 وستين سنة من عمره؛ لأنه ولد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 أبيه في الديباجة، وذكر ترجمة جده السيد جمال الدين نور اللّه في أواسط الكتاب مفصلاً، ورتبه على فاتحة في تعريف مطلق الشيعة وشعبها، وكيفية انشعاب بني آدم في مذاهبها، ثم اثني عشر مجلساً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أولاده وطرف من أخبارهم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في ذكر عدد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أولاده وطرف من أخبارهم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به بين دعوى المحق والمبطل في أمر الإمامة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الحسين بن علي بن الحسن صاحب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خرج مع الحسين صاحب فخ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دعبل بن علي بن رزين بن عثمان بن عبد الرحمان بن عبد اللّه بن بديل بن ورقاء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الشاعر، مشهور في أصحابنا، صنف كتاب طبقات الشعراء وكتاب الواحدة في مثالب العرب ومناقبها، أخبرنا القاضي أبو إسحاق إبراهيم بن مخلد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أحمد بن كامل بن خلف بن شجرة،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موسى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دعبل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الفرج الأصفهاني بأسانيده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الحسين بن علي بن الحسن صاحب فخ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الواقفة ح</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ذكر دلالاته و معجزاته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الواقفة ح</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الواقفة ج</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الواقفة ح</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الشهادات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النوم والفراغ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التمشط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في الدواب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تطيين القبر وتجصيصه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الصافات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يس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55248</Words>
  <Characters>239134</Characters>
  <CharactersWithSpaces>292586</CharactersWithSpaces>
  <Paragraphs>2075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2026-08-25T01:55:30Z</dcterms:created>
  <dc:creator>ghaemiyeh.com</dc:creator>
  <dc:description/>
  <dc:language>en-US</dc:language>
  <cp:lastModifiedBy/>
  <dcterms:modified xsi:type="dcterms:W3CDTF">2026-08-25T05:26:02Z</dcterms:modified>
  <cp:revision>1</cp:revision>
  <dc:subject/>
  <dc:title>من حیاة المعصومین علیهم السلام جلد 9</dc:title>
</cp:coreProperties>
</file>

<file path=docProps/custom.xml><?xml version="1.0" encoding="utf-8"?>
<Properties xmlns="http://schemas.openxmlformats.org/officeDocument/2006/custom-properties" xmlns:vt="http://schemas.openxmlformats.org/officeDocument/2006/docPropsVTypes"/>
</file>