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حیاة المعصومین علیهم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39488_2142443653">
            <w:r>
              <w:rPr>
                <w:webHidden/>
                <w:rStyle w:val="IndexLink"/>
                <w:rtl w:val="true"/>
              </w:rPr>
              <w:t>هوية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9239490_2142443653">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9239492_2142443653">
            <w:r>
              <w:rPr>
                <w:webHidden/>
                <w:rStyle w:val="IndexLink"/>
                <w:rtl w:val="true"/>
              </w:rPr>
              <w:t>المقدمة</w:t>
            </w:r>
            <w:r>
              <w:rPr>
                <w:rStyle w:val="IndexLink"/>
                <w:rtl w:val="true"/>
              </w:rPr>
              <w:tab/>
            </w:r>
            <w:r>
              <w:rPr>
                <w:rStyle w:val="IndexLink"/>
              </w:rPr>
              <w:t>17</w:t>
            </w:r>
          </w:hyperlink>
        </w:p>
        <w:p>
          <w:pPr>
            <w:pStyle w:val="Contents2"/>
            <w:tabs>
              <w:tab w:val="clear" w:pos="8743"/>
              <w:tab w:val="right" w:pos="9026" w:leader="dot"/>
            </w:tabs>
            <w:rPr/>
          </w:pPr>
          <w:hyperlink w:anchor="__RefHeading___Toc9239494_2142443653">
            <w:r>
              <w:rPr>
                <w:webHidden/>
                <w:rStyle w:val="IndexLink"/>
                <w:rtl w:val="true"/>
              </w:rPr>
              <w:t>النسب الشريف</w:t>
            </w:r>
            <w:r>
              <w:rPr>
                <w:rStyle w:val="IndexLink"/>
                <w:rtl w:val="true"/>
              </w:rPr>
              <w:tab/>
            </w:r>
            <w:r>
              <w:rPr>
                <w:rStyle w:val="IndexLink"/>
              </w:rPr>
              <w:t>19</w:t>
            </w:r>
          </w:hyperlink>
        </w:p>
        <w:p>
          <w:pPr>
            <w:pStyle w:val="Contents3"/>
            <w:tabs>
              <w:tab w:val="clear" w:pos="8459"/>
              <w:tab w:val="right" w:pos="9026" w:leader="dot"/>
            </w:tabs>
            <w:rPr/>
          </w:pPr>
          <w:hyperlink w:anchor="__RefHeading___Toc9239496_2142443653">
            <w:r>
              <w:rPr>
                <w:webHidden/>
                <w:rStyle w:val="IndexLink"/>
                <w:rtl w:val="true"/>
              </w:rPr>
              <w:t>اسمه المبارك</w:t>
            </w:r>
            <w:r>
              <w:rPr>
                <w:rStyle w:val="IndexLink"/>
                <w:rtl w:val="true"/>
              </w:rPr>
              <w:tab/>
            </w:r>
            <w:r>
              <w:rPr>
                <w:rStyle w:val="IndexLink"/>
              </w:rPr>
              <w:t>19</w:t>
            </w:r>
          </w:hyperlink>
        </w:p>
        <w:p>
          <w:pPr>
            <w:pStyle w:val="Contents3"/>
            <w:tabs>
              <w:tab w:val="clear" w:pos="8459"/>
              <w:tab w:val="right" w:pos="9026" w:leader="dot"/>
            </w:tabs>
            <w:rPr/>
          </w:pPr>
          <w:hyperlink w:anchor="__RefHeading___Toc9239498_2142443653">
            <w:r>
              <w:rPr>
                <w:webHidden/>
                <w:rStyle w:val="IndexLink"/>
                <w:rtl w:val="true"/>
              </w:rPr>
              <w:t xml:space="preserve">كنيته </w:t>
            </w:r>
            <w:r>
              <w:rPr>
                <w:rStyle w:val="IndexLink"/>
                <w:rtl w:val="true"/>
              </w:rPr>
              <w:t>(</w:t>
            </w:r>
            <w:r>
              <w:rPr>
                <w:rStyle w:val="IndexLink"/>
                <w:rtl w:val="true"/>
              </w:rPr>
              <w:t>عليه السلام</w:t>
            </w:r>
            <w:r>
              <w:rPr>
                <w:rStyle w:val="IndexLink"/>
                <w:rtl w:val="true"/>
              </w:rPr>
              <w:t>)</w:t>
              <w:tab/>
            </w:r>
            <w:r>
              <w:rPr>
                <w:rStyle w:val="IndexLink"/>
              </w:rPr>
              <w:t>19</w:t>
            </w:r>
          </w:hyperlink>
        </w:p>
        <w:p>
          <w:pPr>
            <w:pStyle w:val="Contents3"/>
            <w:tabs>
              <w:tab w:val="clear" w:pos="8459"/>
              <w:tab w:val="right" w:pos="9026" w:leader="dot"/>
            </w:tabs>
            <w:rPr/>
          </w:pPr>
          <w:hyperlink w:anchor="__RefHeading___Toc9239500_2142443653">
            <w:r>
              <w:rPr>
                <w:webHidden/>
                <w:rStyle w:val="IndexLink"/>
                <w:rtl w:val="true"/>
              </w:rPr>
              <w:t>ابن الخيرتين</w:t>
            </w:r>
            <w:r>
              <w:rPr>
                <w:rStyle w:val="IndexLink"/>
                <w:rtl w:val="true"/>
              </w:rPr>
              <w:tab/>
            </w:r>
            <w:r>
              <w:rPr>
                <w:rStyle w:val="IndexLink"/>
              </w:rPr>
              <w:t>19</w:t>
            </w:r>
          </w:hyperlink>
        </w:p>
        <w:p>
          <w:pPr>
            <w:pStyle w:val="Contents3"/>
            <w:tabs>
              <w:tab w:val="clear" w:pos="8459"/>
              <w:tab w:val="right" w:pos="9026" w:leader="dot"/>
            </w:tabs>
            <w:rPr/>
          </w:pPr>
          <w:hyperlink w:anchor="__RefHeading___Toc9239502_2142443653">
            <w:r>
              <w:rPr>
                <w:webHidden/>
                <w:rStyle w:val="IndexLink"/>
                <w:rtl w:val="true"/>
              </w:rPr>
              <w:t xml:space="preserve">ألقابه </w:t>
            </w:r>
            <w:r>
              <w:rPr>
                <w:rStyle w:val="IndexLink"/>
                <w:rtl w:val="true"/>
              </w:rPr>
              <w:t>(</w:t>
            </w:r>
            <w:r>
              <w:rPr>
                <w:rStyle w:val="IndexLink"/>
                <w:rtl w:val="true"/>
              </w:rPr>
              <w:t>عليه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9239504_2142443653">
            <w:r>
              <w:rPr>
                <w:webHidden/>
                <w:rStyle w:val="IndexLink"/>
                <w:rtl w:val="true"/>
              </w:rPr>
              <w:t>زين العابدين</w:t>
            </w:r>
            <w:r>
              <w:rPr>
                <w:rStyle w:val="IndexLink"/>
                <w:rtl w:val="true"/>
              </w:rPr>
              <w:tab/>
            </w:r>
            <w:r>
              <w:rPr>
                <w:rStyle w:val="IndexLink"/>
              </w:rPr>
              <w:t>20</w:t>
            </w:r>
          </w:hyperlink>
        </w:p>
        <w:p>
          <w:pPr>
            <w:pStyle w:val="Contents3"/>
            <w:tabs>
              <w:tab w:val="clear" w:pos="8459"/>
              <w:tab w:val="right" w:pos="9026" w:leader="dot"/>
            </w:tabs>
            <w:rPr/>
          </w:pPr>
          <w:hyperlink w:anchor="__RefHeading___Toc9239506_2142443653">
            <w:r>
              <w:rPr>
                <w:webHidden/>
                <w:rStyle w:val="IndexLink"/>
                <w:rtl w:val="true"/>
              </w:rPr>
              <w:t>السجاد</w:t>
            </w:r>
            <w:r>
              <w:rPr>
                <w:rStyle w:val="IndexLink"/>
                <w:rtl w:val="true"/>
              </w:rPr>
              <w:tab/>
            </w:r>
            <w:r>
              <w:rPr>
                <w:rStyle w:val="IndexLink"/>
              </w:rPr>
              <w:t>21</w:t>
            </w:r>
          </w:hyperlink>
        </w:p>
        <w:p>
          <w:pPr>
            <w:pStyle w:val="Contents3"/>
            <w:tabs>
              <w:tab w:val="clear" w:pos="8459"/>
              <w:tab w:val="right" w:pos="9026" w:leader="dot"/>
            </w:tabs>
            <w:rPr/>
          </w:pPr>
          <w:hyperlink w:anchor="__RefHeading___Toc9239508_2142443653">
            <w:r>
              <w:rPr>
                <w:webHidden/>
                <w:rStyle w:val="IndexLink"/>
                <w:rtl w:val="true"/>
              </w:rPr>
              <w:t>ذو الثفنات</w:t>
            </w:r>
            <w:r>
              <w:rPr>
                <w:rStyle w:val="IndexLink"/>
                <w:rtl w:val="true"/>
              </w:rPr>
              <w:tab/>
            </w:r>
            <w:r>
              <w:rPr>
                <w:rStyle w:val="IndexLink"/>
              </w:rPr>
              <w:t>22</w:t>
            </w:r>
          </w:hyperlink>
        </w:p>
        <w:p>
          <w:pPr>
            <w:pStyle w:val="Contents3"/>
            <w:tabs>
              <w:tab w:val="clear" w:pos="8459"/>
              <w:tab w:val="right" w:pos="9026" w:leader="dot"/>
            </w:tabs>
            <w:rPr/>
          </w:pPr>
          <w:hyperlink w:anchor="__RefHeading___Toc9239510_2142443653">
            <w:r>
              <w:rPr>
                <w:webHidden/>
                <w:rStyle w:val="IndexLink"/>
                <w:rtl w:val="true"/>
              </w:rPr>
              <w:t>والده المكرم</w:t>
            </w:r>
            <w:r>
              <w:rPr>
                <w:rStyle w:val="IndexLink"/>
                <w:rtl w:val="true"/>
              </w:rPr>
              <w:tab/>
            </w:r>
            <w:r>
              <w:rPr>
                <w:rStyle w:val="IndexLink"/>
              </w:rPr>
              <w:t>22</w:t>
            </w:r>
          </w:hyperlink>
        </w:p>
        <w:p>
          <w:pPr>
            <w:pStyle w:val="Contents3"/>
            <w:tabs>
              <w:tab w:val="clear" w:pos="8459"/>
              <w:tab w:val="right" w:pos="9026" w:leader="dot"/>
            </w:tabs>
            <w:rPr/>
          </w:pPr>
          <w:hyperlink w:anchor="__RefHeading___Toc9239512_2142443653">
            <w:r>
              <w:rPr>
                <w:webHidden/>
                <w:rStyle w:val="IndexLink"/>
                <w:rtl w:val="true"/>
              </w:rPr>
              <w:t>والدته المكرمة</w:t>
            </w:r>
            <w:r>
              <w:rPr>
                <w:rStyle w:val="IndexLink"/>
                <w:rtl w:val="true"/>
              </w:rPr>
              <w:tab/>
            </w:r>
            <w:r>
              <w:rPr>
                <w:rStyle w:val="IndexLink"/>
              </w:rPr>
              <w:t>22</w:t>
            </w:r>
          </w:hyperlink>
        </w:p>
        <w:p>
          <w:pPr>
            <w:pStyle w:val="Contents3"/>
            <w:tabs>
              <w:tab w:val="clear" w:pos="8459"/>
              <w:tab w:val="right" w:pos="9026" w:leader="dot"/>
            </w:tabs>
            <w:rPr/>
          </w:pPr>
          <w:hyperlink w:anchor="__RefHeading___Toc9239514_2142443653">
            <w:r>
              <w:rPr>
                <w:webHidden/>
                <w:rStyle w:val="IndexLink"/>
                <w:rtl w:val="true"/>
              </w:rPr>
              <w:t>إسلامها قبل أسرها</w:t>
            </w:r>
            <w:r>
              <w:rPr>
                <w:rStyle w:val="IndexLink"/>
                <w:rtl w:val="true"/>
              </w:rPr>
              <w:tab/>
            </w:r>
            <w:r>
              <w:rPr>
                <w:rStyle w:val="IndexLink"/>
              </w:rPr>
              <w:t>27</w:t>
            </w:r>
          </w:hyperlink>
        </w:p>
        <w:p>
          <w:pPr>
            <w:pStyle w:val="Contents3"/>
            <w:tabs>
              <w:tab w:val="clear" w:pos="8459"/>
              <w:tab w:val="right" w:pos="9026" w:leader="dot"/>
            </w:tabs>
            <w:rPr/>
          </w:pPr>
          <w:hyperlink w:anchor="__RefHeading___Toc9239516_2142443653">
            <w:r>
              <w:rPr>
                <w:webHidden/>
                <w:rStyle w:val="IndexLink"/>
                <w:rtl w:val="true"/>
              </w:rPr>
              <w:t>لماذا أمهات بعض الأئمة من الجواري؟</w:t>
            </w:r>
            <w:r>
              <w:rPr>
                <w:rStyle w:val="IndexLink"/>
                <w:rtl w:val="true"/>
              </w:rPr>
              <w:tab/>
            </w:r>
            <w:r>
              <w:rPr>
                <w:rStyle w:val="IndexLink"/>
              </w:rPr>
              <w:t>28</w:t>
            </w:r>
          </w:hyperlink>
        </w:p>
        <w:p>
          <w:pPr>
            <w:pStyle w:val="Contents3"/>
            <w:tabs>
              <w:tab w:val="clear" w:pos="8459"/>
              <w:tab w:val="right" w:pos="9026" w:leader="dot"/>
            </w:tabs>
            <w:rPr/>
          </w:pPr>
          <w:hyperlink w:anchor="__RefHeading___Toc9239518_2142443653">
            <w:r>
              <w:rPr>
                <w:webHidden/>
                <w:rStyle w:val="IndexLink"/>
                <w:rtl w:val="true"/>
              </w:rPr>
              <w:t xml:space="preserve">رسول اللّه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 تسهيل الزواج</w:t>
            </w:r>
            <w:r>
              <w:rPr>
                <w:rStyle w:val="IndexLink"/>
                <w:rtl w:val="true"/>
              </w:rPr>
              <w:tab/>
            </w:r>
            <w:r>
              <w:rPr>
                <w:rStyle w:val="IndexLink"/>
              </w:rPr>
              <w:t>29</w:t>
            </w:r>
          </w:hyperlink>
        </w:p>
        <w:p>
          <w:pPr>
            <w:pStyle w:val="Contents3"/>
            <w:tabs>
              <w:tab w:val="clear" w:pos="8459"/>
              <w:tab w:val="right" w:pos="9026" w:leader="dot"/>
            </w:tabs>
            <w:rPr/>
          </w:pPr>
          <w:hyperlink w:anchor="__RefHeading___Toc9239520_2142443653">
            <w:r>
              <w:rPr>
                <w:webHidden/>
                <w:rStyle w:val="IndexLink"/>
                <w:rtl w:val="true"/>
              </w:rPr>
              <w:t>زواج المقداد</w:t>
            </w:r>
            <w:r>
              <w:rPr>
                <w:rStyle w:val="IndexLink"/>
                <w:rtl w:val="true"/>
              </w:rPr>
              <w:tab/>
            </w:r>
            <w:r>
              <w:rPr>
                <w:rStyle w:val="IndexLink"/>
              </w:rPr>
              <w:t>32</w:t>
            </w:r>
          </w:hyperlink>
        </w:p>
        <w:p>
          <w:pPr>
            <w:pStyle w:val="Contents3"/>
            <w:tabs>
              <w:tab w:val="clear" w:pos="8459"/>
              <w:tab w:val="right" w:pos="9026" w:leader="dot"/>
            </w:tabs>
            <w:rPr/>
          </w:pPr>
          <w:hyperlink w:anchor="__RefHeading___Toc9239522_2142443653">
            <w:r>
              <w:rPr>
                <w:webHidden/>
                <w:rStyle w:val="IndexLink"/>
                <w:rtl w:val="true"/>
              </w:rPr>
              <w:t>قصة الدلفاء</w:t>
            </w:r>
            <w:r>
              <w:rPr>
                <w:rStyle w:val="IndexLink"/>
                <w:rtl w:val="true"/>
              </w:rPr>
              <w:tab/>
            </w:r>
            <w:r>
              <w:rPr>
                <w:rStyle w:val="IndexLink"/>
              </w:rPr>
              <w:t>32</w:t>
            </w:r>
          </w:hyperlink>
        </w:p>
        <w:p>
          <w:pPr>
            <w:pStyle w:val="Contents2"/>
            <w:tabs>
              <w:tab w:val="clear" w:pos="8743"/>
              <w:tab w:val="right" w:pos="9026" w:leader="dot"/>
            </w:tabs>
            <w:rPr/>
          </w:pPr>
          <w:hyperlink w:anchor="__RefHeading___Toc9239524_2142443653">
            <w:r>
              <w:rPr>
                <w:webHidden/>
                <w:rStyle w:val="IndexLink"/>
                <w:rtl w:val="true"/>
              </w:rPr>
              <w:t>الولادة المباركة</w:t>
            </w:r>
            <w:r>
              <w:rPr>
                <w:rStyle w:val="IndexLink"/>
                <w:rtl w:val="true"/>
              </w:rPr>
              <w:tab/>
            </w:r>
            <w:r>
              <w:rPr>
                <w:rStyle w:val="IndexLink"/>
              </w:rPr>
              <w:t>38</w:t>
            </w:r>
          </w:hyperlink>
        </w:p>
        <w:p>
          <w:pPr>
            <w:pStyle w:val="Contents3"/>
            <w:tabs>
              <w:tab w:val="clear" w:pos="8459"/>
              <w:tab w:val="right" w:pos="9026" w:leader="dot"/>
            </w:tabs>
            <w:rPr/>
          </w:pPr>
          <w:hyperlink w:anchor="__RefHeading___Toc9239526_2142443653">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9239528_2142443653">
            <w:r>
              <w:rPr>
                <w:webHidden/>
                <w:rStyle w:val="IndexLink"/>
                <w:rtl w:val="true"/>
              </w:rPr>
              <w:t>من هو الأكبر؟</w:t>
            </w:r>
            <w:r>
              <w:rPr>
                <w:rStyle w:val="IndexLink"/>
                <w:rtl w:val="true"/>
              </w:rPr>
              <w:tab/>
            </w:r>
            <w:r>
              <w:rPr>
                <w:rStyle w:val="IndexLink"/>
              </w:rPr>
              <w:t>39</w:t>
            </w:r>
          </w:hyperlink>
        </w:p>
        <w:p>
          <w:pPr>
            <w:pStyle w:val="Contents2"/>
            <w:tabs>
              <w:tab w:val="clear" w:pos="8743"/>
              <w:tab w:val="right" w:pos="9026" w:leader="dot"/>
            </w:tabs>
            <w:rPr/>
          </w:pPr>
          <w:hyperlink w:anchor="__RefHeading___Toc9239530_2142443653">
            <w:r>
              <w:rPr>
                <w:webHidden/>
                <w:rStyle w:val="IndexLink"/>
                <w:rtl w:val="true"/>
              </w:rPr>
              <w:t>الإمامة والعصمة</w:t>
            </w:r>
            <w:r>
              <w:rPr>
                <w:rStyle w:val="IndexLink"/>
                <w:rtl w:val="true"/>
              </w:rPr>
              <w:tab/>
            </w:r>
            <w:r>
              <w:rPr>
                <w:rStyle w:val="IndexLink"/>
              </w:rPr>
              <w:t>41</w:t>
            </w:r>
          </w:hyperlink>
        </w:p>
        <w:p>
          <w:pPr>
            <w:pStyle w:val="Contents3"/>
            <w:tabs>
              <w:tab w:val="clear" w:pos="8459"/>
              <w:tab w:val="right" w:pos="9026" w:leader="dot"/>
            </w:tabs>
            <w:rPr/>
          </w:pPr>
          <w:hyperlink w:anchor="__RefHeading___Toc9239532_2142443653">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9239534_2142443653">
            <w:r>
              <w:rPr>
                <w:webHidden/>
                <w:rStyle w:val="IndexLink"/>
                <w:rtl w:val="true"/>
              </w:rPr>
              <w:t>فإلى من؟</w:t>
            </w:r>
            <w:r>
              <w:rPr>
                <w:rStyle w:val="IndexLink"/>
                <w:rtl w:val="true"/>
              </w:rPr>
              <w:tab/>
            </w:r>
            <w:r>
              <w:rPr>
                <w:rStyle w:val="IndexLink"/>
              </w:rPr>
              <w:t>41</w:t>
            </w:r>
          </w:hyperlink>
        </w:p>
        <w:p>
          <w:pPr>
            <w:pStyle w:val="Contents3"/>
            <w:tabs>
              <w:tab w:val="clear" w:pos="8459"/>
              <w:tab w:val="right" w:pos="9026" w:leader="dot"/>
            </w:tabs>
            <w:rPr/>
          </w:pPr>
          <w:hyperlink w:anchor="__RefHeading___Toc9239536_2142443653">
            <w:r>
              <w:rPr>
                <w:webHidden/>
                <w:rStyle w:val="IndexLink"/>
                <w:rtl w:val="true"/>
              </w:rPr>
              <w:t>خاتم الإمامة</w:t>
            </w:r>
            <w:r>
              <w:rPr>
                <w:rStyle w:val="IndexLink"/>
                <w:rtl w:val="true"/>
              </w:rPr>
              <w:tab/>
            </w:r>
            <w:r>
              <w:rPr>
                <w:rStyle w:val="IndexLink"/>
              </w:rPr>
              <w:t>42</w:t>
            </w:r>
          </w:hyperlink>
        </w:p>
        <w:p>
          <w:pPr>
            <w:pStyle w:val="Contents3"/>
            <w:tabs>
              <w:tab w:val="clear" w:pos="8459"/>
              <w:tab w:val="right" w:pos="9026" w:leader="dot"/>
            </w:tabs>
            <w:rPr/>
          </w:pPr>
          <w:hyperlink w:anchor="__RefHeading___Toc9239538_2142443653">
            <w:r>
              <w:rPr>
                <w:webHidden/>
                <w:rStyle w:val="IndexLink"/>
                <w:rtl w:val="true"/>
              </w:rPr>
              <w:t>ودائع الإمامة</w:t>
            </w:r>
            <w:r>
              <w:rPr>
                <w:rStyle w:val="IndexLink"/>
                <w:rtl w:val="true"/>
              </w:rPr>
              <w:tab/>
            </w:r>
            <w:r>
              <w:rPr>
                <w:rStyle w:val="IndexLink"/>
              </w:rPr>
              <w:t>42</w:t>
            </w:r>
          </w:hyperlink>
        </w:p>
        <w:p>
          <w:pPr>
            <w:pStyle w:val="Contents3"/>
            <w:tabs>
              <w:tab w:val="clear" w:pos="8459"/>
              <w:tab w:val="right" w:pos="9026" w:leader="dot"/>
            </w:tabs>
            <w:rPr/>
          </w:pPr>
          <w:hyperlink w:anchor="__RefHeading___Toc9239540_2142443653">
            <w:r>
              <w:rPr>
                <w:webHidden/>
                <w:rStyle w:val="IndexLink"/>
                <w:rtl w:val="true"/>
              </w:rPr>
              <w:t>علم الإمامة</w:t>
            </w:r>
            <w:r>
              <w:rPr>
                <w:rStyle w:val="IndexLink"/>
                <w:rtl w:val="true"/>
              </w:rPr>
              <w:tab/>
            </w:r>
            <w:r>
              <w:rPr>
                <w:rStyle w:val="IndexLink"/>
              </w:rPr>
              <w:t>43</w:t>
            </w:r>
          </w:hyperlink>
        </w:p>
        <w:p>
          <w:pPr>
            <w:pStyle w:val="Contents3"/>
            <w:tabs>
              <w:tab w:val="clear" w:pos="8459"/>
              <w:tab w:val="right" w:pos="9026" w:leader="dot"/>
            </w:tabs>
            <w:rPr/>
          </w:pPr>
          <w:hyperlink w:anchor="__RefHeading___Toc9239542_2142443653">
            <w:r>
              <w:rPr>
                <w:webHidden/>
                <w:rStyle w:val="IndexLink"/>
                <w:rtl w:val="true"/>
              </w:rPr>
              <w:t>الإمامة وظروف التقية</w:t>
            </w:r>
            <w:r>
              <w:rPr>
                <w:rStyle w:val="IndexLink"/>
                <w:rtl w:val="true"/>
              </w:rPr>
              <w:tab/>
            </w:r>
            <w:r>
              <w:rPr>
                <w:rStyle w:val="IndexLink"/>
              </w:rPr>
              <w:t>43</w:t>
            </w:r>
          </w:hyperlink>
        </w:p>
        <w:p>
          <w:pPr>
            <w:pStyle w:val="Contents3"/>
            <w:tabs>
              <w:tab w:val="clear" w:pos="8459"/>
              <w:tab w:val="right" w:pos="9026" w:leader="dot"/>
            </w:tabs>
            <w:rPr/>
          </w:pPr>
          <w:hyperlink w:anchor="__RefHeading___Toc9239544_2142443653">
            <w:r>
              <w:rPr>
                <w:webHidden/>
                <w:rStyle w:val="IndexLink"/>
                <w:rtl w:val="true"/>
              </w:rPr>
              <w:t>شهادة الحجر الأسود</w:t>
            </w:r>
            <w:r>
              <w:rPr>
                <w:rStyle w:val="IndexLink"/>
                <w:rtl w:val="true"/>
              </w:rPr>
              <w:tab/>
            </w:r>
            <w:r>
              <w:rPr>
                <w:rStyle w:val="IndexLink"/>
              </w:rPr>
              <w:t>44</w:t>
            </w:r>
          </w:hyperlink>
        </w:p>
        <w:p>
          <w:pPr>
            <w:pStyle w:val="Contents3"/>
            <w:tabs>
              <w:tab w:val="clear" w:pos="8459"/>
              <w:tab w:val="right" w:pos="9026" w:leader="dot"/>
            </w:tabs>
            <w:rPr/>
          </w:pPr>
          <w:hyperlink w:anchor="__RefHeading___Toc9239546_2142443653">
            <w:r>
              <w:rPr>
                <w:webHidden/>
                <w:rStyle w:val="IndexLink"/>
                <w:rtl w:val="true"/>
              </w:rPr>
              <w:t>مع محمد بن الحنفية</w:t>
            </w:r>
            <w:r>
              <w:rPr>
                <w:rStyle w:val="IndexLink"/>
                <w:rtl w:val="true"/>
              </w:rPr>
              <w:tab/>
            </w:r>
            <w:r>
              <w:rPr>
                <w:rStyle w:val="IndexLink"/>
              </w:rPr>
              <w:t>45</w:t>
            </w:r>
          </w:hyperlink>
        </w:p>
        <w:p>
          <w:pPr>
            <w:pStyle w:val="Contents3"/>
            <w:tabs>
              <w:tab w:val="clear" w:pos="8459"/>
              <w:tab w:val="right" w:pos="9026" w:leader="dot"/>
            </w:tabs>
            <w:rPr/>
          </w:pPr>
          <w:hyperlink w:anchor="__RefHeading___Toc9239548_2142443653">
            <w:r>
              <w:rPr>
                <w:webHidden/>
                <w:rStyle w:val="IndexLink"/>
                <w:rtl w:val="true"/>
              </w:rPr>
              <w:t>مرحباً يا كنكر</w:t>
            </w:r>
            <w:r>
              <w:rPr>
                <w:rStyle w:val="IndexLink"/>
                <w:rtl w:val="true"/>
              </w:rPr>
              <w:tab/>
            </w:r>
            <w:r>
              <w:rPr>
                <w:rStyle w:val="IndexLink"/>
              </w:rPr>
              <w:t>46</w:t>
            </w:r>
          </w:hyperlink>
        </w:p>
        <w:p>
          <w:pPr>
            <w:pStyle w:val="Contents2"/>
            <w:tabs>
              <w:tab w:val="clear" w:pos="8743"/>
              <w:tab w:val="right" w:pos="9026" w:leader="dot"/>
            </w:tabs>
            <w:rPr/>
          </w:pPr>
          <w:hyperlink w:anchor="__RefHeading___Toc9239550_2142443653">
            <w:r>
              <w:rPr>
                <w:webHidden/>
                <w:rStyle w:val="IndexLink"/>
                <w:rtl w:val="true"/>
              </w:rPr>
              <w:t>معاجز الإمامة</w:t>
            </w:r>
            <w:r>
              <w:rPr>
                <w:rStyle w:val="IndexLink"/>
                <w:rtl w:val="true"/>
              </w:rPr>
              <w:tab/>
            </w:r>
            <w:r>
              <w:rPr>
                <w:rStyle w:val="IndexLink"/>
              </w:rPr>
              <w:t>49</w:t>
            </w:r>
          </w:hyperlink>
        </w:p>
        <w:p>
          <w:pPr>
            <w:pStyle w:val="Contents3"/>
            <w:tabs>
              <w:tab w:val="clear" w:pos="8459"/>
              <w:tab w:val="right" w:pos="9026" w:leader="dot"/>
            </w:tabs>
            <w:rPr/>
          </w:pPr>
          <w:hyperlink w:anchor="__RefHeading___Toc9239552_2142443653">
            <w:r>
              <w:rPr>
                <w:webHidden/>
                <w:rStyle w:val="IndexLink"/>
                <w:rtl w:val="true"/>
              </w:rPr>
              <w:t>استجابة الدعاء</w:t>
            </w:r>
            <w:r>
              <w:rPr>
                <w:rStyle w:val="IndexLink"/>
                <w:rtl w:val="true"/>
              </w:rPr>
              <w:tab/>
            </w:r>
            <w:r>
              <w:rPr>
                <w:rStyle w:val="IndexLink"/>
              </w:rPr>
              <w:t>49</w:t>
            </w:r>
          </w:hyperlink>
        </w:p>
        <w:p>
          <w:pPr>
            <w:pStyle w:val="Contents3"/>
            <w:tabs>
              <w:tab w:val="clear" w:pos="8459"/>
              <w:tab w:val="right" w:pos="9026" w:leader="dot"/>
            </w:tabs>
            <w:rPr/>
          </w:pPr>
          <w:hyperlink w:anchor="__RefHeading___Toc9239554_2142443653">
            <w:r>
              <w:rPr>
                <w:webHidden/>
                <w:rStyle w:val="IndexLink"/>
                <w:rtl w:val="true"/>
              </w:rPr>
              <w:t>ما فعل حرملة؟</w:t>
            </w:r>
            <w:r>
              <w:rPr>
                <w:rStyle w:val="IndexLink"/>
                <w:rtl w:val="true"/>
              </w:rPr>
              <w:tab/>
            </w:r>
            <w:r>
              <w:rPr>
                <w:rStyle w:val="IndexLink"/>
              </w:rPr>
              <w:t>50</w:t>
            </w:r>
          </w:hyperlink>
        </w:p>
        <w:p>
          <w:pPr>
            <w:pStyle w:val="Contents3"/>
            <w:tabs>
              <w:tab w:val="clear" w:pos="8459"/>
              <w:tab w:val="right" w:pos="9026" w:leader="dot"/>
            </w:tabs>
            <w:rPr/>
          </w:pPr>
          <w:hyperlink w:anchor="__RefHeading___Toc9239556_2142443653">
            <w:r>
              <w:rPr>
                <w:webHidden/>
                <w:rStyle w:val="IndexLink"/>
                <w:rtl w:val="true"/>
              </w:rPr>
              <w:t xml:space="preserve">دعاء على قتلة الحسين </w:t>
            </w:r>
            <w:r>
              <w:rPr>
                <w:rStyle w:val="IndexLink"/>
                <w:rtl w:val="true"/>
              </w:rPr>
              <w:t>(</w:t>
            </w:r>
            <w:r>
              <w:rPr>
                <w:rStyle w:val="IndexLink"/>
                <w:rtl w:val="true"/>
              </w:rPr>
              <w:t>عليه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9239558_2142443653">
            <w:r>
              <w:rPr>
                <w:webHidden/>
                <w:rStyle w:val="IndexLink"/>
                <w:rtl w:val="true"/>
              </w:rPr>
              <w:t>لن يموت حتى يلي الناس</w:t>
            </w:r>
            <w:r>
              <w:rPr>
                <w:rStyle w:val="IndexLink"/>
                <w:rtl w:val="true"/>
              </w:rPr>
              <w:tab/>
            </w:r>
            <w:r>
              <w:rPr>
                <w:rStyle w:val="IndexLink"/>
              </w:rPr>
              <w:t>53</w:t>
            </w:r>
          </w:hyperlink>
        </w:p>
        <w:p>
          <w:pPr>
            <w:pStyle w:val="Contents3"/>
            <w:tabs>
              <w:tab w:val="clear" w:pos="8459"/>
              <w:tab w:val="right" w:pos="9026" w:leader="dot"/>
            </w:tabs>
            <w:rPr/>
          </w:pPr>
          <w:hyperlink w:anchor="__RefHeading___Toc9239560_2142443653">
            <w:r>
              <w:rPr>
                <w:webHidden/>
                <w:rStyle w:val="IndexLink"/>
                <w:rtl w:val="true"/>
              </w:rPr>
              <w:t>يدان متلاصقتان</w:t>
            </w:r>
            <w:r>
              <w:rPr>
                <w:rStyle w:val="IndexLink"/>
                <w:rtl w:val="true"/>
              </w:rPr>
              <w:tab/>
            </w:r>
            <w:r>
              <w:rPr>
                <w:rStyle w:val="IndexLink"/>
              </w:rPr>
              <w:t>53</w:t>
            </w:r>
          </w:hyperlink>
        </w:p>
        <w:p>
          <w:pPr>
            <w:pStyle w:val="Contents3"/>
            <w:tabs>
              <w:tab w:val="clear" w:pos="8459"/>
              <w:tab w:val="right" w:pos="9026" w:leader="dot"/>
            </w:tabs>
            <w:rPr/>
          </w:pPr>
          <w:hyperlink w:anchor="__RefHeading___Toc9239562_2142443653">
            <w:r>
              <w:rPr>
                <w:webHidden/>
                <w:rStyle w:val="IndexLink"/>
                <w:rtl w:val="true"/>
              </w:rPr>
              <w:t>وقفت على ما كتبت</w:t>
            </w:r>
            <w:r>
              <w:rPr>
                <w:rStyle w:val="IndexLink"/>
                <w:rtl w:val="true"/>
              </w:rPr>
              <w:tab/>
            </w:r>
            <w:r>
              <w:rPr>
                <w:rStyle w:val="IndexLink"/>
              </w:rPr>
              <w:t>54</w:t>
            </w:r>
          </w:hyperlink>
        </w:p>
        <w:p>
          <w:pPr>
            <w:pStyle w:val="Contents3"/>
            <w:tabs>
              <w:tab w:val="clear" w:pos="8459"/>
              <w:tab w:val="right" w:pos="9026" w:leader="dot"/>
            </w:tabs>
            <w:rPr/>
          </w:pPr>
          <w:hyperlink w:anchor="__RefHeading___Toc9239564_2142443653">
            <w:r>
              <w:rPr>
                <w:webHidden/>
                <w:rStyle w:val="IndexLink"/>
                <w:rtl w:val="true"/>
              </w:rPr>
              <w:t>علمنا منطق الطير</w:t>
            </w:r>
            <w:r>
              <w:rPr>
                <w:rStyle w:val="IndexLink"/>
                <w:rtl w:val="true"/>
              </w:rPr>
              <w:tab/>
            </w:r>
            <w:r>
              <w:rPr>
                <w:rStyle w:val="IndexLink"/>
              </w:rPr>
              <w:t>56</w:t>
            </w:r>
          </w:hyperlink>
        </w:p>
        <w:p>
          <w:pPr>
            <w:pStyle w:val="Contents3"/>
            <w:tabs>
              <w:tab w:val="clear" w:pos="8459"/>
              <w:tab w:val="right" w:pos="9026" w:leader="dot"/>
            </w:tabs>
            <w:rPr/>
          </w:pPr>
          <w:hyperlink w:anchor="__RefHeading___Toc9239566_2142443653">
            <w:r>
              <w:rPr>
                <w:webHidden/>
                <w:rStyle w:val="IndexLink"/>
                <w:rtl w:val="true"/>
              </w:rPr>
              <w:t>امتثال الناقة</w:t>
            </w:r>
            <w:r>
              <w:rPr>
                <w:rStyle w:val="IndexLink"/>
                <w:rtl w:val="true"/>
              </w:rPr>
              <w:tab/>
            </w:r>
            <w:r>
              <w:rPr>
                <w:rStyle w:val="IndexLink"/>
              </w:rPr>
              <w:t>56</w:t>
            </w:r>
          </w:hyperlink>
        </w:p>
        <w:p>
          <w:pPr>
            <w:pStyle w:val="Contents3"/>
            <w:tabs>
              <w:tab w:val="clear" w:pos="8459"/>
              <w:tab w:val="right" w:pos="9026" w:leader="dot"/>
            </w:tabs>
            <w:rPr/>
          </w:pPr>
          <w:hyperlink w:anchor="__RefHeading___Toc9239568_2142443653">
            <w:r>
              <w:rPr>
                <w:webHidden/>
                <w:rStyle w:val="IndexLink"/>
                <w:rtl w:val="true"/>
              </w:rPr>
              <w:t>عند نهب المدينة</w:t>
            </w:r>
            <w:r>
              <w:rPr>
                <w:rStyle w:val="IndexLink"/>
                <w:rtl w:val="true"/>
              </w:rPr>
              <w:tab/>
            </w:r>
            <w:r>
              <w:rPr>
                <w:rStyle w:val="IndexLink"/>
              </w:rPr>
              <w:t>56</w:t>
            </w:r>
          </w:hyperlink>
        </w:p>
        <w:p>
          <w:pPr>
            <w:pStyle w:val="Contents3"/>
            <w:tabs>
              <w:tab w:val="clear" w:pos="8459"/>
              <w:tab w:val="right" w:pos="9026" w:leader="dot"/>
            </w:tabs>
            <w:rPr/>
          </w:pPr>
          <w:hyperlink w:anchor="__RefHeading___Toc9239570_2142443653">
            <w:r>
              <w:rPr>
                <w:webHidden/>
                <w:rStyle w:val="IndexLink"/>
                <w:rtl w:val="true"/>
              </w:rPr>
              <w:t>التسبيح الأعظم</w:t>
            </w:r>
            <w:r>
              <w:rPr>
                <w:rStyle w:val="IndexLink"/>
                <w:rtl w:val="true"/>
              </w:rPr>
              <w:tab/>
            </w:r>
            <w:r>
              <w:rPr>
                <w:rStyle w:val="IndexLink"/>
              </w:rPr>
              <w:t>57</w:t>
            </w:r>
          </w:hyperlink>
        </w:p>
        <w:p>
          <w:pPr>
            <w:pStyle w:val="Contents3"/>
            <w:tabs>
              <w:tab w:val="clear" w:pos="8459"/>
              <w:tab w:val="right" w:pos="9026" w:leader="dot"/>
            </w:tabs>
            <w:rPr/>
          </w:pPr>
          <w:hyperlink w:anchor="__RefHeading___Toc9239572_2142443653">
            <w:r>
              <w:rPr>
                <w:webHidden/>
                <w:rStyle w:val="IndexLink"/>
                <w:rtl w:val="true"/>
              </w:rPr>
              <w:t>فأرة ميتة</w:t>
            </w:r>
            <w:r>
              <w:rPr>
                <w:rStyle w:val="IndexLink"/>
                <w:rtl w:val="true"/>
              </w:rPr>
              <w:tab/>
            </w:r>
            <w:r>
              <w:rPr>
                <w:rStyle w:val="IndexLink"/>
              </w:rPr>
              <w:t>58</w:t>
            </w:r>
          </w:hyperlink>
        </w:p>
        <w:p>
          <w:pPr>
            <w:pStyle w:val="Contents3"/>
            <w:tabs>
              <w:tab w:val="clear" w:pos="8459"/>
              <w:tab w:val="right" w:pos="9026" w:leader="dot"/>
            </w:tabs>
            <w:rPr/>
          </w:pPr>
          <w:hyperlink w:anchor="__RefHeading___Toc9239574_2142443653">
            <w:r>
              <w:rPr>
                <w:webHidden/>
                <w:rStyle w:val="IndexLink"/>
                <w:rtl w:val="true"/>
              </w:rPr>
              <w:t>ما قالت النعجة؟</w:t>
            </w:r>
            <w:r>
              <w:rPr>
                <w:rStyle w:val="IndexLink"/>
                <w:rtl w:val="true"/>
              </w:rPr>
              <w:tab/>
            </w:r>
            <w:r>
              <w:rPr>
                <w:rStyle w:val="IndexLink"/>
              </w:rPr>
              <w:t>58</w:t>
            </w:r>
          </w:hyperlink>
        </w:p>
        <w:p>
          <w:pPr>
            <w:pStyle w:val="Contents3"/>
            <w:tabs>
              <w:tab w:val="clear" w:pos="8459"/>
              <w:tab w:val="right" w:pos="9026" w:leader="dot"/>
            </w:tabs>
            <w:rPr/>
          </w:pPr>
          <w:hyperlink w:anchor="__RefHeading___Toc9239576_2142443653">
            <w:r>
              <w:rPr>
                <w:webHidden/>
                <w:rStyle w:val="IndexLink"/>
                <w:rtl w:val="true"/>
              </w:rPr>
              <w:t>ما تقول هذه الظبية</w:t>
            </w:r>
            <w:r>
              <w:rPr>
                <w:rStyle w:val="IndexLink"/>
                <w:rtl w:val="true"/>
              </w:rPr>
              <w:tab/>
            </w:r>
            <w:r>
              <w:rPr>
                <w:rStyle w:val="IndexLink"/>
              </w:rPr>
              <w:t>59</w:t>
            </w:r>
          </w:hyperlink>
        </w:p>
        <w:p>
          <w:pPr>
            <w:pStyle w:val="Contents3"/>
            <w:tabs>
              <w:tab w:val="clear" w:pos="8459"/>
              <w:tab w:val="right" w:pos="9026" w:leader="dot"/>
            </w:tabs>
            <w:rPr/>
          </w:pPr>
          <w:hyperlink w:anchor="__RefHeading___Toc9239578_2142443653">
            <w:r>
              <w:rPr>
                <w:webHidden/>
                <w:rStyle w:val="IndexLink"/>
                <w:rtl w:val="true"/>
              </w:rPr>
              <w:t>مع حبابة الوالبية</w:t>
            </w:r>
            <w:r>
              <w:rPr>
                <w:rStyle w:val="IndexLink"/>
                <w:rtl w:val="true"/>
              </w:rPr>
              <w:tab/>
            </w:r>
            <w:r>
              <w:rPr>
                <w:rStyle w:val="IndexLink"/>
              </w:rPr>
              <w:t>60</w:t>
            </w:r>
          </w:hyperlink>
        </w:p>
        <w:p>
          <w:pPr>
            <w:pStyle w:val="Contents3"/>
            <w:tabs>
              <w:tab w:val="clear" w:pos="8459"/>
              <w:tab w:val="right" w:pos="9026" w:leader="dot"/>
            </w:tabs>
            <w:rPr/>
          </w:pPr>
          <w:hyperlink w:anchor="__RefHeading___Toc9239580_2142443653">
            <w:r>
              <w:rPr>
                <w:webHidden/>
                <w:rStyle w:val="IndexLink"/>
                <w:rtl w:val="true"/>
              </w:rPr>
              <w:t>سيقدم علينا غداً رجل من الشام</w:t>
            </w:r>
            <w:r>
              <w:rPr>
                <w:rStyle w:val="IndexLink"/>
                <w:rtl w:val="true"/>
              </w:rPr>
              <w:tab/>
            </w:r>
            <w:r>
              <w:rPr>
                <w:rStyle w:val="IndexLink"/>
              </w:rPr>
              <w:t>60</w:t>
            </w:r>
          </w:hyperlink>
        </w:p>
        <w:p>
          <w:pPr>
            <w:pStyle w:val="Contents3"/>
            <w:tabs>
              <w:tab w:val="clear" w:pos="8459"/>
              <w:tab w:val="right" w:pos="9026" w:leader="dot"/>
            </w:tabs>
            <w:rPr/>
          </w:pPr>
          <w:hyperlink w:anchor="__RefHeading___Toc9239582_2142443653">
            <w:r>
              <w:rPr>
                <w:webHidden/>
                <w:rStyle w:val="IndexLink"/>
                <w:rtl w:val="true"/>
              </w:rPr>
              <w:t>سبع حجج بعد موتي</w:t>
            </w:r>
            <w:r>
              <w:rPr>
                <w:rStyle w:val="IndexLink"/>
                <w:rtl w:val="true"/>
              </w:rPr>
              <w:tab/>
            </w:r>
            <w:r>
              <w:rPr>
                <w:rStyle w:val="IndexLink"/>
              </w:rPr>
              <w:t>61</w:t>
            </w:r>
          </w:hyperlink>
        </w:p>
        <w:p>
          <w:pPr>
            <w:pStyle w:val="Contents3"/>
            <w:tabs>
              <w:tab w:val="clear" w:pos="8459"/>
              <w:tab w:val="right" w:pos="9026" w:leader="dot"/>
            </w:tabs>
            <w:rPr/>
          </w:pPr>
          <w:hyperlink w:anchor="__RefHeading___Toc9239584_2142443653">
            <w:r>
              <w:rPr>
                <w:webHidden/>
                <w:rStyle w:val="IndexLink"/>
                <w:rtl w:val="true"/>
              </w:rPr>
              <w:t>مع حوت يونس</w:t>
            </w:r>
            <w:r>
              <w:rPr>
                <w:rStyle w:val="IndexLink"/>
                <w:rtl w:val="true"/>
              </w:rPr>
              <w:tab/>
            </w:r>
            <w:r>
              <w:rPr>
                <w:rStyle w:val="IndexLink"/>
              </w:rPr>
              <w:t>62</w:t>
            </w:r>
          </w:hyperlink>
        </w:p>
        <w:p>
          <w:pPr>
            <w:pStyle w:val="Contents3"/>
            <w:tabs>
              <w:tab w:val="clear" w:pos="8459"/>
              <w:tab w:val="right" w:pos="9026" w:leader="dot"/>
            </w:tabs>
            <w:rPr/>
          </w:pPr>
          <w:hyperlink w:anchor="__RefHeading___Toc9239586_2142443653">
            <w:r>
              <w:rPr>
                <w:webHidden/>
                <w:rStyle w:val="IndexLink"/>
                <w:rtl w:val="true"/>
              </w:rPr>
              <w:t>فأين ربك؟</w:t>
            </w:r>
            <w:r>
              <w:rPr>
                <w:rStyle w:val="IndexLink"/>
                <w:rtl w:val="true"/>
              </w:rPr>
              <w:tab/>
            </w:r>
            <w:r>
              <w:rPr>
                <w:rStyle w:val="IndexLink"/>
              </w:rPr>
              <w:t>64</w:t>
            </w:r>
          </w:hyperlink>
        </w:p>
        <w:p>
          <w:pPr>
            <w:pStyle w:val="Contents3"/>
            <w:tabs>
              <w:tab w:val="clear" w:pos="8459"/>
              <w:tab w:val="right" w:pos="9026" w:leader="dot"/>
            </w:tabs>
            <w:rPr/>
          </w:pPr>
          <w:hyperlink w:anchor="__RefHeading___Toc9239588_2142443653">
            <w:r>
              <w:rPr>
                <w:webHidden/>
                <w:rStyle w:val="IndexLink"/>
                <w:rtl w:val="true"/>
              </w:rPr>
              <w:t>ما أكلت وادخرت في بيتك</w:t>
            </w:r>
            <w:r>
              <w:rPr>
                <w:rStyle w:val="IndexLink"/>
                <w:rtl w:val="true"/>
              </w:rPr>
              <w:tab/>
            </w:r>
            <w:r>
              <w:rPr>
                <w:rStyle w:val="IndexLink"/>
              </w:rPr>
              <w:t>64</w:t>
            </w:r>
          </w:hyperlink>
        </w:p>
        <w:p>
          <w:pPr>
            <w:pStyle w:val="Contents3"/>
            <w:tabs>
              <w:tab w:val="clear" w:pos="8459"/>
              <w:tab w:val="right" w:pos="9026" w:leader="dot"/>
            </w:tabs>
            <w:rPr/>
          </w:pPr>
          <w:hyperlink w:anchor="__RefHeading___Toc9239590_2142443653">
            <w:r>
              <w:rPr>
                <w:webHidden/>
                <w:rStyle w:val="IndexLink"/>
                <w:rtl w:val="true"/>
              </w:rPr>
              <w:t>هاك ولدك</w:t>
            </w:r>
            <w:r>
              <w:rPr>
                <w:rStyle w:val="IndexLink"/>
                <w:rtl w:val="true"/>
              </w:rPr>
              <w:tab/>
            </w:r>
            <w:r>
              <w:rPr>
                <w:rStyle w:val="IndexLink"/>
              </w:rPr>
              <w:t>65</w:t>
            </w:r>
          </w:hyperlink>
        </w:p>
        <w:p>
          <w:pPr>
            <w:pStyle w:val="Contents3"/>
            <w:tabs>
              <w:tab w:val="clear" w:pos="8459"/>
              <w:tab w:val="right" w:pos="9026" w:leader="dot"/>
            </w:tabs>
            <w:rPr/>
          </w:pPr>
          <w:hyperlink w:anchor="__RefHeading___Toc9239592_2142443653">
            <w:r>
              <w:rPr>
                <w:webHidden/>
                <w:rStyle w:val="IndexLink"/>
                <w:rtl w:val="true"/>
              </w:rPr>
              <w:t>جزاء الاستهزاء بالحديث النبوي</w:t>
            </w:r>
            <w:r>
              <w:rPr>
                <w:rStyle w:val="IndexLink"/>
                <w:rtl w:val="true"/>
              </w:rPr>
              <w:tab/>
            </w:r>
            <w:r>
              <w:rPr>
                <w:rStyle w:val="IndexLink"/>
              </w:rPr>
              <w:t>66</w:t>
            </w:r>
          </w:hyperlink>
        </w:p>
        <w:p>
          <w:pPr>
            <w:pStyle w:val="Contents3"/>
            <w:tabs>
              <w:tab w:val="clear" w:pos="8459"/>
              <w:tab w:val="right" w:pos="9026" w:leader="dot"/>
            </w:tabs>
            <w:rPr/>
          </w:pPr>
          <w:hyperlink w:anchor="__RefHeading___Toc9239594_2142443653">
            <w:r>
              <w:rPr>
                <w:webHidden/>
                <w:rStyle w:val="IndexLink"/>
                <w:rtl w:val="true"/>
              </w:rPr>
              <w:t>مع الذئب الأمعط</w:t>
            </w:r>
            <w:r>
              <w:rPr>
                <w:rStyle w:val="IndexLink"/>
                <w:rtl w:val="true"/>
              </w:rPr>
              <w:tab/>
            </w:r>
            <w:r>
              <w:rPr>
                <w:rStyle w:val="IndexLink"/>
              </w:rPr>
              <w:t>68</w:t>
            </w:r>
          </w:hyperlink>
        </w:p>
        <w:p>
          <w:pPr>
            <w:pStyle w:val="Contents3"/>
            <w:tabs>
              <w:tab w:val="clear" w:pos="8459"/>
              <w:tab w:val="right" w:pos="9026" w:leader="dot"/>
            </w:tabs>
            <w:rPr/>
          </w:pPr>
          <w:hyperlink w:anchor="__RefHeading___Toc9239596_2142443653">
            <w:r>
              <w:rPr>
                <w:webHidden/>
                <w:rStyle w:val="IndexLink"/>
                <w:rtl w:val="true"/>
              </w:rPr>
              <w:t>تثبيت الحجر الأسود</w:t>
            </w:r>
            <w:r>
              <w:rPr>
                <w:rStyle w:val="IndexLink"/>
                <w:rtl w:val="true"/>
              </w:rPr>
              <w:tab/>
            </w:r>
            <w:r>
              <w:rPr>
                <w:rStyle w:val="IndexLink"/>
              </w:rPr>
              <w:t>68</w:t>
            </w:r>
          </w:hyperlink>
        </w:p>
        <w:p>
          <w:pPr>
            <w:pStyle w:val="Contents3"/>
            <w:tabs>
              <w:tab w:val="clear" w:pos="8459"/>
              <w:tab w:val="right" w:pos="9026" w:leader="dot"/>
            </w:tabs>
            <w:rPr/>
          </w:pPr>
          <w:hyperlink w:anchor="__RefHeading___Toc9239598_2142443653">
            <w:r>
              <w:rPr>
                <w:webHidden/>
                <w:rStyle w:val="IndexLink"/>
                <w:rtl w:val="true"/>
              </w:rPr>
              <w:t>تأثر الشجر والمدر بعبادته</w:t>
            </w:r>
            <w:r>
              <w:rPr>
                <w:rStyle w:val="IndexLink"/>
                <w:rtl w:val="true"/>
              </w:rPr>
              <w:tab/>
            </w:r>
            <w:r>
              <w:rPr>
                <w:rStyle w:val="IndexLink"/>
              </w:rPr>
              <w:t>69</w:t>
            </w:r>
          </w:hyperlink>
        </w:p>
        <w:p>
          <w:pPr>
            <w:pStyle w:val="Contents3"/>
            <w:tabs>
              <w:tab w:val="clear" w:pos="8459"/>
              <w:tab w:val="right" w:pos="9026" w:leader="dot"/>
            </w:tabs>
            <w:rPr/>
          </w:pPr>
          <w:hyperlink w:anchor="__RefHeading___Toc9239600_2142443653">
            <w:r>
              <w:rPr>
                <w:webHidden/>
                <w:rStyle w:val="IndexLink"/>
                <w:rtl w:val="true"/>
              </w:rPr>
              <w:t>أذن اللّه في فَرَجك</w:t>
            </w:r>
            <w:r>
              <w:rPr>
                <w:rStyle w:val="IndexLink"/>
                <w:rtl w:val="true"/>
              </w:rPr>
              <w:tab/>
            </w:r>
            <w:r>
              <w:rPr>
                <w:rStyle w:val="IndexLink"/>
              </w:rPr>
              <w:t>69</w:t>
            </w:r>
          </w:hyperlink>
        </w:p>
        <w:p>
          <w:pPr>
            <w:pStyle w:val="Contents3"/>
            <w:tabs>
              <w:tab w:val="clear" w:pos="8459"/>
              <w:tab w:val="right" w:pos="9026" w:leader="dot"/>
            </w:tabs>
            <w:rPr/>
          </w:pPr>
          <w:hyperlink w:anchor="__RefHeading___Toc9239602_2142443653">
            <w:r>
              <w:rPr>
                <w:webHidden/>
                <w:rStyle w:val="IndexLink"/>
                <w:rtl w:val="true"/>
              </w:rPr>
              <w:t>ختم الحصاة</w:t>
            </w:r>
            <w:r>
              <w:rPr>
                <w:rStyle w:val="IndexLink"/>
                <w:rtl w:val="true"/>
              </w:rPr>
              <w:tab/>
            </w:r>
            <w:r>
              <w:rPr>
                <w:rStyle w:val="IndexLink"/>
              </w:rPr>
              <w:t>71</w:t>
            </w:r>
          </w:hyperlink>
        </w:p>
        <w:p>
          <w:pPr>
            <w:pStyle w:val="Contents3"/>
            <w:tabs>
              <w:tab w:val="clear" w:pos="8459"/>
              <w:tab w:val="right" w:pos="9026" w:leader="dot"/>
            </w:tabs>
            <w:rPr/>
          </w:pPr>
          <w:hyperlink w:anchor="__RefHeading___Toc9239604_2142443653">
            <w:r>
              <w:rPr>
                <w:webHidden/>
                <w:rStyle w:val="IndexLink"/>
                <w:rtl w:val="true"/>
              </w:rPr>
              <w:t>أ فزعت؟</w:t>
            </w:r>
            <w:r>
              <w:rPr>
                <w:rStyle w:val="IndexLink"/>
                <w:rtl w:val="true"/>
              </w:rPr>
              <w:tab/>
            </w:r>
            <w:r>
              <w:rPr>
                <w:rStyle w:val="IndexLink"/>
              </w:rPr>
              <w:t>72</w:t>
            </w:r>
          </w:hyperlink>
        </w:p>
        <w:p>
          <w:pPr>
            <w:pStyle w:val="Contents3"/>
            <w:tabs>
              <w:tab w:val="clear" w:pos="8459"/>
              <w:tab w:val="right" w:pos="9026" w:leader="dot"/>
            </w:tabs>
            <w:rPr/>
          </w:pPr>
          <w:hyperlink w:anchor="__RefHeading___Toc9239606_2142443653">
            <w:r>
              <w:rPr>
                <w:webHidden/>
                <w:rStyle w:val="IndexLink"/>
                <w:rtl w:val="true"/>
              </w:rPr>
              <w:t>ادخل يا كنكر</w:t>
            </w:r>
            <w:r>
              <w:rPr>
                <w:rStyle w:val="IndexLink"/>
                <w:rtl w:val="true"/>
              </w:rPr>
              <w:tab/>
            </w:r>
            <w:r>
              <w:rPr>
                <w:rStyle w:val="IndexLink"/>
              </w:rPr>
              <w:t>73</w:t>
            </w:r>
          </w:hyperlink>
        </w:p>
        <w:p>
          <w:pPr>
            <w:pStyle w:val="Contents3"/>
            <w:tabs>
              <w:tab w:val="clear" w:pos="8459"/>
              <w:tab w:val="right" w:pos="9026" w:leader="dot"/>
            </w:tabs>
            <w:rPr/>
          </w:pPr>
          <w:hyperlink w:anchor="__RefHeading___Toc9239608_2142443653">
            <w:r>
              <w:rPr>
                <w:webHidden/>
                <w:rStyle w:val="IndexLink"/>
                <w:rtl w:val="true"/>
              </w:rPr>
              <w:t>بل هو ياقوت أحمر</w:t>
            </w:r>
            <w:r>
              <w:rPr>
                <w:rStyle w:val="IndexLink"/>
                <w:rtl w:val="true"/>
              </w:rPr>
              <w:tab/>
            </w:r>
            <w:r>
              <w:rPr>
                <w:rStyle w:val="IndexLink"/>
              </w:rPr>
              <w:t>74</w:t>
            </w:r>
          </w:hyperlink>
        </w:p>
        <w:p>
          <w:pPr>
            <w:pStyle w:val="Contents3"/>
            <w:tabs>
              <w:tab w:val="clear" w:pos="8459"/>
              <w:tab w:val="right" w:pos="9026" w:leader="dot"/>
            </w:tabs>
            <w:rPr/>
          </w:pPr>
          <w:hyperlink w:anchor="__RefHeading___Toc9239610_2142443653">
            <w:r>
              <w:rPr>
                <w:webHidden/>
                <w:rStyle w:val="IndexLink"/>
                <w:rtl w:val="true"/>
              </w:rPr>
              <w:t>الخضر يناجيه</w:t>
            </w:r>
            <w:r>
              <w:rPr>
                <w:rStyle w:val="IndexLink"/>
                <w:rtl w:val="true"/>
              </w:rPr>
              <w:tab/>
            </w:r>
            <w:r>
              <w:rPr>
                <w:rStyle w:val="IndexLink"/>
              </w:rPr>
              <w:t>77</w:t>
            </w:r>
          </w:hyperlink>
        </w:p>
        <w:p>
          <w:pPr>
            <w:pStyle w:val="Contents2"/>
            <w:tabs>
              <w:tab w:val="clear" w:pos="8743"/>
              <w:tab w:val="right" w:pos="9026" w:leader="dot"/>
            </w:tabs>
            <w:rPr/>
          </w:pPr>
          <w:hyperlink w:anchor="__RefHeading___Toc9239612_2142443653">
            <w:r>
              <w:rPr>
                <w:webHidden/>
                <w:rStyle w:val="IndexLink"/>
                <w:rtl w:val="true"/>
              </w:rPr>
              <w:t>مع ابن الحنفية</w:t>
            </w:r>
            <w:r>
              <w:rPr>
                <w:rStyle w:val="IndexLink"/>
                <w:rtl w:val="true"/>
              </w:rPr>
              <w:tab/>
            </w:r>
            <w:r>
              <w:rPr>
                <w:rStyle w:val="IndexLink"/>
              </w:rPr>
              <w:t>78</w:t>
            </w:r>
          </w:hyperlink>
        </w:p>
        <w:p>
          <w:pPr>
            <w:pStyle w:val="Contents2"/>
            <w:tabs>
              <w:tab w:val="clear" w:pos="8743"/>
              <w:tab w:val="right" w:pos="9026" w:leader="dot"/>
            </w:tabs>
            <w:rPr/>
          </w:pPr>
          <w:hyperlink w:anchor="__RefHeading___Toc9239614_2142443653">
            <w:r>
              <w:rPr>
                <w:webHidden/>
                <w:rStyle w:val="IndexLink"/>
                <w:rtl w:val="true"/>
              </w:rPr>
              <w:t>الإمام يبني الكعبة</w:t>
            </w:r>
            <w:r>
              <w:rPr>
                <w:rStyle w:val="IndexLink"/>
                <w:rtl w:val="true"/>
              </w:rPr>
              <w:tab/>
            </w:r>
            <w:r>
              <w:rPr>
                <w:rStyle w:val="IndexLink"/>
              </w:rPr>
              <w:t>82</w:t>
            </w:r>
          </w:hyperlink>
        </w:p>
        <w:p>
          <w:pPr>
            <w:pStyle w:val="Contents2"/>
            <w:tabs>
              <w:tab w:val="clear" w:pos="8743"/>
              <w:tab w:val="right" w:pos="9026" w:leader="dot"/>
            </w:tabs>
            <w:rPr/>
          </w:pPr>
          <w:hyperlink w:anchor="__RefHeading___Toc9239616_2142443653">
            <w:r>
              <w:rPr>
                <w:webHidden/>
                <w:rStyle w:val="IndexLink"/>
                <w:rtl w:val="true"/>
              </w:rPr>
              <w:t>عبادات</w:t>
            </w:r>
            <w:r>
              <w:rPr>
                <w:rStyle w:val="IndexLink"/>
                <w:rtl w:val="true"/>
              </w:rPr>
              <w:tab/>
            </w:r>
            <w:r>
              <w:rPr>
                <w:rStyle w:val="IndexLink"/>
              </w:rPr>
              <w:t>84</w:t>
            </w:r>
          </w:hyperlink>
        </w:p>
        <w:p>
          <w:pPr>
            <w:pStyle w:val="Contents3"/>
            <w:tabs>
              <w:tab w:val="clear" w:pos="8459"/>
              <w:tab w:val="right" w:pos="9026" w:leader="dot"/>
            </w:tabs>
            <w:rPr/>
          </w:pPr>
          <w:hyperlink w:anchor="__RefHeading___Toc9239618_2142443653">
            <w:r>
              <w:rPr>
                <w:webHidden/>
                <w:rStyle w:val="IndexLink"/>
                <w:rtl w:val="true"/>
              </w:rPr>
              <w:t>كثرة العبادة</w:t>
            </w:r>
            <w:r>
              <w:rPr>
                <w:rStyle w:val="IndexLink"/>
                <w:rtl w:val="true"/>
              </w:rPr>
              <w:tab/>
            </w:r>
            <w:r>
              <w:rPr>
                <w:rStyle w:val="IndexLink"/>
              </w:rPr>
              <w:t>84</w:t>
            </w:r>
          </w:hyperlink>
        </w:p>
        <w:p>
          <w:pPr>
            <w:pStyle w:val="Contents3"/>
            <w:tabs>
              <w:tab w:val="clear" w:pos="8459"/>
              <w:tab w:val="right" w:pos="9026" w:leader="dot"/>
            </w:tabs>
            <w:rPr/>
          </w:pPr>
          <w:hyperlink w:anchor="__RefHeading___Toc9239620_2142443653">
            <w:r>
              <w:rPr>
                <w:webHidden/>
                <w:rStyle w:val="IndexLink"/>
                <w:rtl w:val="true"/>
              </w:rPr>
              <w:t>كثرة السجود</w:t>
            </w:r>
            <w:r>
              <w:rPr>
                <w:rStyle w:val="IndexLink"/>
                <w:rtl w:val="true"/>
              </w:rPr>
              <w:tab/>
            </w:r>
            <w:r>
              <w:rPr>
                <w:rStyle w:val="IndexLink"/>
              </w:rPr>
              <w:t>86</w:t>
            </w:r>
          </w:hyperlink>
        </w:p>
        <w:p>
          <w:pPr>
            <w:pStyle w:val="Contents3"/>
            <w:tabs>
              <w:tab w:val="clear" w:pos="8459"/>
              <w:tab w:val="right" w:pos="9026" w:leader="dot"/>
            </w:tabs>
            <w:rPr/>
          </w:pPr>
          <w:hyperlink w:anchor="__RefHeading___Toc9239622_2142443653">
            <w:r>
              <w:rPr>
                <w:webHidden/>
                <w:rStyle w:val="IndexLink"/>
                <w:rtl w:val="true"/>
              </w:rPr>
              <w:t>حتى كاد أن يموت</w:t>
            </w:r>
            <w:r>
              <w:rPr>
                <w:rStyle w:val="IndexLink"/>
                <w:rtl w:val="true"/>
              </w:rPr>
              <w:tab/>
            </w:r>
            <w:r>
              <w:rPr>
                <w:rStyle w:val="IndexLink"/>
              </w:rPr>
              <w:t>87</w:t>
            </w:r>
          </w:hyperlink>
        </w:p>
        <w:p>
          <w:pPr>
            <w:pStyle w:val="Contents3"/>
            <w:tabs>
              <w:tab w:val="clear" w:pos="8459"/>
              <w:tab w:val="right" w:pos="9026" w:leader="dot"/>
            </w:tabs>
            <w:rPr/>
          </w:pPr>
          <w:hyperlink w:anchor="__RefHeading___Toc9239624_2142443653">
            <w:r>
              <w:rPr>
                <w:webHidden/>
                <w:rStyle w:val="IndexLink"/>
                <w:rtl w:val="true"/>
              </w:rPr>
              <w:t>صلاة وعبودية</w:t>
            </w:r>
            <w:r>
              <w:rPr>
                <w:rStyle w:val="IndexLink"/>
                <w:rtl w:val="true"/>
              </w:rPr>
              <w:tab/>
            </w:r>
            <w:r>
              <w:rPr>
                <w:rStyle w:val="IndexLink"/>
              </w:rPr>
              <w:t>87</w:t>
            </w:r>
          </w:hyperlink>
        </w:p>
        <w:p>
          <w:pPr>
            <w:pStyle w:val="Contents3"/>
            <w:tabs>
              <w:tab w:val="clear" w:pos="8459"/>
              <w:tab w:val="right" w:pos="9026" w:leader="dot"/>
            </w:tabs>
            <w:rPr/>
          </w:pPr>
          <w:hyperlink w:anchor="__RefHeading___Toc9239626_2142443653">
            <w:r>
              <w:rPr>
                <w:webHidden/>
                <w:rStyle w:val="IndexLink"/>
                <w:rtl w:val="true"/>
              </w:rPr>
              <w:t>هكذا يتوضأ</w:t>
            </w:r>
            <w:r>
              <w:rPr>
                <w:rStyle w:val="IndexLink"/>
                <w:rtl w:val="true"/>
              </w:rPr>
              <w:tab/>
            </w:r>
            <w:r>
              <w:rPr>
                <w:rStyle w:val="IndexLink"/>
              </w:rPr>
              <w:t>87</w:t>
            </w:r>
          </w:hyperlink>
        </w:p>
        <w:p>
          <w:pPr>
            <w:pStyle w:val="Contents3"/>
            <w:tabs>
              <w:tab w:val="clear" w:pos="8459"/>
              <w:tab w:val="right" w:pos="9026" w:leader="dot"/>
            </w:tabs>
            <w:rPr/>
          </w:pPr>
          <w:hyperlink w:anchor="__RefHeading___Toc9239628_2142443653">
            <w:r>
              <w:rPr>
                <w:webHidden/>
                <w:rStyle w:val="IndexLink"/>
                <w:rtl w:val="true"/>
              </w:rPr>
              <w:t>العبادة وإضرار الجسم</w:t>
            </w:r>
            <w:r>
              <w:rPr>
                <w:rStyle w:val="IndexLink"/>
                <w:rtl w:val="true"/>
              </w:rPr>
              <w:tab/>
            </w:r>
            <w:r>
              <w:rPr>
                <w:rStyle w:val="IndexLink"/>
              </w:rPr>
              <w:t>88</w:t>
            </w:r>
          </w:hyperlink>
        </w:p>
        <w:p>
          <w:pPr>
            <w:pStyle w:val="Contents3"/>
            <w:tabs>
              <w:tab w:val="clear" w:pos="8459"/>
              <w:tab w:val="right" w:pos="9026" w:leader="dot"/>
            </w:tabs>
            <w:rPr/>
          </w:pPr>
          <w:hyperlink w:anchor="__RefHeading___Toc9239630_2142443653">
            <w:r>
              <w:rPr>
                <w:webHidden/>
                <w:rStyle w:val="IndexLink"/>
                <w:rtl w:val="true"/>
              </w:rPr>
              <w:t>كثرة الصلاة</w:t>
            </w:r>
            <w:r>
              <w:rPr>
                <w:rStyle w:val="IndexLink"/>
                <w:rtl w:val="true"/>
              </w:rPr>
              <w:tab/>
            </w:r>
            <w:r>
              <w:rPr>
                <w:rStyle w:val="IndexLink"/>
              </w:rPr>
              <w:t>88</w:t>
            </w:r>
          </w:hyperlink>
        </w:p>
        <w:p>
          <w:pPr>
            <w:pStyle w:val="Contents3"/>
            <w:tabs>
              <w:tab w:val="clear" w:pos="8459"/>
              <w:tab w:val="right" w:pos="9026" w:leader="dot"/>
            </w:tabs>
            <w:rPr/>
          </w:pPr>
          <w:hyperlink w:anchor="__RefHeading___Toc9239632_2142443653">
            <w:r>
              <w:rPr>
                <w:webHidden/>
                <w:rStyle w:val="IndexLink"/>
                <w:rtl w:val="true"/>
              </w:rPr>
              <w:t>المعرفة باللّه والخوف منه</w:t>
            </w:r>
            <w:r>
              <w:rPr>
                <w:rStyle w:val="IndexLink"/>
                <w:rtl w:val="true"/>
              </w:rPr>
              <w:tab/>
            </w:r>
            <w:r>
              <w:rPr>
                <w:rStyle w:val="IndexLink"/>
              </w:rPr>
              <w:t>89</w:t>
            </w:r>
          </w:hyperlink>
        </w:p>
        <w:p>
          <w:pPr>
            <w:pStyle w:val="Contents3"/>
            <w:tabs>
              <w:tab w:val="clear" w:pos="8459"/>
              <w:tab w:val="right" w:pos="9026" w:leader="dot"/>
            </w:tabs>
            <w:rPr/>
          </w:pPr>
          <w:hyperlink w:anchor="__RefHeading___Toc9239634_2142443653">
            <w:r>
              <w:rPr>
                <w:webHidden/>
                <w:rStyle w:val="IndexLink"/>
                <w:rtl w:val="true"/>
              </w:rPr>
              <w:t>قضاء النوافل</w:t>
            </w:r>
            <w:r>
              <w:rPr>
                <w:rStyle w:val="IndexLink"/>
                <w:rtl w:val="true"/>
              </w:rPr>
              <w:tab/>
            </w:r>
            <w:r>
              <w:rPr>
                <w:rStyle w:val="IndexLink"/>
              </w:rPr>
              <w:t>89</w:t>
            </w:r>
          </w:hyperlink>
        </w:p>
        <w:p>
          <w:pPr>
            <w:pStyle w:val="Contents3"/>
            <w:tabs>
              <w:tab w:val="clear" w:pos="8459"/>
              <w:tab w:val="right" w:pos="9026" w:leader="dot"/>
            </w:tabs>
            <w:rPr/>
          </w:pPr>
          <w:hyperlink w:anchor="__RefHeading___Toc9239636_2142443653">
            <w:r>
              <w:rPr>
                <w:webHidden/>
                <w:rStyle w:val="IndexLink"/>
                <w:rtl w:val="true"/>
              </w:rPr>
              <w:t>كنت أناجي رباً عظيماً</w:t>
            </w:r>
            <w:r>
              <w:rPr>
                <w:rStyle w:val="IndexLink"/>
                <w:rtl w:val="true"/>
              </w:rPr>
              <w:tab/>
            </w:r>
            <w:r>
              <w:rPr>
                <w:rStyle w:val="IndexLink"/>
              </w:rPr>
              <w:t>89</w:t>
            </w:r>
          </w:hyperlink>
        </w:p>
        <w:p>
          <w:pPr>
            <w:pStyle w:val="Contents3"/>
            <w:tabs>
              <w:tab w:val="clear" w:pos="8459"/>
              <w:tab w:val="right" w:pos="9026" w:leader="dot"/>
            </w:tabs>
            <w:rPr/>
          </w:pPr>
          <w:hyperlink w:anchor="__RefHeading___Toc9239638_2142443653">
            <w:r>
              <w:rPr>
                <w:webHidden/>
                <w:rStyle w:val="IndexLink"/>
                <w:rtl w:val="true"/>
              </w:rPr>
              <w:t>ألف ركعة</w:t>
            </w:r>
            <w:r>
              <w:rPr>
                <w:rStyle w:val="IndexLink"/>
                <w:rtl w:val="true"/>
              </w:rPr>
              <w:tab/>
            </w:r>
            <w:r>
              <w:rPr>
                <w:rStyle w:val="IndexLink"/>
              </w:rPr>
              <w:t>90</w:t>
            </w:r>
          </w:hyperlink>
        </w:p>
        <w:p>
          <w:pPr>
            <w:pStyle w:val="Contents3"/>
            <w:tabs>
              <w:tab w:val="clear" w:pos="8459"/>
              <w:tab w:val="right" w:pos="9026" w:leader="dot"/>
            </w:tabs>
            <w:rPr/>
          </w:pPr>
          <w:hyperlink w:anchor="__RefHeading___Toc9239640_2142443653">
            <w:r>
              <w:rPr>
                <w:webHidden/>
                <w:rStyle w:val="IndexLink"/>
                <w:rtl w:val="true"/>
              </w:rPr>
              <w:t>صوم وتهجد</w:t>
            </w:r>
            <w:r>
              <w:rPr>
                <w:rStyle w:val="IndexLink"/>
                <w:rtl w:val="true"/>
              </w:rPr>
              <w:tab/>
            </w:r>
            <w:r>
              <w:rPr>
                <w:rStyle w:val="IndexLink"/>
              </w:rPr>
              <w:t>90</w:t>
            </w:r>
          </w:hyperlink>
        </w:p>
        <w:p>
          <w:pPr>
            <w:pStyle w:val="Contents3"/>
            <w:tabs>
              <w:tab w:val="clear" w:pos="8459"/>
              <w:tab w:val="right" w:pos="9026" w:leader="dot"/>
            </w:tabs>
            <w:rPr/>
          </w:pPr>
          <w:hyperlink w:anchor="__RefHeading___Toc9239642_2142443653">
            <w:r>
              <w:rPr>
                <w:webHidden/>
                <w:rStyle w:val="IndexLink"/>
                <w:rtl w:val="true"/>
              </w:rPr>
              <w:t>الانقطاع إلى اللّه</w:t>
            </w:r>
            <w:r>
              <w:rPr>
                <w:rStyle w:val="IndexLink"/>
                <w:rtl w:val="true"/>
              </w:rPr>
              <w:tab/>
            </w:r>
            <w:r>
              <w:rPr>
                <w:rStyle w:val="IndexLink"/>
              </w:rPr>
              <w:t>91</w:t>
            </w:r>
          </w:hyperlink>
        </w:p>
        <w:p>
          <w:pPr>
            <w:pStyle w:val="Contents3"/>
            <w:tabs>
              <w:tab w:val="clear" w:pos="8459"/>
              <w:tab w:val="right" w:pos="9026" w:leader="dot"/>
            </w:tabs>
            <w:rPr/>
          </w:pPr>
          <w:hyperlink w:anchor="__RefHeading___Toc9239644_2142443653">
            <w:r>
              <w:rPr>
                <w:webHidden/>
                <w:rStyle w:val="IndexLink"/>
                <w:rtl w:val="true"/>
              </w:rPr>
              <w:t>خشوع الصلاة</w:t>
            </w:r>
            <w:r>
              <w:rPr>
                <w:rStyle w:val="IndexLink"/>
                <w:rtl w:val="true"/>
              </w:rPr>
              <w:tab/>
            </w:r>
            <w:r>
              <w:rPr>
                <w:rStyle w:val="IndexLink"/>
              </w:rPr>
              <w:t>92</w:t>
            </w:r>
          </w:hyperlink>
        </w:p>
        <w:p>
          <w:pPr>
            <w:pStyle w:val="Contents3"/>
            <w:tabs>
              <w:tab w:val="clear" w:pos="8459"/>
              <w:tab w:val="right" w:pos="9026" w:leader="dot"/>
            </w:tabs>
            <w:rPr/>
          </w:pPr>
          <w:hyperlink w:anchor="__RefHeading___Toc9239646_2142443653">
            <w:r>
              <w:rPr>
                <w:webHidden/>
                <w:rStyle w:val="IndexLink"/>
                <w:rtl w:val="true"/>
              </w:rPr>
              <w:t>العبادة حتى خوف الهلاك</w:t>
            </w:r>
            <w:r>
              <w:rPr>
                <w:rStyle w:val="IndexLink"/>
                <w:rtl w:val="true"/>
              </w:rPr>
              <w:tab/>
            </w:r>
            <w:r>
              <w:rPr>
                <w:rStyle w:val="IndexLink"/>
              </w:rPr>
              <w:t>92</w:t>
            </w:r>
          </w:hyperlink>
        </w:p>
        <w:p>
          <w:pPr>
            <w:pStyle w:val="Contents3"/>
            <w:tabs>
              <w:tab w:val="clear" w:pos="8459"/>
              <w:tab w:val="right" w:pos="9026" w:leader="dot"/>
            </w:tabs>
            <w:rPr/>
          </w:pPr>
          <w:hyperlink w:anchor="__RefHeading___Toc9239648_2142443653">
            <w:r>
              <w:rPr>
                <w:webHidden/>
                <w:rStyle w:val="IndexLink"/>
                <w:rtl w:val="true"/>
              </w:rPr>
              <w:t>أوجه العبادة</w:t>
            </w:r>
            <w:r>
              <w:rPr>
                <w:rStyle w:val="IndexLink"/>
                <w:rtl w:val="true"/>
              </w:rPr>
              <w:tab/>
            </w:r>
            <w:r>
              <w:rPr>
                <w:rStyle w:val="IndexLink"/>
              </w:rPr>
              <w:t>94</w:t>
            </w:r>
          </w:hyperlink>
        </w:p>
        <w:p>
          <w:pPr>
            <w:pStyle w:val="Contents3"/>
            <w:tabs>
              <w:tab w:val="clear" w:pos="8459"/>
              <w:tab w:val="right" w:pos="9026" w:leader="dot"/>
            </w:tabs>
            <w:rPr/>
          </w:pPr>
          <w:hyperlink w:anchor="__RefHeading___Toc9239650_2142443653">
            <w:r>
              <w:rPr>
                <w:webHidden/>
                <w:rStyle w:val="IndexLink"/>
                <w:rtl w:val="true"/>
              </w:rPr>
              <w:t>سرعة الحركة في المعنويات</w:t>
            </w:r>
            <w:r>
              <w:rPr>
                <w:rStyle w:val="IndexLink"/>
                <w:rtl w:val="true"/>
              </w:rPr>
              <w:tab/>
            </w:r>
            <w:r>
              <w:rPr>
                <w:rStyle w:val="IndexLink"/>
              </w:rPr>
              <w:t>95</w:t>
            </w:r>
          </w:hyperlink>
        </w:p>
        <w:p>
          <w:pPr>
            <w:pStyle w:val="Contents3"/>
            <w:tabs>
              <w:tab w:val="clear" w:pos="8459"/>
              <w:tab w:val="right" w:pos="9026" w:leader="dot"/>
            </w:tabs>
            <w:rPr/>
          </w:pPr>
          <w:hyperlink w:anchor="__RefHeading___Toc9239652_2142443653">
            <w:r>
              <w:rPr>
                <w:webHidden/>
                <w:rStyle w:val="IndexLink"/>
                <w:rtl w:val="true"/>
              </w:rPr>
              <w:t>فلسفة كثرة الدعاء والمناجاة</w:t>
            </w:r>
            <w:r>
              <w:rPr>
                <w:rStyle w:val="IndexLink"/>
                <w:rtl w:val="true"/>
              </w:rPr>
              <w:tab/>
            </w:r>
            <w:r>
              <w:rPr>
                <w:rStyle w:val="IndexLink"/>
              </w:rPr>
              <w:t>96</w:t>
            </w:r>
          </w:hyperlink>
        </w:p>
        <w:p>
          <w:pPr>
            <w:pStyle w:val="Contents3"/>
            <w:tabs>
              <w:tab w:val="clear" w:pos="8459"/>
              <w:tab w:val="right" w:pos="9026" w:leader="dot"/>
            </w:tabs>
            <w:rPr/>
          </w:pPr>
          <w:hyperlink w:anchor="__RefHeading___Toc9239654_2142443653">
            <w:r>
              <w:rPr>
                <w:webHidden/>
                <w:rStyle w:val="IndexLink"/>
                <w:rtl w:val="true"/>
              </w:rPr>
              <w:t>التهجد وصلاة الليل</w:t>
            </w:r>
            <w:r>
              <w:rPr>
                <w:rStyle w:val="IndexLink"/>
                <w:rtl w:val="true"/>
              </w:rPr>
              <w:tab/>
            </w:r>
            <w:r>
              <w:rPr>
                <w:rStyle w:val="IndexLink"/>
              </w:rPr>
              <w:t>97</w:t>
            </w:r>
          </w:hyperlink>
        </w:p>
        <w:p>
          <w:pPr>
            <w:pStyle w:val="Contents3"/>
            <w:tabs>
              <w:tab w:val="clear" w:pos="8459"/>
              <w:tab w:val="right" w:pos="9026" w:leader="dot"/>
            </w:tabs>
            <w:rPr/>
          </w:pPr>
          <w:hyperlink w:anchor="__RefHeading___Toc9239656_2142443653">
            <w:r>
              <w:rPr>
                <w:webHidden/>
                <w:rStyle w:val="IndexLink"/>
                <w:rtl w:val="true"/>
              </w:rPr>
              <w:t>نافلة الليل</w:t>
            </w:r>
            <w:r>
              <w:rPr>
                <w:rStyle w:val="IndexLink"/>
                <w:rtl w:val="true"/>
              </w:rPr>
              <w:tab/>
            </w:r>
            <w:r>
              <w:rPr>
                <w:rStyle w:val="IndexLink"/>
              </w:rPr>
              <w:t>98</w:t>
            </w:r>
          </w:hyperlink>
        </w:p>
        <w:p>
          <w:pPr>
            <w:pStyle w:val="Contents3"/>
            <w:tabs>
              <w:tab w:val="clear" w:pos="8459"/>
              <w:tab w:val="right" w:pos="9026" w:leader="dot"/>
            </w:tabs>
            <w:rPr/>
          </w:pPr>
          <w:hyperlink w:anchor="__RefHeading___Toc9239658_2142443653">
            <w:r>
              <w:rPr>
                <w:webHidden/>
                <w:rStyle w:val="IndexLink"/>
                <w:rtl w:val="true"/>
              </w:rPr>
              <w:t>عادة الخير</w:t>
            </w:r>
            <w:r>
              <w:rPr>
                <w:rStyle w:val="IndexLink"/>
                <w:rtl w:val="true"/>
              </w:rPr>
              <w:tab/>
            </w:r>
            <w:r>
              <w:rPr>
                <w:rStyle w:val="IndexLink"/>
              </w:rPr>
              <w:t>98</w:t>
            </w:r>
          </w:hyperlink>
        </w:p>
        <w:p>
          <w:pPr>
            <w:pStyle w:val="Contents3"/>
            <w:tabs>
              <w:tab w:val="clear" w:pos="8459"/>
              <w:tab w:val="right" w:pos="9026" w:leader="dot"/>
            </w:tabs>
            <w:rPr/>
          </w:pPr>
          <w:hyperlink w:anchor="__RefHeading___Toc9239660_2142443653">
            <w:r>
              <w:rPr>
                <w:webHidden/>
                <w:rStyle w:val="IndexLink"/>
                <w:rtl w:val="true"/>
              </w:rPr>
              <w:t>سيد الساجدين</w:t>
            </w:r>
            <w:r>
              <w:rPr>
                <w:rStyle w:val="IndexLink"/>
                <w:rtl w:val="true"/>
              </w:rPr>
              <w:tab/>
            </w:r>
            <w:r>
              <w:rPr>
                <w:rStyle w:val="IndexLink"/>
              </w:rPr>
              <w:t>98</w:t>
            </w:r>
          </w:hyperlink>
        </w:p>
        <w:p>
          <w:pPr>
            <w:pStyle w:val="Contents3"/>
            <w:tabs>
              <w:tab w:val="clear" w:pos="8459"/>
              <w:tab w:val="right" w:pos="9026" w:leader="dot"/>
            </w:tabs>
            <w:rPr/>
          </w:pPr>
          <w:hyperlink w:anchor="__RefHeading___Toc9239662_2142443653">
            <w:r>
              <w:rPr>
                <w:webHidden/>
                <w:rStyle w:val="IndexLink"/>
                <w:rtl w:val="true"/>
              </w:rPr>
              <w:t>كثرة الصيام</w:t>
            </w:r>
            <w:r>
              <w:rPr>
                <w:rStyle w:val="IndexLink"/>
                <w:rtl w:val="true"/>
              </w:rPr>
              <w:tab/>
            </w:r>
            <w:r>
              <w:rPr>
                <w:rStyle w:val="IndexLink"/>
              </w:rPr>
              <w:t>99</w:t>
            </w:r>
          </w:hyperlink>
        </w:p>
        <w:p>
          <w:pPr>
            <w:pStyle w:val="Contents3"/>
            <w:tabs>
              <w:tab w:val="clear" w:pos="8459"/>
              <w:tab w:val="right" w:pos="9026" w:leader="dot"/>
            </w:tabs>
            <w:rPr/>
          </w:pPr>
          <w:hyperlink w:anchor="__RefHeading___Toc9239664_2142443653">
            <w:r>
              <w:rPr>
                <w:webHidden/>
                <w:rStyle w:val="IndexLink"/>
                <w:rtl w:val="true"/>
              </w:rPr>
              <w:t>زادي تقواي وراحلتي رجلاي</w:t>
            </w:r>
            <w:r>
              <w:rPr>
                <w:rStyle w:val="IndexLink"/>
                <w:rtl w:val="true"/>
              </w:rPr>
              <w:tab/>
            </w:r>
            <w:r>
              <w:rPr>
                <w:rStyle w:val="IndexLink"/>
              </w:rPr>
              <w:t>99</w:t>
            </w:r>
          </w:hyperlink>
        </w:p>
        <w:p>
          <w:pPr>
            <w:pStyle w:val="Contents3"/>
            <w:tabs>
              <w:tab w:val="clear" w:pos="8459"/>
              <w:tab w:val="right" w:pos="9026" w:leader="dot"/>
            </w:tabs>
            <w:rPr/>
          </w:pPr>
          <w:hyperlink w:anchor="__RefHeading___Toc9239666_2142443653">
            <w:r>
              <w:rPr>
                <w:webHidden/>
                <w:rStyle w:val="IndexLink"/>
                <w:rtl w:val="true"/>
              </w:rPr>
              <w:t>إذا جن الليل</w:t>
            </w:r>
            <w:r>
              <w:rPr>
                <w:rStyle w:val="IndexLink"/>
                <w:rtl w:val="true"/>
              </w:rPr>
              <w:tab/>
            </w:r>
            <w:r>
              <w:rPr>
                <w:rStyle w:val="IndexLink"/>
              </w:rPr>
              <w:t>100</w:t>
            </w:r>
          </w:hyperlink>
        </w:p>
        <w:p>
          <w:pPr>
            <w:pStyle w:val="Contents3"/>
            <w:tabs>
              <w:tab w:val="clear" w:pos="8459"/>
              <w:tab w:val="right" w:pos="9026" w:leader="dot"/>
            </w:tabs>
            <w:rPr/>
          </w:pPr>
          <w:hyperlink w:anchor="__RefHeading___Toc9239668_2142443653">
            <w:r>
              <w:rPr>
                <w:webHidden/>
                <w:rStyle w:val="IndexLink"/>
                <w:rtl w:val="true"/>
              </w:rPr>
              <w:t>أغير اللّه تسألون؟</w:t>
            </w:r>
            <w:r>
              <w:rPr>
                <w:rStyle w:val="IndexLink"/>
                <w:rtl w:val="true"/>
              </w:rPr>
              <w:tab/>
            </w:r>
            <w:r>
              <w:rPr>
                <w:rStyle w:val="IndexLink"/>
              </w:rPr>
              <w:t>102</w:t>
            </w:r>
          </w:hyperlink>
        </w:p>
        <w:p>
          <w:pPr>
            <w:pStyle w:val="Contents3"/>
            <w:tabs>
              <w:tab w:val="clear" w:pos="8459"/>
              <w:tab w:val="right" w:pos="9026" w:leader="dot"/>
            </w:tabs>
            <w:rPr/>
          </w:pPr>
          <w:hyperlink w:anchor="__RefHeading___Toc9239670_2142443653">
            <w:r>
              <w:rPr>
                <w:webHidden/>
                <w:rStyle w:val="IndexLink"/>
                <w:rtl w:val="true"/>
              </w:rPr>
              <w:t>أعوذ من غضب اللّه</w:t>
            </w:r>
            <w:r>
              <w:rPr>
                <w:rStyle w:val="IndexLink"/>
                <w:rtl w:val="true"/>
              </w:rPr>
              <w:tab/>
            </w:r>
            <w:r>
              <w:rPr>
                <w:rStyle w:val="IndexLink"/>
              </w:rPr>
              <w:t>102</w:t>
            </w:r>
          </w:hyperlink>
        </w:p>
        <w:p>
          <w:pPr>
            <w:pStyle w:val="Contents3"/>
            <w:tabs>
              <w:tab w:val="clear" w:pos="8459"/>
              <w:tab w:val="right" w:pos="9026" w:leader="dot"/>
            </w:tabs>
            <w:rPr/>
          </w:pPr>
          <w:hyperlink w:anchor="__RefHeading___Toc9239672_2142443653">
            <w:r>
              <w:rPr>
                <w:webHidden/>
                <w:rStyle w:val="IndexLink"/>
                <w:rtl w:val="true"/>
              </w:rPr>
              <w:t>الرضا بالقضاء الإلهي</w:t>
            </w:r>
            <w:r>
              <w:rPr>
                <w:rStyle w:val="IndexLink"/>
                <w:rtl w:val="true"/>
              </w:rPr>
              <w:tab/>
            </w:r>
            <w:r>
              <w:rPr>
                <w:rStyle w:val="IndexLink"/>
              </w:rPr>
              <w:t>102</w:t>
            </w:r>
          </w:hyperlink>
        </w:p>
        <w:p>
          <w:pPr>
            <w:pStyle w:val="Contents2"/>
            <w:tabs>
              <w:tab w:val="clear" w:pos="8743"/>
              <w:tab w:val="right" w:pos="9026" w:leader="dot"/>
            </w:tabs>
            <w:rPr/>
          </w:pPr>
          <w:hyperlink w:anchor="__RefHeading___Toc9239674_2142443653">
            <w:r>
              <w:rPr>
                <w:webHidden/>
                <w:rStyle w:val="IndexLink"/>
                <w:rtl w:val="true"/>
              </w:rPr>
              <w:t>الحج إلى بيت اللّه</w:t>
            </w:r>
            <w:r>
              <w:rPr>
                <w:rStyle w:val="IndexLink"/>
                <w:rtl w:val="true"/>
              </w:rPr>
              <w:tab/>
            </w:r>
            <w:r>
              <w:rPr>
                <w:rStyle w:val="IndexLink"/>
              </w:rPr>
              <w:t>103</w:t>
            </w:r>
          </w:hyperlink>
        </w:p>
        <w:p>
          <w:pPr>
            <w:pStyle w:val="Contents3"/>
            <w:tabs>
              <w:tab w:val="clear" w:pos="8459"/>
              <w:tab w:val="right" w:pos="9026" w:leader="dot"/>
            </w:tabs>
            <w:rPr/>
          </w:pPr>
          <w:hyperlink w:anchor="__RefHeading___Toc9239676_2142443653">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9239678_2142443653">
            <w:r>
              <w:rPr>
                <w:webHidden/>
                <w:rStyle w:val="IndexLink"/>
                <w:rtl w:val="true"/>
              </w:rPr>
              <w:t>أطيب الزاد</w:t>
            </w:r>
            <w:r>
              <w:rPr>
                <w:rStyle w:val="IndexLink"/>
                <w:rtl w:val="true"/>
              </w:rPr>
              <w:tab/>
            </w:r>
            <w:r>
              <w:rPr>
                <w:rStyle w:val="IndexLink"/>
              </w:rPr>
              <w:t>103</w:t>
            </w:r>
          </w:hyperlink>
        </w:p>
        <w:p>
          <w:pPr>
            <w:pStyle w:val="Contents3"/>
            <w:tabs>
              <w:tab w:val="clear" w:pos="8459"/>
              <w:tab w:val="right" w:pos="9026" w:leader="dot"/>
            </w:tabs>
            <w:rPr/>
          </w:pPr>
          <w:hyperlink w:anchor="__RefHeading___Toc9239680_2142443653">
            <w:r>
              <w:rPr>
                <w:webHidden/>
                <w:rStyle w:val="IndexLink"/>
                <w:rtl w:val="true"/>
              </w:rPr>
              <w:t>تفريق الدراهم</w:t>
            </w:r>
            <w:r>
              <w:rPr>
                <w:rStyle w:val="IndexLink"/>
                <w:rtl w:val="true"/>
              </w:rPr>
              <w:tab/>
            </w:r>
            <w:r>
              <w:rPr>
                <w:rStyle w:val="IndexLink"/>
              </w:rPr>
              <w:t>103</w:t>
            </w:r>
          </w:hyperlink>
        </w:p>
        <w:p>
          <w:pPr>
            <w:pStyle w:val="Contents3"/>
            <w:tabs>
              <w:tab w:val="clear" w:pos="8459"/>
              <w:tab w:val="right" w:pos="9026" w:leader="dot"/>
            </w:tabs>
            <w:rPr/>
          </w:pPr>
          <w:hyperlink w:anchor="__RefHeading___Toc9239682_2142443653">
            <w:r>
              <w:rPr>
                <w:webHidden/>
                <w:rStyle w:val="IndexLink"/>
                <w:rtl w:val="true"/>
              </w:rPr>
              <w:t>التعبئة للحج</w:t>
            </w:r>
            <w:r>
              <w:rPr>
                <w:rStyle w:val="IndexLink"/>
                <w:rtl w:val="true"/>
              </w:rPr>
              <w:tab/>
            </w:r>
            <w:r>
              <w:rPr>
                <w:rStyle w:val="IndexLink"/>
              </w:rPr>
              <w:t>104</w:t>
            </w:r>
          </w:hyperlink>
        </w:p>
        <w:p>
          <w:pPr>
            <w:pStyle w:val="Contents2"/>
            <w:tabs>
              <w:tab w:val="clear" w:pos="8743"/>
              <w:tab w:val="right" w:pos="9026" w:leader="dot"/>
            </w:tabs>
            <w:rPr/>
          </w:pPr>
          <w:hyperlink w:anchor="__RefHeading___Toc9239684_2142443653">
            <w:r>
              <w:rPr>
                <w:webHidden/>
                <w:rStyle w:val="IndexLink"/>
                <w:rtl w:val="true"/>
              </w:rPr>
              <w:t>الصحيفة السجادية</w:t>
            </w:r>
            <w:r>
              <w:rPr>
                <w:rStyle w:val="IndexLink"/>
                <w:rtl w:val="true"/>
              </w:rPr>
              <w:tab/>
            </w:r>
            <w:r>
              <w:rPr>
                <w:rStyle w:val="IndexLink"/>
              </w:rPr>
              <w:t>105</w:t>
            </w:r>
          </w:hyperlink>
        </w:p>
        <w:p>
          <w:pPr>
            <w:pStyle w:val="Contents3"/>
            <w:tabs>
              <w:tab w:val="clear" w:pos="8459"/>
              <w:tab w:val="right" w:pos="9026" w:leader="dot"/>
            </w:tabs>
            <w:rPr/>
          </w:pPr>
          <w:hyperlink w:anchor="__RefHeading___Toc9239686_2142443653">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9239688_2142443653">
            <w:r>
              <w:rPr>
                <w:webHidden/>
                <w:rStyle w:val="IndexLink"/>
                <w:rtl w:val="true"/>
              </w:rPr>
              <w:t>أدعية أهل البيت</w:t>
            </w:r>
            <w:r>
              <w:rPr>
                <w:rStyle w:val="IndexLink"/>
                <w:rtl w:val="true"/>
              </w:rPr>
              <w:tab/>
            </w:r>
            <w:r>
              <w:rPr>
                <w:rStyle w:val="IndexLink"/>
              </w:rPr>
              <w:t>107</w:t>
            </w:r>
          </w:hyperlink>
        </w:p>
        <w:p>
          <w:pPr>
            <w:pStyle w:val="Contents3"/>
            <w:tabs>
              <w:tab w:val="clear" w:pos="8459"/>
              <w:tab w:val="right" w:pos="9026" w:leader="dot"/>
            </w:tabs>
            <w:rPr/>
          </w:pPr>
          <w:hyperlink w:anchor="__RefHeading___Toc9239690_2142443653">
            <w:r>
              <w:rPr>
                <w:webHidden/>
                <w:rStyle w:val="IndexLink"/>
                <w:rtl w:val="true"/>
              </w:rPr>
              <w:t>أدعية أخرى للإمام السجاد</w:t>
            </w:r>
            <w:r>
              <w:rPr>
                <w:rStyle w:val="IndexLink"/>
                <w:rtl w:val="true"/>
              </w:rPr>
              <w:tab/>
            </w:r>
            <w:r>
              <w:rPr>
                <w:rStyle w:val="IndexLink"/>
              </w:rPr>
              <w:t>109</w:t>
            </w:r>
          </w:hyperlink>
        </w:p>
        <w:p>
          <w:pPr>
            <w:pStyle w:val="Contents3"/>
            <w:tabs>
              <w:tab w:val="clear" w:pos="8459"/>
              <w:tab w:val="right" w:pos="9026" w:leader="dot"/>
            </w:tabs>
            <w:rPr/>
          </w:pPr>
          <w:hyperlink w:anchor="__RefHeading___Toc9239692_2142443653">
            <w:r>
              <w:rPr>
                <w:webHidden/>
                <w:rStyle w:val="IndexLink"/>
                <w:rtl w:val="true"/>
              </w:rPr>
              <w:t>دعاء مكارم الأخلاق</w:t>
            </w:r>
            <w:r>
              <w:rPr>
                <w:rStyle w:val="IndexLink"/>
                <w:rtl w:val="true"/>
              </w:rPr>
              <w:tab/>
            </w:r>
            <w:r>
              <w:rPr>
                <w:rStyle w:val="IndexLink"/>
              </w:rPr>
              <w:t>110</w:t>
            </w:r>
          </w:hyperlink>
        </w:p>
        <w:p>
          <w:pPr>
            <w:pStyle w:val="Contents2"/>
            <w:tabs>
              <w:tab w:val="clear" w:pos="8743"/>
              <w:tab w:val="right" w:pos="9026" w:leader="dot"/>
            </w:tabs>
            <w:rPr/>
          </w:pPr>
          <w:hyperlink w:anchor="__RefHeading___Toc9239694_2142443653">
            <w:r>
              <w:rPr>
                <w:webHidden/>
                <w:rStyle w:val="IndexLink"/>
                <w:rtl w:val="true"/>
              </w:rPr>
              <w:t>أخلاق الإمام</w:t>
            </w:r>
            <w:r>
              <w:rPr>
                <w:rStyle w:val="IndexLink"/>
                <w:rtl w:val="true"/>
              </w:rPr>
              <w:tab/>
            </w:r>
            <w:r>
              <w:rPr>
                <w:rStyle w:val="IndexLink"/>
              </w:rPr>
              <w:t>115</w:t>
            </w:r>
          </w:hyperlink>
        </w:p>
        <w:p>
          <w:pPr>
            <w:pStyle w:val="Contents3"/>
            <w:tabs>
              <w:tab w:val="clear" w:pos="8459"/>
              <w:tab w:val="right" w:pos="9026" w:leader="dot"/>
            </w:tabs>
            <w:rPr/>
          </w:pPr>
          <w:hyperlink w:anchor="__RefHeading___Toc9239696_2142443653">
            <w:r>
              <w:rPr>
                <w:webHidden/>
                <w:rStyle w:val="IndexLink"/>
                <w:rtl w:val="true"/>
              </w:rPr>
              <w:t>حفظ الأمانات</w:t>
            </w:r>
            <w:r>
              <w:rPr>
                <w:rStyle w:val="IndexLink"/>
                <w:rtl w:val="true"/>
              </w:rPr>
              <w:tab/>
            </w:r>
            <w:r>
              <w:rPr>
                <w:rStyle w:val="IndexLink"/>
              </w:rPr>
              <w:t>115</w:t>
            </w:r>
          </w:hyperlink>
        </w:p>
        <w:p>
          <w:pPr>
            <w:pStyle w:val="Contents3"/>
            <w:tabs>
              <w:tab w:val="clear" w:pos="8459"/>
              <w:tab w:val="right" w:pos="9026" w:leader="dot"/>
            </w:tabs>
            <w:rPr/>
          </w:pPr>
          <w:hyperlink w:anchor="__RefHeading___Toc9239698_2142443653">
            <w:r>
              <w:rPr>
                <w:webHidden/>
                <w:rStyle w:val="IndexLink"/>
                <w:rtl w:val="true"/>
              </w:rPr>
              <w:t>أ لك حاجة؟</w:t>
            </w:r>
            <w:r>
              <w:rPr>
                <w:rStyle w:val="IndexLink"/>
                <w:rtl w:val="true"/>
              </w:rPr>
              <w:tab/>
            </w:r>
            <w:r>
              <w:rPr>
                <w:rStyle w:val="IndexLink"/>
              </w:rPr>
              <w:t>115</w:t>
            </w:r>
          </w:hyperlink>
        </w:p>
        <w:p>
          <w:pPr>
            <w:pStyle w:val="Contents3"/>
            <w:tabs>
              <w:tab w:val="clear" w:pos="8459"/>
              <w:tab w:val="right" w:pos="9026" w:leader="dot"/>
            </w:tabs>
            <w:rPr/>
          </w:pPr>
          <w:hyperlink w:anchor="__RefHeading___Toc9239700_2142443653">
            <w:r>
              <w:rPr>
                <w:webHidden/>
                <w:rStyle w:val="IndexLink"/>
                <w:rtl w:val="true"/>
              </w:rPr>
              <w:t>مهلاً كفوا</w:t>
            </w:r>
            <w:r>
              <w:rPr>
                <w:rStyle w:val="IndexLink"/>
                <w:rtl w:val="true"/>
              </w:rPr>
              <w:tab/>
            </w:r>
            <w:r>
              <w:rPr>
                <w:rStyle w:val="IndexLink"/>
              </w:rPr>
              <w:t>116</w:t>
            </w:r>
          </w:hyperlink>
        </w:p>
        <w:p>
          <w:pPr>
            <w:pStyle w:val="Contents3"/>
            <w:tabs>
              <w:tab w:val="clear" w:pos="8459"/>
              <w:tab w:val="right" w:pos="9026" w:leader="dot"/>
            </w:tabs>
            <w:rPr/>
          </w:pPr>
          <w:hyperlink w:anchor="__RefHeading___Toc9239702_2142443653">
            <w:r>
              <w:rPr>
                <w:webHidden/>
                <w:rStyle w:val="IndexLink"/>
                <w:rtl w:val="true"/>
              </w:rPr>
              <w:t>العفو عن القاتل خطأ</w:t>
            </w:r>
            <w:r>
              <w:rPr>
                <w:rStyle w:val="IndexLink"/>
                <w:rtl w:val="true"/>
              </w:rPr>
              <w:tab/>
            </w:r>
            <w:r>
              <w:rPr>
                <w:rStyle w:val="IndexLink"/>
              </w:rPr>
              <w:t>116</w:t>
            </w:r>
          </w:hyperlink>
        </w:p>
        <w:p>
          <w:pPr>
            <w:pStyle w:val="Contents3"/>
            <w:tabs>
              <w:tab w:val="clear" w:pos="8459"/>
              <w:tab w:val="right" w:pos="9026" w:leader="dot"/>
            </w:tabs>
            <w:rPr/>
          </w:pPr>
          <w:hyperlink w:anchor="__RefHeading___Toc9239704_2142443653">
            <w:r>
              <w:rPr>
                <w:webHidden/>
                <w:rStyle w:val="IndexLink"/>
                <w:rtl w:val="true"/>
              </w:rPr>
              <w:t>أمنت عقابك</w:t>
            </w:r>
            <w:r>
              <w:rPr>
                <w:rStyle w:val="IndexLink"/>
                <w:rtl w:val="true"/>
              </w:rPr>
              <w:tab/>
            </w:r>
            <w:r>
              <w:rPr>
                <w:rStyle w:val="IndexLink"/>
              </w:rPr>
              <w:t>117</w:t>
            </w:r>
          </w:hyperlink>
        </w:p>
        <w:p>
          <w:pPr>
            <w:pStyle w:val="Contents3"/>
            <w:tabs>
              <w:tab w:val="clear" w:pos="8459"/>
              <w:tab w:val="right" w:pos="9026" w:leader="dot"/>
            </w:tabs>
            <w:rPr/>
          </w:pPr>
          <w:hyperlink w:anchor="__RefHeading___Toc9239706_2142443653">
            <w:r>
              <w:rPr>
                <w:webHidden/>
                <w:rStyle w:val="IndexLink"/>
                <w:rtl w:val="true"/>
              </w:rPr>
              <w:t>الإحسان إلى المسيئين</w:t>
            </w:r>
            <w:r>
              <w:rPr>
                <w:rStyle w:val="IndexLink"/>
                <w:rtl w:val="true"/>
              </w:rPr>
              <w:tab/>
            </w:r>
            <w:r>
              <w:rPr>
                <w:rStyle w:val="IndexLink"/>
              </w:rPr>
              <w:t>118</w:t>
            </w:r>
          </w:hyperlink>
        </w:p>
        <w:p>
          <w:pPr>
            <w:pStyle w:val="Contents3"/>
            <w:tabs>
              <w:tab w:val="clear" w:pos="8459"/>
              <w:tab w:val="right" w:pos="9026" w:leader="dot"/>
            </w:tabs>
            <w:rPr/>
          </w:pPr>
          <w:hyperlink w:anchor="__RefHeading___Toc9239708_2142443653">
            <w:r>
              <w:rPr>
                <w:webHidden/>
                <w:rStyle w:val="IndexLink"/>
                <w:rtl w:val="true"/>
              </w:rPr>
              <w:t>غفر اللّه لك</w:t>
            </w:r>
            <w:r>
              <w:rPr>
                <w:rStyle w:val="IndexLink"/>
                <w:rtl w:val="true"/>
              </w:rPr>
              <w:tab/>
            </w:r>
            <w:r>
              <w:rPr>
                <w:rStyle w:val="IndexLink"/>
              </w:rPr>
              <w:t>119</w:t>
            </w:r>
          </w:hyperlink>
        </w:p>
        <w:p>
          <w:pPr>
            <w:pStyle w:val="Contents3"/>
            <w:tabs>
              <w:tab w:val="clear" w:pos="8459"/>
              <w:tab w:val="right" w:pos="9026" w:leader="dot"/>
            </w:tabs>
            <w:rPr/>
          </w:pPr>
          <w:hyperlink w:anchor="__RefHeading___Toc9239710_2142443653">
            <w:r>
              <w:rPr>
                <w:webHidden/>
                <w:rStyle w:val="IndexLink"/>
                <w:rtl w:val="true"/>
              </w:rPr>
              <w:t>التواضع</w:t>
            </w:r>
            <w:r>
              <w:rPr>
                <w:rStyle w:val="IndexLink"/>
                <w:rtl w:val="true"/>
              </w:rPr>
              <w:tab/>
            </w:r>
            <w:r>
              <w:rPr>
                <w:rStyle w:val="IndexLink"/>
              </w:rPr>
              <w:t>119</w:t>
            </w:r>
          </w:hyperlink>
        </w:p>
        <w:p>
          <w:pPr>
            <w:pStyle w:val="Contents3"/>
            <w:tabs>
              <w:tab w:val="clear" w:pos="8459"/>
              <w:tab w:val="right" w:pos="9026" w:leader="dot"/>
            </w:tabs>
            <w:rPr/>
          </w:pPr>
          <w:hyperlink w:anchor="__RefHeading___Toc9239712_2142443653">
            <w:r>
              <w:rPr>
                <w:webHidden/>
                <w:rStyle w:val="IndexLink"/>
                <w:rtl w:val="true"/>
              </w:rPr>
              <w:t>رد الأمانة</w:t>
            </w:r>
            <w:r>
              <w:rPr>
                <w:rStyle w:val="IndexLink"/>
                <w:rtl w:val="true"/>
              </w:rPr>
              <w:tab/>
            </w:r>
            <w:r>
              <w:rPr>
                <w:rStyle w:val="IndexLink"/>
              </w:rPr>
              <w:t>120</w:t>
            </w:r>
          </w:hyperlink>
        </w:p>
        <w:p>
          <w:pPr>
            <w:pStyle w:val="Contents3"/>
            <w:tabs>
              <w:tab w:val="clear" w:pos="8459"/>
              <w:tab w:val="right" w:pos="9026" w:leader="dot"/>
            </w:tabs>
            <w:rPr/>
          </w:pPr>
          <w:hyperlink w:anchor="__RefHeading___Toc9239714_2142443653">
            <w:r>
              <w:rPr>
                <w:webHidden/>
                <w:rStyle w:val="IndexLink"/>
                <w:rtl w:val="true"/>
              </w:rPr>
              <w:t>مداراة الأعداء</w:t>
            </w:r>
            <w:r>
              <w:rPr>
                <w:rStyle w:val="IndexLink"/>
                <w:rtl w:val="true"/>
              </w:rPr>
              <w:tab/>
            </w:r>
            <w:r>
              <w:rPr>
                <w:rStyle w:val="IndexLink"/>
              </w:rPr>
              <w:t>120</w:t>
            </w:r>
          </w:hyperlink>
        </w:p>
        <w:p>
          <w:pPr>
            <w:pStyle w:val="Contents3"/>
            <w:tabs>
              <w:tab w:val="clear" w:pos="8459"/>
              <w:tab w:val="right" w:pos="9026" w:leader="dot"/>
            </w:tabs>
            <w:rPr/>
          </w:pPr>
          <w:hyperlink w:anchor="__RefHeading___Toc9239716_2142443653">
            <w:r>
              <w:rPr>
                <w:webHidden/>
                <w:rStyle w:val="IndexLink"/>
                <w:rtl w:val="true"/>
              </w:rPr>
              <w:t>مع مروان العدو</w:t>
            </w:r>
            <w:r>
              <w:rPr>
                <w:rStyle w:val="IndexLink"/>
                <w:rtl w:val="true"/>
              </w:rPr>
              <w:tab/>
            </w:r>
            <w:r>
              <w:rPr>
                <w:rStyle w:val="IndexLink"/>
              </w:rPr>
              <w:t>121</w:t>
            </w:r>
          </w:hyperlink>
        </w:p>
        <w:p>
          <w:pPr>
            <w:pStyle w:val="Contents3"/>
            <w:tabs>
              <w:tab w:val="clear" w:pos="8459"/>
              <w:tab w:val="right" w:pos="9026" w:leader="dot"/>
            </w:tabs>
            <w:rPr/>
          </w:pPr>
          <w:hyperlink w:anchor="__RefHeading___Toc9239718_2142443653">
            <w:r>
              <w:rPr>
                <w:webHidden/>
                <w:rStyle w:val="IndexLink"/>
                <w:rtl w:val="true"/>
              </w:rPr>
              <w:t>جرعة غيظ لا تُكافأ</w:t>
            </w:r>
            <w:r>
              <w:rPr>
                <w:rStyle w:val="IndexLink"/>
                <w:rtl w:val="true"/>
              </w:rPr>
              <w:tab/>
            </w:r>
            <w:r>
              <w:rPr>
                <w:rStyle w:val="IndexLink"/>
              </w:rPr>
              <w:t>123</w:t>
            </w:r>
          </w:hyperlink>
        </w:p>
        <w:p>
          <w:pPr>
            <w:pStyle w:val="Contents3"/>
            <w:tabs>
              <w:tab w:val="clear" w:pos="8459"/>
              <w:tab w:val="right" w:pos="9026" w:leader="dot"/>
            </w:tabs>
            <w:rPr/>
          </w:pPr>
          <w:hyperlink w:anchor="__RefHeading___Toc9239720_2142443653">
            <w:r>
              <w:rPr>
                <w:webHidden/>
                <w:rStyle w:val="IndexLink"/>
                <w:rtl w:val="true"/>
              </w:rPr>
              <w:t>حسن العفو</w:t>
            </w:r>
            <w:r>
              <w:rPr>
                <w:rStyle w:val="IndexLink"/>
                <w:rtl w:val="true"/>
              </w:rPr>
              <w:tab/>
            </w:r>
            <w:r>
              <w:rPr>
                <w:rStyle w:val="IndexLink"/>
              </w:rPr>
              <w:t>123</w:t>
            </w:r>
          </w:hyperlink>
        </w:p>
        <w:p>
          <w:pPr>
            <w:pStyle w:val="Contents3"/>
            <w:tabs>
              <w:tab w:val="clear" w:pos="8459"/>
              <w:tab w:val="right" w:pos="9026" w:leader="dot"/>
            </w:tabs>
            <w:rPr/>
          </w:pPr>
          <w:hyperlink w:anchor="__RefHeading___Toc9239722_2142443653">
            <w:r>
              <w:rPr>
                <w:webHidden/>
                <w:rStyle w:val="IndexLink"/>
                <w:rtl w:val="true"/>
              </w:rPr>
              <w:t>أبريق سقط على وجهه</w:t>
            </w:r>
            <w:r>
              <w:rPr>
                <w:rStyle w:val="IndexLink"/>
                <w:rtl w:val="true"/>
              </w:rPr>
              <w:tab/>
            </w:r>
            <w:r>
              <w:rPr>
                <w:rStyle w:val="IndexLink"/>
              </w:rPr>
              <w:t>124</w:t>
            </w:r>
          </w:hyperlink>
        </w:p>
        <w:p>
          <w:pPr>
            <w:pStyle w:val="Contents3"/>
            <w:tabs>
              <w:tab w:val="clear" w:pos="8459"/>
              <w:tab w:val="right" w:pos="9026" w:leader="dot"/>
            </w:tabs>
            <w:rPr/>
          </w:pPr>
          <w:hyperlink w:anchor="__RefHeading___Toc9239724_2142443653">
            <w:r>
              <w:rPr>
                <w:webHidden/>
                <w:rStyle w:val="IndexLink"/>
                <w:rtl w:val="true"/>
              </w:rPr>
              <w:t>اذهبي فأنت حرة</w:t>
            </w:r>
            <w:r>
              <w:rPr>
                <w:rStyle w:val="IndexLink"/>
                <w:rtl w:val="true"/>
              </w:rPr>
              <w:tab/>
            </w:r>
            <w:r>
              <w:rPr>
                <w:rStyle w:val="IndexLink"/>
              </w:rPr>
              <w:t>124</w:t>
            </w:r>
          </w:hyperlink>
        </w:p>
        <w:p>
          <w:pPr>
            <w:pStyle w:val="Contents3"/>
            <w:tabs>
              <w:tab w:val="clear" w:pos="8459"/>
              <w:tab w:val="right" w:pos="9026" w:leader="dot"/>
            </w:tabs>
            <w:rPr/>
          </w:pPr>
          <w:hyperlink w:anchor="__RefHeading___Toc9239726_2142443653">
            <w:r>
              <w:rPr>
                <w:webHidden/>
                <w:rStyle w:val="IndexLink"/>
                <w:rtl w:val="true"/>
              </w:rPr>
              <w:t>العفو عمن يغتابه</w:t>
            </w:r>
            <w:r>
              <w:rPr>
                <w:rStyle w:val="IndexLink"/>
                <w:rtl w:val="true"/>
              </w:rPr>
              <w:tab/>
            </w:r>
            <w:r>
              <w:rPr>
                <w:rStyle w:val="IndexLink"/>
              </w:rPr>
              <w:t>125</w:t>
            </w:r>
          </w:hyperlink>
        </w:p>
        <w:p>
          <w:pPr>
            <w:pStyle w:val="Contents3"/>
            <w:tabs>
              <w:tab w:val="clear" w:pos="8459"/>
              <w:tab w:val="right" w:pos="9026" w:leader="dot"/>
            </w:tabs>
            <w:rPr/>
          </w:pPr>
          <w:hyperlink w:anchor="__RefHeading___Toc9239728_2142443653">
            <w:r>
              <w:rPr>
                <w:webHidden/>
                <w:rStyle w:val="IndexLink"/>
                <w:rtl w:val="true"/>
              </w:rPr>
              <w:t>التوسط لمن كان يؤذيه</w:t>
            </w:r>
            <w:r>
              <w:rPr>
                <w:rStyle w:val="IndexLink"/>
                <w:rtl w:val="true"/>
              </w:rPr>
              <w:tab/>
            </w:r>
            <w:r>
              <w:rPr>
                <w:rStyle w:val="IndexLink"/>
              </w:rPr>
              <w:t>125</w:t>
            </w:r>
          </w:hyperlink>
        </w:p>
        <w:p>
          <w:pPr>
            <w:pStyle w:val="Contents3"/>
            <w:tabs>
              <w:tab w:val="clear" w:pos="8459"/>
              <w:tab w:val="right" w:pos="9026" w:leader="dot"/>
            </w:tabs>
            <w:rPr/>
          </w:pPr>
          <w:hyperlink w:anchor="__RefHeading___Toc9239730_2142443653">
            <w:r>
              <w:rPr>
                <w:webHidden/>
                <w:rStyle w:val="IndexLink"/>
                <w:rtl w:val="true"/>
              </w:rPr>
              <w:t>لين الكلام</w:t>
            </w:r>
            <w:r>
              <w:rPr>
                <w:rStyle w:val="IndexLink"/>
                <w:rtl w:val="true"/>
              </w:rPr>
              <w:tab/>
            </w:r>
            <w:r>
              <w:rPr>
                <w:rStyle w:val="IndexLink"/>
              </w:rPr>
              <w:t>125</w:t>
            </w:r>
          </w:hyperlink>
        </w:p>
        <w:p>
          <w:pPr>
            <w:pStyle w:val="Contents3"/>
            <w:tabs>
              <w:tab w:val="clear" w:pos="8459"/>
              <w:tab w:val="right" w:pos="9026" w:leader="dot"/>
            </w:tabs>
            <w:rPr/>
          </w:pPr>
          <w:hyperlink w:anchor="__RefHeading___Toc9239732_2142443653">
            <w:r>
              <w:rPr>
                <w:webHidden/>
                <w:rStyle w:val="IndexLink"/>
                <w:rtl w:val="true"/>
              </w:rPr>
              <w:t>حسن التعامل مع العبيد</w:t>
            </w:r>
            <w:r>
              <w:rPr>
                <w:rStyle w:val="IndexLink"/>
                <w:rtl w:val="true"/>
              </w:rPr>
              <w:tab/>
            </w:r>
            <w:r>
              <w:rPr>
                <w:rStyle w:val="IndexLink"/>
              </w:rPr>
              <w:t>126</w:t>
            </w:r>
          </w:hyperlink>
        </w:p>
        <w:p>
          <w:pPr>
            <w:pStyle w:val="Contents2"/>
            <w:tabs>
              <w:tab w:val="clear" w:pos="8743"/>
              <w:tab w:val="right" w:pos="9026" w:leader="dot"/>
            </w:tabs>
            <w:rPr/>
          </w:pPr>
          <w:hyperlink w:anchor="__RefHeading___Toc9239734_2142443653">
            <w:r>
              <w:rPr>
                <w:webHidden/>
                <w:rStyle w:val="IndexLink"/>
                <w:rtl w:val="true"/>
              </w:rPr>
              <w:t>شجاعة الإمام</w:t>
            </w:r>
            <w:r>
              <w:rPr>
                <w:rStyle w:val="IndexLink"/>
                <w:rtl w:val="true"/>
              </w:rPr>
              <w:tab/>
            </w:r>
            <w:r>
              <w:rPr>
                <w:rStyle w:val="IndexLink"/>
              </w:rPr>
              <w:t>127</w:t>
            </w:r>
          </w:hyperlink>
        </w:p>
        <w:p>
          <w:pPr>
            <w:pStyle w:val="Contents2"/>
            <w:tabs>
              <w:tab w:val="clear" w:pos="8743"/>
              <w:tab w:val="right" w:pos="9026" w:leader="dot"/>
            </w:tabs>
            <w:rPr/>
          </w:pPr>
          <w:hyperlink w:anchor="__RefHeading___Toc9239736_2142443653">
            <w:r>
              <w:rPr>
                <w:webHidden/>
                <w:rStyle w:val="IndexLink"/>
                <w:rtl w:val="true"/>
              </w:rPr>
              <w:t>الإنفاق على الفقراء</w:t>
            </w:r>
            <w:r>
              <w:rPr>
                <w:rStyle w:val="IndexLink"/>
                <w:rtl w:val="true"/>
              </w:rPr>
              <w:tab/>
            </w:r>
            <w:r>
              <w:rPr>
                <w:rStyle w:val="IndexLink"/>
              </w:rPr>
              <w:t>128</w:t>
            </w:r>
          </w:hyperlink>
        </w:p>
        <w:p>
          <w:pPr>
            <w:pStyle w:val="Contents3"/>
            <w:tabs>
              <w:tab w:val="clear" w:pos="8459"/>
              <w:tab w:val="right" w:pos="9026" w:leader="dot"/>
            </w:tabs>
            <w:rPr/>
          </w:pPr>
          <w:hyperlink w:anchor="__RefHeading___Toc9239738_2142443653">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9239740_2142443653">
            <w:r>
              <w:rPr>
                <w:webHidden/>
                <w:rStyle w:val="IndexLink"/>
                <w:rtl w:val="true"/>
              </w:rPr>
              <w:t>ديونك عليَّ</w:t>
            </w:r>
            <w:r>
              <w:rPr>
                <w:rStyle w:val="IndexLink"/>
                <w:rtl w:val="true"/>
              </w:rPr>
              <w:tab/>
            </w:r>
            <w:r>
              <w:rPr>
                <w:rStyle w:val="IndexLink"/>
              </w:rPr>
              <w:t>129</w:t>
            </w:r>
          </w:hyperlink>
        </w:p>
        <w:p>
          <w:pPr>
            <w:pStyle w:val="Contents3"/>
            <w:tabs>
              <w:tab w:val="clear" w:pos="8459"/>
              <w:tab w:val="right" w:pos="9026" w:leader="dot"/>
            </w:tabs>
            <w:rPr/>
          </w:pPr>
          <w:hyperlink w:anchor="__RefHeading___Toc9239742_2142443653">
            <w:r>
              <w:rPr>
                <w:webHidden/>
                <w:rStyle w:val="IndexLink"/>
                <w:rtl w:val="true"/>
              </w:rPr>
              <w:t>إمضاء الوصايا</w:t>
            </w:r>
            <w:r>
              <w:rPr>
                <w:rStyle w:val="IndexLink"/>
                <w:rtl w:val="true"/>
              </w:rPr>
              <w:tab/>
            </w:r>
            <w:r>
              <w:rPr>
                <w:rStyle w:val="IndexLink"/>
              </w:rPr>
              <w:t>130</w:t>
            </w:r>
          </w:hyperlink>
        </w:p>
        <w:p>
          <w:pPr>
            <w:pStyle w:val="Contents3"/>
            <w:tabs>
              <w:tab w:val="clear" w:pos="8459"/>
              <w:tab w:val="right" w:pos="9026" w:leader="dot"/>
            </w:tabs>
            <w:rPr/>
          </w:pPr>
          <w:hyperlink w:anchor="__RefHeading___Toc9239744_2142443653">
            <w:r>
              <w:rPr>
                <w:webHidden/>
                <w:rStyle w:val="IndexLink"/>
                <w:rtl w:val="true"/>
              </w:rPr>
              <w:t>مرحباً بالسائل</w:t>
            </w:r>
            <w:r>
              <w:rPr>
                <w:rStyle w:val="IndexLink"/>
                <w:rtl w:val="true"/>
              </w:rPr>
              <w:tab/>
            </w:r>
            <w:r>
              <w:rPr>
                <w:rStyle w:val="IndexLink"/>
              </w:rPr>
              <w:t>130</w:t>
            </w:r>
          </w:hyperlink>
        </w:p>
        <w:p>
          <w:pPr>
            <w:pStyle w:val="Contents3"/>
            <w:tabs>
              <w:tab w:val="clear" w:pos="8459"/>
              <w:tab w:val="right" w:pos="9026" w:leader="dot"/>
            </w:tabs>
            <w:rPr/>
          </w:pPr>
          <w:hyperlink w:anchor="__RefHeading___Toc9239746_2142443653">
            <w:r>
              <w:rPr>
                <w:webHidden/>
                <w:rStyle w:val="IndexLink"/>
                <w:rtl w:val="true"/>
              </w:rPr>
              <w:t>بيع الثياب والتصدق بثمنها</w:t>
            </w:r>
            <w:r>
              <w:rPr>
                <w:rStyle w:val="IndexLink"/>
                <w:rtl w:val="true"/>
              </w:rPr>
              <w:tab/>
            </w:r>
            <w:r>
              <w:rPr>
                <w:rStyle w:val="IndexLink"/>
              </w:rPr>
              <w:t>130</w:t>
            </w:r>
          </w:hyperlink>
        </w:p>
        <w:p>
          <w:pPr>
            <w:pStyle w:val="Contents3"/>
            <w:tabs>
              <w:tab w:val="clear" w:pos="8459"/>
              <w:tab w:val="right" w:pos="9026" w:leader="dot"/>
            </w:tabs>
            <w:rPr/>
          </w:pPr>
          <w:hyperlink w:anchor="__RefHeading___Toc9239748_2142443653">
            <w:r>
              <w:rPr>
                <w:webHidden/>
                <w:rStyle w:val="IndexLink"/>
                <w:rtl w:val="true"/>
              </w:rPr>
              <w:t>تكفل العوائل</w:t>
            </w:r>
            <w:r>
              <w:rPr>
                <w:rStyle w:val="IndexLink"/>
                <w:rtl w:val="true"/>
              </w:rPr>
              <w:tab/>
            </w:r>
            <w:r>
              <w:rPr>
                <w:rStyle w:val="IndexLink"/>
              </w:rPr>
              <w:t>130</w:t>
            </w:r>
          </w:hyperlink>
        </w:p>
        <w:p>
          <w:pPr>
            <w:pStyle w:val="Contents3"/>
            <w:tabs>
              <w:tab w:val="clear" w:pos="8459"/>
              <w:tab w:val="right" w:pos="9026" w:leader="dot"/>
            </w:tabs>
            <w:rPr/>
          </w:pPr>
          <w:hyperlink w:anchor="__RefHeading___Toc9239750_2142443653">
            <w:r>
              <w:rPr>
                <w:webHidden/>
                <w:rStyle w:val="IndexLink"/>
                <w:rtl w:val="true"/>
              </w:rPr>
              <w:t>جاء صاحب الجراب</w:t>
            </w:r>
            <w:r>
              <w:rPr>
                <w:rStyle w:val="IndexLink"/>
                <w:rtl w:val="true"/>
              </w:rPr>
              <w:tab/>
            </w:r>
            <w:r>
              <w:rPr>
                <w:rStyle w:val="IndexLink"/>
              </w:rPr>
              <w:t>131</w:t>
            </w:r>
          </w:hyperlink>
        </w:p>
        <w:p>
          <w:pPr>
            <w:pStyle w:val="Contents3"/>
            <w:tabs>
              <w:tab w:val="clear" w:pos="8459"/>
              <w:tab w:val="right" w:pos="9026" w:leader="dot"/>
            </w:tabs>
            <w:rPr/>
          </w:pPr>
          <w:hyperlink w:anchor="__RefHeading___Toc9239752_2142443653">
            <w:r>
              <w:rPr>
                <w:webHidden/>
                <w:rStyle w:val="IndexLink"/>
                <w:rtl w:val="true"/>
              </w:rPr>
              <w:t>أثر الجراب</w:t>
            </w:r>
            <w:r>
              <w:rPr>
                <w:rStyle w:val="IndexLink"/>
                <w:rtl w:val="true"/>
              </w:rPr>
              <w:tab/>
            </w:r>
            <w:r>
              <w:rPr>
                <w:rStyle w:val="IndexLink"/>
              </w:rPr>
              <w:t>132</w:t>
            </w:r>
          </w:hyperlink>
        </w:p>
        <w:p>
          <w:pPr>
            <w:pStyle w:val="Contents3"/>
            <w:tabs>
              <w:tab w:val="clear" w:pos="8459"/>
              <w:tab w:val="right" w:pos="9026" w:leader="dot"/>
            </w:tabs>
            <w:rPr/>
          </w:pPr>
          <w:hyperlink w:anchor="__RefHeading___Toc9239754_2142443653">
            <w:r>
              <w:rPr>
                <w:webHidden/>
                <w:rStyle w:val="IndexLink"/>
                <w:rtl w:val="true"/>
              </w:rPr>
              <w:t>صرر الدراهم والدنانير</w:t>
            </w:r>
            <w:r>
              <w:rPr>
                <w:rStyle w:val="IndexLink"/>
                <w:rtl w:val="true"/>
              </w:rPr>
              <w:tab/>
            </w:r>
            <w:r>
              <w:rPr>
                <w:rStyle w:val="IndexLink"/>
              </w:rPr>
              <w:t>133</w:t>
            </w:r>
          </w:hyperlink>
        </w:p>
        <w:p>
          <w:pPr>
            <w:pStyle w:val="Contents3"/>
            <w:tabs>
              <w:tab w:val="clear" w:pos="8459"/>
              <w:tab w:val="right" w:pos="9026" w:leader="dot"/>
            </w:tabs>
            <w:rPr/>
          </w:pPr>
          <w:hyperlink w:anchor="__RefHeading___Toc9239756_2142443653">
            <w:r>
              <w:rPr>
                <w:webHidden/>
                <w:rStyle w:val="IndexLink"/>
                <w:rtl w:val="true"/>
              </w:rPr>
              <w:t>الإحسان إلى الآخرين</w:t>
            </w:r>
            <w:r>
              <w:rPr>
                <w:rStyle w:val="IndexLink"/>
                <w:rtl w:val="true"/>
              </w:rPr>
              <w:tab/>
            </w:r>
            <w:r>
              <w:rPr>
                <w:rStyle w:val="IndexLink"/>
              </w:rPr>
              <w:t>133</w:t>
            </w:r>
          </w:hyperlink>
        </w:p>
        <w:p>
          <w:pPr>
            <w:pStyle w:val="Contents3"/>
            <w:tabs>
              <w:tab w:val="clear" w:pos="8459"/>
              <w:tab w:val="right" w:pos="9026" w:leader="dot"/>
            </w:tabs>
            <w:rPr/>
          </w:pPr>
          <w:hyperlink w:anchor="__RefHeading___Toc9239758_2142443653">
            <w:r>
              <w:rPr>
                <w:webHidden/>
                <w:rStyle w:val="IndexLink"/>
                <w:rtl w:val="true"/>
              </w:rPr>
              <w:t>رعاية المرضى</w:t>
            </w:r>
            <w:r>
              <w:rPr>
                <w:rStyle w:val="IndexLink"/>
                <w:rtl w:val="true"/>
              </w:rPr>
              <w:tab/>
            </w:r>
            <w:r>
              <w:rPr>
                <w:rStyle w:val="IndexLink"/>
              </w:rPr>
              <w:t>133</w:t>
            </w:r>
          </w:hyperlink>
        </w:p>
        <w:p>
          <w:pPr>
            <w:pStyle w:val="Contents3"/>
            <w:tabs>
              <w:tab w:val="clear" w:pos="8459"/>
              <w:tab w:val="right" w:pos="9026" w:leader="dot"/>
            </w:tabs>
            <w:rPr/>
          </w:pPr>
          <w:hyperlink w:anchor="__RefHeading___Toc9239760_2142443653">
            <w:r>
              <w:rPr>
                <w:webHidden/>
                <w:rStyle w:val="IndexLink"/>
                <w:rtl w:val="true"/>
              </w:rPr>
              <w:t>إفطار الصائم</w:t>
            </w:r>
            <w:r>
              <w:rPr>
                <w:rStyle w:val="IndexLink"/>
                <w:rtl w:val="true"/>
              </w:rPr>
              <w:tab/>
            </w:r>
            <w:r>
              <w:rPr>
                <w:rStyle w:val="IndexLink"/>
              </w:rPr>
              <w:t>133</w:t>
            </w:r>
          </w:hyperlink>
        </w:p>
        <w:p>
          <w:pPr>
            <w:pStyle w:val="Contents3"/>
            <w:tabs>
              <w:tab w:val="clear" w:pos="8459"/>
              <w:tab w:val="right" w:pos="9026" w:leader="dot"/>
            </w:tabs>
            <w:rPr/>
          </w:pPr>
          <w:hyperlink w:anchor="__RefHeading___Toc9239762_2142443653">
            <w:r>
              <w:rPr>
                <w:webHidden/>
                <w:rStyle w:val="IndexLink"/>
                <w:rtl w:val="true"/>
              </w:rPr>
              <w:t>إعاشة الفقراء</w:t>
            </w:r>
            <w:r>
              <w:rPr>
                <w:rStyle w:val="IndexLink"/>
                <w:rtl w:val="true"/>
              </w:rPr>
              <w:tab/>
            </w:r>
            <w:r>
              <w:rPr>
                <w:rStyle w:val="IndexLink"/>
              </w:rPr>
              <w:t>134</w:t>
            </w:r>
          </w:hyperlink>
        </w:p>
        <w:p>
          <w:pPr>
            <w:pStyle w:val="Contents3"/>
            <w:tabs>
              <w:tab w:val="clear" w:pos="8459"/>
              <w:tab w:val="right" w:pos="9026" w:leader="dot"/>
            </w:tabs>
            <w:rPr/>
          </w:pPr>
          <w:hyperlink w:anchor="__RefHeading___Toc9239764_2142443653">
            <w:r>
              <w:rPr>
                <w:webHidden/>
                <w:rStyle w:val="IndexLink"/>
                <w:rtl w:val="true"/>
              </w:rPr>
              <w:t>هكذا الإيثار</w:t>
            </w:r>
            <w:r>
              <w:rPr>
                <w:rStyle w:val="IndexLink"/>
                <w:rtl w:val="true"/>
              </w:rPr>
              <w:tab/>
            </w:r>
            <w:r>
              <w:rPr>
                <w:rStyle w:val="IndexLink"/>
              </w:rPr>
              <w:t>135</w:t>
            </w:r>
          </w:hyperlink>
        </w:p>
        <w:p>
          <w:pPr>
            <w:pStyle w:val="Contents3"/>
            <w:tabs>
              <w:tab w:val="clear" w:pos="8459"/>
              <w:tab w:val="right" w:pos="9026" w:leader="dot"/>
            </w:tabs>
            <w:rPr/>
          </w:pPr>
          <w:hyperlink w:anchor="__RefHeading___Toc9239766_2142443653">
            <w:r>
              <w:rPr>
                <w:webHidden/>
                <w:rStyle w:val="IndexLink"/>
                <w:rtl w:val="true"/>
              </w:rPr>
              <w:t>تقسيم جميع الأموال</w:t>
            </w:r>
            <w:r>
              <w:rPr>
                <w:rStyle w:val="IndexLink"/>
                <w:rtl w:val="true"/>
              </w:rPr>
              <w:tab/>
            </w:r>
            <w:r>
              <w:rPr>
                <w:rStyle w:val="IndexLink"/>
              </w:rPr>
              <w:t>135</w:t>
            </w:r>
          </w:hyperlink>
        </w:p>
        <w:p>
          <w:pPr>
            <w:pStyle w:val="Contents3"/>
            <w:tabs>
              <w:tab w:val="clear" w:pos="8459"/>
              <w:tab w:val="right" w:pos="9026" w:leader="dot"/>
            </w:tabs>
            <w:rPr/>
          </w:pPr>
          <w:hyperlink w:anchor="__RefHeading___Toc9239768_2142443653">
            <w:r>
              <w:rPr>
                <w:webHidden/>
                <w:rStyle w:val="IndexLink"/>
                <w:rtl w:val="true"/>
              </w:rPr>
              <w:t>الاستقاء بالليل</w:t>
            </w:r>
            <w:r>
              <w:rPr>
                <w:rStyle w:val="IndexLink"/>
                <w:rtl w:val="true"/>
              </w:rPr>
              <w:tab/>
            </w:r>
            <w:r>
              <w:rPr>
                <w:rStyle w:val="IndexLink"/>
              </w:rPr>
              <w:t>135</w:t>
            </w:r>
          </w:hyperlink>
        </w:p>
        <w:p>
          <w:pPr>
            <w:pStyle w:val="Contents3"/>
            <w:tabs>
              <w:tab w:val="clear" w:pos="8459"/>
              <w:tab w:val="right" w:pos="9026" w:leader="dot"/>
            </w:tabs>
            <w:rPr/>
          </w:pPr>
          <w:hyperlink w:anchor="__RefHeading___Toc9239770_2142443653">
            <w:r>
              <w:rPr>
                <w:webHidden/>
                <w:rStyle w:val="IndexLink"/>
                <w:rtl w:val="true"/>
              </w:rPr>
              <w:t>عدم الادخار</w:t>
            </w:r>
            <w:r>
              <w:rPr>
                <w:rStyle w:val="IndexLink"/>
                <w:rtl w:val="true"/>
              </w:rPr>
              <w:tab/>
            </w:r>
            <w:r>
              <w:rPr>
                <w:rStyle w:val="IndexLink"/>
              </w:rPr>
              <w:t>135</w:t>
            </w:r>
          </w:hyperlink>
        </w:p>
        <w:p>
          <w:pPr>
            <w:pStyle w:val="Contents2"/>
            <w:tabs>
              <w:tab w:val="clear" w:pos="8743"/>
              <w:tab w:val="right" w:pos="9026" w:leader="dot"/>
            </w:tabs>
            <w:rPr/>
          </w:pPr>
          <w:hyperlink w:anchor="__RefHeading___Toc9239772_2142443653">
            <w:r>
              <w:rPr>
                <w:webHidden/>
                <w:rStyle w:val="IndexLink"/>
                <w:rtl w:val="true"/>
              </w:rPr>
              <w:t>خَلْقيات وخُلُقيات</w:t>
            </w:r>
            <w:r>
              <w:rPr>
                <w:rStyle w:val="IndexLink"/>
                <w:rtl w:val="true"/>
              </w:rPr>
              <w:tab/>
            </w:r>
            <w:r>
              <w:rPr>
                <w:rStyle w:val="IndexLink"/>
              </w:rPr>
              <w:t>137</w:t>
            </w:r>
          </w:hyperlink>
        </w:p>
        <w:p>
          <w:pPr>
            <w:pStyle w:val="Contents3"/>
            <w:tabs>
              <w:tab w:val="clear" w:pos="8459"/>
              <w:tab w:val="right" w:pos="9026" w:leader="dot"/>
            </w:tabs>
            <w:rPr/>
          </w:pPr>
          <w:hyperlink w:anchor="__RefHeading___Toc9239774_2142443653">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9239776_2142443653">
            <w:r>
              <w:rPr>
                <w:webHidden/>
                <w:rStyle w:val="IndexLink"/>
                <w:rtl w:val="true"/>
              </w:rPr>
              <w:t>الهيبة الربانية</w:t>
            </w:r>
            <w:r>
              <w:rPr>
                <w:rStyle w:val="IndexLink"/>
                <w:rtl w:val="true"/>
              </w:rPr>
              <w:tab/>
            </w:r>
            <w:r>
              <w:rPr>
                <w:rStyle w:val="IndexLink"/>
              </w:rPr>
              <w:t>138</w:t>
            </w:r>
          </w:hyperlink>
        </w:p>
        <w:p>
          <w:pPr>
            <w:pStyle w:val="Contents3"/>
            <w:tabs>
              <w:tab w:val="clear" w:pos="8459"/>
              <w:tab w:val="right" w:pos="9026" w:leader="dot"/>
            </w:tabs>
            <w:rPr/>
          </w:pPr>
          <w:hyperlink w:anchor="__RefHeading___Toc9239778_2142443653">
            <w:r>
              <w:rPr>
                <w:webHidden/>
                <w:rStyle w:val="IndexLink"/>
                <w:rtl w:val="true"/>
              </w:rPr>
              <w:t>خلوص النية</w:t>
            </w:r>
            <w:r>
              <w:rPr>
                <w:rStyle w:val="IndexLink"/>
                <w:rtl w:val="true"/>
              </w:rPr>
              <w:tab/>
            </w:r>
            <w:r>
              <w:rPr>
                <w:rStyle w:val="IndexLink"/>
              </w:rPr>
              <w:t>139</w:t>
            </w:r>
          </w:hyperlink>
        </w:p>
        <w:p>
          <w:pPr>
            <w:pStyle w:val="Contents3"/>
            <w:tabs>
              <w:tab w:val="clear" w:pos="8459"/>
              <w:tab w:val="right" w:pos="9026" w:leader="dot"/>
            </w:tabs>
            <w:rPr/>
          </w:pPr>
          <w:hyperlink w:anchor="__RefHeading___Toc9239780_2142443653">
            <w:r>
              <w:rPr>
                <w:webHidden/>
                <w:rStyle w:val="IndexLink"/>
                <w:rtl w:val="true"/>
              </w:rPr>
              <w:t>الرضا بقضاء اللّه</w:t>
            </w:r>
            <w:r>
              <w:rPr>
                <w:rStyle w:val="IndexLink"/>
                <w:rtl w:val="true"/>
              </w:rPr>
              <w:tab/>
            </w:r>
            <w:r>
              <w:rPr>
                <w:rStyle w:val="IndexLink"/>
              </w:rPr>
              <w:t>139</w:t>
            </w:r>
          </w:hyperlink>
        </w:p>
        <w:p>
          <w:pPr>
            <w:pStyle w:val="Contents3"/>
            <w:tabs>
              <w:tab w:val="clear" w:pos="8459"/>
              <w:tab w:val="right" w:pos="9026" w:leader="dot"/>
            </w:tabs>
            <w:rPr/>
          </w:pPr>
          <w:hyperlink w:anchor="__RefHeading___Toc9239782_2142443653">
            <w:r>
              <w:rPr>
                <w:webHidden/>
                <w:rStyle w:val="IndexLink"/>
                <w:rtl w:val="true"/>
              </w:rPr>
              <w:t>الخوف من اللّه</w:t>
            </w:r>
            <w:r>
              <w:rPr>
                <w:rStyle w:val="IndexLink"/>
                <w:rtl w:val="true"/>
              </w:rPr>
              <w:tab/>
            </w:r>
            <w:r>
              <w:rPr>
                <w:rStyle w:val="IndexLink"/>
              </w:rPr>
              <w:t>139</w:t>
            </w:r>
          </w:hyperlink>
        </w:p>
        <w:p>
          <w:pPr>
            <w:pStyle w:val="Contents3"/>
            <w:tabs>
              <w:tab w:val="clear" w:pos="8459"/>
              <w:tab w:val="right" w:pos="9026" w:leader="dot"/>
            </w:tabs>
            <w:rPr/>
          </w:pPr>
          <w:hyperlink w:anchor="__RefHeading___Toc9239784_2142443653">
            <w:r>
              <w:rPr>
                <w:webHidden/>
                <w:rStyle w:val="IndexLink"/>
                <w:rtl w:val="true"/>
              </w:rPr>
              <w:t>سمو النفس</w:t>
            </w:r>
            <w:r>
              <w:rPr>
                <w:rStyle w:val="IndexLink"/>
                <w:rtl w:val="true"/>
              </w:rPr>
              <w:tab/>
            </w:r>
            <w:r>
              <w:rPr>
                <w:rStyle w:val="IndexLink"/>
              </w:rPr>
              <w:t>140</w:t>
            </w:r>
          </w:hyperlink>
        </w:p>
        <w:p>
          <w:pPr>
            <w:pStyle w:val="Contents3"/>
            <w:tabs>
              <w:tab w:val="clear" w:pos="8459"/>
              <w:tab w:val="right" w:pos="9026" w:leader="dot"/>
            </w:tabs>
            <w:rPr/>
          </w:pPr>
          <w:hyperlink w:anchor="__RefHeading___Toc9239786_2142443653">
            <w:r>
              <w:rPr>
                <w:webHidden/>
                <w:rStyle w:val="IndexLink"/>
                <w:rtl w:val="true"/>
              </w:rPr>
              <w:t>سلوكيات</w:t>
            </w:r>
            <w:r>
              <w:rPr>
                <w:rStyle w:val="IndexLink"/>
                <w:rtl w:val="true"/>
              </w:rPr>
              <w:tab/>
            </w:r>
            <w:r>
              <w:rPr>
                <w:rStyle w:val="IndexLink"/>
              </w:rPr>
              <w:t>140</w:t>
            </w:r>
          </w:hyperlink>
        </w:p>
        <w:p>
          <w:pPr>
            <w:pStyle w:val="Contents3"/>
            <w:tabs>
              <w:tab w:val="clear" w:pos="8459"/>
              <w:tab w:val="right" w:pos="9026" w:leader="dot"/>
            </w:tabs>
            <w:rPr/>
          </w:pPr>
          <w:hyperlink w:anchor="__RefHeading___Toc9239788_2142443653">
            <w:r>
              <w:rPr>
                <w:webHidden/>
                <w:rStyle w:val="IndexLink"/>
                <w:rtl w:val="true"/>
              </w:rPr>
              <w:t xml:space="preserve">أشبه الناس بأمير المؤمنين </w:t>
            </w:r>
            <w:r>
              <w:rPr>
                <w:rStyle w:val="IndexLink"/>
                <w:rtl w:val="true"/>
              </w:rPr>
              <w:t>(</w:t>
            </w:r>
            <w:r>
              <w:rPr>
                <w:rStyle w:val="IndexLink"/>
                <w:rtl w:val="true"/>
              </w:rPr>
              <w:t>عليه السلام</w:t>
            </w:r>
            <w:r>
              <w:rPr>
                <w:rStyle w:val="IndexLink"/>
                <w:rtl w:val="true"/>
              </w:rPr>
              <w:t>)</w:t>
              <w:tab/>
            </w:r>
            <w:r>
              <w:rPr>
                <w:rStyle w:val="IndexLink"/>
              </w:rPr>
              <w:t>141</w:t>
            </w:r>
          </w:hyperlink>
        </w:p>
        <w:p>
          <w:pPr>
            <w:pStyle w:val="Contents3"/>
            <w:tabs>
              <w:tab w:val="clear" w:pos="8459"/>
              <w:tab w:val="right" w:pos="9026" w:leader="dot"/>
            </w:tabs>
            <w:rPr/>
          </w:pPr>
          <w:hyperlink w:anchor="__RefHeading___Toc9239790_2142443653">
            <w:r>
              <w:rPr>
                <w:webHidden/>
                <w:rStyle w:val="IndexLink"/>
                <w:rtl w:val="true"/>
              </w:rPr>
              <w:t>إيثار الغير</w:t>
            </w:r>
            <w:r>
              <w:rPr>
                <w:rStyle w:val="IndexLink"/>
                <w:rtl w:val="true"/>
              </w:rPr>
              <w:tab/>
            </w:r>
            <w:r>
              <w:rPr>
                <w:rStyle w:val="IndexLink"/>
              </w:rPr>
              <w:t>142</w:t>
            </w:r>
          </w:hyperlink>
        </w:p>
        <w:p>
          <w:pPr>
            <w:pStyle w:val="Contents3"/>
            <w:tabs>
              <w:tab w:val="clear" w:pos="8459"/>
              <w:tab w:val="right" w:pos="9026" w:leader="dot"/>
            </w:tabs>
            <w:rPr/>
          </w:pPr>
          <w:hyperlink w:anchor="__RefHeading___Toc9239792_2142443653">
            <w:r>
              <w:rPr>
                <w:webHidden/>
                <w:rStyle w:val="IndexLink"/>
                <w:rtl w:val="true"/>
              </w:rPr>
              <w:t>قمة الوقار</w:t>
            </w:r>
            <w:r>
              <w:rPr>
                <w:rStyle w:val="IndexLink"/>
                <w:rtl w:val="true"/>
              </w:rPr>
              <w:tab/>
            </w:r>
            <w:r>
              <w:rPr>
                <w:rStyle w:val="IndexLink"/>
              </w:rPr>
              <w:t>142</w:t>
            </w:r>
          </w:hyperlink>
        </w:p>
        <w:p>
          <w:pPr>
            <w:pStyle w:val="Contents3"/>
            <w:tabs>
              <w:tab w:val="clear" w:pos="8459"/>
              <w:tab w:val="right" w:pos="9026" w:leader="dot"/>
            </w:tabs>
            <w:rPr/>
          </w:pPr>
          <w:hyperlink w:anchor="__RefHeading___Toc9239794_2142443653">
            <w:r>
              <w:rPr>
                <w:webHidden/>
                <w:rStyle w:val="IndexLink"/>
                <w:rtl w:val="true"/>
              </w:rPr>
              <w:t>قمة التواضع</w:t>
            </w:r>
            <w:r>
              <w:rPr>
                <w:rStyle w:val="IndexLink"/>
                <w:rtl w:val="true"/>
              </w:rPr>
              <w:tab/>
            </w:r>
            <w:r>
              <w:rPr>
                <w:rStyle w:val="IndexLink"/>
              </w:rPr>
              <w:t>143</w:t>
            </w:r>
          </w:hyperlink>
        </w:p>
        <w:p>
          <w:pPr>
            <w:pStyle w:val="Contents3"/>
            <w:tabs>
              <w:tab w:val="clear" w:pos="8459"/>
              <w:tab w:val="right" w:pos="9026" w:leader="dot"/>
            </w:tabs>
            <w:rPr/>
          </w:pPr>
          <w:hyperlink w:anchor="__RefHeading___Toc9239796_2142443653">
            <w:r>
              <w:rPr>
                <w:webHidden/>
                <w:rStyle w:val="IndexLink"/>
                <w:rtl w:val="true"/>
              </w:rPr>
              <w:t>قمة العفو</w:t>
            </w:r>
            <w:r>
              <w:rPr>
                <w:rStyle w:val="IndexLink"/>
                <w:rtl w:val="true"/>
              </w:rPr>
              <w:tab/>
            </w:r>
            <w:r>
              <w:rPr>
                <w:rStyle w:val="IndexLink"/>
              </w:rPr>
              <w:t>143</w:t>
            </w:r>
          </w:hyperlink>
        </w:p>
        <w:p>
          <w:pPr>
            <w:pStyle w:val="Contents3"/>
            <w:tabs>
              <w:tab w:val="clear" w:pos="8459"/>
              <w:tab w:val="right" w:pos="9026" w:leader="dot"/>
            </w:tabs>
            <w:rPr/>
          </w:pPr>
          <w:hyperlink w:anchor="__RefHeading___Toc9239798_2142443653">
            <w:r>
              <w:rPr>
                <w:webHidden/>
                <w:rStyle w:val="IndexLink"/>
                <w:rtl w:val="true"/>
              </w:rPr>
              <w:t>عدم التعريف بالنفس</w:t>
            </w:r>
            <w:r>
              <w:rPr>
                <w:rStyle w:val="IndexLink"/>
                <w:rtl w:val="true"/>
              </w:rPr>
              <w:tab/>
            </w:r>
            <w:r>
              <w:rPr>
                <w:rStyle w:val="IndexLink"/>
              </w:rPr>
              <w:t>144</w:t>
            </w:r>
          </w:hyperlink>
        </w:p>
        <w:p>
          <w:pPr>
            <w:pStyle w:val="Contents3"/>
            <w:tabs>
              <w:tab w:val="clear" w:pos="8459"/>
              <w:tab w:val="right" w:pos="9026" w:leader="dot"/>
            </w:tabs>
            <w:rPr/>
          </w:pPr>
          <w:hyperlink w:anchor="__RefHeading___Toc9239800_2142443653">
            <w:r>
              <w:rPr>
                <w:webHidden/>
                <w:rStyle w:val="IndexLink"/>
                <w:rtl w:val="true"/>
              </w:rPr>
              <w:t>احترام الأُم</w:t>
            </w:r>
            <w:r>
              <w:rPr>
                <w:rStyle w:val="IndexLink"/>
                <w:rtl w:val="true"/>
              </w:rPr>
              <w:tab/>
            </w:r>
            <w:r>
              <w:rPr>
                <w:rStyle w:val="IndexLink"/>
              </w:rPr>
              <w:t>144</w:t>
            </w:r>
          </w:hyperlink>
        </w:p>
        <w:p>
          <w:pPr>
            <w:pStyle w:val="Contents3"/>
            <w:tabs>
              <w:tab w:val="clear" w:pos="8459"/>
              <w:tab w:val="right" w:pos="9026" w:leader="dot"/>
            </w:tabs>
            <w:rPr/>
          </w:pPr>
          <w:hyperlink w:anchor="__RefHeading___Toc9239802_2142443653">
            <w:r>
              <w:rPr>
                <w:webHidden/>
                <w:rStyle w:val="IndexLink"/>
                <w:rtl w:val="true"/>
              </w:rPr>
              <w:t>إزالة الأذى عن طريق</w:t>
            </w:r>
            <w:r>
              <w:rPr>
                <w:rStyle w:val="IndexLink"/>
                <w:rtl w:val="true"/>
              </w:rPr>
              <w:tab/>
            </w:r>
            <w:r>
              <w:rPr>
                <w:rStyle w:val="IndexLink"/>
              </w:rPr>
              <w:t>144</w:t>
            </w:r>
          </w:hyperlink>
        </w:p>
        <w:p>
          <w:pPr>
            <w:pStyle w:val="Contents3"/>
            <w:tabs>
              <w:tab w:val="clear" w:pos="8459"/>
              <w:tab w:val="right" w:pos="9026" w:leader="dot"/>
            </w:tabs>
            <w:rPr/>
          </w:pPr>
          <w:hyperlink w:anchor="__RefHeading___Toc9239804_2142443653">
            <w:r>
              <w:rPr>
                <w:webHidden/>
                <w:rStyle w:val="IndexLink"/>
                <w:rtl w:val="true"/>
              </w:rPr>
              <w:t>مع المجذومين</w:t>
            </w:r>
            <w:r>
              <w:rPr>
                <w:rStyle w:val="IndexLink"/>
                <w:rtl w:val="true"/>
              </w:rPr>
              <w:tab/>
            </w:r>
            <w:r>
              <w:rPr>
                <w:rStyle w:val="IndexLink"/>
              </w:rPr>
              <w:t>145</w:t>
            </w:r>
          </w:hyperlink>
        </w:p>
        <w:p>
          <w:pPr>
            <w:pStyle w:val="Contents3"/>
            <w:tabs>
              <w:tab w:val="clear" w:pos="8459"/>
              <w:tab w:val="right" w:pos="9026" w:leader="dot"/>
            </w:tabs>
            <w:rPr/>
          </w:pPr>
          <w:hyperlink w:anchor="__RefHeading___Toc9239806_2142443653">
            <w:r>
              <w:rPr>
                <w:webHidden/>
                <w:rStyle w:val="IndexLink"/>
                <w:rtl w:val="true"/>
              </w:rPr>
              <w:t>أداء ديون الآخرين</w:t>
            </w:r>
            <w:r>
              <w:rPr>
                <w:rStyle w:val="IndexLink"/>
                <w:rtl w:val="true"/>
              </w:rPr>
              <w:tab/>
            </w:r>
            <w:r>
              <w:rPr>
                <w:rStyle w:val="IndexLink"/>
              </w:rPr>
              <w:t>145</w:t>
            </w:r>
          </w:hyperlink>
        </w:p>
        <w:p>
          <w:pPr>
            <w:pStyle w:val="Contents3"/>
            <w:tabs>
              <w:tab w:val="clear" w:pos="8459"/>
              <w:tab w:val="right" w:pos="9026" w:leader="dot"/>
            </w:tabs>
            <w:rPr/>
          </w:pPr>
          <w:hyperlink w:anchor="__RefHeading___Toc9239808_2142443653">
            <w:r>
              <w:rPr>
                <w:webHidden/>
                <w:rStyle w:val="IndexLink"/>
                <w:rtl w:val="true"/>
              </w:rPr>
              <w:t>مع المسيئين إليه</w:t>
            </w:r>
            <w:r>
              <w:rPr>
                <w:rStyle w:val="IndexLink"/>
                <w:rtl w:val="true"/>
              </w:rPr>
              <w:tab/>
            </w:r>
            <w:r>
              <w:rPr>
                <w:rStyle w:val="IndexLink"/>
              </w:rPr>
              <w:t>145</w:t>
            </w:r>
          </w:hyperlink>
        </w:p>
        <w:p>
          <w:pPr>
            <w:pStyle w:val="Contents3"/>
            <w:tabs>
              <w:tab w:val="clear" w:pos="8459"/>
              <w:tab w:val="right" w:pos="9026" w:leader="dot"/>
            </w:tabs>
            <w:rPr/>
          </w:pPr>
          <w:hyperlink w:anchor="__RefHeading___Toc9239810_2142443653">
            <w:r>
              <w:rPr>
                <w:webHidden/>
                <w:rStyle w:val="IndexLink"/>
                <w:rtl w:val="true"/>
              </w:rPr>
              <w:t>إكرام النفس</w:t>
            </w:r>
            <w:r>
              <w:rPr>
                <w:rStyle w:val="IndexLink"/>
                <w:rtl w:val="true"/>
              </w:rPr>
              <w:tab/>
            </w:r>
            <w:r>
              <w:rPr>
                <w:rStyle w:val="IndexLink"/>
              </w:rPr>
              <w:t>147</w:t>
            </w:r>
          </w:hyperlink>
        </w:p>
        <w:p>
          <w:pPr>
            <w:pStyle w:val="Contents3"/>
            <w:tabs>
              <w:tab w:val="clear" w:pos="8459"/>
              <w:tab w:val="right" w:pos="9026" w:leader="dot"/>
            </w:tabs>
            <w:rPr/>
          </w:pPr>
          <w:hyperlink w:anchor="__RefHeading___Toc9239812_2142443653">
            <w:r>
              <w:rPr>
                <w:webHidden/>
                <w:rStyle w:val="IndexLink"/>
                <w:rtl w:val="true"/>
              </w:rPr>
              <w:t>الزاهد الراغب</w:t>
            </w:r>
            <w:r>
              <w:rPr>
                <w:rStyle w:val="IndexLink"/>
                <w:rtl w:val="true"/>
              </w:rPr>
              <w:tab/>
            </w:r>
            <w:r>
              <w:rPr>
                <w:rStyle w:val="IndexLink"/>
              </w:rPr>
              <w:t>147</w:t>
            </w:r>
          </w:hyperlink>
        </w:p>
        <w:p>
          <w:pPr>
            <w:pStyle w:val="Contents3"/>
            <w:tabs>
              <w:tab w:val="clear" w:pos="8459"/>
              <w:tab w:val="right" w:pos="9026" w:leader="dot"/>
            </w:tabs>
            <w:rPr/>
          </w:pPr>
          <w:hyperlink w:anchor="__RefHeading___Toc9239814_2142443653">
            <w:r>
              <w:rPr>
                <w:webHidden/>
                <w:rStyle w:val="IndexLink"/>
                <w:rtl w:val="true"/>
              </w:rPr>
              <w:t>قبول الهدية</w:t>
            </w:r>
            <w:r>
              <w:rPr>
                <w:rStyle w:val="IndexLink"/>
                <w:rtl w:val="true"/>
              </w:rPr>
              <w:tab/>
            </w:r>
            <w:r>
              <w:rPr>
                <w:rStyle w:val="IndexLink"/>
              </w:rPr>
              <w:t>147</w:t>
            </w:r>
          </w:hyperlink>
        </w:p>
        <w:p>
          <w:pPr>
            <w:pStyle w:val="Contents3"/>
            <w:tabs>
              <w:tab w:val="clear" w:pos="8459"/>
              <w:tab w:val="right" w:pos="9026" w:leader="dot"/>
            </w:tabs>
            <w:rPr/>
          </w:pPr>
          <w:hyperlink w:anchor="__RefHeading___Toc9239816_2142443653">
            <w:r>
              <w:rPr>
                <w:webHidden/>
                <w:rStyle w:val="IndexLink"/>
                <w:rtl w:val="true"/>
              </w:rPr>
              <w:t>التحلي بالنعم</w:t>
            </w:r>
            <w:r>
              <w:rPr>
                <w:rStyle w:val="IndexLink"/>
                <w:rtl w:val="true"/>
              </w:rPr>
              <w:tab/>
            </w:r>
            <w:r>
              <w:rPr>
                <w:rStyle w:val="IndexLink"/>
              </w:rPr>
              <w:t>148</w:t>
            </w:r>
          </w:hyperlink>
        </w:p>
        <w:p>
          <w:pPr>
            <w:pStyle w:val="Contents3"/>
            <w:tabs>
              <w:tab w:val="clear" w:pos="8459"/>
              <w:tab w:val="right" w:pos="9026" w:leader="dot"/>
            </w:tabs>
            <w:rPr/>
          </w:pPr>
          <w:hyperlink w:anchor="__RefHeading___Toc9239818_2142443653">
            <w:r>
              <w:rPr>
                <w:webHidden/>
                <w:rStyle w:val="IndexLink"/>
                <w:rtl w:val="true"/>
              </w:rPr>
              <w:t>قارورة المسك</w:t>
            </w:r>
            <w:r>
              <w:rPr>
                <w:rStyle w:val="IndexLink"/>
                <w:rtl w:val="true"/>
              </w:rPr>
              <w:tab/>
            </w:r>
            <w:r>
              <w:rPr>
                <w:rStyle w:val="IndexLink"/>
              </w:rPr>
              <w:t>148</w:t>
            </w:r>
          </w:hyperlink>
        </w:p>
        <w:p>
          <w:pPr>
            <w:pStyle w:val="Contents3"/>
            <w:tabs>
              <w:tab w:val="clear" w:pos="8459"/>
              <w:tab w:val="right" w:pos="9026" w:leader="dot"/>
            </w:tabs>
            <w:rPr/>
          </w:pPr>
          <w:hyperlink w:anchor="__RefHeading___Toc9239820_2142443653">
            <w:r>
              <w:rPr>
                <w:webHidden/>
                <w:rStyle w:val="IndexLink"/>
                <w:rtl w:val="true"/>
              </w:rPr>
              <w:t>قطيفة حمراء</w:t>
            </w:r>
            <w:r>
              <w:rPr>
                <w:rStyle w:val="IndexLink"/>
                <w:rtl w:val="true"/>
              </w:rPr>
              <w:tab/>
            </w:r>
            <w:r>
              <w:rPr>
                <w:rStyle w:val="IndexLink"/>
              </w:rPr>
              <w:t>148</w:t>
            </w:r>
          </w:hyperlink>
        </w:p>
        <w:p>
          <w:pPr>
            <w:pStyle w:val="Contents3"/>
            <w:tabs>
              <w:tab w:val="clear" w:pos="8459"/>
              <w:tab w:val="right" w:pos="9026" w:leader="dot"/>
            </w:tabs>
            <w:rPr/>
          </w:pPr>
          <w:hyperlink w:anchor="__RefHeading___Toc9239822_2142443653">
            <w:r>
              <w:rPr>
                <w:webHidden/>
                <w:rStyle w:val="IndexLink"/>
                <w:rtl w:val="true"/>
              </w:rPr>
              <w:t>أحسن الناس صوتاً بالقرآن</w:t>
            </w:r>
            <w:r>
              <w:rPr>
                <w:rStyle w:val="IndexLink"/>
                <w:rtl w:val="true"/>
              </w:rPr>
              <w:tab/>
            </w:r>
            <w:r>
              <w:rPr>
                <w:rStyle w:val="IndexLink"/>
              </w:rPr>
              <w:t>149</w:t>
            </w:r>
          </w:hyperlink>
        </w:p>
        <w:p>
          <w:pPr>
            <w:pStyle w:val="Contents3"/>
            <w:tabs>
              <w:tab w:val="clear" w:pos="8459"/>
              <w:tab w:val="right" w:pos="9026" w:leader="dot"/>
            </w:tabs>
            <w:rPr/>
          </w:pPr>
          <w:hyperlink w:anchor="__RefHeading___Toc9239824_2142443653">
            <w:r>
              <w:rPr>
                <w:webHidden/>
                <w:rStyle w:val="IndexLink"/>
                <w:rtl w:val="true"/>
              </w:rPr>
              <w:t>أشرف الناس</w:t>
            </w:r>
            <w:r>
              <w:rPr>
                <w:rStyle w:val="IndexLink"/>
                <w:rtl w:val="true"/>
              </w:rPr>
              <w:tab/>
            </w:r>
            <w:r>
              <w:rPr>
                <w:rStyle w:val="IndexLink"/>
              </w:rPr>
              <w:t>149</w:t>
            </w:r>
          </w:hyperlink>
        </w:p>
        <w:p>
          <w:pPr>
            <w:pStyle w:val="Contents3"/>
            <w:tabs>
              <w:tab w:val="clear" w:pos="8459"/>
              <w:tab w:val="right" w:pos="9026" w:leader="dot"/>
            </w:tabs>
            <w:rPr/>
          </w:pPr>
          <w:hyperlink w:anchor="__RefHeading___Toc9239826_2142443653">
            <w:r>
              <w:rPr>
                <w:webHidden/>
                <w:rStyle w:val="IndexLink"/>
                <w:rtl w:val="true"/>
              </w:rPr>
              <w:t>الصبر على المصيبة</w:t>
            </w:r>
            <w:r>
              <w:rPr>
                <w:rStyle w:val="IndexLink"/>
                <w:rtl w:val="true"/>
              </w:rPr>
              <w:tab/>
            </w:r>
            <w:r>
              <w:rPr>
                <w:rStyle w:val="IndexLink"/>
              </w:rPr>
              <w:t>149</w:t>
            </w:r>
          </w:hyperlink>
        </w:p>
        <w:p>
          <w:pPr>
            <w:pStyle w:val="Contents3"/>
            <w:tabs>
              <w:tab w:val="clear" w:pos="8459"/>
              <w:tab w:val="right" w:pos="9026" w:leader="dot"/>
            </w:tabs>
            <w:rPr/>
          </w:pPr>
          <w:hyperlink w:anchor="__RefHeading___Toc9239828_2142443653">
            <w:r>
              <w:rPr>
                <w:webHidden/>
                <w:rStyle w:val="IndexLink"/>
                <w:rtl w:val="true"/>
              </w:rPr>
              <w:t>نقش الخاتم</w:t>
            </w:r>
            <w:r>
              <w:rPr>
                <w:rStyle w:val="IndexLink"/>
                <w:rtl w:val="true"/>
              </w:rPr>
              <w:tab/>
            </w:r>
            <w:r>
              <w:rPr>
                <w:rStyle w:val="IndexLink"/>
              </w:rPr>
              <w:t>149</w:t>
            </w:r>
          </w:hyperlink>
        </w:p>
        <w:p>
          <w:pPr>
            <w:pStyle w:val="Contents3"/>
            <w:tabs>
              <w:tab w:val="clear" w:pos="8459"/>
              <w:tab w:val="right" w:pos="9026" w:leader="dot"/>
            </w:tabs>
            <w:rPr/>
          </w:pPr>
          <w:hyperlink w:anchor="__RefHeading___Toc9239830_2142443653">
            <w:r>
              <w:rPr>
                <w:webHidden/>
                <w:rStyle w:val="IndexLink"/>
                <w:rtl w:val="true"/>
              </w:rPr>
              <w:t>العمل لا البطالة</w:t>
            </w:r>
            <w:r>
              <w:rPr>
                <w:rStyle w:val="IndexLink"/>
                <w:rtl w:val="true"/>
              </w:rPr>
              <w:tab/>
            </w:r>
            <w:r>
              <w:rPr>
                <w:rStyle w:val="IndexLink"/>
              </w:rPr>
              <w:t>151</w:t>
            </w:r>
          </w:hyperlink>
        </w:p>
        <w:p>
          <w:pPr>
            <w:pStyle w:val="Contents2"/>
            <w:tabs>
              <w:tab w:val="clear" w:pos="8743"/>
              <w:tab w:val="right" w:pos="9026" w:leader="dot"/>
            </w:tabs>
            <w:rPr/>
          </w:pPr>
          <w:hyperlink w:anchor="__RefHeading___Toc9239832_2142443653">
            <w:r>
              <w:rPr>
                <w:webHidden/>
                <w:rStyle w:val="IndexLink"/>
                <w:rtl w:val="true"/>
              </w:rPr>
              <w:t>شدة الورع والتقوى</w:t>
            </w:r>
            <w:r>
              <w:rPr>
                <w:rStyle w:val="IndexLink"/>
                <w:rtl w:val="true"/>
              </w:rPr>
              <w:tab/>
            </w:r>
            <w:r>
              <w:rPr>
                <w:rStyle w:val="IndexLink"/>
              </w:rPr>
              <w:t>152</w:t>
            </w:r>
          </w:hyperlink>
        </w:p>
        <w:p>
          <w:pPr>
            <w:pStyle w:val="Contents3"/>
            <w:tabs>
              <w:tab w:val="clear" w:pos="8459"/>
              <w:tab w:val="right" w:pos="9026" w:leader="dot"/>
            </w:tabs>
            <w:rPr/>
          </w:pPr>
          <w:hyperlink w:anchor="__RefHeading___Toc9239834_2142443653">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9239836_2142443653">
            <w:r>
              <w:rPr>
                <w:webHidden/>
                <w:rStyle w:val="IndexLink"/>
                <w:rtl w:val="true"/>
              </w:rPr>
              <w:t>الخوف من اللّه</w:t>
            </w:r>
            <w:r>
              <w:rPr>
                <w:rStyle w:val="IndexLink"/>
                <w:rtl w:val="true"/>
              </w:rPr>
              <w:tab/>
            </w:r>
            <w:r>
              <w:rPr>
                <w:rStyle w:val="IndexLink"/>
              </w:rPr>
              <w:t>152</w:t>
            </w:r>
          </w:hyperlink>
        </w:p>
        <w:p>
          <w:pPr>
            <w:pStyle w:val="Contents3"/>
            <w:tabs>
              <w:tab w:val="clear" w:pos="8459"/>
              <w:tab w:val="right" w:pos="9026" w:leader="dot"/>
            </w:tabs>
            <w:rPr/>
          </w:pPr>
          <w:hyperlink w:anchor="__RefHeading___Toc9239838_2142443653">
            <w:r>
              <w:rPr>
                <w:webHidden/>
                <w:rStyle w:val="IndexLink"/>
                <w:rtl w:val="true"/>
              </w:rPr>
              <w:t>لا أقترح على ربي</w:t>
            </w:r>
            <w:r>
              <w:rPr>
                <w:rStyle w:val="IndexLink"/>
                <w:rtl w:val="true"/>
              </w:rPr>
              <w:tab/>
            </w:r>
            <w:r>
              <w:rPr>
                <w:rStyle w:val="IndexLink"/>
              </w:rPr>
              <w:t>152</w:t>
            </w:r>
          </w:hyperlink>
        </w:p>
        <w:p>
          <w:pPr>
            <w:pStyle w:val="Contents3"/>
            <w:tabs>
              <w:tab w:val="clear" w:pos="8459"/>
              <w:tab w:val="right" w:pos="9026" w:leader="dot"/>
            </w:tabs>
            <w:rPr/>
          </w:pPr>
          <w:hyperlink w:anchor="__RefHeading___Toc9239840_2142443653">
            <w:r>
              <w:rPr>
                <w:webHidden/>
                <w:rStyle w:val="IndexLink"/>
                <w:rtl w:val="true"/>
              </w:rPr>
              <w:t>التوكل على اللّه</w:t>
            </w:r>
            <w:r>
              <w:rPr>
                <w:rStyle w:val="IndexLink"/>
                <w:rtl w:val="true"/>
              </w:rPr>
              <w:tab/>
            </w:r>
            <w:r>
              <w:rPr>
                <w:rStyle w:val="IndexLink"/>
              </w:rPr>
              <w:t>153</w:t>
            </w:r>
          </w:hyperlink>
        </w:p>
        <w:p>
          <w:pPr>
            <w:pStyle w:val="Contents3"/>
            <w:tabs>
              <w:tab w:val="clear" w:pos="8459"/>
              <w:tab w:val="right" w:pos="9026" w:leader="dot"/>
            </w:tabs>
            <w:rPr/>
          </w:pPr>
          <w:hyperlink w:anchor="__RefHeading___Toc9239842_2142443653">
            <w:r>
              <w:rPr>
                <w:webHidden/>
                <w:rStyle w:val="IndexLink"/>
                <w:rtl w:val="true"/>
              </w:rPr>
              <w:t>وفي المسجد الحرام</w:t>
            </w:r>
            <w:r>
              <w:rPr>
                <w:rStyle w:val="IndexLink"/>
                <w:rtl w:val="true"/>
              </w:rPr>
              <w:tab/>
            </w:r>
            <w:r>
              <w:rPr>
                <w:rStyle w:val="IndexLink"/>
              </w:rPr>
              <w:t>153</w:t>
            </w:r>
          </w:hyperlink>
        </w:p>
        <w:p>
          <w:pPr>
            <w:pStyle w:val="Contents3"/>
            <w:tabs>
              <w:tab w:val="clear" w:pos="8459"/>
              <w:tab w:val="right" w:pos="9026" w:leader="dot"/>
            </w:tabs>
            <w:rPr/>
          </w:pPr>
          <w:hyperlink w:anchor="__RefHeading___Toc9239844_2142443653">
            <w:r>
              <w:rPr>
                <w:webHidden/>
                <w:rStyle w:val="IndexLink"/>
                <w:rtl w:val="true"/>
              </w:rPr>
              <w:t>شدة عبادته</w:t>
            </w:r>
            <w:r>
              <w:rPr>
                <w:rStyle w:val="IndexLink"/>
                <w:rtl w:val="true"/>
              </w:rPr>
              <w:tab/>
            </w:r>
            <w:r>
              <w:rPr>
                <w:rStyle w:val="IndexLink"/>
              </w:rPr>
              <w:t>154</w:t>
            </w:r>
          </w:hyperlink>
        </w:p>
        <w:p>
          <w:pPr>
            <w:pStyle w:val="Contents3"/>
            <w:tabs>
              <w:tab w:val="clear" w:pos="8459"/>
              <w:tab w:val="right" w:pos="9026" w:leader="dot"/>
            </w:tabs>
            <w:rPr/>
          </w:pPr>
          <w:hyperlink w:anchor="__RefHeading___Toc9239846_2142443653">
            <w:r>
              <w:rPr>
                <w:webHidden/>
                <w:rStyle w:val="IndexLink"/>
                <w:rtl w:val="true"/>
              </w:rPr>
              <w:t>الإخلاص في العمل</w:t>
            </w:r>
            <w:r>
              <w:rPr>
                <w:rStyle w:val="IndexLink"/>
                <w:rtl w:val="true"/>
              </w:rPr>
              <w:tab/>
            </w:r>
            <w:r>
              <w:rPr>
                <w:rStyle w:val="IndexLink"/>
              </w:rPr>
              <w:t>154</w:t>
            </w:r>
          </w:hyperlink>
        </w:p>
        <w:p>
          <w:pPr>
            <w:pStyle w:val="Contents3"/>
            <w:tabs>
              <w:tab w:val="clear" w:pos="8459"/>
              <w:tab w:val="right" w:pos="9026" w:leader="dot"/>
            </w:tabs>
            <w:rPr/>
          </w:pPr>
          <w:hyperlink w:anchor="__RefHeading___Toc9239848_2142443653">
            <w:r>
              <w:rPr>
                <w:webHidden/>
                <w:rStyle w:val="IndexLink"/>
                <w:rtl w:val="true"/>
              </w:rPr>
              <w:t>أورع الناس</w:t>
            </w:r>
            <w:r>
              <w:rPr>
                <w:rStyle w:val="IndexLink"/>
                <w:rtl w:val="true"/>
              </w:rPr>
              <w:tab/>
            </w:r>
            <w:r>
              <w:rPr>
                <w:rStyle w:val="IndexLink"/>
              </w:rPr>
              <w:t>154</w:t>
            </w:r>
          </w:hyperlink>
        </w:p>
        <w:p>
          <w:pPr>
            <w:pStyle w:val="Contents2"/>
            <w:tabs>
              <w:tab w:val="clear" w:pos="8743"/>
              <w:tab w:val="right" w:pos="9026" w:leader="dot"/>
            </w:tabs>
            <w:rPr/>
          </w:pPr>
          <w:hyperlink w:anchor="__RefHeading___Toc9239850_2142443653">
            <w:r>
              <w:rPr>
                <w:webHidden/>
                <w:rStyle w:val="IndexLink"/>
                <w:rtl w:val="true"/>
              </w:rPr>
              <w:t>زهد الإمام</w:t>
            </w:r>
            <w:r>
              <w:rPr>
                <w:rStyle w:val="IndexLink"/>
                <w:rtl w:val="true"/>
              </w:rPr>
              <w:tab/>
            </w:r>
            <w:r>
              <w:rPr>
                <w:rStyle w:val="IndexLink"/>
              </w:rPr>
              <w:t>155</w:t>
            </w:r>
          </w:hyperlink>
        </w:p>
        <w:p>
          <w:pPr>
            <w:pStyle w:val="Contents3"/>
            <w:tabs>
              <w:tab w:val="clear" w:pos="8459"/>
              <w:tab w:val="right" w:pos="9026" w:leader="dot"/>
            </w:tabs>
            <w:rPr/>
          </w:pPr>
          <w:hyperlink w:anchor="__RefHeading___Toc9239852_2142443653">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9239854_2142443653">
            <w:r>
              <w:rPr>
                <w:webHidden/>
                <w:rStyle w:val="IndexLink"/>
                <w:rtl w:val="true"/>
              </w:rPr>
              <w:t>بين الزهد والاستفادة من النعم</w:t>
            </w:r>
            <w:r>
              <w:rPr>
                <w:rStyle w:val="IndexLink"/>
                <w:rtl w:val="true"/>
              </w:rPr>
              <w:tab/>
            </w:r>
            <w:r>
              <w:rPr>
                <w:rStyle w:val="IndexLink"/>
              </w:rPr>
              <w:t>157</w:t>
            </w:r>
          </w:hyperlink>
        </w:p>
        <w:p>
          <w:pPr>
            <w:pStyle w:val="Contents2"/>
            <w:tabs>
              <w:tab w:val="clear" w:pos="8743"/>
              <w:tab w:val="right" w:pos="9026" w:leader="dot"/>
            </w:tabs>
            <w:rPr/>
          </w:pPr>
          <w:hyperlink w:anchor="__RefHeading___Toc9239856_2142443653">
            <w:r>
              <w:rPr>
                <w:webHidden/>
                <w:rStyle w:val="IndexLink"/>
                <w:rtl w:val="true"/>
              </w:rPr>
              <w:t>علم المعصوم</w:t>
            </w:r>
            <w:r>
              <w:rPr>
                <w:rStyle w:val="IndexLink"/>
                <w:rtl w:val="true"/>
              </w:rPr>
              <w:tab/>
            </w:r>
            <w:r>
              <w:rPr>
                <w:rStyle w:val="IndexLink"/>
              </w:rPr>
              <w:t>158</w:t>
            </w:r>
          </w:hyperlink>
        </w:p>
        <w:p>
          <w:pPr>
            <w:pStyle w:val="Contents3"/>
            <w:tabs>
              <w:tab w:val="clear" w:pos="8459"/>
              <w:tab w:val="right" w:pos="9026" w:leader="dot"/>
            </w:tabs>
            <w:rPr/>
          </w:pPr>
          <w:hyperlink w:anchor="__RefHeading___Toc9239858_2142443653">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9239860_2142443653">
            <w:r>
              <w:rPr>
                <w:webHidden/>
                <w:rStyle w:val="IndexLink"/>
                <w:rtl w:val="true"/>
              </w:rPr>
              <w:t>علم الغيب</w:t>
            </w:r>
            <w:r>
              <w:rPr>
                <w:rStyle w:val="IndexLink"/>
                <w:rtl w:val="true"/>
              </w:rPr>
              <w:tab/>
            </w:r>
            <w:r>
              <w:rPr>
                <w:rStyle w:val="IndexLink"/>
              </w:rPr>
              <w:t>159</w:t>
            </w:r>
          </w:hyperlink>
        </w:p>
        <w:p>
          <w:pPr>
            <w:pStyle w:val="Contents3"/>
            <w:tabs>
              <w:tab w:val="clear" w:pos="8459"/>
              <w:tab w:val="right" w:pos="9026" w:leader="dot"/>
            </w:tabs>
            <w:rPr/>
          </w:pPr>
          <w:hyperlink w:anchor="__RefHeading___Toc9239862_2142443653">
            <w:r>
              <w:rPr>
                <w:webHidden/>
                <w:rStyle w:val="IndexLink"/>
                <w:rtl w:val="true"/>
              </w:rPr>
              <w:t>الكتابة الرومية</w:t>
            </w:r>
            <w:r>
              <w:rPr>
                <w:rStyle w:val="IndexLink"/>
                <w:rtl w:val="true"/>
              </w:rPr>
              <w:tab/>
            </w:r>
            <w:r>
              <w:rPr>
                <w:rStyle w:val="IndexLink"/>
              </w:rPr>
              <w:t>160</w:t>
            </w:r>
          </w:hyperlink>
        </w:p>
        <w:p>
          <w:pPr>
            <w:pStyle w:val="Contents3"/>
            <w:tabs>
              <w:tab w:val="clear" w:pos="8459"/>
              <w:tab w:val="right" w:pos="9026" w:leader="dot"/>
            </w:tabs>
            <w:rPr/>
          </w:pPr>
          <w:hyperlink w:anchor="__RefHeading___Toc9239864_2142443653">
            <w:r>
              <w:rPr>
                <w:webHidden/>
                <w:rStyle w:val="IndexLink"/>
                <w:rtl w:val="true"/>
              </w:rPr>
              <w:t>من أين هذا العسل</w:t>
            </w:r>
            <w:r>
              <w:rPr>
                <w:rStyle w:val="IndexLink"/>
                <w:rtl w:val="true"/>
              </w:rPr>
              <w:tab/>
            </w:r>
            <w:r>
              <w:rPr>
                <w:rStyle w:val="IndexLink"/>
              </w:rPr>
              <w:t>160</w:t>
            </w:r>
          </w:hyperlink>
        </w:p>
        <w:p>
          <w:pPr>
            <w:pStyle w:val="Contents3"/>
            <w:tabs>
              <w:tab w:val="clear" w:pos="8459"/>
              <w:tab w:val="right" w:pos="9026" w:leader="dot"/>
            </w:tabs>
            <w:rPr/>
          </w:pPr>
          <w:hyperlink w:anchor="__RefHeading___Toc9239866_2142443653">
            <w:r>
              <w:rPr>
                <w:webHidden/>
                <w:rStyle w:val="IndexLink"/>
                <w:rtl w:val="true"/>
              </w:rPr>
              <w:t>الإخبار عن المستقبل</w:t>
            </w:r>
            <w:r>
              <w:rPr>
                <w:rStyle w:val="IndexLink"/>
                <w:rtl w:val="true"/>
              </w:rPr>
              <w:tab/>
            </w:r>
            <w:r>
              <w:rPr>
                <w:rStyle w:val="IndexLink"/>
              </w:rPr>
              <w:t>160</w:t>
            </w:r>
          </w:hyperlink>
        </w:p>
        <w:p>
          <w:pPr>
            <w:pStyle w:val="Contents3"/>
            <w:tabs>
              <w:tab w:val="clear" w:pos="8459"/>
              <w:tab w:val="right" w:pos="9026" w:leader="dot"/>
            </w:tabs>
            <w:rPr/>
          </w:pPr>
          <w:hyperlink w:anchor="__RefHeading___Toc9239868_2142443653">
            <w:r>
              <w:rPr>
                <w:webHidden/>
                <w:rStyle w:val="IndexLink"/>
                <w:rtl w:val="true"/>
              </w:rPr>
              <w:t>فقه الصوم</w:t>
            </w:r>
            <w:r>
              <w:rPr>
                <w:rStyle w:val="IndexLink"/>
                <w:rtl w:val="true"/>
              </w:rPr>
              <w:tab/>
            </w:r>
            <w:r>
              <w:rPr>
                <w:rStyle w:val="IndexLink"/>
              </w:rPr>
              <w:t>160</w:t>
            </w:r>
          </w:hyperlink>
        </w:p>
        <w:p>
          <w:pPr>
            <w:pStyle w:val="Contents3"/>
            <w:tabs>
              <w:tab w:val="clear" w:pos="8459"/>
              <w:tab w:val="right" w:pos="9026" w:leader="dot"/>
            </w:tabs>
            <w:rPr/>
          </w:pPr>
          <w:hyperlink w:anchor="__RefHeading___Toc9239870_2142443653">
            <w:r>
              <w:rPr>
                <w:webHidden/>
                <w:rStyle w:val="IndexLink"/>
                <w:rtl w:val="true"/>
              </w:rPr>
              <w:t>لا للقنوط</w:t>
            </w:r>
            <w:r>
              <w:rPr>
                <w:rStyle w:val="IndexLink"/>
                <w:rtl w:val="true"/>
              </w:rPr>
              <w:tab/>
            </w:r>
            <w:r>
              <w:rPr>
                <w:rStyle w:val="IndexLink"/>
              </w:rPr>
              <w:t>163</w:t>
            </w:r>
          </w:hyperlink>
        </w:p>
        <w:p>
          <w:pPr>
            <w:pStyle w:val="Contents2"/>
            <w:tabs>
              <w:tab w:val="clear" w:pos="8743"/>
              <w:tab w:val="right" w:pos="9026" w:leader="dot"/>
            </w:tabs>
            <w:rPr/>
          </w:pPr>
          <w:hyperlink w:anchor="__RefHeading___Toc9239872_2142443653">
            <w:r>
              <w:rPr>
                <w:webHidden/>
                <w:rStyle w:val="IndexLink"/>
                <w:rtl w:val="true"/>
              </w:rPr>
              <w:t>الفصاحة والبلاغة</w:t>
            </w:r>
            <w:r>
              <w:rPr>
                <w:rStyle w:val="IndexLink"/>
                <w:rtl w:val="true"/>
              </w:rPr>
              <w:tab/>
            </w:r>
            <w:r>
              <w:rPr>
                <w:rStyle w:val="IndexLink"/>
              </w:rPr>
              <w:t>165</w:t>
            </w:r>
          </w:hyperlink>
        </w:p>
        <w:p>
          <w:pPr>
            <w:pStyle w:val="Contents3"/>
            <w:tabs>
              <w:tab w:val="clear" w:pos="8459"/>
              <w:tab w:val="right" w:pos="9026" w:leader="dot"/>
            </w:tabs>
            <w:rPr/>
          </w:pPr>
          <w:hyperlink w:anchor="__RefHeading___Toc9239874_2142443653">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9239876_2142443653">
            <w:r>
              <w:rPr>
                <w:webHidden/>
                <w:rStyle w:val="IndexLink"/>
                <w:rtl w:val="true"/>
              </w:rPr>
              <w:t>فصاحة الصحيفة</w:t>
            </w:r>
            <w:r>
              <w:rPr>
                <w:rStyle w:val="IndexLink"/>
                <w:rtl w:val="true"/>
              </w:rPr>
              <w:tab/>
            </w:r>
            <w:r>
              <w:rPr>
                <w:rStyle w:val="IndexLink"/>
              </w:rPr>
              <w:t>165</w:t>
            </w:r>
          </w:hyperlink>
        </w:p>
        <w:p>
          <w:pPr>
            <w:pStyle w:val="Contents2"/>
            <w:tabs>
              <w:tab w:val="clear" w:pos="8743"/>
              <w:tab w:val="right" w:pos="9026" w:leader="dot"/>
            </w:tabs>
            <w:rPr/>
          </w:pPr>
          <w:hyperlink w:anchor="__RefHeading___Toc9239878_2142443653">
            <w:r>
              <w:rPr>
                <w:webHidden/>
                <w:rStyle w:val="IndexLink"/>
                <w:rtl w:val="true"/>
              </w:rPr>
              <w:t>العقائد الحقة</w:t>
            </w:r>
            <w:r>
              <w:rPr>
                <w:rStyle w:val="IndexLink"/>
                <w:rtl w:val="true"/>
              </w:rPr>
              <w:tab/>
            </w:r>
            <w:r>
              <w:rPr>
                <w:rStyle w:val="IndexLink"/>
              </w:rPr>
              <w:t>166</w:t>
            </w:r>
          </w:hyperlink>
        </w:p>
        <w:p>
          <w:pPr>
            <w:pStyle w:val="Contents3"/>
            <w:tabs>
              <w:tab w:val="clear" w:pos="8459"/>
              <w:tab w:val="right" w:pos="9026" w:leader="dot"/>
            </w:tabs>
            <w:rPr/>
          </w:pPr>
          <w:hyperlink w:anchor="__RefHeading___Toc9239880_2142443653">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9239882_2142443653">
            <w:r>
              <w:rPr>
                <w:webHidden/>
                <w:rStyle w:val="IndexLink"/>
                <w:rtl w:val="true"/>
              </w:rPr>
              <w:t>معرفة اللّه</w:t>
            </w:r>
            <w:r>
              <w:rPr>
                <w:rStyle w:val="IndexLink"/>
                <w:rtl w:val="true"/>
              </w:rPr>
              <w:tab/>
            </w:r>
            <w:r>
              <w:rPr>
                <w:rStyle w:val="IndexLink"/>
              </w:rPr>
              <w:t>166</w:t>
            </w:r>
          </w:hyperlink>
        </w:p>
        <w:p>
          <w:pPr>
            <w:pStyle w:val="Contents3"/>
            <w:tabs>
              <w:tab w:val="clear" w:pos="8459"/>
              <w:tab w:val="right" w:pos="9026" w:leader="dot"/>
            </w:tabs>
            <w:rPr/>
          </w:pPr>
          <w:hyperlink w:anchor="__RefHeading___Toc9239884_2142443653">
            <w:r>
              <w:rPr>
                <w:webHidden/>
                <w:rStyle w:val="IndexLink"/>
                <w:rtl w:val="true"/>
              </w:rPr>
              <w:t>التوحيد و الصفات الربانية</w:t>
            </w:r>
            <w:r>
              <w:rPr>
                <w:rStyle w:val="IndexLink"/>
                <w:rtl w:val="true"/>
              </w:rPr>
              <w:tab/>
            </w:r>
            <w:r>
              <w:rPr>
                <w:rStyle w:val="IndexLink"/>
              </w:rPr>
              <w:t>166</w:t>
            </w:r>
          </w:hyperlink>
        </w:p>
        <w:p>
          <w:pPr>
            <w:pStyle w:val="Contents3"/>
            <w:tabs>
              <w:tab w:val="clear" w:pos="8459"/>
              <w:tab w:val="right" w:pos="9026" w:leader="dot"/>
            </w:tabs>
            <w:rPr/>
          </w:pPr>
          <w:hyperlink w:anchor="__RefHeading___Toc9239886_2142443653">
            <w:r>
              <w:rPr>
                <w:webHidden/>
                <w:rStyle w:val="IndexLink"/>
                <w:rtl w:val="true"/>
              </w:rPr>
              <w:t>نبويات</w:t>
            </w:r>
            <w:r>
              <w:rPr>
                <w:rStyle w:val="IndexLink"/>
                <w:rtl w:val="true"/>
              </w:rPr>
              <w:tab/>
            </w:r>
            <w:r>
              <w:rPr>
                <w:rStyle w:val="IndexLink"/>
              </w:rPr>
              <w:t>168</w:t>
            </w:r>
          </w:hyperlink>
        </w:p>
        <w:p>
          <w:pPr>
            <w:pStyle w:val="Contents3"/>
            <w:tabs>
              <w:tab w:val="clear" w:pos="8459"/>
              <w:tab w:val="right" w:pos="9026" w:leader="dot"/>
            </w:tabs>
            <w:rPr/>
          </w:pPr>
          <w:hyperlink w:anchor="__RefHeading___Toc9239888_2142443653">
            <w:r>
              <w:rPr>
                <w:webHidden/>
                <w:rStyle w:val="IndexLink"/>
                <w:rtl w:val="true"/>
              </w:rPr>
              <w:t>إمامة و معاد</w:t>
            </w:r>
            <w:r>
              <w:rPr>
                <w:rStyle w:val="IndexLink"/>
                <w:rtl w:val="true"/>
              </w:rPr>
              <w:tab/>
            </w:r>
            <w:r>
              <w:rPr>
                <w:rStyle w:val="IndexLink"/>
              </w:rPr>
              <w:t>169</w:t>
            </w:r>
          </w:hyperlink>
        </w:p>
        <w:p>
          <w:pPr>
            <w:pStyle w:val="Contents2"/>
            <w:tabs>
              <w:tab w:val="clear" w:pos="8743"/>
              <w:tab w:val="right" w:pos="9026" w:leader="dot"/>
            </w:tabs>
            <w:rPr/>
          </w:pPr>
          <w:hyperlink w:anchor="__RefHeading___Toc9239890_2142443653">
            <w:r>
              <w:rPr>
                <w:webHidden/>
                <w:rStyle w:val="IndexLink"/>
                <w:rtl w:val="true"/>
              </w:rPr>
              <w:t>القرآن الكريم</w:t>
            </w:r>
            <w:r>
              <w:rPr>
                <w:rStyle w:val="IndexLink"/>
                <w:rtl w:val="true"/>
              </w:rPr>
              <w:tab/>
            </w:r>
            <w:r>
              <w:rPr>
                <w:rStyle w:val="IndexLink"/>
              </w:rPr>
              <w:t>171</w:t>
            </w:r>
          </w:hyperlink>
        </w:p>
        <w:p>
          <w:pPr>
            <w:pStyle w:val="Contents3"/>
            <w:tabs>
              <w:tab w:val="clear" w:pos="8459"/>
              <w:tab w:val="right" w:pos="9026" w:leader="dot"/>
            </w:tabs>
            <w:rPr/>
          </w:pPr>
          <w:hyperlink w:anchor="__RefHeading___Toc9239892_2142443653">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9239894_2142443653">
            <w:r>
              <w:rPr>
                <w:webHidden/>
                <w:rStyle w:val="IndexLink"/>
                <w:rtl w:val="true"/>
              </w:rPr>
              <w:t>لا وحشة مع القرآن</w:t>
            </w:r>
            <w:r>
              <w:rPr>
                <w:rStyle w:val="IndexLink"/>
                <w:rtl w:val="true"/>
              </w:rPr>
              <w:tab/>
            </w:r>
            <w:r>
              <w:rPr>
                <w:rStyle w:val="IndexLink"/>
              </w:rPr>
              <w:t>171</w:t>
            </w:r>
          </w:hyperlink>
        </w:p>
        <w:p>
          <w:pPr>
            <w:pStyle w:val="Contents2"/>
            <w:tabs>
              <w:tab w:val="clear" w:pos="8743"/>
              <w:tab w:val="right" w:pos="9026" w:leader="dot"/>
            </w:tabs>
            <w:rPr/>
          </w:pPr>
          <w:hyperlink w:anchor="__RefHeading___Toc9239896_2142443653">
            <w:r>
              <w:rPr>
                <w:webHidden/>
                <w:rStyle w:val="IndexLink"/>
                <w:rtl w:val="true"/>
              </w:rPr>
              <w:t>رواية الحديث</w:t>
            </w:r>
            <w:r>
              <w:rPr>
                <w:rStyle w:val="IndexLink"/>
                <w:rtl w:val="true"/>
              </w:rPr>
              <w:tab/>
            </w:r>
            <w:r>
              <w:rPr>
                <w:rStyle w:val="IndexLink"/>
              </w:rPr>
              <w:t>172</w:t>
            </w:r>
          </w:hyperlink>
        </w:p>
        <w:p>
          <w:pPr>
            <w:pStyle w:val="Contents2"/>
            <w:tabs>
              <w:tab w:val="clear" w:pos="8743"/>
              <w:tab w:val="right" w:pos="9026" w:leader="dot"/>
            </w:tabs>
            <w:rPr/>
          </w:pPr>
          <w:hyperlink w:anchor="__RefHeading___Toc9239898_2142443653">
            <w:r>
              <w:rPr>
                <w:webHidden/>
                <w:rStyle w:val="IndexLink"/>
                <w:rtl w:val="true"/>
              </w:rPr>
              <w:t>ولائيات</w:t>
            </w:r>
            <w:r>
              <w:rPr>
                <w:rStyle w:val="IndexLink"/>
                <w:rtl w:val="true"/>
              </w:rPr>
              <w:tab/>
            </w:r>
            <w:r>
              <w:rPr>
                <w:rStyle w:val="IndexLink"/>
              </w:rPr>
              <w:t>174</w:t>
            </w:r>
          </w:hyperlink>
        </w:p>
        <w:p>
          <w:pPr>
            <w:pStyle w:val="Contents3"/>
            <w:tabs>
              <w:tab w:val="clear" w:pos="8459"/>
              <w:tab w:val="right" w:pos="9026" w:leader="dot"/>
            </w:tabs>
            <w:rPr/>
          </w:pPr>
          <w:hyperlink w:anchor="__RefHeading___Toc9239900_2142443653">
            <w:r>
              <w:rPr>
                <w:webHidden/>
                <w:rStyle w:val="IndexLink"/>
                <w:rtl w:val="true"/>
              </w:rPr>
              <w:t>وسائط الرزق</w:t>
            </w:r>
            <w:r>
              <w:rPr>
                <w:rStyle w:val="IndexLink"/>
                <w:rtl w:val="true"/>
              </w:rPr>
              <w:tab/>
            </w:r>
            <w:r>
              <w:rPr>
                <w:rStyle w:val="IndexLink"/>
              </w:rPr>
              <w:t>174</w:t>
            </w:r>
          </w:hyperlink>
        </w:p>
        <w:p>
          <w:pPr>
            <w:pStyle w:val="Contents3"/>
            <w:tabs>
              <w:tab w:val="clear" w:pos="8459"/>
              <w:tab w:val="right" w:pos="9026" w:leader="dot"/>
            </w:tabs>
            <w:rPr/>
          </w:pPr>
          <w:hyperlink w:anchor="__RefHeading___Toc9239902_2142443653">
            <w:r>
              <w:rPr>
                <w:webHidden/>
                <w:rStyle w:val="IndexLink"/>
                <w:rtl w:val="true"/>
              </w:rPr>
              <w:t>السير في العوالم</w:t>
            </w:r>
            <w:r>
              <w:rPr>
                <w:rStyle w:val="IndexLink"/>
                <w:rtl w:val="true"/>
              </w:rPr>
              <w:tab/>
            </w:r>
            <w:r>
              <w:rPr>
                <w:rStyle w:val="IndexLink"/>
              </w:rPr>
              <w:t>174</w:t>
            </w:r>
          </w:hyperlink>
        </w:p>
        <w:p>
          <w:pPr>
            <w:pStyle w:val="Contents3"/>
            <w:tabs>
              <w:tab w:val="clear" w:pos="8459"/>
              <w:tab w:val="right" w:pos="9026" w:leader="dot"/>
            </w:tabs>
            <w:rPr/>
          </w:pPr>
          <w:hyperlink w:anchor="__RefHeading___Toc9239904_2142443653">
            <w:r>
              <w:rPr>
                <w:webHidden/>
                <w:rStyle w:val="IndexLink"/>
                <w:rtl w:val="true"/>
              </w:rPr>
              <w:t>نومهم كيقظتهم</w:t>
            </w:r>
            <w:r>
              <w:rPr>
                <w:rStyle w:val="IndexLink"/>
                <w:rtl w:val="true"/>
              </w:rPr>
              <w:tab/>
            </w:r>
            <w:r>
              <w:rPr>
                <w:rStyle w:val="IndexLink"/>
              </w:rPr>
              <w:t>174</w:t>
            </w:r>
          </w:hyperlink>
        </w:p>
        <w:p>
          <w:pPr>
            <w:pStyle w:val="Contents3"/>
            <w:tabs>
              <w:tab w:val="clear" w:pos="8459"/>
              <w:tab w:val="right" w:pos="9026" w:leader="dot"/>
            </w:tabs>
            <w:rPr/>
          </w:pPr>
          <w:hyperlink w:anchor="__RefHeading___Toc9239906_2142443653">
            <w:r>
              <w:rPr>
                <w:webHidden/>
                <w:rStyle w:val="IndexLink"/>
                <w:rtl w:val="true"/>
              </w:rPr>
              <w:t>شيعتنا على ملة أبراهيم</w:t>
            </w:r>
            <w:r>
              <w:rPr>
                <w:rStyle w:val="IndexLink"/>
                <w:rtl w:val="true"/>
              </w:rPr>
              <w:tab/>
            </w:r>
            <w:r>
              <w:rPr>
                <w:rStyle w:val="IndexLink"/>
              </w:rPr>
              <w:t>175</w:t>
            </w:r>
          </w:hyperlink>
        </w:p>
        <w:p>
          <w:pPr>
            <w:pStyle w:val="Contents3"/>
            <w:tabs>
              <w:tab w:val="clear" w:pos="8459"/>
              <w:tab w:val="right" w:pos="9026" w:leader="dot"/>
            </w:tabs>
            <w:rPr/>
          </w:pPr>
          <w:hyperlink w:anchor="__RefHeading___Toc9239908_2142443653">
            <w:r>
              <w:rPr>
                <w:webHidden/>
                <w:rStyle w:val="IndexLink"/>
                <w:rtl w:val="true"/>
              </w:rPr>
              <w:t>نزول الملائكة في بيوتهم</w:t>
            </w:r>
            <w:r>
              <w:rPr>
                <w:rStyle w:val="IndexLink"/>
                <w:rtl w:val="true"/>
              </w:rPr>
              <w:tab/>
            </w:r>
            <w:r>
              <w:rPr>
                <w:rStyle w:val="IndexLink"/>
              </w:rPr>
              <w:t>175</w:t>
            </w:r>
          </w:hyperlink>
        </w:p>
        <w:p>
          <w:pPr>
            <w:pStyle w:val="Contents3"/>
            <w:tabs>
              <w:tab w:val="clear" w:pos="8459"/>
              <w:tab w:val="right" w:pos="9026" w:leader="dot"/>
            </w:tabs>
            <w:rPr/>
          </w:pPr>
          <w:hyperlink w:anchor="__RefHeading___Toc9239910_2142443653">
            <w:r>
              <w:rPr>
                <w:webHidden/>
                <w:rStyle w:val="IndexLink"/>
                <w:rtl w:val="true"/>
              </w:rPr>
              <w:t xml:space="preserve">وارث رسول اللّه </w:t>
            </w:r>
            <w:r>
              <w:rPr>
                <w:rStyle w:val="IndexLink"/>
                <w:rtl w:val="true"/>
              </w:rPr>
              <w:t>(</w:t>
            </w:r>
            <w:r>
              <w:rPr>
                <w:rStyle w:val="IndexLink"/>
                <w:rtl w:val="true"/>
              </w:rPr>
              <w:t>صلی الله عليه وآله وسلم</w:t>
            </w:r>
            <w:r>
              <w:rPr>
                <w:rStyle w:val="IndexLink"/>
                <w:rtl w:val="true"/>
              </w:rPr>
              <w:t>)</w:t>
              <w:tab/>
            </w:r>
            <w:r>
              <w:rPr>
                <w:rStyle w:val="IndexLink"/>
              </w:rPr>
              <w:t>176</w:t>
            </w:r>
          </w:hyperlink>
        </w:p>
        <w:p>
          <w:pPr>
            <w:pStyle w:val="Contents3"/>
            <w:tabs>
              <w:tab w:val="clear" w:pos="8459"/>
              <w:tab w:val="right" w:pos="9026" w:leader="dot"/>
            </w:tabs>
            <w:rPr/>
          </w:pPr>
          <w:hyperlink w:anchor="__RefHeading___Toc9239912_2142443653">
            <w:r>
              <w:rPr>
                <w:webHidden/>
                <w:rStyle w:val="IndexLink"/>
                <w:rtl w:val="true"/>
              </w:rPr>
              <w:t xml:space="preserve">هذا علي بن الحسين </w:t>
            </w:r>
            <w:r>
              <w:rPr>
                <w:rStyle w:val="IndexLink"/>
                <w:rtl w:val="true"/>
              </w:rPr>
              <w:t>(</w:t>
            </w:r>
            <w:r>
              <w:rPr>
                <w:rStyle w:val="IndexLink"/>
                <w:rtl w:val="true"/>
              </w:rPr>
              <w:t>عليه السلام</w:t>
            </w:r>
            <w:r>
              <w:rPr>
                <w:rStyle w:val="IndexLink"/>
                <w:rtl w:val="true"/>
              </w:rPr>
              <w:t>)</w:t>
              <w:tab/>
            </w:r>
            <w:r>
              <w:rPr>
                <w:rStyle w:val="IndexLink"/>
              </w:rPr>
              <w:t>176</w:t>
            </w:r>
          </w:hyperlink>
        </w:p>
        <w:p>
          <w:pPr>
            <w:pStyle w:val="Contents3"/>
            <w:tabs>
              <w:tab w:val="clear" w:pos="8459"/>
              <w:tab w:val="right" w:pos="9026" w:leader="dot"/>
            </w:tabs>
            <w:rPr/>
          </w:pPr>
          <w:hyperlink w:anchor="__RefHeading___Toc9239914_2142443653">
            <w:r>
              <w:rPr>
                <w:webHidden/>
                <w:rStyle w:val="IndexLink"/>
                <w:rtl w:val="true"/>
              </w:rPr>
              <w:t>مع الجن</w:t>
            </w:r>
            <w:r>
              <w:rPr>
                <w:rStyle w:val="IndexLink"/>
                <w:rtl w:val="true"/>
              </w:rPr>
              <w:tab/>
            </w:r>
            <w:r>
              <w:rPr>
                <w:rStyle w:val="IndexLink"/>
              </w:rPr>
              <w:t>177</w:t>
            </w:r>
          </w:hyperlink>
        </w:p>
        <w:p>
          <w:pPr>
            <w:pStyle w:val="Contents3"/>
            <w:tabs>
              <w:tab w:val="clear" w:pos="8459"/>
              <w:tab w:val="right" w:pos="9026" w:leader="dot"/>
            </w:tabs>
            <w:rPr/>
          </w:pPr>
          <w:hyperlink w:anchor="__RefHeading___Toc9239916_2142443653">
            <w:r>
              <w:rPr>
                <w:webHidden/>
                <w:rStyle w:val="IndexLink"/>
                <w:rtl w:val="true"/>
              </w:rPr>
              <w:t>بما ذا فُضّلنا؟</w:t>
            </w:r>
            <w:r>
              <w:rPr>
                <w:rStyle w:val="IndexLink"/>
                <w:rtl w:val="true"/>
              </w:rPr>
              <w:tab/>
            </w:r>
            <w:r>
              <w:rPr>
                <w:rStyle w:val="IndexLink"/>
              </w:rPr>
              <w:t>178</w:t>
            </w:r>
          </w:hyperlink>
        </w:p>
        <w:p>
          <w:pPr>
            <w:pStyle w:val="Contents2"/>
            <w:tabs>
              <w:tab w:val="clear" w:pos="8743"/>
              <w:tab w:val="right" w:pos="9026" w:leader="dot"/>
            </w:tabs>
            <w:rPr/>
          </w:pPr>
          <w:hyperlink w:anchor="__RefHeading___Toc9239918_2142443653">
            <w:r>
              <w:rPr>
                <w:webHidden/>
                <w:rStyle w:val="IndexLink"/>
                <w:rtl w:val="true"/>
              </w:rPr>
              <w:t>الشعائر الحسينية</w:t>
            </w:r>
            <w:r>
              <w:rPr>
                <w:rStyle w:val="IndexLink"/>
                <w:rtl w:val="true"/>
              </w:rPr>
              <w:tab/>
            </w:r>
            <w:r>
              <w:rPr>
                <w:rStyle w:val="IndexLink"/>
              </w:rPr>
              <w:t>179</w:t>
            </w:r>
          </w:hyperlink>
        </w:p>
        <w:p>
          <w:pPr>
            <w:pStyle w:val="Contents3"/>
            <w:tabs>
              <w:tab w:val="clear" w:pos="8459"/>
              <w:tab w:val="right" w:pos="9026" w:leader="dot"/>
            </w:tabs>
            <w:rPr/>
          </w:pPr>
          <w:hyperlink w:anchor="__RefHeading___Toc9239920_2142443653">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9239922_2142443653">
            <w:r>
              <w:rPr>
                <w:webHidden/>
                <w:rStyle w:val="IndexLink"/>
                <w:rtl w:val="true"/>
              </w:rPr>
              <w:t>كثرة البكاء</w:t>
            </w:r>
            <w:r>
              <w:rPr>
                <w:rStyle w:val="IndexLink"/>
                <w:rtl w:val="true"/>
              </w:rPr>
              <w:tab/>
            </w:r>
            <w:r>
              <w:rPr>
                <w:rStyle w:val="IndexLink"/>
              </w:rPr>
              <w:t>179</w:t>
            </w:r>
          </w:hyperlink>
        </w:p>
        <w:p>
          <w:pPr>
            <w:pStyle w:val="Contents3"/>
            <w:tabs>
              <w:tab w:val="clear" w:pos="8459"/>
              <w:tab w:val="right" w:pos="9026" w:leader="dot"/>
            </w:tabs>
            <w:rPr/>
          </w:pPr>
          <w:hyperlink w:anchor="__RefHeading___Toc9239924_2142443653">
            <w:r>
              <w:rPr>
                <w:webHidden/>
                <w:rStyle w:val="IndexLink"/>
                <w:rtl w:val="true"/>
              </w:rPr>
              <w:t>وعند شرب الماء</w:t>
            </w:r>
            <w:r>
              <w:rPr>
                <w:rStyle w:val="IndexLink"/>
                <w:rtl w:val="true"/>
              </w:rPr>
              <w:tab/>
            </w:r>
            <w:r>
              <w:rPr>
                <w:rStyle w:val="IndexLink"/>
              </w:rPr>
              <w:t>182</w:t>
            </w:r>
          </w:hyperlink>
        </w:p>
        <w:p>
          <w:pPr>
            <w:pStyle w:val="Contents3"/>
            <w:tabs>
              <w:tab w:val="clear" w:pos="8459"/>
              <w:tab w:val="right" w:pos="9026" w:leader="dot"/>
            </w:tabs>
            <w:rPr/>
          </w:pPr>
          <w:hyperlink w:anchor="__RefHeading___Toc9239926_2142443653">
            <w:r>
              <w:rPr>
                <w:webHidden/>
                <w:rStyle w:val="IndexLink"/>
                <w:rtl w:val="true"/>
              </w:rPr>
              <w:t xml:space="preserve">تربة الحسين </w:t>
            </w:r>
            <w:r>
              <w:rPr>
                <w:rStyle w:val="IndexLink"/>
                <w:rtl w:val="true"/>
              </w:rPr>
              <w:t>(</w:t>
            </w:r>
            <w:r>
              <w:rPr>
                <w:rStyle w:val="IndexLink"/>
                <w:rtl w:val="true"/>
              </w:rPr>
              <w:t>عليه السلام</w:t>
            </w:r>
            <w:r>
              <w:rPr>
                <w:rStyle w:val="IndexLink"/>
                <w:rtl w:val="true"/>
              </w:rPr>
              <w:t>)</w:t>
              <w:tab/>
            </w:r>
            <w:r>
              <w:rPr>
                <w:rStyle w:val="IndexLink"/>
              </w:rPr>
              <w:t>182</w:t>
            </w:r>
          </w:hyperlink>
        </w:p>
        <w:p>
          <w:pPr>
            <w:pStyle w:val="Contents3"/>
            <w:tabs>
              <w:tab w:val="clear" w:pos="8459"/>
              <w:tab w:val="right" w:pos="9026" w:leader="dot"/>
            </w:tabs>
            <w:rPr/>
          </w:pPr>
          <w:hyperlink w:anchor="__RefHeading___Toc9239928_2142443653">
            <w:r>
              <w:rPr>
                <w:webHidden/>
                <w:rStyle w:val="IndexLink"/>
                <w:rtl w:val="true"/>
              </w:rPr>
              <w:t>موقف ولد عقيل</w:t>
            </w:r>
            <w:r>
              <w:rPr>
                <w:rStyle w:val="IndexLink"/>
                <w:rtl w:val="true"/>
              </w:rPr>
              <w:tab/>
            </w:r>
            <w:r>
              <w:rPr>
                <w:rStyle w:val="IndexLink"/>
              </w:rPr>
              <w:t>182</w:t>
            </w:r>
          </w:hyperlink>
        </w:p>
        <w:p>
          <w:pPr>
            <w:pStyle w:val="Contents2"/>
            <w:tabs>
              <w:tab w:val="clear" w:pos="8743"/>
              <w:tab w:val="right" w:pos="9026" w:leader="dot"/>
            </w:tabs>
            <w:rPr/>
          </w:pPr>
          <w:hyperlink w:anchor="__RefHeading___Toc9239930_2142443653">
            <w:r>
              <w:rPr>
                <w:webHidden/>
                <w:rStyle w:val="IndexLink"/>
                <w:rtl w:val="true"/>
              </w:rPr>
              <w:t>العلم والعلماء</w:t>
            </w:r>
            <w:r>
              <w:rPr>
                <w:rStyle w:val="IndexLink"/>
                <w:rtl w:val="true"/>
              </w:rPr>
              <w:tab/>
            </w:r>
            <w:r>
              <w:rPr>
                <w:rStyle w:val="IndexLink"/>
              </w:rPr>
              <w:t>183</w:t>
            </w:r>
          </w:hyperlink>
        </w:p>
        <w:p>
          <w:pPr>
            <w:pStyle w:val="Contents3"/>
            <w:tabs>
              <w:tab w:val="clear" w:pos="8459"/>
              <w:tab w:val="right" w:pos="9026" w:leader="dot"/>
            </w:tabs>
            <w:rPr/>
          </w:pPr>
          <w:hyperlink w:anchor="__RefHeading___Toc9239932_2142443653">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9239934_2142443653">
            <w:r>
              <w:rPr>
                <w:webHidden/>
                <w:rStyle w:val="IndexLink"/>
                <w:rtl w:val="true"/>
              </w:rPr>
              <w:t>خشية وعلم</w:t>
            </w:r>
            <w:r>
              <w:rPr>
                <w:rStyle w:val="IndexLink"/>
                <w:rtl w:val="true"/>
              </w:rPr>
              <w:tab/>
            </w:r>
            <w:r>
              <w:rPr>
                <w:rStyle w:val="IndexLink"/>
              </w:rPr>
              <w:t>183</w:t>
            </w:r>
          </w:hyperlink>
        </w:p>
        <w:p>
          <w:pPr>
            <w:pStyle w:val="Contents3"/>
            <w:tabs>
              <w:tab w:val="clear" w:pos="8459"/>
              <w:tab w:val="right" w:pos="9026" w:leader="dot"/>
            </w:tabs>
            <w:rPr/>
          </w:pPr>
          <w:hyperlink w:anchor="__RefHeading___Toc9239936_2142443653">
            <w:r>
              <w:rPr>
                <w:webHidden/>
                <w:rStyle w:val="IndexLink"/>
                <w:rtl w:val="true"/>
              </w:rPr>
              <w:t>كثرة العطاء للخطباء والشعراء</w:t>
            </w:r>
            <w:r>
              <w:rPr>
                <w:rStyle w:val="IndexLink"/>
                <w:rtl w:val="true"/>
              </w:rPr>
              <w:tab/>
            </w:r>
            <w:r>
              <w:rPr>
                <w:rStyle w:val="IndexLink"/>
              </w:rPr>
              <w:t>184</w:t>
            </w:r>
          </w:hyperlink>
        </w:p>
        <w:p>
          <w:pPr>
            <w:pStyle w:val="Contents2"/>
            <w:tabs>
              <w:tab w:val="clear" w:pos="8743"/>
              <w:tab w:val="right" w:pos="9026" w:leader="dot"/>
            </w:tabs>
            <w:rPr/>
          </w:pPr>
          <w:hyperlink w:anchor="__RefHeading___Toc9239938_2142443653">
            <w:r>
              <w:rPr>
                <w:webHidden/>
                <w:rStyle w:val="IndexLink"/>
                <w:rtl w:val="true"/>
              </w:rPr>
              <w:t>التربية والتعليم</w:t>
            </w:r>
            <w:r>
              <w:rPr>
                <w:rStyle w:val="IndexLink"/>
                <w:rtl w:val="true"/>
              </w:rPr>
              <w:tab/>
            </w:r>
            <w:r>
              <w:rPr>
                <w:rStyle w:val="IndexLink"/>
              </w:rPr>
              <w:t>185</w:t>
            </w:r>
          </w:hyperlink>
        </w:p>
        <w:p>
          <w:pPr>
            <w:pStyle w:val="Contents3"/>
            <w:tabs>
              <w:tab w:val="clear" w:pos="8459"/>
              <w:tab w:val="right" w:pos="9026" w:leader="dot"/>
            </w:tabs>
            <w:rPr/>
          </w:pPr>
          <w:hyperlink w:anchor="__RefHeading___Toc9239940_2142443653">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9239942_2142443653">
            <w:r>
              <w:rPr>
                <w:webHidden/>
                <w:rStyle w:val="IndexLink"/>
                <w:rtl w:val="true"/>
              </w:rPr>
              <w:t>محاسبة النفس</w:t>
            </w:r>
            <w:r>
              <w:rPr>
                <w:rStyle w:val="IndexLink"/>
                <w:rtl w:val="true"/>
              </w:rPr>
              <w:tab/>
            </w:r>
            <w:r>
              <w:rPr>
                <w:rStyle w:val="IndexLink"/>
              </w:rPr>
              <w:t>185</w:t>
            </w:r>
          </w:hyperlink>
        </w:p>
        <w:p>
          <w:pPr>
            <w:pStyle w:val="Contents3"/>
            <w:tabs>
              <w:tab w:val="clear" w:pos="8459"/>
              <w:tab w:val="right" w:pos="9026" w:leader="dot"/>
            </w:tabs>
            <w:rPr/>
          </w:pPr>
          <w:hyperlink w:anchor="__RefHeading___Toc9239944_2142443653">
            <w:r>
              <w:rPr>
                <w:webHidden/>
                <w:rStyle w:val="IndexLink"/>
                <w:rtl w:val="true"/>
              </w:rPr>
              <w:t>الاستعداد للموت</w:t>
            </w:r>
            <w:r>
              <w:rPr>
                <w:rStyle w:val="IndexLink"/>
                <w:rtl w:val="true"/>
              </w:rPr>
              <w:tab/>
            </w:r>
            <w:r>
              <w:rPr>
                <w:rStyle w:val="IndexLink"/>
              </w:rPr>
              <w:t>185</w:t>
            </w:r>
          </w:hyperlink>
        </w:p>
        <w:p>
          <w:pPr>
            <w:pStyle w:val="Contents3"/>
            <w:tabs>
              <w:tab w:val="clear" w:pos="8459"/>
              <w:tab w:val="right" w:pos="9026" w:leader="dot"/>
            </w:tabs>
            <w:rPr/>
          </w:pPr>
          <w:hyperlink w:anchor="__RefHeading___Toc9239946_2142443653">
            <w:r>
              <w:rPr>
                <w:webHidden/>
                <w:rStyle w:val="IndexLink"/>
                <w:rtl w:val="true"/>
              </w:rPr>
              <w:t>يوم يخسر المبطلون</w:t>
            </w:r>
            <w:r>
              <w:rPr>
                <w:rStyle w:val="IndexLink"/>
                <w:rtl w:val="true"/>
              </w:rPr>
              <w:tab/>
            </w:r>
            <w:r>
              <w:rPr>
                <w:rStyle w:val="IndexLink"/>
              </w:rPr>
              <w:t>186</w:t>
            </w:r>
          </w:hyperlink>
        </w:p>
        <w:p>
          <w:pPr>
            <w:pStyle w:val="Contents3"/>
            <w:tabs>
              <w:tab w:val="clear" w:pos="8459"/>
              <w:tab w:val="right" w:pos="9026" w:leader="dot"/>
            </w:tabs>
            <w:rPr/>
          </w:pPr>
          <w:hyperlink w:anchor="__RefHeading___Toc9239948_2142443653">
            <w:r>
              <w:rPr>
                <w:webHidden/>
                <w:rStyle w:val="IndexLink"/>
                <w:rtl w:val="true"/>
              </w:rPr>
              <w:t>كيف أصبحت</w:t>
            </w:r>
            <w:r>
              <w:rPr>
                <w:rStyle w:val="IndexLink"/>
                <w:rtl w:val="true"/>
              </w:rPr>
              <w:tab/>
            </w:r>
            <w:r>
              <w:rPr>
                <w:rStyle w:val="IndexLink"/>
              </w:rPr>
              <w:t>186</w:t>
            </w:r>
          </w:hyperlink>
        </w:p>
        <w:p>
          <w:pPr>
            <w:pStyle w:val="Contents3"/>
            <w:tabs>
              <w:tab w:val="clear" w:pos="8459"/>
              <w:tab w:val="right" w:pos="9026" w:leader="dot"/>
            </w:tabs>
            <w:rPr/>
          </w:pPr>
          <w:hyperlink w:anchor="__RefHeading___Toc9239950_2142443653">
            <w:r>
              <w:rPr>
                <w:webHidden/>
                <w:rStyle w:val="IndexLink"/>
                <w:rtl w:val="true"/>
              </w:rPr>
              <w:t>حرمة الإيذاء والتعذيب</w:t>
            </w:r>
            <w:r>
              <w:rPr>
                <w:rStyle w:val="IndexLink"/>
                <w:rtl w:val="true"/>
              </w:rPr>
              <w:tab/>
            </w:r>
            <w:r>
              <w:rPr>
                <w:rStyle w:val="IndexLink"/>
              </w:rPr>
              <w:t>187</w:t>
            </w:r>
          </w:hyperlink>
        </w:p>
        <w:p>
          <w:pPr>
            <w:pStyle w:val="Contents3"/>
            <w:tabs>
              <w:tab w:val="clear" w:pos="8459"/>
              <w:tab w:val="right" w:pos="9026" w:leader="dot"/>
            </w:tabs>
            <w:rPr/>
          </w:pPr>
          <w:hyperlink w:anchor="__RefHeading___Toc9239952_2142443653">
            <w:r>
              <w:rPr>
                <w:webHidden/>
                <w:rStyle w:val="IndexLink"/>
                <w:rtl w:val="true"/>
              </w:rPr>
              <w:t>لا قيمة للدنيا</w:t>
            </w:r>
            <w:r>
              <w:rPr>
                <w:rStyle w:val="IndexLink"/>
                <w:rtl w:val="true"/>
              </w:rPr>
              <w:tab/>
            </w:r>
            <w:r>
              <w:rPr>
                <w:rStyle w:val="IndexLink"/>
              </w:rPr>
              <w:t>187</w:t>
            </w:r>
          </w:hyperlink>
        </w:p>
        <w:p>
          <w:pPr>
            <w:pStyle w:val="Contents3"/>
            <w:tabs>
              <w:tab w:val="clear" w:pos="8459"/>
              <w:tab w:val="right" w:pos="9026" w:leader="dot"/>
            </w:tabs>
            <w:rPr/>
          </w:pPr>
          <w:hyperlink w:anchor="__RefHeading___Toc9239954_2142443653">
            <w:r>
              <w:rPr>
                <w:webHidden/>
                <w:rStyle w:val="IndexLink"/>
                <w:rtl w:val="true"/>
              </w:rPr>
              <w:t>لا تشغل الناس عن الطواف</w:t>
            </w:r>
            <w:r>
              <w:rPr>
                <w:rStyle w:val="IndexLink"/>
                <w:rtl w:val="true"/>
              </w:rPr>
              <w:tab/>
            </w:r>
            <w:r>
              <w:rPr>
                <w:rStyle w:val="IndexLink"/>
              </w:rPr>
              <w:t>187</w:t>
            </w:r>
          </w:hyperlink>
        </w:p>
        <w:p>
          <w:pPr>
            <w:pStyle w:val="Contents3"/>
            <w:tabs>
              <w:tab w:val="clear" w:pos="8459"/>
              <w:tab w:val="right" w:pos="9026" w:leader="dot"/>
            </w:tabs>
            <w:rPr/>
          </w:pPr>
          <w:hyperlink w:anchor="__RefHeading___Toc9239956_2142443653">
            <w:r>
              <w:rPr>
                <w:webHidden/>
                <w:rStyle w:val="IndexLink"/>
                <w:rtl w:val="true"/>
              </w:rPr>
              <w:t>لا تقنط من رحمة اللّه</w:t>
            </w:r>
            <w:r>
              <w:rPr>
                <w:rStyle w:val="IndexLink"/>
                <w:rtl w:val="true"/>
              </w:rPr>
              <w:tab/>
            </w:r>
            <w:r>
              <w:rPr>
                <w:rStyle w:val="IndexLink"/>
              </w:rPr>
              <w:t>188</w:t>
            </w:r>
          </w:hyperlink>
        </w:p>
        <w:p>
          <w:pPr>
            <w:pStyle w:val="Contents3"/>
            <w:tabs>
              <w:tab w:val="clear" w:pos="8459"/>
              <w:tab w:val="right" w:pos="9026" w:leader="dot"/>
            </w:tabs>
            <w:rPr/>
          </w:pPr>
          <w:hyperlink w:anchor="__RefHeading___Toc9239958_2142443653">
            <w:r>
              <w:rPr>
                <w:webHidden/>
                <w:rStyle w:val="IndexLink"/>
                <w:rtl w:val="true"/>
              </w:rPr>
              <w:t>مرحباً بكم يا أهل الكوفة</w:t>
            </w:r>
            <w:r>
              <w:rPr>
                <w:rStyle w:val="IndexLink"/>
                <w:rtl w:val="true"/>
              </w:rPr>
              <w:tab/>
            </w:r>
            <w:r>
              <w:rPr>
                <w:rStyle w:val="IndexLink"/>
              </w:rPr>
              <w:t>188</w:t>
            </w:r>
          </w:hyperlink>
        </w:p>
        <w:p>
          <w:pPr>
            <w:pStyle w:val="Contents2"/>
            <w:tabs>
              <w:tab w:val="clear" w:pos="8743"/>
              <w:tab w:val="right" w:pos="9026" w:leader="dot"/>
            </w:tabs>
            <w:rPr/>
          </w:pPr>
          <w:hyperlink w:anchor="__RefHeading___Toc9239960_2142443653">
            <w:r>
              <w:rPr>
                <w:webHidden/>
                <w:rStyle w:val="IndexLink"/>
                <w:rtl w:val="true"/>
              </w:rPr>
              <w:t>الأسرة والأولاد</w:t>
            </w:r>
            <w:r>
              <w:rPr>
                <w:rStyle w:val="IndexLink"/>
                <w:rtl w:val="true"/>
              </w:rPr>
              <w:tab/>
            </w:r>
            <w:r>
              <w:rPr>
                <w:rStyle w:val="IndexLink"/>
              </w:rPr>
              <w:t>190</w:t>
            </w:r>
          </w:hyperlink>
        </w:p>
        <w:p>
          <w:pPr>
            <w:pStyle w:val="Contents3"/>
            <w:tabs>
              <w:tab w:val="clear" w:pos="8459"/>
              <w:tab w:val="right" w:pos="9026" w:leader="dot"/>
            </w:tabs>
            <w:rPr/>
          </w:pPr>
          <w:hyperlink w:anchor="__RefHeading___Toc9239962_2142443653">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9239964_2142443653">
            <w:r>
              <w:rPr>
                <w:webHidden/>
                <w:rStyle w:val="IndexLink"/>
                <w:rtl w:val="true"/>
              </w:rPr>
              <w:t>خدمة العيال</w:t>
            </w:r>
            <w:r>
              <w:rPr>
                <w:rStyle w:val="IndexLink"/>
                <w:rtl w:val="true"/>
              </w:rPr>
              <w:tab/>
            </w:r>
            <w:r>
              <w:rPr>
                <w:rStyle w:val="IndexLink"/>
              </w:rPr>
              <w:t>191</w:t>
            </w:r>
          </w:hyperlink>
        </w:p>
        <w:p>
          <w:pPr>
            <w:pStyle w:val="Contents3"/>
            <w:tabs>
              <w:tab w:val="clear" w:pos="8459"/>
              <w:tab w:val="right" w:pos="9026" w:leader="dot"/>
            </w:tabs>
            <w:rPr/>
          </w:pPr>
          <w:hyperlink w:anchor="__RefHeading___Toc9239966_2142443653">
            <w:r>
              <w:rPr>
                <w:webHidden/>
                <w:rStyle w:val="IndexLink"/>
                <w:rtl w:val="true"/>
              </w:rPr>
              <w:t>طلب الرزق للعيال</w:t>
            </w:r>
            <w:r>
              <w:rPr>
                <w:rStyle w:val="IndexLink"/>
                <w:rtl w:val="true"/>
              </w:rPr>
              <w:tab/>
            </w:r>
            <w:r>
              <w:rPr>
                <w:rStyle w:val="IndexLink"/>
              </w:rPr>
              <w:t>191</w:t>
            </w:r>
          </w:hyperlink>
        </w:p>
        <w:p>
          <w:pPr>
            <w:pStyle w:val="Contents2"/>
            <w:tabs>
              <w:tab w:val="clear" w:pos="8743"/>
              <w:tab w:val="right" w:pos="9026" w:leader="dot"/>
            </w:tabs>
            <w:rPr/>
          </w:pPr>
          <w:hyperlink w:anchor="__RefHeading___Toc9239968_2142443653">
            <w:r>
              <w:rPr>
                <w:webHidden/>
                <w:rStyle w:val="IndexLink"/>
                <w:rtl w:val="true"/>
              </w:rPr>
              <w:t>تزويج العزاب</w:t>
            </w:r>
            <w:r>
              <w:rPr>
                <w:rStyle w:val="IndexLink"/>
                <w:rtl w:val="true"/>
              </w:rPr>
              <w:tab/>
            </w:r>
            <w:r>
              <w:rPr>
                <w:rStyle w:val="IndexLink"/>
              </w:rPr>
              <w:t>192</w:t>
            </w:r>
          </w:hyperlink>
        </w:p>
        <w:p>
          <w:pPr>
            <w:pStyle w:val="Contents3"/>
            <w:tabs>
              <w:tab w:val="clear" w:pos="8459"/>
              <w:tab w:val="right" w:pos="9026" w:leader="dot"/>
            </w:tabs>
            <w:rPr/>
          </w:pPr>
          <w:hyperlink w:anchor="__RefHeading___Toc9239970_2142443653">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9239972_2142443653">
            <w:r>
              <w:rPr>
                <w:webHidden/>
                <w:rStyle w:val="IndexLink"/>
                <w:rtl w:val="true"/>
              </w:rPr>
              <w:t>لتتضح المناكح</w:t>
            </w:r>
            <w:r>
              <w:rPr>
                <w:rStyle w:val="IndexLink"/>
                <w:rtl w:val="true"/>
              </w:rPr>
              <w:tab/>
            </w:r>
            <w:r>
              <w:rPr>
                <w:rStyle w:val="IndexLink"/>
              </w:rPr>
              <w:t>192</w:t>
            </w:r>
          </w:hyperlink>
        </w:p>
        <w:p>
          <w:pPr>
            <w:pStyle w:val="Contents3"/>
            <w:tabs>
              <w:tab w:val="clear" w:pos="8459"/>
              <w:tab w:val="right" w:pos="9026" w:leader="dot"/>
            </w:tabs>
            <w:rPr/>
          </w:pPr>
          <w:hyperlink w:anchor="__RefHeading___Toc9239974_2142443653">
            <w:r>
              <w:rPr>
                <w:webHidden/>
                <w:rStyle w:val="IndexLink"/>
                <w:rtl w:val="true"/>
              </w:rPr>
              <w:t>تزويج الإماء</w:t>
            </w:r>
            <w:r>
              <w:rPr>
                <w:rStyle w:val="IndexLink"/>
                <w:rtl w:val="true"/>
              </w:rPr>
              <w:tab/>
            </w:r>
            <w:r>
              <w:rPr>
                <w:rStyle w:val="IndexLink"/>
              </w:rPr>
              <w:t>195</w:t>
            </w:r>
          </w:hyperlink>
        </w:p>
        <w:p>
          <w:pPr>
            <w:pStyle w:val="Contents2"/>
            <w:tabs>
              <w:tab w:val="clear" w:pos="8743"/>
              <w:tab w:val="right" w:pos="9026" w:leader="dot"/>
            </w:tabs>
            <w:rPr/>
          </w:pPr>
          <w:hyperlink w:anchor="__RefHeading___Toc9239976_2142443653">
            <w:r>
              <w:rPr>
                <w:webHidden/>
                <w:rStyle w:val="IndexLink"/>
                <w:rtl w:val="true"/>
              </w:rPr>
              <w:t>حق الوالدين</w:t>
            </w:r>
            <w:r>
              <w:rPr>
                <w:rStyle w:val="IndexLink"/>
                <w:rtl w:val="true"/>
              </w:rPr>
              <w:tab/>
            </w:r>
            <w:r>
              <w:rPr>
                <w:rStyle w:val="IndexLink"/>
              </w:rPr>
              <w:t>196</w:t>
            </w:r>
          </w:hyperlink>
        </w:p>
        <w:p>
          <w:pPr>
            <w:pStyle w:val="Contents3"/>
            <w:tabs>
              <w:tab w:val="clear" w:pos="8459"/>
              <w:tab w:val="right" w:pos="9026" w:leader="dot"/>
            </w:tabs>
            <w:rPr/>
          </w:pPr>
          <w:hyperlink w:anchor="__RefHeading___Toc9239978_2142443653">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9239980_2142443653">
            <w:r>
              <w:rPr>
                <w:webHidden/>
                <w:rStyle w:val="IndexLink"/>
                <w:rtl w:val="true"/>
              </w:rPr>
              <w:t>بر الأم</w:t>
            </w:r>
            <w:r>
              <w:rPr>
                <w:rStyle w:val="IndexLink"/>
                <w:rtl w:val="true"/>
              </w:rPr>
              <w:tab/>
            </w:r>
            <w:r>
              <w:rPr>
                <w:rStyle w:val="IndexLink"/>
              </w:rPr>
              <w:t>197</w:t>
            </w:r>
          </w:hyperlink>
        </w:p>
        <w:p>
          <w:pPr>
            <w:pStyle w:val="Contents2"/>
            <w:tabs>
              <w:tab w:val="clear" w:pos="8743"/>
              <w:tab w:val="right" w:pos="9026" w:leader="dot"/>
            </w:tabs>
            <w:rPr/>
          </w:pPr>
          <w:hyperlink w:anchor="__RefHeading___Toc9239982_2142443653">
            <w:r>
              <w:rPr>
                <w:webHidden/>
                <w:rStyle w:val="IndexLink"/>
                <w:rtl w:val="true"/>
              </w:rPr>
              <w:t>حق الزوجة والإماء</w:t>
            </w:r>
            <w:r>
              <w:rPr>
                <w:rStyle w:val="IndexLink"/>
                <w:rtl w:val="true"/>
              </w:rPr>
              <w:tab/>
            </w:r>
            <w:r>
              <w:rPr>
                <w:rStyle w:val="IndexLink"/>
              </w:rPr>
              <w:t>198</w:t>
            </w:r>
          </w:hyperlink>
        </w:p>
        <w:p>
          <w:pPr>
            <w:pStyle w:val="Contents3"/>
            <w:tabs>
              <w:tab w:val="clear" w:pos="8459"/>
              <w:tab w:val="right" w:pos="9026" w:leader="dot"/>
            </w:tabs>
            <w:rPr/>
          </w:pPr>
          <w:hyperlink w:anchor="__RefHeading___Toc9239984_2142443653">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9239986_2142443653">
            <w:r>
              <w:rPr>
                <w:webHidden/>
                <w:rStyle w:val="IndexLink"/>
                <w:rtl w:val="true"/>
              </w:rPr>
              <w:t>رعاية للإماء</w:t>
            </w:r>
            <w:r>
              <w:rPr>
                <w:rStyle w:val="IndexLink"/>
                <w:rtl w:val="true"/>
              </w:rPr>
              <w:tab/>
            </w:r>
            <w:r>
              <w:rPr>
                <w:rStyle w:val="IndexLink"/>
              </w:rPr>
              <w:t>198</w:t>
            </w:r>
          </w:hyperlink>
        </w:p>
        <w:p>
          <w:pPr>
            <w:pStyle w:val="Contents2"/>
            <w:tabs>
              <w:tab w:val="clear" w:pos="8743"/>
              <w:tab w:val="right" w:pos="9026" w:leader="dot"/>
            </w:tabs>
            <w:rPr/>
          </w:pPr>
          <w:hyperlink w:anchor="__RefHeading___Toc9239988_2142443653">
            <w:r>
              <w:rPr>
                <w:webHidden/>
                <w:rStyle w:val="IndexLink"/>
                <w:rtl w:val="true"/>
              </w:rPr>
              <w:t>حق الحيوان والرأفة به</w:t>
            </w:r>
            <w:r>
              <w:rPr>
                <w:rStyle w:val="IndexLink"/>
                <w:rtl w:val="true"/>
              </w:rPr>
              <w:tab/>
            </w:r>
            <w:r>
              <w:rPr>
                <w:rStyle w:val="IndexLink"/>
              </w:rPr>
              <w:t>199</w:t>
            </w:r>
          </w:hyperlink>
        </w:p>
        <w:p>
          <w:pPr>
            <w:pStyle w:val="Contents3"/>
            <w:tabs>
              <w:tab w:val="clear" w:pos="8459"/>
              <w:tab w:val="right" w:pos="9026" w:leader="dot"/>
            </w:tabs>
            <w:rPr/>
          </w:pPr>
          <w:hyperlink w:anchor="__RefHeading___Toc9239990_2142443653">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9239992_2142443653">
            <w:r>
              <w:rPr>
                <w:webHidden/>
                <w:rStyle w:val="IndexLink"/>
                <w:rtl w:val="true"/>
              </w:rPr>
              <w:t>هلم إلى هذا الغذاء</w:t>
            </w:r>
            <w:r>
              <w:rPr>
                <w:rStyle w:val="IndexLink"/>
                <w:rtl w:val="true"/>
              </w:rPr>
              <w:tab/>
            </w:r>
            <w:r>
              <w:rPr>
                <w:rStyle w:val="IndexLink"/>
              </w:rPr>
              <w:t>200</w:t>
            </w:r>
          </w:hyperlink>
        </w:p>
        <w:p>
          <w:pPr>
            <w:pStyle w:val="Contents3"/>
            <w:tabs>
              <w:tab w:val="clear" w:pos="8459"/>
              <w:tab w:val="right" w:pos="9026" w:leader="dot"/>
            </w:tabs>
            <w:rPr/>
          </w:pPr>
          <w:hyperlink w:anchor="__RefHeading___Toc9239994_2142443653">
            <w:r>
              <w:rPr>
                <w:webHidden/>
                <w:rStyle w:val="IndexLink"/>
                <w:rtl w:val="true"/>
              </w:rPr>
              <w:t>ظبية تبصبص</w:t>
            </w:r>
            <w:r>
              <w:rPr>
                <w:rStyle w:val="IndexLink"/>
                <w:rtl w:val="true"/>
              </w:rPr>
              <w:tab/>
            </w:r>
            <w:r>
              <w:rPr>
                <w:rStyle w:val="IndexLink"/>
              </w:rPr>
              <w:t>201</w:t>
            </w:r>
          </w:hyperlink>
        </w:p>
        <w:p>
          <w:pPr>
            <w:pStyle w:val="Contents3"/>
            <w:tabs>
              <w:tab w:val="clear" w:pos="8459"/>
              <w:tab w:val="right" w:pos="9026" w:leader="dot"/>
            </w:tabs>
            <w:rPr/>
          </w:pPr>
          <w:hyperlink w:anchor="__RefHeading___Toc9239996_2142443653">
            <w:r>
              <w:rPr>
                <w:webHidden/>
                <w:rStyle w:val="IndexLink"/>
                <w:rtl w:val="true"/>
              </w:rPr>
              <w:t>يا ثعلب تعال</w:t>
            </w:r>
            <w:r>
              <w:rPr>
                <w:rStyle w:val="IndexLink"/>
                <w:rtl w:val="true"/>
              </w:rPr>
              <w:tab/>
            </w:r>
            <w:r>
              <w:rPr>
                <w:rStyle w:val="IndexLink"/>
              </w:rPr>
              <w:t>202</w:t>
            </w:r>
          </w:hyperlink>
        </w:p>
        <w:p>
          <w:pPr>
            <w:pStyle w:val="Contents3"/>
            <w:tabs>
              <w:tab w:val="clear" w:pos="8459"/>
              <w:tab w:val="right" w:pos="9026" w:leader="dot"/>
            </w:tabs>
            <w:rPr/>
          </w:pPr>
          <w:hyperlink w:anchor="__RefHeading___Toc9239998_2142443653">
            <w:r>
              <w:rPr>
                <w:webHidden/>
                <w:rStyle w:val="IndexLink"/>
                <w:rtl w:val="true"/>
              </w:rPr>
              <w:t>ما شأن هذه الظبية؟</w:t>
            </w:r>
            <w:r>
              <w:rPr>
                <w:rStyle w:val="IndexLink"/>
                <w:rtl w:val="true"/>
              </w:rPr>
              <w:tab/>
            </w:r>
            <w:r>
              <w:rPr>
                <w:rStyle w:val="IndexLink"/>
              </w:rPr>
              <w:t>203</w:t>
            </w:r>
          </w:hyperlink>
        </w:p>
        <w:p>
          <w:pPr>
            <w:pStyle w:val="Contents3"/>
            <w:tabs>
              <w:tab w:val="clear" w:pos="8459"/>
              <w:tab w:val="right" w:pos="9026" w:leader="dot"/>
            </w:tabs>
            <w:rPr/>
          </w:pPr>
          <w:hyperlink w:anchor="__RefHeading___Toc9240000_2142443653">
            <w:r>
              <w:rPr>
                <w:webHidden/>
                <w:rStyle w:val="IndexLink"/>
                <w:rtl w:val="true"/>
              </w:rPr>
              <w:t>ظبي يأكل على سفرة الإمام</w:t>
            </w:r>
            <w:r>
              <w:rPr>
                <w:rStyle w:val="IndexLink"/>
                <w:rtl w:val="true"/>
              </w:rPr>
              <w:tab/>
            </w:r>
            <w:r>
              <w:rPr>
                <w:rStyle w:val="IndexLink"/>
              </w:rPr>
              <w:t>203</w:t>
            </w:r>
          </w:hyperlink>
        </w:p>
        <w:p>
          <w:pPr>
            <w:pStyle w:val="Contents3"/>
            <w:tabs>
              <w:tab w:val="clear" w:pos="8459"/>
              <w:tab w:val="right" w:pos="9026" w:leader="dot"/>
            </w:tabs>
            <w:rPr/>
          </w:pPr>
          <w:hyperlink w:anchor="__RefHeading___Toc9240002_2142443653">
            <w:r>
              <w:rPr>
                <w:webHidden/>
                <w:rStyle w:val="IndexLink"/>
                <w:rtl w:val="true"/>
              </w:rPr>
              <w:t>مع الغزال والظبي</w:t>
            </w:r>
            <w:r>
              <w:rPr>
                <w:rStyle w:val="IndexLink"/>
                <w:rtl w:val="true"/>
              </w:rPr>
              <w:tab/>
            </w:r>
            <w:r>
              <w:rPr>
                <w:rStyle w:val="IndexLink"/>
              </w:rPr>
              <w:t>204</w:t>
            </w:r>
          </w:hyperlink>
        </w:p>
        <w:p>
          <w:pPr>
            <w:pStyle w:val="Contents3"/>
            <w:tabs>
              <w:tab w:val="clear" w:pos="8459"/>
              <w:tab w:val="right" w:pos="9026" w:leader="dot"/>
            </w:tabs>
            <w:rPr/>
          </w:pPr>
          <w:hyperlink w:anchor="__RefHeading___Toc9240004_2142443653">
            <w:r>
              <w:rPr>
                <w:webHidden/>
                <w:rStyle w:val="IndexLink"/>
                <w:rtl w:val="true"/>
              </w:rPr>
              <w:t>دفن الحيوان</w:t>
            </w:r>
            <w:r>
              <w:rPr>
                <w:rStyle w:val="IndexLink"/>
                <w:rtl w:val="true"/>
              </w:rPr>
              <w:tab/>
            </w:r>
            <w:r>
              <w:rPr>
                <w:rStyle w:val="IndexLink"/>
              </w:rPr>
              <w:t>205</w:t>
            </w:r>
          </w:hyperlink>
        </w:p>
        <w:p>
          <w:pPr>
            <w:pStyle w:val="Contents3"/>
            <w:tabs>
              <w:tab w:val="clear" w:pos="8459"/>
              <w:tab w:val="right" w:pos="9026" w:leader="dot"/>
            </w:tabs>
            <w:rPr/>
          </w:pPr>
          <w:hyperlink w:anchor="__RefHeading___Toc9240006_2142443653">
            <w:r>
              <w:rPr>
                <w:webHidden/>
                <w:rStyle w:val="IndexLink"/>
                <w:rtl w:val="true"/>
              </w:rPr>
              <w:t>يوصي بناقته</w:t>
            </w:r>
            <w:r>
              <w:rPr>
                <w:rStyle w:val="IndexLink"/>
                <w:rtl w:val="true"/>
              </w:rPr>
              <w:tab/>
            </w:r>
            <w:r>
              <w:rPr>
                <w:rStyle w:val="IndexLink"/>
              </w:rPr>
              <w:t>205</w:t>
            </w:r>
          </w:hyperlink>
        </w:p>
        <w:p>
          <w:pPr>
            <w:pStyle w:val="Contents3"/>
            <w:tabs>
              <w:tab w:val="clear" w:pos="8459"/>
              <w:tab w:val="right" w:pos="9026" w:leader="dot"/>
            </w:tabs>
            <w:rPr/>
          </w:pPr>
          <w:hyperlink w:anchor="__RefHeading___Toc9240008_2142443653">
            <w:r>
              <w:rPr>
                <w:webHidden/>
                <w:rStyle w:val="IndexLink"/>
                <w:rtl w:val="true"/>
              </w:rPr>
              <w:t>لا تقرع الناقة بالسوط</w:t>
            </w:r>
            <w:r>
              <w:rPr>
                <w:rStyle w:val="IndexLink"/>
                <w:rtl w:val="true"/>
              </w:rPr>
              <w:tab/>
            </w:r>
            <w:r>
              <w:rPr>
                <w:rStyle w:val="IndexLink"/>
              </w:rPr>
              <w:t>206</w:t>
            </w:r>
          </w:hyperlink>
        </w:p>
        <w:p>
          <w:pPr>
            <w:pStyle w:val="Contents3"/>
            <w:tabs>
              <w:tab w:val="clear" w:pos="8459"/>
              <w:tab w:val="right" w:pos="9026" w:leader="dot"/>
            </w:tabs>
            <w:rPr/>
          </w:pPr>
          <w:hyperlink w:anchor="__RefHeading___Toc9240010_2142443653">
            <w:r>
              <w:rPr>
                <w:webHidden/>
                <w:rStyle w:val="IndexLink"/>
                <w:rtl w:val="true"/>
              </w:rPr>
              <w:t>ناقتي هذه</w:t>
            </w:r>
            <w:r>
              <w:rPr>
                <w:rStyle w:val="IndexLink"/>
                <w:rtl w:val="true"/>
              </w:rPr>
              <w:tab/>
            </w:r>
            <w:r>
              <w:rPr>
                <w:rStyle w:val="IndexLink"/>
              </w:rPr>
              <w:t>206</w:t>
            </w:r>
          </w:hyperlink>
        </w:p>
        <w:p>
          <w:pPr>
            <w:pStyle w:val="Contents2"/>
            <w:tabs>
              <w:tab w:val="clear" w:pos="8743"/>
              <w:tab w:val="right" w:pos="9026" w:leader="dot"/>
            </w:tabs>
            <w:rPr/>
          </w:pPr>
          <w:hyperlink w:anchor="__RefHeading___Toc9240012_2142443653">
            <w:r>
              <w:rPr>
                <w:webHidden/>
                <w:rStyle w:val="IndexLink"/>
                <w:rtl w:val="true"/>
              </w:rPr>
              <w:t>رسالة الحقوق</w:t>
            </w:r>
            <w:r>
              <w:rPr>
                <w:rStyle w:val="IndexLink"/>
                <w:rtl w:val="true"/>
              </w:rPr>
              <w:tab/>
            </w:r>
            <w:r>
              <w:rPr>
                <w:rStyle w:val="IndexLink"/>
              </w:rPr>
              <w:t>207</w:t>
            </w:r>
          </w:hyperlink>
        </w:p>
        <w:p>
          <w:pPr>
            <w:pStyle w:val="Contents3"/>
            <w:tabs>
              <w:tab w:val="clear" w:pos="8459"/>
              <w:tab w:val="right" w:pos="9026" w:leader="dot"/>
            </w:tabs>
            <w:rPr/>
          </w:pPr>
          <w:hyperlink w:anchor="__RefHeading___Toc9240014_2142443653">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9240016_2142443653">
            <w:r>
              <w:rPr>
                <w:webHidden/>
                <w:rStyle w:val="IndexLink"/>
                <w:rtl w:val="true"/>
              </w:rPr>
              <w:t>نص الرسالة</w:t>
            </w:r>
            <w:r>
              <w:rPr>
                <w:rStyle w:val="IndexLink"/>
                <w:rtl w:val="true"/>
              </w:rPr>
              <w:tab/>
            </w:r>
            <w:r>
              <w:rPr>
                <w:rStyle w:val="IndexLink"/>
              </w:rPr>
              <w:t>207</w:t>
            </w:r>
          </w:hyperlink>
        </w:p>
        <w:p>
          <w:pPr>
            <w:pStyle w:val="Contents3"/>
            <w:tabs>
              <w:tab w:val="clear" w:pos="8459"/>
              <w:tab w:val="right" w:pos="9026" w:leader="dot"/>
            </w:tabs>
            <w:rPr/>
          </w:pPr>
          <w:hyperlink w:anchor="__RefHeading___Toc9240018_2142443653">
            <w:r>
              <w:rPr>
                <w:webHidden/>
                <w:rStyle w:val="IndexLink"/>
                <w:rtl w:val="true"/>
              </w:rPr>
              <w:t>حقوق اللّه</w:t>
            </w:r>
            <w:r>
              <w:rPr>
                <w:rStyle w:val="IndexLink"/>
                <w:rtl w:val="true"/>
              </w:rPr>
              <w:tab/>
            </w:r>
            <w:r>
              <w:rPr>
                <w:rStyle w:val="IndexLink"/>
              </w:rPr>
              <w:t>207</w:t>
            </w:r>
          </w:hyperlink>
        </w:p>
        <w:p>
          <w:pPr>
            <w:pStyle w:val="Contents3"/>
            <w:tabs>
              <w:tab w:val="clear" w:pos="8459"/>
              <w:tab w:val="right" w:pos="9026" w:leader="dot"/>
            </w:tabs>
            <w:rPr/>
          </w:pPr>
          <w:hyperlink w:anchor="__RefHeading___Toc9240020_2142443653">
            <w:r>
              <w:rPr>
                <w:webHidden/>
                <w:rStyle w:val="IndexLink"/>
                <w:rtl w:val="true"/>
              </w:rPr>
              <w:t>حق النفس والجوارح</w:t>
            </w:r>
            <w:r>
              <w:rPr>
                <w:rStyle w:val="IndexLink"/>
                <w:rtl w:val="true"/>
              </w:rPr>
              <w:tab/>
            </w:r>
            <w:r>
              <w:rPr>
                <w:rStyle w:val="IndexLink"/>
              </w:rPr>
              <w:t>207</w:t>
            </w:r>
          </w:hyperlink>
        </w:p>
        <w:p>
          <w:pPr>
            <w:pStyle w:val="Contents3"/>
            <w:tabs>
              <w:tab w:val="clear" w:pos="8459"/>
              <w:tab w:val="right" w:pos="9026" w:leader="dot"/>
            </w:tabs>
            <w:rPr/>
          </w:pPr>
          <w:hyperlink w:anchor="__RefHeading___Toc9240022_2142443653">
            <w:r>
              <w:rPr>
                <w:webHidden/>
                <w:rStyle w:val="IndexLink"/>
                <w:rtl w:val="true"/>
              </w:rPr>
              <w:t>حق الأفعال</w:t>
            </w:r>
            <w:r>
              <w:rPr>
                <w:rStyle w:val="IndexLink"/>
                <w:rtl w:val="true"/>
              </w:rPr>
              <w:tab/>
            </w:r>
            <w:r>
              <w:rPr>
                <w:rStyle w:val="IndexLink"/>
              </w:rPr>
              <w:t>208</w:t>
            </w:r>
          </w:hyperlink>
        </w:p>
        <w:p>
          <w:pPr>
            <w:pStyle w:val="Contents3"/>
            <w:tabs>
              <w:tab w:val="clear" w:pos="8459"/>
              <w:tab w:val="right" w:pos="9026" w:leader="dot"/>
            </w:tabs>
            <w:rPr/>
          </w:pPr>
          <w:hyperlink w:anchor="__RefHeading___Toc9240024_2142443653">
            <w:r>
              <w:rPr>
                <w:webHidden/>
                <w:rStyle w:val="IndexLink"/>
                <w:rtl w:val="true"/>
              </w:rPr>
              <w:t>حق الإمام والرعية</w:t>
            </w:r>
            <w:r>
              <w:rPr>
                <w:rStyle w:val="IndexLink"/>
                <w:rtl w:val="true"/>
              </w:rPr>
              <w:tab/>
            </w:r>
            <w:r>
              <w:rPr>
                <w:rStyle w:val="IndexLink"/>
              </w:rPr>
              <w:t>208</w:t>
            </w:r>
          </w:hyperlink>
        </w:p>
        <w:p>
          <w:pPr>
            <w:pStyle w:val="Contents3"/>
            <w:tabs>
              <w:tab w:val="clear" w:pos="8459"/>
              <w:tab w:val="right" w:pos="9026" w:leader="dot"/>
            </w:tabs>
            <w:rPr/>
          </w:pPr>
          <w:hyperlink w:anchor="__RefHeading___Toc9240026_2142443653">
            <w:r>
              <w:rPr>
                <w:webHidden/>
                <w:rStyle w:val="IndexLink"/>
                <w:rtl w:val="true"/>
              </w:rPr>
              <w:t>حق الأرحام</w:t>
            </w:r>
            <w:r>
              <w:rPr>
                <w:rStyle w:val="IndexLink"/>
                <w:rtl w:val="true"/>
              </w:rPr>
              <w:tab/>
            </w:r>
            <w:r>
              <w:rPr>
                <w:rStyle w:val="IndexLink"/>
              </w:rPr>
              <w:t>208</w:t>
            </w:r>
          </w:hyperlink>
        </w:p>
        <w:p>
          <w:pPr>
            <w:pStyle w:val="Contents3"/>
            <w:tabs>
              <w:tab w:val="clear" w:pos="8459"/>
              <w:tab w:val="right" w:pos="9026" w:leader="dot"/>
            </w:tabs>
            <w:rPr/>
          </w:pPr>
          <w:hyperlink w:anchor="__RefHeading___Toc9240028_2142443653">
            <w:r>
              <w:rPr>
                <w:webHidden/>
                <w:rStyle w:val="IndexLink"/>
                <w:rtl w:val="true"/>
              </w:rPr>
              <w:t>حقوق اجتماعية</w:t>
            </w:r>
            <w:r>
              <w:rPr>
                <w:rStyle w:val="IndexLink"/>
                <w:rtl w:val="true"/>
              </w:rPr>
              <w:tab/>
            </w:r>
            <w:r>
              <w:rPr>
                <w:rStyle w:val="IndexLink"/>
              </w:rPr>
              <w:t>208</w:t>
            </w:r>
          </w:hyperlink>
        </w:p>
        <w:p>
          <w:pPr>
            <w:pStyle w:val="Contents3"/>
            <w:tabs>
              <w:tab w:val="clear" w:pos="8459"/>
              <w:tab w:val="right" w:pos="9026" w:leader="dot"/>
            </w:tabs>
            <w:rPr/>
          </w:pPr>
          <w:hyperlink w:anchor="__RefHeading___Toc9240030_2142443653">
            <w:r>
              <w:rPr>
                <w:webHidden/>
                <w:rStyle w:val="IndexLink"/>
              </w:rPr>
              <w:t>1</w:t>
            </w:r>
            <w:r>
              <w:rPr>
                <w:rStyle w:val="IndexLink"/>
                <w:rtl w:val="true"/>
              </w:rPr>
              <w:t xml:space="preserve">: </w:t>
            </w:r>
            <w:r>
              <w:rPr>
                <w:rStyle w:val="IndexLink"/>
                <w:rtl w:val="true"/>
              </w:rPr>
              <w:t>حق اللّه الأكبر</w:t>
            </w:r>
            <w:r>
              <w:rPr>
                <w:rStyle w:val="IndexLink"/>
                <w:rtl w:val="true"/>
              </w:rPr>
              <w:tab/>
            </w:r>
            <w:r>
              <w:rPr>
                <w:rStyle w:val="IndexLink"/>
              </w:rPr>
              <w:t>209</w:t>
            </w:r>
          </w:hyperlink>
        </w:p>
        <w:p>
          <w:pPr>
            <w:pStyle w:val="Contents3"/>
            <w:tabs>
              <w:tab w:val="clear" w:pos="8459"/>
              <w:tab w:val="right" w:pos="9026" w:leader="dot"/>
            </w:tabs>
            <w:rPr/>
          </w:pPr>
          <w:hyperlink w:anchor="__RefHeading___Toc9240032_2142443653">
            <w:r>
              <w:rPr>
                <w:webHidden/>
                <w:rStyle w:val="IndexLink"/>
              </w:rPr>
              <w:t>2</w:t>
            </w:r>
            <w:r>
              <w:rPr>
                <w:rStyle w:val="IndexLink"/>
                <w:rtl w:val="true"/>
              </w:rPr>
              <w:t xml:space="preserve">: </w:t>
            </w:r>
            <w:r>
              <w:rPr>
                <w:rStyle w:val="IndexLink"/>
                <w:rtl w:val="true"/>
              </w:rPr>
              <w:t>حق نفسك عليك</w:t>
            </w:r>
            <w:r>
              <w:rPr>
                <w:rStyle w:val="IndexLink"/>
                <w:rtl w:val="true"/>
              </w:rPr>
              <w:tab/>
            </w:r>
            <w:r>
              <w:rPr>
                <w:rStyle w:val="IndexLink"/>
              </w:rPr>
              <w:t>209</w:t>
            </w:r>
          </w:hyperlink>
        </w:p>
        <w:p>
          <w:pPr>
            <w:pStyle w:val="Contents3"/>
            <w:tabs>
              <w:tab w:val="clear" w:pos="8459"/>
              <w:tab w:val="right" w:pos="9026" w:leader="dot"/>
            </w:tabs>
            <w:rPr/>
          </w:pPr>
          <w:hyperlink w:anchor="__RefHeading___Toc9240034_2142443653">
            <w:r>
              <w:rPr>
                <w:webHidden/>
                <w:rStyle w:val="IndexLink"/>
              </w:rPr>
              <w:t>3</w:t>
            </w:r>
            <w:r>
              <w:rPr>
                <w:rStyle w:val="IndexLink"/>
                <w:rtl w:val="true"/>
              </w:rPr>
              <w:t xml:space="preserve">: </w:t>
            </w:r>
            <w:r>
              <w:rPr>
                <w:rStyle w:val="IndexLink"/>
                <w:rtl w:val="true"/>
              </w:rPr>
              <w:t>حق اللسان</w:t>
            </w:r>
            <w:r>
              <w:rPr>
                <w:rStyle w:val="IndexLink"/>
                <w:rtl w:val="true"/>
              </w:rPr>
              <w:tab/>
            </w:r>
            <w:r>
              <w:rPr>
                <w:rStyle w:val="IndexLink"/>
              </w:rPr>
              <w:t>209</w:t>
            </w:r>
          </w:hyperlink>
        </w:p>
        <w:p>
          <w:pPr>
            <w:pStyle w:val="Contents3"/>
            <w:tabs>
              <w:tab w:val="clear" w:pos="8459"/>
              <w:tab w:val="right" w:pos="9026" w:leader="dot"/>
            </w:tabs>
            <w:rPr/>
          </w:pPr>
          <w:hyperlink w:anchor="__RefHeading___Toc9240036_2142443653">
            <w:r>
              <w:rPr>
                <w:webHidden/>
                <w:rStyle w:val="IndexLink"/>
              </w:rPr>
              <w:t>4</w:t>
            </w:r>
            <w:r>
              <w:rPr>
                <w:rStyle w:val="IndexLink"/>
                <w:rtl w:val="true"/>
              </w:rPr>
              <w:t xml:space="preserve">: </w:t>
            </w:r>
            <w:r>
              <w:rPr>
                <w:rStyle w:val="IndexLink"/>
                <w:rtl w:val="true"/>
              </w:rPr>
              <w:t>حق السمع</w:t>
            </w:r>
            <w:r>
              <w:rPr>
                <w:rStyle w:val="IndexLink"/>
                <w:rtl w:val="true"/>
              </w:rPr>
              <w:tab/>
            </w:r>
            <w:r>
              <w:rPr>
                <w:rStyle w:val="IndexLink"/>
              </w:rPr>
              <w:t>210</w:t>
            </w:r>
          </w:hyperlink>
        </w:p>
        <w:p>
          <w:pPr>
            <w:pStyle w:val="Contents3"/>
            <w:tabs>
              <w:tab w:val="clear" w:pos="8459"/>
              <w:tab w:val="right" w:pos="9026" w:leader="dot"/>
            </w:tabs>
            <w:rPr/>
          </w:pPr>
          <w:hyperlink w:anchor="__RefHeading___Toc9240038_2142443653">
            <w:r>
              <w:rPr>
                <w:webHidden/>
                <w:rStyle w:val="IndexLink"/>
              </w:rPr>
              <w:t>5</w:t>
            </w:r>
            <w:r>
              <w:rPr>
                <w:rStyle w:val="IndexLink"/>
                <w:rtl w:val="true"/>
              </w:rPr>
              <w:t xml:space="preserve">: </w:t>
            </w:r>
            <w:r>
              <w:rPr>
                <w:rStyle w:val="IndexLink"/>
                <w:rtl w:val="true"/>
              </w:rPr>
              <w:t>حق البصر</w:t>
            </w:r>
            <w:r>
              <w:rPr>
                <w:rStyle w:val="IndexLink"/>
                <w:rtl w:val="true"/>
              </w:rPr>
              <w:tab/>
            </w:r>
            <w:r>
              <w:rPr>
                <w:rStyle w:val="IndexLink"/>
              </w:rPr>
              <w:t>210</w:t>
            </w:r>
          </w:hyperlink>
        </w:p>
        <w:p>
          <w:pPr>
            <w:pStyle w:val="Contents3"/>
            <w:tabs>
              <w:tab w:val="clear" w:pos="8459"/>
              <w:tab w:val="right" w:pos="9026" w:leader="dot"/>
            </w:tabs>
            <w:rPr/>
          </w:pPr>
          <w:hyperlink w:anchor="__RefHeading___Toc9240040_2142443653">
            <w:r>
              <w:rPr>
                <w:webHidden/>
                <w:rStyle w:val="IndexLink"/>
              </w:rPr>
              <w:t>6</w:t>
            </w:r>
            <w:r>
              <w:rPr>
                <w:rStyle w:val="IndexLink"/>
                <w:rtl w:val="true"/>
              </w:rPr>
              <w:t xml:space="preserve">: </w:t>
            </w:r>
            <w:r>
              <w:rPr>
                <w:rStyle w:val="IndexLink"/>
                <w:rtl w:val="true"/>
              </w:rPr>
              <w:t>حق الرجلين</w:t>
            </w:r>
            <w:r>
              <w:rPr>
                <w:rStyle w:val="IndexLink"/>
                <w:rtl w:val="true"/>
              </w:rPr>
              <w:tab/>
            </w:r>
            <w:r>
              <w:rPr>
                <w:rStyle w:val="IndexLink"/>
              </w:rPr>
              <w:t>210</w:t>
            </w:r>
          </w:hyperlink>
        </w:p>
        <w:p>
          <w:pPr>
            <w:pStyle w:val="Contents3"/>
            <w:tabs>
              <w:tab w:val="clear" w:pos="8459"/>
              <w:tab w:val="right" w:pos="9026" w:leader="dot"/>
            </w:tabs>
            <w:rPr/>
          </w:pPr>
          <w:hyperlink w:anchor="__RefHeading___Toc9240042_2142443653">
            <w:r>
              <w:rPr>
                <w:webHidden/>
                <w:rStyle w:val="IndexLink"/>
              </w:rPr>
              <w:t>7</w:t>
            </w:r>
            <w:r>
              <w:rPr>
                <w:rStyle w:val="IndexLink"/>
                <w:rtl w:val="true"/>
              </w:rPr>
              <w:t xml:space="preserve">: </w:t>
            </w:r>
            <w:r>
              <w:rPr>
                <w:rStyle w:val="IndexLink"/>
                <w:rtl w:val="true"/>
              </w:rPr>
              <w:t>حق اليدين</w:t>
            </w:r>
            <w:r>
              <w:rPr>
                <w:rStyle w:val="IndexLink"/>
                <w:rtl w:val="true"/>
              </w:rPr>
              <w:tab/>
            </w:r>
            <w:r>
              <w:rPr>
                <w:rStyle w:val="IndexLink"/>
              </w:rPr>
              <w:t>210</w:t>
            </w:r>
          </w:hyperlink>
        </w:p>
        <w:p>
          <w:pPr>
            <w:pStyle w:val="Contents3"/>
            <w:tabs>
              <w:tab w:val="clear" w:pos="8459"/>
              <w:tab w:val="right" w:pos="9026" w:leader="dot"/>
            </w:tabs>
            <w:rPr/>
          </w:pPr>
          <w:hyperlink w:anchor="__RefHeading___Toc9240044_2142443653">
            <w:r>
              <w:rPr>
                <w:webHidden/>
                <w:rStyle w:val="IndexLink"/>
              </w:rPr>
              <w:t>8</w:t>
            </w:r>
            <w:r>
              <w:rPr>
                <w:rStyle w:val="IndexLink"/>
                <w:rtl w:val="true"/>
              </w:rPr>
              <w:t xml:space="preserve">: </w:t>
            </w:r>
            <w:r>
              <w:rPr>
                <w:rStyle w:val="IndexLink"/>
                <w:rtl w:val="true"/>
              </w:rPr>
              <w:t>حق البطن</w:t>
            </w:r>
            <w:r>
              <w:rPr>
                <w:rStyle w:val="IndexLink"/>
                <w:rtl w:val="true"/>
              </w:rPr>
              <w:tab/>
            </w:r>
            <w:r>
              <w:rPr>
                <w:rStyle w:val="IndexLink"/>
              </w:rPr>
              <w:t>211</w:t>
            </w:r>
          </w:hyperlink>
        </w:p>
        <w:p>
          <w:pPr>
            <w:pStyle w:val="Contents3"/>
            <w:tabs>
              <w:tab w:val="clear" w:pos="8459"/>
              <w:tab w:val="right" w:pos="9026" w:leader="dot"/>
            </w:tabs>
            <w:rPr/>
          </w:pPr>
          <w:hyperlink w:anchor="__RefHeading___Toc9240046_2142443653">
            <w:r>
              <w:rPr>
                <w:webHidden/>
                <w:rStyle w:val="IndexLink"/>
              </w:rPr>
              <w:t>9</w:t>
            </w:r>
            <w:r>
              <w:rPr>
                <w:rStyle w:val="IndexLink"/>
                <w:rtl w:val="true"/>
              </w:rPr>
              <w:t xml:space="preserve">: </w:t>
            </w:r>
            <w:r>
              <w:rPr>
                <w:rStyle w:val="IndexLink"/>
                <w:rtl w:val="true"/>
              </w:rPr>
              <w:t>حق الفرج</w:t>
            </w:r>
            <w:r>
              <w:rPr>
                <w:rStyle w:val="IndexLink"/>
                <w:rtl w:val="true"/>
              </w:rPr>
              <w:tab/>
            </w:r>
            <w:r>
              <w:rPr>
                <w:rStyle w:val="IndexLink"/>
              </w:rPr>
              <w:t>211</w:t>
            </w:r>
          </w:hyperlink>
        </w:p>
        <w:p>
          <w:pPr>
            <w:pStyle w:val="Contents3"/>
            <w:tabs>
              <w:tab w:val="clear" w:pos="8459"/>
              <w:tab w:val="right" w:pos="9026" w:leader="dot"/>
            </w:tabs>
            <w:rPr/>
          </w:pPr>
          <w:hyperlink w:anchor="__RefHeading___Toc9240048_2142443653">
            <w:r>
              <w:rPr>
                <w:webHidden/>
                <w:rStyle w:val="IndexLink"/>
              </w:rPr>
              <w:t>10</w:t>
            </w:r>
            <w:r>
              <w:rPr>
                <w:rStyle w:val="IndexLink"/>
                <w:rtl w:val="true"/>
              </w:rPr>
              <w:t xml:space="preserve">: </w:t>
            </w:r>
            <w:r>
              <w:rPr>
                <w:rStyle w:val="IndexLink"/>
                <w:rtl w:val="true"/>
              </w:rPr>
              <w:t>حق الصلاة</w:t>
            </w:r>
            <w:r>
              <w:rPr>
                <w:rStyle w:val="IndexLink"/>
                <w:rtl w:val="true"/>
              </w:rPr>
              <w:tab/>
            </w:r>
            <w:r>
              <w:rPr>
                <w:rStyle w:val="IndexLink"/>
              </w:rPr>
              <w:t>211</w:t>
            </w:r>
          </w:hyperlink>
        </w:p>
        <w:p>
          <w:pPr>
            <w:pStyle w:val="Contents3"/>
            <w:tabs>
              <w:tab w:val="clear" w:pos="8459"/>
              <w:tab w:val="right" w:pos="9026" w:leader="dot"/>
            </w:tabs>
            <w:rPr/>
          </w:pPr>
          <w:hyperlink w:anchor="__RefHeading___Toc9240050_2142443653">
            <w:r>
              <w:rPr>
                <w:webHidden/>
                <w:rStyle w:val="IndexLink"/>
              </w:rPr>
              <w:t>11</w:t>
            </w:r>
            <w:r>
              <w:rPr>
                <w:rStyle w:val="IndexLink"/>
                <w:rtl w:val="true"/>
              </w:rPr>
              <w:t xml:space="preserve">: </w:t>
            </w:r>
            <w:r>
              <w:rPr>
                <w:rStyle w:val="IndexLink"/>
                <w:rtl w:val="true"/>
              </w:rPr>
              <w:t>حق الصوم</w:t>
            </w:r>
            <w:r>
              <w:rPr>
                <w:rStyle w:val="IndexLink"/>
                <w:rtl w:val="true"/>
              </w:rPr>
              <w:tab/>
            </w:r>
            <w:r>
              <w:rPr>
                <w:rStyle w:val="IndexLink"/>
              </w:rPr>
              <w:t>211</w:t>
            </w:r>
          </w:hyperlink>
        </w:p>
        <w:p>
          <w:pPr>
            <w:pStyle w:val="Contents3"/>
            <w:tabs>
              <w:tab w:val="clear" w:pos="8459"/>
              <w:tab w:val="right" w:pos="9026" w:leader="dot"/>
            </w:tabs>
            <w:rPr/>
          </w:pPr>
          <w:hyperlink w:anchor="__RefHeading___Toc9240052_2142443653">
            <w:r>
              <w:rPr>
                <w:webHidden/>
                <w:rStyle w:val="IndexLink"/>
              </w:rPr>
              <w:t>12</w:t>
            </w:r>
            <w:r>
              <w:rPr>
                <w:rStyle w:val="IndexLink"/>
                <w:rtl w:val="true"/>
              </w:rPr>
              <w:t xml:space="preserve">: </w:t>
            </w:r>
            <w:r>
              <w:rPr>
                <w:rStyle w:val="IndexLink"/>
                <w:rtl w:val="true"/>
              </w:rPr>
              <w:t>حق الصدقة</w:t>
            </w:r>
            <w:r>
              <w:rPr>
                <w:rStyle w:val="IndexLink"/>
                <w:rtl w:val="true"/>
              </w:rPr>
              <w:tab/>
            </w:r>
            <w:r>
              <w:rPr>
                <w:rStyle w:val="IndexLink"/>
              </w:rPr>
              <w:t>212</w:t>
            </w:r>
          </w:hyperlink>
        </w:p>
        <w:p>
          <w:pPr>
            <w:pStyle w:val="Contents3"/>
            <w:tabs>
              <w:tab w:val="clear" w:pos="8459"/>
              <w:tab w:val="right" w:pos="9026" w:leader="dot"/>
            </w:tabs>
            <w:rPr/>
          </w:pPr>
          <w:hyperlink w:anchor="__RefHeading___Toc9240054_2142443653">
            <w:r>
              <w:rPr>
                <w:webHidden/>
                <w:rStyle w:val="IndexLink"/>
              </w:rPr>
              <w:t>13</w:t>
            </w:r>
            <w:r>
              <w:rPr>
                <w:rStyle w:val="IndexLink"/>
                <w:rtl w:val="true"/>
              </w:rPr>
              <w:t xml:space="preserve">: </w:t>
            </w:r>
            <w:r>
              <w:rPr>
                <w:rStyle w:val="IndexLink"/>
                <w:rtl w:val="true"/>
              </w:rPr>
              <w:t>حق الهدي</w:t>
            </w:r>
            <w:r>
              <w:rPr>
                <w:rStyle w:val="IndexLink"/>
                <w:rtl w:val="true"/>
              </w:rPr>
              <w:tab/>
            </w:r>
            <w:r>
              <w:rPr>
                <w:rStyle w:val="IndexLink"/>
              </w:rPr>
              <w:t>212</w:t>
            </w:r>
          </w:hyperlink>
        </w:p>
        <w:p>
          <w:pPr>
            <w:pStyle w:val="Contents3"/>
            <w:tabs>
              <w:tab w:val="clear" w:pos="8459"/>
              <w:tab w:val="right" w:pos="9026" w:leader="dot"/>
            </w:tabs>
            <w:rPr/>
          </w:pPr>
          <w:hyperlink w:anchor="__RefHeading___Toc9240056_2142443653">
            <w:r>
              <w:rPr>
                <w:webHidden/>
                <w:rStyle w:val="IndexLink"/>
              </w:rPr>
              <w:t>14</w:t>
            </w:r>
            <w:r>
              <w:rPr>
                <w:rStyle w:val="IndexLink"/>
                <w:rtl w:val="true"/>
              </w:rPr>
              <w:t xml:space="preserve">: </w:t>
            </w:r>
            <w:r>
              <w:rPr>
                <w:rStyle w:val="IndexLink"/>
                <w:rtl w:val="true"/>
              </w:rPr>
              <w:t>حق الراعي</w:t>
            </w:r>
            <w:r>
              <w:rPr>
                <w:rStyle w:val="IndexLink"/>
                <w:rtl w:val="true"/>
              </w:rPr>
              <w:tab/>
            </w:r>
            <w:r>
              <w:rPr>
                <w:rStyle w:val="IndexLink"/>
              </w:rPr>
              <w:t>213</w:t>
            </w:r>
          </w:hyperlink>
        </w:p>
        <w:p>
          <w:pPr>
            <w:pStyle w:val="Contents3"/>
            <w:tabs>
              <w:tab w:val="clear" w:pos="8459"/>
              <w:tab w:val="right" w:pos="9026" w:leader="dot"/>
            </w:tabs>
            <w:rPr/>
          </w:pPr>
          <w:hyperlink w:anchor="__RefHeading___Toc9240058_2142443653">
            <w:r>
              <w:rPr>
                <w:webHidden/>
                <w:rStyle w:val="IndexLink"/>
              </w:rPr>
              <w:t>15</w:t>
            </w:r>
            <w:r>
              <w:rPr>
                <w:rStyle w:val="IndexLink"/>
                <w:rtl w:val="true"/>
              </w:rPr>
              <w:t xml:space="preserve">: </w:t>
            </w:r>
            <w:r>
              <w:rPr>
                <w:rStyle w:val="IndexLink"/>
                <w:rtl w:val="true"/>
              </w:rPr>
              <w:t>حق المعلم</w:t>
            </w:r>
            <w:r>
              <w:rPr>
                <w:rStyle w:val="IndexLink"/>
                <w:rtl w:val="true"/>
              </w:rPr>
              <w:tab/>
            </w:r>
            <w:r>
              <w:rPr>
                <w:rStyle w:val="IndexLink"/>
              </w:rPr>
              <w:t>213</w:t>
            </w:r>
          </w:hyperlink>
        </w:p>
        <w:p>
          <w:pPr>
            <w:pStyle w:val="Contents3"/>
            <w:tabs>
              <w:tab w:val="clear" w:pos="8459"/>
              <w:tab w:val="right" w:pos="9026" w:leader="dot"/>
            </w:tabs>
            <w:rPr/>
          </w:pPr>
          <w:hyperlink w:anchor="__RefHeading___Toc9240060_2142443653">
            <w:r>
              <w:rPr>
                <w:webHidden/>
                <w:rStyle w:val="IndexLink"/>
              </w:rPr>
              <w:t>16</w:t>
            </w:r>
            <w:r>
              <w:rPr>
                <w:rStyle w:val="IndexLink"/>
                <w:rtl w:val="true"/>
              </w:rPr>
              <w:t xml:space="preserve">: </w:t>
            </w:r>
            <w:r>
              <w:rPr>
                <w:rStyle w:val="IndexLink"/>
                <w:rtl w:val="true"/>
              </w:rPr>
              <w:t>حق المالك</w:t>
            </w:r>
            <w:r>
              <w:rPr>
                <w:rStyle w:val="IndexLink"/>
                <w:rtl w:val="true"/>
              </w:rPr>
              <w:tab/>
            </w:r>
            <w:r>
              <w:rPr>
                <w:rStyle w:val="IndexLink"/>
              </w:rPr>
              <w:t>213</w:t>
            </w:r>
          </w:hyperlink>
        </w:p>
        <w:p>
          <w:pPr>
            <w:pStyle w:val="Contents3"/>
            <w:tabs>
              <w:tab w:val="clear" w:pos="8459"/>
              <w:tab w:val="right" w:pos="9026" w:leader="dot"/>
            </w:tabs>
            <w:rPr/>
          </w:pPr>
          <w:hyperlink w:anchor="__RefHeading___Toc9240062_2142443653">
            <w:r>
              <w:rPr>
                <w:webHidden/>
                <w:rStyle w:val="IndexLink"/>
              </w:rPr>
              <w:t>17</w:t>
            </w:r>
            <w:r>
              <w:rPr>
                <w:rStyle w:val="IndexLink"/>
                <w:rtl w:val="true"/>
              </w:rPr>
              <w:t xml:space="preserve">: </w:t>
            </w:r>
            <w:r>
              <w:rPr>
                <w:rStyle w:val="IndexLink"/>
                <w:rtl w:val="true"/>
              </w:rPr>
              <w:t>حق الرعية</w:t>
            </w:r>
            <w:r>
              <w:rPr>
                <w:rStyle w:val="IndexLink"/>
                <w:rtl w:val="true"/>
              </w:rPr>
              <w:tab/>
            </w:r>
            <w:r>
              <w:rPr>
                <w:rStyle w:val="IndexLink"/>
              </w:rPr>
              <w:t>214</w:t>
            </w:r>
          </w:hyperlink>
        </w:p>
        <w:p>
          <w:pPr>
            <w:pStyle w:val="Contents3"/>
            <w:tabs>
              <w:tab w:val="clear" w:pos="8459"/>
              <w:tab w:val="right" w:pos="9026" w:leader="dot"/>
            </w:tabs>
            <w:rPr/>
          </w:pPr>
          <w:hyperlink w:anchor="__RefHeading___Toc9240064_2142443653">
            <w:r>
              <w:rPr>
                <w:webHidden/>
                <w:rStyle w:val="IndexLink"/>
              </w:rPr>
              <w:t>18</w:t>
            </w:r>
            <w:r>
              <w:rPr>
                <w:rStyle w:val="IndexLink"/>
                <w:rtl w:val="true"/>
              </w:rPr>
              <w:t xml:space="preserve">: </w:t>
            </w:r>
            <w:r>
              <w:rPr>
                <w:rStyle w:val="IndexLink"/>
                <w:rtl w:val="true"/>
              </w:rPr>
              <w:t>حق المتعلم</w:t>
            </w:r>
            <w:r>
              <w:rPr>
                <w:rStyle w:val="IndexLink"/>
                <w:rtl w:val="true"/>
              </w:rPr>
              <w:tab/>
            </w:r>
            <w:r>
              <w:rPr>
                <w:rStyle w:val="IndexLink"/>
              </w:rPr>
              <w:t>214</w:t>
            </w:r>
          </w:hyperlink>
        </w:p>
        <w:p>
          <w:pPr>
            <w:pStyle w:val="Contents3"/>
            <w:tabs>
              <w:tab w:val="clear" w:pos="8459"/>
              <w:tab w:val="right" w:pos="9026" w:leader="dot"/>
            </w:tabs>
            <w:rPr/>
          </w:pPr>
          <w:hyperlink w:anchor="__RefHeading___Toc9240066_2142443653">
            <w:r>
              <w:rPr>
                <w:webHidden/>
                <w:rStyle w:val="IndexLink"/>
              </w:rPr>
              <w:t>19</w:t>
            </w:r>
            <w:r>
              <w:rPr>
                <w:rStyle w:val="IndexLink"/>
                <w:rtl w:val="true"/>
              </w:rPr>
              <w:t xml:space="preserve">: </w:t>
            </w:r>
            <w:r>
              <w:rPr>
                <w:rStyle w:val="IndexLink"/>
                <w:rtl w:val="true"/>
              </w:rPr>
              <w:t>حق الزوجة</w:t>
            </w:r>
            <w:r>
              <w:rPr>
                <w:rStyle w:val="IndexLink"/>
                <w:rtl w:val="true"/>
              </w:rPr>
              <w:tab/>
            </w:r>
            <w:r>
              <w:rPr>
                <w:rStyle w:val="IndexLink"/>
              </w:rPr>
              <w:t>214</w:t>
            </w:r>
          </w:hyperlink>
        </w:p>
        <w:p>
          <w:pPr>
            <w:pStyle w:val="Contents3"/>
            <w:tabs>
              <w:tab w:val="clear" w:pos="8459"/>
              <w:tab w:val="right" w:pos="9026" w:leader="dot"/>
            </w:tabs>
            <w:rPr/>
          </w:pPr>
          <w:hyperlink w:anchor="__RefHeading___Toc9240068_2142443653">
            <w:r>
              <w:rPr>
                <w:webHidden/>
                <w:rStyle w:val="IndexLink"/>
              </w:rPr>
              <w:t>20</w:t>
            </w:r>
            <w:r>
              <w:rPr>
                <w:rStyle w:val="IndexLink"/>
                <w:rtl w:val="true"/>
              </w:rPr>
              <w:t xml:space="preserve">: </w:t>
            </w:r>
            <w:r>
              <w:rPr>
                <w:rStyle w:val="IndexLink"/>
                <w:rtl w:val="true"/>
              </w:rPr>
              <w:t>حق ملك اليمين</w:t>
            </w:r>
            <w:r>
              <w:rPr>
                <w:rStyle w:val="IndexLink"/>
                <w:rtl w:val="true"/>
              </w:rPr>
              <w:tab/>
            </w:r>
            <w:r>
              <w:rPr>
                <w:rStyle w:val="IndexLink"/>
              </w:rPr>
              <w:t>215</w:t>
            </w:r>
          </w:hyperlink>
        </w:p>
        <w:p>
          <w:pPr>
            <w:pStyle w:val="Contents3"/>
            <w:tabs>
              <w:tab w:val="clear" w:pos="8459"/>
              <w:tab w:val="right" w:pos="9026" w:leader="dot"/>
            </w:tabs>
            <w:rPr/>
          </w:pPr>
          <w:hyperlink w:anchor="__RefHeading___Toc9240070_2142443653">
            <w:r>
              <w:rPr>
                <w:webHidden/>
                <w:rStyle w:val="IndexLink"/>
              </w:rPr>
              <w:t>21</w:t>
            </w:r>
            <w:r>
              <w:rPr>
                <w:rStyle w:val="IndexLink"/>
                <w:rtl w:val="true"/>
              </w:rPr>
              <w:t xml:space="preserve">: </w:t>
            </w:r>
            <w:r>
              <w:rPr>
                <w:rStyle w:val="IndexLink"/>
                <w:rtl w:val="true"/>
              </w:rPr>
              <w:t>حق الأم</w:t>
            </w:r>
            <w:r>
              <w:rPr>
                <w:rStyle w:val="IndexLink"/>
                <w:rtl w:val="true"/>
              </w:rPr>
              <w:tab/>
            </w:r>
            <w:r>
              <w:rPr>
                <w:rStyle w:val="IndexLink"/>
              </w:rPr>
              <w:t>215</w:t>
            </w:r>
          </w:hyperlink>
        </w:p>
        <w:p>
          <w:pPr>
            <w:pStyle w:val="Contents3"/>
            <w:tabs>
              <w:tab w:val="clear" w:pos="8459"/>
              <w:tab w:val="right" w:pos="9026" w:leader="dot"/>
            </w:tabs>
            <w:rPr/>
          </w:pPr>
          <w:hyperlink w:anchor="__RefHeading___Toc9240072_2142443653">
            <w:r>
              <w:rPr>
                <w:webHidden/>
                <w:rStyle w:val="IndexLink"/>
              </w:rPr>
              <w:t>22</w:t>
            </w:r>
            <w:r>
              <w:rPr>
                <w:rStyle w:val="IndexLink"/>
                <w:rtl w:val="true"/>
              </w:rPr>
              <w:t xml:space="preserve">: </w:t>
            </w:r>
            <w:r>
              <w:rPr>
                <w:rStyle w:val="IndexLink"/>
                <w:rtl w:val="true"/>
              </w:rPr>
              <w:t>حق الأب</w:t>
            </w:r>
            <w:r>
              <w:rPr>
                <w:rStyle w:val="IndexLink"/>
                <w:rtl w:val="true"/>
              </w:rPr>
              <w:tab/>
            </w:r>
            <w:r>
              <w:rPr>
                <w:rStyle w:val="IndexLink"/>
              </w:rPr>
              <w:t>216</w:t>
            </w:r>
          </w:hyperlink>
        </w:p>
        <w:p>
          <w:pPr>
            <w:pStyle w:val="Contents3"/>
            <w:tabs>
              <w:tab w:val="clear" w:pos="8459"/>
              <w:tab w:val="right" w:pos="9026" w:leader="dot"/>
            </w:tabs>
            <w:rPr/>
          </w:pPr>
          <w:hyperlink w:anchor="__RefHeading___Toc9240074_2142443653">
            <w:r>
              <w:rPr>
                <w:webHidden/>
                <w:rStyle w:val="IndexLink"/>
              </w:rPr>
              <w:t>23</w:t>
            </w:r>
            <w:r>
              <w:rPr>
                <w:rStyle w:val="IndexLink"/>
                <w:rtl w:val="true"/>
              </w:rPr>
              <w:t xml:space="preserve">: </w:t>
            </w:r>
            <w:r>
              <w:rPr>
                <w:rStyle w:val="IndexLink"/>
                <w:rtl w:val="true"/>
              </w:rPr>
              <w:t>حق الولد</w:t>
            </w:r>
            <w:r>
              <w:rPr>
                <w:rStyle w:val="IndexLink"/>
                <w:rtl w:val="true"/>
              </w:rPr>
              <w:tab/>
            </w:r>
            <w:r>
              <w:rPr>
                <w:rStyle w:val="IndexLink"/>
              </w:rPr>
              <w:t>216</w:t>
            </w:r>
          </w:hyperlink>
        </w:p>
        <w:p>
          <w:pPr>
            <w:pStyle w:val="Contents3"/>
            <w:tabs>
              <w:tab w:val="clear" w:pos="8459"/>
              <w:tab w:val="right" w:pos="9026" w:leader="dot"/>
            </w:tabs>
            <w:rPr/>
          </w:pPr>
          <w:hyperlink w:anchor="__RefHeading___Toc9240076_2142443653">
            <w:r>
              <w:rPr>
                <w:webHidden/>
                <w:rStyle w:val="IndexLink"/>
              </w:rPr>
              <w:t>24</w:t>
            </w:r>
            <w:r>
              <w:rPr>
                <w:rStyle w:val="IndexLink"/>
                <w:rtl w:val="true"/>
              </w:rPr>
              <w:t xml:space="preserve">: </w:t>
            </w:r>
            <w:r>
              <w:rPr>
                <w:rStyle w:val="IndexLink"/>
                <w:rtl w:val="true"/>
              </w:rPr>
              <w:t>حق الأخ</w:t>
            </w:r>
            <w:r>
              <w:rPr>
                <w:rStyle w:val="IndexLink"/>
                <w:rtl w:val="true"/>
              </w:rPr>
              <w:tab/>
            </w:r>
            <w:r>
              <w:rPr>
                <w:rStyle w:val="IndexLink"/>
              </w:rPr>
              <w:t>216</w:t>
            </w:r>
          </w:hyperlink>
        </w:p>
        <w:p>
          <w:pPr>
            <w:pStyle w:val="Contents3"/>
            <w:tabs>
              <w:tab w:val="clear" w:pos="8459"/>
              <w:tab w:val="right" w:pos="9026" w:leader="dot"/>
            </w:tabs>
            <w:rPr/>
          </w:pPr>
          <w:hyperlink w:anchor="__RefHeading___Toc9240078_2142443653">
            <w:r>
              <w:rPr>
                <w:webHidden/>
                <w:rStyle w:val="IndexLink"/>
              </w:rPr>
              <w:t>25</w:t>
            </w:r>
            <w:r>
              <w:rPr>
                <w:rStyle w:val="IndexLink"/>
                <w:rtl w:val="true"/>
              </w:rPr>
              <w:t xml:space="preserve">: </w:t>
            </w:r>
            <w:r>
              <w:rPr>
                <w:rStyle w:val="IndexLink"/>
                <w:rtl w:val="true"/>
              </w:rPr>
              <w:t>حق من أعتقك</w:t>
            </w:r>
            <w:r>
              <w:rPr>
                <w:rStyle w:val="IndexLink"/>
                <w:rtl w:val="true"/>
              </w:rPr>
              <w:tab/>
            </w:r>
            <w:r>
              <w:rPr>
                <w:rStyle w:val="IndexLink"/>
              </w:rPr>
              <w:t>216</w:t>
            </w:r>
          </w:hyperlink>
        </w:p>
        <w:p>
          <w:pPr>
            <w:pStyle w:val="Contents3"/>
            <w:tabs>
              <w:tab w:val="clear" w:pos="8459"/>
              <w:tab w:val="right" w:pos="9026" w:leader="dot"/>
            </w:tabs>
            <w:rPr/>
          </w:pPr>
          <w:hyperlink w:anchor="__RefHeading___Toc9240080_2142443653">
            <w:r>
              <w:rPr>
                <w:webHidden/>
                <w:rStyle w:val="IndexLink"/>
              </w:rPr>
              <w:t>26</w:t>
            </w:r>
            <w:r>
              <w:rPr>
                <w:rStyle w:val="IndexLink"/>
                <w:rtl w:val="true"/>
              </w:rPr>
              <w:t xml:space="preserve">: </w:t>
            </w:r>
            <w:r>
              <w:rPr>
                <w:rStyle w:val="IndexLink"/>
                <w:rtl w:val="true"/>
              </w:rPr>
              <w:t>حق من أعتقته</w:t>
            </w:r>
            <w:r>
              <w:rPr>
                <w:rStyle w:val="IndexLink"/>
                <w:rtl w:val="true"/>
              </w:rPr>
              <w:tab/>
            </w:r>
            <w:r>
              <w:rPr>
                <w:rStyle w:val="IndexLink"/>
              </w:rPr>
              <w:t>217</w:t>
            </w:r>
          </w:hyperlink>
        </w:p>
        <w:p>
          <w:pPr>
            <w:pStyle w:val="Contents3"/>
            <w:tabs>
              <w:tab w:val="clear" w:pos="8459"/>
              <w:tab w:val="right" w:pos="9026" w:leader="dot"/>
            </w:tabs>
            <w:rPr/>
          </w:pPr>
          <w:hyperlink w:anchor="__RefHeading___Toc9240082_2142443653">
            <w:r>
              <w:rPr>
                <w:webHidden/>
                <w:rStyle w:val="IndexLink"/>
              </w:rPr>
              <w:t>27</w:t>
            </w:r>
            <w:r>
              <w:rPr>
                <w:rStyle w:val="IndexLink"/>
                <w:rtl w:val="true"/>
              </w:rPr>
              <w:t xml:space="preserve">: </w:t>
            </w:r>
            <w:r>
              <w:rPr>
                <w:rStyle w:val="IndexLink"/>
                <w:rtl w:val="true"/>
              </w:rPr>
              <w:t>حق ذي المعروف</w:t>
            </w:r>
            <w:r>
              <w:rPr>
                <w:rStyle w:val="IndexLink"/>
                <w:rtl w:val="true"/>
              </w:rPr>
              <w:tab/>
            </w:r>
            <w:r>
              <w:rPr>
                <w:rStyle w:val="IndexLink"/>
              </w:rPr>
              <w:t>217</w:t>
            </w:r>
          </w:hyperlink>
        </w:p>
        <w:p>
          <w:pPr>
            <w:pStyle w:val="Contents3"/>
            <w:tabs>
              <w:tab w:val="clear" w:pos="8459"/>
              <w:tab w:val="right" w:pos="9026" w:leader="dot"/>
            </w:tabs>
            <w:rPr/>
          </w:pPr>
          <w:hyperlink w:anchor="__RefHeading___Toc9240084_2142443653">
            <w:r>
              <w:rPr>
                <w:webHidden/>
                <w:rStyle w:val="IndexLink"/>
              </w:rPr>
              <w:t>28</w:t>
            </w:r>
            <w:r>
              <w:rPr>
                <w:rStyle w:val="IndexLink"/>
                <w:rtl w:val="true"/>
              </w:rPr>
              <w:t xml:space="preserve">: </w:t>
            </w:r>
            <w:r>
              <w:rPr>
                <w:rStyle w:val="IndexLink"/>
                <w:rtl w:val="true"/>
              </w:rPr>
              <w:t>حق المؤذن</w:t>
            </w:r>
            <w:r>
              <w:rPr>
                <w:rStyle w:val="IndexLink"/>
                <w:rtl w:val="true"/>
              </w:rPr>
              <w:tab/>
            </w:r>
            <w:r>
              <w:rPr>
                <w:rStyle w:val="IndexLink"/>
              </w:rPr>
              <w:t>217</w:t>
            </w:r>
          </w:hyperlink>
        </w:p>
        <w:p>
          <w:pPr>
            <w:pStyle w:val="Contents3"/>
            <w:tabs>
              <w:tab w:val="clear" w:pos="8459"/>
              <w:tab w:val="right" w:pos="9026" w:leader="dot"/>
            </w:tabs>
            <w:rPr/>
          </w:pPr>
          <w:hyperlink w:anchor="__RefHeading___Toc9240086_2142443653">
            <w:r>
              <w:rPr>
                <w:webHidden/>
                <w:rStyle w:val="IndexLink"/>
              </w:rPr>
              <w:t>29</w:t>
            </w:r>
            <w:r>
              <w:rPr>
                <w:rStyle w:val="IndexLink"/>
                <w:rtl w:val="true"/>
              </w:rPr>
              <w:t xml:space="preserve">: </w:t>
            </w:r>
            <w:r>
              <w:rPr>
                <w:rStyle w:val="IndexLink"/>
                <w:rtl w:val="true"/>
              </w:rPr>
              <w:t>حق إمام الجماعة</w:t>
            </w:r>
            <w:r>
              <w:rPr>
                <w:rStyle w:val="IndexLink"/>
                <w:rtl w:val="true"/>
              </w:rPr>
              <w:tab/>
            </w:r>
            <w:r>
              <w:rPr>
                <w:rStyle w:val="IndexLink"/>
              </w:rPr>
              <w:t>218</w:t>
            </w:r>
          </w:hyperlink>
        </w:p>
        <w:p>
          <w:pPr>
            <w:pStyle w:val="Contents3"/>
            <w:tabs>
              <w:tab w:val="clear" w:pos="8459"/>
              <w:tab w:val="right" w:pos="9026" w:leader="dot"/>
            </w:tabs>
            <w:rPr/>
          </w:pPr>
          <w:hyperlink w:anchor="__RefHeading___Toc9240088_2142443653">
            <w:r>
              <w:rPr>
                <w:webHidden/>
                <w:rStyle w:val="IndexLink"/>
              </w:rPr>
              <w:t>30</w:t>
            </w:r>
            <w:r>
              <w:rPr>
                <w:rStyle w:val="IndexLink"/>
                <w:rtl w:val="true"/>
              </w:rPr>
              <w:t xml:space="preserve">: </w:t>
            </w:r>
            <w:r>
              <w:rPr>
                <w:rStyle w:val="IndexLink"/>
                <w:rtl w:val="true"/>
              </w:rPr>
              <w:t>حق الجليس</w:t>
            </w:r>
            <w:r>
              <w:rPr>
                <w:rStyle w:val="IndexLink"/>
                <w:rtl w:val="true"/>
              </w:rPr>
              <w:tab/>
            </w:r>
            <w:r>
              <w:rPr>
                <w:rStyle w:val="IndexLink"/>
              </w:rPr>
              <w:t>218</w:t>
            </w:r>
          </w:hyperlink>
        </w:p>
        <w:p>
          <w:pPr>
            <w:pStyle w:val="Contents3"/>
            <w:tabs>
              <w:tab w:val="clear" w:pos="8459"/>
              <w:tab w:val="right" w:pos="9026" w:leader="dot"/>
            </w:tabs>
            <w:rPr/>
          </w:pPr>
          <w:hyperlink w:anchor="__RefHeading___Toc9240090_2142443653">
            <w:r>
              <w:rPr>
                <w:webHidden/>
                <w:rStyle w:val="IndexLink"/>
              </w:rPr>
              <w:t>31</w:t>
            </w:r>
            <w:r>
              <w:rPr>
                <w:rStyle w:val="IndexLink"/>
                <w:rtl w:val="true"/>
              </w:rPr>
              <w:t xml:space="preserve">: </w:t>
            </w:r>
            <w:r>
              <w:rPr>
                <w:rStyle w:val="IndexLink"/>
                <w:rtl w:val="true"/>
              </w:rPr>
              <w:t>حق الجار</w:t>
            </w:r>
            <w:r>
              <w:rPr>
                <w:rStyle w:val="IndexLink"/>
                <w:rtl w:val="true"/>
              </w:rPr>
              <w:tab/>
            </w:r>
            <w:r>
              <w:rPr>
                <w:rStyle w:val="IndexLink"/>
              </w:rPr>
              <w:t>218</w:t>
            </w:r>
          </w:hyperlink>
        </w:p>
        <w:p>
          <w:pPr>
            <w:pStyle w:val="Contents3"/>
            <w:tabs>
              <w:tab w:val="clear" w:pos="8459"/>
              <w:tab w:val="right" w:pos="9026" w:leader="dot"/>
            </w:tabs>
            <w:rPr/>
          </w:pPr>
          <w:hyperlink w:anchor="__RefHeading___Toc9240092_2142443653">
            <w:r>
              <w:rPr>
                <w:webHidden/>
                <w:rStyle w:val="IndexLink"/>
              </w:rPr>
              <w:t>32</w:t>
            </w:r>
            <w:r>
              <w:rPr>
                <w:rStyle w:val="IndexLink"/>
                <w:rtl w:val="true"/>
              </w:rPr>
              <w:t xml:space="preserve">: </w:t>
            </w:r>
            <w:r>
              <w:rPr>
                <w:rStyle w:val="IndexLink"/>
                <w:rtl w:val="true"/>
              </w:rPr>
              <w:t>حق الصاحب</w:t>
            </w:r>
            <w:r>
              <w:rPr>
                <w:rStyle w:val="IndexLink"/>
                <w:rtl w:val="true"/>
              </w:rPr>
              <w:tab/>
            </w:r>
            <w:r>
              <w:rPr>
                <w:rStyle w:val="IndexLink"/>
              </w:rPr>
              <w:t>219</w:t>
            </w:r>
          </w:hyperlink>
        </w:p>
        <w:p>
          <w:pPr>
            <w:pStyle w:val="Contents3"/>
            <w:tabs>
              <w:tab w:val="clear" w:pos="8459"/>
              <w:tab w:val="right" w:pos="9026" w:leader="dot"/>
            </w:tabs>
            <w:rPr/>
          </w:pPr>
          <w:hyperlink w:anchor="__RefHeading___Toc9240094_2142443653">
            <w:r>
              <w:rPr>
                <w:webHidden/>
                <w:rStyle w:val="IndexLink"/>
              </w:rPr>
              <w:t>33</w:t>
            </w:r>
            <w:r>
              <w:rPr>
                <w:rStyle w:val="IndexLink"/>
                <w:rtl w:val="true"/>
              </w:rPr>
              <w:t xml:space="preserve">: </w:t>
            </w:r>
            <w:r>
              <w:rPr>
                <w:rStyle w:val="IndexLink"/>
                <w:rtl w:val="true"/>
              </w:rPr>
              <w:t>حق الشريك</w:t>
            </w:r>
            <w:r>
              <w:rPr>
                <w:rStyle w:val="IndexLink"/>
                <w:rtl w:val="true"/>
              </w:rPr>
              <w:tab/>
            </w:r>
            <w:r>
              <w:rPr>
                <w:rStyle w:val="IndexLink"/>
              </w:rPr>
              <w:t>219</w:t>
            </w:r>
          </w:hyperlink>
        </w:p>
        <w:p>
          <w:pPr>
            <w:pStyle w:val="Contents3"/>
            <w:tabs>
              <w:tab w:val="clear" w:pos="8459"/>
              <w:tab w:val="right" w:pos="9026" w:leader="dot"/>
            </w:tabs>
            <w:rPr/>
          </w:pPr>
          <w:hyperlink w:anchor="__RefHeading___Toc9240096_2142443653">
            <w:r>
              <w:rPr>
                <w:webHidden/>
                <w:rStyle w:val="IndexLink"/>
              </w:rPr>
              <w:t>34</w:t>
            </w:r>
            <w:r>
              <w:rPr>
                <w:rStyle w:val="IndexLink"/>
                <w:rtl w:val="true"/>
              </w:rPr>
              <w:t xml:space="preserve">: </w:t>
            </w:r>
            <w:r>
              <w:rPr>
                <w:rStyle w:val="IndexLink"/>
                <w:rtl w:val="true"/>
              </w:rPr>
              <w:t>حق المال</w:t>
            </w:r>
            <w:r>
              <w:rPr>
                <w:rStyle w:val="IndexLink"/>
                <w:rtl w:val="true"/>
              </w:rPr>
              <w:tab/>
            </w:r>
            <w:r>
              <w:rPr>
                <w:rStyle w:val="IndexLink"/>
              </w:rPr>
              <w:t>219</w:t>
            </w:r>
          </w:hyperlink>
        </w:p>
        <w:p>
          <w:pPr>
            <w:pStyle w:val="Contents3"/>
            <w:tabs>
              <w:tab w:val="clear" w:pos="8459"/>
              <w:tab w:val="right" w:pos="9026" w:leader="dot"/>
            </w:tabs>
            <w:rPr/>
          </w:pPr>
          <w:hyperlink w:anchor="__RefHeading___Toc9240098_2142443653">
            <w:r>
              <w:rPr>
                <w:webHidden/>
                <w:rStyle w:val="IndexLink"/>
              </w:rPr>
              <w:t>35</w:t>
            </w:r>
            <w:r>
              <w:rPr>
                <w:rStyle w:val="IndexLink"/>
                <w:rtl w:val="true"/>
              </w:rPr>
              <w:t xml:space="preserve">: </w:t>
            </w:r>
            <w:r>
              <w:rPr>
                <w:rStyle w:val="IndexLink"/>
                <w:rtl w:val="true"/>
              </w:rPr>
              <w:t>حق الغريم</w:t>
            </w:r>
            <w:r>
              <w:rPr>
                <w:rStyle w:val="IndexLink"/>
                <w:rtl w:val="true"/>
              </w:rPr>
              <w:tab/>
            </w:r>
            <w:r>
              <w:rPr>
                <w:rStyle w:val="IndexLink"/>
              </w:rPr>
              <w:t>220</w:t>
            </w:r>
          </w:hyperlink>
        </w:p>
        <w:p>
          <w:pPr>
            <w:pStyle w:val="Contents3"/>
            <w:tabs>
              <w:tab w:val="clear" w:pos="8459"/>
              <w:tab w:val="right" w:pos="9026" w:leader="dot"/>
            </w:tabs>
            <w:rPr/>
          </w:pPr>
          <w:hyperlink w:anchor="__RefHeading___Toc9240100_2142443653">
            <w:r>
              <w:rPr>
                <w:webHidden/>
                <w:rStyle w:val="IndexLink"/>
              </w:rPr>
              <w:t>36</w:t>
            </w:r>
            <w:r>
              <w:rPr>
                <w:rStyle w:val="IndexLink"/>
                <w:rtl w:val="true"/>
              </w:rPr>
              <w:t xml:space="preserve">: </w:t>
            </w:r>
            <w:r>
              <w:rPr>
                <w:rStyle w:val="IndexLink"/>
                <w:rtl w:val="true"/>
              </w:rPr>
              <w:t>حق الخليط</w:t>
            </w:r>
            <w:r>
              <w:rPr>
                <w:rStyle w:val="IndexLink"/>
                <w:rtl w:val="true"/>
              </w:rPr>
              <w:tab/>
            </w:r>
            <w:r>
              <w:rPr>
                <w:rStyle w:val="IndexLink"/>
              </w:rPr>
              <w:t>220</w:t>
            </w:r>
          </w:hyperlink>
        </w:p>
        <w:p>
          <w:pPr>
            <w:pStyle w:val="Contents3"/>
            <w:tabs>
              <w:tab w:val="clear" w:pos="8459"/>
              <w:tab w:val="right" w:pos="9026" w:leader="dot"/>
            </w:tabs>
            <w:rPr/>
          </w:pPr>
          <w:hyperlink w:anchor="__RefHeading___Toc9240102_2142443653">
            <w:r>
              <w:rPr>
                <w:webHidden/>
                <w:rStyle w:val="IndexLink"/>
              </w:rPr>
              <w:t>37</w:t>
            </w:r>
            <w:r>
              <w:rPr>
                <w:rStyle w:val="IndexLink"/>
                <w:rtl w:val="true"/>
              </w:rPr>
              <w:t xml:space="preserve">: </w:t>
            </w:r>
            <w:r>
              <w:rPr>
                <w:rStyle w:val="IndexLink"/>
                <w:rtl w:val="true"/>
              </w:rPr>
              <w:t>حق من ادعى عليك</w:t>
            </w:r>
            <w:r>
              <w:rPr>
                <w:rStyle w:val="IndexLink"/>
                <w:rtl w:val="true"/>
              </w:rPr>
              <w:tab/>
            </w:r>
            <w:r>
              <w:rPr>
                <w:rStyle w:val="IndexLink"/>
              </w:rPr>
              <w:t>220</w:t>
            </w:r>
          </w:hyperlink>
        </w:p>
        <w:p>
          <w:pPr>
            <w:pStyle w:val="Contents3"/>
            <w:tabs>
              <w:tab w:val="clear" w:pos="8459"/>
              <w:tab w:val="right" w:pos="9026" w:leader="dot"/>
            </w:tabs>
            <w:rPr/>
          </w:pPr>
          <w:hyperlink w:anchor="__RefHeading___Toc9240104_2142443653">
            <w:r>
              <w:rPr>
                <w:webHidden/>
                <w:rStyle w:val="IndexLink"/>
              </w:rPr>
              <w:t>38</w:t>
            </w:r>
            <w:r>
              <w:rPr>
                <w:rStyle w:val="IndexLink"/>
                <w:rtl w:val="true"/>
              </w:rPr>
              <w:t xml:space="preserve">: </w:t>
            </w:r>
            <w:r>
              <w:rPr>
                <w:rStyle w:val="IndexLink"/>
                <w:rtl w:val="true"/>
              </w:rPr>
              <w:t>حق من ادعيت عليه</w:t>
            </w:r>
            <w:r>
              <w:rPr>
                <w:rStyle w:val="IndexLink"/>
                <w:rtl w:val="true"/>
              </w:rPr>
              <w:tab/>
            </w:r>
            <w:r>
              <w:rPr>
                <w:rStyle w:val="IndexLink"/>
              </w:rPr>
              <w:t>221</w:t>
            </w:r>
          </w:hyperlink>
        </w:p>
        <w:p>
          <w:pPr>
            <w:pStyle w:val="Contents3"/>
            <w:tabs>
              <w:tab w:val="clear" w:pos="8459"/>
              <w:tab w:val="right" w:pos="9026" w:leader="dot"/>
            </w:tabs>
            <w:rPr/>
          </w:pPr>
          <w:hyperlink w:anchor="__RefHeading___Toc9240106_2142443653">
            <w:r>
              <w:rPr>
                <w:webHidden/>
                <w:rStyle w:val="IndexLink"/>
              </w:rPr>
              <w:t>39</w:t>
            </w:r>
            <w:r>
              <w:rPr>
                <w:rStyle w:val="IndexLink"/>
                <w:rtl w:val="true"/>
              </w:rPr>
              <w:t xml:space="preserve">: </w:t>
            </w:r>
            <w:r>
              <w:rPr>
                <w:rStyle w:val="IndexLink"/>
                <w:rtl w:val="true"/>
              </w:rPr>
              <w:t>حق المستشير</w:t>
            </w:r>
            <w:r>
              <w:rPr>
                <w:rStyle w:val="IndexLink"/>
                <w:rtl w:val="true"/>
              </w:rPr>
              <w:tab/>
            </w:r>
            <w:r>
              <w:rPr>
                <w:rStyle w:val="IndexLink"/>
              </w:rPr>
              <w:t>221</w:t>
            </w:r>
          </w:hyperlink>
        </w:p>
        <w:p>
          <w:pPr>
            <w:pStyle w:val="Contents3"/>
            <w:tabs>
              <w:tab w:val="clear" w:pos="8459"/>
              <w:tab w:val="right" w:pos="9026" w:leader="dot"/>
            </w:tabs>
            <w:rPr/>
          </w:pPr>
          <w:hyperlink w:anchor="__RefHeading___Toc9240108_2142443653">
            <w:r>
              <w:rPr>
                <w:webHidden/>
                <w:rStyle w:val="IndexLink"/>
              </w:rPr>
              <w:t>40</w:t>
            </w:r>
            <w:r>
              <w:rPr>
                <w:rStyle w:val="IndexLink"/>
                <w:rtl w:val="true"/>
              </w:rPr>
              <w:t xml:space="preserve">: </w:t>
            </w:r>
            <w:r>
              <w:rPr>
                <w:rStyle w:val="IndexLink"/>
                <w:rtl w:val="true"/>
              </w:rPr>
              <w:t>حق المشير</w:t>
            </w:r>
            <w:r>
              <w:rPr>
                <w:rStyle w:val="IndexLink"/>
                <w:rtl w:val="true"/>
              </w:rPr>
              <w:tab/>
            </w:r>
            <w:r>
              <w:rPr>
                <w:rStyle w:val="IndexLink"/>
              </w:rPr>
              <w:t>221</w:t>
            </w:r>
          </w:hyperlink>
        </w:p>
        <w:p>
          <w:pPr>
            <w:pStyle w:val="Contents3"/>
            <w:tabs>
              <w:tab w:val="clear" w:pos="8459"/>
              <w:tab w:val="right" w:pos="9026" w:leader="dot"/>
            </w:tabs>
            <w:rPr/>
          </w:pPr>
          <w:hyperlink w:anchor="__RefHeading___Toc9240110_2142443653">
            <w:r>
              <w:rPr>
                <w:webHidden/>
                <w:rStyle w:val="IndexLink"/>
              </w:rPr>
              <w:t>41</w:t>
            </w:r>
            <w:r>
              <w:rPr>
                <w:rStyle w:val="IndexLink"/>
                <w:rtl w:val="true"/>
              </w:rPr>
              <w:t xml:space="preserve">: </w:t>
            </w:r>
            <w:r>
              <w:rPr>
                <w:rStyle w:val="IndexLink"/>
                <w:rtl w:val="true"/>
              </w:rPr>
              <w:t>حق المستنصح</w:t>
            </w:r>
            <w:r>
              <w:rPr>
                <w:rStyle w:val="IndexLink"/>
                <w:rtl w:val="true"/>
              </w:rPr>
              <w:tab/>
            </w:r>
            <w:r>
              <w:rPr>
                <w:rStyle w:val="IndexLink"/>
              </w:rPr>
              <w:t>222</w:t>
            </w:r>
          </w:hyperlink>
        </w:p>
        <w:p>
          <w:pPr>
            <w:pStyle w:val="Contents3"/>
            <w:tabs>
              <w:tab w:val="clear" w:pos="8459"/>
              <w:tab w:val="right" w:pos="9026" w:leader="dot"/>
            </w:tabs>
            <w:rPr/>
          </w:pPr>
          <w:hyperlink w:anchor="__RefHeading___Toc9240112_2142443653">
            <w:r>
              <w:rPr>
                <w:webHidden/>
                <w:rStyle w:val="IndexLink"/>
              </w:rPr>
              <w:t>42</w:t>
            </w:r>
            <w:r>
              <w:rPr>
                <w:rStyle w:val="IndexLink"/>
                <w:rtl w:val="true"/>
              </w:rPr>
              <w:t xml:space="preserve">: </w:t>
            </w:r>
            <w:r>
              <w:rPr>
                <w:rStyle w:val="IndexLink"/>
                <w:rtl w:val="true"/>
              </w:rPr>
              <w:t>حق الناصح</w:t>
            </w:r>
            <w:r>
              <w:rPr>
                <w:rStyle w:val="IndexLink"/>
                <w:rtl w:val="true"/>
              </w:rPr>
              <w:tab/>
            </w:r>
            <w:r>
              <w:rPr>
                <w:rStyle w:val="IndexLink"/>
              </w:rPr>
              <w:t>222</w:t>
            </w:r>
          </w:hyperlink>
        </w:p>
        <w:p>
          <w:pPr>
            <w:pStyle w:val="Contents3"/>
            <w:tabs>
              <w:tab w:val="clear" w:pos="8459"/>
              <w:tab w:val="right" w:pos="9026" w:leader="dot"/>
            </w:tabs>
            <w:rPr/>
          </w:pPr>
          <w:hyperlink w:anchor="__RefHeading___Toc9240114_2142443653">
            <w:r>
              <w:rPr>
                <w:webHidden/>
                <w:rStyle w:val="IndexLink"/>
              </w:rPr>
              <w:t>43</w:t>
            </w:r>
            <w:r>
              <w:rPr>
                <w:rStyle w:val="IndexLink"/>
                <w:rtl w:val="true"/>
              </w:rPr>
              <w:t xml:space="preserve">: </w:t>
            </w:r>
            <w:r>
              <w:rPr>
                <w:rStyle w:val="IndexLink"/>
                <w:rtl w:val="true"/>
              </w:rPr>
              <w:t>حق الكبير</w:t>
            </w:r>
            <w:r>
              <w:rPr>
                <w:rStyle w:val="IndexLink"/>
                <w:rtl w:val="true"/>
              </w:rPr>
              <w:tab/>
            </w:r>
            <w:r>
              <w:rPr>
                <w:rStyle w:val="IndexLink"/>
              </w:rPr>
              <w:t>222</w:t>
            </w:r>
          </w:hyperlink>
        </w:p>
        <w:p>
          <w:pPr>
            <w:pStyle w:val="Contents3"/>
            <w:tabs>
              <w:tab w:val="clear" w:pos="8459"/>
              <w:tab w:val="right" w:pos="9026" w:leader="dot"/>
            </w:tabs>
            <w:rPr/>
          </w:pPr>
          <w:hyperlink w:anchor="__RefHeading___Toc9240116_2142443653">
            <w:r>
              <w:rPr>
                <w:webHidden/>
                <w:rStyle w:val="IndexLink"/>
              </w:rPr>
              <w:t>44</w:t>
            </w:r>
            <w:r>
              <w:rPr>
                <w:rStyle w:val="IndexLink"/>
                <w:rtl w:val="true"/>
              </w:rPr>
              <w:t xml:space="preserve">: </w:t>
            </w:r>
            <w:r>
              <w:rPr>
                <w:rStyle w:val="IndexLink"/>
                <w:rtl w:val="true"/>
              </w:rPr>
              <w:t>حق الصغير</w:t>
            </w:r>
            <w:r>
              <w:rPr>
                <w:rStyle w:val="IndexLink"/>
                <w:rtl w:val="true"/>
              </w:rPr>
              <w:tab/>
            </w:r>
            <w:r>
              <w:rPr>
                <w:rStyle w:val="IndexLink"/>
              </w:rPr>
              <w:t>222</w:t>
            </w:r>
          </w:hyperlink>
        </w:p>
        <w:p>
          <w:pPr>
            <w:pStyle w:val="Contents3"/>
            <w:tabs>
              <w:tab w:val="clear" w:pos="8459"/>
              <w:tab w:val="right" w:pos="9026" w:leader="dot"/>
            </w:tabs>
            <w:rPr/>
          </w:pPr>
          <w:hyperlink w:anchor="__RefHeading___Toc9240118_2142443653">
            <w:r>
              <w:rPr>
                <w:webHidden/>
                <w:rStyle w:val="IndexLink"/>
              </w:rPr>
              <w:t>45</w:t>
            </w:r>
            <w:r>
              <w:rPr>
                <w:rStyle w:val="IndexLink"/>
                <w:rtl w:val="true"/>
              </w:rPr>
              <w:t xml:space="preserve">: </w:t>
            </w:r>
            <w:r>
              <w:rPr>
                <w:rStyle w:val="IndexLink"/>
                <w:rtl w:val="true"/>
              </w:rPr>
              <w:t>حق السائل</w:t>
            </w:r>
            <w:r>
              <w:rPr>
                <w:rStyle w:val="IndexLink"/>
                <w:rtl w:val="true"/>
              </w:rPr>
              <w:tab/>
            </w:r>
            <w:r>
              <w:rPr>
                <w:rStyle w:val="IndexLink"/>
              </w:rPr>
              <w:t>223</w:t>
            </w:r>
          </w:hyperlink>
        </w:p>
        <w:p>
          <w:pPr>
            <w:pStyle w:val="Contents3"/>
            <w:tabs>
              <w:tab w:val="clear" w:pos="8459"/>
              <w:tab w:val="right" w:pos="9026" w:leader="dot"/>
            </w:tabs>
            <w:rPr/>
          </w:pPr>
          <w:hyperlink w:anchor="__RefHeading___Toc9240120_2142443653">
            <w:r>
              <w:rPr>
                <w:webHidden/>
                <w:rStyle w:val="IndexLink"/>
              </w:rPr>
              <w:t>46</w:t>
            </w:r>
            <w:r>
              <w:rPr>
                <w:rStyle w:val="IndexLink"/>
                <w:rtl w:val="true"/>
              </w:rPr>
              <w:t xml:space="preserve">: </w:t>
            </w:r>
            <w:r>
              <w:rPr>
                <w:rStyle w:val="IndexLink"/>
                <w:rtl w:val="true"/>
              </w:rPr>
              <w:t>حق المسئول</w:t>
            </w:r>
            <w:r>
              <w:rPr>
                <w:rStyle w:val="IndexLink"/>
                <w:rtl w:val="true"/>
              </w:rPr>
              <w:tab/>
            </w:r>
            <w:r>
              <w:rPr>
                <w:rStyle w:val="IndexLink"/>
              </w:rPr>
              <w:t>223</w:t>
            </w:r>
          </w:hyperlink>
        </w:p>
        <w:p>
          <w:pPr>
            <w:pStyle w:val="Contents3"/>
            <w:tabs>
              <w:tab w:val="clear" w:pos="8459"/>
              <w:tab w:val="right" w:pos="9026" w:leader="dot"/>
            </w:tabs>
            <w:rPr/>
          </w:pPr>
          <w:hyperlink w:anchor="__RefHeading___Toc9240122_2142443653">
            <w:r>
              <w:rPr>
                <w:webHidden/>
                <w:rStyle w:val="IndexLink"/>
              </w:rPr>
              <w:t>47</w:t>
            </w:r>
            <w:r>
              <w:rPr>
                <w:rStyle w:val="IndexLink"/>
                <w:rtl w:val="true"/>
              </w:rPr>
              <w:t xml:space="preserve">: </w:t>
            </w:r>
            <w:r>
              <w:rPr>
                <w:rStyle w:val="IndexLink"/>
                <w:rtl w:val="true"/>
              </w:rPr>
              <w:t>حق المحسن إليك</w:t>
            </w:r>
            <w:r>
              <w:rPr>
                <w:rStyle w:val="IndexLink"/>
                <w:rtl w:val="true"/>
              </w:rPr>
              <w:tab/>
            </w:r>
            <w:r>
              <w:rPr>
                <w:rStyle w:val="IndexLink"/>
              </w:rPr>
              <w:t>223</w:t>
            </w:r>
          </w:hyperlink>
        </w:p>
        <w:p>
          <w:pPr>
            <w:pStyle w:val="Contents3"/>
            <w:tabs>
              <w:tab w:val="clear" w:pos="8459"/>
              <w:tab w:val="right" w:pos="9026" w:leader="dot"/>
            </w:tabs>
            <w:rPr/>
          </w:pPr>
          <w:hyperlink w:anchor="__RefHeading___Toc9240124_2142443653">
            <w:r>
              <w:rPr>
                <w:webHidden/>
                <w:rStyle w:val="IndexLink"/>
              </w:rPr>
              <w:t>48</w:t>
            </w:r>
            <w:r>
              <w:rPr>
                <w:rStyle w:val="IndexLink"/>
                <w:rtl w:val="true"/>
              </w:rPr>
              <w:t xml:space="preserve">: </w:t>
            </w:r>
            <w:r>
              <w:rPr>
                <w:rStyle w:val="IndexLink"/>
                <w:rtl w:val="true"/>
              </w:rPr>
              <w:t>حق المسيء إليك</w:t>
            </w:r>
            <w:r>
              <w:rPr>
                <w:rStyle w:val="IndexLink"/>
                <w:rtl w:val="true"/>
              </w:rPr>
              <w:tab/>
            </w:r>
            <w:r>
              <w:rPr>
                <w:rStyle w:val="IndexLink"/>
              </w:rPr>
              <w:t>224</w:t>
            </w:r>
          </w:hyperlink>
        </w:p>
        <w:p>
          <w:pPr>
            <w:pStyle w:val="Contents3"/>
            <w:tabs>
              <w:tab w:val="clear" w:pos="8459"/>
              <w:tab w:val="right" w:pos="9026" w:leader="dot"/>
            </w:tabs>
            <w:rPr/>
          </w:pPr>
          <w:hyperlink w:anchor="__RefHeading___Toc9240126_2142443653">
            <w:r>
              <w:rPr>
                <w:webHidden/>
                <w:rStyle w:val="IndexLink"/>
              </w:rPr>
              <w:t>49</w:t>
            </w:r>
            <w:r>
              <w:rPr>
                <w:rStyle w:val="IndexLink"/>
                <w:rtl w:val="true"/>
              </w:rPr>
              <w:t xml:space="preserve">: </w:t>
            </w:r>
            <w:r>
              <w:rPr>
                <w:rStyle w:val="IndexLink"/>
                <w:rtl w:val="true"/>
              </w:rPr>
              <w:t>حق أهل ملتك</w:t>
            </w:r>
            <w:r>
              <w:rPr>
                <w:rStyle w:val="IndexLink"/>
                <w:rtl w:val="true"/>
              </w:rPr>
              <w:tab/>
            </w:r>
            <w:r>
              <w:rPr>
                <w:rStyle w:val="IndexLink"/>
              </w:rPr>
              <w:t>224</w:t>
            </w:r>
          </w:hyperlink>
        </w:p>
        <w:p>
          <w:pPr>
            <w:pStyle w:val="Contents3"/>
            <w:tabs>
              <w:tab w:val="clear" w:pos="8459"/>
              <w:tab w:val="right" w:pos="9026" w:leader="dot"/>
            </w:tabs>
            <w:rPr/>
          </w:pPr>
          <w:hyperlink w:anchor="__RefHeading___Toc9240128_2142443653">
            <w:r>
              <w:rPr>
                <w:webHidden/>
                <w:rStyle w:val="IndexLink"/>
              </w:rPr>
              <w:t>50</w:t>
            </w:r>
            <w:r>
              <w:rPr>
                <w:rStyle w:val="IndexLink"/>
                <w:rtl w:val="true"/>
              </w:rPr>
              <w:t xml:space="preserve">: </w:t>
            </w:r>
            <w:r>
              <w:rPr>
                <w:rStyle w:val="IndexLink"/>
                <w:rtl w:val="true"/>
              </w:rPr>
              <w:t>حق أهل الذمة</w:t>
            </w:r>
            <w:r>
              <w:rPr>
                <w:rStyle w:val="IndexLink"/>
                <w:rtl w:val="true"/>
              </w:rPr>
              <w:tab/>
            </w:r>
            <w:r>
              <w:rPr>
                <w:rStyle w:val="IndexLink"/>
              </w:rPr>
              <w:t>224</w:t>
            </w:r>
          </w:hyperlink>
        </w:p>
        <w:p>
          <w:pPr>
            <w:pStyle w:val="Contents3"/>
            <w:tabs>
              <w:tab w:val="clear" w:pos="8459"/>
              <w:tab w:val="right" w:pos="9026" w:leader="dot"/>
            </w:tabs>
            <w:rPr/>
          </w:pPr>
          <w:hyperlink w:anchor="__RefHeading___Toc9240130_2142443653">
            <w:r>
              <w:rPr>
                <w:webHidden/>
                <w:rStyle w:val="IndexLink"/>
                <w:rtl w:val="true"/>
              </w:rPr>
              <w:t>الحقوق خمسون</w:t>
            </w:r>
            <w:r>
              <w:rPr>
                <w:rStyle w:val="IndexLink"/>
                <w:rtl w:val="true"/>
              </w:rPr>
              <w:tab/>
            </w:r>
            <w:r>
              <w:rPr>
                <w:rStyle w:val="IndexLink"/>
              </w:rPr>
              <w:t>225</w:t>
            </w:r>
          </w:hyperlink>
        </w:p>
        <w:p>
          <w:pPr>
            <w:pStyle w:val="Contents3"/>
            <w:tabs>
              <w:tab w:val="clear" w:pos="8459"/>
              <w:tab w:val="right" w:pos="9026" w:leader="dot"/>
            </w:tabs>
            <w:rPr/>
          </w:pPr>
          <w:hyperlink w:anchor="__RefHeading___Toc9240132_2142443653">
            <w:r>
              <w:rPr>
                <w:webHidden/>
                <w:rStyle w:val="IndexLink"/>
                <w:rtl w:val="true"/>
              </w:rPr>
              <w:t>حق الناس في الأزمات</w:t>
            </w:r>
            <w:r>
              <w:rPr>
                <w:rStyle w:val="IndexLink"/>
                <w:rtl w:val="true"/>
              </w:rPr>
              <w:tab/>
            </w:r>
            <w:r>
              <w:rPr>
                <w:rStyle w:val="IndexLink"/>
              </w:rPr>
              <w:t>225</w:t>
            </w:r>
          </w:hyperlink>
        </w:p>
        <w:p>
          <w:pPr>
            <w:pStyle w:val="Contents2"/>
            <w:tabs>
              <w:tab w:val="clear" w:pos="8743"/>
              <w:tab w:val="right" w:pos="9026" w:leader="dot"/>
            </w:tabs>
            <w:rPr/>
          </w:pPr>
          <w:hyperlink w:anchor="__RefHeading___Toc9240134_2142443653">
            <w:r>
              <w:rPr>
                <w:webHidden/>
                <w:rStyle w:val="IndexLink"/>
                <w:rtl w:val="true"/>
              </w:rPr>
              <w:t>عتق العبيد</w:t>
            </w:r>
            <w:r>
              <w:rPr>
                <w:rStyle w:val="IndexLink"/>
                <w:rtl w:val="true"/>
              </w:rPr>
              <w:tab/>
            </w:r>
            <w:r>
              <w:rPr>
                <w:rStyle w:val="IndexLink"/>
              </w:rPr>
              <w:t>226</w:t>
            </w:r>
          </w:hyperlink>
        </w:p>
        <w:p>
          <w:pPr>
            <w:pStyle w:val="Contents3"/>
            <w:tabs>
              <w:tab w:val="clear" w:pos="8459"/>
              <w:tab w:val="right" w:pos="9026" w:leader="dot"/>
            </w:tabs>
            <w:rPr/>
          </w:pPr>
          <w:hyperlink w:anchor="__RefHeading___Toc9240136_2142443653">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9240138_2142443653">
            <w:r>
              <w:rPr>
                <w:webHidden/>
                <w:rStyle w:val="IndexLink"/>
                <w:rtl w:val="true"/>
              </w:rPr>
              <w:t>العتق في العيد</w:t>
            </w:r>
            <w:r>
              <w:rPr>
                <w:rStyle w:val="IndexLink"/>
                <w:rtl w:val="true"/>
              </w:rPr>
              <w:tab/>
            </w:r>
            <w:r>
              <w:rPr>
                <w:rStyle w:val="IndexLink"/>
              </w:rPr>
              <w:t>227</w:t>
            </w:r>
          </w:hyperlink>
        </w:p>
        <w:p>
          <w:pPr>
            <w:pStyle w:val="Contents2"/>
            <w:tabs>
              <w:tab w:val="clear" w:pos="8743"/>
              <w:tab w:val="right" w:pos="9026" w:leader="dot"/>
            </w:tabs>
            <w:rPr/>
          </w:pPr>
          <w:hyperlink w:anchor="__RefHeading___Toc9240140_2142443653">
            <w:r>
              <w:rPr>
                <w:webHidden/>
                <w:rStyle w:val="IndexLink"/>
                <w:rtl w:val="true"/>
              </w:rPr>
              <w:t>مناجات وأدعية</w:t>
            </w:r>
            <w:r>
              <w:rPr>
                <w:rStyle w:val="IndexLink"/>
                <w:rtl w:val="true"/>
              </w:rPr>
              <w:tab/>
            </w:r>
            <w:r>
              <w:rPr>
                <w:rStyle w:val="IndexLink"/>
              </w:rPr>
              <w:t>230</w:t>
            </w:r>
          </w:hyperlink>
        </w:p>
        <w:p>
          <w:pPr>
            <w:pStyle w:val="Contents3"/>
            <w:tabs>
              <w:tab w:val="clear" w:pos="8459"/>
              <w:tab w:val="right" w:pos="9026" w:leader="dot"/>
            </w:tabs>
            <w:rPr/>
          </w:pPr>
          <w:hyperlink w:anchor="__RefHeading___Toc9240142_2142443653">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9240144_2142443653">
            <w:r>
              <w:rPr>
                <w:webHidden/>
                <w:rStyle w:val="IndexLink"/>
                <w:rtl w:val="true"/>
              </w:rPr>
              <w:t>يا من قصده الطالبون</w:t>
            </w:r>
            <w:r>
              <w:rPr>
                <w:rStyle w:val="IndexLink"/>
                <w:rtl w:val="true"/>
              </w:rPr>
              <w:tab/>
            </w:r>
            <w:r>
              <w:rPr>
                <w:rStyle w:val="IndexLink"/>
              </w:rPr>
              <w:t>230</w:t>
            </w:r>
          </w:hyperlink>
        </w:p>
        <w:p>
          <w:pPr>
            <w:pStyle w:val="Contents3"/>
            <w:tabs>
              <w:tab w:val="clear" w:pos="8459"/>
              <w:tab w:val="right" w:pos="9026" w:leader="dot"/>
            </w:tabs>
            <w:rPr/>
          </w:pPr>
          <w:hyperlink w:anchor="__RefHeading___Toc9240146_2142443653">
            <w:r>
              <w:rPr>
                <w:webHidden/>
                <w:rStyle w:val="IndexLink"/>
                <w:rtl w:val="true"/>
              </w:rPr>
              <w:t>من أنا يا رب</w:t>
            </w:r>
            <w:r>
              <w:rPr>
                <w:rStyle w:val="IndexLink"/>
                <w:rtl w:val="true"/>
              </w:rPr>
              <w:tab/>
            </w:r>
            <w:r>
              <w:rPr>
                <w:rStyle w:val="IndexLink"/>
              </w:rPr>
              <w:t>232</w:t>
            </w:r>
          </w:hyperlink>
        </w:p>
        <w:p>
          <w:pPr>
            <w:pStyle w:val="Contents3"/>
            <w:tabs>
              <w:tab w:val="clear" w:pos="8459"/>
              <w:tab w:val="right" w:pos="9026" w:leader="dot"/>
            </w:tabs>
            <w:rPr/>
          </w:pPr>
          <w:hyperlink w:anchor="__RefHeading___Toc9240148_2142443653">
            <w:r>
              <w:rPr>
                <w:webHidden/>
                <w:rStyle w:val="IndexLink"/>
                <w:rtl w:val="true"/>
              </w:rPr>
              <w:t>وفي فناء الكعبة</w:t>
            </w:r>
            <w:r>
              <w:rPr>
                <w:rStyle w:val="IndexLink"/>
                <w:rtl w:val="true"/>
              </w:rPr>
              <w:tab/>
            </w:r>
            <w:r>
              <w:rPr>
                <w:rStyle w:val="IndexLink"/>
              </w:rPr>
              <w:t>232</w:t>
            </w:r>
          </w:hyperlink>
        </w:p>
        <w:p>
          <w:pPr>
            <w:pStyle w:val="Contents3"/>
            <w:tabs>
              <w:tab w:val="clear" w:pos="8459"/>
              <w:tab w:val="right" w:pos="9026" w:leader="dot"/>
            </w:tabs>
            <w:rPr/>
          </w:pPr>
          <w:hyperlink w:anchor="__RefHeading___Toc9240150_2142443653">
            <w:r>
              <w:rPr>
                <w:webHidden/>
                <w:rStyle w:val="IndexLink"/>
                <w:rtl w:val="true"/>
              </w:rPr>
              <w:t>وفي مسجد الكوفة</w:t>
            </w:r>
            <w:r>
              <w:rPr>
                <w:rStyle w:val="IndexLink"/>
                <w:rtl w:val="true"/>
              </w:rPr>
              <w:tab/>
            </w:r>
            <w:r>
              <w:rPr>
                <w:rStyle w:val="IndexLink"/>
              </w:rPr>
              <w:t>232</w:t>
            </w:r>
          </w:hyperlink>
        </w:p>
        <w:p>
          <w:pPr>
            <w:pStyle w:val="Contents3"/>
            <w:tabs>
              <w:tab w:val="clear" w:pos="8459"/>
              <w:tab w:val="right" w:pos="9026" w:leader="dot"/>
            </w:tabs>
            <w:rPr/>
          </w:pPr>
          <w:hyperlink w:anchor="__RefHeading___Toc9240152_2142443653">
            <w:r>
              <w:rPr>
                <w:webHidden/>
                <w:rStyle w:val="IndexLink"/>
                <w:rtl w:val="true"/>
              </w:rPr>
              <w:t>اللّهم أعوذ بك</w:t>
            </w:r>
            <w:r>
              <w:rPr>
                <w:rStyle w:val="IndexLink"/>
                <w:rtl w:val="true"/>
              </w:rPr>
              <w:tab/>
            </w:r>
            <w:r>
              <w:rPr>
                <w:rStyle w:val="IndexLink"/>
              </w:rPr>
              <w:t>233</w:t>
            </w:r>
          </w:hyperlink>
        </w:p>
        <w:p>
          <w:pPr>
            <w:pStyle w:val="Contents3"/>
            <w:tabs>
              <w:tab w:val="clear" w:pos="8459"/>
              <w:tab w:val="right" w:pos="9026" w:leader="dot"/>
            </w:tabs>
            <w:rPr/>
          </w:pPr>
          <w:hyperlink w:anchor="__RefHeading___Toc9240154_2142443653">
            <w:r>
              <w:rPr>
                <w:webHidden/>
                <w:rStyle w:val="IndexLink"/>
                <w:rtl w:val="true"/>
              </w:rPr>
              <w:t>دعاء مواجهة الظالمين</w:t>
            </w:r>
            <w:r>
              <w:rPr>
                <w:rStyle w:val="IndexLink"/>
                <w:rtl w:val="true"/>
              </w:rPr>
              <w:tab/>
            </w:r>
            <w:r>
              <w:rPr>
                <w:rStyle w:val="IndexLink"/>
              </w:rPr>
              <w:t>233</w:t>
            </w:r>
          </w:hyperlink>
        </w:p>
        <w:p>
          <w:pPr>
            <w:pStyle w:val="Contents3"/>
            <w:tabs>
              <w:tab w:val="clear" w:pos="8459"/>
              <w:tab w:val="right" w:pos="9026" w:leader="dot"/>
            </w:tabs>
            <w:rPr/>
          </w:pPr>
          <w:hyperlink w:anchor="__RefHeading___Toc9240156_2142443653">
            <w:r>
              <w:rPr>
                <w:webHidden/>
                <w:rStyle w:val="IndexLink"/>
                <w:rtl w:val="true"/>
              </w:rPr>
              <w:t>دعاء الكرب</w:t>
            </w:r>
            <w:r>
              <w:rPr>
                <w:rStyle w:val="IndexLink"/>
                <w:rtl w:val="true"/>
              </w:rPr>
              <w:tab/>
            </w:r>
            <w:r>
              <w:rPr>
                <w:rStyle w:val="IndexLink"/>
              </w:rPr>
              <w:t>234</w:t>
            </w:r>
          </w:hyperlink>
        </w:p>
        <w:p>
          <w:pPr>
            <w:pStyle w:val="Contents3"/>
            <w:tabs>
              <w:tab w:val="clear" w:pos="8459"/>
              <w:tab w:val="right" w:pos="9026" w:leader="dot"/>
            </w:tabs>
            <w:rPr/>
          </w:pPr>
          <w:hyperlink w:anchor="__RefHeading___Toc9240158_2142443653">
            <w:r>
              <w:rPr>
                <w:webHidden/>
                <w:rStyle w:val="IndexLink"/>
                <w:rtl w:val="true"/>
              </w:rPr>
              <w:t>وفي شهر رمضان</w:t>
            </w:r>
            <w:r>
              <w:rPr>
                <w:rStyle w:val="IndexLink"/>
                <w:rtl w:val="true"/>
              </w:rPr>
              <w:tab/>
            </w:r>
            <w:r>
              <w:rPr>
                <w:rStyle w:val="IndexLink"/>
              </w:rPr>
              <w:t>235</w:t>
            </w:r>
          </w:hyperlink>
        </w:p>
        <w:p>
          <w:pPr>
            <w:pStyle w:val="Contents3"/>
            <w:tabs>
              <w:tab w:val="clear" w:pos="8459"/>
              <w:tab w:val="right" w:pos="9026" w:leader="dot"/>
            </w:tabs>
            <w:rPr/>
          </w:pPr>
          <w:hyperlink w:anchor="__RefHeading___Toc9240160_2142443653">
            <w:r>
              <w:rPr>
                <w:webHidden/>
                <w:rStyle w:val="IndexLink"/>
                <w:rtl w:val="true"/>
              </w:rPr>
              <w:t>عتاب النفس</w:t>
            </w:r>
            <w:r>
              <w:rPr>
                <w:rStyle w:val="IndexLink"/>
                <w:rtl w:val="true"/>
              </w:rPr>
              <w:tab/>
            </w:r>
            <w:r>
              <w:rPr>
                <w:rStyle w:val="IndexLink"/>
              </w:rPr>
              <w:t>237</w:t>
            </w:r>
          </w:hyperlink>
        </w:p>
        <w:p>
          <w:pPr>
            <w:pStyle w:val="Contents3"/>
            <w:tabs>
              <w:tab w:val="clear" w:pos="8459"/>
              <w:tab w:val="right" w:pos="9026" w:leader="dot"/>
            </w:tabs>
            <w:rPr/>
          </w:pPr>
          <w:hyperlink w:anchor="__RefHeading___Toc9240162_2142443653">
            <w:r>
              <w:rPr>
                <w:webHidden/>
                <w:rStyle w:val="IndexLink"/>
                <w:rtl w:val="true"/>
              </w:rPr>
              <w:t>صفة الدنيا</w:t>
            </w:r>
            <w:r>
              <w:rPr>
                <w:rStyle w:val="IndexLink"/>
                <w:rtl w:val="true"/>
              </w:rPr>
              <w:tab/>
            </w:r>
            <w:r>
              <w:rPr>
                <w:rStyle w:val="IndexLink"/>
              </w:rPr>
              <w:t>237</w:t>
            </w:r>
          </w:hyperlink>
        </w:p>
        <w:p>
          <w:pPr>
            <w:pStyle w:val="Contents3"/>
            <w:tabs>
              <w:tab w:val="clear" w:pos="8459"/>
              <w:tab w:val="right" w:pos="9026" w:leader="dot"/>
            </w:tabs>
            <w:rPr/>
          </w:pPr>
          <w:hyperlink w:anchor="__RefHeading___Toc9240164_2142443653">
            <w:r>
              <w:rPr>
                <w:webHidden/>
                <w:rStyle w:val="IndexLink"/>
                <w:rtl w:val="true"/>
              </w:rPr>
              <w:t>أين السلف الماضون</w:t>
            </w:r>
            <w:r>
              <w:rPr>
                <w:rStyle w:val="IndexLink"/>
                <w:rtl w:val="true"/>
              </w:rPr>
              <w:tab/>
            </w:r>
            <w:r>
              <w:rPr>
                <w:rStyle w:val="IndexLink"/>
              </w:rPr>
              <w:t>238</w:t>
            </w:r>
          </w:hyperlink>
        </w:p>
        <w:p>
          <w:pPr>
            <w:pStyle w:val="Contents2"/>
            <w:tabs>
              <w:tab w:val="clear" w:pos="8743"/>
              <w:tab w:val="right" w:pos="9026" w:leader="dot"/>
            </w:tabs>
            <w:rPr/>
          </w:pPr>
          <w:hyperlink w:anchor="__RefHeading___Toc9240166_2142443653">
            <w:r>
              <w:rPr>
                <w:webHidden/>
                <w:rStyle w:val="IndexLink"/>
                <w:rtl w:val="true"/>
              </w:rPr>
              <w:t>احتجاجات</w:t>
            </w:r>
            <w:r>
              <w:rPr>
                <w:rStyle w:val="IndexLink"/>
                <w:rtl w:val="true"/>
              </w:rPr>
              <w:tab/>
            </w:r>
            <w:r>
              <w:rPr>
                <w:rStyle w:val="IndexLink"/>
              </w:rPr>
              <w:t>239</w:t>
            </w:r>
          </w:hyperlink>
        </w:p>
        <w:p>
          <w:pPr>
            <w:pStyle w:val="Contents3"/>
            <w:tabs>
              <w:tab w:val="clear" w:pos="8459"/>
              <w:tab w:val="right" w:pos="9026" w:leader="dot"/>
            </w:tabs>
            <w:rPr/>
          </w:pPr>
          <w:hyperlink w:anchor="__RefHeading___Toc9240168_2142443653">
            <w:r>
              <w:rPr>
                <w:webHidden/>
                <w:rStyle w:val="IndexLink"/>
                <w:rtl w:val="true"/>
              </w:rPr>
              <w:t>مع عباد البصري</w:t>
            </w:r>
            <w:r>
              <w:rPr>
                <w:rStyle w:val="IndexLink"/>
                <w:rtl w:val="true"/>
              </w:rPr>
              <w:tab/>
            </w:r>
            <w:r>
              <w:rPr>
                <w:rStyle w:val="IndexLink"/>
              </w:rPr>
              <w:t>239</w:t>
            </w:r>
          </w:hyperlink>
        </w:p>
        <w:p>
          <w:pPr>
            <w:pStyle w:val="Contents3"/>
            <w:tabs>
              <w:tab w:val="clear" w:pos="8459"/>
              <w:tab w:val="right" w:pos="9026" w:leader="dot"/>
            </w:tabs>
            <w:rPr/>
          </w:pPr>
          <w:hyperlink w:anchor="__RefHeading___Toc9240170_2142443653">
            <w:r>
              <w:rPr>
                <w:webHidden/>
                <w:rStyle w:val="IndexLink"/>
                <w:rtl w:val="true"/>
              </w:rPr>
              <w:t>مع الحسن البصري</w:t>
            </w:r>
            <w:r>
              <w:rPr>
                <w:rStyle w:val="IndexLink"/>
                <w:rtl w:val="true"/>
              </w:rPr>
              <w:tab/>
            </w:r>
            <w:r>
              <w:rPr>
                <w:rStyle w:val="IndexLink"/>
              </w:rPr>
              <w:t>239</w:t>
            </w:r>
          </w:hyperlink>
        </w:p>
        <w:p>
          <w:pPr>
            <w:pStyle w:val="Contents3"/>
            <w:tabs>
              <w:tab w:val="clear" w:pos="8459"/>
              <w:tab w:val="right" w:pos="9026" w:leader="dot"/>
            </w:tabs>
            <w:rPr/>
          </w:pPr>
          <w:hyperlink w:anchor="__RefHeading___Toc9240172_2142443653">
            <w:r>
              <w:rPr>
                <w:webHidden/>
                <w:rStyle w:val="IndexLink"/>
                <w:rtl w:val="true"/>
              </w:rPr>
              <w:t>فضح الظالم</w:t>
            </w:r>
            <w:r>
              <w:rPr>
                <w:rStyle w:val="IndexLink"/>
                <w:rtl w:val="true"/>
              </w:rPr>
              <w:tab/>
            </w:r>
            <w:r>
              <w:rPr>
                <w:rStyle w:val="IndexLink"/>
              </w:rPr>
              <w:t>240</w:t>
            </w:r>
          </w:hyperlink>
        </w:p>
        <w:p>
          <w:pPr>
            <w:pStyle w:val="Contents2"/>
            <w:tabs>
              <w:tab w:val="clear" w:pos="8743"/>
              <w:tab w:val="right" w:pos="9026" w:leader="dot"/>
            </w:tabs>
            <w:rPr/>
          </w:pPr>
          <w:hyperlink w:anchor="__RefHeading___Toc9240174_2142443653">
            <w:r>
              <w:rPr>
                <w:webHidden/>
                <w:rStyle w:val="IndexLink"/>
                <w:rtl w:val="true"/>
              </w:rPr>
              <w:t>قالوا في حق الإمام</w:t>
            </w:r>
            <w:r>
              <w:rPr>
                <w:rStyle w:val="IndexLink"/>
                <w:rtl w:val="true"/>
              </w:rPr>
              <w:tab/>
            </w:r>
            <w:r>
              <w:rPr>
                <w:rStyle w:val="IndexLink"/>
              </w:rPr>
              <w:t>241</w:t>
            </w:r>
          </w:hyperlink>
        </w:p>
        <w:p>
          <w:pPr>
            <w:pStyle w:val="Contents3"/>
            <w:tabs>
              <w:tab w:val="clear" w:pos="8459"/>
              <w:tab w:val="right" w:pos="9026" w:leader="dot"/>
            </w:tabs>
            <w:rPr/>
          </w:pPr>
          <w:hyperlink w:anchor="__RefHeading___Toc9240176_2142443653">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9240178_2142443653">
            <w:r>
              <w:rPr>
                <w:webHidden/>
                <w:rStyle w:val="IndexLink"/>
                <w:rtl w:val="true"/>
              </w:rPr>
              <w:t>كلام النبوة</w:t>
            </w:r>
            <w:r>
              <w:rPr>
                <w:rStyle w:val="IndexLink"/>
                <w:rtl w:val="true"/>
              </w:rPr>
              <w:tab/>
            </w:r>
            <w:r>
              <w:rPr>
                <w:rStyle w:val="IndexLink"/>
              </w:rPr>
              <w:t>242</w:t>
            </w:r>
          </w:hyperlink>
        </w:p>
        <w:p>
          <w:pPr>
            <w:pStyle w:val="Contents2"/>
            <w:tabs>
              <w:tab w:val="clear" w:pos="8743"/>
              <w:tab w:val="right" w:pos="9026" w:leader="dot"/>
            </w:tabs>
            <w:rPr/>
          </w:pPr>
          <w:hyperlink w:anchor="__RefHeading___Toc9240180_2142443653">
            <w:r>
              <w:rPr>
                <w:webHidden/>
                <w:rStyle w:val="IndexLink"/>
                <w:rtl w:val="true"/>
              </w:rPr>
              <w:t>الإمام وطغاة عصره</w:t>
            </w:r>
            <w:r>
              <w:rPr>
                <w:rStyle w:val="IndexLink"/>
                <w:rtl w:val="true"/>
              </w:rPr>
              <w:tab/>
            </w:r>
            <w:r>
              <w:rPr>
                <w:rStyle w:val="IndexLink"/>
              </w:rPr>
              <w:t>243</w:t>
            </w:r>
          </w:hyperlink>
        </w:p>
        <w:p>
          <w:pPr>
            <w:pStyle w:val="Contents3"/>
            <w:tabs>
              <w:tab w:val="clear" w:pos="8459"/>
              <w:tab w:val="right" w:pos="9026" w:leader="dot"/>
            </w:tabs>
            <w:rPr/>
          </w:pPr>
          <w:hyperlink w:anchor="__RefHeading___Toc9240182_2142443653">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9240184_2142443653">
            <w:r>
              <w:rPr>
                <w:webHidden/>
                <w:rStyle w:val="IndexLink"/>
                <w:rtl w:val="true"/>
              </w:rPr>
              <w:t>قلة الشيعة</w:t>
            </w:r>
            <w:r>
              <w:rPr>
                <w:rStyle w:val="IndexLink"/>
                <w:rtl w:val="true"/>
              </w:rPr>
              <w:tab/>
            </w:r>
            <w:r>
              <w:rPr>
                <w:rStyle w:val="IndexLink"/>
              </w:rPr>
              <w:t>244</w:t>
            </w:r>
          </w:hyperlink>
        </w:p>
        <w:p>
          <w:pPr>
            <w:pStyle w:val="Contents3"/>
            <w:tabs>
              <w:tab w:val="clear" w:pos="8459"/>
              <w:tab w:val="right" w:pos="9026" w:leader="dot"/>
            </w:tabs>
            <w:rPr/>
          </w:pPr>
          <w:hyperlink w:anchor="__RefHeading___Toc9240186_2142443653">
            <w:r>
              <w:rPr>
                <w:webHidden/>
                <w:rStyle w:val="IndexLink"/>
                <w:rtl w:val="true"/>
              </w:rPr>
              <w:t xml:space="preserve">النيل من أمير المؤمنين </w:t>
            </w:r>
            <w:r>
              <w:rPr>
                <w:rStyle w:val="IndexLink"/>
                <w:rtl w:val="true"/>
              </w:rPr>
              <w:t>(</w:t>
            </w:r>
            <w:r>
              <w:rPr>
                <w:rStyle w:val="IndexLink"/>
                <w:rtl w:val="true"/>
              </w:rPr>
              <w:t>عليه السلام</w:t>
            </w:r>
            <w:r>
              <w:rPr>
                <w:rStyle w:val="IndexLink"/>
                <w:rtl w:val="true"/>
              </w:rPr>
              <w:t>)</w:t>
              <w:tab/>
            </w:r>
            <w:r>
              <w:rPr>
                <w:rStyle w:val="IndexLink"/>
              </w:rPr>
              <w:t>244</w:t>
            </w:r>
          </w:hyperlink>
        </w:p>
        <w:p>
          <w:pPr>
            <w:pStyle w:val="Contents3"/>
            <w:tabs>
              <w:tab w:val="clear" w:pos="8459"/>
              <w:tab w:val="right" w:pos="9026" w:leader="dot"/>
            </w:tabs>
            <w:rPr/>
          </w:pPr>
          <w:hyperlink w:anchor="__RefHeading___Toc9240188_2142443653">
            <w:r>
              <w:rPr>
                <w:webHidden/>
                <w:rStyle w:val="IndexLink"/>
                <w:rtl w:val="true"/>
              </w:rPr>
              <w:t>حكام الجور</w:t>
            </w:r>
            <w:r>
              <w:rPr>
                <w:rStyle w:val="IndexLink"/>
                <w:rtl w:val="true"/>
              </w:rPr>
              <w:tab/>
            </w:r>
            <w:r>
              <w:rPr>
                <w:rStyle w:val="IndexLink"/>
              </w:rPr>
              <w:t>244</w:t>
            </w:r>
          </w:hyperlink>
        </w:p>
        <w:p>
          <w:pPr>
            <w:pStyle w:val="Contents3"/>
            <w:tabs>
              <w:tab w:val="clear" w:pos="8459"/>
              <w:tab w:val="right" w:pos="9026" w:leader="dot"/>
            </w:tabs>
            <w:rPr/>
          </w:pPr>
          <w:hyperlink w:anchor="__RefHeading___Toc9240190_2142443653">
            <w:r>
              <w:rPr>
                <w:webHidden/>
                <w:rStyle w:val="IndexLink"/>
                <w:rtl w:val="true"/>
              </w:rPr>
              <w:t>يزيد أراد قتل الإمام</w:t>
            </w:r>
            <w:r>
              <w:rPr>
                <w:rStyle w:val="IndexLink"/>
                <w:rtl w:val="true"/>
              </w:rPr>
              <w:tab/>
            </w:r>
            <w:r>
              <w:rPr>
                <w:rStyle w:val="IndexLink"/>
              </w:rPr>
              <w:t>244</w:t>
            </w:r>
          </w:hyperlink>
        </w:p>
        <w:p>
          <w:pPr>
            <w:pStyle w:val="Contents3"/>
            <w:tabs>
              <w:tab w:val="clear" w:pos="8459"/>
              <w:tab w:val="right" w:pos="9026" w:leader="dot"/>
            </w:tabs>
            <w:rPr/>
          </w:pPr>
          <w:hyperlink w:anchor="__RefHeading___Toc9240192_2142443653">
            <w:r>
              <w:rPr>
                <w:webHidden/>
                <w:rStyle w:val="IndexLink"/>
                <w:rtl w:val="true"/>
              </w:rPr>
              <w:t>مع مسرف بن عقبة</w:t>
            </w:r>
            <w:r>
              <w:rPr>
                <w:rStyle w:val="IndexLink"/>
                <w:rtl w:val="true"/>
              </w:rPr>
              <w:tab/>
            </w:r>
            <w:r>
              <w:rPr>
                <w:rStyle w:val="IndexLink"/>
              </w:rPr>
              <w:t>245</w:t>
            </w:r>
          </w:hyperlink>
        </w:p>
        <w:p>
          <w:pPr>
            <w:pStyle w:val="Contents3"/>
            <w:tabs>
              <w:tab w:val="clear" w:pos="8459"/>
              <w:tab w:val="right" w:pos="9026" w:leader="dot"/>
            </w:tabs>
            <w:rPr/>
          </w:pPr>
          <w:hyperlink w:anchor="__RefHeading___Toc9240194_2142443653">
            <w:r>
              <w:rPr>
                <w:webHidden/>
                <w:rStyle w:val="IndexLink"/>
                <w:rtl w:val="true"/>
              </w:rPr>
              <w:t>مع عبد الملك في الحج</w:t>
            </w:r>
            <w:r>
              <w:rPr>
                <w:rStyle w:val="IndexLink"/>
                <w:rtl w:val="true"/>
              </w:rPr>
              <w:tab/>
            </w:r>
            <w:r>
              <w:rPr>
                <w:rStyle w:val="IndexLink"/>
              </w:rPr>
              <w:t>246</w:t>
            </w:r>
          </w:hyperlink>
        </w:p>
        <w:p>
          <w:pPr>
            <w:pStyle w:val="Contents3"/>
            <w:tabs>
              <w:tab w:val="clear" w:pos="8459"/>
              <w:tab w:val="right" w:pos="9026" w:leader="dot"/>
            </w:tabs>
            <w:rPr/>
          </w:pPr>
          <w:hyperlink w:anchor="__RefHeading___Toc9240196_2142443653">
            <w:r>
              <w:rPr>
                <w:webHidden/>
                <w:rStyle w:val="IndexLink"/>
                <w:rtl w:val="true"/>
              </w:rPr>
              <w:t>جنبني دماء بني عبد المطلب</w:t>
            </w:r>
            <w:r>
              <w:rPr>
                <w:rStyle w:val="IndexLink"/>
                <w:rtl w:val="true"/>
              </w:rPr>
              <w:tab/>
            </w:r>
            <w:r>
              <w:rPr>
                <w:rStyle w:val="IndexLink"/>
              </w:rPr>
              <w:t>247</w:t>
            </w:r>
          </w:hyperlink>
        </w:p>
        <w:p>
          <w:pPr>
            <w:pStyle w:val="Contents3"/>
            <w:tabs>
              <w:tab w:val="clear" w:pos="8459"/>
              <w:tab w:val="right" w:pos="9026" w:leader="dot"/>
            </w:tabs>
            <w:rPr/>
          </w:pPr>
          <w:hyperlink w:anchor="__RefHeading___Toc9240198_2142443653">
            <w:r>
              <w:rPr>
                <w:webHidden/>
                <w:rStyle w:val="IndexLink"/>
                <w:rtl w:val="true"/>
              </w:rPr>
              <w:t>عبد الملك يحمل الإمام ظلماً إلى الشام</w:t>
            </w:r>
            <w:r>
              <w:rPr>
                <w:rStyle w:val="IndexLink"/>
                <w:rtl w:val="true"/>
              </w:rPr>
              <w:tab/>
            </w:r>
            <w:r>
              <w:rPr>
                <w:rStyle w:val="IndexLink"/>
              </w:rPr>
              <w:t>248</w:t>
            </w:r>
          </w:hyperlink>
        </w:p>
        <w:p>
          <w:pPr>
            <w:pStyle w:val="Contents3"/>
            <w:tabs>
              <w:tab w:val="clear" w:pos="8459"/>
              <w:tab w:val="right" w:pos="9026" w:leader="dot"/>
            </w:tabs>
            <w:rPr/>
          </w:pPr>
          <w:hyperlink w:anchor="__RefHeading___Toc9240200_2142443653">
            <w:r>
              <w:rPr>
                <w:webHidden/>
                <w:rStyle w:val="IndexLink"/>
                <w:rtl w:val="true"/>
              </w:rPr>
              <w:t>نماذج من ظلم بني أمية</w:t>
            </w:r>
            <w:r>
              <w:rPr>
                <w:rStyle w:val="IndexLink"/>
                <w:rtl w:val="true"/>
              </w:rPr>
              <w:tab/>
            </w:r>
            <w:r>
              <w:rPr>
                <w:rStyle w:val="IndexLink"/>
              </w:rPr>
              <w:t>249</w:t>
            </w:r>
          </w:hyperlink>
        </w:p>
        <w:p>
          <w:pPr>
            <w:pStyle w:val="Contents3"/>
            <w:tabs>
              <w:tab w:val="clear" w:pos="8459"/>
              <w:tab w:val="right" w:pos="9026" w:leader="dot"/>
            </w:tabs>
            <w:rPr/>
          </w:pPr>
          <w:hyperlink w:anchor="__RefHeading___Toc9240202_2142443653">
            <w:r>
              <w:rPr>
                <w:webHidden/>
                <w:rStyle w:val="IndexLink"/>
                <w:rtl w:val="true"/>
              </w:rPr>
              <w:t>كلمة حق عند سلطان جائر</w:t>
            </w:r>
            <w:r>
              <w:rPr>
                <w:rStyle w:val="IndexLink"/>
                <w:rtl w:val="true"/>
              </w:rPr>
              <w:tab/>
            </w:r>
            <w:r>
              <w:rPr>
                <w:rStyle w:val="IndexLink"/>
              </w:rPr>
              <w:t>250</w:t>
            </w:r>
          </w:hyperlink>
        </w:p>
        <w:p>
          <w:pPr>
            <w:pStyle w:val="Contents3"/>
            <w:tabs>
              <w:tab w:val="clear" w:pos="8459"/>
              <w:tab w:val="right" w:pos="9026" w:leader="dot"/>
            </w:tabs>
            <w:rPr/>
          </w:pPr>
          <w:hyperlink w:anchor="__RefHeading___Toc9240204_2142443653">
            <w:r>
              <w:rPr>
                <w:webHidden/>
                <w:rStyle w:val="IndexLink"/>
                <w:rtl w:val="true"/>
              </w:rPr>
              <w:t>نصيحة الملوك</w:t>
            </w:r>
            <w:r>
              <w:rPr>
                <w:rStyle w:val="IndexLink"/>
                <w:rtl w:val="true"/>
              </w:rPr>
              <w:tab/>
            </w:r>
            <w:r>
              <w:rPr>
                <w:rStyle w:val="IndexLink"/>
              </w:rPr>
              <w:t>251</w:t>
            </w:r>
          </w:hyperlink>
        </w:p>
        <w:p>
          <w:pPr>
            <w:pStyle w:val="Contents3"/>
            <w:tabs>
              <w:tab w:val="clear" w:pos="8459"/>
              <w:tab w:val="right" w:pos="9026" w:leader="dot"/>
            </w:tabs>
            <w:rPr/>
          </w:pPr>
          <w:hyperlink w:anchor="__RefHeading___Toc9240206_2142443653">
            <w:r>
              <w:rPr>
                <w:webHidden/>
                <w:rStyle w:val="IndexLink"/>
                <w:rtl w:val="true"/>
              </w:rPr>
              <w:t>مع هشام بن عبد الملك</w:t>
            </w:r>
            <w:r>
              <w:rPr>
                <w:rStyle w:val="IndexLink"/>
                <w:rtl w:val="true"/>
              </w:rPr>
              <w:tab/>
            </w:r>
            <w:r>
              <w:rPr>
                <w:rStyle w:val="IndexLink"/>
              </w:rPr>
              <w:t>252</w:t>
            </w:r>
          </w:hyperlink>
        </w:p>
        <w:p>
          <w:pPr>
            <w:pStyle w:val="Contents3"/>
            <w:tabs>
              <w:tab w:val="clear" w:pos="8459"/>
              <w:tab w:val="right" w:pos="9026" w:leader="dot"/>
            </w:tabs>
            <w:rPr/>
          </w:pPr>
          <w:hyperlink w:anchor="__RefHeading___Toc9240208_2142443653">
            <w:r>
              <w:rPr>
                <w:webHidden/>
                <w:rStyle w:val="IndexLink"/>
                <w:rtl w:val="true"/>
              </w:rPr>
              <w:t>من شعر الفرزدق أيضاً</w:t>
            </w:r>
            <w:r>
              <w:rPr>
                <w:rStyle w:val="IndexLink"/>
                <w:rtl w:val="true"/>
              </w:rPr>
              <w:tab/>
            </w:r>
            <w:r>
              <w:rPr>
                <w:rStyle w:val="IndexLink"/>
              </w:rPr>
              <w:t>255</w:t>
            </w:r>
          </w:hyperlink>
        </w:p>
        <w:p>
          <w:pPr>
            <w:pStyle w:val="Contents3"/>
            <w:tabs>
              <w:tab w:val="clear" w:pos="8459"/>
              <w:tab w:val="right" w:pos="9026" w:leader="dot"/>
            </w:tabs>
            <w:rPr/>
          </w:pPr>
          <w:hyperlink w:anchor="__RefHeading___Toc9240210_2142443653">
            <w:r>
              <w:rPr>
                <w:webHidden/>
                <w:rStyle w:val="IndexLink"/>
                <w:rtl w:val="true"/>
              </w:rPr>
              <w:t>من هو الفرزدق؟</w:t>
            </w:r>
            <w:r>
              <w:rPr>
                <w:rStyle w:val="IndexLink"/>
                <w:rtl w:val="true"/>
              </w:rPr>
              <w:tab/>
            </w:r>
            <w:r>
              <w:rPr>
                <w:rStyle w:val="IndexLink"/>
              </w:rPr>
              <w:t>256</w:t>
            </w:r>
          </w:hyperlink>
        </w:p>
        <w:p>
          <w:pPr>
            <w:pStyle w:val="Contents3"/>
            <w:tabs>
              <w:tab w:val="clear" w:pos="8459"/>
              <w:tab w:val="right" w:pos="9026" w:leader="dot"/>
            </w:tabs>
            <w:rPr/>
          </w:pPr>
          <w:hyperlink w:anchor="__RefHeading___Toc9240212_2142443653">
            <w:r>
              <w:rPr>
                <w:webHidden/>
                <w:rStyle w:val="IndexLink"/>
                <w:rtl w:val="true"/>
              </w:rPr>
              <w:t>مع الحجاج الثقفي</w:t>
            </w:r>
            <w:r>
              <w:rPr>
                <w:rStyle w:val="IndexLink"/>
                <w:rtl w:val="true"/>
              </w:rPr>
              <w:tab/>
            </w:r>
            <w:r>
              <w:rPr>
                <w:rStyle w:val="IndexLink"/>
              </w:rPr>
              <w:t>256</w:t>
            </w:r>
          </w:hyperlink>
        </w:p>
        <w:p>
          <w:pPr>
            <w:pStyle w:val="Contents3"/>
            <w:tabs>
              <w:tab w:val="clear" w:pos="8459"/>
              <w:tab w:val="right" w:pos="9026" w:leader="dot"/>
            </w:tabs>
            <w:rPr/>
          </w:pPr>
          <w:hyperlink w:anchor="__RefHeading___Toc9240214_2142443653">
            <w:r>
              <w:rPr>
                <w:webHidden/>
                <w:rStyle w:val="IndexLink"/>
                <w:rtl w:val="true"/>
              </w:rPr>
              <w:t>من ظلم الحجاج</w:t>
            </w:r>
            <w:r>
              <w:rPr>
                <w:rStyle w:val="IndexLink"/>
                <w:rtl w:val="true"/>
              </w:rPr>
              <w:tab/>
            </w:r>
            <w:r>
              <w:rPr>
                <w:rStyle w:val="IndexLink"/>
              </w:rPr>
              <w:t>257</w:t>
            </w:r>
          </w:hyperlink>
        </w:p>
        <w:p>
          <w:pPr>
            <w:pStyle w:val="Contents3"/>
            <w:tabs>
              <w:tab w:val="clear" w:pos="8459"/>
              <w:tab w:val="right" w:pos="9026" w:leader="dot"/>
            </w:tabs>
            <w:rPr/>
          </w:pPr>
          <w:hyperlink w:anchor="__RefHeading___Toc9240216_2142443653">
            <w:r>
              <w:rPr>
                <w:webHidden/>
                <w:rStyle w:val="IndexLink"/>
                <w:rtl w:val="true"/>
              </w:rPr>
              <w:t>الحجاج والحرة بنت حليمة</w:t>
            </w:r>
            <w:r>
              <w:rPr>
                <w:rStyle w:val="IndexLink"/>
                <w:rtl w:val="true"/>
              </w:rPr>
              <w:tab/>
            </w:r>
            <w:r>
              <w:rPr>
                <w:rStyle w:val="IndexLink"/>
              </w:rPr>
              <w:t>257</w:t>
            </w:r>
          </w:hyperlink>
        </w:p>
        <w:p>
          <w:pPr>
            <w:pStyle w:val="Contents2"/>
            <w:tabs>
              <w:tab w:val="clear" w:pos="8743"/>
              <w:tab w:val="right" w:pos="9026" w:leader="dot"/>
            </w:tabs>
            <w:rPr/>
          </w:pPr>
          <w:hyperlink w:anchor="__RefHeading___Toc9240218_2142443653">
            <w:r>
              <w:rPr>
                <w:webHidden/>
                <w:rStyle w:val="IndexLink"/>
                <w:rtl w:val="true"/>
              </w:rPr>
              <w:t>أحداث مهمة في عصر الإمام</w:t>
            </w:r>
            <w:r>
              <w:rPr>
                <w:rStyle w:val="IndexLink"/>
                <w:rtl w:val="true"/>
              </w:rPr>
              <w:tab/>
            </w:r>
            <w:r>
              <w:rPr>
                <w:rStyle w:val="IndexLink"/>
              </w:rPr>
              <w:t>261</w:t>
            </w:r>
          </w:hyperlink>
        </w:p>
        <w:p>
          <w:pPr>
            <w:pStyle w:val="Contents3"/>
            <w:tabs>
              <w:tab w:val="clear" w:pos="8459"/>
              <w:tab w:val="right" w:pos="9026" w:leader="dot"/>
            </w:tabs>
            <w:rPr/>
          </w:pPr>
          <w:hyperlink w:anchor="__RefHeading___Toc9240220_2142443653">
            <w:r>
              <w:rPr>
                <w:webHidden/>
                <w:rStyle w:val="IndexLink"/>
              </w:rPr>
              <w:t>1</w:t>
            </w:r>
            <w:r>
              <w:rPr>
                <w:rStyle w:val="IndexLink"/>
                <w:rtl w:val="true"/>
              </w:rPr>
              <w:t xml:space="preserve">: </w:t>
            </w:r>
            <w:r>
              <w:rPr>
                <w:rStyle w:val="IndexLink"/>
                <w:rtl w:val="true"/>
              </w:rPr>
              <w:t>واقعة الطف</w:t>
            </w:r>
            <w:r>
              <w:rPr>
                <w:rStyle w:val="IndexLink"/>
                <w:rtl w:val="true"/>
              </w:rPr>
              <w:tab/>
            </w:r>
            <w:r>
              <w:rPr>
                <w:rStyle w:val="IndexLink"/>
              </w:rPr>
              <w:t>261</w:t>
            </w:r>
          </w:hyperlink>
        </w:p>
        <w:p>
          <w:pPr>
            <w:pStyle w:val="Contents3"/>
            <w:tabs>
              <w:tab w:val="clear" w:pos="8459"/>
              <w:tab w:val="right" w:pos="9026" w:leader="dot"/>
            </w:tabs>
            <w:rPr/>
          </w:pPr>
          <w:hyperlink w:anchor="__RefHeading___Toc9240222_2142443653">
            <w:r>
              <w:rPr>
                <w:webHidden/>
                <w:rStyle w:val="IndexLink"/>
              </w:rPr>
              <w:t>2</w:t>
            </w:r>
            <w:r>
              <w:rPr>
                <w:rStyle w:val="IndexLink"/>
                <w:rtl w:val="true"/>
              </w:rPr>
              <w:t xml:space="preserve">: </w:t>
            </w:r>
            <w:r>
              <w:rPr>
                <w:rStyle w:val="IndexLink"/>
                <w:rtl w:val="true"/>
              </w:rPr>
              <w:t>خروج المختار</w:t>
            </w:r>
            <w:r>
              <w:rPr>
                <w:rStyle w:val="IndexLink"/>
                <w:rtl w:val="true"/>
              </w:rPr>
              <w:tab/>
            </w:r>
            <w:r>
              <w:rPr>
                <w:rStyle w:val="IndexLink"/>
              </w:rPr>
              <w:t>262</w:t>
            </w:r>
          </w:hyperlink>
        </w:p>
        <w:p>
          <w:pPr>
            <w:pStyle w:val="Contents3"/>
            <w:tabs>
              <w:tab w:val="clear" w:pos="8459"/>
              <w:tab w:val="right" w:pos="9026" w:leader="dot"/>
            </w:tabs>
            <w:rPr/>
          </w:pPr>
          <w:hyperlink w:anchor="__RefHeading___Toc9240224_2142443653">
            <w:r>
              <w:rPr>
                <w:webHidden/>
                <w:rStyle w:val="IndexLink"/>
                <w:rtl w:val="true"/>
              </w:rPr>
              <w:t>اتهامات بني أمية ضد المختار</w:t>
            </w:r>
            <w:r>
              <w:rPr>
                <w:rStyle w:val="IndexLink"/>
                <w:rtl w:val="true"/>
              </w:rPr>
              <w:tab/>
            </w:r>
            <w:r>
              <w:rPr>
                <w:rStyle w:val="IndexLink"/>
              </w:rPr>
              <w:t>263</w:t>
            </w:r>
          </w:hyperlink>
        </w:p>
        <w:p>
          <w:pPr>
            <w:pStyle w:val="Contents3"/>
            <w:tabs>
              <w:tab w:val="clear" w:pos="8459"/>
              <w:tab w:val="right" w:pos="9026" w:leader="dot"/>
            </w:tabs>
            <w:rPr/>
          </w:pPr>
          <w:hyperlink w:anchor="__RefHeading___Toc9240226_2142443653">
            <w:r>
              <w:rPr>
                <w:webHidden/>
                <w:rStyle w:val="IndexLink"/>
              </w:rPr>
              <w:t>3</w:t>
            </w:r>
            <w:r>
              <w:rPr>
                <w:rStyle w:val="IndexLink"/>
                <w:rtl w:val="true"/>
              </w:rPr>
              <w:t xml:space="preserve">: </w:t>
            </w:r>
            <w:r>
              <w:rPr>
                <w:rStyle w:val="IndexLink"/>
                <w:rtl w:val="true"/>
              </w:rPr>
              <w:t>واقعة الحرة</w:t>
            </w:r>
            <w:r>
              <w:rPr>
                <w:rStyle w:val="IndexLink"/>
                <w:rtl w:val="true"/>
              </w:rPr>
              <w:tab/>
            </w:r>
            <w:r>
              <w:rPr>
                <w:rStyle w:val="IndexLink"/>
              </w:rPr>
              <w:t>264</w:t>
            </w:r>
          </w:hyperlink>
        </w:p>
        <w:p>
          <w:pPr>
            <w:pStyle w:val="Contents3"/>
            <w:tabs>
              <w:tab w:val="clear" w:pos="8459"/>
              <w:tab w:val="right" w:pos="9026" w:leader="dot"/>
            </w:tabs>
            <w:rPr/>
          </w:pPr>
          <w:hyperlink w:anchor="__RefHeading___Toc9240228_2142443653">
            <w:r>
              <w:rPr>
                <w:webHidden/>
                <w:rStyle w:val="IndexLink"/>
                <w:rtl w:val="true"/>
              </w:rPr>
              <w:t>من قساوة جيش يزيد</w:t>
            </w:r>
            <w:r>
              <w:rPr>
                <w:rStyle w:val="IndexLink"/>
                <w:rtl w:val="true"/>
              </w:rPr>
              <w:tab/>
            </w:r>
            <w:r>
              <w:rPr>
                <w:rStyle w:val="IndexLink"/>
              </w:rPr>
              <w:t>266</w:t>
            </w:r>
          </w:hyperlink>
        </w:p>
        <w:p>
          <w:pPr>
            <w:pStyle w:val="Contents3"/>
            <w:tabs>
              <w:tab w:val="clear" w:pos="8459"/>
              <w:tab w:val="right" w:pos="9026" w:leader="dot"/>
            </w:tabs>
            <w:rPr/>
          </w:pPr>
          <w:hyperlink w:anchor="__RefHeading___Toc9240230_2142443653">
            <w:r>
              <w:rPr>
                <w:webHidden/>
                <w:rStyle w:val="IndexLink"/>
                <w:rtl w:val="true"/>
              </w:rPr>
              <w:t>بيعة العبودية</w:t>
            </w:r>
            <w:r>
              <w:rPr>
                <w:rStyle w:val="IndexLink"/>
                <w:rtl w:val="true"/>
              </w:rPr>
              <w:tab/>
            </w:r>
            <w:r>
              <w:rPr>
                <w:rStyle w:val="IndexLink"/>
              </w:rPr>
              <w:t>267</w:t>
            </w:r>
          </w:hyperlink>
        </w:p>
        <w:p>
          <w:pPr>
            <w:pStyle w:val="Contents3"/>
            <w:tabs>
              <w:tab w:val="clear" w:pos="8459"/>
              <w:tab w:val="right" w:pos="9026" w:leader="dot"/>
            </w:tabs>
            <w:rPr/>
          </w:pPr>
          <w:hyperlink w:anchor="__RefHeading___Toc9240232_2142443653">
            <w:r>
              <w:rPr>
                <w:webHidden/>
                <w:rStyle w:val="IndexLink"/>
                <w:rtl w:val="true"/>
              </w:rPr>
              <w:t>إيواء كثير من النساء</w:t>
            </w:r>
            <w:r>
              <w:rPr>
                <w:rStyle w:val="IndexLink"/>
                <w:rtl w:val="true"/>
              </w:rPr>
              <w:tab/>
            </w:r>
            <w:r>
              <w:rPr>
                <w:rStyle w:val="IndexLink"/>
              </w:rPr>
              <w:t>268</w:t>
            </w:r>
          </w:hyperlink>
        </w:p>
        <w:p>
          <w:pPr>
            <w:pStyle w:val="Contents3"/>
            <w:tabs>
              <w:tab w:val="clear" w:pos="8459"/>
              <w:tab w:val="right" w:pos="9026" w:leader="dot"/>
            </w:tabs>
            <w:rPr/>
          </w:pPr>
          <w:hyperlink w:anchor="__RefHeading___Toc9240234_2142443653">
            <w:r>
              <w:rPr>
                <w:webHidden/>
                <w:rStyle w:val="IndexLink"/>
                <w:rtl w:val="true"/>
              </w:rPr>
              <w:t>الهجوم على مكة</w:t>
            </w:r>
            <w:r>
              <w:rPr>
                <w:rStyle w:val="IndexLink"/>
                <w:rtl w:val="true"/>
              </w:rPr>
              <w:tab/>
            </w:r>
            <w:r>
              <w:rPr>
                <w:rStyle w:val="IndexLink"/>
              </w:rPr>
              <w:t>268</w:t>
            </w:r>
          </w:hyperlink>
        </w:p>
        <w:p>
          <w:pPr>
            <w:pStyle w:val="Contents3"/>
            <w:tabs>
              <w:tab w:val="clear" w:pos="8459"/>
              <w:tab w:val="right" w:pos="9026" w:leader="dot"/>
            </w:tabs>
            <w:rPr/>
          </w:pPr>
          <w:hyperlink w:anchor="__RefHeading___Toc9240236_2142443653">
            <w:r>
              <w:rPr>
                <w:webHidden/>
                <w:rStyle w:val="IndexLink"/>
                <w:rtl w:val="true"/>
              </w:rPr>
              <w:t>حسن تعامل الإمام مع مروان</w:t>
            </w:r>
            <w:r>
              <w:rPr>
                <w:rStyle w:val="IndexLink"/>
                <w:rtl w:val="true"/>
              </w:rPr>
              <w:tab/>
            </w:r>
            <w:r>
              <w:rPr>
                <w:rStyle w:val="IndexLink"/>
              </w:rPr>
              <w:t>269</w:t>
            </w:r>
          </w:hyperlink>
        </w:p>
        <w:p>
          <w:pPr>
            <w:pStyle w:val="Contents2"/>
            <w:tabs>
              <w:tab w:val="clear" w:pos="8743"/>
              <w:tab w:val="right" w:pos="9026" w:leader="dot"/>
            </w:tabs>
            <w:rPr/>
          </w:pPr>
          <w:hyperlink w:anchor="__RefHeading___Toc9240238_2142443653">
            <w:r>
              <w:rPr>
                <w:webHidden/>
                <w:rStyle w:val="IndexLink"/>
                <w:rtl w:val="true"/>
              </w:rPr>
              <w:t>استشهاد الإمام</w:t>
            </w:r>
            <w:r>
              <w:rPr>
                <w:rStyle w:val="IndexLink"/>
                <w:rtl w:val="true"/>
              </w:rPr>
              <w:tab/>
            </w:r>
            <w:r>
              <w:rPr>
                <w:rStyle w:val="IndexLink"/>
              </w:rPr>
              <w:t>270</w:t>
            </w:r>
          </w:hyperlink>
        </w:p>
        <w:p>
          <w:pPr>
            <w:pStyle w:val="Contents3"/>
            <w:tabs>
              <w:tab w:val="clear" w:pos="8459"/>
              <w:tab w:val="right" w:pos="9026" w:leader="dot"/>
            </w:tabs>
            <w:rPr/>
          </w:pPr>
          <w:hyperlink w:anchor="__RefHeading___Toc9240240_2142443653">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9240242_2142443653">
            <w:r>
              <w:rPr>
                <w:webHidden/>
                <w:rStyle w:val="IndexLink"/>
                <w:rtl w:val="true"/>
              </w:rPr>
              <w:t>الحمد لله الذي صدقنا وعده</w:t>
            </w:r>
            <w:r>
              <w:rPr>
                <w:rStyle w:val="IndexLink"/>
                <w:rtl w:val="true"/>
              </w:rPr>
              <w:tab/>
            </w:r>
            <w:r>
              <w:rPr>
                <w:rStyle w:val="IndexLink"/>
              </w:rPr>
              <w:t>272</w:t>
            </w:r>
          </w:hyperlink>
        </w:p>
        <w:p>
          <w:pPr>
            <w:pStyle w:val="Contents3"/>
            <w:tabs>
              <w:tab w:val="clear" w:pos="8459"/>
              <w:tab w:val="right" w:pos="9026" w:leader="dot"/>
            </w:tabs>
            <w:rPr/>
          </w:pPr>
          <w:hyperlink w:anchor="__RefHeading___Toc9240244_2142443653">
            <w:r>
              <w:rPr>
                <w:webHidden/>
                <w:rStyle w:val="IndexLink"/>
                <w:rtl w:val="true"/>
              </w:rPr>
              <w:t>قراءة الواقعة والفتح</w:t>
            </w:r>
            <w:r>
              <w:rPr>
                <w:rStyle w:val="IndexLink"/>
                <w:rtl w:val="true"/>
              </w:rPr>
              <w:tab/>
            </w:r>
            <w:r>
              <w:rPr>
                <w:rStyle w:val="IndexLink"/>
              </w:rPr>
              <w:t>273</w:t>
            </w:r>
          </w:hyperlink>
        </w:p>
        <w:p>
          <w:pPr>
            <w:pStyle w:val="Contents3"/>
            <w:tabs>
              <w:tab w:val="clear" w:pos="8459"/>
              <w:tab w:val="right" w:pos="9026" w:leader="dot"/>
            </w:tabs>
            <w:rPr/>
          </w:pPr>
          <w:hyperlink w:anchor="__RefHeading___Toc9240246_2142443653">
            <w:r>
              <w:rPr>
                <w:webHidden/>
                <w:rStyle w:val="IndexLink"/>
                <w:rtl w:val="true"/>
              </w:rPr>
              <w:t>من الوصايا الأخيرة</w:t>
            </w:r>
            <w:r>
              <w:rPr>
                <w:rStyle w:val="IndexLink"/>
                <w:rtl w:val="true"/>
              </w:rPr>
              <w:tab/>
            </w:r>
            <w:r>
              <w:rPr>
                <w:rStyle w:val="IndexLink"/>
              </w:rPr>
              <w:t>273</w:t>
            </w:r>
          </w:hyperlink>
        </w:p>
        <w:p>
          <w:pPr>
            <w:pStyle w:val="Contents3"/>
            <w:tabs>
              <w:tab w:val="clear" w:pos="8459"/>
              <w:tab w:val="right" w:pos="9026" w:leader="dot"/>
            </w:tabs>
            <w:rPr/>
          </w:pPr>
          <w:hyperlink w:anchor="__RefHeading___Toc9240248_2142443653">
            <w:r>
              <w:rPr>
                <w:webHidden/>
                <w:rStyle w:val="IndexLink"/>
                <w:rtl w:val="true"/>
              </w:rPr>
              <w:t>صلاة الجنازة</w:t>
            </w:r>
            <w:r>
              <w:rPr>
                <w:rStyle w:val="IndexLink"/>
                <w:rtl w:val="true"/>
              </w:rPr>
              <w:tab/>
            </w:r>
            <w:r>
              <w:rPr>
                <w:rStyle w:val="IndexLink"/>
              </w:rPr>
              <w:t>273</w:t>
            </w:r>
          </w:hyperlink>
        </w:p>
        <w:p>
          <w:pPr>
            <w:pStyle w:val="Contents3"/>
            <w:tabs>
              <w:tab w:val="clear" w:pos="8459"/>
              <w:tab w:val="right" w:pos="9026" w:leader="dot"/>
            </w:tabs>
            <w:rPr/>
          </w:pPr>
          <w:hyperlink w:anchor="__RefHeading___Toc9240250_2142443653">
            <w:r>
              <w:rPr>
                <w:webHidden/>
                <w:rStyle w:val="IndexLink"/>
                <w:rtl w:val="true"/>
              </w:rPr>
              <w:t>وحتى الناقة تبكيه</w:t>
            </w:r>
            <w:r>
              <w:rPr>
                <w:rStyle w:val="IndexLink"/>
                <w:rtl w:val="true"/>
              </w:rPr>
              <w:tab/>
            </w:r>
            <w:r>
              <w:rPr>
                <w:rStyle w:val="IndexLink"/>
              </w:rPr>
              <w:t>274</w:t>
            </w:r>
          </w:hyperlink>
        </w:p>
        <w:p>
          <w:pPr>
            <w:pStyle w:val="Contents3"/>
            <w:tabs>
              <w:tab w:val="clear" w:pos="8459"/>
              <w:tab w:val="right" w:pos="9026" w:leader="dot"/>
            </w:tabs>
            <w:rPr/>
          </w:pPr>
          <w:hyperlink w:anchor="__RefHeading___Toc9240252_2142443653">
            <w:r>
              <w:rPr>
                <w:webHidden/>
                <w:rStyle w:val="IndexLink"/>
                <w:rtl w:val="true"/>
              </w:rPr>
              <w:t>الإمام لا يغسله إلا إمام</w:t>
            </w:r>
            <w:r>
              <w:rPr>
                <w:rStyle w:val="IndexLink"/>
                <w:rtl w:val="true"/>
              </w:rPr>
              <w:tab/>
            </w:r>
            <w:r>
              <w:rPr>
                <w:rStyle w:val="IndexLink"/>
              </w:rPr>
              <w:t>275</w:t>
            </w:r>
          </w:hyperlink>
        </w:p>
        <w:p>
          <w:pPr>
            <w:pStyle w:val="Contents2"/>
            <w:tabs>
              <w:tab w:val="clear" w:pos="8743"/>
              <w:tab w:val="right" w:pos="9026" w:leader="dot"/>
            </w:tabs>
            <w:rPr/>
          </w:pPr>
          <w:hyperlink w:anchor="__RefHeading___Toc9240254_2142443653">
            <w:r>
              <w:rPr>
                <w:webHidden/>
                <w:rStyle w:val="IndexLink"/>
                <w:rtl w:val="true"/>
              </w:rPr>
              <w:t>من أصحاب الإمام</w:t>
            </w:r>
            <w:r>
              <w:rPr>
                <w:rStyle w:val="IndexLink"/>
                <w:rtl w:val="true"/>
              </w:rPr>
              <w:tab/>
            </w:r>
            <w:r>
              <w:rPr>
                <w:rStyle w:val="IndexLink"/>
              </w:rPr>
              <w:t>276</w:t>
            </w:r>
          </w:hyperlink>
        </w:p>
        <w:p>
          <w:pPr>
            <w:pStyle w:val="Contents3"/>
            <w:tabs>
              <w:tab w:val="clear" w:pos="8459"/>
              <w:tab w:val="right" w:pos="9026" w:leader="dot"/>
            </w:tabs>
            <w:rPr/>
          </w:pPr>
          <w:hyperlink w:anchor="__RefHeading___Toc9240256_2142443653">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9240258_2142443653">
            <w:r>
              <w:rPr>
                <w:webHidden/>
                <w:rStyle w:val="IndexLink"/>
                <w:rtl w:val="true"/>
              </w:rPr>
              <w:t>مع السبيعي</w:t>
            </w:r>
            <w:r>
              <w:rPr>
                <w:rStyle w:val="IndexLink"/>
                <w:rtl w:val="true"/>
              </w:rPr>
              <w:tab/>
            </w:r>
            <w:r>
              <w:rPr>
                <w:rStyle w:val="IndexLink"/>
              </w:rPr>
              <w:t>277</w:t>
            </w:r>
          </w:hyperlink>
        </w:p>
        <w:p>
          <w:pPr>
            <w:pStyle w:val="Contents3"/>
            <w:tabs>
              <w:tab w:val="clear" w:pos="8459"/>
              <w:tab w:val="right" w:pos="9026" w:leader="dot"/>
            </w:tabs>
            <w:rPr/>
          </w:pPr>
          <w:hyperlink w:anchor="__RefHeading___Toc9240260_2142443653">
            <w:r>
              <w:rPr>
                <w:webHidden/>
                <w:rStyle w:val="IndexLink"/>
                <w:rtl w:val="true"/>
              </w:rPr>
              <w:t>مع سعيد بن جبير</w:t>
            </w:r>
            <w:r>
              <w:rPr>
                <w:rStyle w:val="IndexLink"/>
                <w:rtl w:val="true"/>
              </w:rPr>
              <w:tab/>
            </w:r>
            <w:r>
              <w:rPr>
                <w:rStyle w:val="IndexLink"/>
              </w:rPr>
              <w:t>277</w:t>
            </w:r>
          </w:hyperlink>
        </w:p>
        <w:p>
          <w:pPr>
            <w:pStyle w:val="Contents3"/>
            <w:tabs>
              <w:tab w:val="clear" w:pos="8459"/>
              <w:tab w:val="right" w:pos="9026" w:leader="dot"/>
            </w:tabs>
            <w:rPr/>
          </w:pPr>
          <w:hyperlink w:anchor="__RefHeading___Toc9240262_2142443653">
            <w:r>
              <w:rPr>
                <w:webHidden/>
                <w:rStyle w:val="IndexLink"/>
                <w:rtl w:val="true"/>
              </w:rPr>
              <w:t>مع الزهري</w:t>
            </w:r>
            <w:r>
              <w:rPr>
                <w:rStyle w:val="IndexLink"/>
                <w:rtl w:val="true"/>
              </w:rPr>
              <w:tab/>
            </w:r>
            <w:r>
              <w:rPr>
                <w:rStyle w:val="IndexLink"/>
              </w:rPr>
              <w:t>278</w:t>
            </w:r>
          </w:hyperlink>
        </w:p>
        <w:p>
          <w:pPr>
            <w:pStyle w:val="Contents3"/>
            <w:tabs>
              <w:tab w:val="clear" w:pos="8459"/>
              <w:tab w:val="right" w:pos="9026" w:leader="dot"/>
            </w:tabs>
            <w:rPr/>
          </w:pPr>
          <w:hyperlink w:anchor="__RefHeading___Toc9240264_2142443653">
            <w:r>
              <w:rPr>
                <w:webHidden/>
                <w:rStyle w:val="IndexLink"/>
                <w:rtl w:val="true"/>
              </w:rPr>
              <w:t>الحواريون</w:t>
            </w:r>
            <w:r>
              <w:rPr>
                <w:rStyle w:val="IndexLink"/>
                <w:rtl w:val="true"/>
              </w:rPr>
              <w:tab/>
            </w:r>
            <w:r>
              <w:rPr>
                <w:rStyle w:val="IndexLink"/>
              </w:rPr>
              <w:t>278</w:t>
            </w:r>
          </w:hyperlink>
        </w:p>
        <w:p>
          <w:pPr>
            <w:pStyle w:val="Contents2"/>
            <w:tabs>
              <w:tab w:val="clear" w:pos="8743"/>
              <w:tab w:val="right" w:pos="9026" w:leader="dot"/>
            </w:tabs>
            <w:rPr/>
          </w:pPr>
          <w:hyperlink w:anchor="__RefHeading___Toc9240266_2142443653">
            <w:r>
              <w:rPr>
                <w:webHidden/>
                <w:rStyle w:val="IndexLink"/>
                <w:rtl w:val="true"/>
              </w:rPr>
              <w:t>أولاد الإمام</w:t>
            </w:r>
            <w:r>
              <w:rPr>
                <w:rStyle w:val="IndexLink"/>
                <w:rtl w:val="true"/>
              </w:rPr>
              <w:tab/>
            </w:r>
            <w:r>
              <w:rPr>
                <w:rStyle w:val="IndexLink"/>
              </w:rPr>
              <w:t>280</w:t>
            </w:r>
          </w:hyperlink>
        </w:p>
        <w:p>
          <w:pPr>
            <w:pStyle w:val="Contents3"/>
            <w:tabs>
              <w:tab w:val="clear" w:pos="8459"/>
              <w:tab w:val="right" w:pos="9026" w:leader="dot"/>
            </w:tabs>
            <w:rPr/>
          </w:pPr>
          <w:hyperlink w:anchor="__RefHeading___Toc9240268_2142443653">
            <w:r>
              <w:rPr>
                <w:webHidden/>
                <w:rStyle w:val="IndexLink"/>
                <w:rtl w:val="true"/>
              </w:rPr>
              <w:t>اشارة</w:t>
            </w:r>
            <w:r>
              <w:rPr>
                <w:rStyle w:val="IndexLink"/>
                <w:rtl w:val="true"/>
              </w:rPr>
              <w:tab/>
            </w:r>
            <w:r>
              <w:rPr>
                <w:rStyle w:val="IndexLink"/>
              </w:rPr>
              <w:t>280</w:t>
            </w:r>
          </w:hyperlink>
        </w:p>
        <w:p>
          <w:pPr>
            <w:pStyle w:val="Contents3"/>
            <w:tabs>
              <w:tab w:val="clear" w:pos="8459"/>
              <w:tab w:val="right" w:pos="9026" w:leader="dot"/>
            </w:tabs>
            <w:rPr/>
          </w:pPr>
          <w:hyperlink w:anchor="__RefHeading___Toc9240270_2142443653">
            <w:r>
              <w:rPr>
                <w:webHidden/>
                <w:rStyle w:val="IndexLink"/>
                <w:rtl w:val="true"/>
              </w:rPr>
              <w:t>تنزيه أولاد الأئمة</w:t>
            </w:r>
            <w:r>
              <w:rPr>
                <w:rStyle w:val="IndexLink"/>
                <w:rtl w:val="true"/>
              </w:rPr>
              <w:tab/>
            </w:r>
            <w:r>
              <w:rPr>
                <w:rStyle w:val="IndexLink"/>
              </w:rPr>
              <w:t>283</w:t>
            </w:r>
          </w:hyperlink>
        </w:p>
        <w:p>
          <w:pPr>
            <w:pStyle w:val="Contents2"/>
            <w:tabs>
              <w:tab w:val="clear" w:pos="8743"/>
              <w:tab w:val="right" w:pos="9026" w:leader="dot"/>
            </w:tabs>
            <w:rPr/>
          </w:pPr>
          <w:hyperlink w:anchor="__RefHeading___Toc9240272_2142443653">
            <w:r>
              <w:rPr>
                <w:webHidden/>
                <w:rStyle w:val="IndexLink"/>
                <w:rtl w:val="true"/>
              </w:rPr>
              <w:t>درر من رواياته الشريفة</w:t>
            </w:r>
            <w:r>
              <w:rPr>
                <w:rStyle w:val="IndexLink"/>
                <w:rtl w:val="true"/>
              </w:rPr>
              <w:tab/>
            </w:r>
            <w:r>
              <w:rPr>
                <w:rStyle w:val="IndexLink"/>
              </w:rPr>
              <w:t>285</w:t>
            </w:r>
          </w:hyperlink>
        </w:p>
        <w:p>
          <w:pPr>
            <w:pStyle w:val="Contents3"/>
            <w:tabs>
              <w:tab w:val="clear" w:pos="8459"/>
              <w:tab w:val="right" w:pos="9026" w:leader="dot"/>
            </w:tabs>
            <w:rPr/>
          </w:pPr>
          <w:hyperlink w:anchor="__RefHeading___Toc9240274_2142443653">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9240276_2142443653">
            <w:r>
              <w:rPr>
                <w:webHidden/>
                <w:rStyle w:val="IndexLink"/>
                <w:rtl w:val="true"/>
              </w:rPr>
              <w:t xml:space="preserve">من شعره </w:t>
            </w:r>
            <w:r>
              <w:rPr>
                <w:rStyle w:val="IndexLink"/>
                <w:rtl w:val="true"/>
              </w:rPr>
              <w:t>(</w:t>
            </w:r>
            <w:r>
              <w:rPr>
                <w:rStyle w:val="IndexLink"/>
                <w:rtl w:val="true"/>
              </w:rPr>
              <w:t>عليه السلام</w:t>
            </w:r>
            <w:r>
              <w:rPr>
                <w:rStyle w:val="IndexLink"/>
                <w:rtl w:val="true"/>
              </w:rPr>
              <w:t>)</w:t>
              <w:tab/>
            </w:r>
            <w:r>
              <w:rPr>
                <w:rStyle w:val="IndexLink"/>
              </w:rPr>
              <w:t>288</w:t>
            </w:r>
          </w:hyperlink>
        </w:p>
        <w:p>
          <w:pPr>
            <w:pStyle w:val="Contents3"/>
            <w:tabs>
              <w:tab w:val="clear" w:pos="8459"/>
              <w:tab w:val="right" w:pos="9026" w:leader="dot"/>
            </w:tabs>
            <w:rPr/>
          </w:pPr>
          <w:hyperlink w:anchor="__RefHeading___Toc9240278_2142443653">
            <w:r>
              <w:rPr>
                <w:webHidden/>
                <w:rStyle w:val="IndexLink"/>
                <w:rtl w:val="true"/>
              </w:rPr>
              <w:t>أعيادنا مآتمنا</w:t>
            </w:r>
            <w:r>
              <w:rPr>
                <w:rStyle w:val="IndexLink"/>
                <w:rtl w:val="true"/>
              </w:rPr>
              <w:tab/>
            </w:r>
            <w:r>
              <w:rPr>
                <w:rStyle w:val="IndexLink"/>
              </w:rPr>
              <w:t>289</w:t>
            </w:r>
          </w:hyperlink>
        </w:p>
        <w:p>
          <w:pPr>
            <w:pStyle w:val="Contents3"/>
            <w:tabs>
              <w:tab w:val="clear" w:pos="8459"/>
              <w:tab w:val="right" w:pos="9026" w:leader="dot"/>
            </w:tabs>
            <w:rPr/>
          </w:pPr>
          <w:hyperlink w:anchor="__RefHeading___Toc9240280_2142443653">
            <w:r>
              <w:rPr>
                <w:webHidden/>
                <w:rStyle w:val="IndexLink"/>
                <w:rtl w:val="true"/>
              </w:rPr>
              <w:t>لباس الدنيا والآخرة</w:t>
            </w:r>
            <w:r>
              <w:rPr>
                <w:rStyle w:val="IndexLink"/>
                <w:rtl w:val="true"/>
              </w:rPr>
              <w:tab/>
            </w:r>
            <w:r>
              <w:rPr>
                <w:rStyle w:val="IndexLink"/>
              </w:rPr>
              <w:t>289</w:t>
            </w:r>
          </w:hyperlink>
        </w:p>
        <w:p>
          <w:pPr>
            <w:pStyle w:val="Contents3"/>
            <w:tabs>
              <w:tab w:val="clear" w:pos="8459"/>
              <w:tab w:val="right" w:pos="9026" w:leader="dot"/>
            </w:tabs>
            <w:rPr/>
          </w:pPr>
          <w:hyperlink w:anchor="__RefHeading___Toc9240282_2142443653">
            <w:r>
              <w:rPr>
                <w:webHidden/>
                <w:rStyle w:val="IndexLink"/>
                <w:rtl w:val="true"/>
              </w:rPr>
              <w:t>كتاب اللّه شاهدنا</w:t>
            </w:r>
            <w:r>
              <w:rPr>
                <w:rStyle w:val="IndexLink"/>
                <w:rtl w:val="true"/>
              </w:rPr>
              <w:tab/>
            </w:r>
            <w:r>
              <w:rPr>
                <w:rStyle w:val="IndexLink"/>
              </w:rPr>
              <w:t>290</w:t>
            </w:r>
          </w:hyperlink>
        </w:p>
        <w:p>
          <w:pPr>
            <w:pStyle w:val="Contents3"/>
            <w:tabs>
              <w:tab w:val="clear" w:pos="8459"/>
              <w:tab w:val="right" w:pos="9026" w:leader="dot"/>
            </w:tabs>
            <w:rPr/>
          </w:pPr>
          <w:hyperlink w:anchor="__RefHeading___Toc9240284_2142443653">
            <w:r>
              <w:rPr>
                <w:webHidden/>
                <w:rStyle w:val="IndexLink"/>
                <w:rtl w:val="true"/>
              </w:rPr>
              <w:t>يا كاشف الكرب</w:t>
            </w:r>
            <w:r>
              <w:rPr>
                <w:rStyle w:val="IndexLink"/>
                <w:rtl w:val="true"/>
              </w:rPr>
              <w:tab/>
            </w:r>
            <w:r>
              <w:rPr>
                <w:rStyle w:val="IndexLink"/>
              </w:rPr>
              <w:t>290</w:t>
            </w:r>
          </w:hyperlink>
        </w:p>
        <w:p>
          <w:pPr>
            <w:pStyle w:val="Contents2"/>
            <w:tabs>
              <w:tab w:val="clear" w:pos="8743"/>
              <w:tab w:val="right" w:pos="9026" w:leader="dot"/>
            </w:tabs>
            <w:rPr/>
          </w:pPr>
          <w:hyperlink w:anchor="__RefHeading___Toc9240286_2142443653">
            <w:r>
              <w:rPr>
                <w:webHidden/>
                <w:rStyle w:val="IndexLink"/>
                <w:rtl w:val="true"/>
              </w:rPr>
              <w:t>خاتمة</w:t>
            </w:r>
            <w:r>
              <w:rPr>
                <w:rStyle w:val="IndexLink"/>
                <w:rtl w:val="true"/>
              </w:rPr>
              <w:tab/>
            </w:r>
            <w:r>
              <w:rPr>
                <w:rStyle w:val="IndexLink"/>
              </w:rPr>
              <w:t>291</w:t>
            </w:r>
          </w:hyperlink>
        </w:p>
        <w:p>
          <w:pPr>
            <w:pStyle w:val="Contents3"/>
            <w:tabs>
              <w:tab w:val="clear" w:pos="8459"/>
              <w:tab w:val="right" w:pos="9026" w:leader="dot"/>
            </w:tabs>
            <w:rPr/>
          </w:pPr>
          <w:hyperlink w:anchor="__RefHeading___Toc9240288_2142443653">
            <w:r>
              <w:rPr>
                <w:webHidden/>
                <w:rStyle w:val="IndexLink"/>
                <w:rtl w:val="true"/>
              </w:rPr>
              <w:t xml:space="preserve">نبذة عن حياة الشهيد زيد بن علي </w:t>
            </w:r>
            <w:r>
              <w:rPr>
                <w:rStyle w:val="IndexLink"/>
                <w:rtl w:val="true"/>
              </w:rPr>
              <w:t>(</w:t>
            </w:r>
            <w:r>
              <w:rPr>
                <w:rStyle w:val="IndexLink"/>
                <w:rtl w:val="true"/>
              </w:rPr>
              <w:t>عليه السلام</w:t>
            </w:r>
            <w:r>
              <w:rPr>
                <w:rStyle w:val="IndexLink"/>
                <w:rtl w:val="true"/>
              </w:rPr>
              <w:t>)</w:t>
              <w:tab/>
            </w:r>
            <w:r>
              <w:rPr>
                <w:rStyle w:val="IndexLink"/>
              </w:rPr>
              <w:t>291</w:t>
            </w:r>
          </w:hyperlink>
        </w:p>
        <w:p>
          <w:pPr>
            <w:pStyle w:val="Contents4"/>
            <w:tabs>
              <w:tab w:val="clear" w:pos="8176"/>
              <w:tab w:val="right" w:pos="9026" w:leader="dot"/>
            </w:tabs>
            <w:rPr/>
          </w:pPr>
          <w:hyperlink w:anchor="__RefHeading___Toc9240290_2142443653">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9240292_2142443653">
            <w:r>
              <w:rPr>
                <w:webHidden/>
                <w:rStyle w:val="IndexLink"/>
                <w:rtl w:val="true"/>
              </w:rPr>
              <w:t>سيد من أهل البيت</w:t>
            </w:r>
            <w:r>
              <w:rPr>
                <w:rStyle w:val="IndexLink"/>
                <w:rtl w:val="true"/>
              </w:rPr>
              <w:tab/>
            </w:r>
            <w:r>
              <w:rPr>
                <w:rStyle w:val="IndexLink"/>
              </w:rPr>
              <w:t>292</w:t>
            </w:r>
          </w:hyperlink>
        </w:p>
        <w:p>
          <w:pPr>
            <w:pStyle w:val="Contents4"/>
            <w:tabs>
              <w:tab w:val="clear" w:pos="8176"/>
              <w:tab w:val="right" w:pos="9026" w:leader="dot"/>
            </w:tabs>
            <w:rPr/>
          </w:pPr>
          <w:hyperlink w:anchor="__RefHeading___Toc9240294_2142443653">
            <w:r>
              <w:rPr>
                <w:webHidden/>
                <w:rStyle w:val="IndexLink"/>
                <w:rtl w:val="true"/>
              </w:rPr>
              <w:t>هذه صفتك يا أبا حسين</w:t>
            </w:r>
            <w:r>
              <w:rPr>
                <w:rStyle w:val="IndexLink"/>
                <w:rtl w:val="true"/>
              </w:rPr>
              <w:tab/>
            </w:r>
            <w:r>
              <w:rPr>
                <w:rStyle w:val="IndexLink"/>
              </w:rPr>
              <w:t>292</w:t>
            </w:r>
          </w:hyperlink>
        </w:p>
        <w:p>
          <w:pPr>
            <w:pStyle w:val="Contents4"/>
            <w:tabs>
              <w:tab w:val="clear" w:pos="8176"/>
              <w:tab w:val="right" w:pos="9026" w:leader="dot"/>
            </w:tabs>
            <w:rPr/>
          </w:pPr>
          <w:hyperlink w:anchor="__RefHeading___Toc9240296_2142443653">
            <w:r>
              <w:rPr>
                <w:webHidden/>
                <w:rStyle w:val="IndexLink"/>
                <w:rtl w:val="true"/>
              </w:rPr>
              <w:t>البشارة بولادة زيد</w:t>
            </w:r>
            <w:r>
              <w:rPr>
                <w:rStyle w:val="IndexLink"/>
                <w:rtl w:val="true"/>
              </w:rPr>
              <w:tab/>
            </w:r>
            <w:r>
              <w:rPr>
                <w:rStyle w:val="IndexLink"/>
              </w:rPr>
              <w:t>293</w:t>
            </w:r>
          </w:hyperlink>
        </w:p>
        <w:p>
          <w:pPr>
            <w:pStyle w:val="Contents4"/>
            <w:tabs>
              <w:tab w:val="clear" w:pos="8176"/>
              <w:tab w:val="right" w:pos="9026" w:leader="dot"/>
            </w:tabs>
            <w:rPr/>
          </w:pPr>
          <w:hyperlink w:anchor="__RefHeading___Toc9240298_2142443653">
            <w:r>
              <w:rPr>
                <w:webHidden/>
                <w:rStyle w:val="IndexLink"/>
                <w:rtl w:val="true"/>
              </w:rPr>
              <w:t>جزاء من لم ينصره</w:t>
            </w:r>
            <w:r>
              <w:rPr>
                <w:rStyle w:val="IndexLink"/>
                <w:rtl w:val="true"/>
              </w:rPr>
              <w:tab/>
            </w:r>
            <w:r>
              <w:rPr>
                <w:rStyle w:val="IndexLink"/>
              </w:rPr>
              <w:t>293</w:t>
            </w:r>
          </w:hyperlink>
        </w:p>
        <w:p>
          <w:pPr>
            <w:pStyle w:val="Contents4"/>
            <w:tabs>
              <w:tab w:val="clear" w:pos="8176"/>
              <w:tab w:val="right" w:pos="9026" w:leader="dot"/>
            </w:tabs>
            <w:rPr/>
          </w:pPr>
          <w:hyperlink w:anchor="__RefHeading___Toc9240300_2142443653">
            <w:r>
              <w:rPr>
                <w:webHidden/>
                <w:rStyle w:val="IndexLink"/>
                <w:rtl w:val="true"/>
              </w:rPr>
              <w:t>تفقد عيال الشهداء</w:t>
            </w:r>
            <w:r>
              <w:rPr>
                <w:rStyle w:val="IndexLink"/>
                <w:rtl w:val="true"/>
              </w:rPr>
              <w:tab/>
            </w:r>
            <w:r>
              <w:rPr>
                <w:rStyle w:val="IndexLink"/>
              </w:rPr>
              <w:t>294</w:t>
            </w:r>
          </w:hyperlink>
        </w:p>
        <w:p>
          <w:pPr>
            <w:pStyle w:val="Contents4"/>
            <w:tabs>
              <w:tab w:val="clear" w:pos="8176"/>
              <w:tab w:val="right" w:pos="9026" w:leader="dot"/>
            </w:tabs>
            <w:rPr/>
          </w:pPr>
          <w:hyperlink w:anchor="__RefHeading___Toc9240302_2142443653">
            <w:r>
              <w:rPr>
                <w:webHidden/>
                <w:rStyle w:val="IndexLink"/>
                <w:rtl w:val="true"/>
              </w:rPr>
              <w:t>يدخلون الجنة بلا حساب</w:t>
            </w:r>
            <w:r>
              <w:rPr>
                <w:rStyle w:val="IndexLink"/>
                <w:rtl w:val="true"/>
              </w:rPr>
              <w:tab/>
            </w:r>
            <w:r>
              <w:rPr>
                <w:rStyle w:val="IndexLink"/>
              </w:rPr>
              <w:t>294</w:t>
            </w:r>
          </w:hyperlink>
        </w:p>
        <w:p>
          <w:pPr>
            <w:pStyle w:val="Contents4"/>
            <w:tabs>
              <w:tab w:val="clear" w:pos="8176"/>
              <w:tab w:val="right" w:pos="9026" w:leader="dot"/>
            </w:tabs>
            <w:rPr/>
          </w:pPr>
          <w:hyperlink w:anchor="__RefHeading___Toc9240304_2142443653">
            <w:r>
              <w:rPr>
                <w:webHidden/>
                <w:rStyle w:val="IndexLink"/>
                <w:rtl w:val="true"/>
              </w:rPr>
              <w:t xml:space="preserve">شهداء كأمير المؤمنين </w:t>
            </w:r>
            <w:r>
              <w:rPr>
                <w:rStyle w:val="IndexLink"/>
                <w:rtl w:val="true"/>
              </w:rPr>
              <w:t>(</w:t>
            </w:r>
            <w:r>
              <w:rPr>
                <w:rStyle w:val="IndexLink"/>
                <w:rtl w:val="true"/>
              </w:rPr>
              <w:t>عليه السلام</w:t>
            </w:r>
            <w:r>
              <w:rPr>
                <w:rStyle w:val="IndexLink"/>
                <w:rtl w:val="true"/>
              </w:rPr>
              <w:t>)</w:t>
              <w:tab/>
            </w:r>
            <w:r>
              <w:rPr>
                <w:rStyle w:val="IndexLink"/>
              </w:rPr>
              <w:t>294</w:t>
            </w:r>
          </w:hyperlink>
        </w:p>
        <w:p>
          <w:pPr>
            <w:pStyle w:val="Contents4"/>
            <w:tabs>
              <w:tab w:val="clear" w:pos="8176"/>
              <w:tab w:val="right" w:pos="9026" w:leader="dot"/>
            </w:tabs>
            <w:rPr/>
          </w:pPr>
          <w:hyperlink w:anchor="__RefHeading___Toc9240306_2142443653">
            <w:r>
              <w:rPr>
                <w:webHidden/>
                <w:rStyle w:val="IndexLink"/>
                <w:rtl w:val="true"/>
              </w:rPr>
              <w:t>الثائر من آل محمد</w:t>
            </w:r>
            <w:r>
              <w:rPr>
                <w:rStyle w:val="IndexLink"/>
                <w:rtl w:val="true"/>
              </w:rPr>
              <w:tab/>
            </w:r>
            <w:r>
              <w:rPr>
                <w:rStyle w:val="IndexLink"/>
              </w:rPr>
              <w:t>295</w:t>
            </w:r>
          </w:hyperlink>
        </w:p>
        <w:p>
          <w:pPr>
            <w:pStyle w:val="Contents4"/>
            <w:tabs>
              <w:tab w:val="clear" w:pos="8176"/>
              <w:tab w:val="right" w:pos="9026" w:leader="dot"/>
            </w:tabs>
            <w:rPr/>
          </w:pPr>
          <w:hyperlink w:anchor="__RefHeading___Toc9240308_2142443653">
            <w:r>
              <w:rPr>
                <w:webHidden/>
                <w:rStyle w:val="IndexLink"/>
                <w:rtl w:val="true"/>
              </w:rPr>
              <w:t>ذكرت عمي زيداً</w:t>
            </w:r>
            <w:r>
              <w:rPr>
                <w:rStyle w:val="IndexLink"/>
                <w:rtl w:val="true"/>
              </w:rPr>
              <w:tab/>
            </w:r>
            <w:r>
              <w:rPr>
                <w:rStyle w:val="IndexLink"/>
              </w:rPr>
              <w:t>295</w:t>
            </w:r>
          </w:hyperlink>
        </w:p>
        <w:p>
          <w:pPr>
            <w:pStyle w:val="Contents4"/>
            <w:tabs>
              <w:tab w:val="clear" w:pos="8176"/>
              <w:tab w:val="right" w:pos="9026" w:leader="dot"/>
            </w:tabs>
            <w:rPr/>
          </w:pPr>
          <w:hyperlink w:anchor="__RefHeading___Toc9240310_2142443653">
            <w:r>
              <w:rPr>
                <w:webHidden/>
                <w:rStyle w:val="IndexLink"/>
                <w:rtl w:val="true"/>
              </w:rPr>
              <w:t xml:space="preserve">الإقرار بإمامة الصادق </w:t>
            </w:r>
            <w:r>
              <w:rPr>
                <w:rStyle w:val="IndexLink"/>
                <w:rtl w:val="true"/>
              </w:rPr>
              <w:t>(</w:t>
            </w:r>
            <w:r>
              <w:rPr>
                <w:rStyle w:val="IndexLink"/>
                <w:rtl w:val="true"/>
              </w:rPr>
              <w:t>عليه السلام</w:t>
            </w:r>
            <w:r>
              <w:rPr>
                <w:rStyle w:val="IndexLink"/>
                <w:rtl w:val="true"/>
              </w:rPr>
              <w:t>)</w:t>
              <w:tab/>
            </w:r>
            <w:r>
              <w:rPr>
                <w:rStyle w:val="IndexLink"/>
              </w:rPr>
              <w:t>296</w:t>
            </w:r>
          </w:hyperlink>
        </w:p>
        <w:p>
          <w:pPr>
            <w:pStyle w:val="Contents4"/>
            <w:tabs>
              <w:tab w:val="clear" w:pos="8176"/>
              <w:tab w:val="right" w:pos="9026" w:leader="dot"/>
            </w:tabs>
            <w:rPr/>
          </w:pPr>
          <w:hyperlink w:anchor="__RefHeading___Toc9240312_2142443653">
            <w:r>
              <w:rPr>
                <w:webHidden/>
                <w:rStyle w:val="IndexLink"/>
                <w:rtl w:val="true"/>
              </w:rPr>
              <w:t xml:space="preserve">كلام الرضا </w:t>
            </w:r>
            <w:r>
              <w:rPr>
                <w:rStyle w:val="IndexLink"/>
                <w:rtl w:val="true"/>
              </w:rPr>
              <w:t>(</w:t>
            </w:r>
            <w:r>
              <w:rPr>
                <w:rStyle w:val="IndexLink"/>
                <w:rtl w:val="true"/>
              </w:rPr>
              <w:t>عليه السلام</w:t>
            </w:r>
            <w:r>
              <w:rPr>
                <w:rStyle w:val="IndexLink"/>
                <w:rtl w:val="true"/>
              </w:rPr>
              <w:t>)</w:t>
              <w:tab/>
            </w:r>
            <w:r>
              <w:rPr>
                <w:rStyle w:val="IndexLink"/>
              </w:rPr>
              <w:t>296</w:t>
            </w:r>
          </w:hyperlink>
        </w:p>
        <w:p>
          <w:pPr>
            <w:pStyle w:val="Contents4"/>
            <w:tabs>
              <w:tab w:val="clear" w:pos="8176"/>
              <w:tab w:val="right" w:pos="9026" w:leader="dot"/>
            </w:tabs>
            <w:rPr/>
          </w:pPr>
          <w:hyperlink w:anchor="__RefHeading___Toc9240314_2142443653">
            <w:r>
              <w:rPr>
                <w:webHidden/>
                <w:rStyle w:val="IndexLink"/>
                <w:rtl w:val="true"/>
              </w:rPr>
              <w:t>إنه كان نعم العم</w:t>
            </w:r>
            <w:r>
              <w:rPr>
                <w:rStyle w:val="IndexLink"/>
                <w:rtl w:val="true"/>
              </w:rPr>
              <w:tab/>
            </w:r>
            <w:r>
              <w:rPr>
                <w:rStyle w:val="IndexLink"/>
              </w:rPr>
              <w:t>297</w:t>
            </w:r>
          </w:hyperlink>
        </w:p>
        <w:p>
          <w:pPr>
            <w:pStyle w:val="Contents4"/>
            <w:tabs>
              <w:tab w:val="clear" w:pos="8176"/>
              <w:tab w:val="right" w:pos="9026" w:leader="dot"/>
            </w:tabs>
            <w:rPr/>
          </w:pPr>
          <w:hyperlink w:anchor="__RefHeading___Toc9240316_2142443653">
            <w:r>
              <w:rPr>
                <w:webHidden/>
                <w:rStyle w:val="IndexLink"/>
                <w:rtl w:val="true"/>
              </w:rPr>
              <w:t>إدراك السعادة</w:t>
            </w:r>
            <w:r>
              <w:rPr>
                <w:rStyle w:val="IndexLink"/>
                <w:rtl w:val="true"/>
              </w:rPr>
              <w:tab/>
            </w:r>
            <w:r>
              <w:rPr>
                <w:rStyle w:val="IndexLink"/>
              </w:rPr>
              <w:t>298</w:t>
            </w:r>
          </w:hyperlink>
        </w:p>
        <w:p>
          <w:pPr>
            <w:pStyle w:val="Contents4"/>
            <w:tabs>
              <w:tab w:val="clear" w:pos="8176"/>
              <w:tab w:val="right" w:pos="9026" w:leader="dot"/>
            </w:tabs>
            <w:rPr/>
          </w:pPr>
          <w:hyperlink w:anchor="__RefHeading___Toc9240318_2142443653">
            <w:r>
              <w:rPr>
                <w:webHidden/>
                <w:rStyle w:val="IndexLink"/>
                <w:rtl w:val="true"/>
              </w:rPr>
              <w:t>أيكم يعلم بعمي زيد؟</w:t>
            </w:r>
            <w:r>
              <w:rPr>
                <w:rStyle w:val="IndexLink"/>
                <w:rtl w:val="true"/>
              </w:rPr>
              <w:tab/>
            </w:r>
            <w:r>
              <w:rPr>
                <w:rStyle w:val="IndexLink"/>
              </w:rPr>
              <w:t>298</w:t>
            </w:r>
          </w:hyperlink>
        </w:p>
        <w:p>
          <w:pPr>
            <w:pStyle w:val="Contents4"/>
            <w:tabs>
              <w:tab w:val="clear" w:pos="8176"/>
              <w:tab w:val="right" w:pos="9026" w:leader="dot"/>
            </w:tabs>
            <w:rPr/>
          </w:pPr>
          <w:hyperlink w:anchor="__RefHeading___Toc9240320_2142443653">
            <w:r>
              <w:rPr>
                <w:webHidden/>
                <w:rStyle w:val="IndexLink"/>
                <w:rtl w:val="true"/>
              </w:rPr>
              <w:t>نزع اللّه ملكهم</w:t>
            </w:r>
            <w:r>
              <w:rPr>
                <w:rStyle w:val="IndexLink"/>
                <w:rtl w:val="true"/>
              </w:rPr>
              <w:tab/>
            </w:r>
            <w:r>
              <w:rPr>
                <w:rStyle w:val="IndexLink"/>
              </w:rPr>
              <w:t>299</w:t>
            </w:r>
          </w:hyperlink>
        </w:p>
        <w:p>
          <w:pPr>
            <w:pStyle w:val="Contents4"/>
            <w:tabs>
              <w:tab w:val="clear" w:pos="8176"/>
              <w:tab w:val="right" w:pos="9026" w:leader="dot"/>
            </w:tabs>
            <w:rPr/>
          </w:pPr>
          <w:hyperlink w:anchor="__RefHeading___Toc9240322_2142443653">
            <w:r>
              <w:rPr>
                <w:webHidden/>
                <w:rStyle w:val="IndexLink"/>
                <w:rtl w:val="true"/>
              </w:rPr>
              <w:t>ليهنئك زيد</w:t>
            </w:r>
            <w:r>
              <w:rPr>
                <w:rStyle w:val="IndexLink"/>
                <w:rtl w:val="true"/>
              </w:rPr>
              <w:tab/>
            </w:r>
            <w:r>
              <w:rPr>
                <w:rStyle w:val="IndexLink"/>
              </w:rPr>
              <w:t>299</w:t>
            </w:r>
          </w:hyperlink>
        </w:p>
        <w:p>
          <w:pPr>
            <w:pStyle w:val="Contents4"/>
            <w:tabs>
              <w:tab w:val="clear" w:pos="8176"/>
              <w:tab w:val="right" w:pos="9026" w:leader="dot"/>
            </w:tabs>
            <w:rPr/>
          </w:pPr>
          <w:hyperlink w:anchor="__RefHeading___Toc9240324_2142443653">
            <w:r>
              <w:rPr>
                <w:webHidden/>
                <w:rStyle w:val="IndexLink"/>
                <w:rtl w:val="true"/>
              </w:rPr>
              <w:t>رحم اللّه عمي</w:t>
            </w:r>
            <w:r>
              <w:rPr>
                <w:rStyle w:val="IndexLink"/>
                <w:rtl w:val="true"/>
              </w:rPr>
              <w:tab/>
            </w:r>
            <w:r>
              <w:rPr>
                <w:rStyle w:val="IndexLink"/>
              </w:rPr>
              <w:t>301</w:t>
            </w:r>
          </w:hyperlink>
        </w:p>
        <w:p>
          <w:pPr>
            <w:pStyle w:val="Contents4"/>
            <w:tabs>
              <w:tab w:val="clear" w:pos="8176"/>
              <w:tab w:val="right" w:pos="9026" w:leader="dot"/>
            </w:tabs>
            <w:rPr/>
          </w:pPr>
          <w:hyperlink w:anchor="__RefHeading___Toc9240326_2142443653">
            <w:r>
              <w:rPr>
                <w:webHidden/>
                <w:rStyle w:val="IndexLink"/>
                <w:rtl w:val="true"/>
              </w:rPr>
              <w:t>حليف القرآن</w:t>
            </w:r>
            <w:r>
              <w:rPr>
                <w:rStyle w:val="IndexLink"/>
                <w:rtl w:val="true"/>
              </w:rPr>
              <w:tab/>
            </w:r>
            <w:r>
              <w:rPr>
                <w:rStyle w:val="IndexLink"/>
              </w:rPr>
              <w:t>302</w:t>
            </w:r>
          </w:hyperlink>
        </w:p>
        <w:p>
          <w:pPr>
            <w:pStyle w:val="Contents4"/>
            <w:tabs>
              <w:tab w:val="clear" w:pos="8176"/>
              <w:tab w:val="right" w:pos="9026" w:leader="dot"/>
            </w:tabs>
            <w:rPr/>
          </w:pPr>
          <w:hyperlink w:anchor="__RefHeading___Toc9240328_2142443653">
            <w:r>
              <w:rPr>
                <w:webHidden/>
                <w:rStyle w:val="IndexLink"/>
                <w:rtl w:val="true"/>
              </w:rPr>
              <w:t>الطالب بثارات الحسين</w:t>
            </w:r>
            <w:r>
              <w:rPr>
                <w:rStyle w:val="IndexLink"/>
                <w:rtl w:val="true"/>
              </w:rPr>
              <w:tab/>
            </w:r>
            <w:r>
              <w:rPr>
                <w:rStyle w:val="IndexLink"/>
              </w:rPr>
              <w:t>302</w:t>
            </w:r>
          </w:hyperlink>
        </w:p>
        <w:p>
          <w:pPr>
            <w:pStyle w:val="Contents4"/>
            <w:tabs>
              <w:tab w:val="clear" w:pos="8176"/>
              <w:tab w:val="right" w:pos="9026" w:leader="dot"/>
            </w:tabs>
            <w:rPr/>
          </w:pPr>
          <w:hyperlink w:anchor="__RefHeading___Toc9240330_2142443653">
            <w:r>
              <w:rPr>
                <w:webHidden/>
                <w:rStyle w:val="IndexLink"/>
                <w:rtl w:val="true"/>
              </w:rPr>
              <w:t>أي رجل كان؟</w:t>
            </w:r>
            <w:r>
              <w:rPr>
                <w:rStyle w:val="IndexLink"/>
                <w:rtl w:val="true"/>
              </w:rPr>
              <w:tab/>
            </w:r>
            <w:r>
              <w:rPr>
                <w:rStyle w:val="IndexLink"/>
              </w:rPr>
              <w:t>302</w:t>
            </w:r>
          </w:hyperlink>
        </w:p>
        <w:p>
          <w:pPr>
            <w:pStyle w:val="Contents4"/>
            <w:tabs>
              <w:tab w:val="clear" w:pos="8176"/>
              <w:tab w:val="right" w:pos="9026" w:leader="dot"/>
            </w:tabs>
            <w:rPr/>
          </w:pPr>
          <w:hyperlink w:anchor="__RefHeading___Toc9240332_2142443653">
            <w:r>
              <w:rPr>
                <w:webHidden/>
                <w:rStyle w:val="IndexLink"/>
                <w:rtl w:val="true"/>
              </w:rPr>
              <w:t>سبب خروج زيد</w:t>
            </w:r>
            <w:r>
              <w:rPr>
                <w:rStyle w:val="IndexLink"/>
                <w:rtl w:val="true"/>
              </w:rPr>
              <w:tab/>
            </w:r>
            <w:r>
              <w:rPr>
                <w:rStyle w:val="IndexLink"/>
              </w:rPr>
              <w:t>302</w:t>
            </w:r>
          </w:hyperlink>
        </w:p>
        <w:p>
          <w:pPr>
            <w:pStyle w:val="Contents4"/>
            <w:tabs>
              <w:tab w:val="clear" w:pos="8176"/>
              <w:tab w:val="right" w:pos="9026" w:leader="dot"/>
            </w:tabs>
            <w:rPr/>
          </w:pPr>
          <w:hyperlink w:anchor="__RefHeading___Toc9240334_2142443653">
            <w:r>
              <w:rPr>
                <w:webHidden/>
                <w:rStyle w:val="IndexLink"/>
                <w:rtl w:val="true"/>
              </w:rPr>
              <w:t>تاريخ شهادة زيد</w:t>
            </w:r>
            <w:r>
              <w:rPr>
                <w:rStyle w:val="IndexLink"/>
                <w:rtl w:val="true"/>
              </w:rPr>
              <w:tab/>
            </w:r>
            <w:r>
              <w:rPr>
                <w:rStyle w:val="IndexLink"/>
              </w:rPr>
              <w:t>304</w:t>
            </w:r>
          </w:hyperlink>
        </w:p>
        <w:p>
          <w:pPr>
            <w:pStyle w:val="Contents4"/>
            <w:tabs>
              <w:tab w:val="clear" w:pos="8176"/>
              <w:tab w:val="right" w:pos="9026" w:leader="dot"/>
            </w:tabs>
            <w:rPr/>
          </w:pPr>
          <w:hyperlink w:anchor="__RefHeading___Toc9240336_2142443653">
            <w:r>
              <w:rPr>
                <w:webHidden/>
                <w:rStyle w:val="IndexLink"/>
                <w:rtl w:val="true"/>
              </w:rPr>
              <w:t>هو واللّه زيد</w:t>
            </w:r>
            <w:r>
              <w:rPr>
                <w:rStyle w:val="IndexLink"/>
                <w:rtl w:val="true"/>
              </w:rPr>
              <w:tab/>
            </w:r>
            <w:r>
              <w:rPr>
                <w:rStyle w:val="IndexLink"/>
              </w:rPr>
              <w:t>304</w:t>
            </w:r>
          </w:hyperlink>
        </w:p>
        <w:p>
          <w:pPr>
            <w:pStyle w:val="Contents4"/>
            <w:tabs>
              <w:tab w:val="clear" w:pos="8176"/>
              <w:tab w:val="right" w:pos="9026" w:leader="dot"/>
            </w:tabs>
            <w:rPr/>
          </w:pPr>
          <w:hyperlink w:anchor="__RefHeading___Toc9240338_2142443653">
            <w:r>
              <w:rPr>
                <w:webHidden/>
                <w:rStyle w:val="IndexLink"/>
                <w:rtl w:val="true"/>
              </w:rPr>
              <w:t xml:space="preserve">رسول اللّه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يخبر بمقتل زيد</w:t>
            </w:r>
            <w:r>
              <w:rPr>
                <w:rStyle w:val="IndexLink"/>
                <w:rtl w:val="true"/>
              </w:rPr>
              <w:tab/>
            </w:r>
            <w:r>
              <w:rPr>
                <w:rStyle w:val="IndexLink"/>
              </w:rPr>
              <w:t>305</w:t>
            </w:r>
          </w:hyperlink>
        </w:p>
        <w:p>
          <w:pPr>
            <w:pStyle w:val="Contents4"/>
            <w:tabs>
              <w:tab w:val="clear" w:pos="8176"/>
              <w:tab w:val="right" w:pos="9026" w:leader="dot"/>
            </w:tabs>
            <w:rPr/>
          </w:pPr>
          <w:hyperlink w:anchor="__RefHeading___Toc9240340_2142443653">
            <w:r>
              <w:rPr>
                <w:webHidden/>
                <w:rStyle w:val="IndexLink"/>
                <w:rtl w:val="true"/>
              </w:rPr>
              <w:t>جزاء الشامت بهم</w:t>
            </w:r>
            <w:r>
              <w:rPr>
                <w:rStyle w:val="IndexLink"/>
                <w:rtl w:val="true"/>
              </w:rPr>
              <w:tab/>
            </w:r>
            <w:r>
              <w:rPr>
                <w:rStyle w:val="IndexLink"/>
              </w:rPr>
              <w:t>305</w:t>
            </w:r>
          </w:hyperlink>
        </w:p>
        <w:p>
          <w:pPr>
            <w:pStyle w:val="Contents4"/>
            <w:tabs>
              <w:tab w:val="clear" w:pos="8176"/>
              <w:tab w:val="right" w:pos="9026" w:leader="dot"/>
            </w:tabs>
            <w:rPr/>
          </w:pPr>
          <w:hyperlink w:anchor="__RefHeading___Toc9240342_2142443653">
            <w:r>
              <w:rPr>
                <w:webHidden/>
                <w:rStyle w:val="IndexLink"/>
                <w:rtl w:val="true"/>
              </w:rPr>
              <w:t>من أسباب الخروج</w:t>
            </w:r>
            <w:r>
              <w:rPr>
                <w:rStyle w:val="IndexLink"/>
                <w:rtl w:val="true"/>
              </w:rPr>
              <w:tab/>
            </w:r>
            <w:r>
              <w:rPr>
                <w:rStyle w:val="IndexLink"/>
              </w:rPr>
              <w:t>306</w:t>
            </w:r>
          </w:hyperlink>
        </w:p>
        <w:p>
          <w:pPr>
            <w:pStyle w:val="Contents4"/>
            <w:tabs>
              <w:tab w:val="clear" w:pos="8176"/>
              <w:tab w:val="right" w:pos="9026" w:leader="dot"/>
            </w:tabs>
            <w:rPr/>
          </w:pPr>
          <w:hyperlink w:anchor="__RefHeading___Toc9240344_2142443653">
            <w:r>
              <w:rPr>
                <w:webHidden/>
                <w:rStyle w:val="IndexLink"/>
                <w:rtl w:val="true"/>
              </w:rPr>
              <w:t>الباكي على زيد في الجنة</w:t>
            </w:r>
            <w:r>
              <w:rPr>
                <w:rStyle w:val="IndexLink"/>
                <w:rtl w:val="true"/>
              </w:rPr>
              <w:tab/>
            </w:r>
            <w:r>
              <w:rPr>
                <w:rStyle w:val="IndexLink"/>
              </w:rPr>
              <w:t>306</w:t>
            </w:r>
          </w:hyperlink>
        </w:p>
        <w:p>
          <w:pPr>
            <w:pStyle w:val="Contents4"/>
            <w:tabs>
              <w:tab w:val="clear" w:pos="8176"/>
              <w:tab w:val="right" w:pos="9026" w:leader="dot"/>
            </w:tabs>
            <w:rPr/>
          </w:pPr>
          <w:hyperlink w:anchor="__RefHeading___Toc9240346_2142443653">
            <w:r>
              <w:rPr>
                <w:webHidden/>
                <w:rStyle w:val="IndexLink"/>
                <w:rtl w:val="true"/>
              </w:rPr>
              <w:t>زيد سيد أهل بيتي</w:t>
            </w:r>
            <w:r>
              <w:rPr>
                <w:rStyle w:val="IndexLink"/>
                <w:rtl w:val="true"/>
              </w:rPr>
              <w:tab/>
            </w:r>
            <w:r>
              <w:rPr>
                <w:rStyle w:val="IndexLink"/>
              </w:rPr>
              <w:t>306</w:t>
            </w:r>
          </w:hyperlink>
        </w:p>
        <w:p>
          <w:pPr>
            <w:pStyle w:val="Contents4"/>
            <w:tabs>
              <w:tab w:val="clear" w:pos="8176"/>
              <w:tab w:val="right" w:pos="9026" w:leader="dot"/>
            </w:tabs>
            <w:rPr/>
          </w:pPr>
          <w:hyperlink w:anchor="__RefHeading___Toc9240348_2142443653">
            <w:r>
              <w:rPr>
                <w:webHidden/>
                <w:rStyle w:val="IndexLink"/>
                <w:rtl w:val="true"/>
              </w:rPr>
              <w:t>هذه عقيدة زيد</w:t>
            </w:r>
            <w:r>
              <w:rPr>
                <w:rStyle w:val="IndexLink"/>
                <w:rtl w:val="true"/>
              </w:rPr>
              <w:tab/>
            </w:r>
            <w:r>
              <w:rPr>
                <w:rStyle w:val="IndexLink"/>
              </w:rPr>
              <w:t>307</w:t>
            </w:r>
          </w:hyperlink>
        </w:p>
        <w:p>
          <w:pPr>
            <w:pStyle w:val="Contents4"/>
            <w:tabs>
              <w:tab w:val="clear" w:pos="8176"/>
              <w:tab w:val="right" w:pos="9026" w:leader="dot"/>
            </w:tabs>
            <w:rPr/>
          </w:pPr>
          <w:hyperlink w:anchor="__RefHeading___Toc9240350_2142443653">
            <w:r>
              <w:rPr>
                <w:webHidden/>
                <w:rStyle w:val="IndexLink"/>
                <w:rtl w:val="true"/>
              </w:rPr>
              <w:t>دفع شبهة</w:t>
            </w:r>
            <w:r>
              <w:rPr>
                <w:rStyle w:val="IndexLink"/>
                <w:rtl w:val="true"/>
              </w:rPr>
              <w:tab/>
            </w:r>
            <w:r>
              <w:rPr>
                <w:rStyle w:val="IndexLink"/>
              </w:rPr>
              <w:t>307</w:t>
            </w:r>
          </w:hyperlink>
        </w:p>
        <w:p>
          <w:pPr>
            <w:pStyle w:val="Contents4"/>
            <w:tabs>
              <w:tab w:val="clear" w:pos="8176"/>
              <w:tab w:val="right" w:pos="9026" w:leader="dot"/>
            </w:tabs>
            <w:rPr/>
          </w:pPr>
          <w:hyperlink w:anchor="__RefHeading___Toc9240352_2142443653">
            <w:r>
              <w:rPr>
                <w:webHidden/>
                <w:rStyle w:val="IndexLink"/>
                <w:rtl w:val="true"/>
              </w:rPr>
              <w:t>لستَ صاحب هذا الأمر</w:t>
            </w:r>
            <w:r>
              <w:rPr>
                <w:rStyle w:val="IndexLink"/>
                <w:rtl w:val="true"/>
              </w:rPr>
              <w:tab/>
            </w:r>
            <w:r>
              <w:rPr>
                <w:rStyle w:val="IndexLink"/>
              </w:rPr>
              <w:t>310</w:t>
            </w:r>
          </w:hyperlink>
        </w:p>
        <w:p>
          <w:pPr>
            <w:pStyle w:val="Contents4"/>
            <w:tabs>
              <w:tab w:val="clear" w:pos="8176"/>
              <w:tab w:val="right" w:pos="9026" w:leader="dot"/>
            </w:tabs>
            <w:rPr/>
          </w:pPr>
          <w:hyperlink w:anchor="__RefHeading___Toc9240354_2142443653">
            <w:r>
              <w:rPr>
                <w:webHidden/>
                <w:rStyle w:val="IndexLink"/>
                <w:rtl w:val="true"/>
              </w:rPr>
              <w:t>عليك بجعفر الصادق</w:t>
            </w:r>
            <w:r>
              <w:rPr>
                <w:rStyle w:val="IndexLink"/>
                <w:rtl w:val="true"/>
              </w:rPr>
              <w:tab/>
            </w:r>
            <w:r>
              <w:rPr>
                <w:rStyle w:val="IndexLink"/>
              </w:rPr>
              <w:t>310</w:t>
            </w:r>
          </w:hyperlink>
        </w:p>
        <w:p>
          <w:pPr>
            <w:pStyle w:val="Contents4"/>
            <w:tabs>
              <w:tab w:val="clear" w:pos="8176"/>
              <w:tab w:val="right" w:pos="9026" w:leader="dot"/>
            </w:tabs>
            <w:rPr/>
          </w:pPr>
          <w:hyperlink w:anchor="__RefHeading___Toc9240356_2142443653">
            <w:r>
              <w:rPr>
                <w:webHidden/>
                <w:rStyle w:val="IndexLink"/>
                <w:rtl w:val="true"/>
              </w:rPr>
              <w:t>بكاء الإمام والنساء على زيد</w:t>
            </w:r>
            <w:r>
              <w:rPr>
                <w:rStyle w:val="IndexLink"/>
                <w:rtl w:val="true"/>
              </w:rPr>
              <w:tab/>
            </w:r>
            <w:r>
              <w:rPr>
                <w:rStyle w:val="IndexLink"/>
              </w:rPr>
              <w:t>311</w:t>
            </w:r>
          </w:hyperlink>
        </w:p>
        <w:p>
          <w:pPr>
            <w:pStyle w:val="Contents4"/>
            <w:tabs>
              <w:tab w:val="clear" w:pos="8176"/>
              <w:tab w:val="right" w:pos="9026" w:leader="dot"/>
            </w:tabs>
            <w:rPr/>
          </w:pPr>
          <w:hyperlink w:anchor="__RefHeading___Toc9240358_2142443653">
            <w:r>
              <w:rPr>
                <w:webHidden/>
                <w:rStyle w:val="IndexLink"/>
                <w:rtl w:val="true"/>
              </w:rPr>
              <w:t xml:space="preserve">رواية زيد عن آبائه عن رسول اللّه </w:t>
            </w:r>
            <w:r>
              <w:rPr>
                <w:rStyle w:val="IndexLink"/>
                <w:rtl w:val="true"/>
              </w:rPr>
              <w:t>(</w:t>
            </w:r>
            <w:r>
              <w:rPr>
                <w:rStyle w:val="IndexLink"/>
                <w:rtl w:val="true"/>
              </w:rPr>
              <w:t>صلی الله عليه وآله وسلم</w:t>
            </w:r>
            <w:r>
              <w:rPr>
                <w:rStyle w:val="IndexLink"/>
                <w:rtl w:val="true"/>
              </w:rPr>
              <w:t>)</w:t>
              <w:tab/>
            </w:r>
            <w:r>
              <w:rPr>
                <w:rStyle w:val="IndexLink"/>
              </w:rPr>
              <w:t>311</w:t>
            </w:r>
          </w:hyperlink>
        </w:p>
        <w:p>
          <w:pPr>
            <w:pStyle w:val="Contents4"/>
            <w:tabs>
              <w:tab w:val="clear" w:pos="8176"/>
              <w:tab w:val="right" w:pos="9026" w:leader="dot"/>
            </w:tabs>
            <w:rPr/>
          </w:pPr>
          <w:hyperlink w:anchor="__RefHeading___Toc9240360_2142443653">
            <w:r>
              <w:rPr>
                <w:webHidden/>
                <w:rStyle w:val="IndexLink"/>
                <w:rtl w:val="true"/>
              </w:rPr>
              <w:t xml:space="preserve">زيد والإمام الباقر </w:t>
            </w:r>
            <w:r>
              <w:rPr>
                <w:rStyle w:val="IndexLink"/>
                <w:rtl w:val="true"/>
              </w:rPr>
              <w:t>(</w:t>
            </w:r>
            <w:r>
              <w:rPr>
                <w:rStyle w:val="IndexLink"/>
                <w:rtl w:val="true"/>
              </w:rPr>
              <w:t>عليه السلام</w:t>
            </w:r>
            <w:r>
              <w:rPr>
                <w:rStyle w:val="IndexLink"/>
                <w:rtl w:val="true"/>
              </w:rPr>
              <w:t>)</w:t>
              <w:tab/>
            </w:r>
            <w:r>
              <w:rPr>
                <w:rStyle w:val="IndexLink"/>
              </w:rPr>
              <w:t>313</w:t>
            </w:r>
          </w:hyperlink>
        </w:p>
        <w:p>
          <w:pPr>
            <w:pStyle w:val="Contents4"/>
            <w:tabs>
              <w:tab w:val="clear" w:pos="8176"/>
              <w:tab w:val="right" w:pos="9026" w:leader="dot"/>
            </w:tabs>
            <w:rPr/>
          </w:pPr>
          <w:hyperlink w:anchor="__RefHeading___Toc9240362_2142443653">
            <w:r>
              <w:rPr>
                <w:webHidden/>
                <w:rStyle w:val="IndexLink"/>
                <w:rtl w:val="true"/>
              </w:rPr>
              <w:t>صلى اللّه على زيد</w:t>
            </w:r>
            <w:r>
              <w:rPr>
                <w:rStyle w:val="IndexLink"/>
                <w:rtl w:val="true"/>
              </w:rPr>
              <w:tab/>
            </w:r>
            <w:r>
              <w:rPr>
                <w:rStyle w:val="IndexLink"/>
              </w:rPr>
              <w:t>315</w:t>
            </w:r>
          </w:hyperlink>
        </w:p>
        <w:p>
          <w:pPr>
            <w:pStyle w:val="Contents4"/>
            <w:tabs>
              <w:tab w:val="clear" w:pos="8176"/>
              <w:tab w:val="right" w:pos="9026" w:leader="dot"/>
            </w:tabs>
            <w:rPr/>
          </w:pPr>
          <w:hyperlink w:anchor="__RefHeading___Toc9240364_2142443653">
            <w:r>
              <w:rPr>
                <w:webHidden/>
                <w:rStyle w:val="IndexLink"/>
                <w:rtl w:val="true"/>
              </w:rPr>
              <w:t>هلاك بني أمية</w:t>
            </w:r>
            <w:r>
              <w:rPr>
                <w:rStyle w:val="IndexLink"/>
                <w:rtl w:val="true"/>
              </w:rPr>
              <w:tab/>
            </w:r>
            <w:r>
              <w:rPr>
                <w:rStyle w:val="IndexLink"/>
              </w:rPr>
              <w:t>315</w:t>
            </w:r>
          </w:hyperlink>
        </w:p>
        <w:p>
          <w:pPr>
            <w:pStyle w:val="Contents4"/>
            <w:tabs>
              <w:tab w:val="clear" w:pos="8176"/>
              <w:tab w:val="right" w:pos="9026" w:leader="dot"/>
            </w:tabs>
            <w:rPr/>
          </w:pPr>
          <w:hyperlink w:anchor="__RefHeading___Toc9240366_2142443653">
            <w:r>
              <w:rPr>
                <w:webHidden/>
                <w:rStyle w:val="IndexLink"/>
                <w:rtl w:val="true"/>
              </w:rPr>
              <w:t>خطبة زيد</w:t>
            </w:r>
            <w:r>
              <w:rPr>
                <w:rStyle w:val="IndexLink"/>
                <w:rtl w:val="true"/>
              </w:rPr>
              <w:tab/>
            </w:r>
            <w:r>
              <w:rPr>
                <w:rStyle w:val="IndexLink"/>
              </w:rPr>
              <w:t>316</w:t>
            </w:r>
          </w:hyperlink>
        </w:p>
        <w:p>
          <w:pPr>
            <w:pStyle w:val="Contents4"/>
            <w:tabs>
              <w:tab w:val="clear" w:pos="8176"/>
              <w:tab w:val="right" w:pos="9026" w:leader="dot"/>
            </w:tabs>
            <w:rPr/>
          </w:pPr>
          <w:hyperlink w:anchor="__RefHeading___Toc9240368_2142443653">
            <w:r>
              <w:rPr>
                <w:webHidden/>
                <w:rStyle w:val="IndexLink"/>
                <w:rtl w:val="true"/>
              </w:rPr>
              <w:t>أبشر يا زيد</w:t>
            </w:r>
            <w:r>
              <w:rPr>
                <w:rStyle w:val="IndexLink"/>
                <w:rtl w:val="true"/>
              </w:rPr>
              <w:tab/>
            </w:r>
            <w:r>
              <w:rPr>
                <w:rStyle w:val="IndexLink"/>
              </w:rPr>
              <w:t>318</w:t>
            </w:r>
          </w:hyperlink>
        </w:p>
        <w:p>
          <w:pPr>
            <w:pStyle w:val="Contents4"/>
            <w:tabs>
              <w:tab w:val="clear" w:pos="8176"/>
              <w:tab w:val="right" w:pos="9026" w:leader="dot"/>
            </w:tabs>
            <w:rPr/>
          </w:pPr>
          <w:hyperlink w:anchor="__RefHeading___Toc9240370_2142443653">
            <w:r>
              <w:rPr>
                <w:webHidden/>
                <w:rStyle w:val="IndexLink"/>
                <w:rtl w:val="true"/>
              </w:rPr>
              <w:t>والدة زيد</w:t>
            </w:r>
            <w:r>
              <w:rPr>
                <w:rStyle w:val="IndexLink"/>
                <w:rtl w:val="true"/>
              </w:rPr>
              <w:tab/>
            </w:r>
            <w:r>
              <w:rPr>
                <w:rStyle w:val="IndexLink"/>
              </w:rPr>
              <w:t>319</w:t>
            </w:r>
          </w:hyperlink>
        </w:p>
        <w:p>
          <w:pPr>
            <w:pStyle w:val="Contents4"/>
            <w:tabs>
              <w:tab w:val="clear" w:pos="8176"/>
              <w:tab w:val="right" w:pos="9026" w:leader="dot"/>
            </w:tabs>
            <w:rPr/>
          </w:pPr>
          <w:hyperlink w:anchor="__RefHeading___Toc9240372_2142443653">
            <w:r>
              <w:rPr>
                <w:webHidden/>
                <w:rStyle w:val="IndexLink"/>
                <w:rtl w:val="true"/>
              </w:rPr>
              <w:t>زيد وسيماء الصالحين</w:t>
            </w:r>
            <w:r>
              <w:rPr>
                <w:rStyle w:val="IndexLink"/>
                <w:rtl w:val="true"/>
              </w:rPr>
              <w:tab/>
            </w:r>
            <w:r>
              <w:rPr>
                <w:rStyle w:val="IndexLink"/>
              </w:rPr>
              <w:t>319</w:t>
            </w:r>
          </w:hyperlink>
        </w:p>
        <w:p>
          <w:pPr>
            <w:pStyle w:val="Contents2"/>
            <w:tabs>
              <w:tab w:val="clear" w:pos="8743"/>
              <w:tab w:val="right" w:pos="9026" w:leader="dot"/>
            </w:tabs>
            <w:rPr/>
          </w:pPr>
          <w:hyperlink w:anchor="__RefHeading___Toc9240374_2142443653">
            <w:r>
              <w:rPr>
                <w:webHidden/>
                <w:rStyle w:val="IndexLink"/>
                <w:rtl w:val="true"/>
              </w:rPr>
              <w:t>الفهرس</w:t>
            </w:r>
            <w:r>
              <w:rPr>
                <w:rStyle w:val="IndexLink"/>
                <w:rtl w:val="true"/>
              </w:rPr>
              <w:tab/>
            </w:r>
            <w:r>
              <w:rPr>
                <w:rStyle w:val="IndexLink"/>
              </w:rPr>
              <w:t>321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58_175239"/>
      <w:bookmarkStart w:id="1" w:name="pg15558_175239"/>
      <w:bookmarkEnd w:id="1"/>
    </w:p>
    <w:p>
      <w:pPr>
        <w:pStyle w:val="Heading2"/>
        <w:numPr>
          <w:ilvl w:val="1"/>
          <w:numId w:val="1"/>
        </w:numPr>
        <w:rPr/>
      </w:pPr>
      <w:bookmarkStart w:id="2" w:name="pg15558_175239"/>
      <w:bookmarkStart w:id="3" w:name="__RefHeading___Toc923948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من حياة المعصومين عليهم السلام</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الإمام السجاد عليه السلام</w:t>
      </w:r>
    </w:p>
    <w:p>
      <w:pPr>
        <w:pStyle w:val="BookText"/>
        <w:rPr/>
      </w:pPr>
      <w:r>
        <w:rPr>
          <w:rFonts w:ascii="Amiri" w:hAnsi="Amiri" w:eastAsia="Amiri" w:cs="Amiri"/>
          <w:color w:val="111111"/>
          <w:sz w:val="28"/>
          <w:sz w:val="28"/>
          <w:szCs w:val="28"/>
          <w:rtl w:val="true"/>
          <w:lang w:bidi="ar-SA"/>
        </w:rPr>
        <w:t>المرجع الديني الراحل</w:t>
      </w:r>
    </w:p>
    <w:p>
      <w:pPr>
        <w:pStyle w:val="BookText"/>
        <w:rPr/>
      </w:pPr>
      <w:r>
        <w:rPr>
          <w:rFonts w:ascii="Amiri" w:hAnsi="Amiri" w:eastAsia="Amiri" w:cs="Amiri"/>
          <w:color w:val="111111"/>
          <w:sz w:val="28"/>
          <w:sz w:val="28"/>
          <w:szCs w:val="28"/>
          <w:rtl w:val="true"/>
          <w:lang w:bidi="ar-SA"/>
        </w:rPr>
        <w:t>السيد محمد الحسيني الشيرازي رحمه اللّه</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3949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 للناشر</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الشجرة الطيبة النجف الأشرف</w:t>
      </w:r>
    </w:p>
    <w:p>
      <w:pPr>
        <w:pStyle w:val="BookText"/>
        <w:rPr/>
      </w:pPr>
      <w:r>
        <w:rPr>
          <w:rFonts w:ascii="Amiri" w:hAnsi="Amiri" w:eastAsia="Amiri" w:cs="Amiri"/>
          <w:color w:val="111111"/>
          <w:sz w:val="28"/>
          <w:sz w:val="28"/>
          <w:szCs w:val="28"/>
          <w:rtl w:val="true"/>
          <w:lang w:bidi="ar-SA"/>
        </w:rPr>
        <w:t>تهميش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المجتبی للتحقيق والنشر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علی محمد وآله الطاهرين ولعنة اللّه علی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58_175247"/>
      <w:bookmarkStart w:id="8" w:name="pg15558_175247"/>
      <w:bookmarkEnd w:id="8"/>
    </w:p>
    <w:p>
      <w:pPr>
        <w:pStyle w:val="Heading2"/>
        <w:numPr>
          <w:ilvl w:val="1"/>
          <w:numId w:val="1"/>
        </w:numPr>
        <w:rPr/>
      </w:pPr>
      <w:bookmarkStart w:id="9" w:name="pg15558_175247"/>
      <w:bookmarkStart w:id="10" w:name="__RefHeading___Toc9239492_2142443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فهذا هو الجزء السادس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حياة المعصومين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ويتضمن جوانب من حياة الإمام علي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أسأل اللّه تعالى التوفيق والقبول،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محمد الشيرازي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558_175250"/>
      <w:bookmarkStart w:id="13" w:name="pg15558_175250"/>
      <w:bookmarkEnd w:id="13"/>
    </w:p>
    <w:p>
      <w:pPr>
        <w:pStyle w:val="BookText"/>
        <w:rPr/>
      </w:pPr>
      <w:bookmarkStart w:id="14" w:name="pg15558_175250"/>
      <w:bookmarkEnd w:id="14"/>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5" w:name="__RefHeading___Toc9239494_2142443653"/>
      <w:bookmarkStart w:id="16" w:name="_Toc4"/>
      <w:bookmarkEnd w:id="15"/>
      <w:r>
        <w:rPr>
          <w:rtl w:val="true"/>
        </w:rPr>
        <w:t>النسب الشريف</w:t>
      </w:r>
      <w:bookmarkEnd w:id="16"/>
    </w:p>
    <w:p>
      <w:pPr>
        <w:pStyle w:val="Heading3"/>
        <w:numPr>
          <w:ilvl w:val="2"/>
          <w:numId w:val="1"/>
        </w:numPr>
        <w:rPr/>
      </w:pPr>
      <w:bookmarkStart w:id="17" w:name="__RefHeading___Toc9239496_2142443653"/>
      <w:bookmarkStart w:id="18" w:name="_Toc5"/>
      <w:bookmarkEnd w:id="17"/>
      <w:r>
        <w:rPr>
          <w:rtl w:val="true"/>
        </w:rPr>
        <w:t>اسمه المبارك</w:t>
      </w:r>
      <w:bookmarkEnd w:id="18"/>
    </w:p>
    <w:p>
      <w:pPr>
        <w:pStyle w:val="BookText"/>
        <w:rPr/>
      </w:pPr>
      <w:r>
        <w:rPr>
          <w:rFonts w:ascii="Amiri" w:hAnsi="Amiri" w:eastAsia="Amiri" w:cs="Amiri"/>
          <w:color w:val="111111"/>
          <w:sz w:val="28"/>
          <w:sz w:val="28"/>
          <w:szCs w:val="28"/>
          <w:rtl w:val="true"/>
          <w:lang w:bidi="ar-SA"/>
        </w:rPr>
        <w:t>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السجاد، ابن الحسين الشهيد، ابن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وهو رابع الأئمة المعصومين الاثني عشر، الذين نص عليهم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من بعده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9239498_2142443653"/>
      <w:bookmarkStart w:id="20" w:name="_Toc6"/>
      <w:bookmarkEnd w:id="19"/>
      <w:r>
        <w:rPr>
          <w:rtl w:val="true"/>
        </w:rPr>
        <w:t xml:space="preserve">كنيته </w:t>
      </w:r>
      <w:r>
        <w:rPr>
          <w:rtl w:val="true"/>
        </w:rPr>
        <w:t>(</w:t>
      </w:r>
      <w:r>
        <w:rPr>
          <w:rtl w:val="true"/>
        </w:rPr>
        <w:t>عليه السلام</w:t>
      </w:r>
      <w:r>
        <w:rPr>
          <w:rtl w:val="true"/>
        </w:rPr>
        <w:t>)</w:t>
      </w:r>
      <w:bookmarkEnd w:id="20"/>
    </w:p>
    <w:p>
      <w:pPr>
        <w:pStyle w:val="BookText"/>
        <w:rPr/>
      </w:pPr>
      <w:r>
        <w:rPr>
          <w:rFonts w:ascii="Amiri" w:hAnsi="Amiri" w:eastAsia="Amiri" w:cs="Amiri"/>
          <w:color w:val="111111"/>
          <w:sz w:val="28"/>
          <w:sz w:val="28"/>
          <w:szCs w:val="28"/>
          <w:rtl w:val="true"/>
          <w:lang w:bidi="ar-SA"/>
        </w:rPr>
        <w:t>أبو محمد، و أبو الحسن،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9239500_2142443653"/>
      <w:bookmarkStart w:id="22" w:name="_Toc7"/>
      <w:bookmarkEnd w:id="21"/>
      <w:r>
        <w:rPr>
          <w:rtl w:val="true"/>
        </w:rPr>
        <w:t>ابن الخيرتين</w:t>
      </w:r>
      <w:bookmarkEnd w:id="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يقال للإمام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الخيرتين؛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لله من عباده خيرتين، فخيرته من العرب قريش، ومن العجم فارس</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 xml:space="preserve">، وكانت </w:t>
      </w:r>
      <w:bookmarkStart w:id="23" w:name="pg15558_175252"/>
    </w:p>
    <w:p>
      <w:pPr>
        <w:pStyle w:val="BookText"/>
        <w:rPr/>
      </w:pPr>
      <w:bookmarkEnd w:id="23"/>
      <w:r>
        <w:rPr>
          <w:rFonts w:ascii="Amiri" w:hAnsi="Amiri" w:eastAsia="Amiri" w:cs="Amiri"/>
          <w:color w:val="111111"/>
          <w:sz w:val="28"/>
          <w:sz w:val="28"/>
          <w:szCs w:val="28"/>
          <w:rtl w:val="true"/>
          <w:lang w:bidi="ar-SA"/>
        </w:rPr>
        <w:t>أمه بنت كسرى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يقول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ابن الخيرتين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وأمه بنت يزدجرد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وأنشأ أبو الأسود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غلاماً بين كسرى وهاشم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لأكرم من نيطت عليه التمائم</w:t>
      </w:r>
    </w:p>
    <w:p>
      <w:pPr>
        <w:pStyle w:val="Heading3"/>
        <w:numPr>
          <w:ilvl w:val="2"/>
          <w:numId w:val="1"/>
        </w:numPr>
        <w:rPr/>
      </w:pPr>
      <w:bookmarkStart w:id="24" w:name="__RefHeading___Toc9239502_2142443653"/>
      <w:bookmarkStart w:id="25" w:name="_Toc8"/>
      <w:bookmarkEnd w:id="24"/>
      <w:r>
        <w:rPr>
          <w:rtl w:val="true"/>
        </w:rPr>
        <w:t xml:space="preserve">ألقابه </w:t>
      </w:r>
      <w:r>
        <w:rPr>
          <w:rtl w:val="true"/>
        </w:rPr>
        <w:t>(</w:t>
      </w:r>
      <w:r>
        <w:rPr>
          <w:rtl w:val="true"/>
        </w:rPr>
        <w:t>عليه السلام</w:t>
      </w:r>
      <w:r>
        <w:rPr>
          <w:rtl w:val="true"/>
        </w:rPr>
        <w:t>)</w:t>
      </w:r>
      <w:bookmarkEnd w:id="25"/>
    </w:p>
    <w:p>
      <w:pPr>
        <w:pStyle w:val="BookText"/>
        <w:rPr/>
      </w:pPr>
      <w:r>
        <w:rPr>
          <w:rFonts w:ascii="Amiri" w:hAnsi="Amiri" w:eastAsia="Amiri" w:cs="Amiri"/>
          <w:color w:val="111111"/>
          <w:sz w:val="28"/>
          <w:sz w:val="28"/>
          <w:szCs w:val="28"/>
          <w:rtl w:val="true"/>
          <w:lang w:bidi="ar-SA"/>
        </w:rPr>
        <w:t>السجاد، زين العابدين، سيد الساجدين، ذو الثفنات، سيد العابدين، زين الصالحين، وارث علم النبيين، وصي الوصيين، خازن وصايا المرسلين، إمام المؤمنين، منار القانتين، الخاشع، المتهجد، الزاهد، العابد، العدل، البكّاء، إمام الأُمة، أبو الأئمة، الزكي، الأمين، الخالص، المتهجد، الرهباني، وغيرها</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9239504_2142443653"/>
      <w:bookmarkStart w:id="27" w:name="_Toc9"/>
      <w:bookmarkEnd w:id="26"/>
      <w:r>
        <w:rPr>
          <w:rtl w:val="true"/>
        </w:rPr>
        <w:t>زين العابدين</w:t>
      </w:r>
      <w:bookmarkEnd w:id="27"/>
    </w:p>
    <w:p>
      <w:pPr>
        <w:pStyle w:val="BookText"/>
        <w:rPr/>
      </w:pPr>
      <w:r>
        <w:rPr>
          <w:rFonts w:ascii="IRNazanin" w:hAnsi="IRNazanin" w:eastAsia="IRNazanin"/>
          <w:color w:val="111111"/>
          <w:sz w:val="28"/>
          <w:sz w:val="28"/>
          <w:szCs w:val="28"/>
          <w:rtl w:val="true"/>
          <w:lang w:bidi="fa-IR"/>
        </w:rPr>
        <w:t xml:space="preserve">أشهر ألقاب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زين العابدين، وقد لقبه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جاء هذا اللقب من الباري عز وجل تكريماً له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عمران بن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الزهري إذا حدث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زين العابدين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سفيان بن عيينة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تقول له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لأني سمعت سعيد بن المسيب يحدث عن ابن عباس،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زين العابدين، فكأني أنظر إلى ولدي علي بن الحسين بن علي بن أبي طالب يخطر بين </w:t>
      </w:r>
      <w:bookmarkStart w:id="28" w:name="pg15558_175253"/>
    </w:p>
    <w:p>
      <w:pPr>
        <w:pStyle w:val="BookText"/>
        <w:rPr/>
      </w:pPr>
      <w:bookmarkEnd w:id="28"/>
      <w:r>
        <w:rPr>
          <w:rFonts w:ascii="IRNazanin" w:hAnsi="IRNazanin" w:eastAsia="IRNazanin"/>
          <w:color w:val="111111"/>
          <w:sz w:val="28"/>
          <w:sz w:val="28"/>
          <w:szCs w:val="28"/>
          <w:rtl w:val="true"/>
          <w:lang w:bidi="fa-IR"/>
        </w:rPr>
        <w:t>الصفوف</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زين العابدين، فكأني أنظر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يخطر بين الصفوف</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يمشي بهيبة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لقبه بزين العابدين؛ أنه كان ليلةً في محرابه قائماً في تهجده، فتمثل له الشيطان في صورة ثعبان ليشغله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فجاء إلى إبهام رجله فالتقمها، فلم يلتفت إليه، فآلمه فلم يقطع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منها، وقد كشف اللّه له، فعلم أنه شيطان فسبه ولطمه،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اخسأ يا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وقام إلى إتمام ورده، فسمع صوتاً ولا يرى قائله،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فظهرت هذه الكلمة واشتهرت لقباً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9239506_2142443653"/>
      <w:bookmarkStart w:id="30" w:name="_Toc10"/>
      <w:bookmarkEnd w:id="29"/>
      <w:r>
        <w:rPr>
          <w:rtl w:val="true"/>
        </w:rPr>
        <w:t>السجاد</w:t>
      </w:r>
      <w:bookmarkEnd w:id="3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لله عز وجل نعمةً عليه إلا سجد، ولا قرأ آيةً من كتاب اللّه عز وجل فيها سجود إلا سجد، ولا دفع اللّه عز وجل عنه سوءاً يخشاه أو كيد كائد إلا سجد، ولا فرغ من صلاة مفروضة إلاّ سجد، ولا وفق لإصلاح بين اثنين إلاّ سجد، وكان أثر السجود في </w:t>
      </w:r>
      <w:bookmarkStart w:id="31" w:name="pg15558_175255"/>
    </w:p>
    <w:p>
      <w:pPr>
        <w:pStyle w:val="BookText"/>
        <w:rPr/>
      </w:pPr>
      <w:bookmarkEnd w:id="31"/>
      <w:r>
        <w:rPr>
          <w:rFonts w:ascii="Amiri" w:hAnsi="Amiri" w:eastAsia="Amiri" w:cs="Amiri"/>
          <w:color w:val="111111"/>
          <w:sz w:val="28"/>
          <w:sz w:val="28"/>
          <w:szCs w:val="28"/>
          <w:rtl w:val="true"/>
          <w:lang w:bidi="ar-SA"/>
        </w:rPr>
        <w:t>جميع مواضع سجوده فسمي السجاد لذلك</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9239508_2142443653"/>
      <w:bookmarkStart w:id="33" w:name="_Toc11"/>
      <w:bookmarkEnd w:id="32"/>
      <w:r>
        <w:rPr>
          <w:rtl w:val="true"/>
        </w:rPr>
        <w:t>ذو الثفنات</w:t>
      </w:r>
      <w:bookmarkEnd w:id="33"/>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سجوده آثار ناتئة، وكان يقطعها في السنة مرتين، في كل مرة خمس ثفنات، فسمي ذا الثفنات لذلك</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ثفنات البعير، وهو ما يقع على الأرض من أعضائه إذا استناخ وغلظ كالركبتين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 تسقط منه كل سنة سبع ثفنات من مواضع سجوده لكثرة صلاته وكان يجمعها فلما مات دفنت معه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9239510_2142443653"/>
      <w:bookmarkStart w:id="35" w:name="_Toc12"/>
      <w:bookmarkEnd w:id="34"/>
      <w:r>
        <w:rPr>
          <w:rtl w:val="true"/>
        </w:rPr>
        <w:t>والده المكرم</w:t>
      </w:r>
      <w:bookmarkEnd w:id="35"/>
    </w:p>
    <w:p>
      <w:pPr>
        <w:pStyle w:val="BookText"/>
        <w:rPr/>
      </w:pPr>
      <w:r>
        <w:rPr>
          <w:rFonts w:ascii="IRNazanin" w:hAnsi="IRNazanin" w:eastAsia="IRNazanin"/>
          <w:color w:val="111111"/>
          <w:sz w:val="28"/>
          <w:sz w:val="28"/>
          <w:szCs w:val="28"/>
          <w:rtl w:val="true"/>
          <w:lang w:bidi="fa-IR"/>
        </w:rPr>
        <w:t xml:space="preserve">هو سيد الشهداء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شباب أهل الجنة</w:t>
      </w:r>
      <w:r>
        <w:rPr>
          <w:rFonts w:eastAsia="IRNazanin" w:cs="IRNazanin"/>
          <w:color w:val="111111"/>
          <w:sz w:val="28"/>
          <w:szCs w:val="28"/>
          <w:rtl w:val="true"/>
          <w:lang w:bidi="fa-IR"/>
        </w:rPr>
        <w:t>.</w:t>
      </w:r>
    </w:p>
    <w:p>
      <w:pPr>
        <w:pStyle w:val="Heading3"/>
        <w:numPr>
          <w:ilvl w:val="2"/>
          <w:numId w:val="1"/>
        </w:numPr>
        <w:rPr/>
      </w:pPr>
      <w:bookmarkStart w:id="36" w:name="__RefHeading___Toc9239512_2142443653"/>
      <w:bookmarkStart w:id="37" w:name="_Toc13"/>
      <w:bookmarkEnd w:id="36"/>
      <w:r>
        <w:rPr>
          <w:rtl w:val="true"/>
        </w:rPr>
        <w:t>والدته المكرمة</w:t>
      </w:r>
      <w:bookmarkEnd w:id="3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السيدة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شهربانو</w:t>
      </w:r>
      <w:r>
        <w:rPr>
          <w:rStyle w:val="FootnoteAnchor"/>
          <w:rtl w:val="true"/>
        </w:rPr>
        <w:footnoteReference w:id="12"/>
      </w:r>
      <w:r>
        <w:rPr>
          <w:rFonts w:ascii="Amiri" w:hAnsi="Amiri" w:eastAsia="Amiri" w:cs="Amiri"/>
          <w:color w:val="111111"/>
          <w:sz w:val="28"/>
          <w:sz w:val="28"/>
          <w:szCs w:val="28"/>
          <w:rtl w:val="true"/>
          <w:lang w:bidi="ar-SA"/>
        </w:rPr>
        <w:t>بنت الملك يزدجرد آخر ملوك الفرس، وهو ابن شهريار بن أبرويز بن هرمز بن أنوشيروان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 في 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 بانويه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كان لها عدة أسماء، أو تعرف في بعض المناطق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ويقال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النساء</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عمر أراد بيعها، فنهاه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أعرض عليها أن تختار واحداً من المسلمين، فزوجها به واحسب مهرها من عطائه من بيت المال، فاختارت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فأمره بحفظها والإحسان إليها، فولدت له خير أهل الأرض في زمانه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والدة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في نفاسها به، فكفلته بعض أمهات ولد أبيه، وكان الناس يسمونها أُمه ولم تكن أُمه إنما كانت حاضنته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بابنة يزدجرد على عمر وأدخلت المدينة، أشرف لها عذارى المدينة وأشرق المسجد بضوء وجهها، فلما دخلت المسجد ورأت عمر غطت وجهها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r>
        <w:rPr>
          <w:rStyle w:val="FootnoteAnchor"/>
          <w:rtl w:val="true"/>
        </w:rPr>
        <w:footnoteReference w:id="17"/>
      </w:r>
      <w:r>
        <w:rPr>
          <w:rFonts w:ascii="Amiri" w:hAnsi="Amiri" w:eastAsia="Amiri" w:cs="Amiri"/>
          <w:color w:val="111111"/>
          <w:sz w:val="28"/>
          <w:sz w:val="28"/>
          <w:szCs w:val="28"/>
          <w:rtl w:val="true"/>
          <w:lang w:bidi="ar-SA"/>
        </w:rPr>
        <w:t>بيروج بادا هرمز،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فغضب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تشتمني هذه، وهمّ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أراد إيذاءها وضربها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لك ذلك، أعرض عنها إنها تختار رجلاً من المسلمين ثم احسبها بفيئه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حتى وضعت يدها على 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اسمك؟</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شهربانويه، ثم نظر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ليلدن لك منها غلام خير أهل الأرض</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وكأن إشراق المسجد بضوئها كناية عن ابتهاج أهل المسجد برؤيتها وعجبهم من صورتها وصباحتها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قدمت ابنة يزدجرد بن شهريار آخر ملوك الفرس وخاتمتهم على عمر وأدخلت المدينة، استشرفت لها عذارى المدينة وأشرق المجلس بضوء وجهها ورأت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بيروز باد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شتمتني هذه العلجة وهمّ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لك إنكار على ما لا 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ينادي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بيع بنات الملوك وإن كن كافرات، ولكن أعرض عليها أن تختار رجلاً من </w:t>
      </w:r>
    </w:p>
    <w:p>
      <w:pPr>
        <w:pStyle w:val="BookText"/>
        <w:rPr/>
      </w:pPr>
      <w:r>
        <w:rPr>
          <w:rFonts w:ascii="Amiri" w:hAnsi="Amiri" w:eastAsia="Amiri" w:cs="Amiri"/>
          <w:color w:val="111111"/>
          <w:sz w:val="28"/>
          <w:sz w:val="28"/>
          <w:szCs w:val="28"/>
          <w:rtl w:val="true"/>
          <w:lang w:bidi="ar-SA"/>
        </w:rPr>
        <w:t>المسلمين حتى تتزوج منه، وتحسب صداقها عليه من عطائه من بيت المال يقوم مقام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وعرض عليها أن تختار، فجالت فوضعت يدها على منكب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 نام داري اي كنيزك، يعني ما اسمك يا 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شهربانويه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 كَفتي، أي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بها وأحسن إليها فستلد لك خير أهل الأرض في زمانه بعدك، وهي أم الأوصياء الذرية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القصة كانت في زمن عثمان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سهل بن القاسم النوشجاني،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بيننا وبينكم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 اللّه بن عامر بن كريز لما افتتح خراسان، أصاب ابنتين ليزدجرد بن شهريار ملك الأعاجم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بهما إلى عثمان بن عفان، فوهب إحداهما للحسن، والأخرى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فماتتا عندهما نفساوين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صاحبة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نفست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فكفل علياً بعض أمهات ولد أبيه، فنشأ وهو لا يعرف أماً غيرها، ثم علم أنها مولاته، وكان الناس يسمونها أمه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وروي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سبي الفرس إلى المدينة، أراد عمر بن الخطاب بيع النساء، وأن يجعل الرجال عبيداً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أكرموا كريم كل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أتاكم كريم قوم فأكرموه وإن خالفكم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هؤلاء قوم قد ألقوا إليكم السلم، ورغبوا في الإسلام، ولابد أن يكون لي فيهم ذرية، وأنا أشهد اللّه وأشهدكم أني قد أعتقت نصيبي منهم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جميع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وهبنا حقنا أيضاً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أني قد أعتقت ما وهبوا لي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وهبنا حقنا لك يا أخا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أنهم قد وهبوا لي حقهم وقبلته، وأشهدك أني قد أعتقتهم لوجهك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نقضت عليَّ عزمي في الأعاجم، وما الذي رغَّبك عن رأيي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 عليه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إكرام الكرماء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 لله ولك يا أبا الحسن ما يخصني وسائر ما لم يوهب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اشهد على ما قالوه وعلى عتقي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فرغب جماعة من قريش في أن يستنكحوا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هن لا يكرهن على ذلك، ولكن يخيرن ما اخترنه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جماعة إلى شهربانويه بنت كسرى، فخيرت وخوطبت من وراء الحجاب، والجمع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تختارين من خطابكِ، وهل أنتِ ممن تريدين بعلاً؟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أرادت وبقي الاختيار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علمك بإرادتها البعل؟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أتته كريمة قوم لا ولي لها وقد خطبت، يأمر أن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bookmarkStart w:id="38" w:name="pg15558_175265"/>
    </w:p>
    <w:p>
      <w:pPr>
        <w:pStyle w:val="BookText"/>
        <w:rPr/>
      </w:pPr>
      <w:bookmarkEnd w:id="38"/>
      <w:r>
        <w:rPr>
          <w:rFonts w:ascii="Amiri" w:hAnsi="Amiri" w:eastAsia="Amiri" w:cs="Amiri"/>
          <w:color w:val="111111"/>
          <w:sz w:val="28"/>
          <w:sz w:val="28"/>
          <w:szCs w:val="28"/>
          <w:rtl w:val="true"/>
          <w:lang w:bidi="ar-SA"/>
        </w:rPr>
        <w:t>راضية بالبعل؟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استحيت وسكتت، جعل إذنها صماتها، وأمر بتزويجها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يكرهها على ما تختاره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شهربانويه أريت الخطاب، فأومأت بيدها واختارت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فأعيد القول عليها في التخيير، فأشارت بيدها،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كنت مخيرةً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وليها، وتكلم حذيفة بالخطبة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زنان بنت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شهربانويه، وأختكِ مرواريد بنت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أم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سلافة من ولد يزدجرد، معروفة النسب من خيرات النساء،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9239514_2142443653"/>
      <w:bookmarkStart w:id="40" w:name="_Toc14"/>
      <w:bookmarkEnd w:id="39"/>
      <w:r>
        <w:rPr>
          <w:rtl w:val="true"/>
        </w:rPr>
        <w:t>إسلامها قبل أسرها</w:t>
      </w:r>
      <w:bookmarkEnd w:id="4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 شهربانو بنت يزدجرد إنما اختارت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لأنها رأت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وأسلمت قبل أن يأخذها عسكر المسلمين، ولها قصة، وهي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النوم قبل ورود عسكر المسلمين، كأن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دارنا، وقعد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وخطبني له وزوّجني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كان ذلك يؤثر في قلبي، وما كان لي خاطر غير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في الليلة الثانية رأيت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أتتني، وعرضت عليَّ الإسلام فأسلمت،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الغلبة تكون للمسلمين، وإنك تصلين عن قريب إلى ابني الحسين سالمةً لا </w:t>
      </w:r>
      <w:bookmarkStart w:id="41" w:name="pg15558_175267"/>
    </w:p>
    <w:p>
      <w:pPr>
        <w:pStyle w:val="BookText"/>
        <w:rPr/>
      </w:pPr>
      <w:bookmarkEnd w:id="41"/>
      <w:r>
        <w:rPr>
          <w:rFonts w:ascii="Amiri" w:hAnsi="Amiri" w:eastAsia="Amiri" w:cs="Amiri"/>
          <w:color w:val="111111"/>
          <w:sz w:val="28"/>
          <w:sz w:val="28"/>
          <w:szCs w:val="28"/>
          <w:rtl w:val="true"/>
          <w:lang w:bidi="ar-SA"/>
        </w:rPr>
        <w:t>يصيبك بسوء أحد،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الحال أني خرجت إلى المدينة ما مس يدي إنسان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أرجوزته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 ذات العلى والمجد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زنان بنت يزدجرد</w:t>
      </w:r>
    </w:p>
    <w:p>
      <w:pPr>
        <w:pStyle w:val="BookText"/>
        <w:rPr/>
      </w:pPr>
      <w:r>
        <w:rPr>
          <w:rFonts w:ascii="Amiri" w:hAnsi="Amiri" w:eastAsia="Amiri" w:cs="Amiri"/>
          <w:color w:val="111111"/>
          <w:sz w:val="28"/>
          <w:sz w:val="28"/>
          <w:szCs w:val="28"/>
          <w:rtl w:val="true"/>
          <w:lang w:bidi="ar-SA"/>
        </w:rPr>
        <w:t xml:space="preserve">وفي الإرشاد، أنه 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زنان بنت كسرى حين أسرت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حفظتِ عن أبيك بعد وقعة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عنه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 اللّه على أمر ذلت المطامع دونه، وإذا انقضت المدة كان الحتف في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أحسن ما قال أبوكِ، تذل الأمور للمقادير حتى يكون الحتف في التدبير</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حريث بن جابر جانباً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بنتي يزدجرد بن شهريار، فنحل ابنه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زنان منهما، فأولدها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ونحل الأخرى محمد بن أبي بكر، فولدت له القاسم بن محمد بن أبي بكر، فهما ابنا خالة</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وشهادته والنص على إمامته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9239516_2142443653"/>
      <w:bookmarkStart w:id="43" w:name="_Toc15"/>
      <w:bookmarkEnd w:id="42"/>
      <w:r>
        <w:rPr>
          <w:rtl w:val="true"/>
        </w:rPr>
        <w:t>لماذا أمهات بعض الأئمة من الجواري؟</w:t>
      </w:r>
      <w:bookmarkEnd w:id="4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بمراجعة التاريخ والروايات أن كثيراً من أمهات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الصلاة </w:t>
      </w:r>
      <w:bookmarkStart w:id="44" w:name="pg15558_175269"/>
    </w:p>
    <w:p>
      <w:pPr>
        <w:pStyle w:val="BookText"/>
        <w:rPr/>
      </w:pPr>
      <w:bookmarkEnd w:id="44"/>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 الجواري والإماء، فما هو سر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رسالة الأنبياء هو جعل الناس سواسية أمام القانون الإلهي بلا تمييز ولا طبقات، وعدم الفخر بالأحساب والأنساب، وجعل التقوى هو ملاك الفضيلة والتقدم،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تعامل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ورسخوا في المجتمع حقوق الإنسان بما هو 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من مصاديق ذلك تسهيل أمر الزواج، وعدم ملاحظة الشرف القومي والحسب الشخصي فيه، من هنا ولأسباب أخرى، كان عدد من أمهات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المبرد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أجالس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فتاة، وكأني نقصت من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فأمهلت شيئاً حتى جاء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فسلم عليه ثم 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لا يسع مسلماً أن يجهله، هذا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رأيتني نقصت من عينك؛ لما علمت أني لأم ولد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9239518_2142443653"/>
      <w:bookmarkStart w:id="46" w:name="_Toc16"/>
      <w:bookmarkEnd w:id="45"/>
      <w:r>
        <w:rPr>
          <w:rtl w:val="true"/>
        </w:rPr>
        <w:t xml:space="preserve">رسول اللّه </w:t>
      </w:r>
      <w:r>
        <w:rPr>
          <w:rtl w:val="true"/>
        </w:rPr>
        <w:t>(</w:t>
      </w:r>
      <w:r>
        <w:rPr>
          <w:rtl w:val="true"/>
        </w:rPr>
        <w:t>صلی الله عليه وآله وسلم</w:t>
      </w:r>
      <w:r>
        <w:rPr>
          <w:rtl w:val="true"/>
        </w:rPr>
        <w:t xml:space="preserve">)  </w:t>
      </w:r>
      <w:r>
        <w:rPr>
          <w:rtl w:val="true"/>
        </w:rPr>
        <w:t>و تسهيل الزواج</w:t>
      </w:r>
      <w:bookmarkEnd w:id="4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بسيرته وخطبه وأقواله وأفعاله يؤكد على أن الناس سواسية، لا فرق بين عربيهم وعجميهم، وحرهم وعبدهم إلا بالتقوى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تزوج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بامرأة يهودية الأصل، وهي صفية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أعتقها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وتزوجها</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روى أنس بن مالك،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افتتح خيبر وجمع السبي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دحية بن خليفة،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جارية من السبي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فخذ 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فأخذ 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إنها سيدة قريظة والنضير، ما تصلح إلا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خذ جارية من السبي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واصطفاها وحجبها، وأعتقها وتزوجها، وقسم لها، وكانت عاقلة من عقلاء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والدي إسحاق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افتتح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القموص حصن ابن أبي الحقيق، أُتي بصفية بنت حيي ومعها ابنة عم لها، جاء بهما بلال فمر بهما على قتلى من قتلى يهود، فلما رأتهم التي مع صفية، صكت وجهها وصاحت، وحثت التراب على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بصفية فحيزت خلفه، وغطى عليها ثوبه، فعرف الناس أنه قد اصطفاها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رأى من اليهودية ما رأى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بلال، أ نزعت منك الرحمة حتى تمر بامرأتين على قتلاهما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كانت صفية قبل ذلك رأت، أن قمراً قد وقع في حجرها، فذكرت ذلك لأبيها، فضرب وجهها ضربة أثرت فيه،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لتمدين عنقكِ إلى أن تكوني عند ملك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الأثر في وجهها حتى أُتي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فسألها عنه فأخبرته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أنس،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صفية، وجعل عتقها صداقها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صفية بنت حيي،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بلغني عن حفصة وعائشة كلام، فذكرت ذلك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تكونان خيراً مني وزوجي محمد، وأبي هارون، وعمي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بلغها أنهما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أكرم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نحن أزواج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وبنات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ب د ع صفية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للرواندي،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أخذ صفية بنت حيي بن أخطب، فدعا بلالاً فدفعها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تضعها إلا في يدي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فاصطفاها رسول اللّه، وأعتقها وتزوجها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ف</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تزوج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امرأة مسيحية الأصل، وهي مارية، وكانت أَمَة أهداها المقوقس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وقال ابن الأثير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مارية القبطية، مولاة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وسريته، وهي أم ولده إبراهيم بن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أهداها له المقوقس صاحب الإسكندرية، وأهدى معها أختها سيرين، وخصياً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مأبور، وبغلة شهباء، وحُلَّة من حرير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أهدى المقوقس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جواري أربعاً،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مارية أم إبراهيم، وسيرين التي وهبها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لحسان بن ثابت، فولدت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ب د ع مارية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القرشية من زيد، وكان عبداً معتقاً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ذلك ليذوب ما يفرّق بين الناس، من طبقات وأحساب وأنساب، ولجعلهم سواسية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بالمدينة رجل من العرب له أمّ ولد، فمات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فبلغ ذلك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لك في قريش وإفناء العرب كفاية تحجزك عن أمّ ولد رجل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فكتب إليه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فإنّ اللّه تبارك وتعالى رفع بالإسلام الخسيسة، وأتمّ به النّاقصة، ولا لؤم على امرئ مسلم، وإنّما اللّؤم لؤم الجاهليّة، وقد أعتق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أمته، وتزوّجها وعنده نساء من قريش، 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حسنة لمن كان يرجو اللّه واليوم الآخر</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47" w:name="pg15558_175275"/>
    </w:p>
    <w:p>
      <w:pPr>
        <w:pStyle w:val="Heading3"/>
        <w:numPr>
          <w:ilvl w:val="2"/>
          <w:numId w:val="1"/>
        </w:numPr>
        <w:rPr/>
      </w:pPr>
      <w:bookmarkStart w:id="48" w:name="__RefHeading___Toc9239520_2142443653"/>
      <w:bookmarkStart w:id="49" w:name="_Toc17"/>
      <w:bookmarkEnd w:id="47"/>
      <w:bookmarkEnd w:id="48"/>
      <w:r>
        <w:rPr>
          <w:rtl w:val="true"/>
        </w:rPr>
        <w:t>زواج المقداد</w:t>
      </w:r>
      <w:bookmarkEnd w:id="49"/>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بن الأسود الضباعة بنت الزبير بن عبد المطلب،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زوجتها المقداد؛ ليتواضع في النكاح، ولتتأسوا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ولتعلموا أن أكرمكم عند 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الزبير أخا عبد اللّه أب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لأبيه وأمه</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زوَّج ابنة عمه ضباعة بنت الزبير بن عبد المطلب من المقداد من موالي كندة،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 تعلمون لِمَ زوَّجت المقداد من ضباعة ابنة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ليتسع النكاح فيناله كل منكم، ولتعلموا أن أكرمكم عند اللّه أتقاكم</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9239522_2142443653"/>
      <w:bookmarkStart w:id="51" w:name="_Toc18"/>
      <w:bookmarkEnd w:id="50"/>
      <w:r>
        <w:rPr>
          <w:rtl w:val="true"/>
        </w:rPr>
        <w:t>قصة الدلفاء</w:t>
      </w:r>
      <w:bookmarkEnd w:id="51"/>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استأذن عليه رجل، فأذن له، فدخل عليه فسلّم، فرحّب به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وأدناه وساءله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خطبت إلى مولاك فلان بن أبي رافع ابنته فلانة فردّني، ورغب عنّي، وازدرأني لدمامتي وحاجتي وغربتي، وقد دخلني من ذلك غضاضة هجمة غض لها قلبي، تمنّيت عندها الموت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اذهب فأنت رسولي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محمّد بن </w:t>
      </w:r>
    </w:p>
    <w:p>
      <w:pPr>
        <w:pStyle w:val="BookText"/>
        <w:rPr/>
      </w:pPr>
      <w:r>
        <w:rPr>
          <w:rFonts w:ascii="Amiri" w:hAnsi="Amiri" w:eastAsia="Amiri" w:cs="Amiri"/>
          <w:color w:val="111111"/>
          <w:sz w:val="28"/>
          <w:sz w:val="28"/>
          <w:szCs w:val="28"/>
          <w:rtl w:val="true"/>
          <w:lang w:bidi="ar-SA"/>
        </w:rPr>
        <w:t xml:space="preserve">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زوّج منجح بن رباح مولاي ابنتك فلانة ولا تردّه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الرّجل فرحاً مسرعاً برسالة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أن توارى الرّجل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رجلاً كان من أهل اليمامة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جويبر،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منتجعاً للإسلام فأسلم وحسن إسلامه، وكان رجلاً قصيراً دميماً محتاجاً عارياً، وكان من قباح السّودان، فضمّه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لحال غربته وعراه، وكان يجري عليه طعامه صاعاً من تمر بالصّاع الأوّل، وكساه شملتين، وأمره أن يلزم المسجد ويرقد فيه باللّيل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فمكث بذلك ما شاء اللّه حتّى كثر الغرباء ممّن يدخل في الإسلام من أهل الحاجة بالمدينة، وضاق بهم المسجد، فأوحى اللّه عزّ وجلّ إلى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طهّر مسجدك، وأخرج من المسجد من يرقد فيه باللّيل، ومر بسدّ أبواب كلّ من كان له في مسجدك باب إلاّ باب عليّ ومسكن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يمرّنّ فيه جنب، ولا يرقد فيه غريب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بسدّ أبوابهم إلاّ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وأقرّ مسكن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أن يتّخذ للمسلمين سقيفة فعملت لهم، وهي الصّفّة، ثمّ أمر الغرباء والمساكين أن يظلّوا فيها نهارهم وليلهم، فنزلوها واجتمعوا فيها،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يتعاهدهم بالبرّ والتّمر والشّعير والزّبيب إذا كان عنده، وكان المسلمون يتعاهدونهم ويرقّونهم لرقّة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ويصرفون صدقاتهم إليهم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إلى جويبر ذات يوم برحمة منه له ورقّة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جويبر، لو تزوّجت امرأةً فعففت بها فرجك، وأعانتك على دنياك وآخرتك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من يرغب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من حسب ولا نسب، ولا مال ولا جمال، فأيّة امرأة ترغب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جويبر، إنّ اللّه قد وضع بالإسلام من كان في الجاهليّة شريفاً، وشرّف بالإسلام من كان في الجاهليّة وضيعاً، وأعزّ بالإسلام من كان في الجاهليّة ذليلاً، وأذهب بالإسلام ما كان من نخوة الجاهليّة وتفاخرها بعشائرها، وباسق أنسابها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فالنّاس اليوم كلّهم أبيضهم وأسودهم، وقرشيّهم وعربيّهم وعجميّهم من آدم، وإنّ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اللّه من طين، وإنّ أحبّ النّاس إلى اللّه عزّ وجلّ يوم القيامة أطوعهم له وأتقاهم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جويبر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من المسلمين عليك اليوم فضلاً إلاّ لمن كان أتقى لله منك وأطوع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جويبر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زياد بن لبيد، فإنّه من أشرف بني بياضة حسباً فيهم،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رسول رسول اللّه إليك، وهو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جويبراً ابنتك الدّلفاء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جويبر برسالة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زياد بن لبيد، وهو في منزله وجماعة من قومه عنده، فاستأذن فأعلم فأذن له وسلّم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زياد بن لبيد، إنّي رسولُ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في حاجة، فأبوح بها أم أسرّها إليك؟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بح بها، فإنّ ذلك شرف لي وفخر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جويبر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جويبراً ابنتك الدّلفاء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رسول اللّه أرسلك إليّ بهذا يا جويبر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كنت لأكذب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نزوّج فتياتنا إلاّ أكفاءنا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جويبر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حتّى ألقى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بعذري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جويبر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بهذا أنزل القرآن، ولا بهذا ظهرت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فسمعت مقالته الدّلفاء بنت زياد، وهي في خدرها، فأرسلت إلى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إليها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الكلام الّذي سمعته منك تحاور به جويبراً؟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لي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 جويبراً ابنتك الدّلفاء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كان جويبر ليكذب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بحضرته، فابعث الآن رسولاً يردّ عليك جويبراً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زياد رسولاً فلحق جويبراً،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جويبر، مرحباً بك اطمئنّ حتّى أعود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انطلق زياد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إنّ جويبراً أتاني برسالتك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جويبراً ابنتك الدّلفاء، فلم ألن له في القول، ورأيت لقاءك ونحن لا نزوّج إلاّ أكفاءنا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زياد، جويبر مؤمن، والمؤمن كفو للمؤمنة، والمسلم كفو للمسلمة، فزوّجه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ترغب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زياد إلى منزله ودخل على ابنته، فقال لها ما 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إن عصيت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كفرت، فزوّج جويبراً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زياد فأخذ بيد جويبر، ثمّ أخرجه إلى قومه فزوّجه على سنّة اللّه وسنّة رسوله، وضمن صداقها،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فجهّزها زياد وهيّأها، ثمّ أرسلوا إلى جويبر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منزل فنسوقها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لي من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فهيّئوها وهيّئوا لها منزلاً، وهيّئوا فيه فراشاً ومتاعاً، وكسوا جويبراً ثوبين، وأدخلت الدّلفاء في بيتها، وأدخل جويبر عليها معتمّاً، فلمّا رآها نظر إلى بيت ومتاع وريح طيّبة، قام إلى زاوية البيت، فلم يزل تالياً للقرآن راكعاً وساجداً حتّى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النّداء خرج، وخرجت زوجته إلى الصّلاة، فتوضّأت وصلّت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تالياً للقرآن وراكعاً وساجداً حتّى سمع النّداء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اللّيلة الثّانية فعل مثل ذلك، وأخفوا ذلك من زياد، فلمّا كان اليوم الثّالث فعل مثل ذلك، فأخبر بذلك أبوها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فانطلق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أمرتني بتزويج جويبر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واللّه ما كان من مناكحنا، ولكن طاعتك أوجبت عليّ تزويجه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الّذي أنكرتم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هيّأنا له بيتاً ومتاعاً، وأدخلت ابنتي البيت، وأدخل معها معتمّاً، فما كلّمها ولا نظر إليها ولا دنا منها، بل قام إلى زاوية البيت، فلم يزل تالياً للقرآن راكعاً وساجداً، حتّى سمع النّداء فخرج، ثمّ فعل مثل ذلك في اللّيلة الثّانية، ومثل ذلك في اللّيلة الثّالثة، ولم يدن منها ولم يكلّمها إلى أن جئتك، وما نراه يريد النّساء، فانظر في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فانصرف زياد، وبعث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جويبر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تقرب النّساء؟</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وما أنا بفحل، بلى يا رسول اللّه، إنّي لشبق نهم إلى النّساء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خبّرت بخلاف ما وصفت به نفسك، قد ذكروا لي أنّهم هيّئوا لك بيتاً وفراشاً ومتاعاً، وأدخلت عليك فتاة حسناء عطرة، وأتيت معتمّاً، فلم تنظر إليها، ولم تكلّمها، ولم تدن منها، فما دهاك 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دخلت بيتاً واسعاً، ورأيت فراشاً ومتاعاً، وفتاةً حسناء عطرةً، وذكرت حالي الّتي كنت عليها، وغربتي وحاجتي وضيعتي، وكينونتي مع الغرباء والمساكين، فأحببت إذ أولاني اللّه ذلك أن أشكره على ما أعطاني، وأتقرّب إليه بحقيقة الشّكر، فنهضت إلى جانب البيت، فلم أزل في صلاتي تالياً للقرآن راكعاً وساجداً، أشكر اللّه حتّى سمعت النّداء، فخرجت فلمّا أصبحت رأيت أن أصوم ذلك اليوم، ففعلت ذلك ثلاثة أيّام ولياليها، ورأيت ذلك في جنب ما أعطاني اللّه يسيراً، ولكنّي سأرضيها وأرضيهم اللّيلة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زياد، فأتاه وأعلمه ما قال جويبر، فطابت أنفسهم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لهم جويبر بما قال، ثمّ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في غزوة له ومعه جويبر فاستشهد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كان في الأنصار أيّم أنفق منها بعد جويبر</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52" w:name="pg15558_175287"/>
    </w:p>
    <w:p>
      <w:pPr>
        <w:pStyle w:val="BookText"/>
        <w:rPr/>
      </w:pPr>
      <w:bookmarkEnd w:id="52"/>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53" w:name="__RefHeading___Toc9239524_2142443653"/>
      <w:bookmarkStart w:id="54" w:name="_Toc19"/>
      <w:bookmarkEnd w:id="53"/>
      <w:r>
        <w:rPr>
          <w:rtl w:val="true"/>
        </w:rPr>
        <w:t>الولادة المباركة</w:t>
      </w:r>
      <w:bookmarkEnd w:id="54"/>
    </w:p>
    <w:p>
      <w:pPr>
        <w:pStyle w:val="Heading3"/>
        <w:numPr>
          <w:ilvl w:val="2"/>
          <w:numId w:val="1"/>
        </w:numPr>
        <w:rPr/>
      </w:pPr>
      <w:bookmarkStart w:id="55" w:name="__RefHeading___Toc9239526_2142443653"/>
      <w:bookmarkStart w:id="56" w:name="_Toc20"/>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كان مولد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المنورة يوم الخميس أو الجمعة، لخمس خلون من شعبان سنة ثمان وثلاثين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أو ستة وثلاثين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فبقي</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مع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سنتين، ومع عمه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سنوات، ومع أبيه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وبعد أبيه أربعاً وثلاثين سنةً،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علي بن الحسين في سنة ثمان وثلاثين من الهجرة، قبل وفاة علي بن أبي طالب بسنتين، وأقام مع أمير المؤمنين سنتين، ومع أبي محمد الحسن عشر سنين، وأقام مع أبي عبد اللّه الحسين عشر سنين، وكان عمره سبعاً وخمسين سنة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وُلِدَ سنة سبع وثلاثين، وكان بقاؤه بعد أبي عبد </w:t>
      </w:r>
      <w:bookmarkStart w:id="57" w:name="pg15558_175289"/>
    </w:p>
    <w:p>
      <w:pPr>
        <w:pStyle w:val="BookText"/>
        <w:rPr/>
      </w:pPr>
      <w:bookmarkEnd w:id="57"/>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وثلاثين سنة،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في سنة خمس وتسعين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9239528_2142443653"/>
      <w:bookmarkStart w:id="59" w:name="_Toc21"/>
      <w:bookmarkEnd w:id="58"/>
      <w:r>
        <w:rPr>
          <w:rtl w:val="true"/>
        </w:rPr>
        <w:t>من هو الأكبر؟</w:t>
      </w:r>
      <w:bookmarkEnd w:id="59"/>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أكبر ولد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أخاه علياً الشهيد بكربلاء هو الأكبر، ولذا اشتهر بعلي الأكبر، وقد ذكر كل منهم بعض الأدلة على ما اختاروه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الأكبر هو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له من العمر في كربلاء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أو أكثر، وكان متزوجاً وله أولاد،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كان عمره في كربلاء ثلاث سنوات أو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علي الأكبر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فوالدته ليلى الثقفية، وكان أصغر من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وعمره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على المشهور، وقد استشهد في معركة الطف، ولُقب فيما بعد بالأكبر تمييزاً بينه وبين علي الأصغر الرضيع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يؤيد ذلك ما ورد في الغيبة للشيخ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توجه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العراق، دفع إلى 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الوصية والكتب وغير ذلك،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أتاكِ أكبر ولدي، فادفعي إليه ما دفعت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أتى علي بن الحسين أم سلمة، فدفعت إليه كل شيء أعطاها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أكثر الأخبار الدالة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أكبر من </w:t>
      </w:r>
    </w:p>
    <w:p>
      <w:pPr>
        <w:pStyle w:val="BookText"/>
        <w:rPr/>
      </w:pP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غيرها من القرائن المذكورة في محلها</w:t>
      </w:r>
      <w:r>
        <w:rPr>
          <w:rFonts w:eastAsia="Amiri" w:cs="Amiri" w:ascii="Amiri" w:hAnsi="Amiri"/>
          <w:color w:val="111111"/>
          <w:sz w:val="28"/>
          <w:szCs w:val="28"/>
          <w:rtl w:val="true"/>
          <w:lang w:bidi="ar-SA"/>
        </w:rPr>
        <w:t xml:space="preserve">. </w:t>
      </w:r>
      <w:bookmarkStart w:id="60" w:name="pg15558_175293"/>
    </w:p>
    <w:p>
      <w:pPr>
        <w:pStyle w:val="BookText"/>
        <w:rPr/>
      </w:pPr>
      <w:bookmarkEnd w:id="60"/>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61" w:name="__RefHeading___Toc9239530_2142443653"/>
      <w:bookmarkStart w:id="62" w:name="_Toc22"/>
      <w:bookmarkEnd w:id="61"/>
      <w:r>
        <w:rPr>
          <w:rtl w:val="true"/>
        </w:rPr>
        <w:t>الإمامة والعصمة</w:t>
      </w:r>
      <w:bookmarkEnd w:id="62"/>
    </w:p>
    <w:p>
      <w:pPr>
        <w:pStyle w:val="Heading3"/>
        <w:numPr>
          <w:ilvl w:val="2"/>
          <w:numId w:val="1"/>
        </w:numPr>
        <w:rPr/>
      </w:pPr>
      <w:bookmarkStart w:id="63" w:name="__RefHeading___Toc9239532_2142443653"/>
      <w:bookmarkStart w:id="64" w:name="_Toc23"/>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 xml:space="preserve">الإمام علي بن الحسين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رابع أئمة المسلمين الذي يجب طاعته بأمر اللّه على الجميع، وهو المعصوم الذي لا يصدر منه ذنب ولا خطأ، وهو حجة اللّه على جميع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الإمامة من أهم ما يُسأل عنه العبد يوم القيامة،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دلت على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ومعاجزه، وعصمته، وكونه أعلم أهل زمانه وأتقاهم، وغير ذلك مما هو مذكور في مبحث الإمامة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9239534_2142443653"/>
      <w:bookmarkStart w:id="66" w:name="_Toc24"/>
      <w:bookmarkEnd w:id="65"/>
      <w:r>
        <w:rPr>
          <w:rtl w:val="true"/>
        </w:rPr>
        <w:t>فإلى من؟</w:t>
      </w:r>
      <w:bookmarkEnd w:id="6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عبيد اللّه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دخل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وضمه إليه ضماً، وقبَّل ما بين عينيه، </w:t>
      </w:r>
      <w:bookmarkStart w:id="67" w:name="pg15558_175295"/>
    </w:p>
    <w:p>
      <w:pPr>
        <w:pStyle w:val="BookText"/>
        <w:rPr/>
      </w:pPr>
      <w:bookmarkEnd w:id="67"/>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ما أطيب ريحك، وأحسن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فتداخلني من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ابن رسول اللّه، إن كان ما نعوذ باللّه أن نراه فيك، فإلى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ابني هذا هو الإمام أبو الأئمة</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9239536_2142443653"/>
      <w:bookmarkStart w:id="69" w:name="_Toc25"/>
      <w:bookmarkEnd w:id="68"/>
      <w:r>
        <w:rPr>
          <w:rtl w:val="true"/>
        </w:rPr>
        <w:t>خاتم الإمامة</w:t>
      </w:r>
      <w:bookmarkEnd w:id="69"/>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خاتم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صار، وذكرت له أني سمعت أنه أُخذ من إصبعه فيما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كما قالوا</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إلى ابنه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وجعل خاتمه في إصبعه، وفوض إليه أمره، كما فعله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وفعله أمير المؤمنين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وفعله الحسن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صار ذلك الخاتم إلى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أبيه، ومنه صار إليَّ، فهو عندي، وإني لألبسه كل جمعة وأصلي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إليه يوم الجمعة وهو يصلي، فلما فرغ من الصلاة مد إليَّ يده، فرأيت في إصبعه خاتماً 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عدة للقاء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خاتم جدي أبي عبد 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9239538_2142443653"/>
      <w:bookmarkStart w:id="71" w:name="_Toc26"/>
      <w:bookmarkEnd w:id="70"/>
      <w:r>
        <w:rPr>
          <w:rtl w:val="true"/>
        </w:rPr>
        <w:t>ودائع الإمامة</w:t>
      </w:r>
      <w:bookmarkEnd w:id="7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الغيبة للشيخ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لما توجه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العراق، دفع إلى 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الوصية والكتب </w:t>
      </w:r>
      <w:bookmarkStart w:id="72" w:name="pg15558_175297"/>
    </w:p>
    <w:p>
      <w:pPr>
        <w:pStyle w:val="BookText"/>
        <w:rPr/>
      </w:pPr>
      <w:bookmarkEnd w:id="72"/>
      <w:r>
        <w:rPr>
          <w:rFonts w:ascii="Amiri" w:hAnsi="Amiri" w:eastAsia="Amiri" w:cs="Amiri"/>
          <w:color w:val="111111"/>
          <w:sz w:val="28"/>
          <w:sz w:val="28"/>
          <w:szCs w:val="28"/>
          <w:rtl w:val="true"/>
          <w:lang w:bidi="ar-SA"/>
        </w:rPr>
        <w:t>وغير ذلك،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أكبر ولدي، فادفعي إليه ما دفعت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أتى علي بن الحسين أم سلمة، فدفعت إليه كل شيء أعطاها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إلى العراق استودع أم سلمة الكتب والوصية، فلما رجع علي بن الحسين دفعتها إليه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9239540_2142443653"/>
      <w:bookmarkStart w:id="74" w:name="_Toc27"/>
      <w:bookmarkEnd w:id="73"/>
      <w:r>
        <w:rPr>
          <w:rtl w:val="true"/>
        </w:rPr>
        <w:t>علم الإمامة</w:t>
      </w:r>
      <w:bookmarkEnd w:id="74"/>
    </w:p>
    <w:p>
      <w:pPr>
        <w:pStyle w:val="BookText"/>
        <w:rPr/>
      </w:pPr>
      <w:r>
        <w:rPr>
          <w:rFonts w:ascii="Amiri" w:hAnsi="Amiri" w:eastAsia="Amiri" w:cs="Amiri"/>
          <w:color w:val="111111"/>
          <w:sz w:val="28"/>
          <w:sz w:val="28"/>
          <w:szCs w:val="28"/>
          <w:rtl w:val="true"/>
          <w:lang w:bidi="ar-SA"/>
        </w:rPr>
        <w:t>في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حضره الذي حضره، دعا ابنته فاطمة الكبرى، فدفع إليها كتاباً ملفوفاً، ووصيةً ظاهرةً، وكان علي بن الحسين مريضاً لا يرون أنه يبقى بعده،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ورجع أهل بيته إلى المدينة، دفعت فاطمة الكتاب إلى علي بن الحسين، ثم صار ذلك الكتاب واللّه إلينا يا زياد</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9239542_2142443653"/>
      <w:bookmarkStart w:id="76" w:name="_Toc28"/>
      <w:bookmarkEnd w:id="75"/>
      <w:r>
        <w:rPr>
          <w:rtl w:val="true"/>
        </w:rPr>
        <w:t>الإمامة وظروف التقية</w:t>
      </w:r>
      <w:bookmarkEnd w:id="7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حكيمة بنت محمد بن علي الرضا، أخت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تفزع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أقتدي بمن وصيته إلى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w:t>
      </w:r>
      <w:bookmarkStart w:id="77" w:name="pg15558_175299"/>
    </w:p>
    <w:p>
      <w:pPr>
        <w:pStyle w:val="BookText"/>
        <w:rPr/>
      </w:pPr>
      <w:bookmarkEnd w:id="77"/>
      <w:r>
        <w:rPr>
          <w:rFonts w:ascii="Amiri" w:hAnsi="Amiri" w:eastAsia="Amiri" w:cs="Amiri"/>
          <w:color w:val="111111"/>
          <w:sz w:val="28"/>
          <w:sz w:val="28"/>
          <w:szCs w:val="28"/>
          <w:rtl w:val="true"/>
          <w:lang w:bidi="ar-SA"/>
        </w:rPr>
        <w:t xml:space="preserve">أخته زينب بنت علي في الظاهر، وكان ما يخرج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ينسب إلى زينب؛ ستراً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9239544_2142443653"/>
      <w:bookmarkStart w:id="79" w:name="_Toc29"/>
      <w:bookmarkEnd w:id="78"/>
      <w:r>
        <w:rPr>
          <w:rtl w:val="true"/>
        </w:rPr>
        <w:t>شهادة الحجر الأسود</w:t>
      </w:r>
      <w:bookmarkEnd w:id="79"/>
    </w:p>
    <w:p>
      <w:pPr>
        <w:pStyle w:val="BookText"/>
        <w:rPr/>
      </w:pPr>
      <w:r>
        <w:rPr>
          <w:rFonts w:ascii="Amiri" w:hAnsi="Amiri" w:eastAsia="Amiri" w:cs="Amiri"/>
          <w:color w:val="111111"/>
          <w:sz w:val="28"/>
          <w:sz w:val="28"/>
          <w:szCs w:val="28"/>
          <w:rtl w:val="true"/>
          <w:lang w:bidi="ar-SA"/>
        </w:rPr>
        <w:t xml:space="preserve">عن أبي بجير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بإمامة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فلقيت إمامي، وكنت يوماً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غلام شاب فسلّم عليه، فقام فتلقاه وقبّل ما بين عينيه وخاطبه بالسيادة، ومضى الغلام وعاد محمد إلى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نعتقد أنك الإمام المفترض الطاعة، تقوم تتلقى هذا الغلام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واللّه إمامي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أخي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اعلم أني نازعته الإمامة ونازعني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ترضى بالحجر الأسود حَكَماً بيني وبينك؟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نحتكم إلى حجر جماد؟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إماماً لا يكلمه الجماد فليس بإمام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فاستحييت من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فقصدنا الحجر وصلى وصليت، وتقدم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بالذي أودعك مواثيق العباد لتشهد لهم بالموافاة، إلا أخبرتنا من الإمام منا؟</w:t>
      </w:r>
      <w:r>
        <w:rPr>
          <w:rFonts w:eastAsia="Amiri" w:cs="Amiri" w:ascii="Amiri" w:hAnsi="Amiri"/>
          <w:color w:val="111111"/>
          <w:sz w:val="28"/>
          <w:szCs w:val="28"/>
          <w:rtl w:val="true"/>
          <w:lang w:bidi="ar-SA"/>
        </w:rPr>
        <w:t xml:space="preserve">». </w:t>
      </w:r>
      <w:bookmarkStart w:id="80" w:name="pg15558_175302"/>
    </w:p>
    <w:p>
      <w:pPr>
        <w:pStyle w:val="BookText"/>
        <w:rPr/>
      </w:pPr>
      <w:bookmarkEnd w:id="80"/>
      <w:r>
        <w:rPr>
          <w:rFonts w:ascii="Amiri" w:hAnsi="Amiri" w:eastAsia="Amiri" w:cs="Amiri"/>
          <w:color w:val="111111"/>
          <w:sz w:val="28"/>
          <w:sz w:val="28"/>
          <w:szCs w:val="28"/>
          <w:rtl w:val="true"/>
          <w:lang w:bidi="ar-SA"/>
        </w:rPr>
        <w:t>فنطق واللّه الحجر،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سلّم الأمر إلى ابن أخيك، فهو أحق به منك، وهو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وتحلحل حتى ظننته يسقط، فأذعنت بإمامته، ودنت له بفرض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من عنده، وقد دنت بإمامة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وتركت القول بالكيسانية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9239546_2142443653"/>
      <w:bookmarkStart w:id="82" w:name="_Toc30"/>
      <w:bookmarkEnd w:id="81"/>
      <w:r>
        <w:rPr>
          <w:rtl w:val="true"/>
        </w:rPr>
        <w:t>مع محمد بن الحنفية</w:t>
      </w:r>
      <w:bookmarkEnd w:id="82"/>
    </w:p>
    <w:p>
      <w:pPr>
        <w:pStyle w:val="BookText"/>
        <w:rPr/>
      </w:pPr>
      <w:r>
        <w:rPr>
          <w:rFonts w:ascii="Amiri" w:hAnsi="Amiri" w:eastAsia="Amiri" w:cs="Amiri"/>
          <w:color w:val="111111"/>
          <w:sz w:val="28"/>
          <w:sz w:val="28"/>
          <w:szCs w:val="28"/>
          <w:rtl w:val="true"/>
          <w:lang w:bidi="ar-SA"/>
        </w:rPr>
        <w:t>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محمد ابن الحنفية بعد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ورجوع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وكنا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أكبر ولد أمير المؤمنين بعد أخوي الحسن والحسين، وأنا أحق بهذا الأمر منك، فينبغي أن تسلمه إليَّ، وإن شئت فاختر حكماً نتحاكم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إليه وأديت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اتقِ اللّه ولا تدع ما لم يجعله اللّه لك، فإن أبيت فبيني وبينك الحجر الأسود، فمن أجابه الحجر فهو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إليه بهذا الجواب،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جميعاً وأنا معهما حتى وافيا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يا عم فإنك أسن، فسله الشهادة لك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 محمد فصلى ركعتين ودعا بدعوات، ثم سأل الحجر بالشهادة إن كانت </w:t>
      </w:r>
      <w:bookmarkStart w:id="83" w:name="pg15558_175304"/>
    </w:p>
    <w:p>
      <w:pPr>
        <w:pStyle w:val="BookText"/>
        <w:rPr/>
      </w:pPr>
      <w:bookmarkEnd w:id="83"/>
      <w:r>
        <w:rPr>
          <w:rFonts w:ascii="Amiri" w:hAnsi="Amiri" w:eastAsia="Amiri" w:cs="Amiri"/>
          <w:color w:val="111111"/>
          <w:sz w:val="28"/>
          <w:sz w:val="28"/>
          <w:szCs w:val="28"/>
          <w:rtl w:val="true"/>
          <w:lang w:bidi="ar-SA"/>
        </w:rPr>
        <w:t>الإمامة له، فلم يجبه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الحجر الذي جعله اللّه شاهداً لمن يوافي بيته الحرام من وفود عباده، إن كنت تعلم أني صاحب الأمر، وأني الإمام المفترض الطاعة على جميع عباد اللّه، فاشهد لي ليعلم عمي أنه لا حق له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فأنطق اللّه الحجر بلسان عربي مبين،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علي، سلّم الأمر إلى علي بن الحسين؛ فإنه الإمام المفترض الطاعة عليك وعلى جميع عباد اللّه دونك، ودون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محمد ابن الحنفية 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لك</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أنطق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علي، إن علي بن الحسين حجة اللّه عليك وعلى جميع من في الأرض ومن في السماء مفترض الطاعة، فاسمع له وأطع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يا حجة اللّه في أرضه وسمائه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ابن الحنفية إنما فعل ذلك إزاحةً لشكوك الناس في إمامة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كان يزعم البعض أن الإمامة تكون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لأخيهما محمد الحنفية، وبذلك قضى بنفسه على الكيسانية</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9239548_2142443653"/>
      <w:bookmarkStart w:id="85" w:name="_Toc31"/>
      <w:bookmarkEnd w:id="84"/>
      <w:r>
        <w:rPr>
          <w:rtl w:val="true"/>
        </w:rPr>
        <w:t>مرحباً يا كنكر</w:t>
      </w:r>
      <w:bookmarkEnd w:id="8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خالد الكابلي </w:t>
      </w:r>
    </w:p>
    <w:p>
      <w:pPr>
        <w:pStyle w:val="BookText"/>
        <w:rPr/>
      </w:pPr>
      <w:r>
        <w:rPr>
          <w:rFonts w:ascii="IRNazanin" w:hAnsi="IRNazanin" w:eastAsia="IRNazanin"/>
          <w:color w:val="111111"/>
          <w:sz w:val="28"/>
          <w:sz w:val="28"/>
          <w:szCs w:val="28"/>
          <w:rtl w:val="true"/>
          <w:lang w:bidi="fa-IR"/>
        </w:rPr>
        <w:t>يخدم محمد ابن الحنفية دهراً، وما كان يشك في أنه إمام، حتى أتاه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لي حرمةً ومودةً وانقطاعاً، فأسألك بحرمة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أخبرتني أنت الإمام الذي فرض اللّه طاعته على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حلفتني بالعظيم،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وعليك وعلى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أبو خالد لما أن سمع ما قاله محمد ابن الحنفية، وجاء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استأذن عليه، أُخبر أن أبا خالد بالباب، 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ودنا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كنكر، ما كنت لنا بزائر، ما بدا لك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أبو خالد ساجداً شاكراً لله تعالى مما سمع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عرفت 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وكيف عرفت إمامك يا أبا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دعوتني باسمي الذي سمتني به أُمي التي ولدتني، وقد كنت في عمياء من أمري، ولقد خدمت محمد ابن الحنفية عمراً من عمري ولا أشك أنه إمام، حتى إذا كان قريباً سألته بحرمة اللّه تعالى وحرمة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وبحرمة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فأرشدني إليك،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عليَّ وعليك وعلى جميع خلق اللّه كلهم، ثم أذنت لي فجئت فدنوت منك، وسميتني باسمي الذي سمتني أمي، فعلمت أنك الإمام الذي فرض اللّه طاعته عليَّ وعلى كل مسلم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ولدتني أمي فسمتني وردان، فدخل عليها والدي فقال</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سميه كنكر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ما سماني به أحد من الناس إلى يومي هذا غيرك، فأشهد أنك إمام من في الأرض ومن في السماء</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86" w:name="pg15558_175310"/>
    </w:p>
    <w:p>
      <w:pPr>
        <w:pStyle w:val="BookText"/>
        <w:rPr/>
      </w:pPr>
      <w:bookmarkEnd w:id="86"/>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87" w:name="__RefHeading___Toc9239550_2142443653"/>
      <w:bookmarkStart w:id="88" w:name="_Toc32"/>
      <w:bookmarkEnd w:id="87"/>
      <w:r>
        <w:rPr>
          <w:rtl w:val="true"/>
        </w:rPr>
        <w:t>معاجز الإمامة</w:t>
      </w:r>
      <w:bookmarkEnd w:id="88"/>
    </w:p>
    <w:p>
      <w:pPr>
        <w:pStyle w:val="Heading3"/>
        <w:numPr>
          <w:ilvl w:val="2"/>
          <w:numId w:val="1"/>
        </w:numPr>
        <w:rPr/>
      </w:pPr>
      <w:bookmarkStart w:id="89" w:name="__RefHeading___Toc9239552_2142443653"/>
      <w:bookmarkStart w:id="90" w:name="_Toc33"/>
      <w:bookmarkEnd w:id="89"/>
      <w:r>
        <w:rPr>
          <w:rtl w:val="true"/>
        </w:rPr>
        <w:t>استجابة الدعاء</w:t>
      </w:r>
      <w:bookmarkEnd w:id="90"/>
    </w:p>
    <w:p>
      <w:pPr>
        <w:pStyle w:val="BookText"/>
        <w:rPr/>
      </w:pPr>
      <w:r>
        <w:rPr>
          <w:rFonts w:ascii="Amiri" w:hAnsi="Amiri" w:eastAsia="Amiri" w:cs="Amiri"/>
          <w:color w:val="111111"/>
          <w:sz w:val="28"/>
          <w:sz w:val="28"/>
          <w:szCs w:val="28"/>
          <w:rtl w:val="true"/>
          <w:lang w:bidi="ar-SA"/>
        </w:rPr>
        <w:t xml:space="preserve">كان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مستجاب الدعوة، وذلك لشدة قربه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عن ثابت البناني،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حاجاً وجماعة عباد البصرة،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السجستاني، وصالح المري، وعتبة الغلام، وحبيب الفارسي، ومالك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دخلنا مكة، رأينا الماء ضيقاً، وقد اشتد بالناس العطش؛ لقلة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إلينا أهل مكة والحجاج يسألونا أن نستسقي لهم، فأتينا الكعبة وطفنا بها، ثم سألنا اللّه خاضعين متضرعين بها، فمنعنا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كذلك، إذا نحن بفتى قد أقبل، قد أكربته أحزانه، وأقلقته أشجانه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بالكعبة أشواطاً، ثم أقبل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مالك بن دينار، ويا ثابت البناني، ويا أيوب السجستاني، ويا صالح المري، ويا عتبة الغلام، ويا حبيب الفارسي، ويا سعد، ويا عمر، ويا صالح الأعمى، ويا رابعة، ويا سعدانة، ويا جعفر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يا فتى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فيكم أحد يحبه الرحمن؟</w:t>
      </w:r>
      <w:r>
        <w:rPr>
          <w:rFonts w:eastAsia="Amiri" w:cs="Amiri" w:ascii="Amiri" w:hAnsi="Amiri"/>
          <w:color w:val="111111"/>
          <w:sz w:val="28"/>
          <w:szCs w:val="28"/>
          <w:rtl w:val="true"/>
          <w:lang w:bidi="ar-SA"/>
        </w:rPr>
        <w:t xml:space="preserve">». </w:t>
      </w:r>
      <w:bookmarkStart w:id="91" w:name="pg15558_175312"/>
    </w:p>
    <w:p>
      <w:pPr>
        <w:pStyle w:val="BookText"/>
        <w:rPr/>
      </w:pPr>
      <w:bookmarkEnd w:id="91"/>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علينا الدعاء وعليه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أبعدوا من الكعبة، فلو كان فيكم أحد يحبه الرحمن لأجابه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الكعبة، فخر ساجداً، فسمعته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بحبك لي إلاّ سقيتَهم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الكلام حتى أتاهم الغيث كأفواه القرب،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من أين علمت أنه يحبك؟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يحبني لم يستزرني، فلما استزارني علمت أنه يحبني، فسألته بحبه لي فأجابني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عنا،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الرب فلم تغنه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الرب فذاك الشقي</w:t>
      </w:r>
    </w:p>
    <w:p>
      <w:pPr>
        <w:pStyle w:val="BookText"/>
        <w:rPr/>
      </w:pPr>
      <w:r>
        <w:rPr>
          <w:rFonts w:ascii="Amiri" w:hAnsi="Amiri" w:eastAsia="Amiri" w:cs="Amiri"/>
          <w:color w:val="111111"/>
          <w:sz w:val="28"/>
          <w:sz w:val="28"/>
          <w:szCs w:val="28"/>
          <w:rtl w:val="true"/>
          <w:lang w:bidi="ar-SA"/>
        </w:rPr>
        <w:t>ما ضر في الطاعة ما ناله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طاعة اللّه وما ذا لقي</w:t>
      </w:r>
    </w:p>
    <w:p>
      <w:pPr>
        <w:pStyle w:val="BookText"/>
        <w:rPr/>
      </w:pPr>
      <w:r>
        <w:rPr>
          <w:rFonts w:ascii="Amiri" w:hAnsi="Amiri" w:eastAsia="Amiri" w:cs="Amiri"/>
          <w:color w:val="111111"/>
          <w:sz w:val="28"/>
          <w:sz w:val="28"/>
          <w:szCs w:val="28"/>
          <w:rtl w:val="true"/>
          <w:lang w:bidi="ar-SA"/>
        </w:rPr>
        <w:t>ما يصنع العبد بغير 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والعز كل العز للمتقي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من هذا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9239554_2142443653"/>
      <w:bookmarkStart w:id="93" w:name="_Toc34"/>
      <w:bookmarkEnd w:id="92"/>
      <w:r>
        <w:rPr>
          <w:rtl w:val="true"/>
        </w:rPr>
        <w:t>ما فعل حرملة؟</w:t>
      </w:r>
      <w:bookmarkEnd w:id="93"/>
    </w:p>
    <w:p>
      <w:pPr>
        <w:pStyle w:val="BookText"/>
        <w:rPr/>
      </w:pPr>
      <w:r>
        <w:rPr>
          <w:rFonts w:ascii="Amiri" w:hAnsi="Amiri" w:eastAsia="Amiri" w:cs="Amiri"/>
          <w:color w:val="111111"/>
          <w:sz w:val="28"/>
          <w:sz w:val="28"/>
          <w:szCs w:val="28"/>
          <w:rtl w:val="true"/>
          <w:lang w:bidi="ar-SA"/>
        </w:rPr>
        <w:t xml:space="preserve">عن المنهال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فلقيت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حرملة بن كاهل؟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حياً بالكوفة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يديه،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أذقه حر الحديد، اللّهم أذقه حر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فتوجهت نحو المختار، فإذا بقوم يركضون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أيها الأمير قد أخذ حرملة، وقد كان توارى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المختار بقتله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فأذاقه اللّه حر الحديد وحر النار، واستجاب دعاء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ذكره البعض، من أن المختار قطع يديه وأحرقه بالنار فلم يثبت، بل ربما كان ذلك من اتهامات بني أمية ومن شاكلهم؛ لتشويه سمعة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المنهال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فدخلت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منهال، ما فعل حرملة بن كاهل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حياً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أذقه حر الحديد، اللّهم أذقه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الكوفة، وقد خرج بها المختار بن أبي عبيد، وكان لي صديقاً، فركبت لأسلم عليه، فوجدته قد دعا بدابته، فركب وركبت معه حتى أتى الكناسة، فوقف وقوف منتظر لشيء، وقد كان وجَّه في طلب حرملة بن كاهل فأحضر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مكنني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بالجزار وأمر بقتله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المختار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سبحت؟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فسألني عن حرملة، فأخبرت أني </w:t>
      </w:r>
      <w:bookmarkStart w:id="94" w:name="pg15558_175315"/>
    </w:p>
    <w:p>
      <w:pPr>
        <w:pStyle w:val="BookText"/>
        <w:rPr/>
      </w:pPr>
      <w:bookmarkEnd w:id="94"/>
      <w:r>
        <w:rPr>
          <w:rFonts w:ascii="Amiri" w:hAnsi="Amiri" w:eastAsia="Amiri" w:cs="Amiri"/>
          <w:color w:val="111111"/>
          <w:sz w:val="28"/>
          <w:sz w:val="28"/>
          <w:szCs w:val="28"/>
          <w:rtl w:val="true"/>
          <w:lang w:bidi="ar-SA"/>
        </w:rPr>
        <w:t>تركته بالكوفة حياً، فرفع يديه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أذقه حر الحديد، اللّهم أذقه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أ 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لقد سمعته يقول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المختار وصلى ركعتين، ثم أطال، ثم سجد وأطال، ثم رفع رأسه وذهب، ومضيت معه حتى انتهى إلى باب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تكرمني بأن تنزل وتتغدى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 تخبرني أن علي بن الحسين دعا اللّه بثلاث دعوات، فأجابه اللّه فيها على يدي، ثم تسألني الأكل عندك، هذا يوم صوم شكراً لله على ما وفقني له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9239556_2142443653"/>
      <w:bookmarkStart w:id="96" w:name="_Toc35"/>
      <w:bookmarkEnd w:id="95"/>
      <w:r>
        <w:rPr>
          <w:rtl w:val="true"/>
        </w:rPr>
        <w:t xml:space="preserve">دعاء على قتلة الحسين </w:t>
      </w:r>
      <w:r>
        <w:rPr>
          <w:rtl w:val="true"/>
        </w:rPr>
        <w:t>(</w:t>
      </w:r>
      <w:r>
        <w:rPr>
          <w:rtl w:val="true"/>
        </w:rPr>
        <w:t>عليه السلام</w:t>
      </w:r>
      <w:r>
        <w:rPr>
          <w:rtl w:val="true"/>
        </w:rPr>
        <w:t>)</w:t>
      </w:r>
      <w:bookmarkEnd w:id="9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في كل يوم أن يريه اللّه قاتل أبيه مقتولاً، فلما قتل المختار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بعث برأس عبيد اللّه بن زياد، ورأس عمر بن سعد مع رسول من قبله إلى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يصلي من الليل، وإذا أصبح وصلى صلاة الغداة هجع، ثم يقوم فيستاك ويؤتى بغدائه، فإذا أتيت بابه فاسأل عنه، فإذا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المائدة وضعت بين يديه، فاستأذن عليه وضع الرأسين على مائدته،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w:t>
      </w:r>
      <w:bookmarkStart w:id="97" w:name="pg15558_175317"/>
    </w:p>
    <w:p>
      <w:pPr>
        <w:pStyle w:val="BookText"/>
        <w:rPr/>
      </w:pPr>
      <w:bookmarkEnd w:id="97"/>
      <w:r>
        <w:rPr>
          <w:rFonts w:ascii="Amiri" w:hAnsi="Amiri" w:eastAsia="Amiri" w:cs="Amiri"/>
          <w:color w:val="111111"/>
          <w:sz w:val="28"/>
          <w:sz w:val="28"/>
          <w:szCs w:val="28"/>
          <w:rtl w:val="true"/>
          <w:lang w:bidi="ar-SA"/>
        </w:rPr>
        <w:t>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بلغك اللّه ثارك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الرسول ذلك، فلما رأى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الرأسين على مائدته خر ساجداً،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أجاب دعوتي، وبلغني ثاري من قتلة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ودعا للمختار وجزَّاه خيراً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9239558_2142443653"/>
      <w:bookmarkStart w:id="99" w:name="_Toc36"/>
      <w:bookmarkEnd w:id="98"/>
      <w:r>
        <w:rPr>
          <w:rtl w:val="true"/>
        </w:rPr>
        <w:t>لن يموت حتى يلي الناس</w:t>
      </w:r>
      <w:bookmarkEnd w:id="99"/>
    </w:p>
    <w:p>
      <w:pPr>
        <w:pStyle w:val="BookText"/>
        <w:rPr/>
      </w:pPr>
      <w:r>
        <w:rPr>
          <w:rFonts w:ascii="Amiri" w:hAnsi="Amiri" w:eastAsia="Amiri" w:cs="Amiri"/>
          <w:color w:val="111111"/>
          <w:sz w:val="28"/>
          <w:sz w:val="28"/>
          <w:szCs w:val="28"/>
          <w:rtl w:val="true"/>
          <w:lang w:bidi="ar-SA"/>
        </w:rPr>
        <w:t>عن عبد اللّه بن عطاء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فمر عمر بن عبد العزيز عليه شراكاً فضة، وكان من أحسن الناس وهو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بن عطاء، أ ترى هذا المترف، إنه لن يموت حتى يلي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الفاسق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فلا يلبث فيهم إلاّ يسيراً حتى يموت، فإذا هو مات لعنه أهل السماء، واستغفر له أهل الأرض</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9239560_2142443653"/>
      <w:bookmarkStart w:id="101" w:name="_Toc37"/>
      <w:bookmarkEnd w:id="100"/>
      <w:r>
        <w:rPr>
          <w:rtl w:val="true"/>
        </w:rPr>
        <w:t>يدان متلاصقتان</w:t>
      </w:r>
      <w:bookmarkEnd w:id="10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يدي رجل وامرأة التصقتا على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وجهد كل </w:t>
      </w:r>
      <w:bookmarkStart w:id="102" w:name="pg15558_175318"/>
    </w:p>
    <w:p>
      <w:pPr>
        <w:pStyle w:val="BookText"/>
        <w:rPr/>
      </w:pPr>
      <w:bookmarkEnd w:id="102"/>
      <w:r>
        <w:rPr>
          <w:rFonts w:ascii="Amiri" w:hAnsi="Amiri" w:eastAsia="Amiri" w:cs="Amiri"/>
          <w:color w:val="111111"/>
          <w:sz w:val="28"/>
          <w:sz w:val="28"/>
          <w:szCs w:val="28"/>
          <w:rtl w:val="true"/>
          <w:lang w:bidi="ar-SA"/>
        </w:rPr>
        <w:t>أحد على نزعهما فلم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هم كذلك، إذ دخل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ازدحم الناس، ففرجوا له، فتقدم ووضع يده عليهما، فانحلتا وافترقتا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التزقت يد رجل وامرأة على الحجر في الطواف، فجهد كل واحد منهما أن ينزع يده، فلم يقدرا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هما كذلك إذ دخل علي بن الحسين، فأفرجوا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 أمرهما، تقدم فوضع يده عليهما، فانحلا وتفرقا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9239562_2142443653"/>
      <w:bookmarkStart w:id="104" w:name="_Toc38"/>
      <w:bookmarkEnd w:id="103"/>
      <w:r>
        <w:rPr>
          <w:rtl w:val="true"/>
        </w:rPr>
        <w:t>وقفت على ما كتبت</w:t>
      </w:r>
      <w:bookmarkEnd w:id="10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الحجاج بن يوسف كتب إلى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يثبت ملكك، فاقتل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فكتب عبد الملك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فجنبني دماء بني هاشم واحقنها؛ فإني رأيت آل أبي سفيان لما أولعوا فيها، لم يلبثوا إلى أن أزال اللّه الملك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بالكتاب سراً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الملك في الساعة التي أنفذ فيها الكتاب إلى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ما كتبت في دماء بني هاشم، وقد شكر اللّه لك ذلك، وثبَّت لك ملكك، وزاد في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به مع غلام له بتاريخ الساعة التي أنفذ فيها عبد الملك كتابه إلى الحجاج، فلما قدم الغلام، أوصل الكتاب إليه، فنظر عبد الملك في تاريخ الكتاب، فوجده موافقاً لتاريخ كتابه، فلم يشك في صدق زين العابدين، ففرح </w:t>
      </w:r>
    </w:p>
    <w:p>
      <w:pPr>
        <w:pStyle w:val="BookText"/>
        <w:rPr/>
      </w:pPr>
      <w:r>
        <w:rPr>
          <w:rFonts w:ascii="IRNazanin" w:hAnsi="IRNazanin" w:eastAsia="IRNazanin"/>
          <w:color w:val="111111"/>
          <w:sz w:val="28"/>
          <w:sz w:val="28"/>
          <w:szCs w:val="28"/>
          <w:rtl w:val="true"/>
          <w:lang w:bidi="fa-IR"/>
        </w:rPr>
        <w:t>بذلك، وبعث إليه بوقر دنانير، وسأله أن يبسط إليه بجميع حوائجه، وحوائج أهل بيته ومواليه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في النوم، فعرفني ما كتبت به إليك، وما شكر من ذلك</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ولي عبد الملك بن مروان الخلافة، كتب إلى الحجاج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عبد الملك بن مروان إلى الحجاج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فانظر دماء بني عبد المطلب فاحقنها واجتنبها؛ فإني رأيت آل أبي سفيان لما ولعوا فيها، لم يلبثوا إلا قليلاً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بالكتاب سراً، وورد الخبر</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كتب الكتاب وبعث به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الملك قد كتب إلى الحجاج كذا وكذا، وإن اللّه قد شكر له ذلك، وثبَّت ملكه، وزاده برهةً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إلى عبد الملك بن مروان، من علي بن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فإنك كتبت يوم كذا وكذا، من ساعة كذا وكذا، من شهر كذا وكذا بكذا وكذا،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أنبأني وخبَّرني، وإن اللّه قد شكر لك ذلك، وثبَّت ملكك، وزادك فيه 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وطوى الكتاب وختمه، وأرسل به مع غلام له على بعيره، وأمره أن يوصله إلى عبد الملك ساعة يقدم عليه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 الغلام، أوصل الكتاب إلى عبد الملك، فلما نظر في تاريخ الكتاب، وجده موافقاً لتلك الساعة التي كتب فيها إلى الحجاج، فلم يشك في صدق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وفرح فرحاً شديداً، وبعث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بوقر راحلته </w:t>
      </w:r>
      <w:bookmarkStart w:id="105" w:name="pg15558_175320"/>
    </w:p>
    <w:p>
      <w:pPr>
        <w:pStyle w:val="BookText"/>
        <w:rPr/>
      </w:pPr>
      <w:bookmarkEnd w:id="105"/>
      <w:r>
        <w:rPr>
          <w:rFonts w:ascii="Amiri" w:hAnsi="Amiri" w:eastAsia="Amiri" w:cs="Amiri"/>
          <w:color w:val="111111"/>
          <w:sz w:val="28"/>
          <w:sz w:val="28"/>
          <w:szCs w:val="28"/>
          <w:rtl w:val="true"/>
          <w:lang w:bidi="ar-SA"/>
        </w:rPr>
        <w:t>دراهم، ثواباً لما سرَّه من الكتاب</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9239564_2142443653"/>
      <w:bookmarkStart w:id="107" w:name="_Toc39"/>
      <w:bookmarkEnd w:id="106"/>
      <w:r>
        <w:rPr>
          <w:rtl w:val="true"/>
        </w:rPr>
        <w:t>علمنا منطق الطير</w:t>
      </w:r>
      <w:bookmarkEnd w:id="107"/>
    </w:p>
    <w:p>
      <w:pPr>
        <w:pStyle w:val="BookText"/>
        <w:rPr/>
      </w:pPr>
      <w:r>
        <w:rPr>
          <w:rFonts w:ascii="Amiri" w:hAnsi="Amiri" w:eastAsia="Amiri" w:cs="Amiri"/>
          <w:color w:val="111111"/>
          <w:sz w:val="28"/>
          <w:sz w:val="28"/>
          <w:szCs w:val="28"/>
          <w:rtl w:val="true"/>
          <w:lang w:bidi="ar-SA"/>
        </w:rPr>
        <w:t>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 وفيها شجرة فيها عصافير، فانتشرت العصافير وصوتت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أ تدري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 ربها، وتسأله قوت يومها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علمنا منطق الطير وأوتينا من كل شيء</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9239566_2142443653"/>
      <w:bookmarkStart w:id="109" w:name="_Toc40"/>
      <w:bookmarkEnd w:id="108"/>
      <w:r>
        <w:rPr>
          <w:rtl w:val="true"/>
        </w:rPr>
        <w:t>امتثال الناقة</w:t>
      </w:r>
      <w:bookmarkEnd w:id="109"/>
    </w:p>
    <w:p>
      <w:pPr>
        <w:pStyle w:val="BookText"/>
        <w:rPr/>
      </w:pPr>
      <w:r>
        <w:rPr>
          <w:rFonts w:ascii="Amiri" w:hAnsi="Amiri" w:eastAsia="Amiri" w:cs="Amiri"/>
          <w:color w:val="111111"/>
          <w:sz w:val="28"/>
          <w:sz w:val="28"/>
          <w:szCs w:val="28"/>
          <w:rtl w:val="true"/>
          <w:lang w:bidi="ar-SA"/>
        </w:rPr>
        <w:t xml:space="preserve">روي أنه تلكأت على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ناقته بين جبال رضوى، فأناخها ثم أراها السوط والقضيب،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لتنطلقن أو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وما تلكأت بعدها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يضرب الناقة، وإنما كلمها وأراها السوط تهديداً لها فقط، وفي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خوف القصاص لفعلت</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9239568_2142443653"/>
      <w:bookmarkStart w:id="111" w:name="_Toc41"/>
      <w:bookmarkEnd w:id="110"/>
      <w:r>
        <w:rPr>
          <w:rtl w:val="true"/>
        </w:rPr>
        <w:t>عند نهب المدينة</w:t>
      </w:r>
      <w:bookmarkEnd w:id="11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ليث الخزاعي سعيد بن المسيب عن إنهاب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شدوا </w:t>
      </w:r>
      <w:bookmarkStart w:id="112" w:name="pg15558_175321"/>
    </w:p>
    <w:p>
      <w:pPr>
        <w:pStyle w:val="BookText"/>
        <w:rPr/>
      </w:pPr>
      <w:bookmarkEnd w:id="112"/>
      <w:r>
        <w:rPr>
          <w:rFonts w:ascii="IRNazanin" w:hAnsi="IRNazanin" w:eastAsia="IRNazanin"/>
          <w:color w:val="111111"/>
          <w:sz w:val="28"/>
          <w:sz w:val="28"/>
          <w:szCs w:val="28"/>
          <w:rtl w:val="true"/>
          <w:lang w:bidi="fa-IR"/>
        </w:rPr>
        <w:t xml:space="preserve">الخيل إلى أساطين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ورأيت الخيل حول القبر، وانتهب المدينة ثلاثاً، فكنت أنا وعلي بن الحسين نأتي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فيتكلم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بكلام لم أقف عليه، فيحال ما بيننا وبين القوم، ونصلي ونرى القوم وهم لا يروننا، وقام رجل عليه حلل خضر على فرس محذوف أشهب بيده حربة مع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إذا أومأ الرجل إلى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يشير ذلك الفارس بالحربة نحوه، فيموت من غير أن يصيبه، فلما أن كفوا عن النهب، دخل علي بن الحسين على النساء، فلم يترك قرطاً في أذن صبي، ولا حلياً على امرأة، ولا ثوباً، إلا أخرجه إلى الفارس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إني ملك من الملائكة من شيعتك وشيعة أبيك، لما أن ظهر القوم بالمدينة، استأذنت ربي في نصرتكم آل محمد فأذن لي؛ لأن أدخرها يداً عند اللّه تبارك وتعالى، وعند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وعندكم أهل البيت إلى يوم القيامة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9239570_2142443653"/>
      <w:bookmarkStart w:id="114" w:name="_Toc42"/>
      <w:bookmarkEnd w:id="113"/>
      <w:r>
        <w:rPr>
          <w:rtl w:val="true"/>
        </w:rPr>
        <w:t>التسبيح الأعظم</w:t>
      </w:r>
      <w:bookmarkEnd w:id="11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رواية الزهري،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القوم لا يخرجون من مكة حتى يخرج علي بن الحسين سيد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معه، فنزل في بعض المنازل، فصلى ركعتين، فسبح في سجوده، فلم يبق شجر ولا مدر إلا سبحوا معه، ففزعنا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سعيد، أ فزعت؟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التسبيح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تبقى الذنوب مع هذا التسبيح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15" w:name="pg15558_175322"/>
    </w:p>
    <w:p>
      <w:pPr>
        <w:pStyle w:val="BookText"/>
        <w:rPr/>
      </w:pPr>
      <w:bookmarkEnd w:id="115"/>
      <w:r>
        <w:rPr>
          <w:rFonts w:ascii="IRNazanin" w:hAnsi="IRNazanin" w:eastAsia="IRNazanin"/>
          <w:color w:val="111111"/>
          <w:sz w:val="28"/>
          <w:sz w:val="28"/>
          <w:szCs w:val="28"/>
          <w:rtl w:val="true"/>
          <w:lang w:bidi="fa-IR"/>
        </w:rPr>
        <w:t>وفي رواية علي بن زيد، عن سعيد بن المسيب، أنه سبَّح في سجوده، فلم يبق حوله شجرة ولا مدرة إلا سبحت بتسبيحه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ففزعت من ذلك وأصحابي،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سعيد، إن اللّه جل جلاله لما خلق جبرئيل ألهمه هذا التسبيح، فسبحت السماوات ومن فيهن لتسبيحه الأعظم، وهو اسم اللّه جل وعز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سعيد، أخبرني أبي الحسين، عن أبيه،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جبرئيل، عن اللّه جل جلاله،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من عبادي آمن بي، وصدق بك، وصلى في مسجدك ركعتين على خلاء من الناس، إلا غفرت له ما تقدم من ذنبه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أرَ شاهداً أفضل من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حدثني بهذا الحديث</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9239572_2142443653"/>
      <w:bookmarkStart w:id="117" w:name="_Toc43"/>
      <w:bookmarkEnd w:id="116"/>
      <w:r>
        <w:rPr>
          <w:rtl w:val="true"/>
        </w:rPr>
        <w:t>فأرة ميتة</w:t>
      </w:r>
      <w:bookmarkEnd w:id="117"/>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في الليلة التي وعد فيها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ابغني وضوءاً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فجئته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تبغ هذا؛ فإن فيه شيئاً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وجئت بالمصباح، فإذا فيه فأرة ميتة، فجئته بوضوء غيره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9239574_2142443653"/>
      <w:bookmarkStart w:id="119" w:name="_Toc44"/>
      <w:bookmarkEnd w:id="118"/>
      <w:r>
        <w:rPr>
          <w:rtl w:val="true"/>
        </w:rPr>
        <w:t>ما قالت النعجة؟</w:t>
      </w:r>
      <w:bookmarkEnd w:id="11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فلما رحلنا من الأبواء، كان على راحلته وكنت أمشي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غنماً، وإذا نعجة قد تخلفت عن الغنم، وهي تثغو ثغاءً شديداً وتلتفت، وإذا سخلة خلفها تثغو وتشتد في طلبها، وكلما قامت السخلة ثغت النعجة، فتتبعها السخلة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120" w:name="pg15558_175323"/>
    </w:p>
    <w:p>
      <w:pPr>
        <w:pStyle w:val="BookText"/>
        <w:rPr/>
      </w:pPr>
      <w:bookmarkEnd w:id="120"/>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عبد العزيز، أ تدري ما قالت النعجة؟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بالغنم؛ فإن أختها عام أول تخلفت في هذا الموضع فأكلها الذئب</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9239576_2142443653"/>
      <w:bookmarkStart w:id="122" w:name="_Toc45"/>
      <w:bookmarkEnd w:id="121"/>
      <w:r>
        <w:rPr>
          <w:rtl w:val="true"/>
        </w:rPr>
        <w:t>ما تقول هذه الظبية</w:t>
      </w:r>
      <w:bookmarkEnd w:id="122"/>
    </w:p>
    <w:p>
      <w:pPr>
        <w:pStyle w:val="BookText"/>
        <w:rPr/>
      </w:pP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أصحابه، إذ أقبل ظبية من الصحراء حتى قامت حذاءه وصوتت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هذه الظبية؟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أن فلاناً القرشي أخذ خشفها بالأمس، وأنها لم ترضعه من أمس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أرسل إليَّ بالخشف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صوتت وضربت بيديها، ثم أرضعته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فوهبه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وكلمها بكلام نحو من كلامها، وانطلقت والخشف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الذي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 اللّه لكم، وجزاكم بخير</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محمد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قاعداً في جماعة من أصحابه، إذ جاءته ظبية فبصبصت وضربت بيديها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تدرون ما تقول الظبية؟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تزعم أن فلان بن فلان رجلاً من قريش اصطاد خشفاً لها في هذا اليوم، وإنما جاءت إليَّ تسألني أن أسأله أن يضع الخشف بين يديها فترضعه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قوموا بنا </w:t>
      </w:r>
      <w:bookmarkStart w:id="123" w:name="pg15558_175324"/>
    </w:p>
    <w:p>
      <w:pPr>
        <w:pStyle w:val="BookText"/>
        <w:rPr/>
      </w:pPr>
      <w:bookmarkEnd w:id="123"/>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بأجمعهم، فأتوه فخرج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ما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بحقي عليك إلا أخرجت إليَّ هذه الخشف التي اصطدتها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فأخرجها فوضعها بين يدي أمها فأرضعتها، ثم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أسألك يا فلان لما وهبت لي هذه الخشف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الخشف مع الظبية، فمضت الظبية فبصبصت وحركت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تدرون ما تقول الظبية؟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اللّه عليكم كل غائب لكم، وغفر لعلي بن الحسين كما رد عليَّ ولدي</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9239578_2142443653"/>
      <w:bookmarkStart w:id="125" w:name="_Toc46"/>
      <w:bookmarkEnd w:id="124"/>
      <w:r>
        <w:rPr>
          <w:rtl w:val="true"/>
        </w:rPr>
        <w:t>مع حبابة الوالبية</w:t>
      </w:r>
      <w:bookmarkEnd w:id="125"/>
    </w:p>
    <w:p>
      <w:pPr>
        <w:pStyle w:val="BookText"/>
        <w:rPr/>
      </w:pPr>
      <w:r>
        <w:rPr>
          <w:rFonts w:ascii="Amiri" w:hAnsi="Amiri" w:eastAsia="Amiri" w:cs="Amiri"/>
          <w:color w:val="111111"/>
          <w:sz w:val="28"/>
          <w:sz w:val="28"/>
          <w:szCs w:val="28"/>
          <w:rtl w:val="true"/>
          <w:lang w:bidi="ar-SA"/>
        </w:rPr>
        <w:t xml:space="preserve">عن الإمام موسى بن جعفر، عن جعفر بن محمد،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حبابة الوالبية دعا لها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فرد اللّه عليها شبابها، وأشار إليها بإصبعه فحاضت لوقتها، ولها يومئذٍ مائة سنة وثلاث عشرة سنةً</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9239580_2142443653"/>
      <w:bookmarkStart w:id="127" w:name="_Toc47"/>
      <w:bookmarkEnd w:id="126"/>
      <w:r>
        <w:rPr>
          <w:rtl w:val="true"/>
        </w:rPr>
        <w:t>سيقدم علينا غداً رجل من الشام</w:t>
      </w:r>
      <w:bookmarkEnd w:id="12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خدم أبو خالد الكابلي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برهةً من الزمان، ثم شكا شدة شوقه إلى والدته، وسأله الإذن في الخروج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كنكر، إنه يقدم علينا غداً رجل من أهل الشام له قدر وجاه ومال، وابنة له قد أصابها عارض من الجن، وهو يطلب معالجاً يعالجها، ويبذل في ذلك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قدم </w:t>
      </w:r>
      <w:bookmarkStart w:id="128" w:name="pg15558_175325"/>
    </w:p>
    <w:p>
      <w:pPr>
        <w:pStyle w:val="BookText"/>
        <w:rPr/>
      </w:pPr>
      <w:bookmarkEnd w:id="128"/>
      <w:r>
        <w:rPr>
          <w:rFonts w:ascii="Amiri" w:hAnsi="Amiri" w:eastAsia="Amiri" w:cs="Amiri"/>
          <w:color w:val="111111"/>
          <w:sz w:val="28"/>
          <w:sz w:val="28"/>
          <w:szCs w:val="28"/>
          <w:rtl w:val="true"/>
          <w:lang w:bidi="ar-SA"/>
        </w:rPr>
        <w:t>فصر إليه أول الناس،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أعالج ابنتك بعشرة آلاف درهم، فإنه يطمئن إلى قولك، ويبذل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قدم الشامي ومعه ابنته، وطلب معالجاً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أعالجها على أن تعطيني عشرة آلاف درهم، فإن أنتم وفيتم وفيت على أن لا يعود إليها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فضمن أبوها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سيغدر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فخذ بأذن الجارية اليسرى،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 يقول لك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هذه الجارية ولا تعد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كما أمره، فخرج عنها وأفاقت الجارية من جنونها، فطالبه بالمال فدافعه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خالد، أ لم أقل لك إنه يغدر، ولكن سيعود إليها، فإذا أتاك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عاد إليها؛ لأنك لم تف بما ضمنت، فإن وضعت عشرة آلاف على يد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فإني أعالجها على أن لا يعود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المال على يد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وذهب أبو خالد إلى الجارية، فأخذ بأذنها اليسرى،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 يقول لك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هذه الجارية، ولا تتعرض لها إلا بسبيل خير، فإنك إن عدت أحرقتك بنار اللّه الموقدة، التي تطلع على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وأفاقت الجارية، ولم يعد إليها، فأخذ أبو خالد المال، وأذن له في الخروج إلى والدته، فخرج بالمال حتى قدم على والدته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9239582_2142443653"/>
      <w:bookmarkStart w:id="130" w:name="_Toc48"/>
      <w:bookmarkEnd w:id="129"/>
      <w:r>
        <w:rPr>
          <w:rtl w:val="true"/>
        </w:rPr>
        <w:t>سبع حجج بعد موتي</w:t>
      </w:r>
      <w:bookmarkEnd w:id="13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الكشي، قال القاسم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131" w:name="pg15558_175326"/>
    </w:p>
    <w:p>
      <w:pPr>
        <w:pStyle w:val="BookText"/>
        <w:rPr/>
      </w:pPr>
      <w:bookmarkEnd w:id="1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وإياك أن تشد راحلةً ترحلها؛ فإنما ها هنا يطلب العلم حتى يُمضى لكم بعد موتي سبع حجج، ثم يبعث اللّه لكم غلاماً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تنبت الحكمة في صدره كما ينبت الطل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حسبنا الأيام والجُمَع والشهور والسنين، فما زادت يوماً ولا نقصت، حتى تكلم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العلم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9239584_2142443653"/>
      <w:bookmarkStart w:id="133" w:name="_Toc49"/>
      <w:bookmarkEnd w:id="132"/>
      <w:r>
        <w:rPr>
          <w:rtl w:val="true"/>
        </w:rPr>
        <w:t>مع حوت يونس</w:t>
      </w:r>
      <w:bookmarkEnd w:id="133"/>
    </w:p>
    <w:p>
      <w:pPr>
        <w:pStyle w:val="BookText"/>
        <w:rPr/>
      </w:pPr>
      <w:r>
        <w:rPr>
          <w:rFonts w:ascii="Amiri" w:hAnsi="Amiri" w:eastAsia="Amiri" w:cs="Amiri"/>
          <w:color w:val="111111"/>
          <w:sz w:val="28"/>
          <w:sz w:val="28"/>
          <w:szCs w:val="28"/>
          <w:rtl w:val="true"/>
          <w:lang w:bidi="ar-SA"/>
        </w:rPr>
        <w:t xml:space="preserve">في حديث أبي حمزة الثمالي، أنه دخل عبد اللّه بن عمر على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الحسين، أنت الذي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بن متى إنما لقي من الحوت ما لقي؛ لأنه عرضت عليه ولاية جدي فتوقف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أنت ذلك إن كنت 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 عينيه بعصابة وعيني بعصابة، ثم أمر بعد ساعة بفتح أعيننا، فإذا نحن على شاطئ البحر تضرب أمواجه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دمي في رقبتك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وأريه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 الحوت رأسه من البحر مثل الجبل العظيم،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حوت يونس يا سيدي،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أنبئنا بالخبر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إن اللّه تعالى لم يبعث نبياً من آدم إلى أن صار جدك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وقد عرض عليه ولايتكم أهل البيت، فمن قبلها من الأنبياء </w:t>
      </w:r>
    </w:p>
    <w:p>
      <w:pPr>
        <w:pStyle w:val="BookText"/>
        <w:rPr/>
      </w:pPr>
      <w:r>
        <w:rPr>
          <w:rFonts w:ascii="Amiri" w:hAnsi="Amiri" w:eastAsia="Amiri" w:cs="Amiri"/>
          <w:color w:val="111111"/>
          <w:sz w:val="28"/>
          <w:sz w:val="28"/>
          <w:szCs w:val="28"/>
          <w:rtl w:val="true"/>
          <w:lang w:bidi="ar-SA"/>
        </w:rPr>
        <w:t>سلم وتخلص، ومن توقف عنها وتمنع في حملها، لقي ما لقي آدم من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لقي نوح من الغرق، وما لقي إبراهيم من النار، وما لقي يوسف من الجب، وما لقي أيوب من البلاء، وما لقي داود من الخطيئة، إلى أن بعث اللّه يونس،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يونس تول أمير المؤمنين علياً والأئمة الراشدين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صلبه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أتولى من لم أره ولم أعرفه، وذهب مغتاظاً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تعالى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التقم يونس، ولا توهن له عظماً، فمكث في بطني أربعين صباحاً، يطوف معي البحار في ظلمات ثلاث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إله إلا أنت سبحانك إني كنت من الظالمين، قد قبلت ولاية علي بن أبي طالب والأئمة الراشدين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أن آمن بولايتكم، أمرني ربي فقذفته على ساحل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ارجع أيها الحوت إلى وكرك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واستوى الماء</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بالولاية هنا المراتب العالية منها، فربما كانت صعبة عليهم، أما أصل الولاية فهو شرط النبوة، إذ لم يبعث اللّه نبياً حتى أقر برسالة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وبولاية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نَبِيٍّ نُبِّئَ، وَلاَ مِنْ رَسُولِ أُرْسِلَ، إِلاَّ بِوَلاَيَتِنَا وَبِفَضْلِنَا عَلَى مَنْ سِوَانَا</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الاعتراف بفضلنا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وَلاَيَتُنَا وَلاَيَةُ اللّهِ الَّتِي لَمْ يَبْعَثْ نَبِيّاً قَطُّ إِلاَّ بِهَا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34" w:name="pg15558_175328"/>
    </w:p>
    <w:p>
      <w:pPr>
        <w:pStyle w:val="BookText"/>
        <w:rPr/>
      </w:pPr>
      <w:bookmarkEnd w:id="134"/>
      <w:r>
        <w:rPr>
          <w:rFonts w:ascii="Amiri" w:hAnsi="Amiri" w:eastAsia="Amiri" w:cs="Amiri"/>
          <w:color w:val="111111"/>
          <w:sz w:val="28"/>
          <w:sz w:val="28"/>
          <w:szCs w:val="28"/>
          <w:rtl w:val="true"/>
          <w:lang w:bidi="ar-SA"/>
        </w:rPr>
        <w:t>وعن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نُبِّئَ نَبِيٌّ قَطُّ، إِلاَّ بِمَعْرِفَةِ حَقِّنَا، وَبِفَضْلِنَا عَمَّنْ سِوَانَا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حذيفة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تَكَامَلَتِ النُّبُوَّةُ لِنَبِيٍّ فِي الأَظِلَّةِ، حَتَّى عُرِضَتْ عَلَيْهِ وَلاَيَتِي، وَوَلاَيَةُ أَهْلِ بَيْتِي وَمَثُلُوا لَهُ، فَأَقَرُّوا بِطَاعَتِهِمْ وَوَلاَيَتِهِمْ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أَخَذَ مِيثَاقَ النَّبِيِّينَ عَلَى وَلاَيَةِ عَلِيٍّ، وَأَخَذَ عَهْدَ النَّبِيِّينَ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9239586_2142443653"/>
      <w:bookmarkStart w:id="136" w:name="_Toc50"/>
      <w:bookmarkEnd w:id="135"/>
      <w:r>
        <w:rPr>
          <w:rtl w:val="true"/>
        </w:rPr>
        <w:t>فأين ربك؟</w:t>
      </w:r>
      <w:bookmarkEnd w:id="136"/>
    </w:p>
    <w:p>
      <w:pPr>
        <w:pStyle w:val="BookText"/>
        <w:rPr/>
      </w:pPr>
      <w:r>
        <w:rPr>
          <w:rFonts w:ascii="Amiri" w:hAnsi="Amiri" w:eastAsia="Amiri" w:cs="Amiri"/>
          <w:color w:val="111111"/>
          <w:sz w:val="28"/>
          <w:sz w:val="28"/>
          <w:szCs w:val="28"/>
          <w:rtl w:val="true"/>
          <w:lang w:bidi="ar-SA"/>
        </w:rPr>
        <w:t xml:space="preserve">خرج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حاجاً، حتى انتهى إلى واد بين مكة والمدينة، فإذا هو برجل يقطع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أقتلك وآخذ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أقاسمك ما معي وأحللك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 معي ما أتبلغ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أسدان مقبلان بين يديه، فأخذ هذا برأسه وهذا برجليه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 أن ربك عنك نائم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9239588_2142443653"/>
      <w:bookmarkStart w:id="138" w:name="_Toc51"/>
      <w:bookmarkEnd w:id="137"/>
      <w:r>
        <w:rPr>
          <w:rtl w:val="true"/>
        </w:rPr>
        <w:t>ما أكلت وادخرت في بيتك</w:t>
      </w:r>
      <w:bookmarkEnd w:id="13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رجلاً أتى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ممن </w:t>
      </w:r>
      <w:bookmarkStart w:id="139" w:name="pg15558_175329"/>
    </w:p>
    <w:p>
      <w:pPr>
        <w:pStyle w:val="BookText"/>
        <w:rPr/>
      </w:pPr>
      <w:bookmarkEnd w:id="139"/>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منجم قائف 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أدلك على رجل قد مر منذ دخلت علينا في أربعة آلاف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الرجل فلا أذكره، ولكن إن شئت أخبرتك بما أكلت وادخرت في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في هذا اليوم جبناً، فأما في بيتك فعشرون ديناراً، منها ثلاثة دنانير 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الحجة العظمى، والمثل الأعلى، وكلمة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صديق امتحن اللّه قلبك بالإيمان وأثبت</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9239590_2142443653"/>
      <w:bookmarkStart w:id="141" w:name="_Toc52"/>
      <w:bookmarkEnd w:id="140"/>
      <w:r>
        <w:rPr>
          <w:rtl w:val="true"/>
        </w:rPr>
        <w:t>هاك ولدك</w:t>
      </w:r>
      <w:bookmarkEnd w:id="141"/>
    </w:p>
    <w:p>
      <w:pPr>
        <w:pStyle w:val="BookText"/>
        <w:rPr/>
      </w:pPr>
      <w:r>
        <w:rPr>
          <w:rFonts w:ascii="Amiri" w:hAnsi="Amiri" w:eastAsia="Amiri" w:cs="Amiri"/>
          <w:color w:val="111111"/>
          <w:sz w:val="28"/>
          <w:sz w:val="28"/>
          <w:szCs w:val="28"/>
          <w:rtl w:val="true"/>
          <w:lang w:bidi="ar-SA"/>
        </w:rPr>
        <w:t xml:space="preserve">روي 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قائماً يصلي، حتى وقف 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بئر في داره بالمدينة بعيدة القعر، فسقط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أمه فصرخت، وأقبلت نحو البئر تضرب بنفسها حذاء البئر، وتستغيث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غرق ولدك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ينثني عن صلاته، وهو يسمع اضطراب ابنه في قعر البئر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طال عليها 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حزناً على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أقسى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 صلاته، ولم يخرج عنها إلا عن كمالها وإتمامها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عليها، وجلس على أرجاء البئر، ومد يده إلى قعرها، وكانت لا تنال إلا برشاء طويل، فأخرج ابنه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 يناغي ويضحك، لم يبتل له ثوب ولا جسد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هاكِ يا ضعيفة اليقين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فضحكت لسلامة ولدها، وبكت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ضعيفة اليقين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تثريب عليكِ اليوم، لو علمتِ أني كنت بين يدي جبار لو ملت بوجهي عنه، لمال بوجهه عني، أ فمن يرى </w:t>
      </w:r>
      <w:bookmarkStart w:id="142" w:name="pg15558_175330"/>
    </w:p>
    <w:p>
      <w:pPr>
        <w:pStyle w:val="BookText"/>
        <w:rPr/>
      </w:pPr>
      <w:bookmarkEnd w:id="142"/>
      <w:r>
        <w:rPr>
          <w:rFonts w:ascii="Amiri" w:hAnsi="Amiri" w:eastAsia="Amiri" w:cs="Amiri"/>
          <w:color w:val="111111"/>
          <w:sz w:val="28"/>
          <w:sz w:val="28"/>
          <w:szCs w:val="28"/>
          <w:rtl w:val="true"/>
          <w:lang w:bidi="ar-SA"/>
        </w:rPr>
        <w:t>راحماً بعده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ترى أرحم لعبده منه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9239592_2142443653"/>
      <w:bookmarkStart w:id="144" w:name="_Toc53"/>
      <w:bookmarkEnd w:id="143"/>
      <w:r>
        <w:rPr>
          <w:rtl w:val="true"/>
        </w:rPr>
        <w:t>جزاء الاستهزاء بالحديث النبوي</w:t>
      </w:r>
      <w:bookmarkEnd w:id="144"/>
    </w:p>
    <w:p>
      <w:pPr>
        <w:pStyle w:val="BookText"/>
        <w:rPr/>
      </w:pPr>
      <w:r>
        <w:rPr>
          <w:rFonts w:ascii="Amiri" w:hAnsi="Amiri" w:eastAsia="Amiri" w:cs="Amiri"/>
          <w:color w:val="111111"/>
          <w:sz w:val="28"/>
          <w:sz w:val="28"/>
          <w:szCs w:val="28"/>
          <w:rtl w:val="true"/>
          <w:lang w:bidi="ar-SA"/>
        </w:rPr>
        <w:t>في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 الفجاءة تخفيف على المؤمن، وأسف على الكافر، وإن المؤمن ليعرف غاسله وحامله، فإن كان له عند ربه خير ناشد حملته أن يعجلوا به، وإن كان غير ذلك ناشدهم أن يقصروا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ضمرة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كما تقول فاقفز من السرير، وضحك وأضحك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اللّهم إن ضمرة بن سمرة ضحك، وأضحك لحديث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فخذه أخذة أسف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فمات فجأةً، فأتى بعد ذلك مولًى لضمرة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في ضمرة مات فجاءةً، إني لأقسم لك باللّه أني سمعت صوته، وأنا أعرفه كما كنت أعرف صوته في حياته في الدنيا،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لضمرة بن سمرة؛ خلا مني كل حميم، وحللت بدار الجحيم، وبها مبيتي والمقيل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جزاء من ضحك وأضحك من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ندري كيف نصنع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حدثناهم بما سمعنا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ضحكوا، وإن سكتنا لم يسعنا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ضمرة بن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تدرون ما يقول عدو اللّه إذا حمل على سريره؟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يقول لحملته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أني أشكو إليكم عدو اللّه خدعني وأوردني ثم لم يصدرني، وأشكو إليكم إخواناً واخيتهم فخذلوني، وأشكو إليكم أولاداً حاميت عنهم فخذلوني، وأشكو إليكم داراً أنفقت فيها حريبتي فصار سكانها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فارفقوا بي ولا تستعجلوا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كان هذا يتكلم بهذا الكلام يوشك أن يثب على أعناق الذين يحملونه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إن كان ضمرة هزأ من حديث رسولك، فخذه أخذ 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 أربعين يوماً ثم مات، فحضره مولى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دفن أتى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فجلس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أين جئت 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جنازة ضمرة، فوضعت وجهي عليه حين سوي عليه، فسمعت صوته واللّه أعرفه كما كنت أعرفه وهو حي،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ضمرة بن معبد اليوم، خذلك كل خليل، وصار مصيرك إلى الجحيم، فيها مسكنك ومبيتك والمقيل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أسأل اللّه العافية، هذا جزاء من يهزأ من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145" w:name="pg15558_175332"/>
    </w:p>
    <w:p>
      <w:pPr>
        <w:pStyle w:val="Heading3"/>
        <w:numPr>
          <w:ilvl w:val="2"/>
          <w:numId w:val="1"/>
        </w:numPr>
        <w:rPr/>
      </w:pPr>
      <w:bookmarkStart w:id="146" w:name="__RefHeading___Toc9239594_2142443653"/>
      <w:bookmarkStart w:id="147" w:name="_Toc54"/>
      <w:bookmarkEnd w:id="145"/>
      <w:bookmarkEnd w:id="146"/>
      <w:r>
        <w:rPr>
          <w:rtl w:val="true"/>
        </w:rPr>
        <w:t>مع الذئب الأمعط</w:t>
      </w:r>
      <w:bookmarkEnd w:id="147"/>
    </w:p>
    <w:p>
      <w:pPr>
        <w:pStyle w:val="BookText"/>
        <w:rPr/>
      </w:pPr>
      <w:r>
        <w:rPr>
          <w:rFonts w:ascii="Amiri" w:hAnsi="Amiri" w:eastAsia="Amiri" w:cs="Amiri"/>
          <w:color w:val="111111"/>
          <w:sz w:val="28"/>
          <w:sz w:val="28"/>
          <w:szCs w:val="28"/>
          <w:rtl w:val="true"/>
          <w:lang w:bidi="ar-SA"/>
        </w:rPr>
        <w:t xml:space="preserve">روي 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يخرج إلى ضياعه، فإذا هو بذئب أمعط أعبس، قد قطع على الصادر والوارد، فدنا منه ووعوع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 فإني أفعل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الذئب،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عسر عليها ولادتها، فأغثني وأغثها بأن تدعو بتخليصها، ولك اللّه عليَّ أن لا أتعرض أنا ولا شيء من نسلي لأحد من 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الذئب الأمعط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تساقط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مأخوذ من عبوس الوجه، كناية عن غيظه وغضبه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يعلق في أذناب الإبل من أبوالها وأبعارها فيجف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أعبست الإبل، أي صار ذا عبس</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9239596_2142443653"/>
      <w:bookmarkStart w:id="149" w:name="_Toc55"/>
      <w:bookmarkEnd w:id="148"/>
      <w:r>
        <w:rPr>
          <w:rtl w:val="true"/>
        </w:rPr>
        <w:t>تثبيت الحجر الأسود</w:t>
      </w:r>
      <w:bookmarkEnd w:id="149"/>
    </w:p>
    <w:p>
      <w:pPr>
        <w:pStyle w:val="BookText"/>
        <w:rPr/>
      </w:pPr>
      <w:r>
        <w:rPr>
          <w:rFonts w:ascii="Amiri" w:hAnsi="Amiri" w:eastAsia="Amiri" w:cs="Amiri"/>
          <w:color w:val="111111"/>
          <w:sz w:val="28"/>
          <w:sz w:val="28"/>
          <w:szCs w:val="28"/>
          <w:rtl w:val="true"/>
          <w:lang w:bidi="ar-SA"/>
        </w:rPr>
        <w:t>روي أن الحجاج بن يوسف لما خرب الكعبة؛ بسبب مقاتلة عبد اللّه بن الزبير ثم عمروها، فلما أعيد البيت، وأرادوا أن ينصبوا الحجر الأسود، فكلما نصبه عالم من علمائهم، أو قاض من قضاتهم، أو زاهد من زهادهم، يتزلزل ويضطرب، ولا يستقر الحجر في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 من أيديهم، وسمى اللّه ثم نصبه، فاستقر في مكانه، وكبر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ألهم الفرزدق في قوله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يكاد يمسكه عرفان 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الحطيم إذا ما جاء يستلم</w:t>
      </w:r>
      <w:r>
        <w:rPr>
          <w:rStyle w:val="FootnoteAnchor"/>
          <w:rtl w:val="true"/>
        </w:rPr>
        <w:footnoteReference w:id="92"/>
      </w:r>
      <w:bookmarkStart w:id="150" w:name="pg15558_175333"/>
    </w:p>
    <w:p>
      <w:pPr>
        <w:pStyle w:val="Heading3"/>
        <w:numPr>
          <w:ilvl w:val="2"/>
          <w:numId w:val="1"/>
        </w:numPr>
        <w:rPr/>
      </w:pPr>
      <w:bookmarkStart w:id="151" w:name="__RefHeading___Toc9239598_2142443653"/>
      <w:bookmarkStart w:id="152" w:name="_Toc56"/>
      <w:bookmarkEnd w:id="150"/>
      <w:bookmarkEnd w:id="151"/>
      <w:r>
        <w:rPr>
          <w:rtl w:val="true"/>
        </w:rPr>
        <w:t>تأثر الشجر والمدر بعبادته</w:t>
      </w:r>
      <w:bookmarkEnd w:id="152"/>
    </w:p>
    <w:p>
      <w:pPr>
        <w:pStyle w:val="BookText"/>
        <w:rPr/>
      </w:pPr>
      <w:r>
        <w:rPr>
          <w:rFonts w:ascii="Amiri" w:hAnsi="Amiri" w:eastAsia="Amiri" w:cs="Amiri"/>
          <w:color w:val="111111"/>
          <w:sz w:val="28"/>
          <w:sz w:val="28"/>
          <w:szCs w:val="28"/>
          <w:rtl w:val="true"/>
          <w:lang w:bidi="ar-SA"/>
        </w:rPr>
        <w:t>روى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القراء لا يحجون حتى يحج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يتخذ لهم السويق الحلو والحامض، ويمنع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 يوماً إلى الرحل، فألفيته وهو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نفس سعيد بيده، لقد رأيت الشجر والمدر والرحل والراحلة، يردون عليه مثل كلامه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9239600_2142443653"/>
      <w:bookmarkStart w:id="154" w:name="_Toc57"/>
      <w:bookmarkEnd w:id="153"/>
      <w:r>
        <w:rPr>
          <w:rtl w:val="true"/>
        </w:rPr>
        <w:t>أذن اللّه في فَرَجك</w:t>
      </w:r>
      <w:bookmarkEnd w:id="154"/>
    </w:p>
    <w:p>
      <w:p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فجاءه رجل من أصحابه، 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خبرك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أصبحت وعليَّ أربعمائة دينار دين، لا قضاء عندي لها، ولي عيال ثقال، ليس لي ما أعود عليهم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يعد البكاء إلا للمصائب والمحن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فأية محنة ومصيبة أعظم على حر مؤمن، من أن يرى بأخيه المؤمن خلةً فلا يمكنه سدها، ويشاهده على فاقة فلا يطيق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عن مجلسهم ذلك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بعض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يطعن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عجباً لهؤلاء يدعون مرةً أن السماء والأرض وكل شيء يطيعهم، وأن اللّه لا يردهم عن شيء من طلباتهم، ثم يعترفون أخرى بالعجز عن إصلاح حال خواص 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فاتصل ذلك بالرجل صاحب القصة، فجاء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ابن رسول اللّه، بلغني عن فلان كذا وكذا، وكان ذلك أغلظ عليَّ من محنتي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فقد أذن اللّه في فرجك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احملي سحوري وفطوري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قرصتين،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خذهما، فليس عندنا غيرهما؛ فإن اللّه يكشف عنك بهما، وينيلك خيراً واسعاً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فأخذهما الرجل، ودخل السوق لا يدري ما يصنع بهما، يتفكر في ثقل دينه، وسوء حال عياله، ويوسوس إليه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موقع هاتين من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بسماك قد 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كسدت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سمكة قد أراحت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سمكتك هذه بائرة عليك، وإحدى قرصتي هاتين بائرة عليَّ، فهل لك أن تعطيني سمكتك البائرة، وتأخذ قرصتي هذه البائرة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السمكة، وأخذ القرصة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برجل معه ملح قليل مزهود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تعطيني ملحك هذا المزهود فيه بقرصتي هذه المزهود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فجاء الرجل بالسمكة والملح،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هذه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شق بطن السمكة، وجد فيه لؤلؤتين فاخرتين، فحمد اللّه عليهما، فبينما هو في سروره ذلك، إذ قرع بابه، فخرج ينظر من بالباب، فإذا صاحب السمكة وصاحب الملح قد جاءا، يقول كل واحد منهما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جهدنا أن نأكل نحن أو أحد من عيالنا هذا القرص، فلم تعمل فيه أسناننا، وما نظنك إلا وقد تناهيت في سوء الحال، ومرنت على الشقاء، قد رددنا إليك هذا الخبز، وطيبنا لك ما أخذته منا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القرصتين منهما، فلما استقر بعد انصرافهما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 بابه، فإذا رسول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قد أتاك بالفرج، </w:t>
      </w:r>
      <w:bookmarkStart w:id="155" w:name="pg15558_175335"/>
    </w:p>
    <w:p>
      <w:pPr>
        <w:pStyle w:val="BookText"/>
        <w:rPr/>
      </w:pPr>
      <w:bookmarkEnd w:id="155"/>
      <w:r>
        <w:rPr>
          <w:rFonts w:ascii="Amiri" w:hAnsi="Amiri" w:eastAsia="Amiri" w:cs="Amiri"/>
          <w:color w:val="111111"/>
          <w:sz w:val="28"/>
          <w:sz w:val="28"/>
          <w:szCs w:val="28"/>
          <w:rtl w:val="true"/>
          <w:lang w:bidi="ar-SA"/>
        </w:rPr>
        <w:t>فاردد إلينا طعامنا؛ فإنه لا يأكله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 الرجل اللؤلؤتين بمال عظيم، قضى منه دينه، وحسنت بعد ذلك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هذا التفاوت، بينا علي بن الحسين لا يقدر أن يسد منه فاقةً، إذ أغناه هذا الغناء العظيم، كيف يكون هذا، وكيف يعجز عن سد الفاقة من يقدر على هذا الغناء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هكذا قالت قريش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يمضي إلى بيت المقدس ويشاهد ما فيه من آثار الأنبياء من مكة، ويرجع إليها في ليلة واحدة، من لا يقدر أن يبلغ من مكة إلى المدينة إلا في اثني عشر يوماً، وذلك حين هاجر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جهلوا واللّه أمر اللّه وأمر أوليائه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المراتب الرفيعة لا تنال إلا بالتسليم لله جل ثناؤه، وترك الاقتراح عليه، والرضا بما يدبرهم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اللّه صبروا على المحن والمكاره صبراً لم يساوهم فيه غيرهم، فجازاهم اللّه عز وجل بأن أوجب لهم نجح جميع طلباتهم، لكنهم مع ذلك لايريدون منه إلا ما يريده لهم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9239602_2142443653"/>
      <w:bookmarkStart w:id="157" w:name="_Toc58"/>
      <w:bookmarkEnd w:id="156"/>
      <w:r>
        <w:rPr>
          <w:rtl w:val="true"/>
        </w:rPr>
        <w:t>ختم الحصاة</w:t>
      </w:r>
      <w:bookmarkEnd w:id="15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غانم ابن أم غانم دخل المدينة ومعه أمه، 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تحسنون رجلاً من بني هاشم اسمه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فدلوني على علي بن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حصاة ختم عليها 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وسمعت أنه يختم عليه رجل اسمه علي</w:t>
      </w:r>
      <w:r>
        <w:rPr>
          <w:rFonts w:eastAsia="Amiri" w:cs="Amiri" w:ascii="Amiri" w:hAnsi="Amiri"/>
          <w:color w:val="111111"/>
          <w:sz w:val="28"/>
          <w:szCs w:val="28"/>
          <w:rtl w:val="true"/>
          <w:lang w:bidi="ar-SA"/>
        </w:rPr>
        <w:t xml:space="preserve">. </w:t>
      </w:r>
      <w:bookmarkStart w:id="158" w:name="pg15558_175336"/>
    </w:p>
    <w:p>
      <w:pPr>
        <w:pStyle w:val="BookText"/>
        <w:rPr/>
      </w:pPr>
      <w:bookmarkEnd w:id="158"/>
      <w:r>
        <w:rPr>
          <w:rFonts w:ascii="Amiri" w:hAnsi="Amiri" w:eastAsia="Amiri" w:cs="Amiri"/>
          <w:color w:val="111111"/>
          <w:sz w:val="28"/>
          <w:sz w:val="28"/>
          <w:szCs w:val="28"/>
          <w:rtl w:val="true"/>
          <w:lang w:bidi="ar-SA"/>
        </w:rPr>
        <w:t>فقال علي بن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كذبت على علي بن أبي طالب، وعلى الحسن والحسين، وصار بنو هاشم يضربونني حتى أرجع عن مقالتي، ثم سلبوا مني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في ليلتي في منامي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الحصاة يا غانم، وامض إلى علي ابني فهو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والحصاة في يدي، فأتيت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فختمها،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أمرك لعبرةً، فلا تخبر به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ذلك غانم ابن أم غانم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علياً أبتغي الحق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علي عبرة لا أحاول</w:t>
      </w:r>
    </w:p>
    <w:p>
      <w:pPr>
        <w:pStyle w:val="BookText"/>
        <w:rPr/>
      </w:pPr>
      <w:r>
        <w:rPr>
          <w:rFonts w:ascii="Amiri" w:hAnsi="Amiri" w:eastAsia="Amiri" w:cs="Amiri"/>
          <w:color w:val="111111"/>
          <w:sz w:val="28"/>
          <w:sz w:val="28"/>
          <w:szCs w:val="28"/>
          <w:rtl w:val="true"/>
          <w:lang w:bidi="ar-SA"/>
        </w:rPr>
        <w:t>فشد وثاقي ثم قال لي اصطبر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مخبول عراني خابل</w:t>
      </w:r>
    </w:p>
    <w:p>
      <w:pPr>
        <w:pStyle w:val="BookText"/>
        <w:rPr/>
      </w:pPr>
      <w:r>
        <w:rPr>
          <w:rFonts w:ascii="Amiri" w:hAnsi="Amiri" w:eastAsia="Amiri" w:cs="Amiri"/>
          <w:color w:val="111111"/>
          <w:sz w:val="28"/>
          <w:sz w:val="28"/>
          <w:szCs w:val="28"/>
          <w:rtl w:val="true"/>
          <w:lang w:bidi="ar-SA"/>
        </w:rPr>
        <w:t>فقلت لحاك اللّه واللّه لم أكن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لأكذب في قولي الذي أنا قائل</w:t>
      </w:r>
    </w:p>
    <w:p>
      <w:pPr>
        <w:pStyle w:val="BookText"/>
        <w:rPr/>
      </w:pPr>
      <w:r>
        <w:rPr>
          <w:rFonts w:ascii="Amiri" w:hAnsi="Amiri" w:eastAsia="Amiri" w:cs="Amiri"/>
          <w:color w:val="111111"/>
          <w:sz w:val="28"/>
          <w:sz w:val="28"/>
          <w:szCs w:val="28"/>
          <w:rtl w:val="true"/>
          <w:lang w:bidi="ar-SA"/>
        </w:rPr>
        <w:t>وخلى سبيلي بعد ضنك فأصبحت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مخلاة نفسي وسربي سابل</w:t>
      </w:r>
    </w:p>
    <w:p>
      <w:pPr>
        <w:pStyle w:val="BookText"/>
        <w:rPr/>
      </w:pPr>
      <w:r>
        <w:rPr>
          <w:rFonts w:ascii="Amiri" w:hAnsi="Amiri" w:eastAsia="Amiri" w:cs="Amiri"/>
          <w:color w:val="111111"/>
          <w:sz w:val="28"/>
          <w:sz w:val="28"/>
          <w:szCs w:val="28"/>
          <w:rtl w:val="true"/>
          <w:lang w:bidi="ar-SA"/>
        </w:rPr>
        <w:t>فأقبلت يا خير الأنام مؤمماً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اليوم عند العالمين أسائل</w:t>
      </w:r>
    </w:p>
    <w:p>
      <w:pPr>
        <w:pStyle w:val="BookText"/>
        <w:rPr/>
      </w:pPr>
      <w:r>
        <w:rPr>
          <w:rFonts w:ascii="Amiri" w:hAnsi="Amiri" w:eastAsia="Amiri" w:cs="Amiri"/>
          <w:color w:val="111111"/>
          <w:sz w:val="28"/>
          <w:sz w:val="28"/>
          <w:szCs w:val="28"/>
          <w:rtl w:val="true"/>
          <w:lang w:bidi="ar-SA"/>
        </w:rPr>
        <w:t>وقلت وخير القول ما كان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يستوي في الدين حق وباطل</w:t>
      </w:r>
    </w:p>
    <w:p>
      <w:pPr>
        <w:pStyle w:val="BookText"/>
        <w:rPr/>
      </w:pPr>
      <w:r>
        <w:rPr>
          <w:rFonts w:ascii="Amiri" w:hAnsi="Amiri" w:eastAsia="Amiri" w:cs="Amiri"/>
          <w:color w:val="111111"/>
          <w:sz w:val="28"/>
          <w:sz w:val="28"/>
          <w:szCs w:val="28"/>
          <w:rtl w:val="true"/>
          <w:lang w:bidi="ar-SA"/>
        </w:rPr>
        <w:t>ولا يستوي من كان بالحق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كآخر يمسي وهو للحق جاهل</w:t>
      </w:r>
    </w:p>
    <w:p>
      <w:pPr>
        <w:pStyle w:val="BookText"/>
        <w:rPr/>
      </w:pPr>
      <w:r>
        <w:rPr>
          <w:rFonts w:ascii="Amiri" w:hAnsi="Amiri" w:eastAsia="Amiri" w:cs="Amiri"/>
          <w:color w:val="111111"/>
          <w:sz w:val="28"/>
          <w:sz w:val="28"/>
          <w:szCs w:val="28"/>
          <w:rtl w:val="true"/>
          <w:lang w:bidi="ar-SA"/>
        </w:rPr>
        <w:t>فأنت الإمام الحق يعرف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قصرت عنه النهى والفضائل</w:t>
      </w:r>
    </w:p>
    <w:p>
      <w:pPr>
        <w:pStyle w:val="BookText"/>
        <w:rPr/>
      </w:pPr>
      <w:r>
        <w:rPr>
          <w:rFonts w:ascii="Amiri" w:hAnsi="Amiri" w:eastAsia="Amiri" w:cs="Amiri"/>
          <w:color w:val="111111"/>
          <w:sz w:val="28"/>
          <w:sz w:val="28"/>
          <w:szCs w:val="28"/>
          <w:rtl w:val="true"/>
          <w:lang w:bidi="ar-SA"/>
        </w:rPr>
        <w:t>فأنت الإمام الحق يعرف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قصرت عنه النهى والفضائل</w:t>
      </w:r>
    </w:p>
    <w:p>
      <w:pPr>
        <w:pStyle w:val="BookText"/>
        <w:rPr/>
      </w:pPr>
      <w:r>
        <w:rPr>
          <w:rFonts w:ascii="Amiri" w:hAnsi="Amiri" w:eastAsia="Amiri" w:cs="Amiri"/>
          <w:color w:val="111111"/>
          <w:sz w:val="28"/>
          <w:sz w:val="28"/>
          <w:szCs w:val="28"/>
          <w:rtl w:val="true"/>
          <w:lang w:bidi="ar-SA"/>
        </w:rPr>
        <w:t>وأنت وصي الأوصياء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ومن نيطت إليه الوسائل</w:t>
      </w:r>
      <w:r>
        <w:rPr>
          <w:rStyle w:val="FootnoteAnchor"/>
          <w:rtl w:val="true"/>
        </w:rPr>
        <w:footnoteReference w:id="95"/>
      </w:r>
    </w:p>
    <w:p>
      <w:pPr>
        <w:pStyle w:val="Heading3"/>
        <w:numPr>
          <w:ilvl w:val="2"/>
          <w:numId w:val="1"/>
        </w:numPr>
        <w:rPr/>
      </w:pPr>
      <w:bookmarkStart w:id="159" w:name="__RefHeading___Toc9239604_2142443653"/>
      <w:bookmarkStart w:id="160" w:name="_Toc59"/>
      <w:bookmarkEnd w:id="159"/>
      <w:r>
        <w:rPr>
          <w:rtl w:val="true"/>
        </w:rPr>
        <w:t>أ فزعت؟</w:t>
      </w:r>
      <w:bookmarkEnd w:id="16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لا يخرجون من مكة حتى يخرج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وخرجت معه، فنزل في بعض المنازل، فصلى ركعتين سبح في </w:t>
      </w:r>
      <w:bookmarkStart w:id="161" w:name="pg15558_175337"/>
    </w:p>
    <w:p>
      <w:pPr>
        <w:pStyle w:val="BookText"/>
        <w:rPr/>
      </w:pPr>
      <w:bookmarkEnd w:id="161"/>
      <w:r>
        <w:rPr>
          <w:rFonts w:ascii="Amiri" w:hAnsi="Amiri" w:eastAsia="Amiri" w:cs="Amiri"/>
          <w:color w:val="111111"/>
          <w:sz w:val="28"/>
          <w:sz w:val="28"/>
          <w:szCs w:val="28"/>
          <w:rtl w:val="true"/>
          <w:lang w:bidi="ar-SA"/>
        </w:rPr>
        <w:t>سجوده، فلم يبق شجر ولا مدر إلا سبحوا معه، ففزعت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سعيد، أ فزعت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التسبيح الأعظم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القراء لا يحجون حتى يحج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يتخذ لهم السويق الحلو والحامض ويمنع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 يوماً إلى الرحل، فألفيته وهو ساجد، فو الذي نفس سعيد بيده، لقد رأيت الشجر والمدر والرحل والراحلة يردون عليه مثل كلامه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9239606_2142443653"/>
      <w:bookmarkStart w:id="163" w:name="_Toc60"/>
      <w:bookmarkEnd w:id="162"/>
      <w:r>
        <w:rPr>
          <w:rtl w:val="true"/>
        </w:rPr>
        <w:t>ادخل يا كنكر</w:t>
      </w:r>
      <w:bookmarkEnd w:id="16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خالد كنكر الكابلي،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يحيى ابن أم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داية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بيدي وصرت معه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فرأيته جالساً في بيت مفروش بالمعصفر، مكلس الحيطان، عليه ثياب مصبغة، فلم أطل عليه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نهضت،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 إلي في غد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أدخلتني على رجل يلبس المصبغات، وعزمت على أن لا أرجع إليه، ثم إني فكرت في أن رجوعي إليه غير ضائر، فصرت إليه في غد، فوجدت الباب مفتوحاً، ولم أر أحداً، فهممت بالرجوع، فناداني من داخل الدار، فظننت أنه يريد غيري، حتى صاح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كنكر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اسم كانت أمي سمتني به، ولا علم أحد به غيري، فدخلت إليه، فوجدته جالساً في بيت مطين على حصير من البردي، وعليه قميص </w:t>
      </w:r>
      <w:bookmarkStart w:id="164" w:name="pg15558_175338"/>
    </w:p>
    <w:p>
      <w:pPr>
        <w:pStyle w:val="BookText"/>
        <w:rPr/>
      </w:pPr>
      <w:bookmarkEnd w:id="164"/>
      <w:r>
        <w:rPr>
          <w:rFonts w:ascii="Amiri" w:hAnsi="Amiri" w:eastAsia="Amiri" w:cs="Amiri"/>
          <w:color w:val="111111"/>
          <w:sz w:val="28"/>
          <w:sz w:val="28"/>
          <w:szCs w:val="28"/>
          <w:rtl w:val="true"/>
          <w:lang w:bidi="ar-SA"/>
        </w:rPr>
        <w:t>كرابيس، وعنده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خالد، إني قريب العهد بعروس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 رأيت بالأمس من رأي المرأة، ولم أرد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وأخذ بيدي وبيد يحيى ابن أم الطويل، ومضى بنا إلى بعض الغدران،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فوقفنا ننظر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ومشى على الماء حتى رأينا كعبه تلوح فوق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أنت الكلمة الكبرى، والحجة العظمى، صلوات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ينظر اللّه إليهم يوم القيامة، ولا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فينا من ليس منا، والمخرج منا من هو منا، والقائل أن لهما في الإسلام نصيباً، أعني هذين الصنفين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9239608_2142443653"/>
      <w:bookmarkStart w:id="166" w:name="_Toc61"/>
      <w:bookmarkEnd w:id="165"/>
      <w:r>
        <w:rPr>
          <w:rtl w:val="true"/>
        </w:rPr>
        <w:t>بل هو ياقوت أحمر</w:t>
      </w:r>
      <w:bookmarkEnd w:id="166"/>
    </w:p>
    <w:p>
      <w:pPr>
        <w:pStyle w:val="BookText"/>
        <w:rPr/>
      </w:pPr>
      <w:r>
        <w:rPr>
          <w:rFonts w:ascii="IRNazanin" w:hAnsi="IRNazanin" w:eastAsia="IRNazanin"/>
          <w:color w:val="111111"/>
          <w:sz w:val="28"/>
          <w:sz w:val="28"/>
          <w:szCs w:val="28"/>
          <w:rtl w:val="true"/>
          <w:lang w:bidi="fa-IR"/>
        </w:rPr>
        <w:t xml:space="preserve">روي أن رجلاً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أكابر بلاد بلخ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يحج البيت، ويزور النبي في أكثر الأعوام، وكان يأتي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ويزوره، ويحمل إليه الهدايا والتحف، ويأخذ مصالح دينه منه، ثم يرجع إلى 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تهدي تحفاً كثيرةً ولا أراه يجازيك عنها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الذي نهدي إليه هدايانا هو ملك الدنيا والآخرة، وجميع ما في أيدي الناس تحت ملكه؛ لأنه خليفة اللّه في أرضه، وحجته على عباده، وهو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وإمامنا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سمعت ذلك منه أمسكت عن ملامته، ثم إن الرجل تهيأ للحج مرةً أخرى في السنة القابلة، وقصد دار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فاستأذن عليه فأذن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فدخل فسلم عليه وقبل يديه، ووجد بين يديه طعاماً، فقربه إليه وأمره بالأكل معه، فأكل الرجل، ثم دعا بطست وإبريق فيه ماء، فقام الرجل وأخذ الإبريق وصب الماء على يدي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شيخ، أنت ضيفنا فكيف تصب على يدي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أحببت ذلك، فو اللّه لأرينك ما تحب وترضى، وتقر به 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الرجل على يديه الماء حتى امتلأ ثلث الطست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هو ياقوت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الرجل، فإذا هو قد صار ياقوتاً أحمر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رجل، صب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حتى امتلأ ثلثا الطست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هذا زمرد أخضر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فنظر الرجل، فإذا هو زمرد أخضر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فصبه على يديه حتى امتلأ الطست،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هذا در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الرجل إليه، فإذا هو در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فامتلأ الطست من ثلاثة 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وياقوت، وزمرد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 الرجل، وانكب على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شيخ، لم يكن عندنا شيء نكافيك على هداياك إلينا، فخذ هذه الجواهر عوضاً عن هديتك، واعتذر لنا عند زوجتك؛ لأنها عتبت علينا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فأطرق الرجل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أنبأك بكلام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أشك أنك من 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الرجل ودع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وأخذ الجواهر وسار بها إلى زوجته، وحدثها بالقصة، فسجدت لله شكراً، وأقسمت على بعلها باللّه </w:t>
      </w:r>
    </w:p>
    <w:p>
      <w:pPr>
        <w:pStyle w:val="BookText"/>
        <w:rPr/>
      </w:pPr>
      <w:r>
        <w:rPr>
          <w:rFonts w:ascii="Amiri" w:hAnsi="Amiri" w:eastAsia="Amiri" w:cs="Amiri"/>
          <w:color w:val="111111"/>
          <w:sz w:val="28"/>
          <w:sz w:val="28"/>
          <w:szCs w:val="28"/>
          <w:rtl w:val="true"/>
          <w:lang w:bidi="ar-SA"/>
        </w:rPr>
        <w:t xml:space="preserve">العظيم أن يحملها معه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تجهز بعلها للحج في السنة القابلة أخذها معه، فمرضت في الطريق، وماتت قريباً من المدينة، فأتى الرجل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وأخبره بموتها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ركعتين، ودعا اللّه سبحانه بدعوات، ثم التفت إلى الرجل،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إلى زوجتك؛ فإن اللّه عز وجل قد أحياها بقدرته وحكمته، وهو يحي العظام وهي رميم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الرجل مسرعاً، فلما دخل خيمته، وجد زوجته جالسةً على حال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أحياك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جاءني ملك الموت وقبض روحي، وهم أن يصعد بها، فإذا أنا برجل صفته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تعد أوصافه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وبعلها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صدقتِ، هذه صفة سيدي ومولاي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ملك الموت مقبلاً، انكب على قدميه يقبلهما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في أرضه، السلام عليك يا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ملك الموت، أعد روح هذه المرأة إلى جسدها؛ فإنها كانت قاصدةً إلينا، وإني قد سألت ربي أن يبقيها ثلاثين سنةً أخرى، ويحييها حياةً طيبةً؛ لقدومها إلينا زائرةً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لك 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 روحي إلى جسدي، وأنا أنظر إلى ملك الموت قد قبل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وخرج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الرجل بيد زوجته وأدخلها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ما بين أصحابه، فانكبت على ركبتيه تقبلهما،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سيدي ومولاي، وهذا هو الذي أحياني اللّه ببركة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المرأة مع بعلها مجاورين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أعمارهما إلى أن ماتا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167" w:name="pg15558_175341"/>
    </w:p>
    <w:p>
      <w:pPr>
        <w:pStyle w:val="Heading3"/>
        <w:numPr>
          <w:ilvl w:val="2"/>
          <w:numId w:val="1"/>
        </w:numPr>
        <w:rPr/>
      </w:pPr>
      <w:bookmarkStart w:id="168" w:name="__RefHeading___Toc9239610_2142443653"/>
      <w:bookmarkStart w:id="169" w:name="_Toc62"/>
      <w:bookmarkEnd w:id="167"/>
      <w:bookmarkEnd w:id="168"/>
      <w:r>
        <w:rPr>
          <w:rtl w:val="true"/>
        </w:rPr>
        <w:t>الخضر يناجيه</w:t>
      </w:r>
      <w:bookmarkEnd w:id="169"/>
    </w:p>
    <w:p>
      <w:pPr>
        <w:pStyle w:val="BookText"/>
        <w:rPr/>
      </w:pPr>
      <w:r>
        <w:rPr>
          <w:rFonts w:ascii="Amiri" w:hAnsi="Amiri" w:eastAsia="Amiri" w:cs="Amiri"/>
          <w:color w:val="111111"/>
          <w:sz w:val="28"/>
          <w:sz w:val="28"/>
          <w:szCs w:val="28"/>
          <w:rtl w:val="true"/>
          <w:lang w:bidi="ar-SA"/>
        </w:rPr>
        <w:t>روى أبو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ظاهر المدينة، فلما وصل إلى 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انتهيت يوماً إلى هذا الحائط فاتكأت عليه، فإذا رجل عليه ثوبان أبيضان ينظر في وجهي،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أزال أراك حزيناً، أ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رزق حاضر يأكل منه البر والفاجر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الدنيا حزني، وإن القول لكما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وعد صادق يحكم فيها ملك قاهر، فعلام حزنك؟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من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أحداً توكل على اللّه فلم يكفه؟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أحداً سأل اللّه فلم يعطه؟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أحداً خاف اللّه فلم ينجه؟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ليس قدامي أحد</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لما غاب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هذا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ناجاك</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170" w:name="pg15558_175342"/>
    </w:p>
    <w:p>
      <w:pPr>
        <w:pStyle w:val="BookText"/>
        <w:rPr/>
      </w:pPr>
      <w:bookmarkEnd w:id="170"/>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171" w:name="__RefHeading___Toc9239612_2142443653"/>
      <w:bookmarkStart w:id="172" w:name="_Toc63"/>
      <w:bookmarkEnd w:id="171"/>
      <w:r>
        <w:rPr>
          <w:rtl w:val="true"/>
        </w:rPr>
        <w:t>مع ابن الحنفية</w:t>
      </w:r>
      <w:bookmarkEnd w:id="172"/>
    </w:p>
    <w:p>
      <w:pPr>
        <w:pStyle w:val="BookText"/>
        <w:rPr/>
      </w:pPr>
      <w:r>
        <w:rPr>
          <w:rFonts w:ascii="Amiri" w:hAnsi="Amiri" w:eastAsia="Amiri" w:cs="Amiri"/>
          <w:color w:val="111111"/>
          <w:sz w:val="28"/>
          <w:sz w:val="28"/>
          <w:szCs w:val="28"/>
          <w:rtl w:val="true"/>
          <w:lang w:bidi="ar-SA"/>
        </w:rPr>
        <w:t xml:space="preserve">كان محمد بن الحنفية ابن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الموالين للأئمة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يعتقد بإمامة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بما أن بعض الناس تصوروا أن الإمام بعد الحسين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الحنفية؛ باعتبار كونه ابن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ابن الحنفية رد هذه الشبهة، فجاء إلى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بالإمامة، فإني أخ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فترافعا إلى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للجميع إمامة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محمد بن الحنفية، وقد أذعن بذلك ابن الحنفية، وأظهر توليه لابن أخيه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أرسل محمد ابن الحنفية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قد 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جعل الوصية والإمامة من بعده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إلى الحسن، ثم إلى الحسين، وقد قتل أبوك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 وصلى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يوصِ، وأنا عمك وصنو أبيك، وأنا في سني وقدمتي أحق بها منك في حداثتك، فلا تنازعني الوصية والإمامة، ولا تخالفني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عم، اتق اللّه ولا تدع ما ليس لك بحق، إني أعظك أن تكون </w:t>
      </w:r>
    </w:p>
    <w:p>
      <w:pPr>
        <w:pStyle w:val="BookText"/>
        <w:rPr/>
      </w:pPr>
      <w:r>
        <w:rPr>
          <w:rFonts w:ascii="IRNazanin" w:hAnsi="IRNazanin" w:eastAsia="IRNazanin"/>
          <w:color w:val="111111"/>
          <w:sz w:val="28"/>
          <w:sz w:val="28"/>
          <w:szCs w:val="28"/>
          <w:rtl w:val="true"/>
          <w:lang w:bidi="fa-IR"/>
        </w:rPr>
        <w:t>من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إن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إليَّ قبل أن يتوجه إلى العراق، وعهد إليَّ في ذلك قبل أن يستشهد بساعة، وهذا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فلا تعرض لهذا؛ فإني أخاف عليك نقص العمر، وتشتت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تبارك وتعالى آلى أن لا يجعل الوصية والإمامة إلا في عقب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أردت أن تعلم، فانطلق بنا إلى الحجر الأسود حتى نتحاكم إليه، ونسأله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الكلام بينهما وهما يومئذٍ بمكة، فانطلقا حتى أتيا الحجر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فابتهل إلى اللّه، واسأله أن ينطق لك الحجر، ثم اسأله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فابتهل محمد في الدعاء، وسأل اللّه، ثم دعا الحجر فلم يجبه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إنك يا عم لو كنت وصياً وإماماً لأجابك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أنت يا ابن أخي واسأله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أراد،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بالذي جعل فيك ميثاق الأنبياء، وميثاق الأوصياء، وميثاق الناس أجمعين، لما أخبرتنا بلسان عربي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الوصي والإمام بعد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فتحرك الحجر حتى كاد أن يزول عن موضعه، ثم أنطقه اللّه بلسان عربي مبين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الوصية والإمامة بعد الحسين بن علي إلى علي بن الحسين بن علي بن أبي طالب، وابن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فانصرف محمد وهو يتولى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المبرد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خالد الكابلي لمحمد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تخاطب ابن أخيك بما لا يخاطبك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حاكمني إلى الحجر الأسود، وزعم أنه ينطقه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معه إلى الحجر، فسمعت الحجر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الأمر إلى ابن </w:t>
      </w:r>
    </w:p>
    <w:p>
      <w:pPr>
        <w:pStyle w:val="BookText"/>
        <w:rPr/>
      </w:pPr>
      <w:r>
        <w:rPr>
          <w:rFonts w:ascii="Amiri" w:hAnsi="Amiri" w:eastAsia="Amiri" w:cs="Amiri"/>
          <w:color w:val="111111"/>
          <w:sz w:val="28"/>
          <w:sz w:val="28"/>
          <w:szCs w:val="28"/>
          <w:rtl w:val="true"/>
          <w:lang w:bidi="ar-SA"/>
        </w:rPr>
        <w:t>أخيك؛ فإنه أحق به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أبو خالد إمامياً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بن علي، جاء محمد بن الحنفية إلى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أنا عمك وصنو أبيك، وأنا أسن منك، فأنا أحق بالإمامة والوصية، فادفع إليَّ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اتقِ اللّه ولا تدع ما ليس لك؛ فإني أخاف عليك نقص العمر، وشتات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بهذا الأمر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فهل لك إلى حاكم نحتكم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فتحاكما إليه، فلما وقفا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تكلم فأنت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محمد بن الحنفية فلم يجبه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علي بن الحسين، فوضع يده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باسمك المكتوب في سرادق البهاء، وأسألك باسمك المكتوب في سرادق العظمة، وأسألك باسمك المكتوب في سرادق القوة، وأسألك باسمك المكتوب في سرادق الجلال، وأسألك باسمك المكتوب في سرادق السلطان، وأسألك باسمك المكتوب في سرادق السرائر، وأسألك باسمك المكتوب في سرادق المجد، وأسألك باسمك الفائق الخبير البصير، رب الملائكة الثمانية، ورب جبرئيل وميكائيل وإسرافيل، ورب محمد خاتم النبيين؛ لما أنطقت هذا الحجر بلسان عربي فصيح، يخبر لمن الإمامة والوصية بعد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علي بن الحسين على 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بالذي جعل فيك مواثيق العباد، والشهادة لمن وافاك، إلا أخبرت لمن الإمامة والوصية بعد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فتزعزع الحجر حتى كاد أن يزول من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موضعه، وتكلم بلسان عربي مبين فصيح،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سلم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والوصية بعد الحسين بن علي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محمد بن الحنفية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علي</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73" w:name="pg15558_175346"/>
    </w:p>
    <w:p>
      <w:pPr>
        <w:pStyle w:val="BookText"/>
        <w:rPr/>
      </w:pPr>
      <w:bookmarkEnd w:id="173"/>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174" w:name="__RefHeading___Toc9239614_2142443653"/>
      <w:bookmarkStart w:id="175" w:name="_Toc64"/>
      <w:bookmarkEnd w:id="174"/>
      <w:r>
        <w:rPr>
          <w:rtl w:val="true"/>
        </w:rPr>
        <w:t>الإمام يبني الكعبة</w:t>
      </w:r>
      <w:bookmarkEnd w:id="175"/>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هدم الحجاج الكعبة، فرق الناس ترابها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صاروا إلى بنائها، فأرادوا أن يبنوها، خرجت عليهم حية، فمنعت الناس البناء حتى هربوا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الحجاج، فخاف أن يكون قد منع بناءها، فصعد المنبر ثم نشد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عنده مما ابتلينا به علم لما أخبرنا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عند أحد علم، فعند رجل رأيته جاء إلى الكعبة، فأخذ مقدارها ثم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فأخبره بما كان من منع اللّه إياه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حجاج، عمدت إلى بناء إبراهيم وإسماعيل فألقيته في الطريق وانتهبته، كأنك ترى أنه تراث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المنبر وأنشد الناس، أن لا يبقى أحد منهم أخذ منه شيئاً إلا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وأنشد الناس أن لا يبقى منهم أحد عنده شيء إلا رده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فردوه، فلما رأى جمع التراب، أتى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الأساس، وأمرهم أن يحفروا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فتغيبت عنهم الحية، فحفروا </w:t>
      </w:r>
    </w:p>
    <w:p>
      <w:pPr>
        <w:pStyle w:val="BookText"/>
        <w:rPr/>
      </w:pPr>
      <w:r>
        <w:rPr>
          <w:rFonts w:ascii="Amiri" w:hAnsi="Amiri" w:eastAsia="Amiri" w:cs="Amiri"/>
          <w:color w:val="111111"/>
          <w:sz w:val="28"/>
          <w:sz w:val="28"/>
          <w:szCs w:val="28"/>
          <w:rtl w:val="true"/>
          <w:lang w:bidi="ar-SA"/>
        </w:rPr>
        <w:t>حتى انتهوا إلى موضع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تنحوا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فتنحوا، فدنا منها فغطاها بثوبه، ثم بكى، ثم غطاها بالتراب بيد نفسه، ثم دعا الفعلة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بناءكم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فوضعوا البناء، فلما ارتفعت حيطانها، أمر بالتراب فألقي في جوفه؛ فلذلك صار البيت مرتفعاً، يصعد إليه بالدرج</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76" w:name="pg15558_175348"/>
    </w:p>
    <w:p>
      <w:pPr>
        <w:pStyle w:val="BookText"/>
        <w:rPr/>
      </w:pPr>
      <w:bookmarkEnd w:id="176"/>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177" w:name="__RefHeading___Toc9239616_2142443653"/>
      <w:bookmarkStart w:id="178" w:name="_Toc65"/>
      <w:bookmarkEnd w:id="177"/>
      <w:r>
        <w:rPr>
          <w:rtl w:val="true"/>
        </w:rPr>
        <w:t>عبادات</w:t>
      </w:r>
      <w:bookmarkEnd w:id="178"/>
    </w:p>
    <w:p>
      <w:pPr>
        <w:pStyle w:val="Heading3"/>
        <w:numPr>
          <w:ilvl w:val="2"/>
          <w:numId w:val="1"/>
        </w:numPr>
        <w:rPr/>
      </w:pPr>
      <w:bookmarkStart w:id="179" w:name="__RefHeading___Toc9239618_2142443653"/>
      <w:bookmarkStart w:id="180" w:name="_Toc66"/>
      <w:bookmarkEnd w:id="179"/>
      <w:r>
        <w:rPr>
          <w:rtl w:val="true"/>
        </w:rPr>
        <w:t>كثرة العبادة</w:t>
      </w:r>
      <w:bookmarkEnd w:id="180"/>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العبادة والدعاء والمناجاة مع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طاووس الفقيه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من العشاء إلى السحر ويتعبد، فلما لم ير أحداً رمق السماء بطرفه،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غَارَتْ نُجُومُ سَمَاوَاتِكَ، وَهَجَعَتْ عُيُونُ أَنَامِكَ، وَأَبْوَابُكَ مُفَتَّحَاتٌ لِلسَّائِلِينَ، جِئْتُكَ لِتَغْفِرَ لِي وَتَرْحَمَنِي، وَتُرِيَنِي وَجْهَ جَدِّي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عَرَصَاتِ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وَعِزَّتِكَ وَجَلاَلِكَ، مَا أَرَدْتُ بِمَعْصِيَتِي مُخَالَفَتَكَ، وَمَا عَصَيْتُكَ إِذْ عَصَيْتُكَ وَأَنَا بِكَ شَاكٌّ، وَلاَ بِنَكَالِكَ جَاهِلٌ، وَلاَ لِعُقُوبَتِكَ مُتَعَرِّضٌ، وَلَكِنْ سَوَّلَتْ لِي نَفْسِي، وَأَعَانَنِي عَلَى ذَلِكَ سَتْرُكَ الْمُرْخَى بِهِ عَلَيَّ، فَالآنَ مِنْ عَذَابِكَ مَنْ يَسْتَنْقِذُنِي، وَبِحَبْلِ مِنَ أَعْتَصِمُ إِنْ قَطَعْتَ حَبْلَكَ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سَوْأَتَاهْ غَداً مِنَ الْوُقُوفِ بَيْنَ يَدَيْكَ إِذَا قِيلَ لِلْمُخِفِّينَ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وَلِلْمُثْقِلِينَ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 الْمُخِفِّينَ أَجُوزُ، أَمْ مَعَ الْمُثْقِلِينَ أَحُطُّ، وَيْلِي كُلَّمَا طَالَ عُمُرِي كَثُرَتْ خَطَايَايَ وَلَمْ أَتُبْ، أَمَا آنَ لِي أَنْ أَسْتَحِيَ مِنْ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وأنشأ يقول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تحرقني بالنار يا غاية المنى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رجائي ثم أين محبتي </w:t>
      </w:r>
    </w:p>
    <w:p>
      <w:pPr>
        <w:pStyle w:val="BookText"/>
        <w:rPr/>
      </w:pPr>
      <w:r>
        <w:rPr>
          <w:rFonts w:ascii="Amiri" w:hAnsi="Amiri" w:eastAsia="Amiri" w:cs="Amiri"/>
          <w:color w:val="111111"/>
          <w:sz w:val="28"/>
          <w:sz w:val="28"/>
          <w:szCs w:val="28"/>
          <w:rtl w:val="true"/>
          <w:lang w:bidi="ar-SA"/>
        </w:rPr>
        <w:t>أتيت بأعمال قباح زرية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 الورى خلق جنى كجنايتي</w:t>
      </w:r>
    </w:p>
    <w:p>
      <w:pPr>
        <w:pStyle w:val="BookText"/>
        <w:rPr/>
      </w:pPr>
      <w:r>
        <w:rPr>
          <w:rFonts w:ascii="Amiri" w:hAnsi="Amiri" w:eastAsia="Amiri" w:cs="Amiri"/>
          <w:color w:val="111111"/>
          <w:sz w:val="28"/>
          <w:sz w:val="28"/>
          <w:szCs w:val="28"/>
          <w:rtl w:val="true"/>
          <w:lang w:bidi="ar-SA"/>
        </w:rPr>
        <w:t>ثم 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تُعْصَى كَأَنَّكَ لاَ تَرَى، وَتَحْلُمُ كَأَنَّكَ لَمْ تُعْصَ، تَتَوَدَّدُ إِلَى خَلْقِكَ بِحُسْنِ الصَّنِيعِ كَأَنَّ بِكَ الْحَاجَةَ إِلَيْهِمْ، وَأَنْتَ يَا سَيِّدِي الْغَنِيُّ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 إلى الأرض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وشلت برأسه ووضعته على ركبتي، وبكيت حتى جرت دموعي على خده، فاستوى جالساً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 أشغلني عن ذكر 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طاووس يا ابن رسول اللّه، ما هذا الجزع والفزع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يلزمنا أن نفعل مثل هذا ونحن عاصون جانون، أبوك الحسين بن علي، وأمك فاطمة الزهراء، وجدك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يا طاووس، دع عني حديث أبي وأمي وجدي، خلق اللّه الجنة لمن أطاعه وأحسن ولو كان عبداً حبشياً، وخلق النار لمن عصاه ولو كان ولداً قرشياً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فَلَا أَنْسَابَ بَيْنَهُمْ يَوْمَئِذٍ وَلاَ يَتَسَاءَلُونَ</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ينفعك غداً إلاّ تقدمة تقدمها من عمل صالح</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حول الكعبة ليلةً، فإذا شاب ظريف الشمائل، وعليه ذؤابتان، وهو متعلق بأستار الكعبة، وهو يقول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نَامَتِ الْعُيُونُ، وَعَلَتِ النُّجُومُ، وَأَنْتَ الْمَلِكُ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غَلَّقَتِ الْمُلُوكُ </w:t>
      </w:r>
      <w:bookmarkStart w:id="181" w:name="pg15558_175350"/>
    </w:p>
    <w:p>
      <w:pPr>
        <w:pStyle w:val="BookText"/>
        <w:rPr/>
      </w:pPr>
      <w:bookmarkEnd w:id="181"/>
      <w:r>
        <w:rPr>
          <w:rFonts w:ascii="Amiri" w:hAnsi="Amiri" w:eastAsia="Amiri" w:cs="Amiri"/>
          <w:color w:val="111111"/>
          <w:sz w:val="28"/>
          <w:sz w:val="28"/>
          <w:szCs w:val="28"/>
          <w:rtl w:val="true"/>
          <w:lang w:bidi="ar-SA"/>
        </w:rPr>
        <w:t>أَبْوَابَهَا، وَأَقَامَتْ عَلَيْهَا حُرَّاسَهَا، وَبَابُكَ مَفْتُوحٌ لِلسَّائِلِينَ؛ جِئْتُكَ لِتَنْظُرَ إِلَيَّ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يجيب دعا المضطر في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كاشف الضر والبلوى مع السقمِ</w:t>
      </w:r>
    </w:p>
    <w:p>
      <w:pPr>
        <w:pStyle w:val="BookText"/>
        <w:rPr/>
      </w:pPr>
      <w:r>
        <w:rPr>
          <w:rFonts w:ascii="Amiri" w:hAnsi="Amiri" w:eastAsia="Amiri" w:cs="Amiri"/>
          <w:color w:val="111111"/>
          <w:sz w:val="28"/>
          <w:sz w:val="28"/>
          <w:szCs w:val="28"/>
          <w:rtl w:val="true"/>
          <w:lang w:bidi="ar-SA"/>
        </w:rPr>
        <w:t>قد نام وفدك حول البيت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وحدك يا قيوم لم تنمِ</w:t>
      </w:r>
    </w:p>
    <w:p>
      <w:pPr>
        <w:pStyle w:val="BookText"/>
        <w:rPr/>
      </w:pPr>
      <w:r>
        <w:rPr>
          <w:rFonts w:ascii="Amiri" w:hAnsi="Amiri" w:eastAsia="Amiri" w:cs="Amiri"/>
          <w:color w:val="111111"/>
          <w:sz w:val="28"/>
          <w:sz w:val="28"/>
          <w:szCs w:val="28"/>
          <w:rtl w:val="true"/>
          <w:lang w:bidi="ar-SA"/>
        </w:rPr>
        <w:t>أدعوك رب دعاءً قد أمرت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 بكائي بحق البيت والحرمِ</w:t>
      </w:r>
    </w:p>
    <w:p>
      <w:pPr>
        <w:pStyle w:val="BookText"/>
        <w:rPr/>
      </w:pPr>
      <w:r>
        <w:rPr>
          <w:rFonts w:ascii="Amiri" w:hAnsi="Amiri" w:eastAsia="Amiri" w:cs="Amiri"/>
          <w:color w:val="111111"/>
          <w:sz w:val="28"/>
          <w:sz w:val="28"/>
          <w:szCs w:val="28"/>
          <w:rtl w:val="true"/>
          <w:lang w:bidi="ar-SA"/>
        </w:rPr>
        <w:t>إن كان عفوك لا يرجوه ذو 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يجود على العاصين بالنعمِ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فاقتفيته فإذا هو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9239620_2142443653"/>
      <w:bookmarkStart w:id="183" w:name="_Toc67"/>
      <w:bookmarkEnd w:id="182"/>
      <w:r>
        <w:rPr>
          <w:rtl w:val="true"/>
        </w:rPr>
        <w:t>كثرة السجود</w:t>
      </w:r>
      <w:bookmarkEnd w:id="183"/>
    </w:p>
    <w:p>
      <w:pPr>
        <w:pStyle w:val="BookText"/>
        <w:rPr/>
      </w:pPr>
      <w:r>
        <w:rPr>
          <w:rFonts w:ascii="Amiri" w:hAnsi="Amiri" w:eastAsia="Amiri" w:cs="Amiri"/>
          <w:color w:val="111111"/>
          <w:sz w:val="28"/>
          <w:sz w:val="28"/>
          <w:szCs w:val="28"/>
          <w:rtl w:val="true"/>
          <w:lang w:bidi="ar-SA"/>
        </w:rPr>
        <w:t xml:space="preserve">قال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لله عز وجل نعمةً عليه إلا سجد، ولا قرأ آيةً من كتاب اللّه عز وجل فيها سجود إلا سجد، ولا دفع اللّه عز وجل عنه سوءاً يخشاه أو كيد كائد إلا سجد، ولا فرغ من صلاة مفروضة إلاّ سجد، ولا وفق لإصلاح بين اثنين إلاّ سجد، وكان أثر السجود في جميع مواضع سجوده؛ فسمي السجاد لذلك</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سجوده آثار ناتئة، وكان يقطعها في السنة مرتين، في كل مرة خمس ثفنات؛ فسمي ذا الثفنات لذلك</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84" w:name="pg15558_175351"/>
    </w:p>
    <w:p>
      <w:pPr>
        <w:pStyle w:val="BookText"/>
        <w:rPr/>
      </w:pPr>
      <w:bookmarkEnd w:id="184"/>
      <w:r>
        <w:rPr>
          <w:rFonts w:ascii="Amiri" w:hAnsi="Amiri" w:eastAsia="Amiri" w:cs="Amiri"/>
          <w:color w:val="111111"/>
          <w:sz w:val="28"/>
          <w:sz w:val="28"/>
          <w:szCs w:val="28"/>
          <w:rtl w:val="true"/>
          <w:lang w:bidi="ar-SA"/>
        </w:rPr>
        <w:t>والثفنة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ثفنات البعير، وهو ما يقع على الأرض من أعضائه إذا استناخ وغلظ كالركبتين</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9239622_2142443653"/>
      <w:bookmarkStart w:id="186" w:name="_Toc68"/>
      <w:bookmarkEnd w:id="185"/>
      <w:r>
        <w:rPr>
          <w:rtl w:val="true"/>
        </w:rPr>
        <w:t>حتى كاد أن يموت</w:t>
      </w:r>
      <w:bookmarkEnd w:id="186"/>
    </w:p>
    <w:p>
      <w:pPr>
        <w:pStyle w:val="BookText"/>
        <w:rPr/>
      </w:pPr>
      <w:r>
        <w:rPr>
          <w:rFonts w:ascii="Amiri" w:hAnsi="Amiri" w:eastAsia="Amiri" w:cs="Amiri"/>
          <w:color w:val="111111"/>
          <w:sz w:val="28"/>
          <w:sz w:val="28"/>
          <w:szCs w:val="28"/>
          <w:rtl w:val="true"/>
          <w:lang w:bidi="ar-SA"/>
        </w:rPr>
        <w:t xml:space="preserve">كان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يكررها حتى كاد أن يموت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9239624_2142443653"/>
      <w:bookmarkStart w:id="188" w:name="_Toc69"/>
      <w:bookmarkEnd w:id="187"/>
      <w:r>
        <w:rPr>
          <w:rtl w:val="true"/>
        </w:rPr>
        <w:t>صلاة وعبودية</w:t>
      </w:r>
      <w:bookmarkEnd w:id="188"/>
    </w:p>
    <w:p>
      <w:pPr>
        <w:pStyle w:val="BookText"/>
        <w:rPr/>
      </w:pPr>
      <w:r>
        <w:rPr>
          <w:rFonts w:ascii="Amiri" w:hAnsi="Amiri" w:eastAsia="Amiri" w:cs="Amiri"/>
          <w:color w:val="111111"/>
          <w:sz w:val="28"/>
          <w:sz w:val="28"/>
          <w:szCs w:val="28"/>
          <w:rtl w:val="true"/>
          <w:lang w:bidi="ar-SA"/>
        </w:rPr>
        <w:t xml:space="preserve">عن محمد بن الحسين الخزاز،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 الصوف وأغلظ ثيابه إذا قام إلى الصلاة،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يبرز إلى موضع خشن فيصلي فيه، ويسجد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جبل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ثم قام على حجارة خشنة محرقة، فأقبل يصلي، وكان كثير البكاء، فرفع رأسه من السجود، وكأنما غمس في الماء من كثرة دموعه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9239626_2142443653"/>
      <w:bookmarkStart w:id="190" w:name="_Toc70"/>
      <w:bookmarkEnd w:id="189"/>
      <w:r>
        <w:rPr>
          <w:rtl w:val="true"/>
        </w:rPr>
        <w:t>هكذا يتوضأ</w:t>
      </w:r>
      <w:bookmarkEnd w:id="19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أن يعينه على طهوره أحد، وكان يستقي الماء لطهوره، ويخمره قبل أن 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من الليل بدأ بالسواك، ثم توضأ، ثم يأخذ في صلاته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91" w:name="pg15558_175352"/>
    </w:p>
    <w:p>
      <w:pPr>
        <w:pStyle w:val="Heading3"/>
        <w:numPr>
          <w:ilvl w:val="2"/>
          <w:numId w:val="1"/>
        </w:numPr>
        <w:rPr/>
      </w:pPr>
      <w:bookmarkStart w:id="192" w:name="__RefHeading___Toc9239628_2142443653"/>
      <w:bookmarkStart w:id="193" w:name="_Toc71"/>
      <w:bookmarkEnd w:id="191"/>
      <w:bookmarkEnd w:id="192"/>
      <w:r>
        <w:rPr>
          <w:rtl w:val="true"/>
        </w:rPr>
        <w:t>العبادة وإضرار الجسم</w:t>
      </w:r>
      <w:bookmarkEnd w:id="193"/>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الاجتهاد في العبادة، نهاره صائم، وليله قائم، فأضر ذلك بجسمه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كم هذا الدءوب؟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أتحبب إلى ربي لعله يزلفني</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علي بن الحسين يصلي في اليوم والليلة ألف ركعة، وكانت الريح تميله بمنزلة السنبلة، وقد بلغ من العبادة ما لم يبلغه أحد، وقد اصفر لونه من السره، ورمضت عيناه من البكاء، ودبرت جبهته، وانخرم أنفه من السجود، وورمت ساقاه وقدماه من القيام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حين رأيته بتلك الحال، 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أعطني بعض الصحف التي فيها عبادة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 فقرأ فيها يسيراً ثم تركها،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يقوى على عبادة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يصلي بالليل حتى يزحف إلى فراشه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لشدة الإعياء من العبادة بحيث يصعب عليه القيام</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9239630_2142443653"/>
      <w:bookmarkStart w:id="195" w:name="_Toc72"/>
      <w:bookmarkEnd w:id="194"/>
      <w:r>
        <w:rPr>
          <w:rtl w:val="true"/>
        </w:rPr>
        <w:t>كثرة الصلاة</w:t>
      </w:r>
      <w:bookmarkEnd w:id="19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كانت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خمسمائة نخلة، فكان يصلي عند </w:t>
      </w:r>
      <w:bookmarkStart w:id="196" w:name="pg15558_175353"/>
    </w:p>
    <w:p>
      <w:pPr>
        <w:pStyle w:val="BookText"/>
        <w:rPr/>
      </w:pPr>
      <w:bookmarkEnd w:id="196"/>
      <w:r>
        <w:rPr>
          <w:rFonts w:ascii="Amiri" w:hAnsi="Amiri" w:eastAsia="Amiri" w:cs="Amiri"/>
          <w:color w:val="111111"/>
          <w:sz w:val="28"/>
          <w:sz w:val="28"/>
          <w:szCs w:val="28"/>
          <w:rtl w:val="true"/>
          <w:lang w:bidi="ar-SA"/>
        </w:rPr>
        <w:t>كل نخلة ركعتين، وكان إذا قام في صلاته غشي لونه لون آخر، وكان قيامه في صلاته قيام العبد الذليل بين يدي الملك الجليل، كان أعضاؤه ترتعد من خشية اللّه، وكان يصلي صلاة مودع، يرى أنه لا يصلي بعدها أبداً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9239632_2142443653"/>
      <w:bookmarkStart w:id="198" w:name="_Toc73"/>
      <w:bookmarkEnd w:id="197"/>
      <w:r>
        <w:rPr>
          <w:rtl w:val="true"/>
        </w:rPr>
        <w:t>المعرفة باللّه والخوف منه</w:t>
      </w:r>
      <w:bookmarkEnd w:id="198"/>
    </w:p>
    <w:p>
      <w:pPr>
        <w:pStyle w:val="BookText"/>
        <w:rPr/>
      </w:pPr>
      <w:r>
        <w:rPr>
          <w:rFonts w:ascii="Amiri" w:hAnsi="Amiri" w:eastAsia="Amiri" w:cs="Amiri"/>
          <w:color w:val="111111"/>
          <w:sz w:val="28"/>
          <w:sz w:val="28"/>
          <w:szCs w:val="28"/>
          <w:rtl w:val="true"/>
          <w:lang w:bidi="ar-SA"/>
        </w:rPr>
        <w:t>عن عبد اللّه بن محمد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اصفر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يغشاك؟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تدرون لمن أتأهب للقيام بين يديه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9239634_2142443653"/>
      <w:bookmarkStart w:id="200" w:name="_Toc74"/>
      <w:bookmarkEnd w:id="199"/>
      <w:r>
        <w:rPr>
          <w:rtl w:val="true"/>
        </w:rPr>
        <w:t>قضاء النوافل</w:t>
      </w:r>
      <w:bookmarkEnd w:id="200"/>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ملتزماً بالنوافل اليومية وغيرها، فإذا فاتته لأمر أهم، كان يقضي ما فاته من صلاة نافلة النهار في الليل،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ليس هذا عليكم بواجب، ولكن أحب لمن عوَّد منكم نفسه عادةً من الخير أن يدوم عليها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9239636_2142443653"/>
      <w:bookmarkStart w:id="202" w:name="_Toc75"/>
      <w:bookmarkEnd w:id="201"/>
      <w:r>
        <w:rPr>
          <w:rtl w:val="true"/>
        </w:rPr>
        <w:t>كنت أناجي رباً عظيماً</w:t>
      </w:r>
      <w:bookmarkEnd w:id="20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سقط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في بئر، فتفزع أهل المدينة لذلك حتى أخرجوه،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يصلي، فما زال عن محرابه، 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bookmarkStart w:id="203" w:name="pg15558_175354"/>
    </w:p>
    <w:p>
      <w:pPr>
        <w:pStyle w:val="BookText"/>
        <w:rPr/>
      </w:pPr>
      <w:bookmarkEnd w:id="2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أناجي رباً عظيماً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9239638_2142443653"/>
      <w:bookmarkStart w:id="205" w:name="_Toc76"/>
      <w:bookmarkEnd w:id="204"/>
      <w:r>
        <w:rPr>
          <w:rtl w:val="true"/>
        </w:rPr>
        <w:t>ألف ركعة</w:t>
      </w:r>
      <w:bookmarkEnd w:id="205"/>
    </w:p>
    <w:p>
      <w:pPr>
        <w:pStyle w:val="BookText"/>
        <w:rPr/>
      </w:pPr>
      <w:r>
        <w:rPr>
          <w:rFonts w:ascii="Amiri" w:hAnsi="Amiri" w:eastAsia="Amiri" w:cs="Amiri"/>
          <w:color w:val="111111"/>
          <w:sz w:val="28"/>
          <w:sz w:val="28"/>
          <w:szCs w:val="28"/>
          <w:rtl w:val="true"/>
          <w:lang w:bidi="ar-SA"/>
        </w:rPr>
        <w:t xml:space="preserve">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اليوم والليلة ألف ركعة، كما كان يفعل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كانت له خمسمائة نخلة، فكان يصلي عند كل نخلة ركعتين</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العزيز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هاشمياً أفضل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اليوم والليلة ألف ركعة، حتى خرج بجبهته وآثار سجوده مثل كركرة البعير</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والكركرة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 البعير الذي إذا برك أصاب الأرض، وهي ناتئة عن جسمه كالقرصة</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9239640_2142443653"/>
      <w:bookmarkStart w:id="207" w:name="_Toc77"/>
      <w:bookmarkEnd w:id="206"/>
      <w:r>
        <w:rPr>
          <w:rtl w:val="true"/>
        </w:rPr>
        <w:t>صوم وتهجد</w:t>
      </w:r>
      <w:bookmarkEnd w:id="20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البطائني،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مولاةً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لي أمور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أطنب أو أختصر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أتيته بطعام نهاراً قط، ولا فرشت له فراشاً بليل قط</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208" w:name="pg15558_175355"/>
    </w:p>
    <w:p>
      <w:pPr>
        <w:pStyle w:val="Heading3"/>
        <w:numPr>
          <w:ilvl w:val="2"/>
          <w:numId w:val="1"/>
        </w:numPr>
        <w:rPr/>
      </w:pPr>
      <w:bookmarkStart w:id="209" w:name="__RefHeading___Toc9239642_2142443653"/>
      <w:bookmarkStart w:id="210" w:name="_Toc78"/>
      <w:bookmarkEnd w:id="208"/>
      <w:bookmarkEnd w:id="209"/>
      <w:r>
        <w:rPr>
          <w:rtl w:val="true"/>
        </w:rPr>
        <w:t>الانقطاع إلى اللّه</w:t>
      </w:r>
      <w:bookmarkEnd w:id="210"/>
    </w:p>
    <w:p>
      <w:pPr>
        <w:pStyle w:val="BookText"/>
        <w:rPr/>
      </w:pPr>
      <w:r>
        <w:rPr>
          <w:rFonts w:ascii="Amiri" w:hAnsi="Amiri" w:eastAsia="Amiri" w:cs="Amiri"/>
          <w:color w:val="111111"/>
          <w:sz w:val="28"/>
          <w:sz w:val="28"/>
          <w:szCs w:val="28"/>
          <w:rtl w:val="true"/>
          <w:lang w:bidi="ar-SA"/>
        </w:rPr>
        <w:t xml:space="preserve">روي 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قام إلى الصلاة تغير لونه، وأصابته رعدة، وحال أمره، فربما سأله عن حاله من لا يعرف أمره في ذلك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الوقوف بين يدي ملك عظيم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إذا وقف في الصلاة لم يشتغل بغيرها، ولم يسمع شيئاً؛ لشغله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سقط بعض ولده بعض الليالي فانكسرت يده، فصاح أهل الدار، وأتاهم الجيران، وجيء بالمجبر، فجبر الصبي وهو يصيح من الألم، وكل ذلك لا يسمعه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رأى الصبي يده مربوطةً إلى عنقه،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وقع حريق في بيت هو فيه ساجد،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النار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رفع رأسه حتى أطفئت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بعد قعوده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ألهاك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ألهتني عنها النار الكبرى</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صلى ذات يوم، فسقط الرداء عن أحد منكبيه، فلم يسوّه حتى فرغ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بعض أصحابه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ويحك، أ تدري بين يدي من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لا تقبل من صلاته إلاّ ما أقبل عليه منها بقلبه</w:t>
      </w:r>
      <w:r>
        <w:rPr>
          <w:rFonts w:eastAsia="Amiri" w:cs="Amiri" w:ascii="Amiri" w:hAnsi="Amiri"/>
          <w:color w:val="111111"/>
          <w:sz w:val="28"/>
          <w:szCs w:val="28"/>
          <w:rtl w:val="true"/>
          <w:lang w:bidi="ar-SA"/>
        </w:rPr>
        <w:t xml:space="preserve">». </w:t>
      </w:r>
      <w:bookmarkStart w:id="211" w:name="pg15558_175356"/>
    </w:p>
    <w:p>
      <w:pPr>
        <w:pStyle w:val="BookText"/>
        <w:rPr/>
      </w:pPr>
      <w:bookmarkEnd w:id="211"/>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9239644_2142443653"/>
      <w:bookmarkStart w:id="213" w:name="_Toc79"/>
      <w:bookmarkEnd w:id="212"/>
      <w:r>
        <w:rPr>
          <w:rtl w:val="true"/>
        </w:rPr>
        <w:t>خشوع الصلاة</w:t>
      </w:r>
      <w:bookmarkEnd w:id="213"/>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إلى الصلاة كأنه ساق شجرة، لا يتحرك منه شيء إلا ما حركت الريح منه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9239646_2142443653"/>
      <w:bookmarkStart w:id="215" w:name="_Toc80"/>
      <w:bookmarkEnd w:id="214"/>
      <w:r>
        <w:rPr>
          <w:rtl w:val="true"/>
        </w:rPr>
        <w:t>العبادة حتى خوف الهلاك</w:t>
      </w:r>
      <w:bookmarkEnd w:id="215"/>
    </w:p>
    <w:p>
      <w:pPr>
        <w:pStyle w:val="BookText"/>
        <w:rPr/>
      </w:pPr>
      <w:r>
        <w:rPr>
          <w:rFonts w:ascii="Amiri" w:hAnsi="Amiri" w:eastAsia="Amiri" w:cs="Amiri"/>
          <w:color w:val="111111"/>
          <w:sz w:val="28"/>
          <w:sz w:val="28"/>
          <w:szCs w:val="28"/>
          <w:rtl w:val="true"/>
          <w:lang w:bidi="ar-SA"/>
        </w:rPr>
        <w:t xml:space="preserve">روي أن فاطمة بنت علي بن أبي طالب لما رأت ما يفعله ابن أخيها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كثرة العبادة والبكاء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أبيه، انخرم أنفه، وثفنت جبهتاه وركبتاه، فعليك أن تأتيه وتدعوه إلى البقيا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جابر بابه، وإذا ابنه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واللّه الباقر، وأنا أقرئك سلام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تبقى حتى تعمى، ثم يكشف عن بصرك</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فاطمة بنت علي بن أبي طالب لما نظرت إلى ما يفعل ابن أخيها علي بن الحسين بنفسه من الدأب في العبادة، أتت جابر بن عبد اللّه بن عمرو بن حرام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رسول اللّه، إن لنا عليكم حقوقاً، من حقنا عليكم أن إذا رأيتم أحدنا يهلك نفسه </w:t>
      </w:r>
    </w:p>
    <w:p>
      <w:pPr>
        <w:pStyle w:val="BookText"/>
        <w:rPr/>
      </w:pPr>
      <w:r>
        <w:rPr>
          <w:rFonts w:ascii="Amiri" w:hAnsi="Amiri" w:eastAsia="Amiri" w:cs="Amiri"/>
          <w:color w:val="111111"/>
          <w:sz w:val="28"/>
          <w:sz w:val="28"/>
          <w:szCs w:val="28"/>
          <w:rtl w:val="true"/>
          <w:lang w:bidi="ar-SA"/>
        </w:rPr>
        <w:t>اجتهاداً أن تذكروه اللّه، وتدعوه إلى البقيا على نفسه، وهذا علي بن الحسين بقية أبيه الحسين، قد انخرم أنفه، وثفنت جبهته وركبتاه وراحتاه، إدءاباً منه لنفسه في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فأتى جابر بن عبد اللّه باب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وبالباب أبو جعفر محمد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أغيلمة من بني هاشم قد اجتمعوا هناك، فنظر جابر إليه مقبلاً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وسجيته، فمن أنت يا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الباقر عن العلم حقاً، ادن مني بأبي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منه، فحل جابر أزراره، ووضع يده على صدره فقبله، وجعل عليه خده ووجهه،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أقرئك عن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وقد أمرني أن أفعل بك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أن تعيش وتبقى، حتى تلقى من ولدي من اسمه محمد، يبقر العلم بقراً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تبقى حتى تعمى، ثم يكشف لك عن بصرك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لي على أبيك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أبو جعفر على أبيه فأخبره الخبر،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شيخاً بالباب، وقد فعل بي 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ذلك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بين ولدان أهلك قال لك ما قال، وفعل بك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إنه لم يقصدك فيه بسوء، ولقد أشاط بدمك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لجابر، فدخل عليه فوجده في محرابه، قد أنضته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فسأله عن حاله سؤالاً حفياً، ثم أجلسه بجنبه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جابر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 ما علمت أن اللّه تعالى إنما خلق الجنة لكم ولمن أحبكم، وخلق النار لمن أبغضكم وعاداكم، فما هذا الجهد الذي كلفته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w:t>
      </w:r>
      <w:bookmarkStart w:id="216" w:name="pg15558_175358"/>
    </w:p>
    <w:p>
      <w:pPr>
        <w:pStyle w:val="BookText"/>
        <w:rPr/>
      </w:pPr>
      <w:bookmarkEnd w:id="216"/>
      <w:r>
        <w:rPr>
          <w:rFonts w:ascii="IRNazanin" w:hAnsi="IRNazanin" w:eastAsia="IRNazanin"/>
          <w:color w:val="111111"/>
          <w:sz w:val="28"/>
          <w:sz w:val="28"/>
          <w:szCs w:val="28"/>
          <w:rtl w:val="true"/>
          <w:lang w:bidi="fa-IR"/>
        </w:rPr>
        <w:t xml:space="preserve">صاحب رسول اللّه، أ ما علمت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اللّه له ما تقدم من ذنبه وما تأخر، فلم يدع الاجتهاد، وتعبد بأبي هو وأمي حتى انتفخ الساق وورم القدم،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تفعل هذا وقد غفر اللّه لك ما تقدم من ذنبك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أكون عبداً شكوراً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نظر جابر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يغني فيه قول من يستميله من الجهد والتعب إلى القصد،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البقيا على نفسك؛ فإنك من أسرة بهم يستدفع البلاء ويستكشف اللأواء، وبهم تستمطر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لا أزال على منهاج أبوي مؤتسياً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ألقاهما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جابر على من حضر،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أرى في أولاد الأنبياء بمثل علي بن الحسين إلا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لذرية علي بن الحسين أفضل من ذرية يوسف بن يعقوب، إن منهم لمن يملأ الأرض عدلاً كما ملئت جوراً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9239648_2142443653"/>
      <w:bookmarkStart w:id="218" w:name="_Toc81"/>
      <w:bookmarkEnd w:id="217"/>
      <w:r>
        <w:rPr>
          <w:rtl w:val="true"/>
        </w:rPr>
        <w:t>أوجه العبادة</w:t>
      </w:r>
      <w:bookmarkEnd w:id="218"/>
    </w:p>
    <w:p>
      <w:pPr>
        <w:pStyle w:val="BookText"/>
        <w:rPr/>
      </w:pPr>
      <w:r>
        <w:rPr>
          <w:rFonts w:ascii="Amiri" w:hAnsi="Amiri" w:eastAsia="Amiri" w:cs="Amiri"/>
          <w:color w:val="111111"/>
          <w:sz w:val="28"/>
          <w:sz w:val="28"/>
          <w:szCs w:val="28"/>
          <w:rtl w:val="true"/>
          <w:lang w:bidi="ar-SA"/>
        </w:rPr>
        <w:t>ثم إن أوجه العبادة عند الإنسان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النار ومن عقوبة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إلى الجنة والدرجات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أهلية الباري عز وجل للعبادة؛ لأنه المنعم على الإطلاق، فيعبده لكسب رضاه عز وجل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واجب الاحترام لمن يستحقه، وهكذا في الأمور العادية حيث يُحترم </w:t>
      </w:r>
      <w:bookmarkStart w:id="219" w:name="pg15558_175359"/>
    </w:p>
    <w:p>
      <w:pPr>
        <w:pStyle w:val="BookText"/>
        <w:rPr/>
      </w:pPr>
      <w:bookmarkEnd w:id="219"/>
      <w:r>
        <w:rPr>
          <w:rFonts w:ascii="Amiri" w:hAnsi="Amiri" w:eastAsia="Amiri" w:cs="Amiri"/>
          <w:color w:val="111111"/>
          <w:sz w:val="28"/>
          <w:sz w:val="28"/>
          <w:szCs w:val="28"/>
          <w:rtl w:val="true"/>
          <w:lang w:bidi="ar-SA"/>
        </w:rPr>
        <w:t>مثل ابن سينا لعلمه، وإن لم يلتف من يُحترم ذلك، أما الباري عز وجل فهو عالم بكل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تكميل العابد نفسه في روحه أو جسمه وليس تكميلاً للمعبود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على نهج الحياة، فمن يسقي الحديقة لإرواء شجرها وإن لم تكن الحديقة له، فإنه نوع من السير على السنة الكونية في الحياة، وهكذا العبادة فإن كل شيء في الكون يعبد اللّه عز وجل، فإذا عبد الإنسان ربه سار على النهج الصحيح في التكوين مضافاً إلى الطاعة في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وعبادة اللّه عز وجل تشتمل على جميع تلك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بعد عن النار، وقرب إلى الجنان، وتوجب رضا الملك المنان، والباري هو مستحق للعبادة أولاً وبالذات، والعبادة نوع احترام للمعبود، وتوجب تكميل نفس العابد في روحه وجسمه، وهي سير على السنة التكوينية في الحياة، كمن يساير الناس للسير إلى الهدف الأسمى، من هنا فإن عقلاء العالم يعبدون اللّه عز وجل، بل حتى من لا يعتقد باللّه فإنه يعبد رباً اختاره وإن لم يصرح به</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9239650_2142443653"/>
      <w:bookmarkStart w:id="221" w:name="_Toc82"/>
      <w:bookmarkEnd w:id="220"/>
      <w:r>
        <w:rPr>
          <w:rtl w:val="true"/>
        </w:rPr>
        <w:t>سرعة الحركة في المعنويات</w:t>
      </w:r>
      <w:bookmarkEnd w:id="22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هناك أمراً آخر ينبغي بيانه، وهو أنه كما في الماديات من سرعة الحركة، كحركة السيارات والطيارات والفضائيات وغيرها، وكما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النواة داخل الذرة تدور باستمرار وبسرعة فائقة، فالإلكترونات تدور حول كل من النواة وحول محاورها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والكواركات داخل النواة تدور إلى ما لا نهاية في نفس الاتجاه، كل يدور بسرعة معينة، ومن دون أخطاء أبداً، ولا تحدث خللاً للنظام المخصص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الإلكترون يدور حول محوره وحول النواة في سرعة غير عادية تتراوح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في الثانية الواحدة، على ما قالوا</w:t>
      </w:r>
      <w:r>
        <w:rPr>
          <w:rFonts w:eastAsia="Amiri" w:cs="Amiri" w:ascii="Amiri" w:hAnsi="Amiri"/>
          <w:color w:val="111111"/>
          <w:sz w:val="28"/>
          <w:szCs w:val="28"/>
          <w:rtl w:val="true"/>
          <w:lang w:bidi="ar-SA"/>
        </w:rPr>
        <w:t xml:space="preserve">. </w:t>
      </w:r>
      <w:bookmarkStart w:id="222" w:name="pg15558_175360"/>
    </w:p>
    <w:p>
      <w:pPr>
        <w:pStyle w:val="BookText"/>
        <w:rPr/>
      </w:pPr>
      <w:bookmarkEnd w:id="222"/>
      <w:r>
        <w:rPr>
          <w:rFonts w:ascii="Amiri" w:hAnsi="Amiri" w:eastAsia="Amiri" w:cs="Amiri"/>
          <w:color w:val="111111"/>
          <w:sz w:val="28"/>
          <w:sz w:val="28"/>
          <w:szCs w:val="28"/>
          <w:rtl w:val="true"/>
          <w:lang w:bidi="ar-SA"/>
        </w:rPr>
        <w:t>وهكذا حركة الدم في جسم الإنسان فلها سرعة معينة، إلى غير ذلك مما هو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يمكن السرعة في المعنويات وما يرتبط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من الممكن تحقق السرعة في اللسان وغيره من الجوارح، وربما كان من مصاديق تلك السرعة سرعة السير في قصة معراج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سرعة العمل في زمان قصير، كصلاة ألف ركعة في ليلة واحدة كما ورد بالنسبة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أو صلاة ألف ركعة في يوم وليلة، كما ورد في حياة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ورد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يختم القرآن في زمان لا يتجاوز ركوبه وجعل قدميه في المركب</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9239652_2142443653"/>
      <w:bookmarkStart w:id="224" w:name="_Toc83"/>
      <w:bookmarkEnd w:id="223"/>
      <w:r>
        <w:rPr>
          <w:rtl w:val="true"/>
        </w:rPr>
        <w:t>فلسفة كثرة الدعاء والمناجاة</w:t>
      </w:r>
      <w:bookmarkEnd w:id="224"/>
    </w:p>
    <w:p>
      <w:pPr>
        <w:pStyle w:val="BookText"/>
        <w:rPr/>
      </w:pPr>
      <w:r>
        <w:rPr>
          <w:rFonts w:ascii="IRNazanin" w:hAnsi="IRNazanin" w:eastAsia="IRNazanin"/>
          <w:color w:val="111111"/>
          <w:sz w:val="28"/>
          <w:sz w:val="28"/>
          <w:szCs w:val="28"/>
          <w:rtl w:val="true"/>
          <w:lang w:bidi="fa-IR"/>
        </w:rPr>
        <w:t xml:space="preserve">ولا يخفى أن هذه الأدعية بكثرتها، وهذه الشدة من التضرع إلى اللّه، وكثرة البكاء من خوفه، حيث كانت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كانت لسببين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لتعليم الآخرين كيفية العبادة والدعاء والمناجاة والتضرع إلى اللّه عز وجل، وأنه لابد للإنسان أن يكون عبداً ذليلاً أمام ربه تعالى</w:t>
      </w:r>
      <w:r>
        <w:rPr>
          <w:rFonts w:eastAsia="Amiri" w:cs="Amiri" w:ascii="Amiri" w:hAnsi="Amiri"/>
          <w:color w:val="111111"/>
          <w:sz w:val="28"/>
          <w:szCs w:val="28"/>
          <w:rtl w:val="true"/>
          <w:lang w:bidi="ar-SA"/>
        </w:rPr>
        <w:t xml:space="preserve">. </w:t>
      </w:r>
      <w:bookmarkStart w:id="225" w:name="pg15558_175361"/>
    </w:p>
    <w:p>
      <w:pPr>
        <w:pStyle w:val="BookText"/>
        <w:rPr/>
      </w:pPr>
      <w:bookmarkEnd w:id="225"/>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قمة العبودية ومقتضاها، فإن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أعبد الناس، وأكثرهم عبودية لله، ومهما تعالى الإنسان فهو أمام ربه عز وجل ضعيف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العبودية النقص أمام الكامل المطلق هو اللّه عز وجل، ومقتضاه أن يستغفر الإنسان ربه ويتضرع إليه ليجبر معنوياً ما كان نقصاً تكوينياً لكل مخلوق أمام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وللتوضيح بالمثال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قدم على شخص ضيف عظيم وكان لا يملك ما يناسبه فهو وإن كان يقدم له كل ما عنده، لكن مع ذلك يحس بالتقصير والقصور أمامه فيعتذر منه ليتدارك بالعذر والتواضع ما فاته قصوراً</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9239654_2142443653"/>
      <w:bookmarkStart w:id="227" w:name="_Toc84"/>
      <w:bookmarkEnd w:id="226"/>
      <w:r>
        <w:rPr>
          <w:rtl w:val="true"/>
        </w:rPr>
        <w:t>التهجد وصلاة الليل</w:t>
      </w:r>
      <w:bookmarkEnd w:id="227"/>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أن يعينه على طهوره أحد، وكان يستقي الماء لطهوره ويغطيه قبل أن ينام، فإذا قام من الليل بدأ بالسواك، ثم توضأ، ثم يأخذ في صلاته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 صلاة الليل في السفر والحضر</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 من صلاة نافلة النهار بالليل</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228" w:name="pg15558_175362"/>
    </w:p>
    <w:p>
      <w:pPr>
        <w:pStyle w:val="Heading3"/>
        <w:numPr>
          <w:ilvl w:val="2"/>
          <w:numId w:val="1"/>
        </w:numPr>
        <w:rPr/>
      </w:pPr>
      <w:bookmarkStart w:id="229" w:name="__RefHeading___Toc9239656_2142443653"/>
      <w:bookmarkStart w:id="230" w:name="_Toc85"/>
      <w:bookmarkEnd w:id="228"/>
      <w:bookmarkEnd w:id="229"/>
      <w:r>
        <w:rPr>
          <w:rtl w:val="true"/>
        </w:rPr>
        <w:t>نافلة الليل</w:t>
      </w:r>
      <w:bookmarkEnd w:id="230"/>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استقبله مولًى له في ليلة باردة، وعليه جبة خز، ومطرف خز، وعمامة خز، وهو متغلف بالغالية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في مثل هذه الساعة، على هذه الهيئة، إلى 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مسجد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 الحور العين إلى اللّه عز وجل</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9239658_2142443653"/>
      <w:bookmarkStart w:id="232" w:name="_Toc86"/>
      <w:bookmarkEnd w:id="231"/>
      <w:r>
        <w:rPr>
          <w:rtl w:val="true"/>
        </w:rPr>
        <w:t>عادة الخير</w:t>
      </w:r>
      <w:bookmarkEnd w:id="232"/>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لبنيه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ليس هذا عليكم بواجب، ولكن أحب لمن عوَّد منكم نفسه عادة من الخير أن يدوم عليها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9239660_2142443653"/>
      <w:bookmarkStart w:id="234" w:name="_Toc87"/>
      <w:bookmarkEnd w:id="233"/>
      <w:r>
        <w:rPr>
          <w:rtl w:val="true"/>
        </w:rPr>
        <w:t>سيد الساجدين</w:t>
      </w:r>
      <w:bookmarkEnd w:id="234"/>
    </w:p>
    <w:p>
      <w:pPr>
        <w:pStyle w:val="BookText"/>
        <w:rPr/>
      </w:pPr>
      <w:r>
        <w:rPr>
          <w:rFonts w:ascii="Amiri" w:hAnsi="Amiri" w:eastAsia="Amiri" w:cs="Amiri"/>
          <w:color w:val="111111"/>
          <w:sz w:val="28"/>
          <w:sz w:val="28"/>
          <w:szCs w:val="28"/>
          <w:rtl w:val="true"/>
          <w:lang w:bidi="ar-SA"/>
        </w:rPr>
        <w:t xml:space="preserve">كان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الصلاة والصيام والحج والتهجد، حتى لقب بسيد الساجدين وبزين العابدين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إبليس تصور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قائم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أفعى، له عشرة رءوس محددة الأنياب، متقلبة الأعين بحمرة، فطلع عليه من جوف الأرض من موضع سجوده، ثم تطاول في محرابه، فلم يفزعه ذلك، ولم يكسر طرفه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فانقض على رءوس أصابعه يكدمها بأنيابه، وينفخ عليها من نار جوفه، وهو لا يكسر طرفه إليه، ولا يحول قدميه عن مقامه، ولا يختلجه </w:t>
      </w:r>
      <w:bookmarkStart w:id="235" w:name="pg15558_175363"/>
    </w:p>
    <w:p>
      <w:pPr>
        <w:pStyle w:val="BookText"/>
        <w:rPr/>
      </w:pPr>
      <w:bookmarkEnd w:id="235"/>
      <w:r>
        <w:rPr>
          <w:rFonts w:ascii="Amiri" w:hAnsi="Amiri" w:eastAsia="Amiri" w:cs="Amiri"/>
          <w:color w:val="111111"/>
          <w:sz w:val="28"/>
          <w:sz w:val="28"/>
          <w:szCs w:val="28"/>
          <w:rtl w:val="true"/>
          <w:lang w:bidi="ar-SA"/>
        </w:rPr>
        <w:t>شك، ولا وهم في صلاته ولا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إبليس حتى انقض إليه شهاب محرق من السماء، فلما أحس به صرخ، وقام إلى جانب علي بن الحسين في صورته الأولى،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سيد العابدين كما سميت، وأنا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رأيت عبادة النبيين من عند أبيك آدم إليك، فما رأيت مثلك ولا مثل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تركه وولى، وهو في صلاته لا يشغله كلامه، حتى قضى صلاته على تمامها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9239662_2142443653"/>
      <w:bookmarkStart w:id="237" w:name="_Toc88"/>
      <w:bookmarkEnd w:id="236"/>
      <w:r>
        <w:rPr>
          <w:rtl w:val="true"/>
        </w:rPr>
        <w:t>كثرة الصيام</w:t>
      </w:r>
      <w:bookmarkEnd w:id="237"/>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ما بين شعبان ورمضان،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شهرين متتابعين توبة من اللّه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9239664_2142443653"/>
      <w:bookmarkStart w:id="239" w:name="_Toc89"/>
      <w:bookmarkEnd w:id="238"/>
      <w:r>
        <w:rPr>
          <w:rtl w:val="true"/>
        </w:rPr>
        <w:t>زادي تقواي وراحلتي رجلاي</w:t>
      </w:r>
      <w:bookmarkEnd w:id="239"/>
    </w:p>
    <w:p>
      <w:pPr>
        <w:pStyle w:val="BookText"/>
        <w:rPr/>
      </w:pPr>
      <w:r>
        <w:rPr>
          <w:rFonts w:ascii="Amiri" w:hAnsi="Amiri" w:eastAsia="Amiri" w:cs="Amiri"/>
          <w:color w:val="111111"/>
          <w:sz w:val="28"/>
          <w:sz w:val="28"/>
          <w:szCs w:val="28"/>
          <w:rtl w:val="true"/>
          <w:lang w:bidi="ar-SA"/>
        </w:rPr>
        <w:t>قال عبد اللّه بن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بعض السنين إلى مكة، فبينما أنا سائر في عرض الحاج، وإذا صبي سباعي أو ثماني، وهو يسير في ناحية من الحاج بلا زاد ولا 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 وسلمت عليه،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قطعت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فكبر في عيني،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أين زادك وراحلتك؟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زادي تقواي، وراحلتي رجلاي، وقصدي مولاي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فعظم في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ممن تكون؟</w:t>
      </w:r>
      <w:r>
        <w:rPr>
          <w:rFonts w:eastAsia="Amiri" w:cs="Amiri" w:ascii="Amiri" w:hAnsi="Amiri"/>
          <w:color w:val="111111"/>
          <w:sz w:val="28"/>
          <w:szCs w:val="28"/>
          <w:rtl w:val="true"/>
          <w:lang w:bidi="ar-SA"/>
        </w:rPr>
        <w:t xml:space="preserve">. </w:t>
      </w:r>
      <w:bookmarkStart w:id="240" w:name="pg15558_175364"/>
    </w:p>
    <w:p>
      <w:pPr>
        <w:pStyle w:val="BookText"/>
        <w:rPr/>
      </w:pPr>
      <w:bookmarkEnd w:id="24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 فاطمي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قلت شيئاً من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شيئاً من شعرك؟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لنحن على الحوض رواده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نذود ونسقي وراده</w:t>
      </w:r>
    </w:p>
    <w:p>
      <w:pPr>
        <w:pStyle w:val="BookText"/>
        <w:rPr/>
      </w:pPr>
      <w:r>
        <w:rPr>
          <w:rFonts w:ascii="IRNazanin" w:hAnsi="IRNazanin" w:eastAsia="IRNazanin"/>
          <w:color w:val="111111"/>
          <w:sz w:val="28"/>
          <w:sz w:val="28"/>
          <w:szCs w:val="28"/>
          <w:rtl w:val="true"/>
          <w:lang w:bidi="fa-IR"/>
        </w:rPr>
        <w:t>وما فاز من فاز إلاّ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خاب من حبنا زاده</w:t>
      </w:r>
    </w:p>
    <w:p>
      <w:pPr>
        <w:pStyle w:val="BookText"/>
        <w:rPr/>
      </w:pPr>
      <w:r>
        <w:rPr>
          <w:rFonts w:ascii="Amiri" w:hAnsi="Amiri" w:eastAsia="Amiri" w:cs="Amiri"/>
          <w:color w:val="111111"/>
          <w:sz w:val="28"/>
          <w:sz w:val="28"/>
          <w:szCs w:val="28"/>
          <w:rtl w:val="true"/>
          <w:lang w:bidi="ar-SA"/>
        </w:rPr>
        <w:t>ومن سرنا نال منا 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ساءنا ساء ميلاده</w:t>
      </w:r>
    </w:p>
    <w:p>
      <w:pPr>
        <w:pStyle w:val="BookText"/>
        <w:rPr/>
      </w:pPr>
      <w:r>
        <w:rPr>
          <w:rFonts w:ascii="Amiri" w:hAnsi="Amiri" w:eastAsia="Amiri" w:cs="Amiri"/>
          <w:color w:val="111111"/>
          <w:sz w:val="28"/>
          <w:sz w:val="28"/>
          <w:szCs w:val="28"/>
          <w:rtl w:val="true"/>
          <w:lang w:bidi="ar-SA"/>
        </w:rPr>
        <w:t>ومن كان غاصبنا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 القيامة ميعاده</w:t>
      </w:r>
    </w:p>
    <w:p>
      <w:pPr>
        <w:pStyle w:val="BookText"/>
        <w:rPr/>
      </w:pPr>
      <w:r>
        <w:rPr>
          <w:rFonts w:ascii="Amiri" w:hAnsi="Amiri" w:eastAsia="Amiri" w:cs="Amiri"/>
          <w:color w:val="111111"/>
          <w:sz w:val="28"/>
          <w:sz w:val="28"/>
          <w:szCs w:val="28"/>
          <w:rtl w:val="true"/>
          <w:lang w:bidi="ar-SA"/>
        </w:rPr>
        <w:t>ثم غاب عن عيني إلى أن أتيت مكة، فقضيت حجتي ورجعت، فأتيت الأبطح، فإذا بحلقة مستديرة، فاطلعت لأنظر من بها، فإذا هو صاحبي، فسألت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9239666_2142443653"/>
      <w:bookmarkStart w:id="242" w:name="_Toc90"/>
      <w:bookmarkEnd w:id="241"/>
      <w:r>
        <w:rPr>
          <w:rtl w:val="true"/>
        </w:rPr>
        <w:t>إذا جن الليل</w:t>
      </w:r>
      <w:bookmarkEnd w:id="24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حماد بن حبيب الكوفي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انقطعت عن القافلة عند زبالة، فلما أن أجنني الليل أويت إلى شجرة عالية، فلما اختلط الظلام إذا أنا بشاب قد أقبل، </w:t>
      </w:r>
    </w:p>
    <w:p>
      <w:pPr>
        <w:pStyle w:val="BookText"/>
        <w:rPr/>
      </w:pPr>
      <w:r>
        <w:rPr>
          <w:rFonts w:ascii="Amiri" w:hAnsi="Amiri" w:eastAsia="Amiri" w:cs="Amiri"/>
          <w:color w:val="111111"/>
          <w:sz w:val="28"/>
          <w:sz w:val="28"/>
          <w:szCs w:val="28"/>
          <w:rtl w:val="true"/>
          <w:lang w:bidi="ar-SA"/>
        </w:rPr>
        <w:t>عليه أطمار بيض، يفوح منه رائحة المسك، فأخفيت نفسي ما استطعت، فتهيأ للصلاة، ثم وثب قائماً،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أَحَارَ كُلَّ شَيْءٍ مَلَكُوتاً، وَقَهَرَ كُلَّ شَيْءٍ جَبَرُوتاً، أَوْلِجْ قَلْبِي فَرَحَ الإِقْبَالِ عَلَيْكَ، وَأَلْحِقْنِي بِمَيْدَانِ الْمُطِيعِينَ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في الصلاة، فلما رأيته وقد هدأت أعضاؤه، وسكنت حركاته، قمت إلى الموضع الذي تهيأ فيه إلى الصلاة، فإذا أنا بعين تنبع، فتهيأت للصلاة، ثم قمت خلفه، فإذا بمحراب كأنه مثل في ذلك الوقت، فرأيته كلما مر بالآية التي فيها الوعد والوعيد، يرددها بانتحاب وحنين، فلما أن تقشع الظلام وثب قائماً،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قَصَدَهُ الضَّالُّونَ فَأَصَابُوهُ مُرْشِداً، وَأَمَّهُ الْخَائِفُونَ فَوَجَدُوهُ مَعْقِلاً، وَلَجَأَ إِلَيْهِ الْعَابِدُونَ فَوَجَدُوهُ مَوْئِلاً، مَتَى رَاحَةُ مَنْ نَصَبَ لِغَيْرِكَ بَدَنَهُ، وَمَتَى فَرَحُ مَنْ قَصَدَ سِوَاكَ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قَدْ تَقَشَّعَ الظَّلاَمُ وَلَمْ أَقْضِ مِنْ خِدْمَتِكَ وَطَراً، وَلاَ مِنْ حِيَاضِ مُنَاجَاتِكَ صَدْراً، صَلِّ عَلَى مُحَمَّدٍ وَآلِهِ وَافْعَلْ بِي أَوْلَى الأَمْرَيْنِ بِكَ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فخفت أن يفوتني شخصه، وأن يخفى عليَّ أمره، فتعلقت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أسقط عنك هلاك التعب، ومنحك شدة لذيذ الرهب، إلا ما ألحقتني منك جناح رحمة، وكنف رقة؛ فإني ضال؟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صدق توكلك ما كنت ضالاً، ولكن اتبعني واقف أثري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صار تحت الشجرة، أخذ بيدي، وتخيل لي أن الأرض يمتد من تحت قدمي، فلما انفجر عمود الصبح،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فهذه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الضجة، ورأيت الحجة،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ترجوه يوم الآزفة يوم الفاقة، من أنت؟</w:t>
      </w:r>
      <w:r>
        <w:rPr>
          <w:rFonts w:eastAsia="Amiri" w:cs="Amiri" w:ascii="Amiri" w:hAnsi="Amiri"/>
          <w:color w:val="111111"/>
          <w:sz w:val="28"/>
          <w:szCs w:val="28"/>
          <w:rtl w:val="true"/>
          <w:lang w:bidi="ar-SA"/>
        </w:rPr>
        <w:t xml:space="preserve">. </w:t>
      </w:r>
      <w:bookmarkStart w:id="243" w:name="pg15558_175366"/>
    </w:p>
    <w:p>
      <w:pPr>
        <w:pStyle w:val="BookText"/>
        <w:rPr/>
      </w:pPr>
      <w:bookmarkEnd w:id="24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أقسمت، فأنا علي بن الحسين بن علي بن أبي طالب</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9239668_2142443653"/>
      <w:bookmarkStart w:id="245" w:name="_Toc91"/>
      <w:bookmarkEnd w:id="244"/>
      <w:r>
        <w:rPr>
          <w:rtl w:val="true"/>
        </w:rPr>
        <w:t>أغير اللّه تسألون؟</w:t>
      </w:r>
      <w:bookmarkEnd w:id="245"/>
    </w:p>
    <w:p>
      <w:pPr>
        <w:pStyle w:val="BookText"/>
        <w:rPr/>
      </w:pPr>
      <w:r>
        <w:rPr>
          <w:rFonts w:ascii="Amiri" w:hAnsi="Amiri" w:eastAsia="Amiri" w:cs="Amiri"/>
          <w:color w:val="111111"/>
          <w:sz w:val="28"/>
          <w:sz w:val="28"/>
          <w:szCs w:val="28"/>
          <w:rtl w:val="true"/>
          <w:lang w:bidi="ar-SA"/>
        </w:rPr>
        <w:t xml:space="preserve">روي أنه نظر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إلى قوم يسألون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أ غير اللّه تسألون في مثل هذا اليوم؛ إنه ليرجى في هذا اليوم لما في بطون الحبالى أن يكون سعيداً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9239670_2142443653"/>
      <w:bookmarkStart w:id="247" w:name="_Toc92"/>
      <w:bookmarkEnd w:id="246"/>
      <w:r>
        <w:rPr>
          <w:rtl w:val="true"/>
        </w:rPr>
        <w:t>أعوذ من غضب اللّه</w:t>
      </w:r>
      <w:bookmarkEnd w:id="247"/>
    </w:p>
    <w:p>
      <w:pPr>
        <w:pStyle w:val="BookText"/>
        <w:rPr/>
      </w:pPr>
      <w:r>
        <w:rPr>
          <w:rFonts w:ascii="Amiri" w:hAnsi="Amiri" w:eastAsia="Amiri" w:cs="Amiri"/>
          <w:color w:val="111111"/>
          <w:sz w:val="28"/>
          <w:sz w:val="28"/>
          <w:szCs w:val="28"/>
          <w:rtl w:val="true"/>
          <w:lang w:bidi="ar-SA"/>
        </w:rPr>
        <w:t xml:space="preserve">قال رجل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رسول اللّه، إني لأحبك في اللّه حباً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أن أُحَبَّ لك وأنت لي مبغض</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9239672_2142443653"/>
      <w:bookmarkStart w:id="249" w:name="_Toc93"/>
      <w:bookmarkEnd w:id="248"/>
      <w:r>
        <w:rPr>
          <w:rtl w:val="true"/>
        </w:rPr>
        <w:t>الرضا بالقضاء الإلهي</w:t>
      </w:r>
      <w:bookmarkEnd w:id="24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ابن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ير منه 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كنا نتوقعه، فلما وقع لم ننكره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250" w:name="pg15558_175367"/>
    </w:p>
    <w:p>
      <w:pPr>
        <w:pStyle w:val="BookText"/>
        <w:rPr/>
      </w:pPr>
      <w:bookmarkEnd w:id="250"/>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251" w:name="__RefHeading___Toc9239674_2142443653"/>
      <w:bookmarkStart w:id="252" w:name="_Toc94"/>
      <w:bookmarkEnd w:id="251"/>
      <w:r>
        <w:rPr>
          <w:rtl w:val="true"/>
        </w:rPr>
        <w:t>الحج إلى بيت اللّه</w:t>
      </w:r>
      <w:bookmarkEnd w:id="252"/>
    </w:p>
    <w:p>
      <w:pPr>
        <w:pStyle w:val="Heading3"/>
        <w:numPr>
          <w:ilvl w:val="2"/>
          <w:numId w:val="1"/>
        </w:numPr>
        <w:rPr/>
      </w:pPr>
      <w:bookmarkStart w:id="253" w:name="__RefHeading___Toc9239676_2142443653"/>
      <w:bookmarkStart w:id="254" w:name="_Toc95"/>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الحج إلى بيت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يمشي في بعض أسفاره من المدينة المنورة إلى مكة المكرمة، وفي بعضها يركب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حج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فسار عشرين يوماً من المدينة إلى مكة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9239678_2142443653"/>
      <w:bookmarkStart w:id="256" w:name="_Toc96"/>
      <w:bookmarkEnd w:id="255"/>
      <w:r>
        <w:rPr>
          <w:rtl w:val="true"/>
        </w:rPr>
        <w:t>أطيب الزاد</w:t>
      </w:r>
      <w:bookmarkEnd w:id="256"/>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إلى مكة للحج والعمرة، تزود من أطيب الزاد من اللوز، والسكر، والسويق المحمض والمحلى</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9239680_2142443653"/>
      <w:bookmarkStart w:id="258" w:name="_Toc97"/>
      <w:bookmarkEnd w:id="257"/>
      <w:r>
        <w:rPr>
          <w:rtl w:val="true"/>
        </w:rPr>
        <w:t>تفريق الدراهم</w:t>
      </w:r>
      <w:bookmarkEnd w:id="25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أراد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فأنفذت إليه أخته سكينة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درهم، فلحقوه بها بظهر الحرة، فلما نزل فرقها على المساكين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259" w:name="pg15558_175368"/>
    </w:p>
    <w:p>
      <w:pPr>
        <w:pStyle w:val="Heading3"/>
        <w:numPr>
          <w:ilvl w:val="2"/>
          <w:numId w:val="1"/>
        </w:numPr>
        <w:rPr/>
      </w:pPr>
      <w:bookmarkStart w:id="260" w:name="__RefHeading___Toc9239682_2142443653"/>
      <w:bookmarkStart w:id="261" w:name="_Toc98"/>
      <w:bookmarkEnd w:id="259"/>
      <w:bookmarkEnd w:id="260"/>
      <w:r>
        <w:rPr>
          <w:rtl w:val="true"/>
        </w:rPr>
        <w:t>التعبئة للحج</w:t>
      </w:r>
      <w:bookmarkEnd w:id="26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السودان وما به إليهم من حاجة، يأتي بهم عرفات، فيسد بهم تلك الفرج والخلال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أفاض أمر بعتق رقابهم، وجوائز لهم من المال</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262" w:name="pg15558_175369"/>
    </w:p>
    <w:p>
      <w:pPr>
        <w:pStyle w:val="BookText"/>
        <w:rPr/>
      </w:pPr>
      <w:bookmarkEnd w:id="262"/>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263" w:name="__RefHeading___Toc9239684_2142443653"/>
      <w:bookmarkStart w:id="264" w:name="_Toc99"/>
      <w:bookmarkEnd w:id="263"/>
      <w:r>
        <w:rPr>
          <w:rtl w:val="true"/>
        </w:rPr>
        <w:t>الصحيفة السجادية</w:t>
      </w:r>
      <w:bookmarkEnd w:id="264"/>
    </w:p>
    <w:p>
      <w:pPr>
        <w:pStyle w:val="Heading3"/>
        <w:numPr>
          <w:ilvl w:val="2"/>
          <w:numId w:val="1"/>
        </w:numPr>
        <w:rPr/>
      </w:pPr>
      <w:bookmarkStart w:id="265" w:name="__RefHeading___Toc9239686_2142443653"/>
      <w:bookmarkStart w:id="266" w:name="_Toc100"/>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الدعاء في الإسلام مخ العبادة، وهو أفضل سلاح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يتكون من روح وجسد، ولكل منهما متطلبات، وقد عالجها الدين الإسلامي بالتوازن، فلا تطغى معالجاته لمتطلبات الروح على متطلبات الجسد، ولا متطلبات الجسد على متطلبات الروح، بل أعطى كل شيء حقه مما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دين الإسلام خير دين للإنسانية أجمع، عالج مشاكلها بتشريعاته الحكيمة، ونظم أحكامه العادلة في مختلف المجالات الفردية، والاجتماعية، والسياسية، والاقتصادية، والأخلاقية، وخطط لذلك كله وظائف روحية وجسمية في تناسق وانسجام مع مسيرة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آيات عديدة في القرآن الكريم، وروايات شريفة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أهمية الدعاء وآدابه وفضله،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الدُّعَاءُ، وَأَفْضَلُ الْعِبَادَةِ الدُّعَاءُ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لَأَوَّاهٌ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الأَوَّاهُ هُوَ الدَّعَّاءُ</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كثير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الْعِبَادَةِ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شَيْءٍ أَفْضَلَ عِنْد اللّهِ عَزَّ وَجَلَّ مِنْ أَنْ يُسْئَلَ، وَيُطْلَبَ مِمَّا عِنْدَهُ، وَمَا أَحَدٌ أَبْغَضَ إِلَى اللّهِ عَزَّ وَجَلَّ مِمَّنْ يَسْتَكْبِرُ عَنْ عِبَادَتِهِ، وَلاَ يَسْأَلُ مَا عِنْدَهُ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مُيَسِّر بن عبد العزيز،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مُيَسِّرُ، ادْعُ وَلاَ تَقُلْ إِنَّ الأَمْرَ قَدْ 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اللّهِ عَزَّ وَجَلَّ مَنْزِلَةً لاَ تُنَالُ إِلاَّ بِمَسْأَلَةٍ، وَلَوْ أَنَّ عَبْداً سَدَّ فَاهُ وَلَمْ يَسْأَلْ لَمْ يُعْطَ شَيْئاً، فَسَلْ تُعْطَ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 إِنَّهُ لَيْسَ مِنْ بَابٍ يُقْرَعُ إِلاَّ يُوشِكُ أَنْ يُفْتَحَ لِصَاحِبِهِ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لا تَقَرَّبُونَ بِمِثْلِهِ، وَلاَ تَتْرُكُوا صَغِيرَةً لِصِغَرِهَا أَنْ تَدْعُوا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الصِّغَارِ هُوَ صَاحِبُ الْكِبَارِ</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أَحَبُّ الأَعْمَالِ إِلَى اللّهِ عَزَّ وَجَلَّ فِي الأَرْضِ الدُّعَاءُ، وَأَفْضَلُ الْعِبَادَةِ الْعَفَافُ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دَعَّاءً</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267" w:name="pg15558_175371"/>
    </w:p>
    <w:p>
      <w:pPr>
        <w:pStyle w:val="Heading3"/>
        <w:numPr>
          <w:ilvl w:val="2"/>
          <w:numId w:val="1"/>
        </w:numPr>
        <w:rPr/>
      </w:pPr>
      <w:bookmarkStart w:id="268" w:name="__RefHeading___Toc9239688_2142443653"/>
      <w:bookmarkStart w:id="269" w:name="_Toc101"/>
      <w:bookmarkEnd w:id="267"/>
      <w:bookmarkEnd w:id="268"/>
      <w:r>
        <w:rPr>
          <w:rtl w:val="true"/>
        </w:rPr>
        <w:t>أدعية أهل البيت</w:t>
      </w:r>
      <w:bookmarkEnd w:id="269"/>
    </w:p>
    <w:p>
      <w:pPr>
        <w:pStyle w:val="BookText"/>
        <w:rPr/>
      </w:pPr>
      <w:r>
        <w:rPr>
          <w:rFonts w:ascii="Amiri" w:hAnsi="Amiri" w:eastAsia="Amiri" w:cs="Amiri"/>
          <w:color w:val="111111"/>
          <w:sz w:val="28"/>
          <w:sz w:val="28"/>
          <w:szCs w:val="28"/>
          <w:rtl w:val="true"/>
          <w:lang w:bidi="ar-SA"/>
        </w:rPr>
        <w:t xml:space="preserve">لقد جاد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الأُمة الإسلامية بتراث رباني عظيم يتمثل في الأدعية السامية، ببلاغة فريدة، ومعان دقيقة عميقة، وبأسلوب فني رائع، يحمل في طياته الأهداف التربوية، والعقائدية، وحتى السياسية الهادفة، والتي تصوِّر صلة الإنسان بربه، ووجده بخالقه، وتعلقه بمبدئه ومعاده، وتجسيد ما يعبر عنه ذلك من قيم خلقية، وحقوق وواجبات تجاه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الأدعية تعتبر ثروة ضخمة لا مثيل لها، ففيها من الكنوز الثمينة والتي لا تقدر بثمن، فهي خير منهج للمسلمين إذا تدَّبروها وأخذوا بها؛ وفيها خلاصة المعارف الدينية والإلهية، وفيها التعاليم الخُلقية والتهذيبية للنفوس، إلى غيرها من سائر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هذه الأدعية صادرة عن أناس لهم معرفة حقيقية باللّه سبحانه وتعالى، كما لهم معرفة كاملة بمكنونات النفس البشرية وما تحتاج إليه، وما يصلحها في كافة المجالات، والتي أبانوها في قالب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دعا اللّه في السر والعلن، والشدة والرخاء، والسراء والضراء، وقد تركوا لنا تلك الأدعية التي لا تقدر بثمن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مارسوا دورهم في بناء الإنسان، وتبيان مكارم الأخلاق، بعد ما سعى الأعداء في تعطيل دورهم السياسي في قيادة الأُمة، وإقصائهم عن الساحة، وإجبارهم على الإقامة الجبرية في منازلهم تحت رقابة صارمة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أدى ما عليه بأحسن وجه، وتفرغ للمسؤولية الملقاة على عاتقه بأفضل صورة ممكنة، وكان كل ذلك في وقت </w:t>
      </w:r>
    </w:p>
    <w:p>
      <w:pPr>
        <w:pStyle w:val="BookText"/>
        <w:rPr/>
      </w:pPr>
      <w:r>
        <w:rPr>
          <w:rFonts w:ascii="Amiri" w:hAnsi="Amiri" w:eastAsia="Amiri" w:cs="Amiri"/>
          <w:color w:val="111111"/>
          <w:sz w:val="28"/>
          <w:sz w:val="28"/>
          <w:szCs w:val="28"/>
          <w:rtl w:val="true"/>
          <w:lang w:bidi="ar-SA"/>
        </w:rPr>
        <w:t xml:space="preserve">خُنقت فيه الأنفاس، وكُبتت الحريات، وغُلّت الأيدي بالقيود، وأُلقي بالأحرار في السجون، فبالرغم من كل هذا فقد بلغ من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يتمكن الطغاة من صده، فانتشر علمه وفقهه، وتعالى صوته وذكره، وإلى يومنا هذا، وسيبقى كذلك إلى أن يرث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قمة في التقوى والزهد والعبادة، وكان كثير الدعاء، وقد اتخذ من أسلوب الدعاء طريقة لمعالجة ما ألمَّ بالأُمة الإسلامية من انحراف في العقائد والسلوك؛ نتيجة فساد حكامها وتأثر بعض المسلمين بسلبيات الأمم الأخرى مما أدى إلى تعرض المجتمع الإسلامي لخطر الانسياق في الملذات، والإسراف في مباهج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معالجته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الخطر عن طريق إشاعة جو روحي، يربط الإنسان بربه وخالقه، إذ تناول شتى الموضوعات والمناسبات، وصبها بصيغة الدعاء والمناجاة، والتي جمعت وعرفت فيما بعد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وتضم هذه الصحيفة المباركة المروية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كبيرة من الأدعية، والتي هي على جانب عظيم من الأهمية، والواردة بسند معتبر ومذكور في بداية الصحيفة بشكل كامل ينتهي إلى يحيى بن زيد بن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الرواية أنها كتبت بيد ولده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وبحضور حفيده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وقد ذكر الشيخ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الكتب المؤلفة في سند الصحيفة واعتبارها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270" w:name="pg15558_175373"/>
    </w:p>
    <w:p>
      <w:pPr>
        <w:pStyle w:val="BookText"/>
        <w:rPr/>
      </w:pPr>
      <w:bookmarkEnd w:id="270"/>
      <w:r>
        <w:rPr>
          <w:rFonts w:ascii="Amiri" w:hAnsi="Amiri" w:eastAsia="Amiri" w:cs="Amiri"/>
          <w:color w:val="111111"/>
          <w:sz w:val="28"/>
          <w:sz w:val="28"/>
          <w:szCs w:val="28"/>
          <w:rtl w:val="true"/>
          <w:lang w:bidi="ar-SA"/>
        </w:rPr>
        <w:t xml:space="preserve">من هنا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كتب الدعاء عند المسلمين، وتعرف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وتحتوي الصحيفة السجادية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في شتى المجالات والموضوعات والمناسبات، وقد أُلحقت بها أدعية الأيام السبعة، والمناجاة الخمسة عشر الصادرة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نصوص أدعية الصحيفة هذه، غاية في الفصاحة والبلاغة باعتراف مشاهير العلماء والبلغاء، كما أنها عجيبة في تنوع الموضوعات، وقد تناولها العلماء بالشرح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أكثر من شرح وتفسير وتعليق لهذه الصحيفة النفيسة، ومن أهمها وأشهرها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السالكين في شرح صحيفة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علي خان الحسيني المدني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ويقع في سبعة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الشيخ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الذريعة شروحاً أخرى على الصحيفة السجادية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9239690_2142443653"/>
      <w:bookmarkStart w:id="272" w:name="_Toc102"/>
      <w:bookmarkEnd w:id="271"/>
      <w:r>
        <w:rPr>
          <w:rtl w:val="true"/>
        </w:rPr>
        <w:t>أدعية أخرى للإمام السجاد</w:t>
      </w:r>
      <w:bookmarkEnd w:id="272"/>
    </w:p>
    <w:p>
      <w:pPr>
        <w:pStyle w:val="BookText"/>
        <w:rPr/>
      </w:pPr>
      <w:r>
        <w:rPr>
          <w:rFonts w:ascii="Amiri" w:hAnsi="Amiri" w:eastAsia="Amiri" w:cs="Amiri"/>
          <w:color w:val="111111"/>
          <w:sz w:val="28"/>
          <w:sz w:val="28"/>
          <w:szCs w:val="28"/>
          <w:rtl w:val="true"/>
          <w:lang w:bidi="ar-SA"/>
        </w:rPr>
        <w:t xml:space="preserve">ثم إن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كثيرة غير ما هو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عدد من الكتب الروائية والحديثية وغيرها، وقد قام بجمعها بعض العلماء ونشرت كمستدرك للصحيفة السجادية، من أهمها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للعلامة 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73" w:name="pg15558_175374"/>
    </w:p>
    <w:p>
      <w:pPr>
        <w:pStyle w:val="BookText"/>
        <w:rPr/>
      </w:pPr>
      <w:bookmarkEnd w:id="273"/>
      <w:r>
        <w:rPr>
          <w:rFonts w:ascii="Amiri" w:hAnsi="Amiri" w:eastAsia="Amiri" w:cs="Amiri"/>
          <w:color w:val="111111"/>
          <w:sz w:val="28"/>
          <w:sz w:val="28"/>
          <w:szCs w:val="28"/>
          <w:rtl w:val="true"/>
          <w:lang w:bidi="ar-SA"/>
        </w:rPr>
        <w:t xml:space="preserve">والتي اشتملت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من أدعية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الجامعة، للعلامة السيد محمد باقر الموحد الأصفهاني، والتي اشتملت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ومناجاة</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9239692_2142443653"/>
      <w:bookmarkStart w:id="275" w:name="_Toc103"/>
      <w:bookmarkEnd w:id="274"/>
      <w:r>
        <w:rPr>
          <w:rtl w:val="true"/>
        </w:rPr>
        <w:t>دعاء مكارم الأخلاق</w:t>
      </w:r>
      <w:bookmarkEnd w:id="275"/>
    </w:p>
    <w:p>
      <w:pPr>
        <w:pStyle w:val="BookText"/>
        <w:rPr/>
      </w:pPr>
      <w:r>
        <w:rPr>
          <w:rFonts w:ascii="Amiri" w:hAnsi="Amiri" w:eastAsia="Amiri" w:cs="Amiri"/>
          <w:color w:val="111111"/>
          <w:sz w:val="28"/>
          <w:sz w:val="28"/>
          <w:szCs w:val="28"/>
          <w:rtl w:val="true"/>
          <w:lang w:bidi="ar-SA"/>
        </w:rPr>
        <w:t xml:space="preserve">ومن أهم أدعية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مكارم الأخلاق، وهي مدرسة لتربية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والدعاء في الصحيفة السجادية، ويستحسن أن يحفظه الإنسان ويقرأه في كل يوم، ويلقن نفسه بمضامينه، ليتصف بالصفات الحميدة المذكورة فيه، فإن التلقين يؤثر على نفس الإنسان ليصبغه بالصبغة التي لقنها، فتظهر آثاره على أعضائه وجوارحه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والدعاء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وَبَلِّغْ بِإِيماني أَكْمَلَ الإيمانِ، وَاجْعَلْ يَقيني أَفْضَلَ الْيَقينِ، وَانْتَهِ بِنِيَّتي إِلَى أَحْسَنِ النِّيّاتِ، وَبِعَمَلي إِلَى أَحْسَنِ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وَفِّرْ بِلُطْفِكَ نِيَّتي، وَصَحِّحْ بِما عِنْدَكَ يَقيني، وَاسْتَصْلِحْ بِقُدْرَتِكَ ما فَسَدَ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وَاكْفِني ما يَشْغَلُنِي الاِْهْتِمامُ بِهِ، وَاسْتَعْمِلْني بِما تَسْأَلُني غَداً عَنْهُ، وَاسْتَفْرِغْ أَيّامي فيما خَلَقْتَني لَهُ، وَأَغْنِني وَأَوْسِعْ عَلَيَّ في رِزْقِكَ، وَلاَ تَفْتِنّي بِالنَّظَرِ، وَأَعِزَّني وَلاَ تَبْتَلِيَنّي بالْكِبْرِ، وَعَبِّدْني لَكَ وَلاَ تُفْسِدْ عِبادَتي بِالْعُجْبِ، وَأَجْرِ لِلنَّاسِ عَلَى يَدِيَ الْخَيْرَ، وَلاَ تَمْحَقْهُ بِالْمَنِّ، وَهَبْ لي مَعالِيَ الأَخْلاقِ، وَاعْصِمْني مِنَ الْفَخْرِ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وَلاَ تَرْفَعْني فِي النَّاسِ دَرَجَةً إِلاَّ حَطَطْتَني عِنْدَ نَفْسي مِثْلَهَا، وَلاَ تُحْدِثْ لِي عِزّاً ظَاهِراً إِلاَّ أَحْدَثْتَ لي ذِلَّةً باطِنَةً عِنْدَ نَفْسي </w:t>
      </w:r>
    </w:p>
    <w:p>
      <w:pPr>
        <w:pStyle w:val="BookText"/>
        <w:rPr/>
      </w:pPr>
      <w:r>
        <w:rPr>
          <w:rFonts w:ascii="Amiri" w:hAnsi="Amiri" w:eastAsia="Amiri" w:cs="Amiri"/>
          <w:color w:val="111111"/>
          <w:sz w:val="28"/>
          <w:sz w:val="28"/>
          <w:szCs w:val="28"/>
          <w:rtl w:val="true"/>
          <w:lang w:bidi="ar-SA"/>
        </w:rPr>
        <w:t>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وَمَتِّعْني بِهُدًى صَالِحٍ لاَ أَسْتَبْدِلُ بِهِ، وَطَريقَةِ حَقٍّ لاَ أَزيغُ عَنْها، وَنِيَّةِ رُشْدٍ لاَ أَشُكُّ فِيهَا، وَعَمِّرْنِي مَا كَانَ عُمْرِي بِذْلَةً فِي طَاعَتِكَ، فَإِذَا كَانَ عُمْرِي مَرْتَعاً لِلشَّيْطَانِ فَاقْبِضْنِي إِلَيْكَ قَبْلَ أَنْ يَسْبِقَ مَقْتُكَ إِلَيَّ، أَوْ يَسْتَحْكِمَ غَضَبُكَ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تَدَعْ خَصْلَةً تُعَابُ مِنّي إِلاَّ أَصْلَحْتَها، وَلاَ عَائِبَةً أُؤَنَّبُ بِهَا إِلاَّ حَسَّنْتَهَا، وَلاَ أُكْرُومَةً فِيَّ نَاقِصَةً إِلاَّ أتْمَمْتَهَا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وَأَبْدِلْنِي مِنْ بِغْضَةِ أَهْلِ الشَّنَآنِ الْمَحَبَّةَ، وَمِنْ حَسَدِ أَهْلِ الْبَغْيِ الْمَوَدَّةَ، وَمِنْ ظِنَّةِ أَهْلِ الصَّلاَحِ الثِّقَةَ، وَمِنْ عَدَاوَةِ الأَدْنَيْنَ الْوِلاَيَةَ، وَمِنْ عُقُوقِ ذَوِي الأَرْحَامِ الْمَبَرَّةَ، وَمِنْ خِذْلاَنِ الأَقْرَبينَ النُّصْرَةَ، وَمِنْ حُبِّ الْمُدَارِينَ تَصْحيحَ الْمِقَةِ، وَمِنْ رَدِّ الْمُلاَبِسِينَ كَرَمَ الْعِشْرةِ، وَمِنْ مَرَارَةِ خَوْفِ الظَّالِمِينَ حَلاَوَةَ الأَمَنَةِ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وَاجْعَلْ لِي يَداً عَلَى مَنْ ظَلَمَنِي، وَلِسَاناً عَلَى مَنْ خَاصَمَنِي، وَظَفَراً بِمَنْ عَانَدَنِي، وَهَبْ لِي مَكْراً عَلَى مَنْ كَايَدَنِي، وَقُدْرَةً عَلَى مَنِ اضْطَهَدَنِي، وَتَكْذِيباً لِمَنْ قَصَبَنِي، وَسَلاَمَةً مِمَّنْ تَوَعَّدَنِي، وَوَفِّقْنِي لِطَاعَةِ مَنْ سَدَّدَنِي، وَمُتَابَعَةِ مَنْ أَرْشَدَنِي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وَسَدِّدْنِي لأَنْ أُعَارِضَ مَنْ غَشَّنِي بِالنُّصْحِ، وَأَجْزِيَ مَنْ هَجَرَنِي بِالْبِرِّ، وَأُثِيبَ مَنْ حَرَمَنِي بِالْبَذْلِ، وَأُكَافِيَ مَنْ قَطَعَنِي بِالصِّلَةِ، وَأُخَالِفَ مَنِ اغْتابَنِي إِلَى حُسْنِ الذِّكْرِ، وَأَنْ أَشْكُرَ الْحَسَنَةَ، وَأُغْضِيَ عَنِ السَّيِّئَةِ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وَحَلِّنِي بِحِلْيَةِ الصَّالِحِينَ، وَأَلْبِسْنِي زِينَةَ الْمُتَّقِينَ، فِي بَسْطِ الْعَدْلِ وَكَظْمِ الْغَيْظِ، وَإِطْفَاءِ النَّائِرَةِ، وَضَمِّ أَهْلِ الْفُرْقَةِ، وَإِصْلاَحِ ذَاتِ الْبَيْنِ، وَإِفْشَاءِ الْعَارِفَةِ، وَسَتْرِ الْعَائِبَةِ، وَلِينِ الْعَرِيكَةِ، وَخَفْضِ </w:t>
      </w:r>
    </w:p>
    <w:p>
      <w:pPr>
        <w:pStyle w:val="BookText"/>
        <w:rPr/>
      </w:pPr>
      <w:r>
        <w:rPr>
          <w:rFonts w:ascii="Amiri" w:hAnsi="Amiri" w:eastAsia="Amiri" w:cs="Amiri"/>
          <w:color w:val="111111"/>
          <w:sz w:val="28"/>
          <w:sz w:val="28"/>
          <w:szCs w:val="28"/>
          <w:rtl w:val="true"/>
          <w:lang w:bidi="ar-SA"/>
        </w:rPr>
        <w:t>الْجَنَاحِ، وَحُسْنِ السِّيرَةِ، وَسُكُونِ الرِّيحِ، وَطِيبِ الْمُخَالَقَةِ، والسَّبْقِ إِلَى الْفَضِيلَةِ، وَإِيثَارِ التَّفَضُّلِ، وَتَرْكِ التَّعْيِيرِ، وَالإفْضَالِ عَلَى غَيْرِ الْمُسْتَحِقِّ، وَالْقَوْلِ بِالْحَقِّ وَإِنْ عَزَّ، وَاسْتِقْلاَلِ الْخَيْرِ وَإِنْ كَثُرَ مِنْ قَوْلِي وَفِعْلِي، وَاسْتِكْثَارِ الشَّرِّ وَإِنْ قَلَّ مِنْ قَوْلِي وَفِعْلِي، وَأَكْمِلْ ذلِكَ لِي بِدَوَامِ الطَّاعَةِ، وَلُزُومِ الْجَمَاعَةِ، وَرَفْضِ أَهْلِ الْبِدَعِ، وَمُسْتَعْمِلِي الرَّأْيِ الْمُخْتَرَعِ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وَاجْعَلْ أَوْسَعَ رِزْقِكَ عَلَيَّ إِذَا كَبُرْتُ، وَأَقْوَى قُوَّتِكَ فِيَّ إِذَا نَصِبْتُ، وَلاَ تَبْتَلِيَنِّي بِالْكَسَلِ عَنْ عِبَادَتِكَ، وَلاَ الْعَمَى عَنْ سَبِيلِكَ، وَلاَ بِالتَّعَرُّضِ لِخِلاَفِ مَحَبَّتِكَ، وَلاَ مُجَامَعَةِ مَنْ تَفَرَّقَ عَنْكَ، وَلاَ مُفَارَقَةِ مَنِ اجْتَمَعَ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أَصُولُ بِكَ عِنْدَ الضَّرُورَةِ، وَأَسْأَلُكَ عِنْدَ الْحَاجَةِ، وَأَتَضَرَّعُ إِلَيْكَ عِنْدَ الْمَسْكَنَةِ، وَلاَ تَفْتِنِِّي بِالاسْتِعَانَةِ بِغَيْرِكَ إِذَا اضْطُرِرْتُ، وَلاَ بِالْخُضُوعِ لِسُؤَالِ غَيْرِكَ إِذَا افْتَقَرْتُ، وَلاَ بِالتَّضَرُّعِ إِلَى مَنْ دُونَكَ إِذَا رَهِبْتُ، فَأَسْتَحِقَّ بِذَلِكَ خِذْلاَنَكَ وَمَنْعَكَ وَإِعْرَاضَكَ،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مَا يُلْقِي الشَّيْطَانُ فِي رَوْعِي مِنَ التَّمَنِّي وَالتَّظَنِّي وَالْحَسَدِ ذِكْراً لِعَظَمَتِكَ، وَتَفَكُّراً فِي قُدْرَتِكَ، وَتَدْبيراً عَلَى عَدُوِّكَ، وَمَا أَجْرَى عَلَى لِسَانِي مِنْ لَفْظَةِ فُحْشٍ أَوْ هُجْرٍ، أَوْ شَتْمِ عِرْضٍ، أَوْ شَهَادَةِ بَاطِلٍ، أَوِ اغْتِيَابِ مُؤْمِنٍ غَائِبٍ، أَوْ سَبِّ حَاضِرٍ، وَمَا أَشْبَهَ ذَلِكَ، نُطْقاً بِالْحَمْدِ لَكَ، وَإِغْرَاقاً فِي الثَّنَاءِ عَلَيْكَ، وَذَهَابَاً فِي تَمْجِيدِكَ، وَشُكْراً لِنِعْمَتِكَ، وَاعْتِرَافاً بِإِحْسَانِكَ، وَإِحْصَاءً لِمِنَنِكَ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وَآلِهِ، وَلاَ أُظْلَمَنَّ وَأنْتَ مُطِيقٌ لِلدَّفْعِ عَنِّي، وَلاَ أَظْلِمَنَّ وَأَنْتَ الْقَادِرُ عَلَى الْقَبْضِ مِنِّي، وَلاَ أَضِلَّنَّ وَقَدْ أَمْكَنَتْكَ هِدَايَتِي، وَلاَ أَفْتَقِرَنَّ وَمِنْ عِنْدِكَ وُسْعِي، وَلاَ أَطْغَيَنَّ وَمِنْ عِنْدِكَ وُجْدِي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إِلَى مَغْفِرَتِكَ وَفَدْتُ، وَإِلَى عَفْوِكَ قَصَدْتُ، وَإِلَى تَجَاوُزِكَ اشْتَقْتُ، وَبِفَضْلِكَ وَثِقْتُ، وَلَيْسَ عِنْدِي مَا يُوجِبُ لِي مَغْفِرَتَكَ، وَلاَ فِي عَمَلِي مَا أَسْتَحِقُّ بِهِ عَفْوَكَ، وَمَا لِي بَعْدَ أَنْ حَكَمْتُ عَلَى نَفْسي إِلاَّ فَضْلُكَ، فَصَلِّ عَلَى مُحَمَّدٍ وَآلِهِ وَتَفَضَّلْ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وَأَنْطِقْنِي بِالْهُدَى، وَأَلْهِمْنِي التَّقْوَى، وَوَفِّقْنِي لِلَّتِي هِيَ أَزْكَى، وَاسْتَعْمِلْنٍي بِمَا هُوَ أَرْضَى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اسْلُكْ بِيَ الطَّريقَةَ الْمُثْلَى، وَاجَعَلْنِي عَلَى مِلَّتِكَ أَمُوتُ وَأَحْيَا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وَمَتِّعْني بِالاْقْتِصَادِ، وَاجْعَلْني مِنْ أَهْلِ السَّدَادِ، وَمِنْ أَدِلَّةِ الرَّشَادِ، وَمِنْ صَالِحِي الْعِبَادِ، وارْزُقْنَي فَوْزَ الْمَعَادِ، وَسَلاَمَةَ 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خُذْ لِنَفْسِكَ مِنْ نَفْسِي مَا يُخَلِّصُهَا، وَأَبْقِ لِنَفْسِي مِنْ نَفْسِي مَا يُصْلِحُهَا، فَإِنَّ نَفْسِيَ هَالِكَةٌ أَوْ تَعْصِمُهَا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عُدَّتِي إِنْ حَزِنْتُ، وَأَنْتَ مُنْتَجَعِي إِنْ حُرِمْتُ، وَبِكَ اسْتِغاثَتي إِنْ كَرِثْتُ، وَعِنْدَكَ مِمَّا فَاتَ خَلَفٌ، وَلِمَا فَسَدَ صَلاَحٌ، وَفِيمَا أَنْكَرْتَ تَغْييرٌ، فَامْنُنْ عَلَيَّ قَبْلَ الْبَلاَءِ بِالْعَافِيَةِ، وَقَبْلَ الطَّلَبِ بِالْجِدَةِ، وَقَبْلَ الضَّلاَلِ بِالرَّشَادِ، وَاكْفِني مَؤُونَةَ مَعَرَّةِ الْعِبَادِ، وَهَبْ لِي أَمْنَ يَوْمِ الْمَعَادِ، وَامْنَحْنِي حُسْنَ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وَادْرَأْ عَنِّي بِلُطْفِكَ، وَاغْذُنِي بِنِعْمَتِكَ، وَأَصْلِحْنِي بِكَرَمِكَ، وَدَاوِنِي بِصُنْعِكَ، وَأَظِلَّني فِي ذَرَاكَ، وَجَلِّلْنِي رِضَاكَ، وَوَفِّقْنِي إِذَا اشْتَكَلَتْ عَلَيَّ اْلأُمُورُ لأَهْدَاهَا، وَإِذَا تَشَابَهَتِ الأَعْمَالُ لأَزْكَاهَا، وَإِذَا تَنَاقَضَتِ الْمِلَلُ لأَرْضَاهَا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وَتَوِّجْنِي بِالْكِفَايَةِ، وَسُمْنِي حُسْنَ الْوِلاَيَةِ، وَهَبْ لِي صِدْقَ الْهِدَايَةِ، وَلاَ تَفْتِنِّي بِالسَّعَةِ، وَامْنَحْنِي حُسْنَ الدَّعَةِ، وَلاَ تَجْعَلْ </w:t>
      </w:r>
    </w:p>
    <w:p>
      <w:pPr>
        <w:pStyle w:val="BookText"/>
        <w:rPr/>
      </w:pPr>
      <w:r>
        <w:rPr>
          <w:rFonts w:ascii="Amiri" w:hAnsi="Amiri" w:eastAsia="Amiri" w:cs="Amiri"/>
          <w:color w:val="111111"/>
          <w:sz w:val="28"/>
          <w:sz w:val="28"/>
          <w:szCs w:val="28"/>
          <w:rtl w:val="true"/>
          <w:lang w:bidi="ar-SA"/>
        </w:rPr>
        <w:t>عَيْشي كَدّاً كَدّاً، وَلاَ تَرُدَّ دُعَائِي عَلَيَّ رَدّاً، فَإِنّي لاَ أَجْعَلُ لَكَ ضِدّاً، وَلاَ أَدْعُو مَعَكَ 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وَامْنَعْنِي مِنَ السَّرَفِ، وَحَصِّنْ رِزْقي مِنَ التَّلَفِ، وَوَفِّرْ مَلَكَتِي بِالْبَرَكَةِ فيهِ، وَأَصِبْ بِي سَبِيلَ الْهِدَايَةِ لِلْبِرِّ فِيمَا أُنْفِقُ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وَاكْفِني مَؤُونَةَ الاكْتِسَابِ، وَارْزُقْنِي مِنْ غَيْرِ احْتِسَاب، فَلاَ أَشْتَغِلَ عَنْ عِبَادَتِكَ بِالطَّلَبِ، وَلاَ أَحْتَمِلَ إِصْرَ تَبِعَاتِ الْمَكْسَبِ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فَأَطْلِبْنِي بِقُدْرَتِكَ مَا أَطْلُبُ، وَأَجِرْنِي بِعِزَّتِكَ مِمَّا أَرْهَبُ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وَصُنْ وَجْهي بِالْيَسَارِ، وَلاَ تَبْتَذِلْ جَاهِي بِالإِقْتَارِ، فَأَسْتَرْزِقَ أَهْلَ رِزْقِكَ، وَأَسْتَعْطِيَ شِرَارَ خَلْقِكَ، فَأَفْتَتِنَ بِحَمْدِ مَنْ أَعْطَانِي، وَأُبْتَلَى بِذَمِّ مَنْ مَنَعَنِي، وَأَنْتَ مِنْ دُونِهِمْ وَلِيُّ الإِعْطَاءِ وَالْمَنْعِ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وَارْزُقْنِي صِحَّةً فِي عِبَادَةٍ، وَفَرَاغاً في زَهَادَةٍ، وَعِلْماً فِي اسْتِعْمَالٍ، وَوَرَعاً في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اخْتِمْ بِعَفْوِكَ أَجَلِي، وَحَقِّقْ فِي رَجَاءِ رَحْمَتِكَ أَمَلِي، وَسَهِّلْ إِلَى بُلوُغِ رِضَاكَ سُبُلِي، وَحَسِّنْ فِي جَميعِ أَحْوَالي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وَنَبِّهْنِي لِذِكْرِكَ فِي أَوْقَاتِ الْغَفْلَةِ، وَاسْتَعْمِلْني بِطَاعَتِكَ فِي أَيَّامِ الْمُهْلَةِ، وَانْهَجْ لِي إِلَى مَحَبَّتِكَ سَبِيلاً سَهْلَةً، أَكْمِلْ لِي بِهَا خَيْرَ الدُّنْيَا وَالآخِرْةِ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وَصَلِّ عَلَى مُحَمَّدٍ وَآلِهِ، كَأَفْضَلِ مَا صَلَّيْتَ عَلَى أَحَدٍ مِنْ خَلْقِكَ قَبْلَهُ، وَأَنْتَ مُصَلٍّ عَلَى أَحَدٍ بَعْدَهُ، وَآتِنَا فِي الدُّنْيَا حَسَنَةً، وَفِي الآخِرَةِ حَسَنَةً، وَقِنِي بِرَحْمَتِكَ عَذَابَ النَّارِ</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276" w:name="pg15558_175379"/>
    </w:p>
    <w:p>
      <w:pPr>
        <w:pStyle w:val="BookText"/>
        <w:rPr/>
      </w:pPr>
      <w:bookmarkEnd w:id="276"/>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277" w:name="__RefHeading___Toc9239694_2142443653"/>
      <w:bookmarkStart w:id="278" w:name="_Toc104"/>
      <w:bookmarkEnd w:id="277"/>
      <w:r>
        <w:rPr>
          <w:rtl w:val="true"/>
        </w:rPr>
        <w:t>أخلاق الإمام</w:t>
      </w:r>
      <w:bookmarkEnd w:id="278"/>
    </w:p>
    <w:p>
      <w:pPr>
        <w:pStyle w:val="Heading3"/>
        <w:numPr>
          <w:ilvl w:val="2"/>
          <w:numId w:val="1"/>
        </w:numPr>
        <w:rPr/>
      </w:pPr>
      <w:bookmarkStart w:id="279" w:name="__RefHeading___Toc9239696_2142443653"/>
      <w:bookmarkStart w:id="280" w:name="_Toc105"/>
      <w:bookmarkEnd w:id="279"/>
      <w:r>
        <w:rPr>
          <w:rtl w:val="true"/>
        </w:rPr>
        <w:t>حفظ الأمانات</w:t>
      </w:r>
      <w:bookmarkEnd w:id="280"/>
    </w:p>
    <w:p>
      <w:pPr>
        <w:pStyle w:val="BookText"/>
        <w:rPr/>
      </w:pPr>
      <w:r>
        <w:rPr>
          <w:rFonts w:ascii="IRNazanin" w:hAnsi="IRNazanin" w:eastAsia="IRNazanin"/>
          <w:color w:val="111111"/>
          <w:sz w:val="28"/>
          <w:sz w:val="28"/>
          <w:szCs w:val="28"/>
          <w:rtl w:val="true"/>
          <w:lang w:bidi="fa-IR"/>
        </w:rPr>
        <w:t xml:space="preserve">روي أنه بلغ عبد الملك أن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فبعث يستوهبه منه ويسأله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عليه، فكتب إليه عبد الملك يهدده، وأنه يقطع رزقه من بيت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بعد، فإن اللّه ضمن للمتقين المخرج من حيث يكرهون، والرزق من حيث لا يحتسبون، وقال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كُلَّ خَوَّانٍ كَفُورٍ</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فانظر أينا أولى بهذه الآية في حلمه وتواضعه</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9239698_2142443653"/>
      <w:bookmarkStart w:id="282" w:name="_Toc106"/>
      <w:bookmarkEnd w:id="281"/>
      <w:r>
        <w:rPr>
          <w:rtl w:val="true"/>
        </w:rPr>
        <w:t>أ لك حاجة؟</w:t>
      </w:r>
      <w:bookmarkEnd w:id="282"/>
    </w:p>
    <w:p>
      <w:pPr>
        <w:pStyle w:val="BookText"/>
        <w:rPr/>
      </w:pPr>
      <w:r>
        <w:rPr>
          <w:rFonts w:ascii="Amiri" w:hAnsi="Amiri" w:eastAsia="Amiri" w:cs="Amiri"/>
          <w:color w:val="111111"/>
          <w:sz w:val="28"/>
          <w:sz w:val="28"/>
          <w:szCs w:val="28"/>
          <w:rtl w:val="true"/>
          <w:lang w:bidi="ar-SA"/>
        </w:rPr>
        <w:t xml:space="preserve">شتم بعضهم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فقصده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دعوه؛ فإن ما خفي منا أكثر مما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يا رجل؟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فخجل الرجل</w:t>
      </w:r>
      <w:r>
        <w:rPr>
          <w:rFonts w:eastAsia="IRNazanin" w:cs="IRNazanin"/>
          <w:color w:val="111111"/>
          <w:sz w:val="28"/>
          <w:szCs w:val="28"/>
          <w:rtl w:val="true"/>
          <w:lang w:bidi="fa-IR"/>
        </w:rPr>
        <w:t xml:space="preserve">. </w:t>
      </w:r>
      <w:bookmarkStart w:id="283" w:name="pg15558_175380"/>
    </w:p>
    <w:p>
      <w:pPr>
        <w:pStyle w:val="BookText"/>
        <w:rPr/>
      </w:pPr>
      <w:bookmarkEnd w:id="283"/>
      <w:r>
        <w:rPr>
          <w:rFonts w:ascii="Amiri" w:hAnsi="Amiri" w:eastAsia="Amiri" w:cs="Amiri"/>
          <w:color w:val="111111"/>
          <w:sz w:val="28"/>
          <w:sz w:val="28"/>
          <w:szCs w:val="28"/>
          <w:rtl w:val="true"/>
          <w:lang w:bidi="ar-SA"/>
        </w:rPr>
        <w:t>فأعطاه ثوبه، وأمر له بألف درهم، فانصرف الرجل صارخاً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ابن رسول اللّه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9239700_2142443653"/>
      <w:bookmarkStart w:id="285" w:name="_Toc107"/>
      <w:bookmarkEnd w:id="284"/>
      <w:r>
        <w:rPr>
          <w:rtl w:val="true"/>
        </w:rPr>
        <w:t>مهلاً كفوا</w:t>
      </w:r>
      <w:bookmarkEnd w:id="285"/>
    </w:p>
    <w:p>
      <w:pPr>
        <w:pStyle w:val="BookText"/>
        <w:rPr/>
      </w:pP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رجل فسبه، فثارت إليه العبيد والموالي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مهلاً 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ذلك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ستر عنك من أمرنا أكثر، أ لك حاجة نعينك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فاستحيا الرجل، فألقى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خميصةً كانت عليه، وأمر له بألف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ذلك الرجل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من أولاد الرُسُل</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9239702_2142443653"/>
      <w:bookmarkStart w:id="287" w:name="_Toc108"/>
      <w:bookmarkEnd w:id="286"/>
      <w:r>
        <w:rPr>
          <w:rtl w:val="true"/>
        </w:rPr>
        <w:t>العفو عن القاتل خطأ</w:t>
      </w:r>
      <w:bookmarkEnd w:id="287"/>
    </w:p>
    <w:p>
      <w:pPr>
        <w:pStyle w:val="BookText"/>
        <w:rPr/>
      </w:pPr>
      <w:r>
        <w:rPr>
          <w:rFonts w:ascii="Amiri" w:hAnsi="Amiri" w:eastAsia="Amiri" w:cs="Amiri"/>
          <w:color w:val="111111"/>
          <w:sz w:val="28"/>
          <w:sz w:val="28"/>
          <w:szCs w:val="28"/>
          <w:rtl w:val="true"/>
          <w:lang w:bidi="ar-SA"/>
        </w:rPr>
        <w:t xml:space="preserve">كان عند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أضياف، فاستعجل خادم له بشواء كان في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به الخادم مسرعاً، فسقط السفود منه على رأس بني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الدرجة، فأصاب رأسه فقتله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تحير الغلام واضطرب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 فإنك لم تعتمده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في جهاز ابنه ودفنه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288" w:name="pg15558_175381"/>
    </w:p>
    <w:p>
      <w:pPr>
        <w:pStyle w:val="Heading3"/>
        <w:numPr>
          <w:ilvl w:val="2"/>
          <w:numId w:val="1"/>
        </w:numPr>
        <w:rPr/>
      </w:pPr>
      <w:bookmarkStart w:id="289" w:name="__RefHeading___Toc9239704_2142443653"/>
      <w:bookmarkStart w:id="290" w:name="_Toc109"/>
      <w:bookmarkEnd w:id="288"/>
      <w:bookmarkEnd w:id="289"/>
      <w:r>
        <w:rPr>
          <w:rtl w:val="true"/>
        </w:rPr>
        <w:t>أمنت عقابك</w:t>
      </w:r>
      <w:bookmarkEnd w:id="290"/>
    </w:p>
    <w:p>
      <w:pPr>
        <w:pStyle w:val="BookText"/>
        <w:rPr/>
      </w:pPr>
      <w:r>
        <w:rPr>
          <w:rFonts w:ascii="Amiri" w:hAnsi="Amiri" w:eastAsia="Amiri" w:cs="Amiri"/>
          <w:color w:val="111111"/>
          <w:sz w:val="28"/>
          <w:sz w:val="28"/>
          <w:szCs w:val="28"/>
          <w:rtl w:val="true"/>
          <w:lang w:bidi="ar-SA"/>
        </w:rPr>
        <w:t xml:space="preserve">روي 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مملوكه مرتين فلم يجبه، فلما أجابه في الثالثة،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أما سمعت 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 لم تجبني؟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مملوكي يأمنَّي</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يتوهم أن هذا العمل يوجب تعليم المماليك مخالفة ساداتهم؛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تربية الناس على مداراة مماليكهم، وعدم العنف معهم،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إيذاء العبيد آنذاك متعارفاً عند الكثير من الناس، حتى أنهم كانوا ينكّلون بهم، بصلم آذانهم، وجدع آنافهم، وجعلهم في الأغلال وحبسهم، بل وقتلهم لأشياء تافهة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هذه الأعمال، التي هي من أكبر أنواع الظلم، وأصبح أسوة في مداراة العبيد والرفق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أن أهل المدينة لم يكونوا يرغبون في نكاح الجواري، حتى وُلد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جارية، فرغبوا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للأئمة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الأكبر في تربية المجتمع، وتحسين تعاملهم مع العبيد، وعدم إيذائهم، وترك ظلمهم، وتشجيعهم على عتقهم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مولى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عمارة ضيعة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ليطلعها، </w:t>
      </w:r>
      <w:bookmarkStart w:id="291" w:name="pg15558_175382"/>
    </w:p>
    <w:p>
      <w:pPr>
        <w:pStyle w:val="BookText"/>
        <w:rPr/>
      </w:pPr>
      <w:bookmarkEnd w:id="291"/>
      <w:r>
        <w:rPr>
          <w:rFonts w:ascii="Amiri" w:hAnsi="Amiri" w:eastAsia="Amiri" w:cs="Amiri"/>
          <w:color w:val="111111"/>
          <w:sz w:val="28"/>
          <w:sz w:val="28"/>
          <w:szCs w:val="28"/>
          <w:rtl w:val="true"/>
          <w:lang w:bidi="ar-SA"/>
        </w:rPr>
        <w:t>فأصاب فيها فساداً وتضييعاً كثيراً، غاضه من ذلك ما رآه وغمه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فقرع المولى بسوط كان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قرعاً خفيفاً أقل مما يستحقه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إلى منزِله، أرسل في طلب المولى، فأتاه فوجده عارياً والسوط بين يديه، فظن أنه يريد عقوبته، فاشتد 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 بن الحسين السوط ومد يده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قد كان مني إليك ما لم يتقدم مني مثله، فدونك السوط واقتص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واللّه إن ظننت إلا أنك تريد عقوبتي، وأنا مستحق للعقوبة، فكيف أقتص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اقتص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أنت في حل 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فكرر ذلك عليه مراراً، والمولى كل ذلك يتعاظم قوله ويجلله، فلما لم يره يقتص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أبيت، فالضيعة صدقة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إياها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للناس كيفية التعامل مع العبيد</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9239706_2142443653"/>
      <w:bookmarkStart w:id="293" w:name="_Toc110"/>
      <w:bookmarkEnd w:id="292"/>
      <w:r>
        <w:rPr>
          <w:rtl w:val="true"/>
        </w:rPr>
        <w:t>الإحسان إلى المسيئين</w:t>
      </w:r>
      <w:bookmarkEnd w:id="293"/>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إلى من يسيء إليه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هشام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يسيء إليه، ويؤذيه أذى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عُزل، أمر به الوليد أن يوقف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وسلم عليه، وأمر خاصته أن لا يعرض له أحد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294" w:name="pg15558_175383"/>
    </w:p>
    <w:p>
      <w:pPr>
        <w:pStyle w:val="BookText"/>
        <w:rPr/>
      </w:pPr>
      <w:bookmarkEnd w:id="294"/>
      <w:r>
        <w:rPr>
          <w:rFonts w:ascii="Amiri" w:hAnsi="Amiri" w:eastAsia="Amiri" w:cs="Amiri"/>
          <w:color w:val="111111"/>
          <w:sz w:val="28"/>
          <w:sz w:val="28"/>
          <w:szCs w:val="28"/>
          <w:rtl w:val="true"/>
          <w:lang w:bidi="ar-SA"/>
        </w:rPr>
        <w:t>وكان له ابن عم يؤذيه، فكان يجيئه ويعطيه الدنانير ليلاً، وهو متستر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 بن الحسين لا يصلني، لا جزاه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ويصبر، فلما مات انقطع عنه، فعلم أنه هو الذي كان يصله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طرد أهل المدينة بني أمية في وقعة الحرة، أراد مروان بن الحكم أن يستودع أهله، فلم يقبل أحد أن يكونوا عنده إلاّ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فوضعهم مع عياله، وأحسن إليهم مع عداوة مروان المعروفة له ولجميع بني هاشم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وعال في وقعة الحرة أربعمائة امرأة من بني عبد مناف إلى أن تفرق جيش مسرف بن عقبة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9239708_2142443653"/>
      <w:bookmarkStart w:id="296" w:name="_Toc111"/>
      <w:bookmarkEnd w:id="295"/>
      <w:r>
        <w:rPr>
          <w:rtl w:val="true"/>
        </w:rPr>
        <w:t>غفر اللّه لك</w:t>
      </w:r>
      <w:bookmarkEnd w:id="296"/>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لمن يشتمه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كما قلتَ فأسأل اللّه أن يغفر لي، وإن لم أكن كما قلتَ فأسأل اللّه أن يغفر لك</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9239710_2142443653"/>
      <w:bookmarkStart w:id="298" w:name="_Toc112"/>
      <w:bookmarkEnd w:id="297"/>
      <w:r>
        <w:rPr>
          <w:rtl w:val="true"/>
        </w:rPr>
        <w:t>التواضع</w:t>
      </w:r>
      <w:bookmarkEnd w:id="29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يسافر إلاّ مع رفقة لا يعرفونه، ويشترط عليهم أن يكون من خدم الرفقة فيما يحتاجونه،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أكره أن آخذ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أعطي مثله</w:t>
      </w:r>
      <w:r>
        <w:rPr>
          <w:rFonts w:eastAsia="IRNazanin" w:cs="IRNazanin"/>
          <w:color w:val="111111"/>
          <w:sz w:val="28"/>
          <w:szCs w:val="28"/>
          <w:rtl w:val="true"/>
          <w:lang w:bidi="fa-IR"/>
        </w:rPr>
        <w:t xml:space="preserve">». </w:t>
      </w:r>
      <w:bookmarkStart w:id="299" w:name="pg15558_175384"/>
    </w:p>
    <w:p>
      <w:pPr>
        <w:pStyle w:val="BookText"/>
        <w:rPr/>
      </w:pPr>
      <w:bookmarkEnd w:id="299"/>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يسافر إلاّ مع رفقة لا يعرفونه، ويشترط عليهم أن يكون من خدم الرفقة فيما يحتاجون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فسافر مرة مع قوم، فرآه رجل فعرفه،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فوثبوا إليه، فقبلوا يده ورجله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أردت أن تصلينا نار جهنم لو بدرت منا إليك يد أو لسان، أ ما كنا قد هلكنا؟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سافرت مرة مع قوم يعرفونني، فأعطوني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أستحق، فصار كتمان أمري أحب إليَّ</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سافرت كتمت نفسك أهل الرفقة؟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أكره أن آخذ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أعطي مثله</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9239712_2142443653"/>
      <w:bookmarkStart w:id="301" w:name="_Toc113"/>
      <w:bookmarkEnd w:id="300"/>
      <w:r>
        <w:rPr>
          <w:rtl w:val="true"/>
        </w:rPr>
        <w:t>رد الأمانة</w:t>
      </w:r>
      <w:bookmarkEnd w:id="301"/>
    </w:p>
    <w:p>
      <w:pPr>
        <w:pStyle w:val="BookText"/>
        <w:rPr/>
      </w:pPr>
      <w:r>
        <w:rPr>
          <w:rFonts w:ascii="Amiri" w:hAnsi="Amiri" w:eastAsia="Amiri" w:cs="Amiri"/>
          <w:color w:val="111111"/>
          <w:sz w:val="28"/>
          <w:sz w:val="28"/>
          <w:szCs w:val="28"/>
          <w:rtl w:val="true"/>
          <w:lang w:bidi="ar-SA"/>
        </w:rPr>
        <w:t xml:space="preserve">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 أن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استودعني السيف الذي قتل به الحسين لرددته إليه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9239714_2142443653"/>
      <w:bookmarkStart w:id="303" w:name="_Toc114"/>
      <w:bookmarkEnd w:id="302"/>
      <w:r>
        <w:rPr>
          <w:rtl w:val="true"/>
        </w:rPr>
        <w:t>مداراة الأعداء</w:t>
      </w:r>
      <w:bookmarkEnd w:id="30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سفيان بن عيينة، قلت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لقيته، وما لقيت أحداً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علمت له صديقاً في السر، ولا عدواً </w:t>
      </w:r>
      <w:bookmarkStart w:id="304" w:name="pg15558_175385"/>
    </w:p>
    <w:p>
      <w:pPr>
        <w:pStyle w:val="BookText"/>
        <w:rPr/>
      </w:pPr>
      <w:bookmarkEnd w:id="304"/>
      <w:r>
        <w:rPr>
          <w:rFonts w:ascii="Amiri" w:hAnsi="Amiri" w:eastAsia="Amiri" w:cs="Amiri"/>
          <w:color w:val="111111"/>
          <w:sz w:val="28"/>
          <w:sz w:val="28"/>
          <w:szCs w:val="28"/>
          <w:rtl w:val="true"/>
          <w:lang w:bidi="ar-SA"/>
        </w:rPr>
        <w:t>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لم أر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وهو لشدة معرفته بفضله يحسده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رأيت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وهو لشدة مداراته له يداريه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9239716_2142443653"/>
      <w:bookmarkStart w:id="306" w:name="_Toc115"/>
      <w:bookmarkEnd w:id="305"/>
      <w:r>
        <w:rPr>
          <w:rtl w:val="true"/>
        </w:rPr>
        <w:t>مع مروان العدو</w:t>
      </w:r>
      <w:bookmarkEnd w:id="306"/>
    </w:p>
    <w:p>
      <w:pPr>
        <w:pStyle w:val="BookText"/>
        <w:rPr/>
      </w:pPr>
      <w:r>
        <w:rPr>
          <w:rFonts w:ascii="Amiri" w:hAnsi="Amiri" w:eastAsia="Amiri" w:cs="Amiri"/>
          <w:color w:val="111111"/>
          <w:sz w:val="28"/>
          <w:sz w:val="28"/>
          <w:szCs w:val="28"/>
          <w:rtl w:val="true"/>
          <w:lang w:bidi="ar-SA"/>
        </w:rPr>
        <w:t xml:space="preserve">لما أخرج أهل المدينة بني أمية منها، جاء مروان بن الحكم إلى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وأودع أهله وعياله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فرحب بهم وجعلهم مع نسائه وعياله، وأنفق عليهم كما ينفق على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وقعة الحرة حافظ على أهل مروان، حيث آوى إليه ثقل مروان بن الحكم، وامرأته عائشة بنت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مروان بن الحكم لما أخرج أهل المدينة عامل يزيد وبني أمية من المدينة، كلَّم عبد اللّه بن عمر أن يغيب أهله عنده، فأبى ابن عمر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 مروان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لي رحماً، وحرمي تكون مع حرمك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بحرمه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 بحرمه وحرم مروان حتى وضعهم بينبع</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منتهى مكارم الأخلاق، والمجازاة على الإساءة بالإحسان،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ملكنا فكان العفو منا سجية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ملكتم سال بالدم أبطح</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وحسبكم هذا التفاوت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إناء بالذي فيه ينضح </w:t>
      </w:r>
    </w:p>
    <w:p>
      <w:pPr>
        <w:pStyle w:val="BookText"/>
        <w:rPr/>
      </w:pPr>
      <w:r>
        <w:rPr>
          <w:rFonts w:ascii="Amiri" w:hAnsi="Amiri" w:eastAsia="Amiri" w:cs="Amiri"/>
          <w:color w:val="111111"/>
          <w:sz w:val="28"/>
          <w:sz w:val="28"/>
          <w:szCs w:val="28"/>
          <w:rtl w:val="true"/>
          <w:lang w:bidi="ar-SA"/>
        </w:rPr>
        <w:t xml:space="preserve">وقد كان مروان خرج لحرب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 الجمل، وحارب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مروان للوليد في حق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يبايع، ولو كنت مكانك لضربت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فارقك الحسين الساعة ولم يبايع لا قدرت منه على مثلها أبداً حتى تكثر القتلى بينكم وبينه ولكن احبس الرجل فلا يخرج حتى يبايع أو تضرب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عليك يا ابن الزرقاء أنت تأمر بضرب عنقي، كذبتَ واللّه ولؤمت</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مروان لما جيء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حبذا بردك في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ولونك الأحمر في الخدين</w:t>
      </w:r>
    </w:p>
    <w:p>
      <w:pPr>
        <w:pStyle w:val="BookText"/>
        <w:rPr/>
      </w:pPr>
      <w:r>
        <w:rPr>
          <w:rFonts w:ascii="Amiri" w:hAnsi="Amiri" w:eastAsia="Amiri" w:cs="Amiri"/>
          <w:color w:val="111111"/>
          <w:sz w:val="28"/>
          <w:sz w:val="28"/>
          <w:szCs w:val="28"/>
          <w:rtl w:val="true"/>
          <w:lang w:bidi="ar-SA"/>
        </w:rPr>
        <w:t>كأنما حف بوردتين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شفيت نفسي من دم الحسين</w:t>
      </w:r>
    </w:p>
    <w:p>
      <w:pPr>
        <w:pStyle w:val="BookText"/>
        <w:rPr/>
      </w:pPr>
      <w:r>
        <w:rPr>
          <w:rFonts w:ascii="Amiri" w:hAnsi="Amiri" w:eastAsia="Amiri" w:cs="Amiri"/>
          <w:color w:val="111111"/>
          <w:sz w:val="28"/>
          <w:sz w:val="28"/>
          <w:szCs w:val="28"/>
          <w:rtl w:val="true"/>
          <w:lang w:bidi="ar-SA"/>
        </w:rPr>
        <w:t>واللّه لكأني أنظر إلى أيام عثمان</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فمروان مع هذا التاريخ الأسود، والعداء الكبير ضد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عندما يأتي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ليلجأ إليه، يستقبله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ويرحب به وبأهله وعياله وأطفاله</w:t>
      </w:r>
      <w:r>
        <w:rPr>
          <w:rFonts w:eastAsia="Amiri" w:cs="Amiri" w:ascii="Amiri" w:hAnsi="Amiri"/>
          <w:color w:val="111111"/>
          <w:sz w:val="28"/>
          <w:szCs w:val="28"/>
          <w:rtl w:val="true"/>
          <w:lang w:bidi="ar-SA"/>
        </w:rPr>
        <w:t xml:space="preserve">. </w:t>
      </w:r>
      <w:bookmarkStart w:id="307" w:name="pg15558_175387"/>
    </w:p>
    <w:p>
      <w:pPr>
        <w:pStyle w:val="Heading3"/>
        <w:numPr>
          <w:ilvl w:val="2"/>
          <w:numId w:val="1"/>
        </w:numPr>
        <w:rPr/>
      </w:pPr>
      <w:bookmarkStart w:id="308" w:name="__RefHeading___Toc9239718_2142443653"/>
      <w:bookmarkStart w:id="309" w:name="_Toc116"/>
      <w:bookmarkEnd w:id="307"/>
      <w:bookmarkEnd w:id="308"/>
      <w:r>
        <w:rPr>
          <w:rtl w:val="true"/>
        </w:rPr>
        <w:t>جرعة غيظ لا تُكافأ</w:t>
      </w:r>
      <w:bookmarkEnd w:id="309"/>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تجرعت من جرعة أحب إليّ من جرعة غيظ لا أكافئ بها صاحبها</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9239720_2142443653"/>
      <w:bookmarkStart w:id="311" w:name="_Toc117"/>
      <w:bookmarkEnd w:id="310"/>
      <w:r>
        <w:rPr>
          <w:rtl w:val="true"/>
        </w:rPr>
        <w:t>حسن العفو</w:t>
      </w:r>
      <w:bookmarkEnd w:id="311"/>
    </w:p>
    <w:p>
      <w:pPr>
        <w:pStyle w:val="BookText"/>
        <w:rPr/>
      </w:pPr>
      <w:r>
        <w:rPr>
          <w:rFonts w:ascii="Amiri" w:hAnsi="Amiri" w:eastAsia="Amiri" w:cs="Amiri"/>
          <w:color w:val="111111"/>
          <w:sz w:val="28"/>
          <w:sz w:val="28"/>
          <w:szCs w:val="28"/>
          <w:rtl w:val="true"/>
          <w:lang w:bidi="ar-SA"/>
        </w:rPr>
        <w:t>روي أنه وقف على علي بن الحسين رجل من أهل بيته</w:t>
      </w:r>
      <w:r>
        <w:rPr>
          <w:rStyle w:val="FootnoteAnchor"/>
          <w:rtl w:val="true"/>
        </w:rPr>
        <w:footnoteReference w:id="180"/>
      </w:r>
      <w:r>
        <w:rPr>
          <w:rFonts w:ascii="Amiri" w:hAnsi="Amiri" w:eastAsia="Amiri" w:cs="Amiri"/>
          <w:color w:val="111111"/>
          <w:sz w:val="28"/>
          <w:sz w:val="28"/>
          <w:szCs w:val="28"/>
          <w:rtl w:val="true"/>
          <w:lang w:bidi="ar-SA"/>
        </w:rPr>
        <w:t xml:space="preserve">فأسمعه وشتمه، فلم يكلمه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انصرف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سمعتم ما قال هذا الرجل، وأنا أحب أن تبلغوا معي إليه حتى تسمعوا مني ردي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ولقد كنا نحب أن نقول له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نعليه ومشى،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فعلمنا أنه لا يقول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إلينا متوثباً للشر، وهو لا يشك أنه إنما جاءه مكافياً له على بعض ما 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أخي، إنك كنت قد وقفت عليَّ آنفاً وقلت وقلت، فإن كنت قد قلت ما فيَّ فأنا أستغفر اللّه منه، وإن كنت قلت ما ليس فيَّ فغفر اللّه لك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الرجل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قلت فيك ما ليس فيك، وأنا أحق به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312" w:name="pg15558_175388"/>
    </w:p>
    <w:p>
      <w:pPr>
        <w:pStyle w:val="BookText"/>
        <w:rPr/>
      </w:pPr>
      <w:bookmarkEnd w:id="31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أحب أن تبلغوا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من أجل تعليمهم مكارم الأخلاق؛ فإن المشاهدة الحسية تتخذ أسوة يقتدى بها أكثر من مجرد القول، كما هو مذكور في علم النفس، وعلم الاجتماع، وعلم الأخلاق، وغيرها</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9239722_2142443653"/>
      <w:bookmarkStart w:id="314" w:name="_Toc118"/>
      <w:bookmarkEnd w:id="313"/>
      <w:r>
        <w:rPr>
          <w:rtl w:val="true"/>
        </w:rPr>
        <w:t>أبريق سقط على وجهه</w:t>
      </w:r>
      <w:bookmarkEnd w:id="314"/>
    </w:p>
    <w:p>
      <w:pPr>
        <w:pStyle w:val="BookText"/>
        <w:rPr/>
      </w:pPr>
      <w:r>
        <w:rPr>
          <w:rFonts w:ascii="Amiri" w:hAnsi="Amiri" w:eastAsia="Amiri" w:cs="Amiri"/>
          <w:color w:val="111111"/>
          <w:sz w:val="28"/>
          <w:sz w:val="28"/>
          <w:szCs w:val="28"/>
          <w:rtl w:val="true"/>
          <w:lang w:bidi="ar-SA"/>
        </w:rPr>
        <w:t xml:space="preserve">روي أنه جعلت جارية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تسكب عليه الماء ليتهيأ للصلاة، فسقط الإبريق من يد الجارية على وجهه فشجه، فرفع رأسه إليها، فقالت له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كظمتُ غيظي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اذهبي فأنتِ حرة لوجه اللّه عز وجل</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9239724_2142443653"/>
      <w:bookmarkStart w:id="316" w:name="_Toc119"/>
      <w:bookmarkEnd w:id="315"/>
      <w:r>
        <w:rPr>
          <w:rtl w:val="true"/>
        </w:rPr>
        <w:t>اذهبي فأنت حرة</w:t>
      </w:r>
      <w:bookmarkEnd w:id="31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 جارية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قصعة فيها طعام، فأصفر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اذهبي فأنتِ حرة لوجه اللّه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317" w:name="pg15558_175389"/>
    </w:p>
    <w:p>
      <w:pPr>
        <w:pStyle w:val="Heading3"/>
        <w:numPr>
          <w:ilvl w:val="2"/>
          <w:numId w:val="1"/>
        </w:numPr>
        <w:rPr/>
      </w:pPr>
      <w:bookmarkStart w:id="318" w:name="__RefHeading___Toc9239726_2142443653"/>
      <w:bookmarkStart w:id="319" w:name="_Toc120"/>
      <w:bookmarkEnd w:id="317"/>
      <w:bookmarkEnd w:id="318"/>
      <w:r>
        <w:rPr>
          <w:rtl w:val="true"/>
        </w:rPr>
        <w:t>العفو عمن يغتابه</w:t>
      </w:r>
      <w:bookmarkEnd w:id="319"/>
    </w:p>
    <w:p>
      <w:pPr>
        <w:pStyle w:val="BookText"/>
        <w:rPr/>
      </w:pPr>
      <w:r>
        <w:rPr>
          <w:rFonts w:ascii="Amiri" w:hAnsi="Amiri" w:eastAsia="Amiri" w:cs="Amiri"/>
          <w:color w:val="111111"/>
          <w:sz w:val="28"/>
          <w:sz w:val="28"/>
          <w:szCs w:val="28"/>
          <w:rtl w:val="true"/>
          <w:lang w:bidi="ar-SA"/>
        </w:rPr>
        <w:t xml:space="preserve">روي 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خرج من منزله،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أتصدق اليوم، وأهب عرضي لمن يغتابني</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أعفو عنه</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9239728_2142443653"/>
      <w:bookmarkStart w:id="321" w:name="_Toc121"/>
      <w:bookmarkEnd w:id="320"/>
      <w:r>
        <w:rPr>
          <w:rtl w:val="true"/>
        </w:rPr>
        <w:t>التوسط لمن كان يؤذيه</w:t>
      </w:r>
      <w:bookmarkEnd w:id="321"/>
    </w:p>
    <w:p>
      <w:pPr>
        <w:pStyle w:val="BookText"/>
        <w:rPr/>
      </w:pPr>
      <w:r>
        <w:rPr>
          <w:rFonts w:ascii="Amiri" w:hAnsi="Amiri" w:eastAsia="Amiri" w:cs="Amiri"/>
          <w:color w:val="111111"/>
          <w:sz w:val="28"/>
          <w:sz w:val="28"/>
          <w:szCs w:val="28"/>
          <w:rtl w:val="true"/>
          <w:lang w:bidi="ar-SA"/>
        </w:rPr>
        <w:t xml:space="preserve">روي أنه كان هشام بن إسماعيل يسيء الجوار، فلقي منه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أذًى شديداً، فلما عزل أمر به الوليد أن يوقف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أوقف عند دار مروان، قال فسلم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إلى خاصته ألا يعرض له أحد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9239730_2142443653"/>
      <w:bookmarkStart w:id="323" w:name="_Toc122"/>
      <w:bookmarkEnd w:id="322"/>
      <w:r>
        <w:rPr>
          <w:rtl w:val="true"/>
        </w:rPr>
        <w:t>لين الكلام</w:t>
      </w:r>
      <w:bookmarkEnd w:id="32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الأسر عندما أُخذوا إلى الشام، قال شيخ شامي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أهلككم وقتلكم، وأراح البلاد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يجابهه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 ولا شتم، بل أجابه بلين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قرأت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الآيات الدالة على فضل أهل البيت، فتاب الرجل بفضل لين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324" w:name="pg15558_175390"/>
    </w:p>
    <w:p>
      <w:pPr>
        <w:pStyle w:val="Heading3"/>
        <w:numPr>
          <w:ilvl w:val="2"/>
          <w:numId w:val="1"/>
        </w:numPr>
        <w:rPr/>
      </w:pPr>
      <w:bookmarkStart w:id="325" w:name="__RefHeading___Toc9239732_2142443653"/>
      <w:bookmarkStart w:id="326" w:name="_Toc123"/>
      <w:bookmarkEnd w:id="324"/>
      <w:bookmarkEnd w:id="325"/>
      <w:r>
        <w:rPr>
          <w:rtl w:val="true"/>
        </w:rPr>
        <w:t>حسن التعامل مع العبيد</w:t>
      </w:r>
      <w:bookmarkEnd w:id="326"/>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يضرب مملوكاً، بل يكتب ذنبه عنده، حتى إذا كان آخر شهر رمضان، جمعهم وقررهم بذنوبهم، وطلب منهم أن يستغفروا له اللّه، كما غفر لهم، ثم يعتقهم ويجزيهم بجوائز</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استخدم خادماً فوق حول، كان إذا ملك عبداً أول السنة أو وسطها أعتقهم ليلة الفطر واستبدل سواهم كذلك كان يفعل حتى لحق باللّه، ولقد كان يشتري السودان وما به إليهم من حاجة يأتي بهم عرفات يسد بهم الفرج فإذا أفاض أعتقهم وأجازهم</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327" w:name="pg15558_175391"/>
    </w:p>
    <w:p>
      <w:pPr>
        <w:pStyle w:val="BookText"/>
        <w:rPr/>
      </w:pPr>
      <w:bookmarkEnd w:id="327"/>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328" w:name="__RefHeading___Toc9239734_2142443653"/>
      <w:bookmarkStart w:id="329" w:name="_Toc124"/>
      <w:bookmarkEnd w:id="328"/>
      <w:r>
        <w:rPr>
          <w:rtl w:val="true"/>
        </w:rPr>
        <w:t>شجاعة الإمام</w:t>
      </w:r>
      <w:bookmarkEnd w:id="329"/>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أشجع أهل زمانه، لا يخاف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شجاعة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وقف في وجه الطاغية عبيد اللّه بن زياد ويزيد لما أمرا بقتله،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أبالقتل تهددني، أما علمتَ أن القتل لنا عادة، وكرامتنا الشهادة</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وخطب تلك الخطبة الغراء التي فضحت بني أمية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ليزيد وهو على سلطنته وقهره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معاوية وهند وصخر، لقد كان جدي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بدر وأُحُد والأحزاب في يده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وأبوك وجدك في أيديهما رايات الكفار</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ويلك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تدري ما ذا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ارتكبت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لهربت في الجبال، وافترشت الرماد، فأبشر بالخزي والندامة</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330" w:name="pg15558_175392"/>
    </w:p>
    <w:p>
      <w:pPr>
        <w:pStyle w:val="BookText"/>
        <w:rPr/>
      </w:pPr>
      <w:bookmarkEnd w:id="330"/>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331" w:name="__RefHeading___Toc9239736_2142443653"/>
      <w:bookmarkStart w:id="332" w:name="_Toc125"/>
      <w:bookmarkEnd w:id="331"/>
      <w:r>
        <w:rPr>
          <w:rtl w:val="true"/>
        </w:rPr>
        <w:t>الإنفاق على الفقراء</w:t>
      </w:r>
      <w:bookmarkEnd w:id="332"/>
    </w:p>
    <w:p>
      <w:pPr>
        <w:pStyle w:val="Heading3"/>
        <w:numPr>
          <w:ilvl w:val="2"/>
          <w:numId w:val="1"/>
        </w:numPr>
        <w:rPr/>
      </w:pPr>
      <w:bookmarkStart w:id="333" w:name="__RefHeading___Toc9239738_2142443653"/>
      <w:bookmarkStart w:id="334" w:name="_Toc126"/>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 xml:space="preserve">كان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العطاء، وفي قمة الجود والكرم، كسائر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مضافاً إلى إنفاقه على الشعراء والخطباء والجيران، ينفق على الفقراء والمساكين بكثرة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الليلة الظلماء، وعلى كتفه أقراص الخبز، وما تحتاجه العائلة من حطب وغيره، فيأتي على دور الفقراء باباً باباً، ويتصدق عليهم بذلك، من دون أن يعرفوه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كان يحمل النقود إليهم ويوزعها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التصدق يغطي وجهه حتى لا يعرفه أحد، إلى أن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ذلك العطاء فعرف الناس أنه 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المغتسل، نظروا إلى ظهره وعليه مثل ركب الإبل؛ مما كان يحمل على ظهره إلى منازل الفقراء والمساكين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335" w:name="pg15558_175393"/>
    </w:p>
    <w:p>
      <w:pPr>
        <w:pStyle w:val="BookText"/>
        <w:rPr/>
      </w:pPr>
      <w:bookmarkEnd w:id="335"/>
      <w:r>
        <w:rPr>
          <w:rFonts w:ascii="Amiri" w:hAnsi="Amiri" w:eastAsia="Amiri" w:cs="Amiri"/>
          <w:color w:val="111111"/>
          <w:sz w:val="28"/>
          <w:sz w:val="28"/>
          <w:szCs w:val="28"/>
          <w:rtl w:val="true"/>
          <w:lang w:bidi="ar-SA"/>
        </w:rPr>
        <w:t xml:space="preserve">وكان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يعول مائة أهل بيت من فقراء المدينة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أن يحضر طعامه اليتامى والأضراء والزمنى والمساكين الذين لا حيلة لهم،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يناولهم بيده، ومن كان منهم له عيال حمل له إلى عياله من طعامه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طعاماً حتى يبدأ فيتصدق بمثله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خرج ذات يوم وعليه مطرف خز فتعرض له سائل فتعلق بالمطرف فمضى وتركه، وكان يشتري الخز في الشتاء وإذا جاء الصيف باعه فتصدق بثمنه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9239740_2142443653"/>
      <w:bookmarkStart w:id="337" w:name="_Toc127"/>
      <w:bookmarkEnd w:id="336"/>
      <w:r>
        <w:rPr>
          <w:rtl w:val="true"/>
        </w:rPr>
        <w:t>ديونك عليَّ</w:t>
      </w:r>
      <w:bookmarkEnd w:id="337"/>
    </w:p>
    <w:p>
      <w:pPr>
        <w:pStyle w:val="BookText"/>
        <w:rPr/>
      </w:pPr>
      <w:r>
        <w:rPr>
          <w:rFonts w:ascii="Amiri" w:hAnsi="Amiri" w:eastAsia="Amiri" w:cs="Amiri"/>
          <w:color w:val="111111"/>
          <w:sz w:val="28"/>
          <w:sz w:val="28"/>
          <w:szCs w:val="28"/>
          <w:rtl w:val="true"/>
          <w:lang w:bidi="ar-SA"/>
        </w:rPr>
        <w:t>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زيد بن أسامة بن زيد الوفاة، فجعل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يبكيني أن عليَّ خمسة عشر ألف دينار، ولم أترك لها 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 فهي عليَّ، وأنت بريء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فقضاها عنه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 محمد بن أسامة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بنو هاشم،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عرفتم قرابتي ومنزلتي منكم وعليَّ دين، </w:t>
      </w:r>
      <w:bookmarkStart w:id="338" w:name="pg15558_175394"/>
    </w:p>
    <w:p>
      <w:pPr>
        <w:pStyle w:val="BookText"/>
        <w:rPr/>
      </w:pPr>
      <w:bookmarkEnd w:id="338"/>
      <w:r>
        <w:rPr>
          <w:rFonts w:ascii="Amiri" w:hAnsi="Amiri" w:eastAsia="Amiri" w:cs="Amiri"/>
          <w:color w:val="111111"/>
          <w:sz w:val="28"/>
          <w:sz w:val="28"/>
          <w:szCs w:val="28"/>
          <w:rtl w:val="true"/>
          <w:lang w:bidi="ar-SA"/>
        </w:rPr>
        <w:t>فأحب أن تضمنوه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ثلث دينك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وسكتوا،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دينك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إنه لم يمنعني أن أضمنه أولاً إلا كراهة أن تقولوا سبقنا</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9239742_2142443653"/>
      <w:bookmarkStart w:id="340" w:name="_Toc128"/>
      <w:bookmarkEnd w:id="339"/>
      <w:r>
        <w:rPr>
          <w:rtl w:val="true"/>
        </w:rPr>
        <w:t>إمضاء الوصايا</w:t>
      </w:r>
      <w:bookmarkEnd w:id="340"/>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مرض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مرضات، في كل مرضة يوصي بوصية، فإذا أفاق أمضى وصيته</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9239744_2142443653"/>
      <w:bookmarkStart w:id="342" w:name="_Toc129"/>
      <w:bookmarkEnd w:id="341"/>
      <w:r>
        <w:rPr>
          <w:rtl w:val="true"/>
        </w:rPr>
        <w:t>مرحباً بالسائل</w:t>
      </w:r>
      <w:bookmarkEnd w:id="342"/>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السائل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بمن يحمل لي زادي إلى الآخرة</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9239746_2142443653"/>
      <w:bookmarkStart w:id="344" w:name="_Toc130"/>
      <w:bookmarkEnd w:id="343"/>
      <w:r>
        <w:rPr>
          <w:rtl w:val="true"/>
        </w:rPr>
        <w:t>بيع الثياب والتصدق بثمنها</w:t>
      </w:r>
      <w:bookmarkEnd w:id="344"/>
    </w:p>
    <w:p>
      <w:pPr>
        <w:pStyle w:val="BookText"/>
        <w:rPr/>
      </w:pP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لبس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الكساء الخز في الشتاء، فإذا جاء الصيف باعه وتصدق بثمنه،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ربي أن آكل ثمن ثوب قد عبدت اللّه فيه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9239748_2142443653"/>
      <w:bookmarkStart w:id="346" w:name="_Toc131"/>
      <w:bookmarkEnd w:id="345"/>
      <w:r>
        <w:rPr>
          <w:rtl w:val="true"/>
        </w:rPr>
        <w:t>تكفل العوائل</w:t>
      </w:r>
      <w:bookmarkEnd w:id="34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لما وجه يزيد بن معاوية عسكره لاستباحة أهل المدينة، ضم علي بن </w:t>
      </w:r>
      <w:bookmarkStart w:id="347" w:name="pg15558_175395"/>
    </w:p>
    <w:p>
      <w:pPr>
        <w:pStyle w:val="BookText"/>
        <w:rPr/>
      </w:pPr>
      <w:bookmarkEnd w:id="347"/>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نفسه أربعمائة مَنافية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بني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يعولهن، إلى أن تفرق جيش مسرف بن عقبة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عند إخراج ابن الزبير بني أمية من الحجاز</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أرسل يزيد بن معاوية مسلم بن عقبة لقتال أهل المدينة واستباحتها، كفل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امرأة مع أولادهن وحشمهن، وضمهن إلى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بنفقتهن وإطعامهن إلى أن خرج جيش ابن عقبة من المدينة، فأقسمت واحدة منهن، أنها ما رأت في دار أبيها وأمها من الراحة والعيش الهني، ما رأته في دار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9239750_2142443653"/>
      <w:bookmarkStart w:id="349" w:name="_Toc132"/>
      <w:bookmarkEnd w:id="348"/>
      <w:r>
        <w:rPr>
          <w:rtl w:val="true"/>
        </w:rPr>
        <w:t>جاء صاحب الجراب</w:t>
      </w:r>
      <w:bookmarkEnd w:id="349"/>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جنه الليل، وهدأت العيون، قام إلى منزله فجمع ما يبقى عن قوت أهله، وجعله في جراب، ورمى به على عاتقه، وخرج إلى دور الفقراء وهو متلثم، ويفرق عليهم، وكثيراً ما كانوا قياماً على أبوابهم ينتظرونه، فإذا رأوه تباشروا 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صاحب الجراب</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جراب الخبز على </w:t>
      </w:r>
      <w:bookmarkStart w:id="350" w:name="pg15558_175396"/>
    </w:p>
    <w:p>
      <w:pPr>
        <w:pStyle w:val="BookText"/>
        <w:rPr/>
      </w:pPr>
      <w:bookmarkEnd w:id="350"/>
      <w:r>
        <w:rPr>
          <w:rFonts w:ascii="Amiri" w:hAnsi="Amiri" w:eastAsia="Amiri" w:cs="Amiri"/>
          <w:color w:val="111111"/>
          <w:sz w:val="28"/>
          <w:sz w:val="28"/>
          <w:szCs w:val="28"/>
          <w:rtl w:val="true"/>
          <w:lang w:bidi="ar-SA"/>
        </w:rPr>
        <w:t>ظهره بالليل، فيتصدق به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صدقة السر تطفئ غضب الرب عز وجل</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بالسكر واللوز، فسُئل عن ذلك،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وكان يحبه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معه جراباً فيه خبز فيتصدق به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تطفئ غضب الرب</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جراب الخبز على ظهره بالليل فيتصدق به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9239752_2142443653"/>
      <w:bookmarkStart w:id="352" w:name="_Toc133"/>
      <w:bookmarkEnd w:id="351"/>
      <w:r>
        <w:rPr>
          <w:rtl w:val="true"/>
        </w:rPr>
        <w:t>أثر الجراب</w:t>
      </w:r>
      <w:bookmarkEnd w:id="35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فغسلوه، جعلوا ينظرون إلى آثار سواد في ظهره،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يحمل جرب الدقيق ليلاً على ظهره، يعطيه فقراء أهل المدينة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353" w:name="pg15558_175397"/>
    </w:p>
    <w:p>
      <w:pPr>
        <w:pStyle w:val="Heading3"/>
        <w:numPr>
          <w:ilvl w:val="2"/>
          <w:numId w:val="1"/>
        </w:numPr>
        <w:rPr/>
      </w:pPr>
      <w:bookmarkStart w:id="354" w:name="__RefHeading___Toc9239754_2142443653"/>
      <w:bookmarkStart w:id="355" w:name="_Toc134"/>
      <w:bookmarkEnd w:id="353"/>
      <w:bookmarkEnd w:id="354"/>
      <w:r>
        <w:rPr>
          <w:rtl w:val="true"/>
        </w:rPr>
        <w:t>صرر الدراهم والدنانير</w:t>
      </w:r>
      <w:bookmarkEnd w:id="355"/>
    </w:p>
    <w:p>
      <w:pPr>
        <w:pStyle w:val="BookText"/>
        <w:rPr/>
      </w:pPr>
      <w:r>
        <w:rPr>
          <w:rFonts w:ascii="Amiri" w:hAnsi="Amiri" w:eastAsia="Amiri" w:cs="Amiri"/>
          <w:color w:val="111111"/>
          <w:sz w:val="28"/>
          <w:sz w:val="28"/>
          <w:szCs w:val="28"/>
          <w:rtl w:val="true"/>
          <w:lang w:bidi="ar-SA"/>
        </w:rPr>
        <w:t xml:space="preserve">كان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في الليلة الظلماء، فيحمل الجراب فيه الصرر من الدنانير والدراهم، حتى يأتي باباً باباً فيقرعه، ثم يناول من يخرج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فقدوا ذلك، فعلموا أن علي بن الحسين الذي كان يفعل ذلك</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9239756_2142443653"/>
      <w:bookmarkStart w:id="357" w:name="_Toc135"/>
      <w:bookmarkEnd w:id="356"/>
      <w:r>
        <w:rPr>
          <w:rtl w:val="true"/>
        </w:rPr>
        <w:t>الإحسان إلى الآخرين</w:t>
      </w:r>
      <w:bookmarkEnd w:id="357"/>
    </w:p>
    <w:p>
      <w:pPr>
        <w:pStyle w:val="BookText"/>
        <w:rPr/>
      </w:pPr>
      <w:r>
        <w:rPr>
          <w:rFonts w:ascii="Amiri" w:hAnsi="Amiri" w:eastAsia="Amiri" w:cs="Amiri"/>
          <w:color w:val="111111"/>
          <w:sz w:val="28"/>
          <w:sz w:val="28"/>
          <w:szCs w:val="28"/>
          <w:rtl w:val="true"/>
          <w:lang w:bidi="ar-SA"/>
        </w:rPr>
        <w:t>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بالمدينة كذا وكذا أهل بيت يأتيهم رزقهم وما يحتاجون إليه، لا يدرون من أين يأتيهم، فلما مات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فقدوا ذلك</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9239758_2142443653"/>
      <w:bookmarkStart w:id="359" w:name="_Toc136"/>
      <w:bookmarkEnd w:id="358"/>
      <w:r>
        <w:rPr>
          <w:rtl w:val="true"/>
        </w:rPr>
        <w:t>رعاية المرضى</w:t>
      </w:r>
      <w:bookmarkEnd w:id="359"/>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المجذومين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راكب حماره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يتغدون، فدعوه إلى 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لولا أني صائم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إلى منزله، أمر بطعام فصنع، وأمر أن يتنوقوا فيه، ثم دعاهم فتغدوا عنده، وتغدى معهم</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9239760_2142443653"/>
      <w:bookmarkStart w:id="361" w:name="_Toc137"/>
      <w:bookmarkEnd w:id="360"/>
      <w:r>
        <w:rPr>
          <w:rtl w:val="true"/>
        </w:rPr>
        <w:t>إفطار الصائم</w:t>
      </w:r>
      <w:bookmarkEnd w:id="36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اليوم الذي </w:t>
      </w:r>
      <w:bookmarkStart w:id="362" w:name="pg15558_175398"/>
    </w:p>
    <w:p>
      <w:pPr>
        <w:pStyle w:val="BookText"/>
        <w:rPr/>
      </w:pPr>
      <w:bookmarkEnd w:id="362"/>
      <w:r>
        <w:rPr>
          <w:rFonts w:ascii="Amiri" w:hAnsi="Amiri" w:eastAsia="Amiri" w:cs="Amiri"/>
          <w:color w:val="111111"/>
          <w:sz w:val="28"/>
          <w:sz w:val="28"/>
          <w:szCs w:val="28"/>
          <w:rtl w:val="true"/>
          <w:lang w:bidi="ar-SA"/>
        </w:rPr>
        <w:t>يصوم فيه، يأمر بشاة فتذبح، وتقطع أعضاؤها وتطبخ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عند المساء أكب على القدور، حتى يجد ريح المرق وهو صائم،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القصاع، اغرفوا لآل فلان، واغرفوا لآل فلان، حتى يأتي على آخر القدور، ثم يؤتى بخبز وتمر، فيكون ذلك عشاءه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9239762_2142443653"/>
      <w:bookmarkStart w:id="364" w:name="_Toc138"/>
      <w:bookmarkEnd w:id="363"/>
      <w:r>
        <w:rPr>
          <w:rtl w:val="true"/>
        </w:rPr>
        <w:t>إعاشة الفقراء</w:t>
      </w:r>
      <w:bookmarkEnd w:id="364"/>
    </w:p>
    <w:p>
      <w:pPr>
        <w:pStyle w:val="BookText"/>
        <w:rPr/>
      </w:pPr>
      <w:r>
        <w:rPr>
          <w:rFonts w:ascii="Amiri" w:hAnsi="Amiri" w:eastAsia="Amiri" w:cs="Amiri"/>
          <w:color w:val="111111"/>
          <w:sz w:val="28"/>
          <w:sz w:val="28"/>
          <w:szCs w:val="28"/>
          <w:rtl w:val="true"/>
          <w:lang w:bidi="ar-SA"/>
        </w:rPr>
        <w:t>كان ناس من أهل المدينة يعيشون لا يدرون من أين معاشهم، فلما مات علي بن الحسين فقدوا ما كانوا يؤتون به بالليل</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أحمد بن حنبل، عن معمر، عن شيبة بن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يقوت مائة أهل بيت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كل بيت جماعة من الناس</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يقول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فقدنا صدقة السر حتى مات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المدينة كذا وكذا بيتاً يأتيهم رزقهم وما يحتاجون إليه، لا يدرون من أين يأتيهم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فقدوا ذلك، فصرخوا صرخةً واحدةً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365" w:name="pg15558_175399"/>
    </w:p>
    <w:p>
      <w:pPr>
        <w:pStyle w:val="Heading3"/>
        <w:numPr>
          <w:ilvl w:val="2"/>
          <w:numId w:val="1"/>
        </w:numPr>
        <w:rPr/>
      </w:pPr>
      <w:bookmarkStart w:id="366" w:name="__RefHeading___Toc9239764_2142443653"/>
      <w:bookmarkStart w:id="367" w:name="_Toc139"/>
      <w:bookmarkEnd w:id="365"/>
      <w:bookmarkEnd w:id="366"/>
      <w:r>
        <w:rPr>
          <w:rtl w:val="true"/>
        </w:rPr>
        <w:t>هكذا الإيثار</w:t>
      </w:r>
      <w:bookmarkEnd w:id="367"/>
    </w:p>
    <w:p>
      <w:pPr>
        <w:pStyle w:val="BookText"/>
        <w:rPr/>
      </w:pPr>
      <w:r>
        <w:rPr>
          <w:rFonts w:ascii="Amiri" w:hAnsi="Amiri" w:eastAsia="Amiri" w:cs="Amiri"/>
          <w:color w:val="111111"/>
          <w:sz w:val="28"/>
          <w:sz w:val="28"/>
          <w:szCs w:val="28"/>
          <w:rtl w:val="true"/>
          <w:lang w:bidi="ar-SA"/>
        </w:rPr>
        <w:t xml:space="preserve">روي أنه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بالعنب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منه إلى المدينة شيء حسن، فاشترت منه أم ولده شيئاً، وأتته به عند إفطاره فأعجبه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أن يمد يده وقف بالباب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بعضه يكفيه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وأرسله إليه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فاشترت له من غد وأتت به، فوقف السائل، ففعل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فاشترت له، وأتته به في الليلة الثالثة، ولم يأتِ سائل، فأكل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فاتنا منه شيء والحمد لله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9239766_2142443653"/>
      <w:bookmarkStart w:id="369" w:name="_Toc140"/>
      <w:bookmarkEnd w:id="368"/>
      <w:r>
        <w:rPr>
          <w:rtl w:val="true"/>
        </w:rPr>
        <w:t>تقسيم جميع الأموال</w:t>
      </w:r>
      <w:bookmarkEnd w:id="369"/>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أباه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اللّه ماله مرتين</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9239768_2142443653"/>
      <w:bookmarkStart w:id="371" w:name="_Toc141"/>
      <w:bookmarkEnd w:id="370"/>
      <w:r>
        <w:rPr>
          <w:rtl w:val="true"/>
        </w:rPr>
        <w:t>الاستقاء بالليل</w:t>
      </w:r>
      <w:bookmarkEnd w:id="371"/>
    </w:p>
    <w:p>
      <w:pPr>
        <w:pStyle w:val="BookText"/>
        <w:rPr/>
      </w:pP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فغسلوه، وجد على ظهره مجل، فبلغني أنه كان يستقي لضعفة جيرانه بالليل</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9239770_2142443653"/>
      <w:bookmarkStart w:id="373" w:name="_Toc142"/>
      <w:bookmarkEnd w:id="372"/>
      <w:r>
        <w:rPr>
          <w:rtl w:val="true"/>
        </w:rPr>
        <w:t>عدم الادخار</w:t>
      </w:r>
      <w:bookmarkEnd w:id="37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يدخر لنفسه شيئاً، فإذا انقضى الشتاء تصدق بكسوته، وإذا انقضى الصيف تصدق بكسوته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يلبس من خز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تعطيها من لا يعرف قيمتها، ولا يليق به لباسها، فلو بعتها فتصدقت بثمنها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أن أبيع ثوباً صليت فيه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374" w:name="pg15558_175401"/>
    </w:p>
    <w:p>
      <w:pPr>
        <w:pStyle w:val="BookText"/>
        <w:rPr/>
      </w:pPr>
      <w:bookmarkEnd w:id="374"/>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375" w:name="__RefHeading___Toc9239772_2142443653"/>
      <w:bookmarkStart w:id="376" w:name="_Toc143"/>
      <w:bookmarkEnd w:id="375"/>
      <w:r>
        <w:rPr>
          <w:rtl w:val="true"/>
        </w:rPr>
        <w:t>خَلْقيات وخُلُقيات</w:t>
      </w:r>
      <w:bookmarkEnd w:id="376"/>
    </w:p>
    <w:p>
      <w:pPr>
        <w:pStyle w:val="Heading3"/>
        <w:numPr>
          <w:ilvl w:val="2"/>
          <w:numId w:val="1"/>
        </w:numPr>
        <w:rPr/>
      </w:pPr>
      <w:bookmarkStart w:id="377" w:name="__RefHeading___Toc9239774_2142443653"/>
      <w:bookmarkStart w:id="378" w:name="_Toc144"/>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أهل زمانه، وأورعهم وأتقاهم، وأعلمهم وأفقههم، وأعبدهم وأزهدهم، وأكرمهم وأحلمهم، وأصبرهم وأرضاهم، وأفصحهم وأبلغهم، وأحسنهم أخلاقاً، وأكثرهم صدقةً، وأرأفهم بالفقراء والمساكين، وأنصحهم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مشى لا تجاوز يده فخذه، ولا يخطر بيده، وعليه السكينة والوقار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إذا مشى كأن الطير على رأسه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كناية عن وقاره في المشي، فإن الطير لا يقع إلاّ على شيء 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يصبغ بالسواد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يختضب بالحناء والكتم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منافاة بينهما لاحتمال تعددهما بسبب تعدد الزمان</w:t>
      </w:r>
      <w:r>
        <w:rPr>
          <w:rFonts w:eastAsia="Amiri" w:cs="Amiri" w:ascii="Amiri" w:hAnsi="Amiri"/>
          <w:color w:val="111111"/>
          <w:sz w:val="28"/>
          <w:szCs w:val="28"/>
          <w:rtl w:val="true"/>
          <w:lang w:bidi="ar-SA"/>
        </w:rPr>
        <w:t xml:space="preserve">. </w:t>
      </w:r>
      <w:bookmarkStart w:id="379" w:name="pg15558_175402"/>
    </w:p>
    <w:p>
      <w:pPr>
        <w:pStyle w:val="BookText"/>
        <w:rPr/>
      </w:pPr>
      <w:bookmarkEnd w:id="379"/>
      <w:r>
        <w:rPr>
          <w:rFonts w:ascii="Amiri" w:hAnsi="Amiri" w:eastAsia="Amiri" w:cs="Amiri"/>
          <w:color w:val="111111"/>
          <w:sz w:val="28"/>
          <w:sz w:val="28"/>
          <w:szCs w:val="28"/>
          <w:rtl w:val="true"/>
          <w:lang w:bidi="ar-SA"/>
        </w:rPr>
        <w:t xml:space="preserve">وكان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خز أصفر يلبسه يوم الجمعة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9239776_2142443653"/>
      <w:bookmarkStart w:id="381" w:name="_Toc145"/>
      <w:bookmarkEnd w:id="380"/>
      <w:r>
        <w:rPr>
          <w:rtl w:val="true"/>
        </w:rPr>
        <w:t>الهيبة الربانية</w:t>
      </w:r>
      <w:bookmarkEnd w:id="381"/>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معظّماً مهيباً عند القريب والبعيد، والولي والعدو، حتى إن يزيد بن معاوية لما أمر أن يبايعه أهل المدينة بعد وقعة الحرة على أنهم عبيد رق له، لم يستثن من ذلك إلاّ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الملك بن مروان لما دخل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امتلأ ثوبي أو قلبي منه خيفة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مسرف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ملئ قلبي من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رعباً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فاستجهر الناس وتشوفوا له، وجعلوا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تعظيماً له وإجلالاً لمرتبته، وكان الفرزدق هناك،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هذا ابن خير عباد اللّه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يكاد يمسكه عرفان 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يغضي حياءً ويغضى من مهابته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يكلم إلا حين يبتسم</w:t>
      </w:r>
    </w:p>
    <w:p>
      <w:pPr>
        <w:pStyle w:val="BookText"/>
        <w:rPr/>
      </w:pPr>
      <w:r>
        <w:rPr>
          <w:rFonts w:ascii="Amiri" w:hAnsi="Amiri" w:eastAsia="Amiri" w:cs="Amiri"/>
          <w:color w:val="111111"/>
          <w:sz w:val="28"/>
          <w:sz w:val="28"/>
          <w:szCs w:val="28"/>
          <w:rtl w:val="true"/>
          <w:lang w:bidi="ar-SA"/>
        </w:rPr>
        <w:t>أي القبائل ليست في 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لأولية هذا أو له نعم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إمامة أبي محمد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وقعة الْحَرَّة</w:t>
      </w:r>
      <w:r>
        <w:rPr>
          <w:rFonts w:eastAsia="Amiri" w:cs="Amiri" w:ascii="Amiri" w:hAnsi="Amiri"/>
          <w:color w:val="111111"/>
          <w:sz w:val="28"/>
          <w:szCs w:val="28"/>
          <w:rtl w:val="true"/>
          <w:lang w:bidi="ar-SA"/>
        </w:rPr>
        <w:t>.</w:t>
      </w:r>
      <w:bookmarkStart w:id="382" w:name="pg15558_175403"/>
    </w:p>
    <w:p>
      <w:pPr>
        <w:pStyle w:val="BookText"/>
        <w:rPr/>
      </w:pPr>
      <w:bookmarkEnd w:id="382"/>
      <w:r>
        <w:rPr>
          <w:rFonts w:ascii="Amiri" w:hAnsi="Amiri" w:eastAsia="Amiri" w:cs="Amiri"/>
          <w:color w:val="111111"/>
          <w:sz w:val="28"/>
          <w:sz w:val="28"/>
          <w:szCs w:val="28"/>
          <w:rtl w:val="true"/>
          <w:lang w:bidi="ar-SA"/>
        </w:rPr>
        <w:t>من يعرف اللّه يعرف أولية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فالدين من بيت هذا ناله الأمم</w:t>
      </w:r>
    </w:p>
    <w:p>
      <w:pPr>
        <w:pStyle w:val="BookText"/>
        <w:rPr/>
      </w:pPr>
      <w:r>
        <w:rPr>
          <w:rFonts w:ascii="Amiri" w:hAnsi="Amiri" w:eastAsia="Amiri" w:cs="Amiri"/>
          <w:color w:val="111111"/>
          <w:sz w:val="28"/>
          <w:sz w:val="28"/>
          <w:szCs w:val="28"/>
          <w:rtl w:val="true"/>
          <w:lang w:bidi="ar-SA"/>
        </w:rPr>
        <w:t>إذا رأته قريش قال قائلها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مكارم هذا ينتهي الكرم</w:t>
      </w:r>
    </w:p>
    <w:p>
      <w:pPr>
        <w:pStyle w:val="BookText"/>
        <w:rPr/>
      </w:pPr>
      <w:r>
        <w:rPr>
          <w:rFonts w:ascii="Amiri" w:hAnsi="Amiri" w:eastAsia="Amiri" w:cs="Amiri"/>
          <w:color w:val="111111"/>
          <w:sz w:val="28"/>
          <w:sz w:val="28"/>
          <w:szCs w:val="28"/>
          <w:rtl w:val="true"/>
          <w:lang w:bidi="ar-SA"/>
        </w:rPr>
        <w:t>الأبيات</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9239778_2142443653"/>
      <w:bookmarkStart w:id="384" w:name="_Toc146"/>
      <w:bookmarkEnd w:id="383"/>
      <w:r>
        <w:rPr>
          <w:rtl w:val="true"/>
        </w:rPr>
        <w:t>خلوص النية</w:t>
      </w:r>
      <w:bookmarkEnd w:id="384"/>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يعول أهل بيوت كثيرة في المدينة، لايعرفون من يأتيهم برزقهم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 ابن عم، يأتيه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متنكراً، فيناوله شيئاً من الدنانير،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 بن الحسين لا يواصلني، لا جزاه اللّه عني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ويحتمل، ويصبر عليه، ولا يعرفه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فقدها، فحينئذٍ علم أنه هو كان، فجاء إلى قبره وبكى عليه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9239780_2142443653"/>
      <w:bookmarkStart w:id="386" w:name="_Toc147"/>
      <w:bookmarkEnd w:id="385"/>
      <w:r>
        <w:rPr>
          <w:rtl w:val="true"/>
        </w:rPr>
        <w:t>الرضا بقضاء اللّه</w:t>
      </w:r>
      <w:bookmarkEnd w:id="386"/>
    </w:p>
    <w:p>
      <w:pPr>
        <w:pStyle w:val="BookText"/>
        <w:rPr/>
      </w:pPr>
      <w:r>
        <w:rPr>
          <w:rFonts w:ascii="Amiri" w:hAnsi="Amiri" w:eastAsia="Amiri" w:cs="Amiri"/>
          <w:color w:val="111111"/>
          <w:sz w:val="28"/>
          <w:sz w:val="28"/>
          <w:szCs w:val="28"/>
          <w:rtl w:val="true"/>
          <w:lang w:bidi="ar-SA"/>
        </w:rPr>
        <w:t xml:space="preserve">مات ابن للإمام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ير منه جزع، فسُئل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أمر كنا نتوقعه، فلما وقع لم ننكره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9239782_2142443653"/>
      <w:bookmarkStart w:id="388" w:name="_Toc148"/>
      <w:bookmarkEnd w:id="387"/>
      <w:r>
        <w:rPr>
          <w:rtl w:val="true"/>
        </w:rPr>
        <w:t>الخوف من اللّه</w:t>
      </w:r>
      <w:bookmarkEnd w:id="38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يصلي في المسجد الحرام تحت الميزاب، يدعو ويبكي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فجئته حين فرغ من الصلاة، فإذا هو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389" w:name="pg15558_175404"/>
    </w:p>
    <w:p>
      <w:pPr>
        <w:pStyle w:val="BookText"/>
        <w:rPr/>
      </w:pPr>
      <w:bookmarkEnd w:id="389"/>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رأيتك على حالة كذا، ولك ثلاثة، أرجو أن تؤمنك 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أنك ابن رسول اللّه، والثاني شفاعة جدك، والثالث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طاووس، أما أني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يؤمنني؛ وقد سمعت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فَلَا أَنْسَابَ بَيْنَهُمْ يَوْمَئِذٍ وَلَا يَتَسَاءَلُونَ</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شفاعة جدي فلا تؤمنني؛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رحمة اللّه،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الْمُحْسِنِينَ</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ولا أعلم أني محسن</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9239784_2142443653"/>
      <w:bookmarkStart w:id="391" w:name="_Toc149"/>
      <w:bookmarkEnd w:id="390"/>
      <w:r>
        <w:rPr>
          <w:rtl w:val="true"/>
        </w:rPr>
        <w:t>سمو النفس</w:t>
      </w:r>
      <w:bookmarkEnd w:id="391"/>
    </w:p>
    <w:p>
      <w:pPr>
        <w:pStyle w:val="BookText"/>
        <w:rPr/>
      </w:pPr>
      <w:r>
        <w:rPr>
          <w:rFonts w:ascii="Amiri" w:hAnsi="Amiri" w:eastAsia="Amiri" w:cs="Amiri"/>
          <w:color w:val="111111"/>
          <w:sz w:val="28"/>
          <w:sz w:val="28"/>
          <w:szCs w:val="28"/>
          <w:rtl w:val="true"/>
          <w:lang w:bidi="ar-SA"/>
        </w:rPr>
        <w:t xml:space="preserve">لقد انتهى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إلى قوم يغتابونه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عليهم،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صادقين فغفر اللّه لي، وإن كنتم كاذبين فغفر اللّه لكم</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9239786_2142443653"/>
      <w:bookmarkStart w:id="393" w:name="_Toc150"/>
      <w:bookmarkEnd w:id="392"/>
      <w:r>
        <w:rPr>
          <w:rtl w:val="true"/>
        </w:rPr>
        <w:t>سلوكيات</w:t>
      </w:r>
      <w:bookmarkEnd w:id="393"/>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تسبق يمينه شماله، وكان يقبّل الصدقة قبل أن يعطيها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يحملك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أقبل يد السائل، إنما أقبل يد ربي؛ إنها تقع في يد ربي قبل أن تقع في يد السائل</w:t>
      </w:r>
      <w:r>
        <w:rPr>
          <w:rFonts w:eastAsia="Amiri" w:cs="Amiri" w:ascii="Amiri" w:hAnsi="Amiri"/>
          <w:color w:val="111111"/>
          <w:sz w:val="28"/>
          <w:szCs w:val="28"/>
          <w:rtl w:val="true"/>
          <w:lang w:bidi="ar-SA"/>
        </w:rPr>
        <w:t xml:space="preserve">». </w:t>
      </w:r>
      <w:bookmarkStart w:id="394" w:name="pg15558_175405"/>
    </w:p>
    <w:p>
      <w:pPr>
        <w:pStyle w:val="BookText"/>
        <w:rPr/>
      </w:pPr>
      <w:bookmarkEnd w:id="3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 يمر على المدرة في وسط الطريق، فينزل عن دابته حتى ينحيها بيده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مر بمجذومين، فسلم عليهم وهم يأكلون، فمضى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المتكبرين، فرجع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بهم في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فأطعمهم، ثم أعطاهم</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9239788_2142443653"/>
      <w:bookmarkStart w:id="396" w:name="_Toc151"/>
      <w:bookmarkEnd w:id="395"/>
      <w:r>
        <w:rPr>
          <w:rtl w:val="true"/>
        </w:rPr>
        <w:t xml:space="preserve">أشبه الناس بأمير المؤمنين </w:t>
      </w:r>
      <w:r>
        <w:rPr>
          <w:rtl w:val="true"/>
        </w:rPr>
        <w:t>(</w:t>
      </w:r>
      <w:r>
        <w:rPr>
          <w:rtl w:val="true"/>
        </w:rPr>
        <w:t>عليه السلام</w:t>
      </w:r>
      <w:r>
        <w:rPr>
          <w:rtl w:val="true"/>
        </w:rPr>
        <w:t>)</w:t>
      </w:r>
      <w:bookmarkEnd w:id="396"/>
    </w:p>
    <w:p>
      <w:pPr>
        <w:pStyle w:val="BookText"/>
        <w:rPr/>
      </w:pPr>
      <w:r>
        <w:rPr>
          <w:rFonts w:ascii="Amiri" w:hAnsi="Amiri" w:eastAsia="Amiri" w:cs="Amiri"/>
          <w:color w:val="111111"/>
          <w:sz w:val="28"/>
          <w:sz w:val="28"/>
          <w:szCs w:val="28"/>
          <w:rtl w:val="true"/>
          <w:lang w:bidi="ar-SA"/>
        </w:rPr>
        <w:t>عن سعيد بن كلثوم،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فأطراه ومدحه بما هو أهله،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أكل علي بن أبي طالب من الدنيا حراماً قط حتى مضى لسبيله، وما عرض له أمران قط هما لله رضًا، إلا أخذ بأشدهما عليه في دينه، وما نزلت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نازلة قط إلا دعاه ثقةً به، وما أطاق عمل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الأمة غيره، وإن كان ليعمل عمل رجل كأن وجهه بين الجنة والنار، يرجو ثواب هذه ويخاف عقاب هذه، ولقد أعتق من ماله ألف مملوك في طلب وجه اللّه والنجاة من النار، مما كد بيديه ورشح منه جبينه، وإن كان ليقوت أهله بالزيت والخل والعجوة، وما كان لباسه إلا الكرابيس، إذا فضل شيء عن يده من كمه، دعا بالجلم فقصه، وما أشبهه من ولده ولا أهل بيته أحد، أقرب شبهاً به في لباسه وفقهه من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دخل أبو جعفر ابنه عليه، فإذا هو قد بلغ من العبادة ما لم يبلغه أحد، فرآه وقد اصفرَّ لونه من السهر، ورمضت عيناه من البكاء، ودبرت جبهته، </w:t>
      </w:r>
      <w:bookmarkStart w:id="397" w:name="pg15558_175406"/>
    </w:p>
    <w:p>
      <w:pPr>
        <w:pStyle w:val="BookText"/>
        <w:rPr/>
      </w:pPr>
      <w:bookmarkEnd w:id="397"/>
      <w:r>
        <w:rPr>
          <w:rFonts w:ascii="Amiri" w:hAnsi="Amiri" w:eastAsia="Amiri" w:cs="Amiri"/>
          <w:color w:val="111111"/>
          <w:sz w:val="28"/>
          <w:sz w:val="28"/>
          <w:szCs w:val="28"/>
          <w:rtl w:val="true"/>
          <w:lang w:bidi="ar-SA"/>
        </w:rPr>
        <w:t>وانخرم أنفه من السجود، وقد ورمت ساقاه وقدماه من القيام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أملك حين رأيته بتلك الحال البكاء، فبكيت رحمةً له، فإذا هو يفكر، فالتفت إليَّ بعد هنيئة من دخولي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أعطني بعض تلك الصحف التي فيها عبادة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فأعطيته فقرأ فيها شيئاً يسيراً، ثم تركها من يده تضجراً،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يقوى على عبادة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9239790_2142443653"/>
      <w:bookmarkStart w:id="399" w:name="_Toc152"/>
      <w:bookmarkEnd w:id="398"/>
      <w:r>
        <w:rPr>
          <w:rtl w:val="true"/>
        </w:rPr>
        <w:t>إيثار الغير</w:t>
      </w:r>
      <w:bookmarkEnd w:id="399"/>
    </w:p>
    <w:p>
      <w:pPr>
        <w:pStyle w:val="BookText"/>
        <w:rPr/>
      </w:pP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العنب، فكان ذات يوم صائماً، فلما أفطر كان أول ما جاءت العنب، أتته أم ولد له بعنقود فوضعته بين يديه، فجاء السائل فدفع إليه، فدست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إلى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فاشترته منه، ثم أتته فوضعته بين يديه، فجاء سائل آخر فأعطاه، ففعلت أم الولد مثل ذلك، حتى فعل ثلاث مرات، فلما كان في الرابع أكله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9239792_2142443653"/>
      <w:bookmarkStart w:id="401" w:name="_Toc153"/>
      <w:bookmarkEnd w:id="400"/>
      <w:r>
        <w:rPr>
          <w:rtl w:val="true"/>
        </w:rPr>
        <w:t>قمة الوقار</w:t>
      </w:r>
      <w:bookmarkEnd w:id="401"/>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مشيةً كأن على رأسه الطير، لا يسبق يمينه شماله</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رئي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جائزاً بيديه </w:t>
      </w:r>
      <w:bookmarkStart w:id="402" w:name="pg15558_175407"/>
    </w:p>
    <w:p>
      <w:pPr>
        <w:pStyle w:val="BookText"/>
        <w:rPr/>
      </w:pPr>
      <w:bookmarkEnd w:id="402"/>
      <w:r>
        <w:rPr>
          <w:rFonts w:ascii="Amiri" w:hAnsi="Amiri" w:eastAsia="Amiri" w:cs="Amiri"/>
          <w:color w:val="111111"/>
          <w:sz w:val="28"/>
          <w:sz w:val="28"/>
          <w:szCs w:val="28"/>
          <w:rtl w:val="true"/>
          <w:lang w:bidi="ar-SA"/>
        </w:rPr>
        <w:t>فخذيه وهو يمشي</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مشى لا يجاوز يده فخذه، ولا يخطر بيده، وعليه السكينة والخشوع</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9239794_2142443653"/>
      <w:bookmarkStart w:id="404" w:name="_Toc154"/>
      <w:bookmarkEnd w:id="403"/>
      <w:r>
        <w:rPr>
          <w:rtl w:val="true"/>
        </w:rPr>
        <w:t>قمة التواضع</w:t>
      </w:r>
      <w:bookmarkEnd w:id="404"/>
    </w:p>
    <w:p>
      <w:pPr>
        <w:pStyle w:val="BookText"/>
        <w:rPr/>
      </w:pPr>
      <w:r>
        <w:rPr>
          <w:rFonts w:ascii="Amiri" w:hAnsi="Amiri" w:eastAsia="Amiri" w:cs="Amiri"/>
          <w:color w:val="111111"/>
          <w:sz w:val="28"/>
          <w:sz w:val="28"/>
          <w:szCs w:val="28"/>
          <w:rtl w:val="true"/>
          <w:lang w:bidi="ar-SA"/>
        </w:rPr>
        <w:t xml:space="preserve">قال نافع بن جبير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تجالس أقواماً 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أجالس من أنتفع بمجالسته في ديني</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9239796_2142443653"/>
      <w:bookmarkStart w:id="406" w:name="_Toc155"/>
      <w:bookmarkEnd w:id="405"/>
      <w:r>
        <w:rPr>
          <w:rtl w:val="true"/>
        </w:rPr>
        <w:t>قمة العفو</w:t>
      </w:r>
      <w:bookmarkEnd w:id="406"/>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هشام بن إسماعيل يؤذي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إمارته، فلما عُزِلَ أمر به الوليد أن يوقف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أخاف إلا من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وقف عند دار مروان،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إلى خاصته ألا يعرض له أحد منكم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ناداه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رسالاته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فياض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زين العابدين أنفذ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ما أعجزك من مال تؤخذ به، فعندنا ما يسعك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 نفساً منا ومن كل من يطيعنا</w:t>
      </w:r>
      <w:r>
        <w:rPr>
          <w:rFonts w:eastAsia="Amiri" w:cs="Amiri" w:ascii="Amiri" w:hAnsi="Amiri"/>
          <w:color w:val="111111"/>
          <w:sz w:val="28"/>
          <w:szCs w:val="28"/>
          <w:rtl w:val="true"/>
          <w:lang w:bidi="ar-SA"/>
        </w:rPr>
        <w:t xml:space="preserve">». </w:t>
      </w:r>
      <w:bookmarkStart w:id="407" w:name="pg15558_175408"/>
    </w:p>
    <w:p>
      <w:pPr>
        <w:pStyle w:val="BookText"/>
        <w:rPr/>
      </w:pPr>
      <w:bookmarkEnd w:id="407"/>
      <w:r>
        <w:rPr>
          <w:rFonts w:ascii="Amiri" w:hAnsi="Amiri" w:eastAsia="Amiri" w:cs="Amiri"/>
          <w:color w:val="111111"/>
          <w:sz w:val="28"/>
          <w:sz w:val="28"/>
          <w:szCs w:val="28"/>
          <w:rtl w:val="true"/>
          <w:lang w:bidi="ar-SA"/>
        </w:rPr>
        <w:t>فنادى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رسالاته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9239798_2142443653"/>
      <w:bookmarkStart w:id="409" w:name="_Toc156"/>
      <w:bookmarkEnd w:id="408"/>
      <w:r>
        <w:rPr>
          <w:rtl w:val="true"/>
        </w:rPr>
        <w:t>عدم التعريف بالنفس</w:t>
      </w:r>
      <w:bookmarkEnd w:id="409"/>
    </w:p>
    <w:p>
      <w:pPr>
        <w:pStyle w:val="BookText"/>
        <w:rPr/>
      </w:pPr>
      <w:r>
        <w:rPr>
          <w:rFonts w:ascii="IRNazanin" w:hAnsi="IRNazanin" w:eastAsia="IRNazanin"/>
          <w:color w:val="111111"/>
          <w:sz w:val="28"/>
          <w:sz w:val="28"/>
          <w:szCs w:val="28"/>
          <w:rtl w:val="true"/>
          <w:lang w:bidi="fa-IR"/>
        </w:rPr>
        <w:t xml:space="preserve">قيل للإمام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سافرت كتمت نفسك أهل الرفقة؟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أكره أن آخذ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أعطي مثله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أكلت بقرابتي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قط</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9239800_2142443653"/>
      <w:bookmarkStart w:id="411" w:name="_Toc157"/>
      <w:bookmarkEnd w:id="410"/>
      <w:r>
        <w:rPr>
          <w:rtl w:val="true"/>
        </w:rPr>
        <w:t>احترام الأُم</w:t>
      </w:r>
      <w:bookmarkEnd w:id="411"/>
    </w:p>
    <w:p>
      <w:pPr>
        <w:pStyle w:val="BookText"/>
        <w:rPr/>
      </w:pPr>
      <w:r>
        <w:rPr>
          <w:rFonts w:ascii="Amiri" w:hAnsi="Amiri" w:eastAsia="Amiri" w:cs="Amiri"/>
          <w:color w:val="111111"/>
          <w:sz w:val="28"/>
          <w:sz w:val="28"/>
          <w:szCs w:val="28"/>
          <w:rtl w:val="true"/>
          <w:lang w:bidi="ar-SA"/>
        </w:rPr>
        <w:t xml:space="preserve">وقيل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أبر الناس ولا تأكل مع أُمك في قصعة وهي تريد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أكره أن تسبق يدي إلى ما سبقت إليه عينها، فأكون عاقاً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بعد ذلك يغطي الغضارة بطبق، ويدخل يده من تحت الطبق ويأكل</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9239802_2142443653"/>
      <w:bookmarkStart w:id="413" w:name="_Toc158"/>
      <w:bookmarkEnd w:id="412"/>
      <w:r>
        <w:rPr>
          <w:rtl w:val="true"/>
        </w:rPr>
        <w:t>إزالة الأذى عن طريق</w:t>
      </w:r>
      <w:bookmarkEnd w:id="41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على المدرة في وسط الطريق، فينزل عن دابته حتى ينحيها بيده عن الطريق</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414" w:name="pg15558_175409"/>
    </w:p>
    <w:p>
      <w:pPr>
        <w:pStyle w:val="BookText"/>
        <w:rPr/>
      </w:pPr>
      <w:bookmarkEnd w:id="414"/>
      <w:r>
        <w:rPr>
          <w:rFonts w:ascii="Amiri" w:hAnsi="Amiri" w:eastAsia="Amiri" w:cs="Amiri"/>
          <w:color w:val="111111"/>
          <w:sz w:val="28"/>
          <w:sz w:val="28"/>
          <w:szCs w:val="28"/>
          <w:rtl w:val="true"/>
          <w:lang w:bidi="ar-SA"/>
        </w:rPr>
        <w:t>والمدرة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المَدَر، قطعة يابسة من الطين</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9239804_2142443653"/>
      <w:bookmarkStart w:id="416" w:name="_Toc159"/>
      <w:bookmarkEnd w:id="415"/>
      <w:r>
        <w:rPr>
          <w:rtl w:val="true"/>
        </w:rPr>
        <w:t>مع المجذومين</w:t>
      </w:r>
      <w:bookmarkEnd w:id="416"/>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على المجذومين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راكب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يتغدون، فدعوه إلى 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صائم، ولولا أني صائم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إلى منزله، أمر بطعام فصنع، وأمر أن يتنوقوا فيه، ثم دعاهم فتغدوا عنده، وتغدى معهم</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 عن ذلك؛ لأنه كان كسراً من الصدقة، لكونه حراماً عليه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9239806_2142443653"/>
      <w:bookmarkStart w:id="418" w:name="_Toc160"/>
      <w:bookmarkEnd w:id="417"/>
      <w:r>
        <w:rPr>
          <w:rtl w:val="true"/>
        </w:rPr>
        <w:t>أداء ديون الآخرين</w:t>
      </w:r>
      <w:bookmarkEnd w:id="418"/>
    </w:p>
    <w:p>
      <w:pPr>
        <w:pStyle w:val="BookText"/>
        <w:rPr/>
      </w:pPr>
      <w:r>
        <w:rPr>
          <w:rFonts w:ascii="Amiri" w:hAnsi="Amiri" w:eastAsia="Amiri" w:cs="Amiri"/>
          <w:color w:val="111111"/>
          <w:sz w:val="28"/>
          <w:sz w:val="28"/>
          <w:szCs w:val="28"/>
          <w:rtl w:val="true"/>
          <w:lang w:bidi="ar-SA"/>
        </w:rPr>
        <w:t>روي أنه احتضر عبد اللّه، فاجتمع غرماؤه فطالبوه بدين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عندي أعطيكم، ولكن ارضوا بمن شئتم من ابني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ملي مطول، وعلي بن الحسين رجل لا مال له صدوق، فهو أحب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فأخبره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أضمن لكم المال إلى 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له 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وضمنه، فلما أتت الغلة، أتاح اللّه له المال فأوفاه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9239808_2142443653"/>
      <w:bookmarkStart w:id="420" w:name="_Toc161"/>
      <w:bookmarkEnd w:id="419"/>
      <w:r>
        <w:rPr>
          <w:rtl w:val="true"/>
        </w:rPr>
        <w:t>مع المسيئين إليه</w:t>
      </w:r>
      <w:bookmarkEnd w:id="42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نال من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فلم يكلمه، ثم أتى منزله </w:t>
      </w:r>
    </w:p>
    <w:p>
      <w:pPr>
        <w:pStyle w:val="BookText"/>
        <w:rPr/>
      </w:pPr>
      <w:r>
        <w:rPr>
          <w:rFonts w:ascii="Amiri" w:hAnsi="Amiri" w:eastAsia="Amiri" w:cs="Amiri"/>
          <w:color w:val="111111"/>
          <w:sz w:val="28"/>
          <w:sz w:val="28"/>
          <w:szCs w:val="28"/>
          <w:rtl w:val="true"/>
          <w:lang w:bidi="ar-SA"/>
        </w:rPr>
        <w:t>وصرخ به، فخرج الشخص متوثباً للشر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إن كنت قلت ما فيَّ فأستغفر اللّه منه، وإن كنت قلت ما ليس فيَّ يغفر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الشخص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قلتُ ما ليس فيك، وأنا أحق به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أنه شتمه آخر،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فتى، إن بين أيدينا عقبةً كئوداً، فإن جزت منها فلا أبالي بما تقول، وإن أتحير فيها فأنا شر مما تقول</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فسكت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وعنك أغضي</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قوم يغتابونه، فوقف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صادقين فغفر اللّه لي، وإن كنتم كاذبين فغفر اللّه لكم</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رجل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قد وقع فيك وآذاك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 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معه، وهو يرى أنه سينصر لنفسه، فلما أتاه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إن كان ما قلت فيَّ حقاً فإنه تعالى يغفره لي، وإن كان ما قلت في باطلاً فاللّه يغفره لك</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421" w:name="pg15558_175411"/>
    </w:p>
    <w:p>
      <w:pPr>
        <w:pStyle w:val="Heading3"/>
        <w:numPr>
          <w:ilvl w:val="2"/>
          <w:numId w:val="1"/>
        </w:numPr>
        <w:rPr/>
      </w:pPr>
      <w:bookmarkStart w:id="422" w:name="__RefHeading___Toc9239810_2142443653"/>
      <w:bookmarkStart w:id="423" w:name="_Toc162"/>
      <w:bookmarkEnd w:id="421"/>
      <w:bookmarkEnd w:id="422"/>
      <w:r>
        <w:rPr>
          <w:rtl w:val="true"/>
        </w:rPr>
        <w:t>إكرام النفس</w:t>
      </w:r>
      <w:bookmarkEnd w:id="423"/>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ليبتاع الراحلة بمائة دينار؛ يكرم بها نفسه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سعيد 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علي بن الحسين إلى عبد له، كان عبد اللّه بن جعفر أعطاه به عشرة آلاف درهم أو ألف دينار، فأعتقه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مطرف خز، فتعرض له سائل، فتعلق بالمطرف، فمضى وتركه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لي بذل نفسي حمر النعم</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أذل نفسي وإن حصلت به على حمر النعم</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9239812_2142443653"/>
      <w:bookmarkStart w:id="425" w:name="_Toc163"/>
      <w:bookmarkEnd w:id="424"/>
      <w:r>
        <w:rPr>
          <w:rtl w:val="true"/>
        </w:rPr>
        <w:t>الزاهد الراغب</w:t>
      </w:r>
      <w:bookmarkEnd w:id="425"/>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سائل في جوف الليل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الزاهدون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الراغبون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فهتف به هاتف من ناحية البقيع، نسمع صوته ولا نرى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9239814_2142443653"/>
      <w:bookmarkStart w:id="427" w:name="_Toc164"/>
      <w:bookmarkEnd w:id="426"/>
      <w:r>
        <w:rPr>
          <w:rtl w:val="true"/>
        </w:rPr>
        <w:t>قبول الهدية</w:t>
      </w:r>
      <w:bookmarkEnd w:id="42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أُهدِيَت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مستقة من العراق، فكان يلبسها، فإذا </w:t>
      </w:r>
      <w:bookmarkStart w:id="428" w:name="pg15558_175412"/>
    </w:p>
    <w:p>
      <w:pPr>
        <w:pStyle w:val="BookText"/>
        <w:rPr/>
      </w:pPr>
      <w:bookmarkEnd w:id="428"/>
      <w:r>
        <w:rPr>
          <w:rFonts w:ascii="Amiri" w:hAnsi="Amiri" w:eastAsia="Amiri" w:cs="Amiri"/>
          <w:color w:val="111111"/>
          <w:sz w:val="28"/>
          <w:sz w:val="28"/>
          <w:szCs w:val="28"/>
          <w:rtl w:val="true"/>
          <w:lang w:bidi="ar-SA"/>
        </w:rPr>
        <w:t>أراد أن يصلي نزعها</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9239816_2142443653"/>
      <w:bookmarkStart w:id="430" w:name="_Toc165"/>
      <w:bookmarkEnd w:id="429"/>
      <w:r>
        <w:rPr>
          <w:rtl w:val="true"/>
        </w:rPr>
        <w:t>التحلي بالنعم</w:t>
      </w:r>
      <w:bookmarkEnd w:id="430"/>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قمة الزهد، و كان يشبه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لباسه، ومع ذلك كان لا يحرم نفسه من نعم اللّه تعالى، حيث 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فأحياناً كان يشتري كساء الخز بخمسين ديناراً، فيشتو فيه ثم يبيعه ويتصدق بثمنه، ويصيف في ثوبين بدينار، ويلبس ما بين ذا وذا من مختلف الملابس، وكان بعضها من الخشونة بحيث لا يطاق 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 ويدهن ويتطيب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 بن علي يعتم بعمامة، ويرخي عمامته خلف ظهره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9239818_2142443653"/>
      <w:bookmarkStart w:id="432" w:name="_Toc166"/>
      <w:bookmarkEnd w:id="431"/>
      <w:r>
        <w:rPr>
          <w:rtl w:val="true"/>
        </w:rPr>
        <w:t>قارورة المسك</w:t>
      </w:r>
      <w:bookmarkEnd w:id="432"/>
    </w:p>
    <w:p>
      <w:pPr>
        <w:pStyle w:val="BookText"/>
        <w:rPr/>
      </w:pPr>
      <w:r>
        <w:rPr>
          <w:rFonts w:ascii="Amiri" w:hAnsi="Amiri" w:eastAsia="Amiri" w:cs="Amiri"/>
          <w:color w:val="111111"/>
          <w:sz w:val="28"/>
          <w:sz w:val="28"/>
          <w:szCs w:val="28"/>
          <w:rtl w:val="true"/>
          <w:lang w:bidi="ar-SA"/>
        </w:rPr>
        <w:t>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قارورة مسك في مسجده، فإذا دخل إلى الصلاة أخذ منه وتمسح به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9239820_2142443653"/>
      <w:bookmarkStart w:id="434" w:name="_Toc167"/>
      <w:bookmarkEnd w:id="433"/>
      <w:r>
        <w:rPr>
          <w:rtl w:val="true"/>
        </w:rPr>
        <w:t>قطيفة حمراء</w:t>
      </w:r>
      <w:bookmarkEnd w:id="43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يركب </w:t>
      </w:r>
      <w:bookmarkStart w:id="435" w:name="pg15558_175413"/>
    </w:p>
    <w:p>
      <w:pPr>
        <w:pStyle w:val="BookText"/>
        <w:rPr/>
      </w:pPr>
      <w:bookmarkEnd w:id="435"/>
      <w:r>
        <w:rPr>
          <w:rFonts w:ascii="Amiri" w:hAnsi="Amiri" w:eastAsia="Amiri" w:cs="Amiri"/>
          <w:color w:val="111111"/>
          <w:sz w:val="28"/>
          <w:sz w:val="28"/>
          <w:szCs w:val="28"/>
          <w:rtl w:val="true"/>
          <w:lang w:bidi="ar-SA"/>
        </w:rPr>
        <w:t>على قطيفة حمراء</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9239822_2142443653"/>
      <w:bookmarkStart w:id="437" w:name="_Toc168"/>
      <w:bookmarkEnd w:id="436"/>
      <w:r>
        <w:rPr>
          <w:rtl w:val="true"/>
        </w:rPr>
        <w:t>أحسن الناس صوتاً بالقرآن</w:t>
      </w:r>
      <w:bookmarkEnd w:id="437"/>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الناس صوتاً بالقرآن، وكان السقاؤون يمرون فيقفون ببابه يستمعون قراءته، وكان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صوتاً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9239824_2142443653"/>
      <w:bookmarkStart w:id="439" w:name="_Toc169"/>
      <w:bookmarkEnd w:id="438"/>
      <w:r>
        <w:rPr>
          <w:rtl w:val="true"/>
        </w:rPr>
        <w:t>أشرف الناس</w:t>
      </w:r>
      <w:bookmarkEnd w:id="439"/>
    </w:p>
    <w:p>
      <w:pPr>
        <w:pStyle w:val="BookText"/>
        <w:rPr/>
      </w:pPr>
      <w:r>
        <w:rPr>
          <w:rFonts w:ascii="Amiri" w:hAnsi="Amiri" w:eastAsia="Amiri" w:cs="Amiri"/>
          <w:color w:val="111111"/>
          <w:sz w:val="28"/>
          <w:sz w:val="28"/>
          <w:szCs w:val="28"/>
          <w:rtl w:val="true"/>
          <w:lang w:bidi="ar-SA"/>
        </w:rPr>
        <w:t xml:space="preserve">قال عمر بن عبد العزيز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من عنده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أشرف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 أشرف الناس هذا القائم من عندي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الناس أن يكونوا منه، ولم يحب أن يكون من أحد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9239826_2142443653"/>
      <w:bookmarkStart w:id="441" w:name="_Toc170"/>
      <w:bookmarkEnd w:id="440"/>
      <w:r>
        <w:rPr>
          <w:rtl w:val="true"/>
        </w:rPr>
        <w:t>الصبر على المصيبة</w:t>
      </w:r>
      <w:bookmarkEnd w:id="441"/>
    </w:p>
    <w:p>
      <w:pPr>
        <w:pStyle w:val="BookText"/>
        <w:rPr/>
      </w:pPr>
      <w:r>
        <w:rPr>
          <w:rFonts w:ascii="Amiri" w:hAnsi="Amiri" w:eastAsia="Amiri" w:cs="Amiri"/>
          <w:color w:val="111111"/>
          <w:sz w:val="28"/>
          <w:sz w:val="28"/>
          <w:szCs w:val="28"/>
          <w:rtl w:val="true"/>
          <w:lang w:bidi="ar-SA"/>
        </w:rPr>
        <w:t xml:space="preserve">روي أنه سمع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واعيةً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إلى منزله ثم رجع إلى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حدث كانت الواعية؟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فعزوه وتعجبوا من 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نطيع اللّه عز وجل فيما نحب، ونحمده فيما نكره</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9239828_2142443653"/>
      <w:bookmarkStart w:id="443" w:name="_Toc171"/>
      <w:bookmarkEnd w:id="442"/>
      <w:r>
        <w:rPr>
          <w:rtl w:val="true"/>
        </w:rPr>
        <w:t>نقش الخاتم</w:t>
      </w:r>
      <w:bookmarkEnd w:id="44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خواتم، وعلى كل منها نقش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بعض كان 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توفيقي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غم حسبي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لله جميعاً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 وشقي قاتل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خاتم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العلي العظيم</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خاتم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 وشقي قاتل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نقش خاتم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يتختم بخاتم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280"/>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نقش خاتم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444" w:name="pg15558_175415"/>
    </w:p>
    <w:p>
      <w:pPr>
        <w:pStyle w:val="Heading3"/>
        <w:numPr>
          <w:ilvl w:val="2"/>
          <w:numId w:val="1"/>
        </w:numPr>
        <w:rPr/>
      </w:pPr>
      <w:bookmarkStart w:id="445" w:name="__RefHeading___Toc9239830_2142443653"/>
      <w:bookmarkStart w:id="446" w:name="_Toc172"/>
      <w:bookmarkEnd w:id="444"/>
      <w:bookmarkEnd w:id="445"/>
      <w:r>
        <w:rPr>
          <w:rtl w:val="true"/>
        </w:rPr>
        <w:t>العمل لا البطالة</w:t>
      </w:r>
      <w:bookmarkEnd w:id="446"/>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يشجع على العمل،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أحبه، وكان ينهى عن البطالة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أن أداوم على العمل وإن قل</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أن أقدم على ربي وعملي مستوٍ</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447" w:name="pg15558_175416"/>
    </w:p>
    <w:p>
      <w:pPr>
        <w:pStyle w:val="BookText"/>
        <w:rPr/>
      </w:pPr>
      <w:bookmarkEnd w:id="447"/>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448" w:name="__RefHeading___Toc9239832_2142443653"/>
      <w:bookmarkStart w:id="449" w:name="_Toc173"/>
      <w:bookmarkEnd w:id="448"/>
      <w:r>
        <w:rPr>
          <w:rtl w:val="true"/>
        </w:rPr>
        <w:t>شدة الورع والتقوى</w:t>
      </w:r>
      <w:bookmarkEnd w:id="449"/>
    </w:p>
    <w:p>
      <w:pPr>
        <w:pStyle w:val="Heading3"/>
        <w:numPr>
          <w:ilvl w:val="2"/>
          <w:numId w:val="1"/>
        </w:numPr>
        <w:rPr/>
      </w:pPr>
      <w:bookmarkStart w:id="450" w:name="__RefHeading___Toc9239834_2142443653"/>
      <w:bookmarkStart w:id="451" w:name="_Toc174"/>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وأتقى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قال رجل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أورع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أورع منه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جماعة من السلف،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أورع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9239836_2142443653"/>
      <w:bookmarkStart w:id="453" w:name="_Toc175"/>
      <w:bookmarkEnd w:id="452"/>
      <w:r>
        <w:rPr>
          <w:rtl w:val="true"/>
        </w:rPr>
        <w:t>الخوف من اللّه</w:t>
      </w:r>
      <w:bookmarkEnd w:id="453"/>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الصلاة اقشعر جلده، واصفر لونه، وارتعد كالسعفة</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9239838_2142443653"/>
      <w:bookmarkStart w:id="455" w:name="_Toc176"/>
      <w:bookmarkEnd w:id="454"/>
      <w:r>
        <w:rPr>
          <w:rtl w:val="true"/>
        </w:rPr>
        <w:t>لا أقترح على ربي</w:t>
      </w:r>
      <w:bookmarkEnd w:id="45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أشتهي أن أكون ممن لا أقترح على اللّه ربي سوى </w:t>
      </w:r>
      <w:bookmarkStart w:id="456" w:name="pg15558_175417"/>
    </w:p>
    <w:p>
      <w:pPr>
        <w:pStyle w:val="BookText"/>
        <w:rPr/>
      </w:pPr>
      <w:bookmarkEnd w:id="456"/>
      <w:r>
        <w:rPr>
          <w:rFonts w:ascii="Amiri" w:hAnsi="Amiri" w:eastAsia="Amiri" w:cs="Amiri"/>
          <w:color w:val="111111"/>
          <w:sz w:val="28"/>
          <w:sz w:val="28"/>
          <w:szCs w:val="28"/>
          <w:rtl w:val="true"/>
          <w:lang w:bidi="ar-SA"/>
        </w:rPr>
        <w:t>ما يدبره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ضاهيت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أقترح على ربي، بل حسبي اللّه ونعم الوكيل</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9239840_2142443653"/>
      <w:bookmarkStart w:id="458" w:name="_Toc177"/>
      <w:bookmarkEnd w:id="457"/>
      <w:r>
        <w:rPr>
          <w:rtl w:val="true"/>
        </w:rPr>
        <w:t>التوكل على اللّه</w:t>
      </w:r>
      <w:bookmarkEnd w:id="458"/>
    </w:p>
    <w:p>
      <w:pPr>
        <w:pStyle w:val="BookText"/>
        <w:rPr/>
      </w:pPr>
      <w:r>
        <w:rPr>
          <w:rFonts w:ascii="Amiri" w:hAnsi="Amiri" w:eastAsia="Amiri" w:cs="Amiri"/>
          <w:color w:val="111111"/>
          <w:sz w:val="28"/>
          <w:sz w:val="28"/>
          <w:szCs w:val="28"/>
          <w:rtl w:val="true"/>
          <w:lang w:bidi="ar-SA"/>
        </w:rPr>
        <w:t>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غلاء السعر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عليَّ من غلائه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غلا فهو عليه، وإن رخص فهو عليه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9239842_2142443653"/>
      <w:bookmarkStart w:id="460" w:name="_Toc178"/>
      <w:bookmarkEnd w:id="459"/>
      <w:r>
        <w:rPr>
          <w:rtl w:val="true"/>
        </w:rPr>
        <w:t>وفي المسجد الحرام</w:t>
      </w:r>
      <w:bookmarkEnd w:id="46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رجلاً يصلي في المسجد الحرام تحت الميزاب، يدعو و يبكي في دعائه، فجئته حين فرغ من الصلاة، فإذا هو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رأيتك على حالة كذا، و لك ثلاثة أرجو أن تؤمنك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أنك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والثاني شفاعة جدك، والثالث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طاووس، أما أني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يؤمنني؛ وقد سمعت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أَنْسَابَ بَيْنَهُمْ يَوْمَئِذٍ وَلَا يَتَسَاءَلُونَ</w:t>
      </w:r>
      <w:r>
        <w:rPr>
          <w:rFonts w:eastAsia="IRNazanin" w:cs="IRNazanin"/>
          <w:color w:val="111111"/>
          <w:sz w:val="28"/>
          <w:szCs w:val="28"/>
          <w:rtl w:val="true"/>
          <w:lang w:bidi="fa-IR"/>
        </w:rPr>
        <w:t>}</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شفاعة جدي فلا تؤمنني؛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رحمة اللّه؛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الْمُحْسِنِينَ</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ولا أعلم أني محسن</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461" w:name="pg15558_175418"/>
    </w:p>
    <w:p>
      <w:pPr>
        <w:pStyle w:val="Heading3"/>
        <w:numPr>
          <w:ilvl w:val="2"/>
          <w:numId w:val="1"/>
        </w:numPr>
        <w:rPr/>
      </w:pPr>
      <w:bookmarkStart w:id="462" w:name="__RefHeading___Toc9239844_2142443653"/>
      <w:bookmarkStart w:id="463" w:name="_Toc179"/>
      <w:bookmarkEnd w:id="461"/>
      <w:bookmarkEnd w:id="462"/>
      <w:r>
        <w:rPr>
          <w:rtl w:val="true"/>
        </w:rPr>
        <w:t>شدة عبادته</w:t>
      </w:r>
      <w:bookmarkEnd w:id="463"/>
    </w:p>
    <w:p>
      <w:pPr>
        <w:pStyle w:val="BookText"/>
        <w:rPr/>
      </w:pPr>
      <w:r>
        <w:rPr>
          <w:rFonts w:ascii="Amiri" w:hAnsi="Amiri" w:eastAsia="Amiri" w:cs="Amiri"/>
          <w:color w:val="111111"/>
          <w:sz w:val="28"/>
          <w:sz w:val="28"/>
          <w:szCs w:val="28"/>
          <w:rtl w:val="true"/>
          <w:lang w:bidi="ar-SA"/>
        </w:rPr>
        <w:t xml:space="preserve">سقط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في بئر، فتفزع أهل المدينة لذلك حتى أخرجوه، وكان قائماً يصلي، فما زال عن محرابه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شعرت إني كنت أناجي رباً عظيماً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9239846_2142443653"/>
      <w:bookmarkStart w:id="465" w:name="_Toc180"/>
      <w:bookmarkEnd w:id="464"/>
      <w:r>
        <w:rPr>
          <w:rtl w:val="true"/>
        </w:rPr>
        <w:t>الإخلاص في العمل</w:t>
      </w:r>
      <w:bookmarkEnd w:id="465"/>
    </w:p>
    <w:p>
      <w:pPr>
        <w:pStyle w:val="BookText"/>
        <w:rPr/>
      </w:pPr>
      <w:r>
        <w:rPr>
          <w:rFonts w:ascii="Amiri" w:hAnsi="Amiri" w:eastAsia="Amiri" w:cs="Amiri"/>
          <w:color w:val="111111"/>
          <w:sz w:val="28"/>
          <w:sz w:val="28"/>
          <w:szCs w:val="28"/>
          <w:rtl w:val="true"/>
          <w:lang w:bidi="ar-SA"/>
        </w:rPr>
        <w:t xml:space="preserve">كان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يأتيه بالليل متنكراً، فيناوله شيئاً من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 بن الحسين لا يواصلني، لا جزاه اللّه عني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ذلك ويتحمله ويصبر عليه، ولا يعرفه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فقدها، فحينئذٍ علم أنه هو كان، فجاء إلى قبره وبكى عليه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9239848_2142443653"/>
      <w:bookmarkStart w:id="467" w:name="_Toc181"/>
      <w:bookmarkEnd w:id="466"/>
      <w:r>
        <w:rPr>
          <w:rtl w:val="true"/>
        </w:rPr>
        <w:t>أورع الناس</w:t>
      </w:r>
      <w:bookmarkEnd w:id="46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أورع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أورع منه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468" w:name="pg15558_175419"/>
    </w:p>
    <w:p>
      <w:pPr>
        <w:pStyle w:val="BookText"/>
        <w:rPr/>
      </w:pPr>
      <w:bookmarkEnd w:id="468"/>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469" w:name="__RefHeading___Toc9239850_2142443653"/>
      <w:bookmarkStart w:id="470" w:name="_Toc182"/>
      <w:bookmarkEnd w:id="469"/>
      <w:r>
        <w:rPr>
          <w:rtl w:val="true"/>
        </w:rPr>
        <w:t>زهد الإمام</w:t>
      </w:r>
      <w:bookmarkEnd w:id="470"/>
    </w:p>
    <w:p>
      <w:pPr>
        <w:pStyle w:val="Heading3"/>
        <w:numPr>
          <w:ilvl w:val="2"/>
          <w:numId w:val="1"/>
        </w:numPr>
        <w:rPr/>
      </w:pPr>
      <w:bookmarkStart w:id="471" w:name="__RefHeading___Toc9239852_2142443653"/>
      <w:bookmarkStart w:id="472" w:name="_Toc183"/>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قمة في الزهد وترك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أزهد الناس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 الزهري حديثاً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ويحك أ في حرم اللّه أسأل غير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آنف أن أسأل الدنيا خالقها، فكيف أسألها مخلوقاً مثلي</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الزهري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باردة مطيرة، وعلى ظهره دقيق وحطب، وهو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سفراً، أعد له زاداً أحمله إلى موضع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غلامي يحمله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أحمله عنك؛ فإني أرفعك عن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لكني لا أرفع نفسي عما ينجيني في سفري، ويحسن ورودي على ما أرد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اللّه لما مضيت لحاجتك وتركتني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عنه، فلما كان بعد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لست أرى لذلك السفر الذي ذكرته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يا زهري، ليس ما ظننته </w:t>
      </w:r>
    </w:p>
    <w:p>
      <w:pPr>
        <w:pStyle w:val="BookText"/>
        <w:rPr/>
      </w:pPr>
      <w:r>
        <w:rPr>
          <w:rFonts w:ascii="Amiri" w:hAnsi="Amiri" w:eastAsia="Amiri" w:cs="Amiri"/>
          <w:color w:val="111111"/>
          <w:sz w:val="28"/>
          <w:sz w:val="28"/>
          <w:szCs w:val="28"/>
          <w:rtl w:val="true"/>
          <w:lang w:bidi="ar-SA"/>
        </w:rPr>
        <w:t>ولكنه الموت، وله كنت أستعد، إنما الاستعداد للموت تجنب الحرام، وبذل الندى والخير</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أصبحت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مطلوباً بثمان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يطلبني بالفرائض،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 والعيال بالقوت، والنفس بالشهوة، والشيطان باتباعه، والحافظان بصدق العمل، وملك الموت بالروح، والقبر بالجسد، فأنا بين هذه الخصال مطلوب</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وكفاك في زهده الصحيفة الكاملة، والندب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فمنها ما روى الزهري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نَفْسُ حَتَّامَ إِلَى الْحَيَاةِ سُكُونُكِ، وَإِلَى الدُّنْيَا رُكُونُكِ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اعْتَبَرْتِ بِمَنْ مَضَى فِي أَسْلاَفِكِ، وَمَنْ وَارَتْهُ الأَرْضُ مِنْ أُلاَّفِكِ، وَمَنْ فُجِّعْتِ بِهِ مِنْ إِخْوَانِكِ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مَتَى تَعِدُنِي الدُّنْيَا فَتُخْلِفُ، وَأَئْتَمِنُهَا فَتَخُونُ، وَأَسْتَنْصِحُهَا فَتَغُشُّ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جَدِيدَةً إِلاَّ تَخْلُقُ مِثْلَهَا، وَلاَ تَجْمَعُ شَمْلاً إِلاَّ بِتَفْرِيقِ بَيْنٍ، حَتَّى كَأَنَّهَا غَيْرِي، أَوْ مُحْتَجِبَةٌ تُغَارُ عَلَى الآلاَفِ، وَتُحْسَدُ أَهْلُ النِّعَمِ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روى سفيان بن عيينة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أَيْنَ السَّلَفُ الْمَاضُونَ، وَالأَهْلُ وَالأَقْرَبُونَ، وَالأَنْبِيَاءُ وَالْمُرْسَلُونَ، طَحَنَتْهُمْ وَاللّهِ الْمَنُونُ، وَتَوَالَتْ عَلَيْهِمُ السِّنُونَ، وَفَقَدَتْهُمُ الْعُيُونُ، وَإِنَّا إِلَيْهِمْ لَصَائِرُونَ، وَإِنَّا للهِ وَإِنَّا إِلَيْهِ راجِعُونَ</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473" w:name="pg15558_175421"/>
    </w:p>
    <w:p>
      <w:pPr>
        <w:pStyle w:val="Heading3"/>
        <w:numPr>
          <w:ilvl w:val="2"/>
          <w:numId w:val="1"/>
        </w:numPr>
        <w:rPr/>
      </w:pPr>
      <w:bookmarkStart w:id="474" w:name="__RefHeading___Toc9239854_2142443653"/>
      <w:bookmarkStart w:id="475" w:name="_Toc184"/>
      <w:bookmarkEnd w:id="473"/>
      <w:bookmarkEnd w:id="474"/>
      <w:r>
        <w:rPr>
          <w:rtl w:val="true"/>
        </w:rPr>
        <w:t>بين الزهد والاستفادة من النعم</w:t>
      </w:r>
      <w:bookmarkEnd w:id="475"/>
    </w:p>
    <w:p>
      <w:pPr>
        <w:pStyle w:val="BookText"/>
        <w:rPr/>
      </w:pPr>
      <w:r>
        <w:rPr>
          <w:rFonts w:ascii="Amiri" w:hAnsi="Amiri" w:eastAsia="Amiri" w:cs="Amiri"/>
          <w:color w:val="111111"/>
          <w:sz w:val="28"/>
          <w:sz w:val="28"/>
          <w:szCs w:val="28"/>
          <w:rtl w:val="true"/>
          <w:lang w:bidi="ar-SA"/>
        </w:rPr>
        <w:t xml:space="preserve">ثم إن الزهد لا ينافي الاستفادة من النعم الإلهية،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زهده وإنفاق أمواله في سبيل اللّه، كان أحياناً يلبس الملابس الفاخرة لمصلحة أهم، ثم يتصدق بها أو بثمنها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راشد،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دراعة سوداء، وطيلسان أزر</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البزنطي،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الجبة الخز بخمسين ديناراً، والمطرف الخز بخمسين ديناراً</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في الشتاء الجبة الخز، والمطرف الخز، والقلنسوة الخز، فيشتو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ويبيع المطرف في الصيف، ويتصدق بثمنه،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جعفر بن بشير،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وسائد وأنماط فيها تماثيل، يجلس عليها</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476" w:name="pg15558_175422"/>
    </w:p>
    <w:p>
      <w:pPr>
        <w:pStyle w:val="BookText"/>
        <w:rPr/>
      </w:pPr>
      <w:bookmarkEnd w:id="476"/>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477" w:name="__RefHeading___Toc9239856_2142443653"/>
      <w:bookmarkStart w:id="478" w:name="_Toc185"/>
      <w:bookmarkEnd w:id="477"/>
      <w:r>
        <w:rPr>
          <w:rtl w:val="true"/>
        </w:rPr>
        <w:t>علم المعصوم</w:t>
      </w:r>
      <w:bookmarkEnd w:id="478"/>
    </w:p>
    <w:p>
      <w:pPr>
        <w:pStyle w:val="Heading3"/>
        <w:numPr>
          <w:ilvl w:val="2"/>
          <w:numId w:val="1"/>
        </w:numPr>
        <w:rPr/>
      </w:pPr>
      <w:bookmarkStart w:id="479" w:name="__RefHeading___Toc9239858_2142443653"/>
      <w:bookmarkStart w:id="480" w:name="_Toc186"/>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أهل زمانه، فهو حجة اللّه على الخلق، وقد عصمه الباري عز وجل من الخطأ، وله العلم اللدني كما لسائر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سُئل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بأي حكم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بحكم آل داود، فإن عيينا عن شيء تلقانا به روح القدس</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بصائر الدرجات،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حضره الذي حضره، دعا ابنته الكبرى فاطمة، فدفع إليها كتاباً ملفوفاً، ووصيةً ظاهرةً، ووصيةً باطنةً، 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مبطوناً لا يرون إلا أنه لما به، فدفعت فاطمة الكتاب إلى علي بن الحسين، ثم صار ذلك الكتاب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واللّه جميع ما يحتاج إليه ولد آدم إلى أن تفنى الدنيا</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روى عنه الفقهاء من العلوم ما لا يحصى كثرة، وحفظ </w:t>
      </w:r>
      <w:bookmarkStart w:id="481" w:name="pg15558_175423"/>
    </w:p>
    <w:p>
      <w:pPr>
        <w:pStyle w:val="BookText"/>
        <w:rPr/>
      </w:pPr>
      <w:bookmarkEnd w:id="481"/>
      <w:r>
        <w:rPr>
          <w:rFonts w:ascii="Amiri" w:hAnsi="Amiri" w:eastAsia="Amiri" w:cs="Amiri"/>
          <w:color w:val="111111"/>
          <w:sz w:val="28"/>
          <w:sz w:val="28"/>
          <w:szCs w:val="28"/>
          <w:rtl w:val="true"/>
          <w:lang w:bidi="ar-SA"/>
        </w:rPr>
        <w:t>عنه من المواعظ والأدعية وفضائل القرآن والحلال والحرام والمغازي والأيام، ما هو مشهور بين العلماء</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يوجد كتاب زهد وموعظة لم يذكر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أو قال زين العابدين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المفيد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الحسين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أمي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تأمرني أن أجلس إلى خالي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جلست إليه قط إلا قمت بخير قد أفدتُه، إما خشية لله تحدث في قلبي لما أرى من خشيته لله، أو علم قد استفدته منه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9239860_2142443653"/>
      <w:bookmarkStart w:id="483" w:name="_Toc187"/>
      <w:bookmarkEnd w:id="482"/>
      <w:r>
        <w:rPr>
          <w:rtl w:val="true"/>
        </w:rPr>
        <w:t>علم الغيب</w:t>
      </w:r>
      <w:bookmarkEnd w:id="483"/>
    </w:p>
    <w:p>
      <w:pPr>
        <w:pStyle w:val="BookText"/>
        <w:rPr/>
      </w:pPr>
      <w:r>
        <w:rPr>
          <w:rFonts w:ascii="Amiri" w:hAnsi="Amiri" w:eastAsia="Amiri" w:cs="Amiri"/>
          <w:color w:val="111111"/>
          <w:sz w:val="28"/>
          <w:sz w:val="28"/>
          <w:szCs w:val="28"/>
          <w:rtl w:val="true"/>
          <w:lang w:bidi="ar-SA"/>
        </w:rPr>
        <w:t>عن عبد الصمد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شئت أنبأتك بما أكلت وما ادخرت في بيتك</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هذه الآية </w:t>
      </w:r>
      <w:bookmarkStart w:id="484" w:name="pg15558_175424"/>
    </w:p>
    <w:p>
      <w:pPr>
        <w:pStyle w:val="BookText"/>
        <w:rPr/>
      </w:pPr>
      <w:bookmarkEnd w:id="484"/>
      <w:r>
        <w:rPr>
          <w:rFonts w:ascii="Amiri" w:hAnsi="Amiri" w:eastAsia="Amiri" w:cs="Amiri"/>
          <w:color w:val="111111"/>
          <w:sz w:val="28"/>
          <w:sz w:val="28"/>
          <w:szCs w:val="28"/>
          <w:rtl w:val="true"/>
          <w:lang w:bidi="ar-SA"/>
        </w:rPr>
        <w:t>لأخبرتكم بما هو كائن إلى يوم القيامة</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9239862_2142443653"/>
      <w:bookmarkStart w:id="486" w:name="_Toc188"/>
      <w:bookmarkEnd w:id="485"/>
      <w:r>
        <w:rPr>
          <w:rtl w:val="true"/>
        </w:rPr>
        <w:t>الكتابة الرومية</w:t>
      </w:r>
      <w:bookmarkEnd w:id="486"/>
    </w:p>
    <w:p>
      <w:pPr>
        <w:pStyle w:val="BookText"/>
        <w:rPr/>
      </w:pPr>
      <w:r>
        <w:rPr>
          <w:rFonts w:ascii="Amiri" w:hAnsi="Amiri" w:eastAsia="Amiri" w:cs="Amiri"/>
          <w:color w:val="111111"/>
          <w:sz w:val="28"/>
          <w:sz w:val="28"/>
          <w:szCs w:val="28"/>
          <w:rtl w:val="true"/>
          <w:lang w:bidi="ar-SA"/>
        </w:rPr>
        <w:t xml:space="preserve">عن داود بن فرقد، قال 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وأمر ابنه في حمله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ورد إلى السجن، قال بعض من فيه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بنيان هذا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كتابة بالرومية، فقرأها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فتراطن الروم بينهم،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هؤلاء من هو أولى بدم المقتول من هذا، يعنون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9239864_2142443653"/>
      <w:bookmarkStart w:id="488" w:name="_Toc189"/>
      <w:bookmarkEnd w:id="487"/>
      <w:r>
        <w:rPr>
          <w:rtl w:val="true"/>
        </w:rPr>
        <w:t>من أين هذا العسل</w:t>
      </w:r>
      <w:bookmarkEnd w:id="488"/>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بعسل فشربه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لأعلم من أين هذا العسل، وأين أرضه، وإنه ليمتار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قرية كذا وكذا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9239866_2142443653"/>
      <w:bookmarkStart w:id="490" w:name="_Toc190"/>
      <w:bookmarkEnd w:id="489"/>
      <w:r>
        <w:rPr>
          <w:rtl w:val="true"/>
        </w:rPr>
        <w:t>الإخبار عن المستقبل</w:t>
      </w:r>
      <w:bookmarkEnd w:id="490"/>
    </w:p>
    <w:p>
      <w:pPr>
        <w:pStyle w:val="BookText"/>
        <w:rPr/>
      </w:pPr>
      <w:r>
        <w:rPr>
          <w:rFonts w:ascii="Amiri" w:hAnsi="Amiri" w:eastAsia="Amiri" w:cs="Amiri"/>
          <w:color w:val="111111"/>
          <w:sz w:val="28"/>
          <w:sz w:val="28"/>
          <w:szCs w:val="28"/>
          <w:rtl w:val="true"/>
          <w:lang w:bidi="ar-SA"/>
        </w:rPr>
        <w:t xml:space="preserve">عن أبي خالد الكابلي،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بنى بنو العباس مدينةً على شاطئ الفرات، كان بقاؤهم بعدها سنةً</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9239868_2142443653"/>
      <w:bookmarkStart w:id="492" w:name="_Toc191"/>
      <w:bookmarkEnd w:id="491"/>
      <w:r>
        <w:rPr>
          <w:rtl w:val="true"/>
        </w:rPr>
        <w:t>فقه الصوم</w:t>
      </w:r>
      <w:bookmarkEnd w:id="49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زهري فيم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الصوم، فأجمع رأيي ورأي أصحابي على أنه ليس من الصوم شيء واجب إلا صوم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زهري، ليس كما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على أربعين وجهاً، منها عشرة واجبة كوجوب شهر رمضان، وعشر خصال منها حرام، وأربع عشرة خصلة صاحبها بالخيار، إن شاء صام وإن شاء أفطر، فصوم النذر واجب، وصوم الاعتكاف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فسرهن لي يا ابن رسول اللّه؟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فصوم شهر رمضان، وصيام شهرين متتابعين في قتل الخطأ لمن لم يجد العتق،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مُؤْمِنًا خَطَأً</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الآية، وصيام ثلاثة أيام في كفارة اليمين لمن لم يجد الإطعام،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كَفَّارَةُ أَيْمَانِكُمْ إِذَا حَلَفْتُمْ</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الآية، وصيام حلق الرأس،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أَذًى مِنْ رَأْسِهِ</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الآية، وصاحبه بالخيار إن شاء صام ثلاثاً، وصوم دم المتعة لمن لم يجد الهدي،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الآية، وصوم جزاء الصيد،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قَتَلَهُ مِنْكُمْ مُتَعَمِّدًا</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الآية، وإنما يقوّم الصيد قيمة ثم يفض ذلك الثمن على الحنطة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الذي صاحبه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فصوم الاثنين والخميس، وستة أيام عن شوال بعد رمضان، ويوم عرفة، ويوم عاشوراء</w:t>
      </w:r>
      <w:r>
        <w:rPr>
          <w:rStyle w:val="FootnoteAnchor"/>
          <w:rtl w:val="true"/>
        </w:rPr>
        <w:footnoteReference w:id="321"/>
      </w:r>
      <w:r>
        <w:rPr>
          <w:rFonts w:ascii="Amiri" w:hAnsi="Amiri" w:eastAsia="Amiri" w:cs="Amiri"/>
          <w:color w:val="111111"/>
          <w:sz w:val="28"/>
          <w:sz w:val="28"/>
          <w:szCs w:val="28"/>
          <w:rtl w:val="true"/>
          <w:lang w:bidi="ar-SA"/>
        </w:rPr>
        <w:t>، كل ذلك صاحبه بالخيار إن شاء صام وإن شاء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صوم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لا تصوم تطوعاً إلا بإذن زوجها، وكذلك العبد والأمة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صوم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فصوم الفطر، ويوم الأضحى، وأيام التشريق، ويوم الشك نهينا أن نصومه لرمضان، وصوم الصمت حرام، وصوم نذر المعصية حرام، وصوم الدهر حرام، والضيف لا يصوم تطوعاً إلا بإذن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نزل على قوم فلا يصومن تطوعاً إلا بإذنهم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ويؤمر الصبي بالصوم إذا لم يراهق تأديباً ليس بفرض، وكذلك من أفطر لعلة من أول النهار، ثم وجد قوة في بدنه أمر بالإمساك، وذلك تأديب اللّه ليس بفرض، وكذلك المسافر إذا أكل من أول النهار ثم قدم أمر بالإمساك</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صوم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أكل أو شرب ناسياً بغير تعمد، فقد أبيح له ذلك وأجزأه عن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صوم المريض وصوم المسافر، فإن العامة اختلف فيه،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صام وإن شاء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في الحالين جميعاً، فإن صام في السفر والمرض فعليه القضاء،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493" w:name="pg15558_175427"/>
    </w:p>
    <w:p>
      <w:pPr>
        <w:pStyle w:val="BookText"/>
        <w:rPr/>
      </w:pPr>
      <w:bookmarkEnd w:id="49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عاشوراء مكروه كما ورد في سائر الروايات وبينه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يحبذ الإمساك حزناً لا بنية الصوم، بل بنية المواساة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بعد العصر كما في الرواية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9239870_2142443653"/>
      <w:bookmarkStart w:id="495" w:name="_Toc192"/>
      <w:bookmarkEnd w:id="494"/>
      <w:r>
        <w:rPr>
          <w:rtl w:val="true"/>
        </w:rPr>
        <w:t>لا للقنوط</w:t>
      </w:r>
      <w:bookmarkEnd w:id="495"/>
    </w:p>
    <w:p>
      <w:pPr>
        <w:pStyle w:val="BookText"/>
        <w:rPr/>
      </w:pPr>
      <w:r>
        <w:rPr>
          <w:rFonts w:ascii="Amiri" w:hAnsi="Amiri" w:eastAsia="Amiri" w:cs="Amiri"/>
          <w:color w:val="111111"/>
          <w:sz w:val="28"/>
          <w:sz w:val="28"/>
          <w:szCs w:val="28"/>
          <w:rtl w:val="true"/>
          <w:lang w:bidi="ar-SA"/>
        </w:rPr>
        <w:t xml:space="preserve">علَّم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كيف ينجو من الدم الذي أصابه، وخلَّصه من ورطة الوقوع في القنوط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أن الزهري رأى في منامه كأن يده مخضوبة غمسةً، فعبرها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تبتلى بدم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عاملاً لبني أمية، فعاقب رجلاً فمات في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هارباً وتوحش، ودخل إلى غار، وطال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كلام العرب إن لي فيه، لا يقال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عليك من قنوطك، ما لا أخاف عليك من 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بدية مسلمة إلى أهله، واخرج إلى أهلك ومعالم دينك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 وجل وتبارك وتعالى أعلم حيث يجعل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الزهري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سيد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العابدين في زمانه، فيقوم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496" w:name="pg15558_175429"/>
    </w:p>
    <w:p>
      <w:pPr>
        <w:pStyle w:val="BookText"/>
        <w:rPr/>
      </w:pPr>
      <w:bookmarkEnd w:id="496"/>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497" w:name="__RefHeading___Toc9239872_2142443653"/>
      <w:bookmarkStart w:id="498" w:name="_Toc193"/>
      <w:bookmarkEnd w:id="497"/>
      <w:r>
        <w:rPr>
          <w:rtl w:val="true"/>
        </w:rPr>
        <w:t>الفصاحة والبلاغة</w:t>
      </w:r>
      <w:bookmarkEnd w:id="498"/>
    </w:p>
    <w:p>
      <w:pPr>
        <w:pStyle w:val="Heading3"/>
        <w:numPr>
          <w:ilvl w:val="2"/>
          <w:numId w:val="1"/>
        </w:numPr>
        <w:rPr/>
      </w:pPr>
      <w:bookmarkStart w:id="499" w:name="__RefHeading___Toc9239874_2142443653"/>
      <w:bookmarkStart w:id="500" w:name="_Toc194"/>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أهل زمانه وأبلغهم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خطب وأدعية وروايات كثيرة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ذلك، كخطبه بالكوفة والشام والمدينة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الصحيفة السجادية وغيرها من الأدعية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بديع المعاني، وفصيح الألفاظ، وبليغ التراكيب، وجميل المحاورات، ولطيف العبارات، ما يعجز عن مثله الفصحاء والبلغاء</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9239876_2142443653"/>
      <w:bookmarkStart w:id="502" w:name="_Toc195"/>
      <w:bookmarkEnd w:id="501"/>
      <w:r>
        <w:rPr>
          <w:rtl w:val="true"/>
        </w:rPr>
        <w:t>فصاحة الصحيفة</w:t>
      </w:r>
      <w:bookmarkEnd w:id="50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ذكر فصاحة الصحيفة الكاملة عند بليغ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عني حتى أملي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القلم وأطرق رأسه، فما رفعه حتى مات</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503" w:name="pg15558_175430"/>
    </w:p>
    <w:p>
      <w:pPr>
        <w:pStyle w:val="BookText"/>
        <w:rPr/>
      </w:pPr>
      <w:bookmarkEnd w:id="503"/>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504" w:name="__RefHeading___Toc9239878_2142443653"/>
      <w:bookmarkStart w:id="505" w:name="_Toc196"/>
      <w:bookmarkEnd w:id="504"/>
      <w:r>
        <w:rPr>
          <w:rtl w:val="true"/>
        </w:rPr>
        <w:t>العقائد الحقة</w:t>
      </w:r>
      <w:bookmarkEnd w:id="505"/>
    </w:p>
    <w:p>
      <w:pPr>
        <w:pStyle w:val="Heading3"/>
        <w:numPr>
          <w:ilvl w:val="2"/>
          <w:numId w:val="1"/>
        </w:numPr>
        <w:rPr/>
      </w:pPr>
      <w:bookmarkStart w:id="506" w:name="__RefHeading___Toc9239880_2142443653"/>
      <w:bookmarkStart w:id="507" w:name="_Toc197"/>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للناس العقائد الحقة مما يرتبط بأصول الدين، ومعرفة الباري، وبيان صفات جماله وجلاله، والنبوة والإمامة والمعاد، عبر الأدعية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قاعداً، واضعاً إحدى رجليه على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يكرهون هذه الجلسة،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جلسة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إنما جلست هذه الجلسة للملالة، والرب لا يمل، ولا تأخذه سنة ولا نوم</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9239882_2142443653"/>
      <w:bookmarkStart w:id="509" w:name="_Toc198"/>
      <w:bookmarkEnd w:id="508"/>
      <w:r>
        <w:rPr>
          <w:rtl w:val="true"/>
        </w:rPr>
        <w:t>معرفة اللّه</w:t>
      </w:r>
      <w:bookmarkEnd w:id="509"/>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رأيت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في الصلاة غشي لونه لون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علي بن الحسين كان يعرف الذي يقوم بين يديه</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9239884_2142443653"/>
      <w:bookmarkStart w:id="511" w:name="_Toc199"/>
      <w:bookmarkEnd w:id="510"/>
      <w:r>
        <w:rPr>
          <w:rtl w:val="true"/>
        </w:rPr>
        <w:t>التوحيد و الصفات الربانية</w:t>
      </w:r>
      <w:bookmarkEnd w:id="51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أدعيته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الأَوَّلِ بِلا أَوَّلٍ كَانَ قَبْلَهُ، وَالآخِرِ بِلا آخِرٍ يَكُونُ بَعْدَهُ، الَّذِي قَصُرَتْ عَنْ رُؤْيَتِهِ أَبْصَارُ النَّاظِرِينَ، وَعَجَزَتْ عَنْ نَعْتِهِ أَوْهَامُ الْوَاصِفِينَ، ابْتَدَعَ بِقُدْرَتِهِ الْخَلْقَ ابْتِدَاعاً، وَاخْتَرَعَهُمْ عَلَى مَشِيَّتِهِ اخْتِرَاعاً، ثُمَّ سَلَكَ بِهِمْ طَرِيقَ إِرَادَتِهِ، وَبَعَثَهُمْ فِي سَبِيلِ مَحَبَّتِهِ، لاَ يَمْلِكُونَ تَأْخِيراً عَمَّا قَدَّمَهُمْ إِلَيْهِ، وَلاَ يَسْتَطِيعُونَ تَقَدُّماً إِلَى مَا أَخَّرَهُمْ عَنْهُ، وَجَعَلَ لِكُلِّ رُوحٍ مِنْهُمْ قُوتاً مَعْلُوماً مَقْسُوماً مِنْ رِزْقِهِ، لاَ يَنْقُصُ مَنْ زَادَهُ نَاقِصٌ، وَلاَ يَزِيدُ مَنْ نَقَصَ مِنْهُمْ زَائِدٌ، ثُمَّ ضَرَبَ لَهُ فِي الْحَيَاةِ أَجَلاً مَوْقُوتاً، وَنَصَبَ لَهُ أَمَداً مَحْدُوداً، يَتَخَطَّى إِلَيْهِ بِأَيَّامِ عُمُرِهِ، وَيَرْهَقُهُ بِأَعْوَامِ دَهْرِهِ، حَتَّى إِذَا بَلَغَ أَقْصَى أَثَرِهِ، وَاسْتَوْعَبَ حِسَابَ عُمُرِهِ، قَبَضَهُ إِلَى مَا نَدَبَهُ إِلَيْهِ مِنْ مَوْفُورِ ثَوَابِهِ، أَوْ مَحْذُورِ 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الَّذِينَ أَسَاءُوا بِمَا عَمِلُوا وَيَجْزِيَ الَّذِينَ أَحْسَنُوا بِالْحُسْنَى</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 عَدْلاً مِنْهُ، تَقَدَّسَتْ أَسْمَاؤُهُ، وَتَظاهَرَتْ آلاَؤُهُ،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آخر الدعاء</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سُنَّتَكَ الإِفْضَالُ، وَعَادَتَكَ الإِحْسَانُ، وَسَبِيلَكَ الْعَفْوُ، فَكُلُّ الْبَرِيَّةِ مُعْتَرِفَةٌ بِأَنَّكَ غَيْرُ ظَالِمٍ لِمَنْ عَاقَبْتَ، وَشَاهِدَةٌ بِأَنَّكَ مُتَفَضَّلٌ عَلَى مَنْ عَافَيْتَ، وَكُلٌّ مُقِرٌّ عَلَى نَفْسِهِ بِالتَّقْصِيرِ عَمَّا اسْتَوْجَبْتَ، 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فَتَبَارَكْتَ أَنْ تُوصَفَ إِلاَّ بِالإِحْسَانِ، وَكَرُمْتَ أَنْ يُخَافَ مِنْكَ إِلاَّ الْعَدْلُ، لاَ يُخْشَى جَوْرُكَ عَلَى مَنْ عَصَاكَ، وَلاَ يُخَافُ إِغْفَالُكَ ثَوَابَ مَنْ أَرْضَاكَ</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512" w:name="pg15558_175432"/>
    </w:p>
    <w:p>
      <w:pPr>
        <w:pStyle w:val="Heading3"/>
        <w:numPr>
          <w:ilvl w:val="2"/>
          <w:numId w:val="1"/>
        </w:numPr>
        <w:rPr/>
      </w:pPr>
      <w:bookmarkStart w:id="513" w:name="__RefHeading___Toc9239886_2142443653"/>
      <w:bookmarkStart w:id="514" w:name="_Toc200"/>
      <w:bookmarkEnd w:id="512"/>
      <w:bookmarkEnd w:id="513"/>
      <w:r>
        <w:rPr>
          <w:rtl w:val="true"/>
        </w:rPr>
        <w:t>نبويات</w:t>
      </w:r>
      <w:bookmarkEnd w:id="514"/>
    </w:p>
    <w:p>
      <w:pPr>
        <w:pStyle w:val="BookText"/>
        <w:rPr/>
      </w:pPr>
      <w:r>
        <w:rPr>
          <w:rFonts w:ascii="IRNazanin" w:hAnsi="IRNazanin" w:eastAsia="IRNazanin"/>
          <w:color w:val="111111"/>
          <w:sz w:val="28"/>
          <w:sz w:val="28"/>
          <w:szCs w:val="28"/>
          <w:rtl w:val="true"/>
          <w:lang w:bidi="fa-IR"/>
        </w:rPr>
        <w:t xml:space="preserve">كان من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الصلاة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مَنَّ عَليْنَا بِمُحَمَّدٍ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الأُمَمِ الْمَاضِيَةِ وَالْقُرُونِ السَّالِفَةِ، بِقُدْرَتِهِ الَّتِي لاَ تَعْجِزُ عَنْ شَيْءٍ وَإِنْ عَظُمَ، وَلاَ يَفُوتُهَا شَيْءٌ وَإِنْ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فَخَتَمَ بِنَا عَلَى جَمِيعِ مَنْ ذَرَأَ، وَجَعَلَنَا شُهَدَاءَ عَلَى مَنْ جَحَدَ، وَكَثَّرَنَا بِمَنِّهِ عَلَى مَنْ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أَمِينِكَ عَلَى وَحْيِكَ، وَنَجِيبِكَ مِنْ خَلْقِكَ، وَصَفِيِّكَ مِنْ عِبَادِكَ، إِمَامِ الرَّحْمَةِ، وَقَائِدِ الْخَيْرِ، وَمِفْتَاحِ الْبَرَكَةِ؛ كَمَا نَصَبَ لأَمْرِكَ نَفْسَهُ، وَعَرَّضَ فِيكَ لِلْمَكْرُوهِ بَدَنَهُ، وَكَاشَفَ فِي الدُّعَاءِ إِلَيْكَ حَامَّتَهُ، وَحَارَبَ فِي رِضَاكَ أُسْرَتَهُ، وَقَطَعَ فِي إِحْيَاءِ دِينِكَ رَحِمَهُ، وَأَقْصَى الأَدْنَيْنَ عَلَى جُحُودِهِمْ، وَقَرَّبَ الأَقْصَيْنَ عَلَى اسْتِجَابَتِهِمْ لَكَ، وَوَالَى فِيكَ الأَبْعَدِينَ، وَعَادَى فِيكَ الأَقْرَبِينَ، وَأَدْأَبَ نَفْسَهُ فِي تَبْلِيغِ رِسَالَتِكَ، وَأَتْعَبَهَا بِالدُّعَاءِ إِلَى مِلَّتِكَ، وَشَغَلَهَا بِالنُّصْحِ لأَهْلِ دَعْوَتِكَ، وَهَاجَرَ إِلَى بِلاَدِ الْغُربَةِ، وَمَحَلِّ النَّأْيِ عَنْ مَوْطِنِ رَحْلِهِ، وَمَوْضِعِ رِجْلِهِ، وَمَسْقَطِ رَأْسِهِ، وَمَأْنَسِ نَفْسِهِ؛ إِرَادَةً مِنْهُ لإِعْزَازِ دِينِكَ، وَاسْتِنْصَاراً عَلَى أَهْلِ الْكُفْرِ بِكَ، حَتَّى اسْتَتَبَّ لَهُ مَا حَاوَلَ فِي أَعْدَائِكَ، وَاسْتَتَمَّ لَهُ مَا دَبَّرَ فِي أَوْلِيَائِكَ، فَنَهَدَ إِلَيْهِمْ مُسْتَفْتِحاً بِعَوْنِكَ، وَمُتَقَوِّياً عَلَى ضَعْفِهِ بِنَصْرِكَ، فَغَزَاهُمْ فِي عُقْرِ دِيَارِهِمْ، وَهَجَمَ عَلَيْهِمْ فِي بُحْبُوحَةِ قَرَارِهِمْ، حَتَّى ظَهَرَ أَمْرُكَ، وَعَلَتْ كَلِمَتُكَ،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فَارْفَعْهُ بِمَا كَدَحَ فِيكَ إِلَى الدَّرَجَةِ الْعُلْيَا مِنْ جَنَّتِكَ، حَتَّى لاَ يُسَاوَى فِي مَنْزِلَةٍ، وَلاَ يُكَافَأَ فِي مَرْتَبَةٍ، وَلاَ يُوَازِيَهُ لَدَيْكَ مَلَكٌ مُقَرَّبٌ، وَلاَ نَبِيٌّ مُرْسَلٌ، وَعَرِّفْهُ فِي أَهْلِهِ الطَّاهِرِينَ وَأُمَّتِهِ الْمُؤْمِنِينَ مِنْ حُسْنِ الشَّفَاعَةِ أَجَلَّ مَا وَعَدْتَهُ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نَافِذَ الْعِدَةِ، يَا وَافِيَ الْقَوْلِ، يَا مُبَدِّلَ السَّيِّئَاتِ بِأَضْعَافِهَا مِنَ الْحَسَنَاتِ، إِنَّكَ ذُو الْفَضْلِ </w:t>
      </w:r>
      <w:bookmarkStart w:id="515" w:name="pg15558_175433"/>
    </w:p>
    <w:p>
      <w:pPr>
        <w:pStyle w:val="BookText"/>
        <w:rPr/>
      </w:pPr>
      <w:bookmarkEnd w:id="515"/>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9239888_2142443653"/>
      <w:bookmarkStart w:id="517" w:name="_Toc201"/>
      <w:bookmarkEnd w:id="516"/>
      <w:r>
        <w:rPr>
          <w:rtl w:val="true"/>
        </w:rPr>
        <w:t>إمامة و معاد</w:t>
      </w:r>
      <w:bookmarkEnd w:id="517"/>
    </w:p>
    <w:p>
      <w:pPr>
        <w:pStyle w:val="BookText"/>
        <w:rPr/>
      </w:pPr>
      <w:r>
        <w:rPr>
          <w:rFonts w:ascii="Amiri" w:hAnsi="Amiri" w:eastAsia="Amiri" w:cs="Amiri"/>
          <w:color w:val="111111"/>
          <w:sz w:val="28"/>
          <w:sz w:val="28"/>
          <w:szCs w:val="28"/>
          <w:rtl w:val="true"/>
          <w:lang w:bidi="ar-SA"/>
        </w:rPr>
        <w:t xml:space="preserve">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أَيَّدْتَ دِينَكَ فِي كُلِّ أَوَانٍ بِإِمَامٍ أَقَمْتَهُ عَلَماً لِعِبَادِكَ، وَمَنَاراً فِي بِلاَدِكَ بَعْدَ أَنْ وَصَلْتَ حَبْلَهُ بِحَبْلِكَ، وَجَعَلْتَهُ الذَّرِيعَةَ إِلَى رِضْوَانِكَ، وَافْتَرَضْتَ طَاعَتَهُ، وَحَذَّرْتَ مَعْصِيَتَهُ، وَأَمَرْتَ بِامْتِثَالِ أَوَامِرِهِ، وَالانْتِهَاءِ عِنْدَ نَهْيِهِ، وَأَلاَّ يَتَقَدَّمَهُ مُتَقَدِّمٌ، وَلاَ يَتَأَخَّرَ عَنْهُ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عِصْمَةُ اللاَّئِذِينَ، وَكَهْفُ الْمُؤْمِنِينَ، وَعُرْوَةُ الْمُتَمَسِّكِينَ، وَبَهَاءُ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فَأَوْزِعْ لِوَلِيِّكَ شُكْرَ مَا أَنْعَمْتَ بِهِ عَلَيْهِ، وَأَوْزِعْنَا مِثْلَهُ فِيهِ، وَآتِهِ مِنْ لَدُنْكَ سُلْطاناً نَصِيراً، وَافْتَحْ لَهُ فَتْحاً يَسِيراً، وَأَعِنْهُ بِرُكْنِكَ الأَعَزِّ، وَاشْدُدْ أَزْرَهُ، وَقَوِّ عَضُدَهُ، وَرَاعِهِ بِعَيْنِكَ، وَاحْمِهِ بِحِفْظِكَ، وَانْصُرْهُ بِمَلاَئِكَتِكَ، وَامْدُدْهُ بِجُنْدِكَ الأَغْلَبِ، وَأَقِمْ بِهِ كِتَابَكَ وَحُدُودَكَ وَشَرَائِعَكَ، وَسُنَنَ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اللَّهُمَّ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وَأَحْيِ بِهِ مَا أَمَاتَهُ الظَّالِمُونَ مِنْ مَعَالِمِ دِينِكَ، وَاجْلُ بِهِ صَدَاءَ الْجَوْرِ عَنْ طَرِيقَتِكَ، وَأَبِنْ بِهِ الضَّرَّاءَ مِنْ سَبِيلِكَ، وَأَزِلْ بِهِ النَّاكِبِينَ عَنْ صِرَاطِكَ، وَامْحَقْ بِهِ بُغَاةَ قَصْدِكَ عِوَجاً، وَأَلِنْ جَانِبَهُ لأَوْلِيَائِكَ، وَابْسُطْ يَدَهُ عَلَى أَعْدَائِكَ، وَهَبْ لَنَا رَأْفَتَهُ وَرَحْمَتَهُ، وَتَعَطُّفَهُ وَتَحَنُّنَهُ، وَاجْعَلْنَا لَهُ سَامِعِينَ مُطِيعِينَ، وَفِي رِضَاهُ سَاعِينَ، وَإِلَى نُصْرَتِهِ وَالْمُدَافَعَةِ عَنْهُ مُكْنِفِينَ، وَإِلَيْكَ وَإِلَى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اللَّهُمَّ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مُتَقَرِّبِينَ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الدعاء</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إِلَى مَغْفِرَتِكَ وَفَدْتُ، وَإِلَى عَفْوِكَ قَصَدْتُ، وَإِلَى تَجَاوُزِكَ اشْتَقْتُ، وَبِفَضْلِكَ وَثِقْتُ، وَلَيْسَ عِنْدِي مَا يُوجِبُ لِي مَغْفِرَتَكَ، وَلاَ فِي عَمَلِي مَا أَسْتَحِقُّ بِهِ عَفْوَكَ، وَمَا لِي بَعْدَ أَنْ حَكَمْتُ عَلَى نَفْسِي إِلاَّ فَضْلُكَ، فَصَلِّ عَلَى مُحَمَّدٍ وَآلِهِ وَتَفَضَّلْ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وَأَنْطِقْنِي بِالْهُدَى، وَأَلْهِمْنِي التَّقْوَى، وَوَفِّقْنِي لِلَّتِي هِيَ أَزْكَى، وَاسْتَعْمِلْنِي بِمَا هُوَ أَرْضَى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اسْلُكْ بِيَ الطَّرِيقَةَ الْمُثْلَى، وَاجْعَلْنِي عَلَى مِلَّتِكَ أَمُوتُ وَأَحْيَا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وَمَتِّعْنِي بِالاقْتِصَادِ، وَاجْعَلْنِي مِنْ أَهْلِ السَّدَادِ، وَمِنْ أَدِلَّةِ الرَّشَادِ، وَمِنْ صَالِحِ الْعِبَادِ، وَارْزُقْنِي فَوْزَ الْمَعَادِ، وَسلاَمَةَ 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 لِنَفْسِكَ مِنْ نَفْسِي مَا يُخَلِّصُهَا، وَأَبْقِ لِنَفْسِي مِنْ نَفْسِي مَا يُصْلِحُهَا، فَإِنَّ نَفْسِي هَالِكَةٌ أَوْ تَعْصِمَهَا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عُدَّتِي إِنْ حَزِنْتُ، وَأَنْتَ مُنْتَجَعِي إِنْ حُرِمْتُ، وَبِكَ اسْتِغَاثَتِي إِنْ كَرِثْتُ، وَعِنْدَكَ مِمَّا فَاتَ خَلَفٌ، وَلِمَا فَسَدَ صَلاَحٌ، وَفِيمَا أَنْكَرْتَ تَغْيِيرٌ، فَامْنُنْ عَلَيَّ قَبْلَ الْبَلاَءِ بِالْعَافِيَةِ، وَقَبْلَ الْطَّلَبِ بِالْجِدَةِ، وَقَبْلَ الضَّلاَلِ بِالرَّشَادِ، وَاكْفِنِي مَئُونَةَ مَعَرَّةِ الْعِبَادِ، وَهَبْ لِي أَمْنَ يَوْمِ الْمَعَادِ، وَامْنَحْنِي حُسْنَ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الدعاء</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518" w:name="pg15558_175435"/>
    </w:p>
    <w:p>
      <w:pPr>
        <w:pStyle w:val="BookText"/>
        <w:rPr/>
      </w:pPr>
      <w:bookmarkEnd w:id="518"/>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519" w:name="__RefHeading___Toc9239890_2142443653"/>
      <w:bookmarkStart w:id="520" w:name="_Toc202"/>
      <w:bookmarkEnd w:id="519"/>
      <w:r>
        <w:rPr>
          <w:rtl w:val="true"/>
        </w:rPr>
        <w:t>القرآن الكريم</w:t>
      </w:r>
      <w:bookmarkEnd w:id="520"/>
    </w:p>
    <w:p>
      <w:pPr>
        <w:pStyle w:val="Heading3"/>
        <w:numPr>
          <w:ilvl w:val="2"/>
          <w:numId w:val="1"/>
        </w:numPr>
        <w:rPr/>
      </w:pPr>
      <w:bookmarkStart w:id="521" w:name="__RefHeading___Toc9239892_2142443653"/>
      <w:bookmarkStart w:id="522" w:name="_Toc203"/>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القرآن الكريم ودوره في الحياة، فكان يقرأ القرآن، وينشر علوم القرآن بين الناس عبر الدعاء وغيره بما تتاح له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صوتاً بالقرآن، وكان السقاؤون يمرون فيقفون ببابه يسمعون قراءته</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اليوم فقد ترك المسلمون قراءة القرآن والعمل به، فتأخروا هذا التأخر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اللّه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يسبقنكم بالعمل به غيركم</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9239894_2142443653"/>
      <w:bookmarkStart w:id="524" w:name="_Toc204"/>
      <w:bookmarkEnd w:id="523"/>
      <w:r>
        <w:rPr>
          <w:rtl w:val="true"/>
        </w:rPr>
        <w:t>لا وحشة مع القرآن</w:t>
      </w:r>
      <w:bookmarkEnd w:id="52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مات من بين المشرق والمغرب لما استوحشت؛ بعد أن يكون القرآن معي</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525" w:name="pg15558_175436"/>
    </w:p>
    <w:p>
      <w:pPr>
        <w:pStyle w:val="BookText"/>
        <w:rPr/>
      </w:pPr>
      <w:bookmarkEnd w:id="525"/>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526" w:name="__RefHeading___Toc9239896_2142443653"/>
      <w:bookmarkStart w:id="527" w:name="_Toc205"/>
      <w:bookmarkEnd w:id="526"/>
      <w:r>
        <w:rPr>
          <w:rtl w:val="true"/>
        </w:rPr>
        <w:t>رواية الحديث</w:t>
      </w:r>
      <w:bookmarkEnd w:id="527"/>
    </w:p>
    <w:p>
      <w:pPr>
        <w:pStyle w:val="BookText"/>
        <w:rPr/>
      </w:pPr>
      <w:r>
        <w:rPr>
          <w:rFonts w:ascii="IRNazanin" w:hAnsi="IRNazanin" w:eastAsia="IRNazanin"/>
          <w:color w:val="111111"/>
          <w:sz w:val="28"/>
          <w:sz w:val="28"/>
          <w:szCs w:val="28"/>
          <w:rtl w:val="true"/>
          <w:lang w:bidi="fa-IR"/>
        </w:rPr>
        <w:t xml:space="preserve">كان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للناس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أمير المؤمنين وعن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أحاديثهم الشريفة، ويبين لهم سيرتهم العطرة؛ ليتخذهم الناس أسوة حسنة ويقتدوا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بن الحسين ومحمد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أنهما ذكرا وصية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وساقا الحديث إلى أن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أَيُّهَا النَّاسُ، هَلْ فِيكُمْ أَحَدٌ يَدَّعِي قِبَلِي جَوْراً فِي حُكْمٍ، أَوْ ظُلْماً فِي نَفْسٍ أَوْ مَالٍ، فَلْيَقُمْ أُنْصِفْهُ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الْقَوْمِ، فَأَثْنَى عَلَيْهِ ثَنَاءً حَسَناً، وَأَطْرَاهُ وَذَكَرَ مَنَاقِبَهُ فِي كَلاَمٍ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الْعَبْدُ الْمُتَكَلِّمُ، لَيْسَ هَذَا حِينَ إِطْرَاءٍ، وَمَا أُحِبُّ أَنْ يَحْضُرَنِي أَحَدٌ فِي هَذَا الْمَحْضَرِ بِغَيْرِ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الشَّاهِدُ عَلَى مَنْ رَأَى شَيْئاً يَكْرَهُهُ فَلَمْ يُعْلِمْنِيهِ؛ فَإِنِّي أُحِبُّ أَنْ أَسْتَعْتِبَ مِنْ نَفْسِي قَبْلَ أَنْ تَفُوتَ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أَنَا أُحِبُّ أَنْ أَشْهَدَ عَلَيْكُمْ أَلاَّ يَقُومَ أَحَدٌ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أَقُولَ فَخِفْتُ، فَقَدْ أَعْذَرْتُ بَيْنِي وَبَيْنَكُمْ، اللَّهُمَّ إِلاَّ أَنْ يَكُونَ أَحَدٌ يُرِيدُ ظُلْمِي، </w:t>
      </w:r>
    </w:p>
    <w:p>
      <w:pPr>
        <w:pStyle w:val="BookText"/>
        <w:rPr/>
      </w:pPr>
      <w:r>
        <w:rPr>
          <w:rFonts w:ascii="Amiri" w:hAnsi="Amiri" w:eastAsia="Amiri" w:cs="Amiri"/>
          <w:color w:val="111111"/>
          <w:sz w:val="28"/>
          <w:sz w:val="28"/>
          <w:szCs w:val="28"/>
          <w:rtl w:val="true"/>
          <w:lang w:bidi="ar-SA"/>
        </w:rPr>
        <w:t>وَالدَّعْوَى قِبَلِي بِمَا لَمْ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لَمْ أَسْتَحِلَّ مِنْ أَحَدٍ مَالاً، وَلَمْ أَسْتَحِلَّ مِنْ أَحَدٍ دَماً بِغَيْرِ حَقٍّ</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لَمْ يَزَلْ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اكْفِنَا عَدُوَّكَ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أَنَّكَ لاَ إِلَهَ إِلاَّ أَنْتَ، وَأَنْتَ الْوَاحِدُ الصَّمَدُ، لَمْ يَلِدْ وَلَمْ يُولَدْ، وَلَمْ يَكُنْ لَهُ كُفُواً أَحَدٌ، فَلَكَ الْحَمْدُ عَدَدَ نَعْمَائِكَ لَدَيَّ، وَإِحْسَانِكَ عِنْدِي، فَاغْفِرْ لِي وَارْحَمْنِي وَأَنْتَ خَيْرُ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وَأَنَّ مُحَمَّداً عَبْدُهُ وَرَسُولُهُ، عُدَّةً لِهَذَا الْمَوْقِفِ، وَلِمَا بَعْدَهُ مِنَ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اجْزِ مُحَمَّداً مِنَّا أَفْضَلَ الْجَزَاءِ، وَبَلِّغْهُ مِنَّا أَفْضَلَ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أَلْحِقْنِي بِهِ، وَلاَ تَحُلْ بَيْنِي وَبَيْنَهُ، إِنَّكَ سَمِيعُ الدُّعَاءِ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حَفِظَكُمُ اللّهُ وَحَفِظَ فِيكُمْ نَبِيَّكُمْ، وَأَسْتَوْدِعُكُمُ اللّهَ، وَأَقْرَأَ عَلَيْكُمُ السَّلاَمَ، ثُمَّ لَمْ يَزَلْ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حَتَّى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528" w:name="pg15558_175438"/>
    </w:p>
    <w:p>
      <w:pPr>
        <w:pStyle w:val="BookText"/>
        <w:rPr/>
      </w:pPr>
      <w:bookmarkEnd w:id="528"/>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529" w:name="__RefHeading___Toc9239898_2142443653"/>
      <w:bookmarkStart w:id="530" w:name="_Toc206"/>
      <w:bookmarkEnd w:id="529"/>
      <w:r>
        <w:rPr>
          <w:rtl w:val="true"/>
        </w:rPr>
        <w:t>ولائيات</w:t>
      </w:r>
      <w:bookmarkEnd w:id="530"/>
    </w:p>
    <w:p>
      <w:pPr>
        <w:pStyle w:val="Heading3"/>
        <w:numPr>
          <w:ilvl w:val="2"/>
          <w:numId w:val="1"/>
        </w:numPr>
        <w:rPr/>
      </w:pPr>
      <w:bookmarkStart w:id="531" w:name="__RefHeading___Toc9239900_2142443653"/>
      <w:bookmarkStart w:id="532" w:name="_Toc207"/>
      <w:bookmarkEnd w:id="531"/>
      <w:r>
        <w:rPr>
          <w:rtl w:val="true"/>
        </w:rPr>
        <w:t>وسائط الرزق</w:t>
      </w:r>
      <w:bookmarkEnd w:id="532"/>
    </w:p>
    <w:p>
      <w:pPr>
        <w:pStyle w:val="BookText"/>
        <w:rPr/>
      </w:pP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وعصافير على الحائط قبالته يصحن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حمزة، أ تدري ما 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يتحدثن أن لهن وقتاً يسألن فيه قوتهن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لا تنامن قبل طلوع الشمس؛ فإني أكرهها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يقسم في ذلك الوقت أرزاق العباد، وعلى أيدينا يجريها</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9239902_2142443653"/>
      <w:bookmarkStart w:id="534" w:name="_Toc208"/>
      <w:bookmarkEnd w:id="533"/>
      <w:r>
        <w:rPr>
          <w:rtl w:val="true"/>
        </w:rPr>
        <w:t>السير في العوالم</w:t>
      </w:r>
      <w:bookmarkEnd w:id="534"/>
    </w:p>
    <w:p>
      <w:pPr>
        <w:pStyle w:val="BookText"/>
        <w:rPr/>
      </w:pPr>
      <w:r>
        <w:rPr>
          <w:rFonts w:ascii="Amiri" w:hAnsi="Amiri" w:eastAsia="Amiri" w:cs="Amiri"/>
          <w:color w:val="111111"/>
          <w:sz w:val="28"/>
          <w:sz w:val="28"/>
          <w:szCs w:val="28"/>
          <w:rtl w:val="true"/>
          <w:lang w:bidi="ar-SA"/>
        </w:rPr>
        <w:t>عن عبد الصمد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أدلك على رجل قد مر مذ دخلت علينا في أربعة عشر عالماً، كل عالم أكبر من الدنيا ثلاث مرات لم يتحرك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وإن شئت أنبأتك بما أكلت وما ادخرت في بيتك</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9239904_2142443653"/>
      <w:bookmarkStart w:id="536" w:name="_Toc209"/>
      <w:bookmarkEnd w:id="535"/>
      <w:r>
        <w:rPr>
          <w:rtl w:val="true"/>
        </w:rPr>
        <w:t>نومهم كيقظتهم</w:t>
      </w:r>
      <w:bookmarkEnd w:id="53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في النوم كأني أتيت بقعب لبن </w:t>
      </w:r>
      <w:bookmarkStart w:id="537" w:name="pg15558_175439"/>
    </w:p>
    <w:p>
      <w:pPr>
        <w:pStyle w:val="BookText"/>
        <w:rPr/>
      </w:pPr>
      <w:bookmarkEnd w:id="537"/>
      <w:r>
        <w:rPr>
          <w:rFonts w:ascii="Amiri" w:hAnsi="Amiri" w:eastAsia="Amiri" w:cs="Amiri"/>
          <w:color w:val="111111"/>
          <w:sz w:val="28"/>
          <w:sz w:val="28"/>
          <w:szCs w:val="28"/>
          <w:rtl w:val="true"/>
          <w:lang w:bidi="ar-SA"/>
        </w:rPr>
        <w:t>فشربته، فأصبحت من غد، فجاشت نفسي فتقيأت لبناً قليلاً، وما لي به عهد منذ حين ومنذ أيام</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أبا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الشيطان في النوم فواثبني، فرفعت يدي فكسرت أنفه، فأصبحت وأنا على ثوبي كرش دم</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9239906_2142443653"/>
      <w:bookmarkStart w:id="539" w:name="_Toc210"/>
      <w:bookmarkEnd w:id="538"/>
      <w:r>
        <w:rPr>
          <w:rtl w:val="true"/>
        </w:rPr>
        <w:t>شيعتنا على ملة أبراهيم</w:t>
      </w:r>
      <w:bookmarkEnd w:id="539"/>
    </w:p>
    <w:p>
      <w:pPr>
        <w:pStyle w:val="BookText"/>
        <w:rPr/>
      </w:pPr>
      <w:r>
        <w:rPr>
          <w:rFonts w:ascii="Amiri" w:hAnsi="Amiri" w:eastAsia="Amiri" w:cs="Amiri"/>
          <w:color w:val="111111"/>
          <w:sz w:val="28"/>
          <w:sz w:val="28"/>
          <w:szCs w:val="28"/>
          <w:rtl w:val="true"/>
          <w:lang w:bidi="ar-SA"/>
        </w:rPr>
        <w:t>عن حبابة الوالبية،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بوجهي 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عليه فذهب،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حبابة، ما على ملة إبراهيم غيرنا وغير شيعتنا، وسائر الناس منها براء</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9239908_2142443653"/>
      <w:bookmarkStart w:id="541" w:name="_Toc211"/>
      <w:bookmarkEnd w:id="540"/>
      <w:r>
        <w:rPr>
          <w:rtl w:val="true"/>
        </w:rPr>
        <w:t>نزول الملائكة في بيوتهم</w:t>
      </w:r>
      <w:bookmarkEnd w:id="54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فاحتبست في الدار ساعةً، ثم دخلت البيت وهو يلتقط شيئاً، وأدخل يده من وراء الستر فناوله من كان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الذي أراك تلتقط أي شيء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فضلة من زغب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وإنهم ليأتونكم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إنهم ليزاحمونا على تكأتنا</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542" w:name="pg15558_175440"/>
    </w:p>
    <w:p>
      <w:pPr>
        <w:pStyle w:val="Heading3"/>
        <w:numPr>
          <w:ilvl w:val="2"/>
          <w:numId w:val="1"/>
        </w:numPr>
        <w:rPr/>
      </w:pPr>
      <w:bookmarkStart w:id="543" w:name="__RefHeading___Toc9239910_2142443653"/>
      <w:bookmarkStart w:id="544" w:name="_Toc212"/>
      <w:bookmarkEnd w:id="542"/>
      <w:bookmarkEnd w:id="543"/>
      <w:r>
        <w:rPr>
          <w:rtl w:val="true"/>
        </w:rPr>
        <w:t xml:space="preserve">وارث رسول اللّه </w:t>
      </w:r>
      <w:r>
        <w:rPr>
          <w:rtl w:val="true"/>
        </w:rPr>
        <w:t>(</w:t>
      </w:r>
      <w:r>
        <w:rPr>
          <w:rtl w:val="true"/>
        </w:rPr>
        <w:t>صلی الله عليه وآله وسلم</w:t>
      </w:r>
      <w:r>
        <w:rPr>
          <w:rtl w:val="true"/>
        </w:rPr>
        <w:t>)</w:t>
      </w:r>
      <w:bookmarkEnd w:id="544"/>
    </w:p>
    <w:p>
      <w:pPr>
        <w:pStyle w:val="BookText"/>
        <w:rPr/>
      </w:pPr>
      <w:r>
        <w:rPr>
          <w:rFonts w:ascii="IRNazanin" w:hAnsi="IRNazanin" w:eastAsia="IRNazanin"/>
          <w:color w:val="111111"/>
          <w:sz w:val="28"/>
          <w:sz w:val="28"/>
          <w:szCs w:val="28"/>
          <w:rtl w:val="true"/>
          <w:lang w:bidi="fa-IR"/>
        </w:rPr>
        <w:t>قال أبو خالد الكابلي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أسأله هل عندك سلاح رسول اللّه، فلما بصر 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خالد، أ تريد أن أريك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ابن رسول اللّه ما أتيت إلا لأسألك عن ذلك، ولقد أخبرتني بما في نفسي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بحق كبير وسفط، فأخرج لي خاتم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أخرج لي درعه،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إليَّ سيفه،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واللّه 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عمامته،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رايته،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قضيبه،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السكب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نعليه،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هذان نعلا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رداءه،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كان يرتدي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ويخطب أصحابه فيه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لي شيئاً كثيراً،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جعلني اللّه فداك</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9239912_2142443653"/>
      <w:bookmarkStart w:id="546" w:name="_Toc213"/>
      <w:bookmarkEnd w:id="545"/>
      <w:r>
        <w:rPr>
          <w:rtl w:val="true"/>
        </w:rPr>
        <w:t xml:space="preserve">هذا علي بن الحسين </w:t>
      </w:r>
      <w:r>
        <w:rPr>
          <w:rtl w:val="true"/>
        </w:rPr>
        <w:t>(</w:t>
      </w:r>
      <w:r>
        <w:rPr>
          <w:rtl w:val="true"/>
        </w:rPr>
        <w:t>عليه السلام</w:t>
      </w:r>
      <w:r>
        <w:rPr>
          <w:rtl w:val="true"/>
        </w:rPr>
        <w:t>)</w:t>
      </w:r>
      <w:bookmarkEnd w:id="54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أدهم، وفتح الموصلي، 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أسيح في البادية مع القافلة، فعرضت لي حاجة، فتنحيت عن القافلة، فإذا أنا بصبي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بادية بيداء وصبي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وسلمت عليه، فرد عليَّ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بيت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إنك صغير ليس عليك فرض ولا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ما رأيت من هو أصغر سناً مني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الزاد والراحلة؟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زادي تقواي، وراحلتي </w:t>
      </w:r>
      <w:bookmarkStart w:id="547" w:name="pg15558_175441"/>
    </w:p>
    <w:p>
      <w:pPr>
        <w:pStyle w:val="BookText"/>
        <w:rPr/>
      </w:pPr>
      <w:bookmarkEnd w:id="547"/>
      <w:r>
        <w:rPr>
          <w:rFonts w:ascii="Amiri" w:hAnsi="Amiri" w:eastAsia="Amiri" w:cs="Amiri"/>
          <w:color w:val="111111"/>
          <w:sz w:val="28"/>
          <w:sz w:val="28"/>
          <w:szCs w:val="28"/>
          <w:rtl w:val="true"/>
          <w:lang w:bidi="ar-SA"/>
        </w:rPr>
        <w:t>رجلاي، وقصدي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شيئاً من الطعام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هل يستحسن أن يدعوك إنسان إلى دعوة فتحمل من بيتك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دعاني إلى بيته، هو يطعمني ويسقيني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رجلك حتى 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الجهاد وعليه الإبلاغ، أ ما 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 أقبل شاب حسن الوجه، عليه ثياب بيض حسنة، فعانق الصبي وسلَّم عليه، فأقبلت على الشاب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بالذي حسَّن خلقك من هذا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تعرفه هذا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الشاب، وأقبلت على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بآبائك من هذا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تعرفه هذا أخي الخضر، يأتينا كل يوم فيسلم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آبائك لما أخبرتني بما تجوز المفاوز بلا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أجوز بزاد، وزادي فيها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الدنيا كلها بحذافيرها مملكة اللّه، وأرى الخلق كلهم عبيد اللّه وإماءه وعياله، وأرى الأسباب والأرزاق بيد اللّه، وأرى قضاء اللّه نافذاً في كل أرض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الزاد زادك يا زين العابدين، وأنت تجوز بها مفاوز الآخرة، فكيف مفاوز الدنيا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9239914_2142443653"/>
      <w:bookmarkStart w:id="549" w:name="_Toc214"/>
      <w:bookmarkEnd w:id="548"/>
      <w:r>
        <w:rPr>
          <w:rtl w:val="true"/>
        </w:rPr>
        <w:t>مع الجن</w:t>
      </w:r>
      <w:bookmarkEnd w:id="54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أبو محمد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في جماعة من مواليه، وناس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عسفان، ضرب مواليه </w:t>
      </w:r>
      <w:bookmarkStart w:id="550" w:name="pg15558_175442"/>
    </w:p>
    <w:p>
      <w:pPr>
        <w:pStyle w:val="BookText"/>
        <w:rPr/>
      </w:pPr>
      <w:bookmarkEnd w:id="550"/>
      <w:r>
        <w:rPr>
          <w:rFonts w:ascii="Amiri" w:hAnsi="Amiri" w:eastAsia="Amiri" w:cs="Amiri"/>
          <w:color w:val="111111"/>
          <w:sz w:val="28"/>
          <w:sz w:val="28"/>
          <w:szCs w:val="28"/>
          <w:rtl w:val="true"/>
          <w:lang w:bidi="ar-SA"/>
        </w:rPr>
        <w:t xml:space="preserve">فسطاطه في موضع منها، فلما دنا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ضربتم في هذا الموضع، وهذا موضع قوم من الجن هم لنا أولياء ولنا شيعة، وذلك يضر بهم ويضيق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وعمدوا إلى قلع الفسطاط، وإذا هاتف نسمع صوته ولا نرى شخصه،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لا تحول فسطاطك من موضعه؛ فإنا نحتمل لك ذلك، وهذا اللطف قد أهديناه إليك، ونحب أن تنال منه لنسر بذلك، فإذا جانب الفسطاط طبق عظيم، وأطباق معه فيها عنب ورمان وموز وفاكهة كثيرة، فدعا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معه فأكل، وأكلوا من تلك الفاكهة</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9239916_2142443653"/>
      <w:bookmarkStart w:id="552" w:name="_Toc215"/>
      <w:bookmarkEnd w:id="551"/>
      <w:r>
        <w:rPr>
          <w:rtl w:val="true"/>
        </w:rPr>
        <w:t>بما ذا فُضّلنا؟</w:t>
      </w:r>
      <w:bookmarkEnd w:id="55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رجلاً قال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ذا فضلنا على أعدائنا، وفيهم من هو أجمل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تحب أن ترى فضلك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على وجهه،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فاضطرب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ردني إلى ما كنت؛ فإني لم أر في المسجد إلاّ دباً وقرداً وكلباً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على وجهه، فعاد إلى حاله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553" w:name="pg15558_175443"/>
    </w:p>
    <w:p>
      <w:pPr>
        <w:pStyle w:val="BookText"/>
        <w:rPr/>
      </w:pPr>
      <w:bookmarkEnd w:id="553"/>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554" w:name="__RefHeading___Toc9239918_2142443653"/>
      <w:bookmarkStart w:id="555" w:name="_Toc216"/>
      <w:bookmarkEnd w:id="554"/>
      <w:r>
        <w:rPr>
          <w:rtl w:val="true"/>
        </w:rPr>
        <w:t>الشعائر الحسينية</w:t>
      </w:r>
      <w:bookmarkEnd w:id="555"/>
    </w:p>
    <w:p>
      <w:pPr>
        <w:pStyle w:val="Heading3"/>
        <w:numPr>
          <w:ilvl w:val="2"/>
          <w:numId w:val="1"/>
        </w:numPr>
        <w:rPr/>
      </w:pPr>
      <w:bookmarkStart w:id="556" w:name="__RefHeading___Toc9239920_2142443653"/>
      <w:bookmarkStart w:id="557" w:name="_Toc217"/>
      <w:bookmarkEnd w:id="556"/>
      <w:r>
        <w:rPr>
          <w:rtl w:val="true"/>
        </w:rPr>
        <w:t>اشارة</w:t>
      </w:r>
      <w:bookmarkEnd w:id="557"/>
    </w:p>
    <w:p>
      <w:pPr>
        <w:pStyle w:val="BookText"/>
        <w:rPr/>
      </w:pP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وأخته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اللذان حملا رسالة عاشوراء إلى العالم، وذلك بعد فاجعة الطف، فكان في كل مناسبة يذكر أباه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يبكي عليه بكاءً كثيراً يستغرب الناس من ذلك، ولم يترك البكاء إلى أن توفي مسموماً شهيداً</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9239922_2142443653"/>
      <w:bookmarkStart w:id="559" w:name="_Toc218"/>
      <w:bookmarkEnd w:id="558"/>
      <w:r>
        <w:rPr>
          <w:rtl w:val="true"/>
        </w:rPr>
        <w:t>كثرة البكاء</w:t>
      </w:r>
      <w:bookmarkEnd w:id="559"/>
    </w:p>
    <w:p>
      <w:pPr>
        <w:pStyle w:val="BookText"/>
        <w:rPr/>
      </w:pPr>
      <w:r>
        <w:rPr>
          <w:rFonts w:ascii="Amiri" w:hAnsi="Amiri" w:eastAsia="Amiri" w:cs="Amiri"/>
          <w:color w:val="111111"/>
          <w:sz w:val="28"/>
          <w:sz w:val="28"/>
          <w:szCs w:val="28"/>
          <w:rtl w:val="true"/>
          <w:lang w:bidi="ar-SA"/>
        </w:rPr>
        <w:t xml:space="preserve">عن أبي حمزة الثمالي،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كثرة 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تلوموني؛ فإن يعقوب فقد سبطاً من ولده، فبكى حتى ابيضت عيناه، ولم يعلم أنه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نظرتُ إلى أربعة عشرة رجلاً من أهل بيتي قتلى في غزاة واحدة، أ فترون حزنهم يذهب من قلبي</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أبيه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وضع بين يديه طعام إلاّ بكى، حتى 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إني أخاف أن 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أشكو بثي وحزني إلى اللّه، وأعلم من اللّه ما لا تعلمون، إني لم أذكر مصرع بني </w:t>
      </w:r>
    </w:p>
    <w:p>
      <w:pPr>
        <w:pStyle w:val="BookText"/>
        <w:rPr/>
      </w:pPr>
      <w:r>
        <w:rPr>
          <w:rFonts w:ascii="Amiri" w:hAnsi="Amiri" w:eastAsia="Amiri" w:cs="Amiri"/>
          <w:color w:val="111111"/>
          <w:sz w:val="28"/>
          <w:sz w:val="28"/>
          <w:szCs w:val="28"/>
          <w:rtl w:val="true"/>
          <w:lang w:bidi="ar-SA"/>
        </w:rPr>
        <w:t>فاطمة إلا خنقتني العبرة</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بكى على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 وما وضع بين يديه طعام إلا بكى، حتى قال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أما آن لحزنك أن 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أن يعقوب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اثنا عشر ابناً، فغيب اللّه عنه واحداً، فابيضت عيناه من كثرة بكائه عليه، وشاب رأسه من الحزن، واحدودب ظهره من الغم، وكان ابنه حياً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نظرتُ إلى أبي وأخي وعمي وسبعة عشر رجلاً من أهل بيتي مقتولين حولي، فكيف ينقضي حزني</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كثرة بكائه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من البكّائين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البكاؤون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ويعقوب، ويوسف، وفاطمة بنت محمد،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فبكى على الجنة، حتى صار في خديه مثل الأودية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فبكى على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ذهب بصره، وحتى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تفتؤا تذكر يوسف حتى تكون حرضاً أو تكون من الهالكين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فبكى على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تأذى به أهل السجن،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تبكي بالنهار وتسكت بالليل، وإما أن تبكي بالليل وتسكت بالنهار، فصالحهم على واحد منهما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فبكت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تأذى بها أهل المدينة، وقالوا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آذيتينا بكثرة بكائك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تخرج إلى المقابر مقابر الشهداء، فتبكي حتى تقضي حاجتها، ثم تنصرف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فبكى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 أو أربعين، وما وضع بين يديه طعام إلاّ بكى، حتى 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إني أخاف عليك أن 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أشكو بثي وحزني إلى اللّه، وأعلم من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أذكر مصرع بني فاطمة إلا خنقتني العبرة</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مولًى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سقيفة له ساجد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أ ما آن لحزنك أن 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أو ثكلتك أمك، واللّه لقد شكا يعقوب إلى ربه في أقل مما رأيت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أسفى على يوسف، وإنه فقد ابناً واحداً، وأنا رأيت أبي وجماعة أهل بيتي يذبحون حولي</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حتى خيف على عينيه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لتبكي دهرك، فلو قتلت نفسك لما زدت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نفسي قتلتها وعليها أبكي</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560" w:name="pg15558_175446"/>
    </w:p>
    <w:p>
      <w:pPr>
        <w:pStyle w:val="Heading3"/>
        <w:numPr>
          <w:ilvl w:val="2"/>
          <w:numId w:val="1"/>
        </w:numPr>
        <w:rPr/>
      </w:pPr>
      <w:bookmarkStart w:id="561" w:name="__RefHeading___Toc9239924_2142443653"/>
      <w:bookmarkStart w:id="562" w:name="_Toc219"/>
      <w:bookmarkEnd w:id="560"/>
      <w:bookmarkEnd w:id="561"/>
      <w:r>
        <w:rPr>
          <w:rtl w:val="true"/>
        </w:rPr>
        <w:t>وعند شرب الماء</w:t>
      </w:r>
      <w:bookmarkEnd w:id="562"/>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إناءً يشرب ماءً، يَذكر ويُذكّر بعطش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ويبكي حتى يملأها دمعاً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لا أبكي، وقد منع أبي من الماء الذي كان مطلقاً للسباع والوحوش</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9239926_2142443653"/>
      <w:bookmarkStart w:id="564" w:name="_Toc220"/>
      <w:bookmarkEnd w:id="563"/>
      <w:r>
        <w:rPr>
          <w:rtl w:val="true"/>
        </w:rPr>
        <w:t xml:space="preserve">تربة الحسين </w:t>
      </w:r>
      <w:r>
        <w:rPr>
          <w:rtl w:val="true"/>
        </w:rPr>
        <w:t>(</w:t>
      </w:r>
      <w:r>
        <w:rPr>
          <w:rtl w:val="true"/>
        </w:rPr>
        <w:t>عليه السلام</w:t>
      </w:r>
      <w:r>
        <w:rPr>
          <w:rtl w:val="true"/>
        </w:rPr>
        <w:t>)</w:t>
      </w:r>
      <w:bookmarkEnd w:id="564"/>
    </w:p>
    <w:p>
      <w:pPr>
        <w:pStyle w:val="BookText"/>
        <w:rPr/>
      </w:pPr>
      <w:r>
        <w:rPr>
          <w:rFonts w:ascii="Amiri" w:hAnsi="Amiri" w:eastAsia="Amiri" w:cs="Amiri"/>
          <w:color w:val="111111"/>
          <w:sz w:val="28"/>
          <w:sz w:val="28"/>
          <w:szCs w:val="28"/>
          <w:rtl w:val="true"/>
          <w:lang w:bidi="ar-SA"/>
        </w:rPr>
        <w:t xml:space="preserve">روي أنه كان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خريطة فيها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لا يسجد إلا على التراب</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9239928_2142443653"/>
      <w:bookmarkStart w:id="566" w:name="_Toc221"/>
      <w:bookmarkEnd w:id="565"/>
      <w:r>
        <w:rPr>
          <w:rtl w:val="true"/>
        </w:rPr>
        <w:t>موقف ولد عقيل</w:t>
      </w:r>
      <w:bookmarkEnd w:id="56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إلى ولد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تميل إلى بني عمك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أذكر يومهم مع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فأرق لهم</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567" w:name="pg15558_175447"/>
    </w:p>
    <w:p>
      <w:pPr>
        <w:pStyle w:val="BookText"/>
        <w:rPr/>
      </w:pPr>
      <w:bookmarkEnd w:id="567"/>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568" w:name="__RefHeading___Toc9239930_2142443653"/>
      <w:bookmarkStart w:id="569" w:name="_Toc222"/>
      <w:bookmarkEnd w:id="568"/>
      <w:r>
        <w:rPr>
          <w:rtl w:val="true"/>
        </w:rPr>
        <w:t>العلم والعلماء</w:t>
      </w:r>
      <w:bookmarkEnd w:id="569"/>
    </w:p>
    <w:p>
      <w:pPr>
        <w:pStyle w:val="Heading3"/>
        <w:numPr>
          <w:ilvl w:val="2"/>
          <w:numId w:val="1"/>
        </w:numPr>
        <w:rPr/>
      </w:pPr>
      <w:bookmarkStart w:id="570" w:name="__RefHeading___Toc9239932_2142443653"/>
      <w:bookmarkStart w:id="571" w:name="_Toc223"/>
      <w:bookmarkEnd w:id="570"/>
      <w:r>
        <w:rPr>
          <w:rtl w:val="true"/>
        </w:rPr>
        <w:t>اشارة</w:t>
      </w:r>
      <w:bookmarkEnd w:id="571"/>
    </w:p>
    <w:p>
      <w:pPr>
        <w:pStyle w:val="BookText"/>
        <w:rPr/>
      </w:pPr>
      <w:r>
        <w:rPr>
          <w:rFonts w:ascii="IRNazanin" w:hAnsi="IRNazanin" w:eastAsia="IRNazanin"/>
          <w:color w:val="111111"/>
          <w:sz w:val="28"/>
          <w:sz w:val="28"/>
          <w:szCs w:val="28"/>
          <w:rtl w:val="true"/>
          <w:lang w:bidi="fa-IR"/>
        </w:rPr>
        <w:t xml:space="preserve">كان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على العلم والعلماء، فكان إذا جاءه طالب 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مرحباً بوصية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أي بمن أوصى به وبرعايته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طالب العلم إذا خرج من منزله، لم يضع رجليه على رطب ولا يابس من الأرض، إلا سبحت له إلى الأرضين السابعة</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9239934_2142443653"/>
      <w:bookmarkStart w:id="573" w:name="_Toc224"/>
      <w:bookmarkEnd w:id="572"/>
      <w:r>
        <w:rPr>
          <w:rtl w:val="true"/>
        </w:rPr>
        <w:t>خشية وعلم</w:t>
      </w:r>
      <w:bookmarkEnd w:id="57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موسى،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أمي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تأمرني أن أجلس إلى خالي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جلست إليه قط إلا قمت بخير قد أفدته، إما خشية لله تحدث لله في قلبي لما أرى من خشيته لله، أو علم استفدته منه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574" w:name="pg15558_175448"/>
    </w:p>
    <w:p>
      <w:pPr>
        <w:pStyle w:val="Heading3"/>
        <w:numPr>
          <w:ilvl w:val="2"/>
          <w:numId w:val="1"/>
        </w:numPr>
        <w:rPr/>
      </w:pPr>
      <w:bookmarkStart w:id="575" w:name="__RefHeading___Toc9239936_2142443653"/>
      <w:bookmarkStart w:id="576" w:name="_Toc225"/>
      <w:bookmarkEnd w:id="574"/>
      <w:bookmarkEnd w:id="575"/>
      <w:r>
        <w:rPr>
          <w:rtl w:val="true"/>
        </w:rPr>
        <w:t>كثرة العطاء للخطباء والشعراء</w:t>
      </w:r>
      <w:bookmarkEnd w:id="576"/>
    </w:p>
    <w:p>
      <w:pPr>
        <w:pStyle w:val="BookText"/>
        <w:rPr/>
      </w:pPr>
      <w:r>
        <w:rPr>
          <w:rFonts w:ascii="Amiri" w:hAnsi="Amiri" w:eastAsia="Amiri" w:cs="Amiri"/>
          <w:color w:val="111111"/>
          <w:sz w:val="28"/>
          <w:sz w:val="28"/>
          <w:szCs w:val="28"/>
          <w:rtl w:val="true"/>
          <w:lang w:bidi="ar-SA"/>
        </w:rPr>
        <w:t xml:space="preserve">أعطى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للفرزدق حسب رواية اثني عشر ألف درهم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كانت عطايا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للشعراء والخطباء كثيراً؛ لتشجيعهم على بيان الحق، ولكي يتخذوا أُسوة في ذلك من قبل سائر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ذلك سار الفقهاء العظام والعلماء ذوي العز والاحترام، فكانوا يكرمون الخطباء والشعراء ومن إليهم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ينقل على الميرزا المجدد الكبير الشيرازي السيد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أعطى للسيد حيدر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كبار شعراء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ستمائة ليرة ذهبية، وكانت تكفي لمصاريف عائلة متوسطة لفترة خمسين سنة، فإن الليرة الواحدة آنذاك كانت مصرف شهر واحد</w:t>
      </w:r>
      <w:r>
        <w:rPr>
          <w:rFonts w:eastAsia="Amiri" w:cs="Amiri" w:ascii="Amiri" w:hAnsi="Amiri"/>
          <w:color w:val="111111"/>
          <w:sz w:val="28"/>
          <w:szCs w:val="28"/>
          <w:rtl w:val="true"/>
          <w:lang w:bidi="ar-SA"/>
        </w:rPr>
        <w:t xml:space="preserve">. </w:t>
      </w:r>
      <w:bookmarkStart w:id="577" w:name="pg15558_175449"/>
    </w:p>
    <w:p>
      <w:pPr>
        <w:pStyle w:val="BookText"/>
        <w:rPr/>
      </w:pPr>
      <w:bookmarkEnd w:id="577"/>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578" w:name="__RefHeading___Toc9239938_2142443653"/>
      <w:bookmarkStart w:id="579" w:name="_Toc226"/>
      <w:bookmarkEnd w:id="578"/>
      <w:r>
        <w:rPr>
          <w:rtl w:val="true"/>
        </w:rPr>
        <w:t>التربية والتعليم</w:t>
      </w:r>
      <w:bookmarkEnd w:id="579"/>
    </w:p>
    <w:p>
      <w:pPr>
        <w:pStyle w:val="Heading3"/>
        <w:numPr>
          <w:ilvl w:val="2"/>
          <w:numId w:val="1"/>
        </w:numPr>
        <w:rPr/>
      </w:pPr>
      <w:bookmarkStart w:id="580" w:name="__RefHeading___Toc9239940_2142443653"/>
      <w:bookmarkStart w:id="581" w:name="_Toc227"/>
      <w:bookmarkEnd w:id="580"/>
      <w:r>
        <w:rPr>
          <w:rtl w:val="true"/>
        </w:rPr>
        <w:t>اشارة</w:t>
      </w:r>
      <w:bookmarkEnd w:id="581"/>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يربي الناس على الخير، ويعظهم بأفعاله وأقواله الشريفة، فيبين لهم أسس المكارم وطريقة التحلي بها، وكان يؤكد على حقوق الآخرين، ومحاسبة النفس، وحسن العمل، والخشية من اللّه، وتذكر الموت والبعث والوقوف للحساب</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9239942_2142443653"/>
      <w:bookmarkStart w:id="583" w:name="_Toc228"/>
      <w:bookmarkEnd w:id="582"/>
      <w:r>
        <w:rPr>
          <w:rtl w:val="true"/>
        </w:rPr>
        <w:t>محاسبة النفس</w:t>
      </w:r>
      <w:bookmarkEnd w:id="583"/>
    </w:p>
    <w:p>
      <w:pPr>
        <w:pStyle w:val="BookText"/>
        <w:rPr/>
      </w:pP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لا تزال بخير ما دام لك واعظ من نفسك، وما كانت المحاسبة من همك، وما كان الخوف لك شعاراً، والحزن دثاراً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إنك ميت ومبعوث وموقوف بين يدي اللّه ومسئول، فأعد جواباً</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أحبكم إلى اللّه أحسنكم عملاً، وإن أعظمكم عند اللّه حظاً أعظمكم رغبة إلى اللّه، وإن أنجاكم من عذاب اللّه أشدكم لله خشية، وإن أكرمكم عند اللّه أتقاكم</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9239944_2142443653"/>
      <w:bookmarkStart w:id="585" w:name="_Toc229"/>
      <w:bookmarkEnd w:id="584"/>
      <w:r>
        <w:rPr>
          <w:rtl w:val="true"/>
        </w:rPr>
        <w:t>الاستعداد للموت</w:t>
      </w:r>
      <w:bookmarkEnd w:id="58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الزهري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باردةً </w:t>
      </w:r>
      <w:bookmarkStart w:id="586" w:name="pg15558_175450"/>
    </w:p>
    <w:p>
      <w:pPr>
        <w:pStyle w:val="BookText"/>
        <w:rPr/>
      </w:pPr>
      <w:bookmarkEnd w:id="586"/>
      <w:r>
        <w:rPr>
          <w:rFonts w:ascii="Amiri" w:hAnsi="Amiri" w:eastAsia="Amiri" w:cs="Amiri"/>
          <w:color w:val="111111"/>
          <w:sz w:val="28"/>
          <w:sz w:val="28"/>
          <w:szCs w:val="28"/>
          <w:rtl w:val="true"/>
          <w:lang w:bidi="ar-SA"/>
        </w:rPr>
        <w:t>مطيرةً، وعلى ظهره دقيق وهو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سفراً أعد له زاداً، أحمله إلى موضع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غلامي يحمله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أحمله عنك؛ فإني أرفعك عن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لا أرفع نفسي عما ينجيني في سفري، ويحسن ورودي على ما أرد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اللّه لما مضيت لحاجتك وتركتني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 فلما كان بعد أيام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لست أرى لذلك السفر الذي ذكرته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زهري، ليس ما ظننت، ولكنه الموت وله أستعد، إنما الاستعداد للموت تجنب الحرام، وبذل الندى في الخير</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9239946_2142443653"/>
      <w:bookmarkStart w:id="588" w:name="_Toc230"/>
      <w:bookmarkEnd w:id="587"/>
      <w:r>
        <w:rPr>
          <w:rtl w:val="true"/>
        </w:rPr>
        <w:t>يوم يخسر المبطلون</w:t>
      </w:r>
      <w:bookmarkEnd w:id="588"/>
    </w:p>
    <w:p>
      <w:pPr>
        <w:pStyle w:val="BookText"/>
        <w:rPr/>
      </w:pPr>
      <w:r>
        <w:rPr>
          <w:rFonts w:ascii="Amiri" w:hAnsi="Amiri" w:eastAsia="Amiri" w:cs="Amiri"/>
          <w:color w:val="111111"/>
          <w:sz w:val="28"/>
          <w:sz w:val="28"/>
          <w:szCs w:val="28"/>
          <w:rtl w:val="true"/>
          <w:lang w:bidi="ar-SA"/>
        </w:rPr>
        <w:t xml:space="preserve">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بالمدينة رجل بطال يضحك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أعياني هذا الرجل أن أضحكه، يعني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وخلفه موليان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الرجل حتى انتزع رداءه من رقبته ثم مضى، فلم يلتفت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فاتبعوه وأخذوا الرداء منه، فجاءوا به فطرحوه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بطال يضحك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يوماً يخسر فيه المبطلون</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9239948_2142443653"/>
      <w:bookmarkStart w:id="590" w:name="_Toc231"/>
      <w:bookmarkEnd w:id="589"/>
      <w:r>
        <w:rPr>
          <w:rtl w:val="true"/>
        </w:rPr>
        <w:t>كيف أصبحت</w:t>
      </w:r>
      <w:bookmarkEnd w:id="59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أصبحت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مطلوباً بثمان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يطلبني بالفرائض،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بالسنة، والعيال </w:t>
      </w:r>
      <w:bookmarkStart w:id="591" w:name="pg15558_175451"/>
    </w:p>
    <w:p>
      <w:pPr>
        <w:pStyle w:val="BookText"/>
        <w:rPr/>
      </w:pPr>
      <w:bookmarkEnd w:id="591"/>
      <w:r>
        <w:rPr>
          <w:rFonts w:ascii="Amiri" w:hAnsi="Amiri" w:eastAsia="Amiri" w:cs="Amiri"/>
          <w:color w:val="111111"/>
          <w:sz w:val="28"/>
          <w:sz w:val="28"/>
          <w:szCs w:val="28"/>
          <w:rtl w:val="true"/>
          <w:lang w:bidi="ar-SA"/>
        </w:rPr>
        <w:t>بالقوت، والنفس بالشهوة، والشيطان باتباعه، والحافظان بصدق العمل، وملك الموت بالروح، والقبر بالجسد، فأنا بين هذه الخصال مطلوب</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9239950_2142443653"/>
      <w:bookmarkStart w:id="593" w:name="_Toc232"/>
      <w:bookmarkEnd w:id="592"/>
      <w:r>
        <w:rPr>
          <w:rtl w:val="true"/>
        </w:rPr>
        <w:t>حرمة الإيذاء والتعذيب</w:t>
      </w:r>
      <w:bookmarkEnd w:id="593"/>
    </w:p>
    <w:p>
      <w:pPr>
        <w:pStyle w:val="BookText"/>
        <w:rPr/>
      </w:pPr>
      <w:r>
        <w:rPr>
          <w:rFonts w:ascii="Amiri" w:hAnsi="Amiri" w:eastAsia="Amiri" w:cs="Amiri"/>
          <w:color w:val="111111"/>
          <w:sz w:val="28"/>
          <w:sz w:val="28"/>
          <w:szCs w:val="28"/>
          <w:rtl w:val="true"/>
          <w:lang w:bidi="ar-SA"/>
        </w:rPr>
        <w:t xml:space="preserve">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الحقوق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تعذب خلق اللّه عز وجل</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9239952_2142443653"/>
      <w:bookmarkStart w:id="595" w:name="_Toc233"/>
      <w:bookmarkEnd w:id="594"/>
      <w:r>
        <w:rPr>
          <w:rtl w:val="true"/>
        </w:rPr>
        <w:t>لا قيمة للدنيا</w:t>
      </w:r>
      <w:bookmarkEnd w:id="595"/>
    </w:p>
    <w:p>
      <w:pPr>
        <w:pStyle w:val="BookText"/>
        <w:rPr/>
      </w:pPr>
      <w:r>
        <w:rPr>
          <w:rFonts w:ascii="Amiri" w:hAnsi="Amiri" w:eastAsia="Amiri" w:cs="Amiri"/>
          <w:color w:val="111111"/>
          <w:sz w:val="28"/>
          <w:sz w:val="28"/>
          <w:szCs w:val="28"/>
          <w:rtl w:val="true"/>
          <w:lang w:bidi="ar-SA"/>
        </w:rPr>
        <w:t xml:space="preserve">نظر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سائل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إن الدنيا كانت في كف هذا ثم سقطت منه، ما كان ينبغي له أن يبكي</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9239954_2142443653"/>
      <w:bookmarkStart w:id="597" w:name="_Toc234"/>
      <w:bookmarkEnd w:id="596"/>
      <w:r>
        <w:rPr>
          <w:rtl w:val="true"/>
        </w:rPr>
        <w:t>لا تشغل الناس عن الطواف</w:t>
      </w:r>
      <w:bookmarkEnd w:id="59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 عند الحجر الأسود يقص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هناه، أ ترضى نفسك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فعملك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فثم دار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في الأرض معاذ غير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تشغل الناس عن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مسامعي مثل هذه الكلمات من أحد قط، أ تعرفون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598" w:name="pg15558_175452"/>
    </w:p>
    <w:p>
      <w:pPr>
        <w:pStyle w:val="Heading3"/>
        <w:numPr>
          <w:ilvl w:val="2"/>
          <w:numId w:val="1"/>
        </w:numPr>
        <w:rPr/>
      </w:pPr>
      <w:bookmarkStart w:id="599" w:name="__RefHeading___Toc9239956_2142443653"/>
      <w:bookmarkStart w:id="600" w:name="_Toc235"/>
      <w:bookmarkEnd w:id="598"/>
      <w:bookmarkEnd w:id="599"/>
      <w:r>
        <w:rPr>
          <w:rtl w:val="true"/>
        </w:rPr>
        <w:t>لا تقنط من رحمة اللّه</w:t>
      </w:r>
      <w:bookmarkEnd w:id="600"/>
    </w:p>
    <w:p>
      <w:pPr>
        <w:pStyle w:val="BookText"/>
        <w:rPr/>
      </w:pPr>
      <w:r>
        <w:rPr>
          <w:rFonts w:ascii="Amiri" w:hAnsi="Amiri" w:eastAsia="Amiri" w:cs="Amiri"/>
          <w:color w:val="111111"/>
          <w:sz w:val="28"/>
          <w:sz w:val="28"/>
          <w:szCs w:val="28"/>
          <w:rtl w:val="true"/>
          <w:lang w:bidi="ar-SA"/>
        </w:rPr>
        <w:t>كان الزهري عاملاً لبني أمية، فعاقب رجلاً، فمات الرجل في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هائماً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وتوحش، ودخل إلى غار، فطال مقامه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فأتاه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أخاف عليك من قنوطك ما لا أخاف عليك من ذنبك، فابعث بدية مسلمة إلى أهله، واخرج إلى أهلك ومعالم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سيدي، اللّه أعلم حيث يجعل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إلى بيته ولزم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يعد من أصحابه؛ ولذلك قال له بعض بني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ما فعل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9239958_2142443653"/>
      <w:bookmarkStart w:id="602" w:name="_Toc236"/>
      <w:bookmarkEnd w:id="601"/>
      <w:r>
        <w:rPr>
          <w:rtl w:val="true"/>
        </w:rPr>
        <w:t>مرحباً بكم يا أهل الكوفة</w:t>
      </w:r>
      <w:bookmarkEnd w:id="602"/>
    </w:p>
    <w:p>
      <w:pPr>
        <w:pStyle w:val="BookText"/>
        <w:rPr/>
      </w:pPr>
      <w:r>
        <w:rPr>
          <w:rFonts w:ascii="Amiri" w:hAnsi="Amiri" w:eastAsia="Amiri" w:cs="Amiri"/>
          <w:color w:val="111111"/>
          <w:sz w:val="28"/>
          <w:sz w:val="28"/>
          <w:szCs w:val="28"/>
          <w:rtl w:val="true"/>
          <w:lang w:bidi="ar-SA"/>
        </w:rPr>
        <w:t>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وأبي وجدي وعمي حماماً بالمدينة، فإذا رجل في بيت المسلخ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كوفيون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مرحباً بكم يا أهل الكوفة، أنتم الشعار دون الدثار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يمنعكم من الأزر؛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المؤمن على المؤمن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إلى أبي كرباسةً فشقها بأربعة، ثم أعطى كل واحد منا واحداً فدخلنا فيها، فلما كنا في البيت الحار صمد لجدي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كهل، ما يمنعك من الخضاب؟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أدركت من هو خير مني ومنك لا يختضب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فغضب لذلك، حتى عرفنا غضبه في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ذاك الذي هو خير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يختضب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فنكس رأسه وتصاب عرقاً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صدقت وبررت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كهل، إن تختضب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خضب وهو خير من علي، وإن تترك فلك بعلي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خرجنا من الحمام، سألنا عن الرجل، فإذا هو علي بن الحسين، ومعه ابنه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603" w:name="pg15558_175454"/>
    </w:p>
    <w:p>
      <w:pPr>
        <w:pStyle w:val="BookText"/>
        <w:rPr/>
      </w:pPr>
      <w:bookmarkEnd w:id="603"/>
      <w:r>
        <w:rPr>
          <w:rFonts w:eastAsia="Times New Roman" w:cs="Times New Roman" w:ascii="Times New Roman" w:hAnsi="Times New Roman"/>
          <w:color w:val="111111"/>
          <w:sz w:val="28"/>
          <w:szCs w:val="28"/>
          <w:lang w:val="en-US" w:bidi="en-US"/>
        </w:rPr>
        <w:t>25</w:t>
      </w:r>
    </w:p>
    <w:p>
      <w:pPr>
        <w:pStyle w:val="Heading2"/>
        <w:numPr>
          <w:ilvl w:val="1"/>
          <w:numId w:val="1"/>
        </w:numPr>
        <w:rPr/>
      </w:pPr>
      <w:bookmarkStart w:id="604" w:name="__RefHeading___Toc9239960_2142443653"/>
      <w:bookmarkStart w:id="605" w:name="_Toc237"/>
      <w:bookmarkEnd w:id="604"/>
      <w:r>
        <w:rPr>
          <w:rtl w:val="true"/>
        </w:rPr>
        <w:t>الأسرة والأولاد</w:t>
      </w:r>
      <w:bookmarkEnd w:id="605"/>
    </w:p>
    <w:p>
      <w:pPr>
        <w:pStyle w:val="Heading3"/>
        <w:numPr>
          <w:ilvl w:val="2"/>
          <w:numId w:val="1"/>
        </w:numPr>
        <w:rPr/>
      </w:pPr>
      <w:bookmarkStart w:id="606" w:name="__RefHeading___Toc9239962_2142443653"/>
      <w:bookmarkStart w:id="607" w:name="_Toc238"/>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سلامة الأسرة والتربية الصالحة للأولاد، كما ورد ذلك في أدعية الصحيفة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وَمُنَّ عَلَيَّ بِبَقَاءِ وُلْدِي، وَبِإِصْلاَحِهِمْ لِي، وبِإِمْتَاعِي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امْدُدْ لِي فِي أَعْمَارِهِمْ، وَزِدْ لِي فِي آجَالِهِمْ، وَرَبِّ لِي صَغِيرَهُمْ، وَقَوِّ لِي ضَعِيفَهُمْ، وَأَصِحَّ لِي أَبْدَانَهُمْ وَأَدْيَانَهُمْ وَأَخْلاَقَهُمْ، وَعَافِهِمْ فِي أَنْفُسِهِمْ، وَفِي جَوَارِحِهِمْ، وَفِي كُلِّ مَا عُنِيتُ بِهِ مِنْ أَمْرِهِمْ، وَأَدْرِرْ لِي وَعَلَى يَدِي 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وَاجْعَلْهُمْ أَبْرَاراً أَتْقِيَاءَ بُصَرَاءَ سَامِعِينَ مُطِيعِينَ لَكَ، وَلأَوْلِيَائِكَ مُحِبِّينَ مُنَاصِحِينَ، وَلِجَمِيعِ أَعْدَائِكَ مُعَانِدِينَ وَمُبْغِضِينَ، آمِينَ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اشْدُدْ بِهِمْ عَضُدِي، وَأَقِمْ بِهِمْ أَوَدِي، وَكَثِّرْ بِهِمْ عَدَدِي، وَزَيِّنْ بِهِمْ مَحْضَرِي، وَأَحْيِ بِهِمْ ذِكْرِي، وَاكْفِنِي بِهِمْ فِي غَيْبَتِي، وَأَعِنِّي بِهِمْ عَلَى حَاجَتِي، وَاجْعَلْهُمْ لِي مُحِبِّينَ، وَعَلَيَّ حَدِبِينَ مُقْبِلِينَ، مُسْتَقِيمِينَ لِي، مُطِيعِينَ غَيْرَ عَاصِينَ، وَلاَ عَاقِّينَ، وَلاَ مُخَالِفِينَ، وَلاَ 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وَأَعِنِّي عَلَى تَرْبِيَتِهِمْ وَتَأْدِيبِهِمْ وَبِرِّهِمْ، وَهَبْ لِي مِنْ لَدُنْكَ مَعَهُمْ أَوْلاَداً ذُكُوراً، وَاجْعَلْ ذَلِكَ خَيْراً لِي، وَاجْعَلْهُمْ لِي عَوْناً عَلَى مَا 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وَأَعِذْنِي وَذُرِّيَّتِي مِنَ الشَّيْطَانِ الرَّجِيمِ</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 الدعاء</w:t>
      </w:r>
      <w:r>
        <w:rPr>
          <w:rFonts w:eastAsia="IRNazanin" w:cs="IRNazanin"/>
          <w:color w:val="111111"/>
          <w:sz w:val="28"/>
          <w:szCs w:val="28"/>
          <w:rtl w:val="true"/>
          <w:lang w:bidi="fa-IR"/>
        </w:rPr>
        <w:t xml:space="preserve">. </w:t>
      </w:r>
      <w:bookmarkStart w:id="608" w:name="pg15558_175455"/>
    </w:p>
    <w:p>
      <w:pPr>
        <w:pStyle w:val="Heading3"/>
        <w:numPr>
          <w:ilvl w:val="2"/>
          <w:numId w:val="1"/>
        </w:numPr>
        <w:rPr/>
      </w:pPr>
      <w:bookmarkStart w:id="609" w:name="__RefHeading___Toc9239964_2142443653"/>
      <w:bookmarkStart w:id="610" w:name="_Toc239"/>
      <w:bookmarkEnd w:id="608"/>
      <w:bookmarkEnd w:id="609"/>
      <w:r>
        <w:rPr>
          <w:rtl w:val="true"/>
        </w:rPr>
        <w:t>خدمة العيال</w:t>
      </w:r>
      <w:bookmarkEnd w:id="610"/>
    </w:p>
    <w:p>
      <w:pPr>
        <w:pStyle w:val="BookText"/>
        <w:rPr/>
      </w:pP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 أدخل السوق ومعي دراهم، أبتاع به لعيالي لحماً وقد قرموا إليه، أحب إليَّ من أن أعتق نسمةً</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9239966_2142443653"/>
      <w:bookmarkStart w:id="612" w:name="_Toc240"/>
      <w:bookmarkEnd w:id="611"/>
      <w:r>
        <w:rPr>
          <w:rtl w:val="true"/>
        </w:rPr>
        <w:t>طلب الرزق للعيال</w:t>
      </w:r>
      <w:bookmarkEnd w:id="612"/>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خرج غادياً في طلب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أين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لعيالي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الحلال، فهو من اللّه جل وعز صدقة عليه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والصدقة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التصديق باللّه عز وجل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لعيالي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آخذ الصدقة من اللّه لهم، وأتقبلها لأجلهم</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613" w:name="pg15558_175456"/>
    </w:p>
    <w:p>
      <w:pPr>
        <w:pStyle w:val="BookText"/>
        <w:rPr/>
      </w:pPr>
      <w:bookmarkEnd w:id="613"/>
      <w:r>
        <w:rPr>
          <w:rFonts w:eastAsia="Times New Roman" w:cs="Times New Roman" w:ascii="Times New Roman" w:hAnsi="Times New Roman"/>
          <w:color w:val="111111"/>
          <w:sz w:val="28"/>
          <w:szCs w:val="28"/>
          <w:lang w:val="en-US" w:bidi="en-US"/>
        </w:rPr>
        <w:t>26</w:t>
      </w:r>
    </w:p>
    <w:p>
      <w:pPr>
        <w:pStyle w:val="Heading2"/>
        <w:numPr>
          <w:ilvl w:val="1"/>
          <w:numId w:val="1"/>
        </w:numPr>
        <w:rPr/>
      </w:pPr>
      <w:bookmarkStart w:id="614" w:name="__RefHeading___Toc9239968_2142443653"/>
      <w:bookmarkStart w:id="615" w:name="_Toc241"/>
      <w:bookmarkEnd w:id="614"/>
      <w:r>
        <w:rPr>
          <w:rtl w:val="true"/>
        </w:rPr>
        <w:t>تزويج العزاب</w:t>
      </w:r>
      <w:bookmarkEnd w:id="615"/>
    </w:p>
    <w:p>
      <w:pPr>
        <w:pStyle w:val="Heading3"/>
        <w:numPr>
          <w:ilvl w:val="2"/>
          <w:numId w:val="1"/>
        </w:numPr>
        <w:rPr/>
      </w:pPr>
      <w:bookmarkStart w:id="616" w:name="__RefHeading___Toc9239970_2142443653"/>
      <w:bookmarkStart w:id="617" w:name="_Toc242"/>
      <w:bookmarkEnd w:id="616"/>
      <w:r>
        <w:rPr>
          <w:rtl w:val="true"/>
        </w:rPr>
        <w:t>اشارة</w:t>
      </w:r>
      <w:bookmarkEnd w:id="617"/>
    </w:p>
    <w:p>
      <w:pPr>
        <w:pStyle w:val="BookText"/>
        <w:rPr/>
      </w:pPr>
      <w:r>
        <w:rPr>
          <w:rFonts w:ascii="Amiri" w:hAnsi="Amiri" w:eastAsia="Amiri" w:cs="Amiri"/>
          <w:color w:val="111111"/>
          <w:sz w:val="28"/>
          <w:sz w:val="28"/>
          <w:szCs w:val="28"/>
          <w:rtl w:val="true"/>
          <w:lang w:bidi="ar-SA"/>
        </w:rPr>
        <w:t xml:space="preserve">ركز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التعاليم الإسلامية وخاصة ما يرتبط بالأسرة والشباب، فكان يؤكد على الزواج ويكرّه العزوبة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زوّج عزباً توجه اللّه بتاج الملك</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9239972_2142443653"/>
      <w:bookmarkStart w:id="619" w:name="_Toc243"/>
      <w:bookmarkEnd w:id="618"/>
      <w:r>
        <w:rPr>
          <w:rtl w:val="true"/>
        </w:rPr>
        <w:t>لتتضح المناكح</w:t>
      </w:r>
      <w:bookmarkEnd w:id="619"/>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بالزواج والتسهيل فيه، وكان أسوة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سريةً كانت للحسن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فبلغ ذلك عبد الملك بن مروان، فكتب إليه في ذلك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صرت بعل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اللّه رفع بالإسلام الخسيسة، وأتم به الناقصة، وأكرم به من اللؤم، فلا لؤم على مسلم، إنما اللؤم لؤم الجاهلية،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أنكح عبده ونكح أمته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انتهى الكتاب إلى عبد الملك، قال لمن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رجل إذا أتى ما يضع الناس لم يزده إلا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إلا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واللّه ما هو بالأمير، ولكنه علي بن </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أم ولد عمه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وزوج أمه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عبد الملك بن مروان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كأنك لا تعرف موضعك من قومك، وقدرك عند الناس، وتزوجت مولاةً، وزوجت مولاك بأمك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إليه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فهمت كتابك، ولنا أسوة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زوج زينب بنت عمه زيداً مولاه، وتزوج مولاته صفية بنت حيي بن أخطب</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لعبد الملك بن مروان عين بالمدينة، يكتب إليه بأخبار ما يحدث فيها، وإن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جاريةً له ثم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العين إلى عبد الملك، فكتب عبد الملك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فقد بلغني تزويجك مولاتك، وقد علمت أنه كان في أكفائك من قريش من تمجد به في الصهر، وتستنجبه في الولد، فلا لنفسك نظرت، ولا على ولدك أبقيت، والسلام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فكتب إليه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فقد بلغني كتابك، تعنفني بتزويجي مولاتي، وتزعم أنه قد كان في نساء قريش من أتمجد به في الصهر، وأستنجبه في الولد، وإنه ليس فوق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مرتقًى في مجد، ولا مستزاد في كرم، وإنما كانت ملك يميني خرجت مني، أراد اللّه عز وجل مني بأمر التمست به ثوابه، ثم </w:t>
      </w:r>
    </w:p>
    <w:p>
      <w:pPr>
        <w:pStyle w:val="BookText"/>
        <w:rPr/>
      </w:pPr>
      <w:r>
        <w:rPr>
          <w:rFonts w:ascii="Amiri" w:hAnsi="Amiri" w:eastAsia="Amiri" w:cs="Amiri"/>
          <w:color w:val="111111"/>
          <w:sz w:val="28"/>
          <w:sz w:val="28"/>
          <w:szCs w:val="28"/>
          <w:rtl w:val="true"/>
          <w:lang w:bidi="ar-SA"/>
        </w:rPr>
        <w:t>ارتجعتها على سنته، ومن كان زكياً في دين اللّه فليس يخل به شيء من أمره، وقد رفع اللّه بالإسلام الخسيسة، وتمم به النقيصة، وأذهب اللؤم، فلا لؤم على امرئ مسلم، إنما اللؤم لؤم الجاهلية،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رمى به إلى ابنه سليمان فقرأه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لشد ما فخر عليك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تقل ذلك؛ فإنها ألسن بني هاشم التي تفلق الصخر، وتغرف من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يرتفع من حيث يتضع الناس</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قال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وهذا رسول اللّه تزوج أمته وامرأة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يشرف من حيث يتضع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 كان عبد الملك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تزوج بأمه؛ وذلك أنه كانت ربته، فكان يسميها أمي</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امرأةً في بعض مشاهد مكة فأعجبته، فخطبها إلى نفسها وتزوجها، فكانت عنده، وكان له صديق من الأنصار، فاغتم لتزويجه بتلك المرأة، فسأل عنها فأخبر أنها من آل ذي الجدين من بني شيبان، في بيت علي من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زال تزويجك هذه المرأة في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بن الحسين امرأةً مجهولةً، ويقول الناس أيضاً، فلم أزل أسأل عنها حتى عرفتها، ووجدتها في بيت قومها شيبانيةً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كنت </w:t>
      </w:r>
      <w:bookmarkStart w:id="620" w:name="pg15558_175459"/>
    </w:p>
    <w:p>
      <w:pPr>
        <w:pStyle w:val="BookText"/>
        <w:rPr/>
      </w:pPr>
      <w:bookmarkEnd w:id="620"/>
      <w:r>
        <w:rPr>
          <w:rFonts w:ascii="Amiri" w:hAnsi="Amiri" w:eastAsia="Amiri" w:cs="Amiri"/>
          <w:color w:val="111111"/>
          <w:sz w:val="28"/>
          <w:sz w:val="28"/>
          <w:szCs w:val="28"/>
          <w:rtl w:val="true"/>
          <w:lang w:bidi="ar-SA"/>
        </w:rPr>
        <w:t>أحسبك أحسن رأياً مما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أتى بالإسلام فرفع به الخسيسة، وأتم به الناقصة، وكرم به من اللؤم، فلا لؤم على المسلم، إنما اللؤم لؤم الجاهلية</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9239974_2142443653"/>
      <w:bookmarkStart w:id="622" w:name="_Toc244"/>
      <w:bookmarkEnd w:id="621"/>
      <w:r>
        <w:rPr>
          <w:rtl w:val="true"/>
        </w:rPr>
        <w:t>تزويج الإماء</w:t>
      </w:r>
      <w:bookmarkEnd w:id="62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عبد اللّه بن مسكان،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كان يدعو خدمه كل شهر،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كبرت ولا أقدر على النساء، فمن أراد منكن التزويج زوجتها، أو البيع بعتها، أو العتق أعتقتها، فإذا 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حتى يقول ثلاثاً، وإن سكتت واحدة منهن، قال لنسائه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سلوها ما تريد، وعمل على مرادها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623" w:name="pg15558_175460"/>
    </w:p>
    <w:p>
      <w:pPr>
        <w:pStyle w:val="BookText"/>
        <w:rPr/>
      </w:pPr>
      <w:bookmarkEnd w:id="623"/>
      <w:r>
        <w:rPr>
          <w:rFonts w:eastAsia="Times New Roman" w:cs="Times New Roman" w:ascii="Times New Roman" w:hAnsi="Times New Roman"/>
          <w:color w:val="111111"/>
          <w:sz w:val="28"/>
          <w:szCs w:val="28"/>
          <w:lang w:val="en-US" w:bidi="en-US"/>
        </w:rPr>
        <w:t>27</w:t>
      </w:r>
    </w:p>
    <w:p>
      <w:pPr>
        <w:pStyle w:val="Heading2"/>
        <w:numPr>
          <w:ilvl w:val="1"/>
          <w:numId w:val="1"/>
        </w:numPr>
        <w:rPr/>
      </w:pPr>
      <w:bookmarkStart w:id="624" w:name="__RefHeading___Toc9239976_2142443653"/>
      <w:bookmarkStart w:id="625" w:name="_Toc245"/>
      <w:bookmarkEnd w:id="624"/>
      <w:r>
        <w:rPr>
          <w:rtl w:val="true"/>
        </w:rPr>
        <w:t>حق الوالدين</w:t>
      </w:r>
      <w:bookmarkEnd w:id="625"/>
    </w:p>
    <w:p>
      <w:pPr>
        <w:pStyle w:val="Heading3"/>
        <w:numPr>
          <w:ilvl w:val="2"/>
          <w:numId w:val="1"/>
        </w:numPr>
        <w:rPr/>
      </w:pPr>
      <w:bookmarkStart w:id="626" w:name="__RefHeading___Toc9239978_2142443653"/>
      <w:bookmarkStart w:id="627" w:name="_Toc246"/>
      <w:bookmarkEnd w:id="626"/>
      <w:r>
        <w:rPr>
          <w:rtl w:val="true"/>
        </w:rPr>
        <w:t>اشارة</w:t>
      </w:r>
      <w:bookmarkEnd w:id="627"/>
    </w:p>
    <w:p>
      <w:pPr>
        <w:pStyle w:val="BookText"/>
        <w:rPr/>
      </w:pPr>
      <w:r>
        <w:rPr>
          <w:rFonts w:ascii="Amiri" w:hAnsi="Amiri" w:eastAsia="Amiri" w:cs="Amiri"/>
          <w:color w:val="111111"/>
          <w:sz w:val="28"/>
          <w:sz w:val="28"/>
          <w:szCs w:val="28"/>
          <w:rtl w:val="true"/>
          <w:lang w:bidi="ar-SA"/>
        </w:rPr>
        <w:t xml:space="preserve">من حقوق الوالدين أداء ديونهم، وكان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الاهتمام بديون أبيه، حيث استشهد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أصيب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دين بضعة وسبعون ألف دينار، فاهتم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أبيه، حتى امتنع من الطعام والشراب والنوم في أكثر أيامه ولياليه، فأتاه آت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تهتم بدين أبيك، فقد قضاه اللّه عنه بمال بجنس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أعرف في أموال أبي مالاً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بجنس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الليلة الثانية رأى مثل ذلك، فسأل عنه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امرأة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لأبيك عبد رومي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بجنس، استنبط له عيناً بذي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عن ذلك فأخبر به، فما مضت بعد ذلك إلا أيام قلائل حتى أرسل الوليد بن عتبة بن أبي سفيان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ذكرت لي عين لأبيك بذي خشب تعرف ببجنس، فإذا أحببت بيعها ابتعتها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خذها بدين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وذكره 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فاستثنى فيها سقي ليلة السبت لسكينة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628" w:name="pg15558_175461"/>
    </w:p>
    <w:p>
      <w:pPr>
        <w:pStyle w:val="Heading3"/>
        <w:numPr>
          <w:ilvl w:val="2"/>
          <w:numId w:val="1"/>
        </w:numPr>
        <w:rPr/>
      </w:pPr>
      <w:bookmarkStart w:id="629" w:name="__RefHeading___Toc9239980_2142443653"/>
      <w:bookmarkStart w:id="630" w:name="_Toc247"/>
      <w:bookmarkEnd w:id="628"/>
      <w:bookmarkEnd w:id="629"/>
      <w:r>
        <w:rPr>
          <w:rtl w:val="true"/>
        </w:rPr>
        <w:t>بر الأم</w:t>
      </w:r>
      <w:bookmarkEnd w:id="630"/>
    </w:p>
    <w:p>
      <w:pPr>
        <w:pStyle w:val="BookText"/>
        <w:rPr/>
      </w:pPr>
      <w:r>
        <w:rPr>
          <w:rFonts w:ascii="Amiri" w:hAnsi="Amiri" w:eastAsia="Amiri" w:cs="Amiri"/>
          <w:color w:val="111111"/>
          <w:sz w:val="28"/>
          <w:sz w:val="28"/>
          <w:szCs w:val="28"/>
          <w:rtl w:val="true"/>
          <w:lang w:bidi="ar-SA"/>
        </w:rPr>
        <w:t xml:space="preserve">روي 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البر بأُمه</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نراك من أبر الناس بأُمك، ولسنا نراك تأكل معها في صحفة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 أن تسبق يدي إلى ما سبقت إليه عينها</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أن يؤاكل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أنت أبر الناس وأوصلهم للرحم، فكيف لا تؤاكل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أن تسبق يدي إلى ما سبقت عينها إليه</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631" w:name="pg15558_175462"/>
    </w:p>
    <w:p>
      <w:pPr>
        <w:pStyle w:val="BookText"/>
        <w:rPr/>
      </w:pPr>
      <w:bookmarkEnd w:id="631"/>
      <w:r>
        <w:rPr>
          <w:rFonts w:eastAsia="Times New Roman" w:cs="Times New Roman" w:ascii="Times New Roman" w:hAnsi="Times New Roman"/>
          <w:color w:val="111111"/>
          <w:sz w:val="28"/>
          <w:szCs w:val="28"/>
          <w:lang w:val="en-US" w:bidi="en-US"/>
        </w:rPr>
        <w:t>28</w:t>
      </w:r>
    </w:p>
    <w:p>
      <w:pPr>
        <w:pStyle w:val="Heading2"/>
        <w:numPr>
          <w:ilvl w:val="1"/>
          <w:numId w:val="1"/>
        </w:numPr>
        <w:rPr/>
      </w:pPr>
      <w:bookmarkStart w:id="632" w:name="__RefHeading___Toc9239982_2142443653"/>
      <w:bookmarkStart w:id="633" w:name="_Toc248"/>
      <w:bookmarkEnd w:id="632"/>
      <w:r>
        <w:rPr>
          <w:rtl w:val="true"/>
        </w:rPr>
        <w:t>حق الزوجة والإماء</w:t>
      </w:r>
      <w:bookmarkEnd w:id="633"/>
    </w:p>
    <w:p>
      <w:pPr>
        <w:pStyle w:val="Heading3"/>
        <w:numPr>
          <w:ilvl w:val="2"/>
          <w:numId w:val="1"/>
        </w:numPr>
        <w:rPr/>
      </w:pPr>
      <w:bookmarkStart w:id="634" w:name="__RefHeading___Toc9239984_2142443653"/>
      <w:bookmarkStart w:id="635" w:name="_Toc249"/>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 xml:space="preserve">عن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 اللّه عز وجل جعلها لك سكناً وأنساً، فتعلم أن ذلك نعمة من اللّه عز وجل عليك، فتكرمها وترفق بها، وإن كان حقك عليها أوجب، فإن لها عليك أن ترحمها؛ لأنها أسيرك، وتطعمها وتسقيها وتكسوها، وإذا جهلت عفوت عنها</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9239986_2142443653"/>
      <w:bookmarkStart w:id="637" w:name="_Toc250"/>
      <w:bookmarkEnd w:id="636"/>
      <w:r>
        <w:rPr>
          <w:rtl w:val="true"/>
        </w:rPr>
        <w:t>رعاية للإماء</w:t>
      </w:r>
      <w:bookmarkEnd w:id="63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يدعو خدمه كل شهر،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كبرت ولا أقدر على النساء، فمن أراد منكن التزويج زوجتها، أو البيع بعتها، أو العتق أعتقتها، فإذا 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 ثلاثاً، وإن سكتت واحدة منهن، قال لنسائه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سلوها 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وعمل على مرادها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638" w:name="pg15558_175463"/>
    </w:p>
    <w:p>
      <w:pPr>
        <w:pStyle w:val="BookText"/>
        <w:rPr/>
      </w:pPr>
      <w:bookmarkEnd w:id="638"/>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639" w:name="__RefHeading___Toc9239988_2142443653"/>
      <w:bookmarkStart w:id="640" w:name="_Toc251"/>
      <w:bookmarkEnd w:id="639"/>
      <w:r>
        <w:rPr>
          <w:rtl w:val="true"/>
        </w:rPr>
        <w:t>حق الحيوان والرأفة به</w:t>
      </w:r>
      <w:bookmarkEnd w:id="640"/>
    </w:p>
    <w:p>
      <w:pPr>
        <w:pStyle w:val="Heading3"/>
        <w:numPr>
          <w:ilvl w:val="2"/>
          <w:numId w:val="1"/>
        </w:numPr>
        <w:rPr/>
      </w:pPr>
      <w:bookmarkStart w:id="641" w:name="__RefHeading___Toc9239990_2142443653"/>
      <w:bookmarkStart w:id="642" w:name="_Toc252"/>
      <w:bookmarkEnd w:id="641"/>
      <w:r>
        <w:rPr>
          <w:rtl w:val="true"/>
        </w:rPr>
        <w:t>اشارة</w:t>
      </w:r>
      <w:bookmarkEnd w:id="642"/>
    </w:p>
    <w:p>
      <w:pPr>
        <w:pStyle w:val="BookText"/>
        <w:rPr/>
      </w:pPr>
      <w:r>
        <w:rPr>
          <w:rFonts w:ascii="Amiri" w:hAnsi="Amiri" w:eastAsia="Amiri" w:cs="Amiri"/>
          <w:color w:val="111111"/>
          <w:sz w:val="28"/>
          <w:sz w:val="28"/>
          <w:szCs w:val="28"/>
          <w:rtl w:val="true"/>
          <w:lang w:bidi="ar-SA"/>
        </w:rPr>
        <w:t xml:space="preserve">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مدرسة الرأفة والرحمة، والرفق واللين، وهذه الصفات الحسنة لا تختص بالتعامل مع البشر فحسب، بل تشمل حتى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المفيد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مرة، فالتأثت عليه الناقة في سيرها وأبطات، فأشار إليها بالقضيب،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لولا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 يده عنها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القضيب وأشار إليها،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خوف القصاص لفعلت</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على ناقة عشرين حجة، فما قرعها بسوط</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ناقته عشرين حجة، لم يضربها بسوط</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643" w:name="pg15558_175464"/>
    </w:p>
    <w:p>
      <w:pPr>
        <w:pStyle w:val="BookText"/>
        <w:rPr/>
      </w:pPr>
      <w:bookmarkEnd w:id="643"/>
      <w:r>
        <w:rPr>
          <w:rFonts w:ascii="Amiri" w:hAnsi="Amiri" w:eastAsia="Amiri" w:cs="Amiri"/>
          <w:color w:val="111111"/>
          <w:sz w:val="28"/>
          <w:sz w:val="28"/>
          <w:szCs w:val="28"/>
          <w:rtl w:val="true"/>
          <w:lang w:bidi="ar-SA"/>
        </w:rPr>
        <w:t>وروى أبو نعيم في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يضرب بعيره من المدينة إلى مكة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ما يؤذي الحيوان، قد يكون مكروهاً، وقد يكون محرماً، على ما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حقوق الحيوان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الليلة التي وعدها علي بن الحسين قال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هذه الليلة التي وعدتها، فأوصى بناقته أن يحضر لها عصام، ويقام لها 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فيه، فلم تلبث أن خرجت حتى أتت القبر، فضربت بجرانها ورغت، وهملت عيناها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محمد بن علي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الناقة قد خرجت إلى القبر، فضربت بجرانها ورغت، وهملت عيناها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الآن قومي بارك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فثارت ودخلت موضعها، فلم تلبث أن خرجت حتى أتت القبر، فضربت بجرانها ورغت، وهملت عيناها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محمد بن علي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الناقة قد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الآن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فإنها مودعة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تلبث إلا ثلاثةً حتى نفقت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ليخرج عليها إلى مكة، فيعلق السوط بالرحل، فما يقرعها قرعةً حتى يدخل المدينة</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عليها أربعين حجةً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9239992_2142443653"/>
      <w:bookmarkStart w:id="645" w:name="_Toc253"/>
      <w:bookmarkEnd w:id="644"/>
      <w:r>
        <w:rPr>
          <w:rtl w:val="true"/>
        </w:rPr>
        <w:t>هلم إلى هذا الغذاء</w:t>
      </w:r>
      <w:bookmarkEnd w:id="64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أبي خرج إلى ماله، ومعنا ناس من مواليه </w:t>
      </w:r>
      <w:bookmarkStart w:id="646" w:name="pg15558_175465"/>
    </w:p>
    <w:p>
      <w:pPr>
        <w:pStyle w:val="BookText"/>
        <w:rPr/>
      </w:pPr>
      <w:bookmarkEnd w:id="646"/>
      <w:r>
        <w:rPr>
          <w:rFonts w:ascii="IRNazanin" w:hAnsi="IRNazanin" w:eastAsia="IRNazanin"/>
          <w:color w:val="111111"/>
          <w:sz w:val="28"/>
          <w:sz w:val="28"/>
          <w:szCs w:val="28"/>
          <w:rtl w:val="true"/>
          <w:lang w:bidi="fa-IR"/>
        </w:rPr>
        <w:t>وغيرهم، فوضعت المائدة ليتغذى، وجاء ظبي وكان منه 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ظبي، أنا علي بن الحسين بن علي بن أبي طالب، وأمي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هلم إلى هذا 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الظبي حتى أكل معهم ما شاء اللّه أن يأكل</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الرواية دلالة واضحة على مدى اهتمام الإمام بالحيوان، حيث يدعوه إلى طعامه ليأكل معه</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9239994_2142443653"/>
      <w:bookmarkStart w:id="648" w:name="_Toc254"/>
      <w:bookmarkEnd w:id="647"/>
      <w:r>
        <w:rPr>
          <w:rtl w:val="true"/>
        </w:rPr>
        <w:t>ظبية تبصبص</w:t>
      </w:r>
      <w:bookmarkEnd w:id="648"/>
    </w:p>
    <w:p>
      <w:p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قاعداً في جماعة من أصحابه، إذا جاءته ظبية، فبصبصت عنده وضربت بيديها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تدرون ما تقول هذه الظبية؟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تزعم هذه الظبية أن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اصطاد خشفاً لها في هذا اليوم، وإنما جاءت أن أسأله أن يضع الخشف بين يديها فترضعه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بأجمعهم فأتوه، فخرج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ما جاءك بك؟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بحقي عليك إلا أخرجت إليَّ الخشف الذي اصطدتها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فأخرجها، فوضعها بين يدي أمها فأرضعتها</w:t>
      </w:r>
      <w:r>
        <w:rPr>
          <w:rFonts w:eastAsia="Amiri" w:cs="Amiri" w:ascii="Amiri" w:hAnsi="Amiri"/>
          <w:color w:val="111111"/>
          <w:sz w:val="28"/>
          <w:szCs w:val="28"/>
          <w:rtl w:val="true"/>
          <w:lang w:bidi="ar-SA"/>
        </w:rPr>
        <w:t xml:space="preserve">. </w:t>
      </w:r>
      <w:bookmarkStart w:id="649" w:name="pg15558_175466"/>
    </w:p>
    <w:p>
      <w:pPr>
        <w:pStyle w:val="BookText"/>
        <w:rPr/>
      </w:pPr>
      <w:bookmarkEnd w:id="649"/>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أسألك يا فلان لما وهبت لنا الخشف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الخشف مع الظبية، فمضت الظبية، فبصبصت وحركت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تدرون ما قالت الظبية؟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اللّه عليكم كل غائب لكم، وغفر لعلي بن الحسين كما رد عليَّ ولدي</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9239996_2142443653"/>
      <w:bookmarkStart w:id="651" w:name="_Toc255"/>
      <w:bookmarkEnd w:id="650"/>
      <w:r>
        <w:rPr>
          <w:rtl w:val="true"/>
        </w:rPr>
        <w:t>يا ثعلب تعال</w:t>
      </w:r>
      <w:bookmarkEnd w:id="651"/>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أصحابه في طريق مكة، فمر به ثعلب وهم يتغدون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لكم أن تعطوني موثقاً من اللّه لا تهيجون هذا الثعلب، ودعوه حتى يجيئني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ثعلب، 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الثعلب حتى أهلّ بين يديه، فطرح عليه عرقاً، فولى به يأكله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لكم تعطوني موثقاً، ودعوه أيضاً فيجيء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فكلح رجل منهم في وجهه فخرج يعدو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أيكم الذي أخفر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ابن رسول اللّه، كلحت في وجهه ولم أدرِ، فأستغفر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652" w:name="pg15558_175467"/>
    </w:p>
    <w:p>
      <w:pPr>
        <w:pStyle w:val="Heading3"/>
        <w:numPr>
          <w:ilvl w:val="2"/>
          <w:numId w:val="1"/>
        </w:numPr>
        <w:rPr/>
      </w:pPr>
      <w:bookmarkStart w:id="653" w:name="__RefHeading___Toc9239998_2142443653"/>
      <w:bookmarkStart w:id="654" w:name="_Toc256"/>
      <w:bookmarkEnd w:id="652"/>
      <w:bookmarkEnd w:id="653"/>
      <w:r>
        <w:rPr>
          <w:rtl w:val="true"/>
        </w:rPr>
        <w:t>ما شأن هذه الظبية؟</w:t>
      </w:r>
      <w:bookmarkEnd w:id="654"/>
    </w:p>
    <w:p>
      <w:pPr>
        <w:pStyle w:val="BookText"/>
        <w:rPr/>
      </w:pPr>
      <w:r>
        <w:rPr>
          <w:rFonts w:ascii="Amiri" w:hAnsi="Amiri" w:eastAsia="Amiri" w:cs="Amiri"/>
          <w:color w:val="111111"/>
          <w:sz w:val="28"/>
          <w:sz w:val="28"/>
          <w:szCs w:val="28"/>
          <w:rtl w:val="true"/>
          <w:lang w:bidi="ar-SA"/>
        </w:rPr>
        <w:t xml:space="preserve">روي عن جابر بن يزيد الجعفي،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جالساً مع جماعة، إذ أقبلت ظبية من الصحراء، حتى وقفت قدامه، فهمهمت وضربت بيدها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شأن هذه الظبية قد أتتك مستأنسةً؟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أن ابناً ليزيد طلب عن أبيه خشفاً، فأمر بعض الصيادين أن يصيد له خشفاً، فصاد بالأمس خشف هذه الظبية، ولم تكن قد أرضعته، فإنها تسأل أن يحمله إليها؛ لترضعه وترده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الصياد فأحضره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الظبية تزعم أنك أخذت خشفاً لها، وأنك لم تسقه لبناً منذ أخذته، وقد سألتني أن أسألك أن تتصدق 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لست أستجرؤ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أن تأتي به إليها؛ لترضعه وترده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الصياد، فلما رأته همهمت ودموعها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 إلا وهبته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فوهبه لها وانطلقت مع الخشف،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من أهل بيت الرحمة، وأن بني أمية من أهل بيت اللعنة</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9240000_2142443653"/>
      <w:bookmarkStart w:id="656" w:name="_Toc257"/>
      <w:bookmarkEnd w:id="655"/>
      <w:r>
        <w:rPr>
          <w:rtl w:val="true"/>
        </w:rPr>
        <w:t>ظبي يأكل على سفرة الإمام</w:t>
      </w:r>
      <w:bookmarkEnd w:id="65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نفر من أهل بيته وأصحابه إلى بعض حيطانه، وأمر بإصلاح سفرة، فلما وضعت ليأكلوا، أقبل ظبي </w:t>
      </w:r>
      <w:bookmarkStart w:id="657" w:name="pg15558_175468"/>
    </w:p>
    <w:p>
      <w:pPr>
        <w:pStyle w:val="BookText"/>
        <w:rPr/>
      </w:pPr>
      <w:bookmarkEnd w:id="657"/>
      <w:r>
        <w:rPr>
          <w:rFonts w:ascii="Amiri" w:hAnsi="Amiri" w:eastAsia="Amiri" w:cs="Amiri"/>
          <w:color w:val="111111"/>
          <w:sz w:val="28"/>
          <w:sz w:val="28"/>
          <w:szCs w:val="28"/>
          <w:rtl w:val="true"/>
          <w:lang w:bidi="ar-SA"/>
        </w:rPr>
        <w:t>من الصحراء يبغم، فدنا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يقول هذا الظبي؟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أنه لم يأكل منذ ثلاث شيئاً، فلا تمسوه حتى أدعوه ليأكل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فجاء فأكل معهم، فوضع رجل منهم يده على ظهره فنفر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تضمنوا لي أنكم لا تمسوه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الرجل أنه لم يرد به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أبي وقال للظبي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فلا بأس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يأكل حتى شبع، ثم بغم وانطلق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لكم وانصرف</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9240002_2142443653"/>
      <w:bookmarkStart w:id="659" w:name="_Toc258"/>
      <w:bookmarkEnd w:id="658"/>
      <w:r>
        <w:rPr>
          <w:rtl w:val="true"/>
        </w:rPr>
        <w:t>مع الغزال والظبي</w:t>
      </w:r>
      <w:bookmarkEnd w:id="659"/>
    </w:p>
    <w:p>
      <w:pPr>
        <w:pStyle w:val="BookText"/>
        <w:rPr/>
      </w:pPr>
      <w:r>
        <w:rPr>
          <w:rFonts w:ascii="Amiri" w:hAnsi="Amiri" w:eastAsia="Amiri" w:cs="Amiri"/>
          <w:color w:val="111111"/>
          <w:sz w:val="28"/>
          <w:sz w:val="28"/>
          <w:szCs w:val="28"/>
          <w:rtl w:val="true"/>
          <w:lang w:bidi="ar-SA"/>
        </w:rPr>
        <w:t xml:space="preserve">روي أنه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وكان يتغذى وعنده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غزال في ناحية يتقمم، وكانوا يأكلون على سفرة في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ادن فكل، فأنت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فدنى الغزال فأقبل يتقمم من السفرة، فقام الرجل الذي كان يأكل معه بحصاة، فقذف بها ظهره، فنفر الغزال ومضى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أخفرت ذمتي، لا كلمتك كلمة أبداً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إلى ماله، ومعنا ناس من مواليه وغيرهم، فوضعت المائدة لنتغذى، وجاء ظبي وكان منه 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ظبي، أنا علي بن الحسين بن علي بن أبي طالب، وأمي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هلم إلى هذا 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الظبي حتى أكل معهم ما شاء اللّه أن يأكل، ثم تنحى الظبي، فقال له بعض 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تخفروا ذمتي</w:t>
      </w:r>
      <w:r>
        <w:rPr>
          <w:rFonts w:eastAsia="IRNazanin" w:cs="IRNazanin"/>
          <w:color w:val="111111"/>
          <w:sz w:val="28"/>
          <w:szCs w:val="28"/>
          <w:rtl w:val="true"/>
          <w:lang w:bidi="fa-IR"/>
        </w:rPr>
        <w:t xml:space="preserve">. </w:t>
      </w:r>
      <w:bookmarkStart w:id="660" w:name="pg15558_175469"/>
    </w:p>
    <w:p>
      <w:pPr>
        <w:pStyle w:val="BookText"/>
        <w:rPr/>
      </w:pPr>
      <w:bookmarkEnd w:id="660"/>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ظبي، أنا علي بن الحسين بن علي بن أبي طالب، وأمي فاطمة بنت رسول اللّه، هلم إلى هذا الغذاء، وأنت آمن في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الظبي في الحال حتى قام على المائدة يأكل معهم، فوضع رجل من جلسائه يده على ظهره، فنفر الظبي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أخفرت ذمتي، لا كلمتك كلمة أبداً</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تدل على شدة احترام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للحيوان بحيث لم يكلم إنساناً لظلمه على حيوان</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9240004_2142443653"/>
      <w:bookmarkStart w:id="662" w:name="_Toc259"/>
      <w:bookmarkEnd w:id="661"/>
      <w:r>
        <w:rPr>
          <w:rtl w:val="true"/>
        </w:rPr>
        <w:t>دفن الحيوان</w:t>
      </w:r>
      <w:bookmarkEnd w:id="662"/>
    </w:p>
    <w:p>
      <w:pPr>
        <w:pStyle w:val="BookText"/>
        <w:rPr/>
      </w:pPr>
      <w:r>
        <w:rPr>
          <w:rFonts w:ascii="Amiri" w:hAnsi="Amiri" w:eastAsia="Amiri" w:cs="Amiri"/>
          <w:color w:val="111111"/>
          <w:sz w:val="28"/>
          <w:sz w:val="28"/>
          <w:szCs w:val="28"/>
          <w:rtl w:val="true"/>
          <w:lang w:bidi="ar-SA"/>
        </w:rPr>
        <w:t xml:space="preserve">روي 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الناقة التي حج عليها عشرين حجةً، والتي لم يقرعها بسوط، أمر بدفنها؛ لئلا يأكلها السباع</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9240006_2142443653"/>
      <w:bookmarkStart w:id="664" w:name="_Toc260"/>
      <w:bookmarkEnd w:id="663"/>
      <w:r>
        <w:rPr>
          <w:rtl w:val="true"/>
        </w:rPr>
        <w:t>يوصي بناقته</w:t>
      </w:r>
      <w:bookmarkEnd w:id="66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في الليلة التي وعد فيها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هذه الليلة التي وعدتها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فأوصى بناقته أن يحط عليها خطاماً، وأن يقام لها علف، فجعلت فيه، فلم تلبث أن خرجت حتى أتت القبر، فضربت بجرانها ورغت، وهملت عيناها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محمد بن علي، فقيل له</w:t>
      </w:r>
      <w:r>
        <w:rPr>
          <w:rFonts w:eastAsia="Amiri" w:cs="Amiri" w:ascii="Amiri" w:hAnsi="Amiri"/>
          <w:color w:val="111111"/>
          <w:sz w:val="28"/>
          <w:szCs w:val="28"/>
          <w:rtl w:val="true"/>
          <w:lang w:bidi="ar-SA"/>
        </w:rPr>
        <w:t xml:space="preserve">: </w:t>
      </w:r>
      <w:bookmarkStart w:id="665" w:name="pg15558_175470"/>
    </w:p>
    <w:p>
      <w:pPr>
        <w:pStyle w:val="BookText"/>
        <w:rPr/>
      </w:pPr>
      <w:bookmarkEnd w:id="665"/>
      <w:r>
        <w:rPr>
          <w:rFonts w:ascii="Amiri" w:hAnsi="Amiri" w:eastAsia="Amiri" w:cs="Amiri"/>
          <w:color w:val="111111"/>
          <w:sz w:val="28"/>
          <w:sz w:val="28"/>
          <w:szCs w:val="28"/>
          <w:rtl w:val="true"/>
          <w:lang w:bidi="ar-SA"/>
        </w:rPr>
        <w:t>إن الناقة قد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بارك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فإنها مودعة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تمكث إلا ثلاثاً حتى نفقت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يخرج عليها إلى مكة، فيعلق السوط بالرحل، فما يقرعها حتى يدخل المدينة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9240008_2142443653"/>
      <w:bookmarkStart w:id="667" w:name="_Toc261"/>
      <w:bookmarkEnd w:id="666"/>
      <w:r>
        <w:rPr>
          <w:rtl w:val="true"/>
        </w:rPr>
        <w:t>لا تقرع الناقة بالسوط</w:t>
      </w:r>
      <w:bookmarkEnd w:id="667"/>
    </w:p>
    <w:p>
      <w:pPr>
        <w:pStyle w:val="BookText"/>
        <w:rPr/>
      </w:pP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حج على ناقة عشرين حجةً، فما قرعها بسوط</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راحلة عشر حجج ما قرعها بسوط، ولقد بركت به سنةً من سنواته فما قرعها بسوط</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9240010_2142443653"/>
      <w:bookmarkStart w:id="669" w:name="_Toc262"/>
      <w:bookmarkEnd w:id="668"/>
      <w:r>
        <w:rPr>
          <w:rtl w:val="true"/>
        </w:rPr>
        <w:t>ناقتي هذه</w:t>
      </w:r>
      <w:bookmarkEnd w:id="66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حضرته الوفاة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إنني قد حججت على ناقتي هذه عشرين حجةً، فلم أقرعها بسوط قرعةً، فإذا نفقت فادفنها لا تأكل لحمها السباع؛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بعير يوقف عليه موقف عرفة سبع حجج، إلا جعله اللّه من نعم الجنة، وبارك في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نفقت حفر لها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ودفنها</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670" w:name="pg15558_175471"/>
    </w:p>
    <w:p>
      <w:pPr>
        <w:pStyle w:val="BookText"/>
        <w:rPr/>
      </w:pPr>
      <w:bookmarkEnd w:id="670"/>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671" w:name="__RefHeading___Toc9240012_2142443653"/>
      <w:bookmarkStart w:id="672" w:name="_Toc263"/>
      <w:bookmarkEnd w:id="671"/>
      <w:r>
        <w:rPr>
          <w:rtl w:val="true"/>
        </w:rPr>
        <w:t>رسالة الحقوق</w:t>
      </w:r>
      <w:bookmarkEnd w:id="672"/>
    </w:p>
    <w:p>
      <w:pPr>
        <w:pStyle w:val="Heading3"/>
        <w:numPr>
          <w:ilvl w:val="2"/>
          <w:numId w:val="1"/>
        </w:numPr>
        <w:rPr/>
      </w:pPr>
      <w:bookmarkStart w:id="673" w:name="__RefHeading___Toc9240014_2142443653"/>
      <w:bookmarkStart w:id="674" w:name="_Toc264"/>
      <w:bookmarkEnd w:id="673"/>
      <w:r>
        <w:rPr>
          <w:rtl w:val="true"/>
        </w:rPr>
        <w:t>اشارة</w:t>
      </w:r>
      <w:bookmarkEnd w:id="674"/>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يراعي الحقوق ويوصي بمراعاتها، من حقوق اللّه عز وجل، وحقوق الناس، وحقوق الإنسان على نفسه، وغيرها، ورسالة حقوقه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متضمنة للكثير منها</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9240016_2142443653"/>
      <w:bookmarkStart w:id="676" w:name="_Toc265"/>
      <w:bookmarkEnd w:id="675"/>
      <w:r>
        <w:rPr>
          <w:rtl w:val="true"/>
        </w:rPr>
        <w:t>نص الرسالة</w:t>
      </w:r>
      <w:bookmarkEnd w:id="676"/>
    </w:p>
    <w:p>
      <w:pPr>
        <w:pStyle w:val="BookText"/>
        <w:rPr/>
      </w:pPr>
      <w:r>
        <w:rPr>
          <w:rFonts w:ascii="Amiri" w:hAnsi="Amiri" w:eastAsia="Amiri" w:cs="Amiri"/>
          <w:color w:val="111111"/>
          <w:sz w:val="28"/>
          <w:sz w:val="28"/>
          <w:szCs w:val="28"/>
          <w:rtl w:val="true"/>
          <w:lang w:bidi="ar-SA"/>
        </w:rPr>
        <w:t xml:space="preserve">روى العلامة الشيخ الثقة الجليل الحسن بن علي بن شعبة الحراني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الحقوق</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9240018_2142443653"/>
      <w:bookmarkStart w:id="678" w:name="_Toc266"/>
      <w:bookmarkEnd w:id="677"/>
      <w:r>
        <w:rPr>
          <w:rtl w:val="true"/>
        </w:rPr>
        <w:t>حقوق اللّه</w:t>
      </w:r>
      <w:bookmarkEnd w:id="67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عَلَيْكَ حُقُوقاً مُحِيطَةً بِكَ فِي كُلِّ حَرَكَةٍ تَحَرَّكْتَهَا، أَوْ سَكَنَةٍ سَكَنْتَهَا، أَوْ مَنْزِلَةٍ نَزَلْتَهَا، أَوْ جَارِحَةٍ قَلَبْتَهَا، وَآلَةٍ تَصَرَّفْتَ بِهَا، بَعْضُهَا أَكْبَرُ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وَأَكْبَرُ حُقُوقِ اللّهِ عَلَيْكَ، مَا أَوْجَبَهُ لِنَفْسِهِ تَبَارَكَ وَتَعَالَى، مِنْ حَقِّهِ الَّذِي هُوَ أَصْلُ الْحُقُوقِ وَمِنْهُ تَفَرَّعَ، ثُمَّ أَوْجَبَهُ عَلَيْكَ لِنَفْسِكَ، مِنْ قَرْنِكَ إِلَى قَدَمِكَ، عَلَى اخْتِلاَفِ جَوَارِحِكَ</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9240020_2142443653"/>
      <w:bookmarkStart w:id="680" w:name="_Toc267"/>
      <w:bookmarkEnd w:id="679"/>
      <w:r>
        <w:rPr>
          <w:rtl w:val="true"/>
        </w:rPr>
        <w:t>حق النفس والجوارح</w:t>
      </w:r>
      <w:bookmarkEnd w:id="68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لِبَصَرِكَ عَلَيْكَ حَقّاً، وَلِسَمْعِكَ عَلَيْكَ حَقّاً، وَلِلِسَانِكَ عَلَيْكَ حَقّاً، </w:t>
      </w:r>
      <w:bookmarkStart w:id="681" w:name="pg15558_175472"/>
    </w:p>
    <w:p>
      <w:pPr>
        <w:pStyle w:val="BookText"/>
        <w:rPr/>
      </w:pPr>
      <w:bookmarkEnd w:id="681"/>
      <w:r>
        <w:rPr>
          <w:rFonts w:ascii="Amiri" w:hAnsi="Amiri" w:eastAsia="Amiri" w:cs="Amiri"/>
          <w:color w:val="111111"/>
          <w:sz w:val="28"/>
          <w:sz w:val="28"/>
          <w:szCs w:val="28"/>
          <w:rtl w:val="true"/>
          <w:lang w:bidi="ar-SA"/>
        </w:rPr>
        <w:t>وَلِيَدِكَ عَلَيْكَ حَقّاً، وَلِرِجْلِكَ عَلَيْكَ حَقّاً، وَلِبَطْنِكَ عَلَيْكَ حَقّاً، وَلِفَرْجِكَ عَلَيْكَ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الْجَوَارِحُ السَّبْعُ الَّتِي بِهَا تَكُونُ الأَفْعَالُ</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9240022_2142443653"/>
      <w:bookmarkStart w:id="683" w:name="_Toc268"/>
      <w:bookmarkEnd w:id="682"/>
      <w:r>
        <w:rPr>
          <w:rtl w:val="true"/>
        </w:rPr>
        <w:t>حق الأفعال</w:t>
      </w:r>
      <w:bookmarkEnd w:id="683"/>
    </w:p>
    <w:p>
      <w:pPr>
        <w:pStyle w:val="BookText"/>
        <w:rPr/>
      </w:pPr>
      <w:r>
        <w:rPr>
          <w:rFonts w:ascii="Amiri" w:hAnsi="Amiri" w:eastAsia="Amiri" w:cs="Amiri"/>
          <w:color w:val="111111"/>
          <w:sz w:val="28"/>
          <w:sz w:val="28"/>
          <w:szCs w:val="28"/>
          <w:rtl w:val="true"/>
          <w:lang w:bidi="ar-SA"/>
        </w:rPr>
        <w:t>ثُمَّ جَعَلَ عَزَّ وَجَلَّ لأَفْعَالِكَ عَلَيْكَ حُقُوقاً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لِصَلاَتِكَ عَلَيْكَ حَقّاً، وَلِصَوْمِكَ عَلَيْكَ حَقّاً، وَلِصَدَقَتِكَ عَلَيْكَ حَقّاً، وَلِهَدْيِكَ عَلَيْكَ حَقّاً، وَلأَفْعَالِكَ عَلَيْكَ حَقّاً</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9240024_2142443653"/>
      <w:bookmarkStart w:id="685" w:name="_Toc269"/>
      <w:bookmarkEnd w:id="684"/>
      <w:r>
        <w:rPr>
          <w:rtl w:val="true"/>
        </w:rPr>
        <w:t>حق الإمام والرعية</w:t>
      </w:r>
      <w:bookmarkEnd w:id="685"/>
    </w:p>
    <w:p>
      <w:pPr>
        <w:pStyle w:val="BookText"/>
        <w:rPr/>
      </w:pPr>
      <w:r>
        <w:rPr>
          <w:rFonts w:ascii="Amiri" w:hAnsi="Amiri" w:eastAsia="Amiri" w:cs="Amiri"/>
          <w:color w:val="111111"/>
          <w:sz w:val="28"/>
          <w:sz w:val="28"/>
          <w:szCs w:val="28"/>
          <w:rtl w:val="true"/>
          <w:lang w:bidi="ar-SA"/>
        </w:rPr>
        <w:t>ثُمَّ تَخْرُجُ الْحُقُوقُ مِنْكَ إِلَى غَيْرِكَ، مِنْ ذَوِي الْحُقُوقِ الْوَاجِبَةِ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أَئِمَّتِكَ، ثُمَّ حُقُوقُ رَعِيَّتِكَ، ثُمَّ حُقُوقُ 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حُقُوقٌ يَتَشَعَّبُ مِنْهَا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فَحُقُوقُ أَئِمَّتِكَ ثَلاَثَةٌ، أَوْجَبُهَا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سَائِسِكَ بِالسُّلْطَانِ، ثُمَّ سَائِسِكَ بِالْعِلْمِ، ثُمَّ حَقُّ سَائِسِكَ بِالْمِلْكِ، وَكُلُّ سَائِسٍ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وَحُقُوقُ رَعِيَّتِكَ ثَلاَثَةٌ، أَوْجَبُهَا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رَعِيَّتِكَ بِالسُّلْطَانِ، ثُمَّ حَقُّ رَعِيَّتِكَ بِالْعِلْمِ؛ فَإِنَّ الْجَاهِلَ رَعِيَّةُ الْعَالِمِ، وَحَقُّ رَعِيَّتِكَ بِالْمِلْكِ مِنَ الأَزْوَاجِ وَمَا مَلَكْتَ مِنَ الأَيْمَانِ</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9240026_2142443653"/>
      <w:bookmarkStart w:id="687" w:name="_Toc270"/>
      <w:bookmarkEnd w:id="686"/>
      <w:r>
        <w:rPr>
          <w:rtl w:val="true"/>
        </w:rPr>
        <w:t>حق الأرحام</w:t>
      </w:r>
      <w:bookmarkEnd w:id="687"/>
    </w:p>
    <w:p>
      <w:pPr>
        <w:pStyle w:val="BookText"/>
        <w:rPr/>
      </w:pPr>
      <w:r>
        <w:rPr>
          <w:rFonts w:ascii="Amiri" w:hAnsi="Amiri" w:eastAsia="Amiri" w:cs="Amiri"/>
          <w:color w:val="111111"/>
          <w:sz w:val="28"/>
          <w:sz w:val="28"/>
          <w:szCs w:val="28"/>
          <w:rtl w:val="true"/>
          <w:lang w:bidi="ar-SA"/>
        </w:rPr>
        <w:t>وَحُقُوقُ رَحِمِكَ كَثِيرَةٌ، مُتَّصِلَةٌ بِقَدْرِ اتِّصَالِ الرَّحِمِ فِي الْقَرَابَةِ، فَأَوْجَبُهَا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أُمِّكَ، ثُمَّ حَقُّ أَبِيكَ، ثُمَّ حَقُّ وُلْدِكَ، ثُمَّ حَقُّ أَخِيكَ، ثُمَّ الأَقْرَبُ فَالأَقْرَبُ، وَالأَوَّلُ فَالأَوَّلُ</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9240028_2142443653"/>
      <w:bookmarkStart w:id="689" w:name="_Toc271"/>
      <w:bookmarkEnd w:id="688"/>
      <w:r>
        <w:rPr>
          <w:rtl w:val="true"/>
        </w:rPr>
        <w:t>حقوق اجتماعية</w:t>
      </w:r>
      <w:bookmarkEnd w:id="68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حَقُّ مَوْلاَكَ الْمُنْعِمِ عَلَيْكَ، ثُمَّ حَقُّ مَوْلاَكَ الْجَارِيَةِ نِعْمَتُكَ عَلَيْهِ، ثُمَّ حَقُّ ذِي الْمَعْرُوفِ لَدَيْكَ، ثُمَّ حَقُّ مُؤَذِّنِكَ بِالصَّلاَةِ، ثُمَّ حَقُّ إِمَامِكَ فِي صَلاَتِكَ، ثُمَّ </w:t>
      </w:r>
      <w:bookmarkStart w:id="690" w:name="pg15558_175473"/>
    </w:p>
    <w:p>
      <w:pPr>
        <w:pStyle w:val="BookText"/>
        <w:rPr/>
      </w:pPr>
      <w:bookmarkEnd w:id="690"/>
      <w:r>
        <w:rPr>
          <w:rFonts w:ascii="Amiri" w:hAnsi="Amiri" w:eastAsia="Amiri" w:cs="Amiri"/>
          <w:color w:val="111111"/>
          <w:sz w:val="28"/>
          <w:sz w:val="28"/>
          <w:szCs w:val="28"/>
          <w:rtl w:val="true"/>
          <w:lang w:bidi="ar-SA"/>
        </w:rPr>
        <w:t>حَقُّ جَلِيسِكَ، ثُمَّ حَقُّ جَارِكَ، ثُمَّ حَقُّ صَاحِبِكَ، ثُمَّ حَقُّ شَرِيكِكَ، ثُمَّ حَقُّ مَالِكَ، ثُمَّ حَقُّ غَرِيمِكَ الَّذِي تُطَالِبُهُ، ثُمَّ حَقُّ غَرِيمِكَ الَّذِي يُطَالِبُكَ، ثُمَّ حَقُّ خَلِيطِكَ، ثُمَّ حَقُّ خَصْمِكَ الْمُدَّعِي عَلَيْكَ، ثُمَّ حَقُّ خَصْمِكَ الَّذِي تَدَّعِي عَلَيْهِ، ثُمَّ حَقُّ مُسْتَشِيرِكَ، ثُمَّ حَقُّ الْمُشِيرِ عَلَيْكَ، ثُمَّ حَقُّ مُسْتَنْصِحِكَ، ثُمَّ حَقُّ النَّاصِحِ لَكَ، ثُمَّ حَقُّ مَنْ هُوَ أَكْبَرُ مِنْكَ، ثُمَّ حَقُّ مَنْ هُوَ أَصْغَرُ مِنْكَ، ثُمَّ حَقُّ سَائِلِكَ، ثُمَّ حَقُّ مَنْ سَأَلْتَهُ، ثُمَّ حَقُّ مَنْ جَرَى لَكَ عَلَى يَدَيْهِ مَسَاءَةٌ بِقَوْلٍ أَوْ فِعْلٍ، أَوْ مَسَرَّةٌ بِذَلِكَ بِقَوْلٍ أَوْ فِعْلٍ، عَنْ تَعَمُّدٍ مِنْهُ أَوْ غَيْرِ تَعَمُّدٍ مِنْهُ، ثُمَّ حَقُّ أَهْلِ مِلَّتِكَ عَامَّةً، ثُمَّ حَقُّ أَهْلِ الذِّمَّةِ، ثُمَّ الْحُقُوقُ الْجَارِيَةُ بِقَدْرِ عِلَلِ الأَحْوَالِ وَتَصَرُّفِ الأَسْبَابِ، فَطُوبَى لِمَنْ أَعَانَهُ اللّهُ عَلَى قَضَاءِ مَا أَوْجَبَ عَلَيْهِ مِنْ حُقُوقِهِ، وَوَفَّقَهُ وَسَدَّدَهُ</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9240030_2142443653"/>
      <w:bookmarkStart w:id="692" w:name="_Toc272"/>
      <w:bookmarkEnd w:id="691"/>
      <w:r>
        <w:rPr/>
        <w:t>1</w:t>
      </w:r>
      <w:r>
        <w:rPr>
          <w:rtl w:val="true"/>
        </w:rPr>
        <w:t xml:space="preserve">: </w:t>
      </w:r>
      <w:r>
        <w:rPr>
          <w:rtl w:val="true"/>
        </w:rPr>
        <w:t>حق اللّه الأكبر</w:t>
      </w:r>
      <w:bookmarkEnd w:id="692"/>
    </w:p>
    <w:p>
      <w:pPr>
        <w:pStyle w:val="BookText"/>
        <w:rPr/>
      </w:pPr>
      <w:r>
        <w:rPr>
          <w:rFonts w:ascii="Amiri" w:hAnsi="Amiri" w:eastAsia="Amiri" w:cs="Amiri"/>
          <w:color w:val="111111"/>
          <w:sz w:val="28"/>
          <w:sz w:val="28"/>
          <w:szCs w:val="28"/>
          <w:rtl w:val="true"/>
          <w:lang w:bidi="ar-SA"/>
        </w:rPr>
        <w:t>فَأَمَّا حَقُّ اللّهِ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تَعْبُدُهُ لاَ تُشْرِكُ بِهِ شَيْئاً، فَإِذَا فَعَلْتَ ذَلِكَ بِإِخْلاَصٍ، جَعَلَ لَكَ عَلَى نَفْسِهِ أَنْ يَكْفِيَكَ أَمْرَ الدُّنْيَا وَالآخِرَةِ، وَيَحْفَظَ لَكَ مَا تُحِبُّ مِنْهَا</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9240032_2142443653"/>
      <w:bookmarkStart w:id="694" w:name="_Toc273"/>
      <w:bookmarkEnd w:id="693"/>
      <w:r>
        <w:rPr/>
        <w:t>2</w:t>
      </w:r>
      <w:r>
        <w:rPr>
          <w:rtl w:val="true"/>
        </w:rPr>
        <w:t xml:space="preserve">: </w:t>
      </w:r>
      <w:r>
        <w:rPr>
          <w:rtl w:val="true"/>
        </w:rPr>
        <w:t>حق نفسك عليك</w:t>
      </w:r>
      <w:bookmarkEnd w:id="694"/>
    </w:p>
    <w:p>
      <w:pPr>
        <w:pStyle w:val="BookText"/>
        <w:rPr/>
      </w:pPr>
      <w:r>
        <w:rPr>
          <w:rFonts w:ascii="Amiri" w:hAnsi="Amiri" w:eastAsia="Amiri" w:cs="Amiri"/>
          <w:color w:val="111111"/>
          <w:sz w:val="28"/>
          <w:sz w:val="28"/>
          <w:szCs w:val="28"/>
          <w:rtl w:val="true"/>
          <w:lang w:bidi="ar-SA"/>
        </w:rPr>
        <w:t>وَأَمَّا حَقُّ نَفْسِكَ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تَسْتَوْفِيَهَا فِي طَاعَةِ اللّهِ، فَتُؤَدِّيَ إِلَى لِسَانِكَ حَقَّهُ، وَإِلَى سَمْعِكَ حَقَّهُ، وَإِلَى بَصَرِكَ حَقَّهُ، وَإِلَى يَدِكَ حَقَّهَا، وَإِلَى رِجْلِكَ حَقَّهَا، وَإِلَى بَطْنِكَ حَقَّهُ وَإِلَى فَرْجِكَ حَقَّهُ وَتَسْتَعِينَ بِاللَّهِ عَلَى ذَلِكَ</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9240034_2142443653"/>
      <w:bookmarkStart w:id="696" w:name="_Toc274"/>
      <w:bookmarkEnd w:id="695"/>
      <w:r>
        <w:rPr/>
        <w:t>3</w:t>
      </w:r>
      <w:r>
        <w:rPr>
          <w:rtl w:val="true"/>
        </w:rPr>
        <w:t xml:space="preserve">: </w:t>
      </w:r>
      <w:r>
        <w:rPr>
          <w:rtl w:val="true"/>
        </w:rPr>
        <w:t>حق اللسان</w:t>
      </w:r>
      <w:bookmarkEnd w:id="69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فَإِكْرَامُهُ عَنِ الْخَنَا، وَتَعْوِيدُهُ عَلَى الْخَيْرِ، وَحَمْلُهُ عَلَى الأَدَبِ وَإِجْمَامُهُ إِلاَّ لِمَوْضِعِ الْحَاجَةِ وَالْمَنْفَعَةِ لِلدِّينِ وَالدُّنْيَا، وَإِعْفَاؤُهُ عَنِ </w:t>
      </w:r>
      <w:bookmarkStart w:id="697" w:name="pg15558_175474"/>
    </w:p>
    <w:p>
      <w:pPr>
        <w:pStyle w:val="BookText"/>
        <w:rPr/>
      </w:pPr>
      <w:bookmarkEnd w:id="697"/>
      <w:r>
        <w:rPr>
          <w:rFonts w:ascii="Amiri" w:hAnsi="Amiri" w:eastAsia="Amiri" w:cs="Amiri"/>
          <w:color w:val="111111"/>
          <w:sz w:val="28"/>
          <w:sz w:val="28"/>
          <w:szCs w:val="28"/>
          <w:rtl w:val="true"/>
          <w:lang w:bidi="ar-SA"/>
        </w:rPr>
        <w:t>الْفُضُولِ الشَّنِعَةِ الْقَلِيلَةِ الْفَائِدَةِ، الَّتِي لاَ يُؤْمَنُ ضَرَرُهَا مَعَ قِلَّةِ عَائِدَتِهَا، وَيُعَدُّ شَاهِدَ الْعَقْلِ وَالدَّلِيلَ عَلَيْهِ، وَتَزَيُّنُ الْعَاقِلِ بِعَقْلِهِ، حُسْنُ سِيرَتِهِ فِي لِسَانِهِ، وَلاَ قُوَّةَ إِلاَّ بِاللّهِ الْعَلِيِّ الْعَظِيمِ</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9240036_2142443653"/>
      <w:bookmarkStart w:id="699" w:name="_Toc275"/>
      <w:bookmarkEnd w:id="698"/>
      <w:r>
        <w:rPr/>
        <w:t>4</w:t>
      </w:r>
      <w:r>
        <w:rPr>
          <w:rtl w:val="true"/>
        </w:rPr>
        <w:t xml:space="preserve">: </w:t>
      </w:r>
      <w:r>
        <w:rPr>
          <w:rtl w:val="true"/>
        </w:rPr>
        <w:t>حق السمع</w:t>
      </w:r>
      <w:bookmarkEnd w:id="699"/>
    </w:p>
    <w:p>
      <w:pPr>
        <w:pStyle w:val="BookText"/>
        <w:rPr/>
      </w:pPr>
      <w:r>
        <w:rPr>
          <w:rFonts w:ascii="Amiri" w:hAnsi="Amiri" w:eastAsia="Amiri" w:cs="Amiri"/>
          <w:color w:val="111111"/>
          <w:sz w:val="28"/>
          <w:sz w:val="28"/>
          <w:szCs w:val="28"/>
          <w:rtl w:val="true"/>
          <w:lang w:bidi="ar-SA"/>
        </w:rPr>
        <w:t>وَأَمَّا حَقُّ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فَتَنْزِيهُهُ عَنْ أَنْ تَجْعَلَهُ طَرِيقاً إِلَى قَلْبِكَ، إِلاَّ لِفُوَّهَةٍ كَرِيمَةٍ تُحْدِثُ فِي قَلْبِكَ خَيْراً، أَوْ تَكْسِبُ خُلُقاً كَرِيماً؛ فَإِنَّهُ بَابُ الْكَلاَمِ إِلَى الْقَلْبِ، يُؤَدِّي إِلَيْهِ ضُرُوبُ الْمَعَانِي عَلَى مَا فِيهَا مِنْ خَيْرٍ أَوْ شَرٍّ،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9240038_2142443653"/>
      <w:bookmarkStart w:id="701" w:name="_Toc276"/>
      <w:bookmarkEnd w:id="700"/>
      <w:r>
        <w:rPr/>
        <w:t>5</w:t>
      </w:r>
      <w:r>
        <w:rPr>
          <w:rtl w:val="true"/>
        </w:rPr>
        <w:t xml:space="preserve">: </w:t>
      </w:r>
      <w:r>
        <w:rPr>
          <w:rtl w:val="true"/>
        </w:rPr>
        <w:t>حق البصر</w:t>
      </w:r>
      <w:bookmarkEnd w:id="701"/>
    </w:p>
    <w:p>
      <w:pPr>
        <w:pStyle w:val="BookText"/>
        <w:rPr/>
      </w:pPr>
      <w:r>
        <w:rPr>
          <w:rFonts w:ascii="Amiri" w:hAnsi="Amiri" w:eastAsia="Amiri" w:cs="Amiri"/>
          <w:color w:val="111111"/>
          <w:sz w:val="28"/>
          <w:sz w:val="28"/>
          <w:szCs w:val="28"/>
          <w:rtl w:val="true"/>
          <w:lang w:bidi="ar-SA"/>
        </w:rPr>
        <w:t>وَأَمَّا حَقُّ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فَغَضُّهُ عَمَّا لاَ يَحِلُّ لَكَ، وَتَرْكُ ابْتِذَالِهِ إِلاَّ لِمَوْضِعِ عِبْرَةٍ تَسْتَقْبِلُ بِهَا بَصَراً، أَوْ تَسْتَفِيدُ بِهَا عِلْماً؛ فَإِنَّ الْبَصَرَ بَابُ الاِعْتِبَارِ</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9240040_2142443653"/>
      <w:bookmarkStart w:id="703" w:name="_Toc277"/>
      <w:bookmarkEnd w:id="702"/>
      <w:r>
        <w:rPr/>
        <w:t>6</w:t>
      </w:r>
      <w:r>
        <w:rPr>
          <w:rtl w:val="true"/>
        </w:rPr>
        <w:t xml:space="preserve">: </w:t>
      </w:r>
      <w:r>
        <w:rPr>
          <w:rtl w:val="true"/>
        </w:rPr>
        <w:t>حق الرجلين</w:t>
      </w:r>
      <w:bookmarkEnd w:id="703"/>
    </w:p>
    <w:p>
      <w:pPr>
        <w:pStyle w:val="BookText"/>
        <w:rPr/>
      </w:pPr>
      <w:r>
        <w:rPr>
          <w:rFonts w:ascii="Amiri" w:hAnsi="Amiri" w:eastAsia="Amiri" w:cs="Amiri"/>
          <w:color w:val="111111"/>
          <w:sz w:val="28"/>
          <w:sz w:val="28"/>
          <w:szCs w:val="28"/>
          <w:rtl w:val="true"/>
          <w:lang w:bidi="ar-SA"/>
        </w:rPr>
        <w:t>وَأَمَّا حَقُّ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لاَ تَمْشِيَ بِهِمَا إِلَى مَا لاَ يَحِلُّ لَكَ، وَلاَ تَجْعَلَهُمَا مَطِيَّتَكَ فِي الطَّرِيقِ الْمُسْتَخِفَّةِ بِأَهْلِهَا فِيهَا؛ فَإِنَّهَا حَامِلَتُكَ وَسَالِكَةٌ بِكَ مَسْلَكَ الدِّينِ وَالسَّبْقِ لَكَ،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9240042_2142443653"/>
      <w:bookmarkStart w:id="705" w:name="_Toc278"/>
      <w:bookmarkEnd w:id="704"/>
      <w:r>
        <w:rPr/>
        <w:t>7</w:t>
      </w:r>
      <w:r>
        <w:rPr>
          <w:rtl w:val="true"/>
        </w:rPr>
        <w:t xml:space="preserve">: </w:t>
      </w:r>
      <w:r>
        <w:rPr>
          <w:rtl w:val="true"/>
        </w:rPr>
        <w:t>حق اليدين</w:t>
      </w:r>
      <w:bookmarkEnd w:id="70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لاَ تَبْسُطَهَا إِلَى مَا لاَ يَحِلُّ لَكَ؛ فَتَنَالَ بِمَا تَبْسُطُهَا إِلَيْهِ مِنَ اللّهِ الْعُقُوبَةَ فِي الأَجَلِ، وَمِنَ النَّاسِ بِلِسَانِ اللاَّئِمَةِ فِي الْعَاجِلِ، وَلاَ تَقْبِضَهَا مِمَّا افْتَرَضَ اللّهُ عَلَيْهَا، وَلَكِنْ تُوَقِّرَهَا بِقَبْضِهَا عَنْ كَثِيرٍ مِمَّا يَحِلُّ لَهَا، وَبَسْطِهَا إِلَى كَثِيرٍ مِمَّا لَيْسَ عَلَيْهَا، فَإِذَا هِيَ قَدْ عُقِلَتْ وَشُرِّفَتْ فِي الْعَاجِلِ، وَجَبَ لَهَا حُسْنُ الثَّوَابِ فِي الآجِلِ</w:t>
      </w:r>
      <w:r>
        <w:rPr>
          <w:rFonts w:eastAsia="Amiri" w:cs="Amiri" w:ascii="Amiri" w:hAnsi="Amiri"/>
          <w:color w:val="111111"/>
          <w:sz w:val="28"/>
          <w:szCs w:val="28"/>
          <w:rtl w:val="true"/>
          <w:lang w:bidi="ar-SA"/>
        </w:rPr>
        <w:t xml:space="preserve">. </w:t>
      </w:r>
      <w:bookmarkStart w:id="706" w:name="pg15558_175475"/>
    </w:p>
    <w:p>
      <w:pPr>
        <w:pStyle w:val="Heading3"/>
        <w:numPr>
          <w:ilvl w:val="2"/>
          <w:numId w:val="1"/>
        </w:numPr>
        <w:rPr/>
      </w:pPr>
      <w:bookmarkStart w:id="707" w:name="__RefHeading___Toc9240044_2142443653"/>
      <w:bookmarkStart w:id="708" w:name="_Toc279"/>
      <w:bookmarkEnd w:id="706"/>
      <w:bookmarkEnd w:id="707"/>
      <w:r>
        <w:rPr/>
        <w:t>8</w:t>
      </w:r>
      <w:r>
        <w:rPr>
          <w:rtl w:val="true"/>
        </w:rPr>
        <w:t xml:space="preserve">: </w:t>
      </w:r>
      <w:r>
        <w:rPr>
          <w:rtl w:val="true"/>
        </w:rPr>
        <w:t>حق البطن</w:t>
      </w:r>
      <w:bookmarkEnd w:id="708"/>
    </w:p>
    <w:p>
      <w:pPr>
        <w:pStyle w:val="BookText"/>
        <w:rPr/>
      </w:pPr>
      <w:r>
        <w:rPr>
          <w:rFonts w:ascii="Amiri" w:hAnsi="Amiri" w:eastAsia="Amiri" w:cs="Amiri"/>
          <w:color w:val="111111"/>
          <w:sz w:val="28"/>
          <w:sz w:val="28"/>
          <w:szCs w:val="28"/>
          <w:rtl w:val="true"/>
          <w:lang w:bidi="ar-SA"/>
        </w:rPr>
        <w:t>وَ أَمَّا حَقُّ بَطْنِكَ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لاَ تَجْعَلَهُ وِعَاءً لِقَلِيلٍ مِنَ الْحَرَامِ وَلاَ لِكَثِيرٍ، وَأَنْ تَقْتَصِدَ لَهُ فِي الْحَلاَلِ، وَلاَ تُخْرِجَهُ مِنْ حَدِّ التَّقْوِيَةِ إِلَى حَدِّ التَّهْوِينِ وَذَهَابِ الْمُرُوَّةِ، وَضَبْطُهُ إِذَا هَمَّ بِالْجُوعِ وَالظَّمَإِ؛ فَإِنَّ الشِّبَعَ الْمُنْتَهِيَ بِصَاحِبِهِ إِلَى التُّخَمِ مَكْسَلَةٌ وَمَثْبَطَةٌ، وَمَقْطَعَةٌ عَنْ كُلِّ بِرٍّ وَكَرَمٍ، وَإِنَّ الرَّيَّ الْمُنْتَهِيَ بِصَاحِبِهِ إِلَى السُّكْرِ مَسْخَفَةٌ وَمَجْهَلَةٌ، وَمَذْهَبَةٌ لِلْمُرُوَّةِ</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9240046_2142443653"/>
      <w:bookmarkStart w:id="710" w:name="_Toc280"/>
      <w:bookmarkEnd w:id="709"/>
      <w:r>
        <w:rPr/>
        <w:t>9</w:t>
      </w:r>
      <w:r>
        <w:rPr>
          <w:rtl w:val="true"/>
        </w:rPr>
        <w:t xml:space="preserve">: </w:t>
      </w:r>
      <w:r>
        <w:rPr>
          <w:rtl w:val="true"/>
        </w:rPr>
        <w:t>حق الفرج</w:t>
      </w:r>
      <w:bookmarkEnd w:id="710"/>
    </w:p>
    <w:p>
      <w:pPr>
        <w:pStyle w:val="BookText"/>
        <w:rPr/>
      </w:pPr>
      <w:r>
        <w:rPr>
          <w:rFonts w:ascii="Amiri" w:hAnsi="Amiri" w:eastAsia="Amiri" w:cs="Amiri"/>
          <w:color w:val="111111"/>
          <w:sz w:val="28"/>
          <w:sz w:val="28"/>
          <w:szCs w:val="28"/>
          <w:rtl w:val="true"/>
          <w:lang w:bidi="ar-SA"/>
        </w:rPr>
        <w:t>وَأَمَّا حَقُّ فَرْجِكَ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فَحِفْظُهُ مِمَّا لاَ يَحِلُّ لَكَ، وَالاِسْتِعَانَةُ عَلَيْهِ بِغَضِّ الْبَصَرِ؛ فَإِنَّهُ مِنْ أَعْوَنِ الأَعْوَانِ، وَكَثْرَةِ ذِكْرِ الْمَوْتِ، وَالتَّهَدُّدِ لِنَفْسِكَ بِاللّهِ، وَالتَّخْوِيفِ لَهَا بِهِ، وَبِاللّهِ الْعِصْمَةُ وَالتَّأْيِيدُ، وَلاَ حَوْلَ وَلاَ قُوَّةَ إِلاَّ بِهِ</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9240048_2142443653"/>
      <w:bookmarkStart w:id="712" w:name="_Toc281"/>
      <w:bookmarkEnd w:id="711"/>
      <w:r>
        <w:rPr/>
        <w:t>10</w:t>
      </w:r>
      <w:r>
        <w:rPr>
          <w:rtl w:val="true"/>
        </w:rPr>
        <w:t xml:space="preserve">: </w:t>
      </w:r>
      <w:r>
        <w:rPr>
          <w:rtl w:val="true"/>
        </w:rPr>
        <w:t>حق الصلاة</w:t>
      </w:r>
      <w:bookmarkEnd w:id="712"/>
    </w:p>
    <w:p>
      <w:pPr>
        <w:pStyle w:val="BookText"/>
        <w:rPr/>
      </w:pPr>
      <w:r>
        <w:rPr>
          <w:rFonts w:ascii="Amiri" w:hAnsi="Amiri" w:eastAsia="Amiri" w:cs="Amiri"/>
          <w:color w:val="111111"/>
          <w:sz w:val="28"/>
          <w:sz w:val="28"/>
          <w:szCs w:val="28"/>
          <w:rtl w:val="true"/>
          <w:lang w:bidi="ar-SA"/>
        </w:rPr>
        <w:t>ثُمَّ حُقُوقُ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حَقُّ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أَنَّهَا وِفَادَةٌ إِلَى اللّهِ، وَأَنَّكَ قَائِمٌ بِهَا بَيْنَ يَدَيِ اللّهِ، فَإِذَا عَلِمْتَ ذَلِكَ، كُنْتَ خَلِيقاً أَنْ تَقُومَ فِيهَا مَقَامَ الذَّلِيلِ، الرَّاغِبِ، الرَّاهِبِ، الْخَائِفِ، الرَّاجِي، الْمِسْكِينِ، الْمُتَضَرِّعِ، الْمُعَظِّمِ مَنْ قَامَ بَيْنَ يَدَيْهِ بِالسُّكُونِ وَالإِطْرَاقِ، وَخُشُوعِ الأَطْرَافِ، وَلِينِ الْجَنَاحِ، وَحُسْنِ الْمُنَاجَاةِ لَهُ فِي نَفْسِهِ، وَالطَّلَبِ إِلَيْهِ فِي فَكَاكِ رَقَبَتِكَ، الَّتِي أَحَاطَتْ بِهِ خَطِيئَتُكَ، وَاسْتَهْلَكَتْهَا ذُنُوبُكَ،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9240050_2142443653"/>
      <w:bookmarkStart w:id="714" w:name="_Toc282"/>
      <w:bookmarkEnd w:id="713"/>
      <w:r>
        <w:rPr/>
        <w:t>11</w:t>
      </w:r>
      <w:r>
        <w:rPr>
          <w:rtl w:val="true"/>
        </w:rPr>
        <w:t xml:space="preserve">: </w:t>
      </w:r>
      <w:r>
        <w:rPr>
          <w:rtl w:val="true"/>
        </w:rPr>
        <w:t>حق الصوم</w:t>
      </w:r>
      <w:bookmarkEnd w:id="71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أَنَّهُ حِجَابٌ ضَرَبَهُ اللّهُ عَلَى لِسَانِكَ، وَسَمْعِكَ، </w:t>
      </w:r>
      <w:bookmarkStart w:id="715" w:name="pg15558_175476"/>
    </w:p>
    <w:p>
      <w:pPr>
        <w:pStyle w:val="BookText"/>
        <w:rPr/>
      </w:pPr>
      <w:bookmarkEnd w:id="715"/>
      <w:r>
        <w:rPr>
          <w:rFonts w:ascii="Amiri" w:hAnsi="Amiri" w:eastAsia="Amiri" w:cs="Amiri"/>
          <w:color w:val="111111"/>
          <w:sz w:val="28"/>
          <w:sz w:val="28"/>
          <w:szCs w:val="28"/>
          <w:rtl w:val="true"/>
          <w:lang w:bidi="ar-SA"/>
        </w:rPr>
        <w:t>وَبَصَرِكَ، وَفَرْجِكَ، وَبَطْنِكَ؛ لِيَسْتُرَكَ بِهِ مِنَ النَّارِ، وَهَكَذَا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مِنَ النَّارِ، فَإِنْ سَكَنَتْ أَطْرَافُكَ فِي حَجَبَتِهَا، رَجَوْتَ أَنْ تَكُونَ مَحْجُوباً، وَإِنْ أَنْتَ تَرَكْتَهَا تَضْطَرِبُ فِي حِجَابِهَا، وَتَرْفَعُ جَنَبَاتِ الْحِجَابِ، فَتَطَّلِعُ إِلَى مَا لَيْسَ لَهَا، بِالنَّظْرَةِ الدَّاعِيَةِ لِلشَّهْوَةِ، وَالْقُوَّةِ الْخَارِجَةِ عَنْ حَدِّ التَّقِيَّةِ للهِ، لَمْ تَأْمَنْ أَنْ تَخْرِقَ الْحِجَابَ وَتَخْرُجَ مِنْهُ،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9240052_2142443653"/>
      <w:bookmarkStart w:id="717" w:name="_Toc283"/>
      <w:bookmarkEnd w:id="716"/>
      <w:r>
        <w:rPr/>
        <w:t>12</w:t>
      </w:r>
      <w:r>
        <w:rPr>
          <w:rtl w:val="true"/>
        </w:rPr>
        <w:t xml:space="preserve">: </w:t>
      </w:r>
      <w:r>
        <w:rPr>
          <w:rtl w:val="true"/>
        </w:rPr>
        <w:t>حق الصدقة</w:t>
      </w:r>
      <w:bookmarkEnd w:id="717"/>
    </w:p>
    <w:p>
      <w:pPr>
        <w:pStyle w:val="BookText"/>
        <w:rPr/>
      </w:pPr>
      <w:r>
        <w:rPr>
          <w:rFonts w:ascii="Amiri" w:hAnsi="Amiri" w:eastAsia="Amiri" w:cs="Amiri"/>
          <w:color w:val="111111"/>
          <w:sz w:val="28"/>
          <w:sz w:val="28"/>
          <w:szCs w:val="28"/>
          <w:rtl w:val="true"/>
          <w:lang w:bidi="ar-SA"/>
        </w:rPr>
        <w:t>وَأَمَّا حَقُّ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أَنَّهَا ذُخْرُكَ عِنْدَ رَبِّكَ، وَوَدِيعَتُكَ الَّتِي لاَ تَحْتَاجُ إِلَى الإِشْهَادِ، فَإِذَا عَلِمْتَ ذَلِكَ كُنْتَ بِمَا اسْتَوْدَعْتَهُ سِرّاً أَوْثَقَ بِمَا اسْتَوْدَعْتَهُ عَلانِيَةً، وَكُنْتَ جَدِيراً أَنْ تَكُونَ أَسْرَرْتَ إِلَيْهِ أَمْراً أَعْلَنْتَهُ، وَكَانَ الأَمْرُ بَيْنَكَ وَبَيْنَهُ فِيهَا سِرّاً عَلَى كُلِّ حَالٍ، وَلَمْ تَسْتَظْهِرْ عَلَيْهِ فِيمَا اسْتَوْدَعْتَهُ مِنْهَا بِإِشْهَادِ الأَسْمَاعِ وَالأَبْصَارِ عَلَيْهِ بِهَا، كَأَنَّهَا أَوْثَقُ فِي نَفْسِكَ، لاَ كَأَنَّكَ لاَ تَثِقُ بِهِ فِي تَأْدِيَةِ وَدِيعَتِكَ إِلَيْكَ، ثُمَّ لَمْ تَمْتَنَّ بِهَا عَلَى أَحَدٍ؛ لأَنَّهَا لَكَ، فَإِذَا امْتَنَنْتَ بِهَا، لَمْ تَأْمَنْ أَنْ تَكُونَ بِهَا مِثْلَ تَهْجِينِ حَالِكَ مِنْهَا إِلَى مَنْ مَنَنْتَ بِهَا عَلَيْهِ؛ لأَنَّ فِي ذَلِكَ دَلِيلاً عَلَى أَنَّكَ لَمْ تُرِدْ نَفْسَكَ بِهَا، وَلَوْ أَرَدْتَ نَفْسَكَ بِهَا لَمْ تَمْتَنَّ بِهَا عَلَى أَحَدٍ،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9240054_2142443653"/>
      <w:bookmarkStart w:id="719" w:name="_Toc284"/>
      <w:bookmarkEnd w:id="718"/>
      <w:r>
        <w:rPr/>
        <w:t>13</w:t>
      </w:r>
      <w:r>
        <w:rPr>
          <w:rtl w:val="true"/>
        </w:rPr>
        <w:t xml:space="preserve">: </w:t>
      </w:r>
      <w:r>
        <w:rPr>
          <w:rtl w:val="true"/>
        </w:rPr>
        <w:t>حق الهدي</w:t>
      </w:r>
      <w:bookmarkEnd w:id="71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تُخْلِصَ بِهَا الإِرَادَةَ إِلَى رَبِّكَ، وَالتَّعَرُّضَ لِرَحْمَتِهِ وَقَبُولِهِ، وَلاَ تُرِيدَ عُيُونَ النَّاظِرِينَ دُونَهُ، فَإِذَا كُنْتَ كَذَلِكَ، لَمْ تَكُنْ مُتَكَلِّفاً وَلاَ مُتَصَنِّعاً، وَكُنْتَ إِنَّمَا تَقْصِدُ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اللّهَ يُرَادُ بِالْيَسِيرِ، وَلاَ يُرَادُ بِالْعَسِيرِ، كَمَا أَرَادَ بِخَلْقِهِ التَيْسِيرَ، وَلَمْ يُرِدْ بِهِمُ التَّعْسِيرَ، وَكَذَلِكَ التَّذَلُّلُ أَوْلَى بِكَ مِنَ التَّدَهْقُنِ؛ لأَنَّ الْكُلْفَةَ وَالْمَئُونَةَ فِي الْمُتَدَهْقِنِينَ، </w:t>
      </w:r>
      <w:bookmarkStart w:id="720" w:name="pg15558_175477"/>
    </w:p>
    <w:p>
      <w:pPr>
        <w:pStyle w:val="BookText"/>
        <w:rPr/>
      </w:pPr>
      <w:bookmarkEnd w:id="720"/>
      <w:r>
        <w:rPr>
          <w:rFonts w:ascii="Amiri" w:hAnsi="Amiri" w:eastAsia="Amiri" w:cs="Amiri"/>
          <w:color w:val="111111"/>
          <w:sz w:val="28"/>
          <w:sz w:val="28"/>
          <w:szCs w:val="28"/>
          <w:rtl w:val="true"/>
          <w:lang w:bidi="ar-SA"/>
        </w:rPr>
        <w:t>فَأَمَّا التَّذَلُّلُ وَالتَّمَسْكُنُ فَلاَ كُلْفَةَ فِيهِمَا، وَلاَ مَئُونَةَ عَلَيْهِمَا؛ لأَنَّهُمَا الْخِلْقَةُ، وَهُمَا مَوْجُودَانِ فِي الطَّبِيعَةِ،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9240056_2142443653"/>
      <w:bookmarkStart w:id="722" w:name="_Toc285"/>
      <w:bookmarkEnd w:id="721"/>
      <w:r>
        <w:rPr/>
        <w:t>14</w:t>
      </w:r>
      <w:r>
        <w:rPr>
          <w:rtl w:val="true"/>
        </w:rPr>
        <w:t xml:space="preserve">: </w:t>
      </w:r>
      <w:r>
        <w:rPr>
          <w:rtl w:val="true"/>
        </w:rPr>
        <w:t>حق الراعي</w:t>
      </w:r>
      <w:bookmarkEnd w:id="722"/>
    </w:p>
    <w:p>
      <w:pPr>
        <w:pStyle w:val="BookText"/>
        <w:rPr/>
      </w:pPr>
      <w:r>
        <w:rPr>
          <w:rFonts w:ascii="Amiri" w:hAnsi="Amiri" w:eastAsia="Amiri" w:cs="Amiri"/>
          <w:color w:val="111111"/>
          <w:sz w:val="28"/>
          <w:sz w:val="28"/>
          <w:szCs w:val="28"/>
          <w:rtl w:val="true"/>
          <w:lang w:bidi="ar-SA"/>
        </w:rPr>
        <w:t>ثُمَّ حُقُوقُ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حَقُّ سَائِسِكَ بِالسُّلْطَانِ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أَنَّكَ جُعِلْتَ لَهُ فِتْنَةً، وَأَنَّهُ مُبْتَلًى فِيكَ بِمَا جَعَلَهُ اللّهُ لَهُ عَلَيْكَ مِنَ السُّلْطَانِ، وَأَنْ تُخْلِصَ لَهُ فِي النَّصِيحَةِ، وَأَنْ لاَ تُمَاحِكَهُ وَقَدْ بُسِطَتْ يَدُهُ عَلَيْكَ، فَتَكُونَ سَبَبَ هَلاَكِ نَفْسِكَ وَهَلاَكِهِ، وَتَذَلَّلْ وَتَلَطَّفْ لإِعْطَائِهِ مِنَ الرِّضَا مَا يَكُفُّهُ عَنْكَ، وَلاَ يُضِرُّ بِدِينِكَ، وَتَسْتَعِينُ عَلَيْهِ فِي ذَلِكَ بِاللّهِ، وَلاَ تُعَازِّهِ وَلاَ تُعَانِدْهُ؛ فَإِنَّكَ إِنْ فَعَلْتَ ذَلِكَ عَقَقْتَهُ، وَعَقَقْتَ نَفْسَكَ، فَعَرَّضْتَهَا لِمَكْرُوهِهِ، وَعَرَّضْتَهُ لِلْهَلَكَةِ فِيكَ، وَكُنْتَ خَلِيقاً أَنْ تَكُونَ مُعِيناً لَهُ عَلَى نَفْسِكَ، وَشَرِيكاً لَهُ فِيمَا أَتَى إِلَيْكَ،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9240058_2142443653"/>
      <w:bookmarkStart w:id="724" w:name="_Toc286"/>
      <w:bookmarkEnd w:id="723"/>
      <w:r>
        <w:rPr/>
        <w:t>15</w:t>
      </w:r>
      <w:r>
        <w:rPr>
          <w:rtl w:val="true"/>
        </w:rPr>
        <w:t xml:space="preserve">: </w:t>
      </w:r>
      <w:r>
        <w:rPr>
          <w:rtl w:val="true"/>
        </w:rPr>
        <w:t>حق المعلم</w:t>
      </w:r>
      <w:bookmarkEnd w:id="724"/>
    </w:p>
    <w:p>
      <w:pPr>
        <w:pStyle w:val="BookText"/>
        <w:rPr/>
      </w:pPr>
      <w:r>
        <w:rPr>
          <w:rFonts w:ascii="Amiri" w:hAnsi="Amiri" w:eastAsia="Amiri" w:cs="Amiri"/>
          <w:color w:val="111111"/>
          <w:sz w:val="28"/>
          <w:sz w:val="28"/>
          <w:szCs w:val="28"/>
          <w:rtl w:val="true"/>
          <w:lang w:bidi="ar-SA"/>
        </w:rPr>
        <w:t>وَأَمَّا حَقُّ سَائِسِكَ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فَالتَّعْظِيمُ لَهُ، وَالتَّوْقِيرُ لِمَجْلِسِهِ، وَحُسْنُ الاِسْتِمَاعِ إِلَيْهِ، وَالإِقْبَالُ عَلَيْهِ، وَالْمَعُونَةُ لَهُ عَلَى نَفْسِكَ، فِيمَا لاَ غِنَى بِكَ عَنْهُ مِنَ الْعِلْمِ، بِأَنْ تُفَرِّغَ لَهُ عَقْلَكَ، وَتُحَضِّرَهُ فَهْمَكَ، وَتُزَكِّيَ لَهُ قَلْبَكَ، وَتُجَلِّيَ لَهُ بَصَرَكَ، بِتَرْكِ اللَّذَّاتِ، وَنَقْصِ الشَّهَوَاتِ، وَأَنْ تَعْلَمَ أَنَّكَ فِيمَا أَلْقَى إِلَيْكَ رَسُولُهُ إِلَى مَنْ لَقِيَكَ مِنْ أَهْلِ الْجَهْلِ، فَلَزِمَكَ حُسْنُ التَّأْدِيَةِ عَنْهُ إِلَيْهِمْ، وَلاَ تَخُنْهُ فِي تَأْدِيَةِ رِسَالَتِهِ، وَالْقِيَامِ بِهَا عَنْهُ إِذَا تَقَلَّدْتَهَا، وَلاَ حَوْلَ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9240060_2142443653"/>
      <w:bookmarkStart w:id="726" w:name="_Toc287"/>
      <w:bookmarkEnd w:id="725"/>
      <w:r>
        <w:rPr/>
        <w:t>16</w:t>
      </w:r>
      <w:r>
        <w:rPr>
          <w:rtl w:val="true"/>
        </w:rPr>
        <w:t xml:space="preserve">: </w:t>
      </w:r>
      <w:r>
        <w:rPr>
          <w:rtl w:val="true"/>
        </w:rPr>
        <w:t>حق المالك</w:t>
      </w:r>
      <w:bookmarkEnd w:id="72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سَائِسِكَ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مِنْ سَائِسِكَ بِالسُّلْطَانِ، إِلاَّ أَنَّ هَذَا يَمْلِكُ مَا </w:t>
      </w:r>
      <w:bookmarkStart w:id="727" w:name="pg15558_175478"/>
    </w:p>
    <w:p>
      <w:pPr>
        <w:pStyle w:val="BookText"/>
        <w:rPr/>
      </w:pPr>
      <w:bookmarkEnd w:id="727"/>
      <w:r>
        <w:rPr>
          <w:rFonts w:ascii="Amiri" w:hAnsi="Amiri" w:eastAsia="Amiri" w:cs="Amiri"/>
          <w:color w:val="111111"/>
          <w:sz w:val="28"/>
          <w:sz w:val="28"/>
          <w:szCs w:val="28"/>
          <w:rtl w:val="true"/>
          <w:lang w:bidi="ar-SA"/>
        </w:rPr>
        <w:t>لاَ يَمْلِكُهُ ذَاكَ، تَلْزَمُكَ طَاعَتُهُ فِيمَا دَقَّ وَجَلَّ مِنْكَ، إِلاَّ أَنْ تُخْرِجَكَ مِنْ وُجُوبِ حَقِّ اللّهِ، وَيَحُولَ بَيْنَكَ وَبَيْنَ حَقِّهِ وَحُقُوقِ الْخَلْقِ، فَإِذَا قَضَيْتَهُ رَجَعْتَ إِلَى حَقِّهِ فَتَشَاغَلْتَ بِهِ،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9240062_2142443653"/>
      <w:bookmarkStart w:id="729" w:name="_Toc288"/>
      <w:bookmarkEnd w:id="728"/>
      <w:r>
        <w:rPr/>
        <w:t>17</w:t>
      </w:r>
      <w:r>
        <w:rPr>
          <w:rtl w:val="true"/>
        </w:rPr>
        <w:t xml:space="preserve">: </w:t>
      </w:r>
      <w:r>
        <w:rPr>
          <w:rtl w:val="true"/>
        </w:rPr>
        <w:t>حق الرعية</w:t>
      </w:r>
      <w:bookmarkEnd w:id="729"/>
    </w:p>
    <w:p>
      <w:pPr>
        <w:pStyle w:val="BookText"/>
        <w:rPr/>
      </w:pPr>
      <w:r>
        <w:rPr>
          <w:rFonts w:ascii="Amiri" w:hAnsi="Amiri" w:eastAsia="Amiri" w:cs="Amiri"/>
          <w:color w:val="111111"/>
          <w:sz w:val="28"/>
          <w:sz w:val="28"/>
          <w:szCs w:val="28"/>
          <w:rtl w:val="true"/>
          <w:lang w:bidi="ar-SA"/>
        </w:rPr>
        <w:t>ثُمَّ حُقُوقُ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حُقُوقُ رَعِيَّتِكَ بِالسُّلْطَانِ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أَنَّكَ إِنَّمَا اسْتَرْعَيْتَهُمْ بِفَضْلِ قُوَّتِكَ عَلَيْهِمْ، فَإِنَّهُ إِنَّمَا أَحَلَّهُمْ مَحَلَّ الرَّعِيَّةِ لَكَ ضَعْفُهُمْ وَذُلُّهُمْ، فَمَا أَوْلَى مَنْ كَفَاكَهُ ضَعْفُهُ وَذُلُّهُ، حَتَّى صَيَّرَهُ لَكَ رَعِيَّةً، وَصَيَّرَ حُكْمَكَ عَلَيْهِ نَافِذاً، لاَ يَمْتَنِعُ مِنْكَ بِعِزَّةٍ وَلاَ قُوَّةٍ، وَلاَ يَسْتَنْصِرُ فِيمَا تَعَاظَمَهُ مِنْكَ إِلاَّ بِاللّهِ، بِالرَّحْمَةِ وَالْحِيَاطَةِ وَالأَنَاةِ، وَمَا أَوْلاَكَ إِذَا عَرَفْتَ مَا أَعْطَاكَ اللّهُ مِنْ فَضْلِ هَذِهِ الْعِزَّةِ وَالْقُوَّةِ الَّتِي قَهَرْتَ بِهَا، أَنْ تَكُونَ للهِ شَاكِراً، وَمَنْ شَكَرَ اللّهَ أَعْطَاهُ فِيمَا أَنْعَمَ عَلَيْهِ،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9240064_2142443653"/>
      <w:bookmarkStart w:id="731" w:name="_Toc289"/>
      <w:bookmarkEnd w:id="730"/>
      <w:r>
        <w:rPr/>
        <w:t>18</w:t>
      </w:r>
      <w:r>
        <w:rPr>
          <w:rtl w:val="true"/>
        </w:rPr>
        <w:t xml:space="preserve">: </w:t>
      </w:r>
      <w:r>
        <w:rPr>
          <w:rtl w:val="true"/>
        </w:rPr>
        <w:t>حق المتعلم</w:t>
      </w:r>
      <w:bookmarkEnd w:id="731"/>
    </w:p>
    <w:p>
      <w:pPr>
        <w:pStyle w:val="BookText"/>
        <w:rPr/>
      </w:pPr>
      <w:r>
        <w:rPr>
          <w:rFonts w:ascii="Amiri" w:hAnsi="Amiri" w:eastAsia="Amiri" w:cs="Amiri"/>
          <w:color w:val="111111"/>
          <w:sz w:val="28"/>
          <w:sz w:val="28"/>
          <w:szCs w:val="28"/>
          <w:rtl w:val="true"/>
          <w:lang w:bidi="ar-SA"/>
        </w:rPr>
        <w:t>وَأَمَّا حَقُّ رَعِيَّتِكَ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 اللّهَ قَدْ جَعَلَكَ لَهُمْ، فِيمَا آتَاكَ مِنَ الْعِلْمِ، وَوَلاَّكَ مِنْ خِزَانَةِ الْحِكْمَةِ، فَإِنْ أَحْسَنْتَ فِيمَا وَلاَّكَ اللّهُ مِنْ ذَلِكَ، وَقُمْتَ بِهِ لَهُمْ مَقَامَ الْخَازِنِ الشَّفِيقِ، النَّاصِحِ لِمَوْلاَهُ فِي عَبِيدِهِ، الصَّابِرِ الْمُحْتَسِبِ الَّذِي إِذَا رَأَى ذَا حَاجَةٍ، أَخْرَجَ لَهُ مِنَ الأَمْوَالِ الَّتِي فِي يَدَيْهِ كُنْتَ رَاشِداً، وَكُنْتَ لِذَلِكَ آمِلاً مُعْتَقِداً، وَإِلاَّ كُنْتَ لَهُ خَائِناً، وَلِخَلْقِهِ ظَالِماً، وَلِسَلَبِهِ وَعِزِّهِ مُتَعَرِّضاً</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9240066_2142443653"/>
      <w:bookmarkStart w:id="733" w:name="_Toc290"/>
      <w:bookmarkEnd w:id="732"/>
      <w:r>
        <w:rPr/>
        <w:t>19</w:t>
      </w:r>
      <w:r>
        <w:rPr>
          <w:rtl w:val="true"/>
        </w:rPr>
        <w:t xml:space="preserve">: </w:t>
      </w:r>
      <w:r>
        <w:rPr>
          <w:rtl w:val="true"/>
        </w:rPr>
        <w:t>حق الزوجة</w:t>
      </w:r>
      <w:bookmarkEnd w:id="73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رَعِيَّتِكَ بِمِلْكِ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 اللّهَ جَعَلَهَا سَكَناً، وَمُسْتَرَاحاً، </w:t>
      </w:r>
      <w:bookmarkStart w:id="734" w:name="pg15558_175479"/>
    </w:p>
    <w:p>
      <w:pPr>
        <w:pStyle w:val="BookText"/>
        <w:rPr/>
      </w:pPr>
      <w:bookmarkEnd w:id="734"/>
      <w:r>
        <w:rPr>
          <w:rFonts w:ascii="Amiri" w:hAnsi="Amiri" w:eastAsia="Amiri" w:cs="Amiri"/>
          <w:color w:val="111111"/>
          <w:sz w:val="28"/>
          <w:sz w:val="28"/>
          <w:szCs w:val="28"/>
          <w:rtl w:val="true"/>
          <w:lang w:bidi="ar-SA"/>
        </w:rPr>
        <w:t>وَأُنْساً، وَوَاقِيَةً، وَكَذَلِكَ كُلُّ وَاحِدٍ مِنْكُمَا يَجِبُ أَنْ يَحْمَدَ اللّهَ عَلَى صَاحِبِهِ، وَيَعْلَمَ أَنَّ ذَلِكَ نِعْمَةٌ مِنْهُ عَلَيْهِ، وَوَجَبَ أَنْ يُحْسِنَ صُحْبَةَ نِعْمَةِ اللّهِ، وَيُكْرِمَهَا وَيَرْفَقَ بِهَا، وَإِنْ كَانَ حَقُّكَ عَلَيْهَا أَغْلَظَ، وَطَاعَتُكَ بِهَا أَلْزَمَ، فِيمَا أَحْبَبْتَ وَكَرِهْتَ، مَا لَمْ تَكُنْ مَعْصِيَةً، فَإِنَّ لَهَا حَقَّ الرَّحْمَةِ وَالْمُؤَانَسَةِ، وَمَوْضِعُ السُّكُونِ إِلَيْهَا قَضَاءُ اللَّذَّةِ، الَّتِي لاَبُدَّ مِنْ قَضَائِهَا، وَذَلِكَ عَظِيمٌ،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9240068_2142443653"/>
      <w:bookmarkStart w:id="736" w:name="_Toc291"/>
      <w:bookmarkEnd w:id="735"/>
      <w:r>
        <w:rPr/>
        <w:t>20</w:t>
      </w:r>
      <w:r>
        <w:rPr>
          <w:rtl w:val="true"/>
        </w:rPr>
        <w:t xml:space="preserve">: </w:t>
      </w:r>
      <w:r>
        <w:rPr>
          <w:rtl w:val="true"/>
        </w:rPr>
        <w:t>حق ملك اليمين</w:t>
      </w:r>
      <w:bookmarkEnd w:id="736"/>
    </w:p>
    <w:p>
      <w:pPr>
        <w:pStyle w:val="BookText"/>
        <w:rPr/>
      </w:pPr>
      <w:r>
        <w:rPr>
          <w:rFonts w:ascii="Amiri" w:hAnsi="Amiri" w:eastAsia="Amiri" w:cs="Amiri"/>
          <w:color w:val="111111"/>
          <w:sz w:val="28"/>
          <w:sz w:val="28"/>
          <w:szCs w:val="28"/>
          <w:rtl w:val="true"/>
          <w:lang w:bidi="ar-SA"/>
        </w:rPr>
        <w:t>وَأَمَّا حَقُّ رَعِيَّتِكَ بِمِلْكِ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 خَلْقُ رَبِّكَ، وَلَحْمُكَ وَدَمُكَ، وَأَنَّكَ تَمْلِكُهُ لا أَنْتَ صَنَعْتَهُ دُونَ اللّهِ، وَلاَ خَلَقْتَ لَهُ سَمْعاً وَلاَ بَصَراً، وَلاَ أَجْرَيْتَ لَهُ رِزْقاً، وَلَكِنَّ اللّهَ كَفَاكَ ذَلِكَ، ثُمَّ سَخَّرَهُ لَكَ، وَائْتَمَنَكَ عَلَيْهِ، وَاسْتَوْدَعَكَ إِيَّاهُ؛ لِتَحْفَظَهُ فِيهِ، وَتَسِيرَ فِيهِ بِسِيرَتِهِ، فَتُطْعِمَهُ مِمَّا تَأْكُلُ، وَتُلْبِسَهُ مِمَّا تَلْبَسُ، وَلاَ تُكَلِّفَهُ مَا لاَ يُطِيقُ، فَإِنْ كَرِهْتَهُ خَرَجْتَ إِلَى اللّهِ مِنْهُ، وَاسْتَبْدَلْتَ بِهِ، وَلَمْ تُعَذِّبْ خَلْقَ اللّهِ،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9240070_2142443653"/>
      <w:bookmarkStart w:id="738" w:name="_Toc292"/>
      <w:bookmarkEnd w:id="737"/>
      <w:r>
        <w:rPr/>
        <w:t>21</w:t>
      </w:r>
      <w:r>
        <w:rPr>
          <w:rtl w:val="true"/>
        </w:rPr>
        <w:t xml:space="preserve">: </w:t>
      </w:r>
      <w:r>
        <w:rPr>
          <w:rtl w:val="true"/>
        </w:rPr>
        <w:t>حق الأم</w:t>
      </w:r>
      <w:bookmarkEnd w:id="738"/>
    </w:p>
    <w:p>
      <w:pPr>
        <w:pStyle w:val="BookText"/>
        <w:rPr/>
      </w:pPr>
      <w:r>
        <w:rPr>
          <w:rFonts w:ascii="Amiri" w:hAnsi="Amiri" w:eastAsia="Amiri" w:cs="Amiri"/>
          <w:color w:val="111111"/>
          <w:sz w:val="28"/>
          <w:sz w:val="28"/>
          <w:szCs w:val="28"/>
          <w:rtl w:val="true"/>
          <w:lang w:bidi="ar-SA"/>
        </w:rPr>
        <w:t>وَأَمَّا حَقُّ الرَّحِمِ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فَحَقُّ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أَنَّهَا حَمَلَتْكَ حَيْثُ لاَ يَحْمِلُ أَحَدٌ أَحَداً، وَأَطْعَمَتْكَ مِنْ ثَمَرَةِ قَلْبِهَا، مَا لاَ يُطْعِمُ أَحَدٌ أَحَداً، وَأَنَّهَا وَقَتْكَ بِسَمْعِهَا وَبَصَرِهَا، وَيَدِهَا وَرِجْلِهَا، وَشَعْرِهَا وَبَشَرِهَا، وَجَمِيعِ جَوَارِحِهَا، مُسْتَبْشِرَةً بِذَلِكَ، فَرِحَةً مُوَابِلَةً، مُحْتَمِلَةً لِمَا فِيهِ مَكْرُوهُهَا، وَأَلَمُهَا وَثِقْلُهَا وَغَمُّهَا، حَتَّى دَفَعَتْهَا عَنْكَ يَدُ الْقُدْرَةِ، وَأَخْرَجَتْكَ إِلَى الأَرْضِ، فَرَضِيَتْ أَنْ تَشْبَعَ وَتَجُوعَ هِيَ، وَتَكْسُوَكَ وَتَعْرَى، وَتُرْوِيَكَ وَتَظْمَأَ، وَتُظِلَّكَ وَتَضْحَى، وَتُنَعِّمَكَ بِبُؤْسِهَا، وَتُلَذِّذَكَ بِالنَّوْمِ بِأَرَقِهَا، وَكَانَ بَطْنُهَا لَكَ وِعَاءً، وَحَجْرُهَا لَكَ حِوَاءً، وَثَدْيُهَا لَكَ سِقَاءً، وَنَفْسُهَا لَكَ </w:t>
      </w:r>
      <w:bookmarkStart w:id="739" w:name="pg15558_175480"/>
    </w:p>
    <w:p>
      <w:pPr>
        <w:pStyle w:val="BookText"/>
        <w:rPr/>
      </w:pPr>
      <w:bookmarkEnd w:id="739"/>
      <w:r>
        <w:rPr>
          <w:rFonts w:ascii="Amiri" w:hAnsi="Amiri" w:eastAsia="Amiri" w:cs="Amiri"/>
          <w:color w:val="111111"/>
          <w:sz w:val="28"/>
          <w:sz w:val="28"/>
          <w:szCs w:val="28"/>
          <w:rtl w:val="true"/>
          <w:lang w:bidi="ar-SA"/>
        </w:rPr>
        <w:t>وِقَاءً، تُبَاشِرُ حَرَّ الدُّنْيَا وَبَرْدَهَا لَكَ وَدُونَكَ، فَتَشْكُرُهَا عَلَى قَدْرِ ذَلِكَ، وَلاَ تَقْدِرُ عَلَيْهِ إِلاَّ بِعَوْنِ اللّهِ وَتَوْفِيقِهِ</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9240072_2142443653"/>
      <w:bookmarkStart w:id="741" w:name="_Toc293"/>
      <w:bookmarkEnd w:id="740"/>
      <w:r>
        <w:rPr/>
        <w:t>22</w:t>
      </w:r>
      <w:r>
        <w:rPr>
          <w:rtl w:val="true"/>
        </w:rPr>
        <w:t xml:space="preserve">: </w:t>
      </w:r>
      <w:r>
        <w:rPr>
          <w:rtl w:val="true"/>
        </w:rPr>
        <w:t>حق الأب</w:t>
      </w:r>
      <w:bookmarkEnd w:id="741"/>
    </w:p>
    <w:p>
      <w:pPr>
        <w:pStyle w:val="BookText"/>
        <w:rPr/>
      </w:pPr>
      <w:r>
        <w:rPr>
          <w:rFonts w:ascii="Amiri" w:hAnsi="Amiri" w:eastAsia="Amiri" w:cs="Amiri"/>
          <w:color w:val="111111"/>
          <w:sz w:val="28"/>
          <w:sz w:val="28"/>
          <w:szCs w:val="28"/>
          <w:rtl w:val="true"/>
          <w:lang w:bidi="ar-SA"/>
        </w:rPr>
        <w:t>وَأَمَّا حَقُّ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أَنَّهُ أَصْلُكَ وَأَنَّكَ فَرْعُهُ، وَأَنَّكَ لَوْلاَهُ لَمْ تَكُنْ، فَمَهْمَا رَأَيْتَ فِي نَفْسِكَ مِمَّا يُعْجِبُكَ، فَاعْلَمْ أَنَّ أَبَاكَ أَصْلُ النِّعْمَةِ عَلَيْكَ فِيهِ، وَاحْمَدِ اللّهَ وَاشْكُرْهُ عَلَى قَدْرِ ذَلِكَ،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9240074_2142443653"/>
      <w:bookmarkStart w:id="743" w:name="_Toc294"/>
      <w:bookmarkEnd w:id="742"/>
      <w:r>
        <w:rPr/>
        <w:t>23</w:t>
      </w:r>
      <w:r>
        <w:rPr>
          <w:rtl w:val="true"/>
        </w:rPr>
        <w:t xml:space="preserve">: </w:t>
      </w:r>
      <w:r>
        <w:rPr>
          <w:rtl w:val="true"/>
        </w:rPr>
        <w:t>حق الولد</w:t>
      </w:r>
      <w:bookmarkEnd w:id="743"/>
    </w:p>
    <w:p>
      <w:pPr>
        <w:pStyle w:val="BookText"/>
        <w:rPr/>
      </w:pPr>
      <w:r>
        <w:rPr>
          <w:rFonts w:ascii="Amiri" w:hAnsi="Amiri" w:eastAsia="Amiri" w:cs="Amiri"/>
          <w:color w:val="111111"/>
          <w:sz w:val="28"/>
          <w:sz w:val="28"/>
          <w:szCs w:val="28"/>
          <w:rtl w:val="true"/>
          <w:lang w:bidi="ar-SA"/>
        </w:rPr>
        <w:t>وَأَمَّا حَقُّ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أَنَّهُ مِنْكَ، وَمُضَافٌ إِلَيْكَ فِي عَاجِلِ الدُّنْيَا بِخَيْرِهِ وَشَرِّهِ، وَأَنَّكَ مَسْئُولٌ عَمَّا وُلِّيتَهُ مِنْ حُسْنِ الأَدَبِ، وَالدَّلاَلَةِ عَلَى رَبِّهِ، وَالْمَعُونَةِ لَهُ عَلَى طَاعَتِهِ فِيكَ وَفِي نَفْسِهِ، فَمُثَابٌ عَلَى ذَلِكَ وَمُعَاقَبٌ، فَاعْمَلْ فِي أَمْرِهِ عَمَلَ الْمُتَزَيِّنِ، بِحُسْنِ أَثَرِهِ عَلَيْهِ فِي عَاجِلِ الدُّنْيَا، الْمُعَذِّرِ إِلَى رَبِّهِ فِيمَا بَيْنَكَ وَبَيْنَهُ، بِحُسْنِ الْقِيَامِ عَلَيْهِ، وَالأَخْذِ لَهُ مِنْهُ،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9240076_2142443653"/>
      <w:bookmarkStart w:id="745" w:name="_Toc295"/>
      <w:bookmarkEnd w:id="744"/>
      <w:r>
        <w:rPr/>
        <w:t>24</w:t>
      </w:r>
      <w:r>
        <w:rPr>
          <w:rtl w:val="true"/>
        </w:rPr>
        <w:t xml:space="preserve">: </w:t>
      </w:r>
      <w:r>
        <w:rPr>
          <w:rtl w:val="true"/>
        </w:rPr>
        <w:t>حق الأخ</w:t>
      </w:r>
      <w:bookmarkEnd w:id="745"/>
    </w:p>
    <w:p>
      <w:pPr>
        <w:pStyle w:val="BookText"/>
        <w:rPr/>
      </w:pPr>
      <w:r>
        <w:rPr>
          <w:rFonts w:ascii="Amiri" w:hAnsi="Amiri" w:eastAsia="Amiri" w:cs="Amiri"/>
          <w:color w:val="111111"/>
          <w:sz w:val="28"/>
          <w:sz w:val="28"/>
          <w:szCs w:val="28"/>
          <w:rtl w:val="true"/>
          <w:lang w:bidi="ar-SA"/>
        </w:rPr>
        <w:t>وَأَمَّا حَقُّ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أَنَّهُ يَدُكَ الَّتِي تَبْسُطُهَا، وَظَهْرُكَ الَّذِي تَلْتَجِئُ إِلَيْهِ، وَعِزُّكَ الَّذِي تَعْتَمِدُ عَلَيْهِ، وَقُوَّتُكَ الَّتِي تَصُولُ بِهَا، فَلاَ تَتَّخِذْهُ سِلاَحاً عَلَى مَعْصِيَةِ اللّهِ، وَلاَ عُدَّةً لِلظُّلْمِ بِحَقِّ اللّهِ، وَلاَ تَدَعْ نُصْرَتَهُ عَلَى نَفْسِهِ، وَمَعُونَتَهُ عَلَى عَدُوِّهِ، وَالْحَوْلَ بَيْنَهُ وَبَيْنَ شَيَاطِينِهِ، وَتَأْدِيَةَ النَّصِيحَةِ إِلَيْهِ، وَالإِقْبَالَ عَلَيْهِ فِي اللّهِ، فَإِنِ انْقَادَ لِرَبِّهِ، وَأَحْسَنَ الإِجَابَةَ لَهُ، وَإِلاَّ فَلْيَكُنِ اللّهُ آثَرَ عِنْدَكَ، وَأَكْرَمَ عَلَيْكَ مِنْهُ</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9240078_2142443653"/>
      <w:bookmarkStart w:id="747" w:name="_Toc296"/>
      <w:bookmarkEnd w:id="746"/>
      <w:r>
        <w:rPr/>
        <w:t>25</w:t>
      </w:r>
      <w:r>
        <w:rPr>
          <w:rtl w:val="true"/>
        </w:rPr>
        <w:t xml:space="preserve">: </w:t>
      </w:r>
      <w:r>
        <w:rPr>
          <w:rtl w:val="true"/>
        </w:rPr>
        <w:t>حق من أعتقك</w:t>
      </w:r>
      <w:bookmarkEnd w:id="74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الْمُنْعِمِ عَلَيْكَ بِالْوَلاَءِ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أَنَّهُ أَنْفَقَ فِيكَ مَالَهُ، وَأَخْرَجَكَ مِنْ </w:t>
      </w:r>
      <w:bookmarkStart w:id="748" w:name="pg15558_175481"/>
    </w:p>
    <w:p>
      <w:pPr>
        <w:pStyle w:val="BookText"/>
        <w:rPr/>
      </w:pPr>
      <w:bookmarkEnd w:id="748"/>
      <w:r>
        <w:rPr>
          <w:rFonts w:ascii="Amiri" w:hAnsi="Amiri" w:eastAsia="Amiri" w:cs="Amiri"/>
          <w:color w:val="111111"/>
          <w:sz w:val="28"/>
          <w:sz w:val="28"/>
          <w:szCs w:val="28"/>
          <w:rtl w:val="true"/>
          <w:lang w:bidi="ar-SA"/>
        </w:rPr>
        <w:t>ذُلِّ الرِّقِّ وَوَحْشَتِهِ إِلَى عِزِّ الْحُرِّيَّةِ وَأُنْسِهَا، وَأَطْلَقَكَ مِنْ أَسْرِ الْمَلَكَةِ، وَفَكَّ عَنْكَ حِلَقَ الْعُبُودِيَّةِ، وَأَوْجَدَكَ رَائِحَةَ الْعِزِّ، وَأَخْرَجَكَ مِنْ سِجْنِ الْقَهْرِ، وَدَفَعَ عَنْكَ الْعُسْرَ، وَبَسَطَ لَكَ لِسَانَ الإِنْصَافِ، وَأَبَاحَكَ الدُّنْيَا كُلَّهَا، فَمَلَّكَكَ نَفْسَكَ، وَحَلَّ أَسْرَكَ، وَفَرَّغَكَ لِعِبَادَةِ رَبِّكَ، وَاحْتَمَلَ بِذَلِكَ التَّقْصِيرَ فِي مَالِهِ، فَتَعْلَمَ أَنَّهُ أَوْلَى الْخَلْقِ بِكَ بَعْدَ أُولِي رَحِمِكَ فِي حَيَاتِكَ وَمَوْتِكَ، وَأَحَقُّ الْخَلْقِ بِنَصْرِكَ وَمَعُونَتِكَ، وَمُكَانَفَتِكَ فِي ذَاتِ اللّهِ، فَلاَ تُؤْثِرْ عَلَيْهِ نَفْسَكَ مَا احْتَاجَ إِلَيْكَ</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9240080_2142443653"/>
      <w:bookmarkStart w:id="750" w:name="_Toc297"/>
      <w:bookmarkEnd w:id="749"/>
      <w:r>
        <w:rPr/>
        <w:t>26</w:t>
      </w:r>
      <w:r>
        <w:rPr>
          <w:rtl w:val="true"/>
        </w:rPr>
        <w:t xml:space="preserve">: </w:t>
      </w:r>
      <w:r>
        <w:rPr>
          <w:rtl w:val="true"/>
        </w:rPr>
        <w:t>حق من أعتقته</w:t>
      </w:r>
      <w:bookmarkEnd w:id="750"/>
    </w:p>
    <w:p>
      <w:pPr>
        <w:pStyle w:val="BookText"/>
        <w:rPr/>
      </w:pPr>
      <w:r>
        <w:rPr>
          <w:rFonts w:ascii="Amiri" w:hAnsi="Amiri" w:eastAsia="Amiri" w:cs="Amiri"/>
          <w:color w:val="111111"/>
          <w:sz w:val="28"/>
          <w:sz w:val="28"/>
          <w:szCs w:val="28"/>
          <w:rtl w:val="true"/>
          <w:lang w:bidi="ar-SA"/>
        </w:rPr>
        <w:t>وَأَمَّا حَقُّ مَوْلاَكَ الْجَارِيَةِ عَلَيْهِ 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 اللّهَ جَعَلَكَ حَامِيَةً عَلَيْهِ، وَوَاقِيَةً وَنَاصِراً وَمَعْقِلاً، وَجَعَلَهُ لَكَ وَسِيلَةً، وَسَبَباً بَيْنَكَ وَبَيْنَهُ، فَبِالْحَرِيِّ أَنْ يَحْجُبَكَ عَنِ النَّارِ، فَيَكُونُ فِي ذَلِكَ ثَوَابٌ مِنْهُ فِي الآجِلِ، وَيَحْكُمُ لَكَ بِمِيرَاثِهِ فِي الْعَاجِلِ، إِذَا لَمْ يَكُنْ لَهُ رَحِمٌ، مُكَافَأَةً لِمَا أَنْفَقْتَهُ مِنْ مَالِكَ عَلَيْهِ، وَقُمْتَ بِهِ مِنْ حَقِّهِ بَعْدَ إِنْفَاقِ مَالِكَ، فَإِنْ لَمْ تَقُمْ بِحَقِّهِ، خِيفَ عَلَيْكَ أَنْ لاَ يَطِيبَ لَكَ مِيرَاثُهُ،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9240082_2142443653"/>
      <w:bookmarkStart w:id="752" w:name="_Toc298"/>
      <w:bookmarkEnd w:id="751"/>
      <w:r>
        <w:rPr/>
        <w:t>27</w:t>
      </w:r>
      <w:r>
        <w:rPr>
          <w:rtl w:val="true"/>
        </w:rPr>
        <w:t xml:space="preserve">: </w:t>
      </w:r>
      <w:r>
        <w:rPr>
          <w:rtl w:val="true"/>
        </w:rPr>
        <w:t>حق ذي المعروف</w:t>
      </w:r>
      <w:bookmarkEnd w:id="752"/>
    </w:p>
    <w:p>
      <w:pPr>
        <w:pStyle w:val="BookText"/>
        <w:rPr/>
      </w:pPr>
      <w:r>
        <w:rPr>
          <w:rFonts w:ascii="Amiri" w:hAnsi="Amiri" w:eastAsia="Amiri" w:cs="Amiri"/>
          <w:color w:val="111111"/>
          <w:sz w:val="28"/>
          <w:sz w:val="28"/>
          <w:szCs w:val="28"/>
          <w:rtl w:val="true"/>
          <w:lang w:bidi="ar-SA"/>
        </w:rPr>
        <w:t>وَأَمَّا حَقُّ ذِي الْمَعْرُوفِ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تَشْكُرَهُ، وَتَذْكُرَ مَعْرُوفَهُ، وَتَنْشُرَ لَهُ الْمَقَالَةَ الْحَسَنَةَ، وَتُخْلِصَ لَهُ الدُّعَاءَ فِيمَا بَيْنَكَ وَبَيْنَ اللّهِ سُبْحَانَهُ، فَإِنَّكَ إِذَا فَعَلْتَ ذَلِكَ، كُنْتَ قَدْ شَكَرْتَهُ سِرّاً وَعَلاَنِيَةً، ثُمَّ إِنْ أَمْكَنَ مُكَافَأَتُهُ بِالْفِعْلِ كَافَأْتَهُ، وَإِلاَّ كُنْتَ مُرْصِداً لَهُ، مُوَطِّناً نَفْسَكَ عَلَيْهَا</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9240084_2142443653"/>
      <w:bookmarkStart w:id="754" w:name="_Toc299"/>
      <w:bookmarkEnd w:id="753"/>
      <w:r>
        <w:rPr/>
        <w:t>28</w:t>
      </w:r>
      <w:r>
        <w:rPr>
          <w:rtl w:val="true"/>
        </w:rPr>
        <w:t xml:space="preserve">: </w:t>
      </w:r>
      <w:r>
        <w:rPr>
          <w:rtl w:val="true"/>
        </w:rPr>
        <w:t>حق المؤذن</w:t>
      </w:r>
      <w:bookmarkEnd w:id="75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أَنَّهُ مُذَكِّرُكَ بِرَبِّكَ، وَدَاعِيكَ إِلَى حَظِّكَ، وَأَفْضَلُ </w:t>
      </w:r>
      <w:bookmarkStart w:id="755" w:name="pg15558_175482"/>
    </w:p>
    <w:p>
      <w:pPr>
        <w:pStyle w:val="BookText"/>
        <w:rPr/>
      </w:pPr>
      <w:bookmarkEnd w:id="755"/>
      <w:r>
        <w:rPr>
          <w:rFonts w:ascii="Amiri" w:hAnsi="Amiri" w:eastAsia="Amiri" w:cs="Amiri"/>
          <w:color w:val="111111"/>
          <w:sz w:val="28"/>
          <w:sz w:val="28"/>
          <w:szCs w:val="28"/>
          <w:rtl w:val="true"/>
          <w:lang w:bidi="ar-SA"/>
        </w:rPr>
        <w:t>أَعْوَانِكَ عَلَى قَضَاءِ الْفَرِيضَةِ الَّتِي افْتَرَضَهَا اللّهُ عَلَيْكَ، فَتَشْكُرَهُ عَلَى ذَلِكَ شُكْرَكَ لِلْمُحْسِنِ إِلَيْكَ، وَإِنْ كُنْتَ فِي بَيْتِكَ مُهْتَمّاً لِذَلِكَ، لَمْ تَكُنْ للهِ فِي أَمْرِهِ مُتَّهِماً، وَعَلِمْتَ أَنَّهُ نِعْمَةٌ مِنَ اللّهِ عَلَيْكَ لاَ شَكَّ فِيهَا، فَأَحْسِنْ صُحْبَةَ نِعْمَةِ اللّهِ بِحَمْدِ اللّهِ عَلَيْهَا عَلَى كُلِّ حَالٍ،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9240086_2142443653"/>
      <w:bookmarkStart w:id="757" w:name="_Toc300"/>
      <w:bookmarkEnd w:id="756"/>
      <w:r>
        <w:rPr/>
        <w:t>29</w:t>
      </w:r>
      <w:r>
        <w:rPr>
          <w:rtl w:val="true"/>
        </w:rPr>
        <w:t xml:space="preserve">: </w:t>
      </w:r>
      <w:r>
        <w:rPr>
          <w:rtl w:val="true"/>
        </w:rPr>
        <w:t>حق إمام الجماعة</w:t>
      </w:r>
      <w:bookmarkEnd w:id="757"/>
    </w:p>
    <w:p>
      <w:pPr>
        <w:pStyle w:val="BookText"/>
        <w:rPr/>
      </w:pPr>
      <w:r>
        <w:rPr>
          <w:rFonts w:ascii="Amiri" w:hAnsi="Amiri" w:eastAsia="Amiri" w:cs="Amiri"/>
          <w:color w:val="111111"/>
          <w:sz w:val="28"/>
          <w:sz w:val="28"/>
          <w:szCs w:val="28"/>
          <w:rtl w:val="true"/>
          <w:lang w:bidi="ar-SA"/>
        </w:rPr>
        <w:t>وَأَمَّا حَقُّ إِمَامِكَ فِي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 قَدْ تَقَلَّدَ السِّفَارَةَ فِيمَا بَيْنَكَ وَبَيْنَ اللّهِ، وَالْوِفَادَةَ إِلَى رَبِّكَ، وَتَكَلَّمَ عَنْكَ وَلَمْ تَتَكَلَّمْ عَنْهُ، وَدَعَا لَكَ وَلَمْ تَدْعُ لَهُ، وَطَلَبَ فِيكَ وَلَمْ تَطْلُبْ فِيهِ، وَكَفَاكَ هَمَّ الْمَقَامِ بَيْنَ يَدَيِ اللّهِ، وَالْمُسَاءَلَةِ لَهُ فِيكَ، وَلَمْ تَكْفِهِ ذَلِكَ، فَإِنْ كَانَ فِي شَيْءٍ مِنْ ذَلِكَ تَقْصِيرٌ كَانَ بِهِ دُونَكَ، وَإِنْ كَانَ آثِماً لَمْ تَكُنْ شَرِيكَهُ فِيهِ، وَلَمْ يَكُنْ لَهُ عَلَيْكَ فَضْلٌ، فَوَقَى نَفْسَكَ بِنَفْسِهِ، وَوَقَى صَلاَتَكَ بِصَلاَتِهِ، فَتَشْكُرَ لَهُ عَلَى ذَلِكَ، وَلاَ حَوْلَ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9240088_2142443653"/>
      <w:bookmarkStart w:id="759" w:name="_Toc301"/>
      <w:bookmarkEnd w:id="758"/>
      <w:r>
        <w:rPr/>
        <w:t>30</w:t>
      </w:r>
      <w:r>
        <w:rPr>
          <w:rtl w:val="true"/>
        </w:rPr>
        <w:t xml:space="preserve">: </w:t>
      </w:r>
      <w:r>
        <w:rPr>
          <w:rtl w:val="true"/>
        </w:rPr>
        <w:t>حق الجليس</w:t>
      </w:r>
      <w:bookmarkEnd w:id="759"/>
    </w:p>
    <w:p>
      <w:pPr>
        <w:pStyle w:val="BookText"/>
        <w:rPr/>
      </w:pPr>
      <w:r>
        <w:rPr>
          <w:rFonts w:ascii="Amiri" w:hAnsi="Amiri" w:eastAsia="Amiri" w:cs="Amiri"/>
          <w:color w:val="111111"/>
          <w:sz w:val="28"/>
          <w:sz w:val="28"/>
          <w:szCs w:val="28"/>
          <w:rtl w:val="true"/>
          <w:lang w:bidi="ar-SA"/>
        </w:rPr>
        <w:t>وَأَمَّا حَقُّ الْجَلِيسِ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تُلِينَ لَهُ كَنَفَكَ، وَتُطِيبَ لَهُ جَانِبَكَ، وَتُنْصِفَهُ فِي مُجَارَاةِ اللَّفْظِ، وَلاَ تُغْرِقَ فِي نَزْعِ اللَّحْظِ إِذَا لَحَظْتَ، وَتَقْصِدَ فِي اللَّفْظِ إِلَى إِفْهَامِهِ إِذَا لَفَظْتَ، وَإِنْ كُنْتَ الْجَلِيسَ إِلَيْهِ كُنْتَ فِي الْقِيَامِ عَنْهُ بِالْخِيَارِ، وَإِنْ كَانَ الْجَالِسَ إِلَيْكَ كَانَ بِالْخِيَارِ، وَلاَ تَقُومَ إِلاَّ بِإِذْنِهِ،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9240090_2142443653"/>
      <w:bookmarkStart w:id="761" w:name="_Toc302"/>
      <w:bookmarkEnd w:id="760"/>
      <w:r>
        <w:rPr/>
        <w:t>31</w:t>
      </w:r>
      <w:r>
        <w:rPr>
          <w:rtl w:val="true"/>
        </w:rPr>
        <w:t xml:space="preserve">: </w:t>
      </w:r>
      <w:r>
        <w:rPr>
          <w:rtl w:val="true"/>
        </w:rPr>
        <w:t>حق الجار</w:t>
      </w:r>
      <w:bookmarkEnd w:id="76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فَحِفْظُهُ غَائِباً، وَكَرَامَتُهُ شَاهِداً، وَنُصْرَتُهُ وَمَعُونَتُهُ فِي الْحَالَيْنِ جَمِيعاً، لاَ تَتَبَّعْ لَهُ عَوْرَةً، وَلاَ تَبْحَثْ لَهُ عَنْ سَوْءَةٍ لِتَعْرِفَهَا، فَإِنْ عَرَفْتَهَا مِنْهُ عَنْ غَيْرِ إِرَادَةٍ مِنْكَ وَلاَ تَكَلُّفٍ، كُنْتَ لِمَا عَلِمْتَ حِصْناً حَصِيناً، وَسِتْراً </w:t>
      </w:r>
      <w:bookmarkStart w:id="762" w:name="pg15558_175483"/>
    </w:p>
    <w:p>
      <w:pPr>
        <w:pStyle w:val="BookText"/>
        <w:rPr/>
      </w:pPr>
      <w:bookmarkEnd w:id="762"/>
      <w:r>
        <w:rPr>
          <w:rFonts w:ascii="Amiri" w:hAnsi="Amiri" w:eastAsia="Amiri" w:cs="Amiri"/>
          <w:color w:val="111111"/>
          <w:sz w:val="28"/>
          <w:sz w:val="28"/>
          <w:szCs w:val="28"/>
          <w:rtl w:val="true"/>
          <w:lang w:bidi="ar-SA"/>
        </w:rPr>
        <w:t>سَتِيراً، لَوْ بَحَثَتِ الأَسِنَّةُ عَنْهُ ضَمِيراً، لَمْ تَتَّصِلْ إِلَيْهِ لاِنْطِوَائِهِ عَلَيْهِ، لاَ تَسْتَمِعْ عَلَيْهِ مِنْ حَيْثُ لاَ يَعْلَمُ، لاَ تُسْلِمْهُ عِنْدَ شَدِيدَةٍ، وَلاَ تَحْسُدْهُ عِنْدَ نِعْمَةٍ، تُقِيلُ عَثْرَتَهُ، وَتَغْفِرُ زَلَّتَهُ، وَلاَ تَدَّخِرْ حِلْمَكَ عَنْهُ إِذَا جَهِلَ عَلَيْكَ، وَلاَ تَخْرُجْ أَنْ تَكُونَ سِلْماً لَهُ، تَرُدُّ عَنْهُ لِسَانَ الشَّتِيمَةِ، وَتُبْطِلُ فِيهِ كَيْدَ حَامِلِ النَّصِيحَةِ، وَتُعَاشِرُهُ مُعَاشَرَةً كَرِيمَةً، وَلاَ حَوْلَ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9240092_2142443653"/>
      <w:bookmarkStart w:id="764" w:name="_Toc303"/>
      <w:bookmarkEnd w:id="763"/>
      <w:r>
        <w:rPr/>
        <w:t>32</w:t>
      </w:r>
      <w:r>
        <w:rPr>
          <w:rtl w:val="true"/>
        </w:rPr>
        <w:t xml:space="preserve">: </w:t>
      </w:r>
      <w:r>
        <w:rPr>
          <w:rtl w:val="true"/>
        </w:rPr>
        <w:t>حق الصاحب</w:t>
      </w:r>
      <w:bookmarkEnd w:id="764"/>
    </w:p>
    <w:p>
      <w:pPr>
        <w:pStyle w:val="BookText"/>
        <w:rPr/>
      </w:pPr>
      <w:r>
        <w:rPr>
          <w:rFonts w:ascii="Amiri" w:hAnsi="Amiri" w:eastAsia="Amiri" w:cs="Amiri"/>
          <w:color w:val="111111"/>
          <w:sz w:val="28"/>
          <w:sz w:val="28"/>
          <w:szCs w:val="28"/>
          <w:rtl w:val="true"/>
          <w:lang w:bidi="ar-SA"/>
        </w:rPr>
        <w:t>وَأَمَّا حَقُّ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تَصْحَبَهُ بِالْفَضْلِ مَا وَجَدْتَ إِلَيْهِ سَبِيلاً، وَإِلاَّ فَلاَ أَقَلَّ مِنَ الإِنْصَافِ، وَأَنْ تُكْرِمَهُ كَمَا يُكْرِمُكَ، وَتَحْفَظَهُ كَمَا يَحْفَظُكَ، وَلاَ يَسْبِقَكَ فِيمَا بَيْنَكَ وَبَيْنَهُ إِلَى مَكْرُمَةٍ، فَإِنْ سَبَقَكَ كَافَأْتَهُ، وَلاَ تُقَصِّرَ بِهِ عَمَّا يَسْتَحِقُّ مِنَ الْمَوَدَّةِ، تُلْزِمُ نَفْسَكَ نَصِيحَتَهُ وَحِيَاطَتَهُ، وَمُعَاضَدَتَهُ عَلَى طَاعَةِ رَبِّهِ، وَمَعُونَتَهُ عَلَى نَفْسِهِ فِيمَا لاَ يَهُمُّ بِهِ مِنْ مَعْصِيَةِ رَبِّهِ، ثُمَّ تَكُونُ عَلَيْهِ رَحْمَةً، وَلاَ تَكُونُ عَلَيْهِ عَذَاباً،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9240094_2142443653"/>
      <w:bookmarkStart w:id="766" w:name="_Toc304"/>
      <w:bookmarkEnd w:id="765"/>
      <w:r>
        <w:rPr/>
        <w:t>33</w:t>
      </w:r>
      <w:r>
        <w:rPr>
          <w:rtl w:val="true"/>
        </w:rPr>
        <w:t xml:space="preserve">: </w:t>
      </w:r>
      <w:r>
        <w:rPr>
          <w:rtl w:val="true"/>
        </w:rPr>
        <w:t>حق الشريك</w:t>
      </w:r>
      <w:bookmarkEnd w:id="766"/>
    </w:p>
    <w:p>
      <w:pPr>
        <w:pStyle w:val="BookText"/>
        <w:rPr/>
      </w:pPr>
      <w:r>
        <w:rPr>
          <w:rFonts w:ascii="Amiri" w:hAnsi="Amiri" w:eastAsia="Amiri" w:cs="Amiri"/>
          <w:color w:val="111111"/>
          <w:sz w:val="28"/>
          <w:sz w:val="28"/>
          <w:szCs w:val="28"/>
          <w:rtl w:val="true"/>
          <w:lang w:bidi="ar-SA"/>
        </w:rPr>
        <w:t>وَأَمَّا حَقُّ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غَابَ كَفَيْتَهُ، وَإِنْ حَضَرَ سَاوَيْتَهُ، وَلاَ تَعْزِمْ عَلَى حُكْمِكَ دُونَ حُكْمِهِ، وَلاَ تَعْمَلْ بِرَأْيِكَ دُونَ مُنَاظَرَتِهِ، وَتَحْفَظُ عَلَيْهِ مَالَهُ، وَتَنْفِي عَنْهُ خِيَانَتَهُ فِيمَا عَزَّ أَوْ هَانَ، فَإِنَّهُ بَلَغَنَا أَنَّ يَدَ اللّهِ عَلَى الشَّرِيكَيْنِ مَا لَمْ يَتَخَاوَنَا،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9240096_2142443653"/>
      <w:bookmarkStart w:id="768" w:name="_Toc305"/>
      <w:bookmarkEnd w:id="767"/>
      <w:r>
        <w:rPr/>
        <w:t>34</w:t>
      </w:r>
      <w:r>
        <w:rPr>
          <w:rtl w:val="true"/>
        </w:rPr>
        <w:t xml:space="preserve">: </w:t>
      </w:r>
      <w:r>
        <w:rPr>
          <w:rtl w:val="true"/>
        </w:rPr>
        <w:t>حق المال</w:t>
      </w:r>
      <w:bookmarkEnd w:id="76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لاَ تَأْخُذَهُ إِلاَّ مِنْ حِلِّهِ، وَلاَ تُنْفِقَهُ إِلاَّ فِي حِلِّهِ، وَلاَ تُحَرِّفَهُ عَنْ مَوَاضِعِهِ، وَلاَ تَصْرِفَهُ عَنْ حَقَائِقِهِ، وَلاَ تَجْعَلَهُ إِذَا كَانَ مِنَ اللّهِ إِلاَّ إِلَيْهِ </w:t>
      </w:r>
      <w:bookmarkStart w:id="769" w:name="pg15558_175484"/>
    </w:p>
    <w:p>
      <w:pPr>
        <w:pStyle w:val="BookText"/>
        <w:rPr/>
      </w:pPr>
      <w:bookmarkEnd w:id="769"/>
      <w:r>
        <w:rPr>
          <w:rFonts w:ascii="Amiri" w:hAnsi="Amiri" w:eastAsia="Amiri" w:cs="Amiri"/>
          <w:color w:val="111111"/>
          <w:sz w:val="28"/>
          <w:sz w:val="28"/>
          <w:szCs w:val="28"/>
          <w:rtl w:val="true"/>
          <w:lang w:bidi="ar-SA"/>
        </w:rPr>
        <w:t>وَسَبَباً إِلَى اللّهِ، وَلاَ تُؤْثِرَ بِهِ عَلَى نَفْسِكَ مَنْ لَعَلَّهُ لاَ يَحْمَدُكَ، وَبِالْحَرِيِّ أَنْ لاَ يُحْسِنَ خِلاَفَتَهُ فِي تَرِكَتِكَ، وَلاَ يَعْمَلَ فِيهِ بِطَاعَةِ رَبِّكَ، فَتَكُونَ مُعِيناً لَهُ عَلَى ذَلِكَ، أَوْ بِمَا أَحْدَثَ فِي مَالِكَ أَحْسَنَ نَظَراً لِنَفْسِهِ فَيَعْمَلَ بِطَاعَةِ رَبِّهِ، فَيَذْهَبَ بِالْغَنِيمَةِ، وَتَبُوءَ بِالإِثْمِ وَالْحَسْرَةِ وَالنَّدَامَةِ مَعَ التَّبِعَةِ،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9240098_2142443653"/>
      <w:bookmarkStart w:id="771" w:name="_Toc306"/>
      <w:bookmarkEnd w:id="770"/>
      <w:r>
        <w:rPr/>
        <w:t>35</w:t>
      </w:r>
      <w:r>
        <w:rPr>
          <w:rtl w:val="true"/>
        </w:rPr>
        <w:t xml:space="preserve">: </w:t>
      </w:r>
      <w:r>
        <w:rPr>
          <w:rtl w:val="true"/>
        </w:rPr>
        <w:t>حق الغريم</w:t>
      </w:r>
      <w:bookmarkEnd w:id="771"/>
    </w:p>
    <w:p>
      <w:pPr>
        <w:pStyle w:val="BookText"/>
        <w:rPr/>
      </w:pPr>
      <w:r>
        <w:rPr>
          <w:rFonts w:ascii="Amiri" w:hAnsi="Amiri" w:eastAsia="Amiri" w:cs="Amiri"/>
          <w:color w:val="111111"/>
          <w:sz w:val="28"/>
          <w:sz w:val="28"/>
          <w:szCs w:val="28"/>
          <w:rtl w:val="true"/>
          <w:lang w:bidi="ar-SA"/>
        </w:rPr>
        <w:t>وَأَمَّا حَقُّ الْغَرِيمِ الطَّالِبِ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مُوسِراً أَوْفَيْتَهُ وَكَفَيْتَهُ وَأَغْنَيْتَهُ، وَلَمْ تَرْدُدْهُ وَتَمْطُلْهُ؛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 الْغَنِيِّ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مُعْسِراً أَرْضَيْتَهُ بِحُسْنِ الْقَوْلِ، وَطَلَبْتَ إِلَيْهِ طَلَباً جَمِيلاً، وَرَدَدْتَهُ عَنْ نَفْسِكَ رَدّاً لَطِيفاً، وَلَمْ تَجْمَعْ عَلَيْهِ ذَهَابَ مَالِهِ وَسُوءَ مُعَامَلَتِهِ، فَإِنَّ ذَلِكَ لُؤْمٌ،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9240100_2142443653"/>
      <w:bookmarkStart w:id="773" w:name="_Toc307"/>
      <w:bookmarkEnd w:id="772"/>
      <w:r>
        <w:rPr/>
        <w:t>36</w:t>
      </w:r>
      <w:r>
        <w:rPr>
          <w:rtl w:val="true"/>
        </w:rPr>
        <w:t xml:space="preserve">: </w:t>
      </w:r>
      <w:r>
        <w:rPr>
          <w:rtl w:val="true"/>
        </w:rPr>
        <w:t>حق الخليط</w:t>
      </w:r>
      <w:bookmarkEnd w:id="773"/>
    </w:p>
    <w:p>
      <w:pPr>
        <w:pStyle w:val="BookText"/>
        <w:rPr/>
      </w:pPr>
      <w:r>
        <w:rPr>
          <w:rFonts w:ascii="Amiri" w:hAnsi="Amiri" w:eastAsia="Amiri" w:cs="Amiri"/>
          <w:color w:val="111111"/>
          <w:sz w:val="28"/>
          <w:sz w:val="28"/>
          <w:szCs w:val="28"/>
          <w:rtl w:val="true"/>
          <w:lang w:bidi="ar-SA"/>
        </w:rPr>
        <w:t>وَأَمَّا حَقُّ الْخَلِيطِ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لاَ تَغُرَّهُ، وَلاَ تَغُشَّهُ، وَلاَ تَكْذِبَهُ، وَلاَ تُغْفِلَهُ، وَلاَ تَخْدَعَهُ، وَلاَ تَعْمَلَ فِي انْتِقَاضِهِ عَمَلَ الْعَدُوِّ الَّذِي لاَ يَبْقَى عَلَى صَاحِبِهِ، وَإِنِ اطْمَأَنَّ إِلَيْكَ اسْتَقْصَيْتَ لَهُ عَلَى نَفْسِكَ، وَعَلِمْتَ أَنَّ غَبْنَ الْمُسْتَرْسِلِ رِبًا،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9240102_2142443653"/>
      <w:bookmarkStart w:id="775" w:name="_Toc308"/>
      <w:bookmarkEnd w:id="774"/>
      <w:r>
        <w:rPr/>
        <w:t>37</w:t>
      </w:r>
      <w:r>
        <w:rPr>
          <w:rtl w:val="true"/>
        </w:rPr>
        <w:t xml:space="preserve">: </w:t>
      </w:r>
      <w:r>
        <w:rPr>
          <w:rtl w:val="true"/>
        </w:rPr>
        <w:t>حق من ادعى عليك</w:t>
      </w:r>
      <w:bookmarkEnd w:id="77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الْخَصْمِ الْمُدَّعِي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يَدَّعِي عَلَيْكَ حَقّاً، لَمْ تَنْفَسِخْ فِي حُجَّتِهِ، وَلَمْ تَعْمَلْ فِي إِبْطَالِ دَعْوَتِهِ، وَكُنْتَ خَصْمَ نَفْسِكَ لَهُ وَالْحَاكِمَ عَلَيْهَا، وَالشَّاهِدَ لَهُ بِحَقِّهِ دُونَ شَهَادَةِ الشُّهُودِ، فَإِنَّ ذَلِكَ حَقُّ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 يَدَّعِيهِ بَاطِلاً، رَفَقْتَ بِهِ وَرَوَّعْتَهُ، وَنَاشَدْتَهُ بِدِينِهِ، وَكَسَرْتَ حِدَّتَهُ عَنْكَ بِذِكْرِ اللّهِ، وَأَلْقَيْتَ حَشْوَ الْكَلاَمِ وَلَغْطَهُ، الَّذِي لاَ يَرُدُّ عَنْكَ عَادِيَةَ عَدُوِّكَ، بَلْ تَبُوءُ </w:t>
      </w:r>
      <w:bookmarkStart w:id="776" w:name="pg15558_175485"/>
    </w:p>
    <w:p>
      <w:pPr>
        <w:pStyle w:val="BookText"/>
        <w:rPr/>
      </w:pPr>
      <w:bookmarkEnd w:id="776"/>
      <w:r>
        <w:rPr>
          <w:rFonts w:ascii="Amiri" w:hAnsi="Amiri" w:eastAsia="Amiri" w:cs="Amiri"/>
          <w:color w:val="111111"/>
          <w:sz w:val="28"/>
          <w:sz w:val="28"/>
          <w:szCs w:val="28"/>
          <w:rtl w:val="true"/>
          <w:lang w:bidi="ar-SA"/>
        </w:rPr>
        <w:t>بِإِثْمِهِ، وَبِهِ يَشْحَذُ عَلَيْكَ سَيْفَ عَدَاوَتِهِ؛ لأَنَّ لَفْظَةَ السَّوْءِ تَبْعَثُ الشَّرَّ، وَالْخَيْرُ مَقْمَعَةٌ لِلشَّرِّ،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9240104_2142443653"/>
      <w:bookmarkStart w:id="778" w:name="_Toc309"/>
      <w:bookmarkEnd w:id="777"/>
      <w:r>
        <w:rPr/>
        <w:t>38</w:t>
      </w:r>
      <w:r>
        <w:rPr>
          <w:rtl w:val="true"/>
        </w:rPr>
        <w:t xml:space="preserve">: </w:t>
      </w:r>
      <w:r>
        <w:rPr>
          <w:rtl w:val="true"/>
        </w:rPr>
        <w:t>حق من ادعيت عليه</w:t>
      </w:r>
      <w:bookmarkEnd w:id="778"/>
    </w:p>
    <w:p>
      <w:pPr>
        <w:pStyle w:val="BookText"/>
        <w:rPr/>
      </w:pPr>
      <w:r>
        <w:rPr>
          <w:rFonts w:ascii="Amiri" w:hAnsi="Amiri" w:eastAsia="Amiri" w:cs="Amiri"/>
          <w:color w:val="111111"/>
          <w:sz w:val="28"/>
          <w:sz w:val="28"/>
          <w:szCs w:val="28"/>
          <w:rtl w:val="true"/>
          <w:lang w:bidi="ar-SA"/>
        </w:rPr>
        <w:t>وَأَمَّا حَقُّ الْخَصْمِ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تَدَّعِيهِ حَقّاً، أَجْمَلْتَ فِي مُقَاوَلَتِهِ بِمَخْرَجِ الدَّعْوَى، فَإِنَّ لِلدَّعْوَى غِلْظَةً فِي سَمْعِ الْمُدَّعَى عَلَيْهِ، وَقَصَدْتَ قَصْدَ حُجَّتِكَ بِالرِّفْقِ، وَأَمْهَلِ الْمُهْلَةِ، وَأَبْيَنِ الْبَيَانِ، وَأَلْطَفِ اللُّطْفِ، وَلَمْ تَتَشَاغَلْ عَنْ حُجَّتِكَ بِمُنَازَعَتِهِ بِالْقِيلِ وَالْقَالِ، فَتَذْهَبَ عَنْكَ حُجَّتُكَ، وَلاَ يَكُونَ لَكَ فِي ذَلِكَ دَرَكٌ،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9240106_2142443653"/>
      <w:bookmarkStart w:id="780" w:name="_Toc310"/>
      <w:bookmarkEnd w:id="779"/>
      <w:r>
        <w:rPr/>
        <w:t>39</w:t>
      </w:r>
      <w:r>
        <w:rPr>
          <w:rtl w:val="true"/>
        </w:rPr>
        <w:t xml:space="preserve">: </w:t>
      </w:r>
      <w:r>
        <w:rPr>
          <w:rtl w:val="true"/>
        </w:rPr>
        <w:t>حق المستشير</w:t>
      </w:r>
      <w:bookmarkEnd w:id="780"/>
    </w:p>
    <w:p>
      <w:pPr>
        <w:pStyle w:val="BookText"/>
        <w:rPr/>
      </w:pPr>
      <w:r>
        <w:rPr>
          <w:rFonts w:ascii="Amiri" w:hAnsi="Amiri" w:eastAsia="Amiri" w:cs="Amiri"/>
          <w:color w:val="111111"/>
          <w:sz w:val="28"/>
          <w:sz w:val="28"/>
          <w:szCs w:val="28"/>
          <w:rtl w:val="true"/>
          <w:lang w:bidi="ar-SA"/>
        </w:rPr>
        <w:t>وَأَمَّا حَقُّ الْمُسْتَشِيرِ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حَضَرَكَ لَهُ وَجْهُ رَأْيٍ جَهَدْتَ لَهُ فِي النَّصِيحَةِ، وَأَشَرْتَ عَلَيْهِ بِمَا تَعْلَمُ أَنَّكَ لَوْ كُنْتَ مَكَانَهُ عَمِلْتَ بِهِ، وَذَلِكَ لِيَكُنْ مِنْكَ فِي رَحْمَةٍ وَلِينٍ، فَإِنَّ اللِّينَ يُؤْنِسُ الْوَحْشَةَ، وَإِنَّ الْغِلَظَ يُوحِشُ مَوْضِعَ الأُنْسِ، وَإِنْ لَمْ يَحْضُرْكَ لَهُ رَأْيٌ، وَعَرَفْتَ لَهُ مَنْ تَثِقُ بِرَأْيِهِ وَتَرْضَى بِهِ لِنَفْسِكَ دَلَلْتَهُ عَلَيْهِ، وَأَرْشَدْتَهُ إِلَيْهِ، فَكُنْتَ لَمْ تَأْلُهُ خَيْراً، وَلَمْ تَدَّخِرْهُ نُصْحاً، وَلاَ حَوْلَ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9240108_2142443653"/>
      <w:bookmarkStart w:id="782" w:name="_Toc311"/>
      <w:bookmarkEnd w:id="781"/>
      <w:r>
        <w:rPr/>
        <w:t>40</w:t>
      </w:r>
      <w:r>
        <w:rPr>
          <w:rtl w:val="true"/>
        </w:rPr>
        <w:t xml:space="preserve">: </w:t>
      </w:r>
      <w:r>
        <w:rPr>
          <w:rtl w:val="true"/>
        </w:rPr>
        <w:t>حق المشير</w:t>
      </w:r>
      <w:bookmarkEnd w:id="78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الْمُشِيرِ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تَتَّهِمْهُ فِيمَا لاَ يُوَافِقُكَ عَلَيْهِ مِنْ رَأْيِهِ إِذَا أَشَارَ عَلَيْكَ، فَإِنَّمَا هِيَ الآرَاءُ وَتَصَرُّفُ النَّاسِ فِيهَا وَاخْتِلاَفُهُمْ، فَكُنْ عَلَيْهِ فِي رَأْيِهِ بِالْخِيَارِ إِذَا اتَّهَمْتَ رَأْيَهُ، فَأَمَّا تُهَمَتُهُ فَلاَ تَجُوزُ لَكَ، إِذَا كَانَ عِنْدَكَ مِمَّنْ يَسْتَحِقُّ الْمُشَاوَرَةَ، وَلاَ تَدَعْ شُكْرَهُ عَلَى مَا بَدَا لَكَ مِنْ إِشْخَاصِ رَأْيِهِ، وَحُسْنِ وَجْهِ </w:t>
      </w:r>
      <w:bookmarkStart w:id="783" w:name="pg15558_175486"/>
    </w:p>
    <w:p>
      <w:pPr>
        <w:pStyle w:val="BookText"/>
        <w:rPr/>
      </w:pPr>
      <w:bookmarkEnd w:id="783"/>
      <w:r>
        <w:rPr>
          <w:rFonts w:ascii="Amiri" w:hAnsi="Amiri" w:eastAsia="Amiri" w:cs="Amiri"/>
          <w:color w:val="111111"/>
          <w:sz w:val="28"/>
          <w:sz w:val="28"/>
          <w:szCs w:val="28"/>
          <w:rtl w:val="true"/>
          <w:lang w:bidi="ar-SA"/>
        </w:rPr>
        <w:t>مَشُورَتِهِ، فَإِذَا وَافَقَكَ حَمِدْتَ اللّهَ، وَقَبِلْتَ ذَلِكَ مِنْ أَخِيكَ بِالشُّكْرِ، وَالإِرْصَادِ بِالْمُكَافَأَةِ فِي مِثْلِهَا إِنْ فَزِعَ إِلَيْكَ،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9240110_2142443653"/>
      <w:bookmarkStart w:id="785" w:name="_Toc312"/>
      <w:bookmarkEnd w:id="784"/>
      <w:r>
        <w:rPr/>
        <w:t>41</w:t>
      </w:r>
      <w:r>
        <w:rPr>
          <w:rtl w:val="true"/>
        </w:rPr>
        <w:t xml:space="preserve">: </w:t>
      </w:r>
      <w:r>
        <w:rPr>
          <w:rtl w:val="true"/>
        </w:rPr>
        <w:t>حق المستنصح</w:t>
      </w:r>
      <w:bookmarkEnd w:id="785"/>
    </w:p>
    <w:p>
      <w:pPr>
        <w:pStyle w:val="BookText"/>
        <w:rPr/>
      </w:pPr>
      <w:r>
        <w:rPr>
          <w:rFonts w:ascii="Amiri" w:hAnsi="Amiri" w:eastAsia="Amiri" w:cs="Amiri"/>
          <w:color w:val="111111"/>
          <w:sz w:val="28"/>
          <w:sz w:val="28"/>
          <w:szCs w:val="28"/>
          <w:rtl w:val="true"/>
          <w:lang w:bidi="ar-SA"/>
        </w:rPr>
        <w:t>وَأَمَّا حَقُّ الْمُسْتَنْصِحِ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حَقَّهُ أَنْ تُؤَدِّيَ إِلَيْهِ النَّصِيحَةَ عَلَى الْحَقِّ الَّذِي تَرَى لَهُ أَنَّهُ يَحْمِلُ، وَتَخْرُجَ الْمَخْرَجَ الَّذِي يَلِينُ عَلَى مَسَامِعِهِ، وَتُكَلِّمَهُ مِنَ الْكَلاَمِ بِمَا يُطِيقُهُ عَقْلُهُ، فَإِنَّ لِكُلِّ عَقْلٍ طَبَقَةً مِنَ الْكَلاَمِ يَعْرِفُهُ وَيَجْتَنِبُهُ، وَلْيَكُنْ مَذْهَبُكَ الرَّحْمَةَ،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9240112_2142443653"/>
      <w:bookmarkStart w:id="787" w:name="_Toc313"/>
      <w:bookmarkEnd w:id="786"/>
      <w:r>
        <w:rPr/>
        <w:t>42</w:t>
      </w:r>
      <w:r>
        <w:rPr>
          <w:rtl w:val="true"/>
        </w:rPr>
        <w:t xml:space="preserve">: </w:t>
      </w:r>
      <w:r>
        <w:rPr>
          <w:rtl w:val="true"/>
        </w:rPr>
        <w:t>حق الناصح</w:t>
      </w:r>
      <w:bookmarkEnd w:id="787"/>
    </w:p>
    <w:p>
      <w:pPr>
        <w:pStyle w:val="BookText"/>
        <w:rPr/>
      </w:pPr>
      <w:r>
        <w:rPr>
          <w:rFonts w:ascii="Amiri" w:hAnsi="Amiri" w:eastAsia="Amiri" w:cs="Amiri"/>
          <w:color w:val="111111"/>
          <w:sz w:val="28"/>
          <w:sz w:val="28"/>
          <w:szCs w:val="28"/>
          <w:rtl w:val="true"/>
          <w:lang w:bidi="ar-SA"/>
        </w:rPr>
        <w:t>وَأَمَّا حَقُّ 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تُلِينَ لَهُ جَنَاحَكَ، ثُمَّ تَشْرَئِبَّ لَهُ قَلْبَكَ، وَتَفْتَحَ لَهُ سَمْعَكَ، حَتَّى تَفْهَمَ عَنْهُ نَصِيحَتَهُ، ثُمَّ تَنْظُرَ فِيهَا، فَإِنْ كَانَ وُفِّقَ فِيهَا لِلصَّوَابِ، حَمِدْتَ اللّهَ عَلَى ذَلِكَ، وَقَبِلْتَ مِنْهُ، وَعَرَفْتَ لَهُ نَصِيحَتَهُ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وُفِّقَ لَهَا فِيهَا رَحِمْتَهُ، وَلَمْ تَتَّهِمْهُ، وَعَلِمْتَ أَنَّهُ لَمْ يَأْلُكَ نُصْحاً إِلاَّ أَنَّهُ أَخْطَأَ، إِلاَّ أَنْ يَكُونَ عِنْدَكَ مُسْتَحِقّاً لِلتُّهَمَةِ، فَلاَ تَعْبَأْ بِشَيْءٍ مِنْ أَمْرِهِ عَلَى كُلِّ حَالٍ،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9240114_2142443653"/>
      <w:bookmarkStart w:id="789" w:name="_Toc314"/>
      <w:bookmarkEnd w:id="788"/>
      <w:r>
        <w:rPr/>
        <w:t>43</w:t>
      </w:r>
      <w:r>
        <w:rPr>
          <w:rtl w:val="true"/>
        </w:rPr>
        <w:t xml:space="preserve">: </w:t>
      </w:r>
      <w:r>
        <w:rPr>
          <w:rtl w:val="true"/>
        </w:rPr>
        <w:t>حق الكبير</w:t>
      </w:r>
      <w:bookmarkEnd w:id="789"/>
    </w:p>
    <w:p>
      <w:pPr>
        <w:pStyle w:val="BookText"/>
        <w:rPr/>
      </w:pPr>
      <w:r>
        <w:rPr>
          <w:rFonts w:ascii="Amiri" w:hAnsi="Amiri" w:eastAsia="Amiri" w:cs="Amiri"/>
          <w:color w:val="111111"/>
          <w:sz w:val="28"/>
          <w:sz w:val="28"/>
          <w:szCs w:val="28"/>
          <w:rtl w:val="true"/>
          <w:lang w:bidi="ar-SA"/>
        </w:rPr>
        <w:t>وَأَمَّا حَقُّ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حَقَّهُ تَوْقِيرُ سِنِّهِ، وَإِجْلاَلُ إِسْلاَمِهِ، إِذَا كَانَ مِنْ أَهْلِ الْفَضْلِ فِي الإِسْلاَمِ بِتَقْدِيمِهِ فِيهِ، وَتَرْكُ مُقَابَلَتِهِ عِنْدَ الْخِصَامِ، وَلاَ تَسْبِقْهُ إِلَى طَرِيقٍ، وَلاَ تَؤُمَّهُ فِي طَرِيقٍ، وَلاَ تَسْتَجْهِلْهُ، وَإِنْ جَهِلَ عَلَيْكَ تَحَمَّلْتَ، وَأَكْرَمْتَهُ بِحَقِّ إِسْلاَمِهِ مَعَ سِنِّهِ، فَإِنَّمَا حَقُّ السِّنِّ بِقَدْرِ الإِسْلاَمِ،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9240116_2142443653"/>
      <w:bookmarkStart w:id="791" w:name="_Toc315"/>
      <w:bookmarkEnd w:id="790"/>
      <w:r>
        <w:rPr/>
        <w:t>44</w:t>
      </w:r>
      <w:r>
        <w:rPr>
          <w:rtl w:val="true"/>
        </w:rPr>
        <w:t xml:space="preserve">: </w:t>
      </w:r>
      <w:r>
        <w:rPr>
          <w:rtl w:val="true"/>
        </w:rPr>
        <w:t>حق الصغير</w:t>
      </w:r>
      <w:bookmarkEnd w:id="79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فَرَحْمَتُهُ وَتَثْقِيفُهُ وَتَعْلِيمُهُ، وَالْعَفْوُ عَنْهُ، وَالسَّتْرُ عَلَيْهِ، </w:t>
      </w:r>
      <w:bookmarkStart w:id="792" w:name="pg15558_175487"/>
    </w:p>
    <w:p>
      <w:pPr>
        <w:pStyle w:val="BookText"/>
        <w:rPr/>
      </w:pPr>
      <w:bookmarkEnd w:id="792"/>
      <w:r>
        <w:rPr>
          <w:rFonts w:ascii="Amiri" w:hAnsi="Amiri" w:eastAsia="Amiri" w:cs="Amiri"/>
          <w:color w:val="111111"/>
          <w:sz w:val="28"/>
          <w:sz w:val="28"/>
          <w:szCs w:val="28"/>
          <w:rtl w:val="true"/>
          <w:lang w:bidi="ar-SA"/>
        </w:rPr>
        <w:t>وَالرِّفْقُ بِهِ، وَالْمَعُونَةُ لَهُ، وَالسَّتْرُ عَلَى جَرَائِرِ حَدَاثَتِهِ؛ فَإِنَّهُ سَبَبٌ لِلتَّوْبَةِ، وَالْمُدَارَاةُ لَهُ، وَتَرْكُ مُمَاحَكَتِهِ، فَإِنَّ ذَلِكَ أَدْنَى لِرُشْدِهِ</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9240118_2142443653"/>
      <w:bookmarkStart w:id="794" w:name="_Toc316"/>
      <w:bookmarkEnd w:id="793"/>
      <w:r>
        <w:rPr/>
        <w:t>45</w:t>
      </w:r>
      <w:r>
        <w:rPr>
          <w:rtl w:val="true"/>
        </w:rPr>
        <w:t xml:space="preserve">: </w:t>
      </w:r>
      <w:r>
        <w:rPr>
          <w:rtl w:val="true"/>
        </w:rPr>
        <w:t>حق السائل</w:t>
      </w:r>
      <w:bookmarkEnd w:id="794"/>
    </w:p>
    <w:p>
      <w:pPr>
        <w:pStyle w:val="BookText"/>
        <w:rPr/>
      </w:pPr>
      <w:r>
        <w:rPr>
          <w:rFonts w:ascii="Amiri" w:hAnsi="Amiri" w:eastAsia="Amiri" w:cs="Amiri"/>
          <w:color w:val="111111"/>
          <w:sz w:val="28"/>
          <w:sz w:val="28"/>
          <w:szCs w:val="28"/>
          <w:rtl w:val="true"/>
          <w:lang w:bidi="ar-SA"/>
        </w:rPr>
        <w:t>وَأَمَّا حَقُّ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فَإِعْطَاؤُهُ إِذَا تَيَقَّنْتَ صِدْقَهُ، وَقَدَرْتَ عَلَى سَدِّ حَاجَتِهِ، وَالدُّعَاءُ لَهُ فِيمَا نَزَلَ بِهِ، وَالْمُعَاوَنَةُ لَهُ عَلَى طَلِبَتِهِ، وَإِنْ شَكَكْتَ فِي صِدْقِهِ، وَسَبَقَتْ إِلَيْهِ التُّهَمَةُ لَهُ، وَلَمْ تَعْزِمْ عَلَى ذَلِكَ، لَمْ تَأْمَنْ أَنْ يَكُونَ مِنْ كَيْدِ الشَّيْطَانِ، أَرَادَ أَنْ يَصُدَّكَ عَنْ حَظِّكَ، وَيَحُولَ بَيْنَكَ وَبَيْنَ التَّقَرُّبِ إِلَى رَبِّكَ، فَتَرَكْتَهُ بِسَتْرِهِ، وَرَدَدْتَهُ رَدّاً جَمِيلاً، وَإِنْ غَلَبْتَ نَفْسَكَ فِي أَمْرِهِ، وَأَعْطَيْتَهُ عَلَى مَا عَرَضَ فِي نَفْسِكَ مِنْهُ، فَإِنَّ ذلِكَ مِنْ عَزْمِ الأُمُورِ</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9240120_2142443653"/>
      <w:bookmarkStart w:id="796" w:name="_Toc317"/>
      <w:bookmarkEnd w:id="795"/>
      <w:r>
        <w:rPr/>
        <w:t>46</w:t>
      </w:r>
      <w:r>
        <w:rPr>
          <w:rtl w:val="true"/>
        </w:rPr>
        <w:t xml:space="preserve">: </w:t>
      </w:r>
      <w:r>
        <w:rPr>
          <w:rtl w:val="true"/>
        </w:rPr>
        <w:t>حق المسئول</w:t>
      </w:r>
      <w:bookmarkEnd w:id="796"/>
    </w:p>
    <w:p>
      <w:pPr>
        <w:pStyle w:val="BookText"/>
        <w:rPr/>
      </w:pPr>
      <w:r>
        <w:rPr>
          <w:rFonts w:ascii="Amiri" w:hAnsi="Amiri" w:eastAsia="Amiri" w:cs="Amiri"/>
          <w:color w:val="111111"/>
          <w:sz w:val="28"/>
          <w:sz w:val="28"/>
          <w:szCs w:val="28"/>
          <w:rtl w:val="true"/>
          <w:lang w:bidi="ar-SA"/>
        </w:rPr>
        <w:t>وَأَمَّا حَقُّ الْمَسْئُولِ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فَحَقُّهُ إِنْ أَعْطَى، قُبِلَ مِنْهُ مَا أَعْطَى بِالشُّكْرِ لَهُ، وَالْمَعْرِفَةِ لِفَضْلِهِ، وَطَلَبِ وَجْهِ الْعُذْرِ فِي مَنْعِهِ، وَأَحْسِنْ بِهِ الظَّنَّ، وَاعْلَمْ أَنَّهُ إِنْ مَنَعَ فَمَالَهُ مَنَعَ، وَأَنْ لَيْسَ التَّثْرِيبُ فِي مَالِهِ، وَإِنْ كَانَ ظَالِماً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لَظَلُومٌ كَفَّارٌ</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7" w:name="__RefHeading___Toc9240122_2142443653"/>
      <w:bookmarkStart w:id="798" w:name="_Toc318"/>
      <w:bookmarkEnd w:id="797"/>
      <w:r>
        <w:rPr/>
        <w:t>47</w:t>
      </w:r>
      <w:r>
        <w:rPr>
          <w:rtl w:val="true"/>
        </w:rPr>
        <w:t xml:space="preserve">: </w:t>
      </w:r>
      <w:r>
        <w:rPr>
          <w:rtl w:val="true"/>
        </w:rPr>
        <w:t>حق المحسن إليك</w:t>
      </w:r>
      <w:bookmarkEnd w:id="79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مَنْ سَرَّكَ اللّهُ بِهِ وَعَلَى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تَعَمَّدَهَا لَكَ، حَمِدْتَ اللّهَ أَوَّلاً، ثُمَّ شَكَرْتَهُ عَلَى ذَلِكَ بِقَدْرِهِ فِي مَوْضِعِ الْجَزَاءِ، وَكَافَأْتَهُ عَلَى فَضْلِ الاِبْتِدَاءِ، وَأَرْصَدْتَ لَهُ الْمُكَافَأَةَ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تَعَمَّدَهَا، حَمِدْتَ اللّهَ وَشَكَرْتَهُ، وَعَلِمْتَ أَنَّهُ مِنْهُ تَوَحَّدَكَ بِهَا، وَأَحْبَبْتَ هَذَا؛ إِذْ كَانَ سَبَباً مِنْ أَسْبَابِ نِعَمِ اللّهِ عَلَيْكَ، وَتَرْجُو لَهُ بَعْدَ ذَلِكَ خَيْراً، فَإِنَّ أَسْبَابَ النِّعَمِ بَرَكَةٌ حَيْثُ مَا كَانَتْ، وَإِنْ </w:t>
      </w:r>
      <w:bookmarkStart w:id="799" w:name="pg15558_175488"/>
    </w:p>
    <w:p>
      <w:pPr>
        <w:pStyle w:val="BookText"/>
        <w:rPr/>
      </w:pPr>
      <w:bookmarkEnd w:id="799"/>
      <w:r>
        <w:rPr>
          <w:rFonts w:ascii="Amiri" w:hAnsi="Amiri" w:eastAsia="Amiri" w:cs="Amiri"/>
          <w:color w:val="111111"/>
          <w:sz w:val="28"/>
          <w:sz w:val="28"/>
          <w:szCs w:val="28"/>
          <w:rtl w:val="true"/>
          <w:lang w:bidi="ar-SA"/>
        </w:rPr>
        <w:t>كَانَ لَمْ يَتَعَمَّدْ،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9240124_2142443653"/>
      <w:bookmarkStart w:id="801" w:name="_Toc319"/>
      <w:bookmarkEnd w:id="800"/>
      <w:r>
        <w:rPr/>
        <w:t>48</w:t>
      </w:r>
      <w:r>
        <w:rPr>
          <w:rtl w:val="true"/>
        </w:rPr>
        <w:t xml:space="preserve">: </w:t>
      </w:r>
      <w:r>
        <w:rPr>
          <w:rtl w:val="true"/>
        </w:rPr>
        <w:t>حق المسيء إليك</w:t>
      </w:r>
      <w:bookmarkEnd w:id="801"/>
    </w:p>
    <w:p>
      <w:pPr>
        <w:pStyle w:val="BookText"/>
        <w:rPr/>
      </w:pPr>
      <w:r>
        <w:rPr>
          <w:rFonts w:ascii="Amiri" w:hAnsi="Amiri" w:eastAsia="Amiri" w:cs="Amiri"/>
          <w:color w:val="111111"/>
          <w:sz w:val="28"/>
          <w:sz w:val="28"/>
          <w:szCs w:val="28"/>
          <w:rtl w:val="true"/>
          <w:lang w:bidi="ar-SA"/>
        </w:rPr>
        <w:t>وَأَمَّا حَقُّ مَنْ سَاءَكَ الْقَضَاءُ عَلَى يَدَيْهِ بِقَوْلٍ أَوْ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تَعَمَّدَهَا، كَانَ الْعَفْوُ أَوْلَى بِكَ لِمَا فِيهِ لَهُ مِنَ الْقَمْعِ، وَحُسْنِ الأَدَبِ مَعَ كَثِيرِ أَمْثَالِهِ مِنَ الْخَلْقِ؛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 فَأُولَئِكَ 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عَزْمِ الأُمُورِ</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هَذَا فِي الْعَمْدِ، فَإِنْ لَمْ يَكُنْ عَمْداً، لَمْ تَظْلِمْهُ بِتَعَمُّدِ الاِنْتِصَارِ مِنْهُ، فَتَكُونَ قَدْ كَافَأْتَهُ فِي تَعَمُّدٍ عَلَى خَطَإٍ، وَرَفَقْتَ بِهِ، وَرَدَدْتَهُ بِأَلْطَفِ مَا تَقْدِرُ عَلَيْهِ،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9240126_2142443653"/>
      <w:bookmarkStart w:id="803" w:name="_Toc320"/>
      <w:bookmarkEnd w:id="802"/>
      <w:r>
        <w:rPr/>
        <w:t>49</w:t>
      </w:r>
      <w:r>
        <w:rPr>
          <w:rtl w:val="true"/>
        </w:rPr>
        <w:t xml:space="preserve">: </w:t>
      </w:r>
      <w:r>
        <w:rPr>
          <w:rtl w:val="true"/>
        </w:rPr>
        <w:t>حق أهل ملتك</w:t>
      </w:r>
      <w:bookmarkEnd w:id="803"/>
    </w:p>
    <w:p>
      <w:pPr>
        <w:pStyle w:val="BookText"/>
        <w:rPr/>
      </w:pPr>
      <w:r>
        <w:rPr>
          <w:rFonts w:ascii="Amiri" w:hAnsi="Amiri" w:eastAsia="Amiri" w:cs="Amiri"/>
          <w:color w:val="111111"/>
          <w:sz w:val="28"/>
          <w:sz w:val="28"/>
          <w:szCs w:val="28"/>
          <w:rtl w:val="true"/>
          <w:lang w:bidi="ar-SA"/>
        </w:rPr>
        <w:t>وَأَمَّا حَقُّ أَهْلِ مِلَّتِكَ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فَإِضْمَارُ السَّلاَمَةِ، وَنَشْرُ جَنَاحِ الرَّحْمَةِ، وَالرِّفْقُ بِمُسِيئِهِمْ، وَتَأَلُّفُهُمْ وَاسْتِصْلاَحُهُمْ، وَشُكْرُ مُحْسِنِهِمْ إِلَى نَفْسِهِ وَإِلَيْكَ، فَإِنَّ إِحْسَانَهُ إِلَى نَفْسِهِ إِحْسَانُهُ إِلَيْكَ، إِذَا كَفَّ عَنْكَ أَذَاهُ، وَكَفَاكَ مَئُونَتَهُ، وَحَبَسَ عَنْكَ نَفْسَهُ، فَعُمَّهُمْ جَمِيعاً بِدَعْوَتِكَ، وَانْصُرْهُمْ جَمِيعاً بِنُصْرَتِكَ، وَأَنْزَلْتَهُمْ جَمِيعاً مِنْكَ مَنَازِلَهُمْ، كَبِيرَهُمْ بِمَنْزِلَةِ الْوَالِدِ، وَصَغِيرَهُمْ بِمَنْزِلَةِ الْوَلَدِ، وَأَوْسَطَهُمْ بِمَنْزِلَةِ الأَخِ، فَمَنْ أَتَاكَ تَعَاهَدْتَهُ بِلُطْفٍ وَرَحْمَةٍ، وَصِلْ أَخَاكَ بِمَا يَجِبُ لِلأَخِ عَلَى أَخِيهِ</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9240128_2142443653"/>
      <w:bookmarkStart w:id="805" w:name="_Toc321"/>
      <w:bookmarkEnd w:id="804"/>
      <w:r>
        <w:rPr/>
        <w:t>50</w:t>
      </w:r>
      <w:r>
        <w:rPr>
          <w:rtl w:val="true"/>
        </w:rPr>
        <w:t xml:space="preserve">: </w:t>
      </w:r>
      <w:r>
        <w:rPr>
          <w:rtl w:val="true"/>
        </w:rPr>
        <w:t>حق أهل الذمة</w:t>
      </w:r>
      <w:bookmarkEnd w:id="80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فِيهِمْ أَنْ تَقْبَلَ مِنْهُمْ مَا قَبِلَ اللّهُ، وَتَفِيَ بِمَا جَعَلَ </w:t>
      </w:r>
      <w:bookmarkStart w:id="806" w:name="pg15558_175489"/>
    </w:p>
    <w:p>
      <w:pPr>
        <w:pStyle w:val="BookText"/>
        <w:rPr/>
      </w:pPr>
      <w:bookmarkEnd w:id="806"/>
      <w:r>
        <w:rPr>
          <w:rFonts w:ascii="Amiri" w:hAnsi="Amiri" w:eastAsia="Amiri" w:cs="Amiri"/>
          <w:color w:val="111111"/>
          <w:sz w:val="28"/>
          <w:sz w:val="28"/>
          <w:szCs w:val="28"/>
          <w:rtl w:val="true"/>
          <w:lang w:bidi="ar-SA"/>
        </w:rPr>
        <w:t xml:space="preserve">اللّهُ لَهُمْ مِنْ ذِمَّتِهِ وَعَهْدِهِ، وَتَكِلَهُمْ إِلَيْهِ فِيمَا طُلِبُوا مِنْ أَنْفُسِهِمْ وَأُجْبِرُوا عَلَيْهِ، وَتَحْكُمَ فِيهِمْ بِمَا حَكَمَ اللّهُ بِهِ عَلَى نَفْسِكَ فِيمَا جَرَى بَيْنَكَ وَبَيْنَهُمْ مِنْ مُعَامَلَةٍ، وَلْيَكُنْ بَيْنَكَ وَبَيْنَ ظُلْمِهِمْ مِنْ رِعَايَةِ ذِمَّةِ اللّهِ، وَالْوَفَاءِ بِعَهْدِهِ وَعَهِدِ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حَائِلٌ؛ فَإِنَّهُ بَلَغَنَا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مُعَاهِداً كُنْتُ خَصْمَهُ، فَاتَّقِ اللّهَ، وَلاَ حَوْلَ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9240130_2142443653"/>
      <w:bookmarkStart w:id="808" w:name="_Toc322"/>
      <w:bookmarkEnd w:id="807"/>
      <w:r>
        <w:rPr>
          <w:rtl w:val="true"/>
        </w:rPr>
        <w:t>الحقوق خمسون</w:t>
      </w:r>
      <w:bookmarkEnd w:id="808"/>
    </w:p>
    <w:p>
      <w:pPr>
        <w:pStyle w:val="BookText"/>
        <w:rPr/>
      </w:pPr>
      <w:r>
        <w:rPr>
          <w:rFonts w:ascii="Amiri" w:hAnsi="Amiri" w:eastAsia="Amiri" w:cs="Amiri"/>
          <w:color w:val="111111"/>
          <w:sz w:val="28"/>
          <w:sz w:val="28"/>
          <w:szCs w:val="28"/>
          <w:rtl w:val="true"/>
          <w:lang w:bidi="ar-SA"/>
        </w:rPr>
        <w:t>فَهَذِهِ خَمْسُونَ حَقّاً مُحِيطاً بِكَ، لاَ تَخْرُجْ مِنْهَا فِي حَالٍ مِنَ الأَحْوَالِ، يَجِبُ عَلَيْكَ رِعَايَتُهَا، وَالْعَمَلُ فِي تَأْدِيَتِهَا، وَالاِسْتِعَانَةُ بِاللّهِ جَلَّ ثَنَاؤُهُ عَلَى ذَلِكَ، وَلاَ حَوْلَ وَلاَ قُوَّةَ إِلاَّ بِاللّهِ، وَالْحَمْدُ للهِ رَبِّ الْعالَمِينَ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 w:name="__RefHeading___Toc9240132_2142443653"/>
      <w:bookmarkStart w:id="810" w:name="_Toc323"/>
      <w:bookmarkEnd w:id="809"/>
      <w:r>
        <w:rPr>
          <w:rtl w:val="true"/>
        </w:rPr>
        <w:t>حق الناس في الأزمات</w:t>
      </w:r>
      <w:bookmarkEnd w:id="810"/>
    </w:p>
    <w:p>
      <w:p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يرعى الناس في الشدة، ويحفظهم 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وجه يزيد بن معاوية عسكره لاستباحة أهل المدينة، ضم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نفسه أربعمائة منافية يعولهن، إلى أن انقرض جيش مسلم بن عقبة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حكي عنه مثل ذلك عند إخراج ابن الزبير بني أمية من الحجاز</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811" w:name="pg15558_175490"/>
    </w:p>
    <w:p>
      <w:pPr>
        <w:pStyle w:val="BookText"/>
        <w:rPr/>
      </w:pPr>
      <w:bookmarkEnd w:id="811"/>
      <w:r>
        <w:rPr>
          <w:rFonts w:eastAsia="Times New Roman" w:cs="Times New Roman" w:ascii="Times New Roman" w:hAnsi="Times New Roman"/>
          <w:color w:val="111111"/>
          <w:sz w:val="28"/>
          <w:szCs w:val="28"/>
          <w:lang w:val="en-US" w:bidi="en-US"/>
        </w:rPr>
        <w:t>31</w:t>
      </w:r>
    </w:p>
    <w:p>
      <w:pPr>
        <w:pStyle w:val="Heading2"/>
        <w:numPr>
          <w:ilvl w:val="1"/>
          <w:numId w:val="1"/>
        </w:numPr>
        <w:rPr/>
      </w:pPr>
      <w:bookmarkStart w:id="812" w:name="__RefHeading___Toc9240134_2142443653"/>
      <w:bookmarkStart w:id="813" w:name="_Toc324"/>
      <w:bookmarkEnd w:id="812"/>
      <w:r>
        <w:rPr>
          <w:rtl w:val="true"/>
        </w:rPr>
        <w:t>عتق العبيد</w:t>
      </w:r>
      <w:bookmarkEnd w:id="813"/>
    </w:p>
    <w:p>
      <w:pPr>
        <w:pStyle w:val="Heading3"/>
        <w:numPr>
          <w:ilvl w:val="2"/>
          <w:numId w:val="1"/>
        </w:numPr>
        <w:rPr/>
      </w:pPr>
      <w:bookmarkStart w:id="814" w:name="__RefHeading___Toc9240136_2142443653"/>
      <w:bookmarkStart w:id="815" w:name="_Toc325"/>
      <w:bookmarkEnd w:id="814"/>
      <w:r>
        <w:rPr>
          <w:rtl w:val="true"/>
        </w:rPr>
        <w:t>اشارة</w:t>
      </w:r>
      <w:bookmarkEnd w:id="815"/>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 العبيد، ويربيهم على تعاليم القرآن والعترة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يعتقهم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مدرسة للعلوم الإسلامية في المجتمع، وكانوا أساتذة تعلموا من علوم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الناس على الخير والفضيلة، والتقوى والإيمان، والعمل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ما استخدم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خادماً فوق حول، كان إذا ملك عبداً في أول السنة أو في وسط السنة، إذا كانت ليلة الفطر أعتق واستبدل سواهم في الحول الثاني ثم أعتق، كذلك كان يفعل حتى لحق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الرواية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يشتري السودان وما به إليهم من حاجة، يأتي بهم عرفات فيسد بهم تلك الفرج، فإذا أفاض أمر بعتق رقابهم وجوائز لهم من المال</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عمد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له كان عبد اللّه بن جعفر أعطاه به عشرة آلاف درهم أو ألف دينار، فأعتقه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العتق للعبيد والإماء، وبذلك ربى جمهرة من </w:t>
      </w:r>
      <w:bookmarkStart w:id="816" w:name="pg15558_175491"/>
    </w:p>
    <w:p>
      <w:pPr>
        <w:pStyle w:val="BookText"/>
        <w:rPr/>
      </w:pPr>
      <w:bookmarkEnd w:id="816"/>
      <w:r>
        <w:rPr>
          <w:rFonts w:ascii="Amiri" w:hAnsi="Amiri" w:eastAsia="Amiri" w:cs="Amiri"/>
          <w:color w:val="111111"/>
          <w:sz w:val="28"/>
          <w:sz w:val="28"/>
          <w:szCs w:val="28"/>
          <w:rtl w:val="true"/>
          <w:lang w:bidi="ar-SA"/>
        </w:rPr>
        <w:t xml:space="preserve">الناس، ونشر كثيراً من علوم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 سنة إلاّ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فيها في آخر ليلة من شهر رمضان ما بين العشرين رأساً إلى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في كل ليلة من شهر رمضان عند الإفطار سبعين ألف ألف عتيق من النار كل قد استوجب النار، فإذا كان آخر ليلة من شهر رمضان، أعتق فيها مثل ما أعتق في جميعه، وإني لأحب أن يراني اللّه وقد أعتقت رقاباً في ملكي في دار الدنيا، رجاء أن يعتق رقبتي من النار</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يعتق في كل مناسبة، وفي كل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كسرت جارية له قصعةً فيها طعام، فاصفر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اذهبي فأنت حرة لوجه اللّه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أذنب غلام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ذنباً استحق به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له السوط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آَمَنُوا يَغْفِرُوا لِلَّذِينَ لَا يَرْجُونَ أَيَّامَ اللّهِ</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كذاك، إني لأرجو رحمة اللّه، وأخاف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السوط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عتيق</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7" w:name="__RefHeading___Toc9240138_2142443653"/>
      <w:bookmarkStart w:id="818" w:name="_Toc326"/>
      <w:bookmarkEnd w:id="817"/>
      <w:r>
        <w:rPr>
          <w:rtl w:val="true"/>
        </w:rPr>
        <w:t>العتق في العيد</w:t>
      </w:r>
      <w:bookmarkEnd w:id="81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طاووس،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شهر رمضان، لا يضرب عبداً له ولا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أذنب العبد والأمة يكتب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فلان، أذنبت فلانة يوم كذا وكذا، ولم يعاقبه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آخر ليلة من شهر رمضان دعاهم وجمعهم حوله، ثم أظهر الكتاب،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فعلتَ كذا وكذا، ولم أؤدبك أ تذكر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 على آخرهم، ويقررهم جميعاً، ثم يقوم وسطهم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أصواتكم وقولوا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بْنَ الْحُسَيْنِ، إِنَّ رَبَّكَ قَدْ أَحْصَى عَلَيْكَ كُلَّ مَا عَمِلْتَ، كَمَا أَحْصَيْتَ عَلَيْنَا كُلَّ مَا عَمِلْنَا، وَلَدَيْهِ كِتَابٌ يَنْطِقُ عَلَيْكَ بِالْحَقِّ، لا يُغادِرُ صَغِيرَةً وَلاَ كَبِيرَةً مِمَّا أَتَيْتَ إِلاَّ أَحْصاها، وَتَجِدُ كُلَّ مَا عَمِلْتَ لَدَيْهِ حَاضِراً، كَمَا وَجَدْنَا كُلَّ مَا عَمِلْنَا لَدَيْكَ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 وَاصْفَحْ كَمَا تَرْجُو مِنَ الْمَلِيكِ الْعَفْوَ، وَكَمَا تُحِبُّ أَنْ يَعْفُوَ الْمَلِيكُ عَنْكَ، فَاعْفُ عَنَّا تَجِدْهُ عَفُوّاً، وَبِكَ رَحِيماً، وَلَكَ غَفُوراً، وَلاَ يَظْلِمُ رَبُّكَ أَحَداً، كَمَا لَدَيْكَ كِتَابٌ يَنْطِقُ بِالْحَقِّ عَلَيْنَا، لا يُغادِرُ صَغِيرَةً وَلاَ كَبِيرَةً مِمَّا أَتَيْنَاهَا إِلاَّ أَحْصاها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مُقَامِكَ بَيْنَ يَدَيْ رَبِّكَ الْحَكَمِ الْعَدْلِ، الَّذِي لاَ يَظْلِمُ مِثْقالَ حَبَّةٍ مِنْ خَرْدَلٍ، وَيَأْتِي بِهَا يَوْمَ الْقِيَامَةِ، وَكَفى بِاللّهِ حَسِيباً وَشَهِيداً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 وَاصْفَحْ، يَعْفُ عَنْكَ الْمَلِيكُ وَيَصْفَحْ،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وَلْيَعْفُوا وَلْيَصْفَحُوا أَلَا تُحِبُّونَ أَنْ يَغْفِرَ اللّهُ لَكُمْ</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ينادي بذلك على نفسه، ويلقنهم وينادون معه، وهو واقف بينهم يبكي، ويقول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 إِنَّكَ أَمَرْتَنَا أَنْ نَعْفُوَ عَمَّنْ ظَلَمَنَا، وَقَدْ عَفَوْنَا عَمَّنْ ظَلَمَنَا كَمَا أَمَرْتَ، فَاعْفُ عَنَّا فَإِنَّكَ أَوْلَى بِذَلِكَ مِنَّا وَمِنَ الْمَأْمُورِينَ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وَأَمَرْتَنَا أَنْ لاَ نَرُدَّ سَائِلاً عَنْ أَبْوَابِنَا، وَقَدْ أَتَيْنَاكَ سُؤَّالاً وَمَسَاكِينَ، وَقَدْ أَنَخْنَا بِفِنَائِكَ وَبِبَابِكَ، نَطْلُبُ نَائِلَكَ وَمَعْرُوفَكَ وَعَطَاءَكَ، فَامْنُنْ بِذَلِكَ عَلَيْنَا، وَلاَ تُخَيِّبْنَا فَإِنَّكَ أَوْلَى بِذَلِكَ مِنَّا وَمِنَ الْمَأْمُورِينَ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كَرُمْتَ فَأَكْرِمْنِي، إِذْ كُنْتُ مِنْ سُؤَّالِكَ، وَجُدْتَ بِالْمَعْرُوفِ، فَاخْلِطْنِي بِأَهْلِ نَوَالِكَ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يقبل عليهم،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عَنْكُمْ، فَهَلْ عَفَوْتُمْ عَنِّي، وَمِمَّا كَانَ مِنِّي إِلَيْكُمْ مِنْ سُوءِ مَلَكَةٍ، فَإِنِّي مَلِيكُ سُوءٍ لَئِيمٌ ظَالِمٌ، مَمْلُوكٌ لِمَلِيكٍ كَرِيمٍ جَوَادٍ، عَادِلٍ مُحْسِنٍ مُتَفَضِّل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عفونا عنك يا سيدنا، وما أسأت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اعْفُ عَنْ عَلِيِّ بْنِ الْحُسَيْنِ كَمَا عَفَا عَنَّا، فَأَعْتِقْهُ مِنَ النَّارِ كَمَا أَعْتَقَ رِقَابَنَا مِنَ الرِّقِّ</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آمين رب العالمين، اذهبوا فقد عفوتُ عنكم، وأعتقتُ رقابكم رجاءً للعفو عني وعتق رقبتي</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819" w:name="pg15558_175494"/>
    </w:p>
    <w:p>
      <w:pPr>
        <w:pStyle w:val="BookText"/>
        <w:rPr/>
      </w:pPr>
      <w:bookmarkEnd w:id="819"/>
      <w:r>
        <w:rPr>
          <w:rFonts w:eastAsia="Times New Roman" w:cs="Times New Roman" w:ascii="Times New Roman" w:hAnsi="Times New Roman"/>
          <w:color w:val="111111"/>
          <w:sz w:val="28"/>
          <w:szCs w:val="28"/>
          <w:lang w:val="en-US" w:bidi="en-US"/>
        </w:rPr>
        <w:t>32</w:t>
      </w:r>
    </w:p>
    <w:p>
      <w:pPr>
        <w:pStyle w:val="Heading2"/>
        <w:numPr>
          <w:ilvl w:val="1"/>
          <w:numId w:val="1"/>
        </w:numPr>
        <w:rPr/>
      </w:pPr>
      <w:bookmarkStart w:id="820" w:name="__RefHeading___Toc9240140_2142443653"/>
      <w:bookmarkStart w:id="821" w:name="_Toc327"/>
      <w:bookmarkEnd w:id="820"/>
      <w:r>
        <w:rPr>
          <w:rtl w:val="true"/>
        </w:rPr>
        <w:t>مناجات وأدعية</w:t>
      </w:r>
      <w:bookmarkEnd w:id="821"/>
    </w:p>
    <w:p>
      <w:pPr>
        <w:pStyle w:val="Heading3"/>
        <w:numPr>
          <w:ilvl w:val="2"/>
          <w:numId w:val="1"/>
        </w:numPr>
        <w:rPr/>
      </w:pPr>
      <w:bookmarkStart w:id="822" w:name="__RefHeading___Toc9240142_2142443653"/>
      <w:bookmarkStart w:id="823" w:name="_Toc328"/>
      <w:bookmarkEnd w:id="822"/>
      <w:r>
        <w:rPr>
          <w:rtl w:val="true"/>
        </w:rPr>
        <w:t>اشارة</w:t>
      </w:r>
      <w:bookmarkEnd w:id="823"/>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الدعاء والمناجاة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الحِجْر في الليل، فإذا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يصلي، فصلى ما شاء اللّه، ثم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من أهل بيت الخير لأستمعن إلى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عُبَيْدُكَ بِفِنائِكَ، مِسْكِينُكَ بِفِنائِكَ، فَقِيرُكَ بِفِنائِكَ، سَائِلُكَ بِفِنائِكَ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دعوت بهن في كرب إلا فرج عني</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4" w:name="__RefHeading___Toc9240144_2142443653"/>
      <w:bookmarkStart w:id="825" w:name="_Toc329"/>
      <w:bookmarkEnd w:id="824"/>
      <w:r>
        <w:rPr>
          <w:rtl w:val="true"/>
        </w:rPr>
        <w:t>يا من قصده الطالبون</w:t>
      </w:r>
      <w:bookmarkEnd w:id="82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حماد بن حبيب العطار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حجاجاً، فرحلنا من زبالة ليلاً، فاستقبلتنا ريح سوداء مظلمة، فتقطعت القافلة، فتهتُ في تلك الصحاري والبراري، فانتهيت إلى وادٍ قفر، فلما أن جن الليل أويت إلى شجرة عادية، فلما أن اختلط الظلام، إذا أنا بشاب قد أقبل، عليه أطمار بيض، تفوح منه رائحة المسك،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ولي من أولياء اللّه، متى ما أحس بحركتي خشيت نفاره، وأن أمنعه عن كثير مما يريد فعاله، فأخفيت نفسي ما استطعت، فدنا إلى </w:t>
      </w:r>
    </w:p>
    <w:p>
      <w:pPr>
        <w:pStyle w:val="BookText"/>
        <w:rPr/>
      </w:pPr>
      <w:r>
        <w:rPr>
          <w:rFonts w:ascii="Amiri" w:hAnsi="Amiri" w:eastAsia="Amiri" w:cs="Amiri"/>
          <w:color w:val="111111"/>
          <w:sz w:val="28"/>
          <w:sz w:val="28"/>
          <w:szCs w:val="28"/>
          <w:rtl w:val="true"/>
          <w:lang w:bidi="ar-SA"/>
        </w:rPr>
        <w:t>الموضع، فتهيأ للصلاة ثم وثب قائماً،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أَحَازَ كُلَّ شَيْ‌ءٍ مَلَكُوتاً، وَ قَهَرَ كُلَّ شَيْ‌ءٍ جَبَرُوتاً، أَوْلِجْ قَلْبِي فَرَحَ الإِقْبَالِ عَلَيْكَ، وَ أَلْحِقْنِي بِمَيْدَانِ الْمُطِيعِينَ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في الصلاة، فلما أن رأيته قد هدأت أعضاؤه، وسكنت حركاته، قمت إلى الموضع الذي تهيأ للصلاة، فإذا بعين تفيض بماء أبيض، فتهيأت للصلاة ثم قمت خلفه، فإذا أنا بمحراب كأنه مُثّل في ذلك الوقت، فرأيته كلما مر بآية فيها ذكر الوعد والوعيد يرددها بأشجان الحنين، فلما أن تقشع الظلام، وثب قائماً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قَصَدَهُ الطَّالِبُونَ فَأَصَابُوهُ مُرْشِداً، وَ أَمَّهُ الْخَائِفُونَ فَوَجَدُوهُ مُتَفَضِّلًا، وَلَجَأَ إِلَيْهِ الْعَابِدُونَ فَوَجَدُوهُ نَوَّالًا، مَتَى رَاحَةُ مَنْ نَصَبَ لِغَيْرِكَ بَدَنَهُ، وَ مَتَى فَرَحُ مَنْ قَصَدَ سِوَاكَ بِنِيَّتِهِ، إِلَهِي قَدْ تَقَشَّعَ الظَّلامُ وَ لَمْ أَقْضِ مِنْ خِدْمَتِكَ وَطَراً، وَ لا مِنْ حِيَاضِ مُنَاجَاتِكَ مَدَراً، صَلِّ عَلَى مُحَمَّدٍ وَ آلِهِ وَ افْعَلْ بِي أَوْلَى الْأَمْرَيْنِ بِكَ،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فخفت أن يفوتني شخصه، وأن يخفى عليَّ أثره، فتعلقت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أسقط عنك ملال التعب، ومنحك شدة شوق لذيذ الرعب، إلا ألحقتني منك جناح رحمة، وكنف رقة، فإني ضال وبغيتي كل ما صنعت، ومناي كل ما نطقت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صدق توكلك ما كنتَ ضالاً، ولكن اتبعني واقف أثري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صار بجنب الشجرة، أخذ بيدي فخيل إليَّ أن الأرض تمد من تحت قدمي، فلما انفجر عمود الصبح،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فهذه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الضجة، ورأيت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ترجوه يوم الآزفة ويوم الفاقة 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bookmarkStart w:id="826" w:name="pg15558_175496"/>
    </w:p>
    <w:p>
      <w:pPr>
        <w:pStyle w:val="BookText"/>
        <w:rPr/>
      </w:pPr>
      <w:bookmarkEnd w:id="8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 أقسمت فأنا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9240146_2142443653"/>
      <w:bookmarkStart w:id="828" w:name="_Toc330"/>
      <w:bookmarkEnd w:id="827"/>
      <w:r>
        <w:rPr>
          <w:rtl w:val="true"/>
        </w:rPr>
        <w:t>من أنا يا رب</w:t>
      </w:r>
      <w:bookmarkEnd w:id="828"/>
    </w:p>
    <w:p>
      <w:pPr>
        <w:pStyle w:val="BookText"/>
        <w:rPr/>
      </w:pPr>
      <w:r>
        <w:rPr>
          <w:rFonts w:ascii="Amiri" w:hAnsi="Amiri" w:eastAsia="Amiri" w:cs="Amiri"/>
          <w:color w:val="111111"/>
          <w:sz w:val="28"/>
          <w:sz w:val="28"/>
          <w:szCs w:val="28"/>
          <w:rtl w:val="true"/>
          <w:lang w:bidi="ar-SA"/>
        </w:rPr>
        <w:t xml:space="preserve">كان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أَنَا حَتَّى تَغْضَبَ عَلَيَّ، فَوَ عِزَّتِكَ مَا يُزَيِّنُ مُلْكَكَ إِحْسَانِي، وَ لا يُقَبِّحُهُ إِسَاءَتِي، وَ لا يَنْقُصُ مِنْ خِزَانَتِكَ غَنَائِي، وَ لا يَزِيدُ فِيهَا فَقْرِي</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9" w:name="__RefHeading___Toc9240148_2142443653"/>
      <w:bookmarkStart w:id="830" w:name="_Toc331"/>
      <w:bookmarkEnd w:id="829"/>
      <w:r>
        <w:rPr>
          <w:rtl w:val="true"/>
        </w:rPr>
        <w:t>وفي فناء الكعبة</w:t>
      </w:r>
      <w:bookmarkEnd w:id="830"/>
    </w:p>
    <w:p>
      <w:pPr>
        <w:pStyle w:val="BookText"/>
        <w:rPr/>
      </w:pPr>
      <w:r>
        <w:rPr>
          <w:rFonts w:ascii="Amiri" w:hAnsi="Amiri" w:eastAsia="Amiri" w:cs="Amiri"/>
          <w:color w:val="111111"/>
          <w:sz w:val="28"/>
          <w:sz w:val="28"/>
          <w:szCs w:val="28"/>
          <w:rtl w:val="true"/>
          <w:lang w:bidi="ar-SA"/>
        </w:rPr>
        <w:t>عن محمد 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فناء الكعبة في الليل وهو يصلي، فأطال القيام حتى جعل مرةً يتوكأ على رجله اليمنى، ومرةً على رجله اليسرى، ثم سمعته يقول بصوت كأنه باكٍ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 تُعَذِّبُنِي وَحُبُّكَ فِي قَلْبِي، أَمَا وَعِزَّتِكَ لَئِنْ فَعَلْتَ لَتَجْمَعَنَّ بَيْنِي وَبَيْنَ قَوْمٍ طَالَ مَا عَادَيْتُهُمْ فِيك</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1" w:name="__RefHeading___Toc9240150_2142443653"/>
      <w:bookmarkStart w:id="832" w:name="_Toc332"/>
      <w:bookmarkEnd w:id="831"/>
      <w:r>
        <w:rPr>
          <w:rtl w:val="true"/>
        </w:rPr>
        <w:t>وفي مسجد الكوفة</w:t>
      </w:r>
      <w:bookmarkEnd w:id="83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يوسف بن أسباط،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الكوفة، فإذا شاب يناجي ربه، وهو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 وَجْهِي مُتَعَفِّراً في التُّرابِ لِخالِقِي وَحَقٌّ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إليه فإذا هو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انفجر الفجر، نهضت </w:t>
      </w:r>
      <w:bookmarkStart w:id="833" w:name="pg15558_175497"/>
    </w:p>
    <w:p>
      <w:pPr>
        <w:pStyle w:val="BookText"/>
        <w:rPr/>
      </w:pPr>
      <w:bookmarkEnd w:id="833"/>
      <w:r>
        <w:rPr>
          <w:rFonts w:ascii="IRNazanin" w:hAnsi="IRNazanin" w:eastAsia="IRNazanin"/>
          <w:color w:val="111111"/>
          <w:sz w:val="28"/>
          <w:sz w:val="28"/>
          <w:szCs w:val="28"/>
          <w:rtl w:val="true"/>
          <w:lang w:bidi="fa-IR"/>
        </w:rPr>
        <w:t>إليه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تعذب نفسك وقد فضلك اللّه بما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عمرو بن عثمان، عن أسامة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عين باكية يوم القيامة إلا أربعة أعين، عين بكت من خشية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الحديث</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4" w:name="__RefHeading___Toc9240152_2142443653"/>
      <w:bookmarkStart w:id="835" w:name="_Toc333"/>
      <w:bookmarkEnd w:id="834"/>
      <w:r>
        <w:rPr>
          <w:rtl w:val="true"/>
        </w:rPr>
        <w:t>اللّهم أعوذ بك</w:t>
      </w:r>
      <w:bookmarkEnd w:id="835"/>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أَنْ تَحْسُنَ فِي لَوَامِحِ الْعُيُونِ عَلَانِيَتِي وَ تَقْبُحَ عِنْدَكَ سَرِيرَتِي، اللَّهُمَّ كَمَا أَسَأْتُ وَ أَحْسَنْتَ إِلَيَّ فَإِذَا عُدْتُ فَعُدْ عَلَي</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6" w:name="__RefHeading___Toc9240154_2142443653"/>
      <w:bookmarkStart w:id="837" w:name="_Toc334"/>
      <w:bookmarkEnd w:id="836"/>
      <w:r>
        <w:rPr>
          <w:rtl w:val="true"/>
        </w:rPr>
        <w:t>دعاء مواجهة الظالمين</w:t>
      </w:r>
      <w:bookmarkEnd w:id="837"/>
    </w:p>
    <w:p>
      <w:pPr>
        <w:pStyle w:val="BookText"/>
        <w:rPr/>
      </w:pPr>
      <w:r>
        <w:rPr>
          <w:rFonts w:ascii="Amiri" w:hAnsi="Amiri" w:eastAsia="Amiri" w:cs="Amiri"/>
          <w:color w:val="111111"/>
          <w:sz w:val="28"/>
          <w:sz w:val="28"/>
          <w:szCs w:val="28"/>
          <w:rtl w:val="true"/>
          <w:lang w:bidi="ar-SA"/>
        </w:rPr>
        <w:t xml:space="preserve">كان من دعاء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بلغه توجه مسرف بن عقبة إلى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كَمْ مِنْ نِعْمَةٍ أَنْعَمْتَ بِهَا عَلَيَّ قَلَّ لَكَ عِنْدَهَا شُكْرِي، وَ كَمْ مِنْ بَلِيَّةٍ ابْتَلَيْتَنِي بِهَا قَلَّ لَكَ عِنْدَهَا صَبْرِي، وَ كَمْ مِنْ مَعْصِيَةٍ أَتَيْتُهَا فَسَتَرْتَهَا وَ لَمْ تَفْضَحْنِي، فَيَا مَنْ قَلَّ عِنْدَ نِعْمَتِهِ شُكْرِي فَلَمْ يَحْرِمْنِي، وَ يَا مَنْ قَلَّ عِنْدَ بَلِيَّتِهِ صَبْرِي فَلَمْ يَخْذُلْنِي، وَ يَا مَنْ رَآنِي عَلَى الْمَعَاصِي فَلَمْ يَفْضَحْنِي، يَا ذَا الْمَعْرُوفِ الَّذِي لا يَنْقَضِي أَبَداً، وَ يَا ذَا النَّعْمَاءِ الَّتِي لا تُحْصَى أَمَداً، صَلِّ عَلَى مُحَمَّدٍ وَ آلِ مُحَمَّدٍ وَبِكَ أَدْفَعُ فِي نَحْرِهِ وَبِكَ أَسْتَعِيذُ مِنْ شَرِّهِ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 مسرف بن عقبة المدينة، وكان يقال لا يريد غير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838" w:name="pg15558_175498"/>
    </w:p>
    <w:p>
      <w:pPr>
        <w:pStyle w:val="BookText"/>
        <w:rPr/>
      </w:pPr>
      <w:bookmarkEnd w:id="838"/>
      <w:r>
        <w:rPr>
          <w:rFonts w:ascii="Amiri" w:hAnsi="Amiri" w:eastAsia="Amiri" w:cs="Amiri"/>
          <w:color w:val="111111"/>
          <w:sz w:val="28"/>
          <w:sz w:val="28"/>
          <w:szCs w:val="28"/>
          <w:rtl w:val="true"/>
          <w:lang w:bidi="ar-SA"/>
        </w:rPr>
        <w:t>فسلم منه وأكرمه وحباه ووصله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مسرف بن عقبة لما قدم المدينة، أرسل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فأتاه، فلما صار إليه قربه وأكرمه،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الأمير ببرك وتمييزك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فجزاه خيراً،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أسرجوا له بغلتي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أهلك؛ فإني أرى أن قد أفزعناهم، وأتعبناك بمشيك إلينا، ولو كان بأيدينا ما نقوى به على صلتك بقدر حقك لوصلناك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أعذرني للأمير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وركب فقال مسرف ابن عقبة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الخير الذي لا شر فيه، مع موضعه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ومكانه منه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9" w:name="__RefHeading___Toc9240156_2142443653"/>
      <w:bookmarkStart w:id="840" w:name="_Toc335"/>
      <w:bookmarkEnd w:id="839"/>
      <w:r>
        <w:rPr>
          <w:rtl w:val="true"/>
        </w:rPr>
        <w:t>دعاء الكرب</w:t>
      </w:r>
      <w:bookmarkEnd w:id="840"/>
    </w:p>
    <w:p>
      <w:pPr>
        <w:pStyle w:val="BookText"/>
        <w:rPr/>
      </w:pPr>
      <w:r>
        <w:rPr>
          <w:rFonts w:ascii="IRNazanin" w:hAnsi="IRNazanin" w:eastAsia="IRNazanin"/>
          <w:color w:val="111111"/>
          <w:sz w:val="28"/>
          <w:sz w:val="28"/>
          <w:szCs w:val="28"/>
          <w:rtl w:val="true"/>
          <w:lang w:bidi="fa-IR"/>
        </w:rPr>
        <w:t xml:space="preserve">كتب الوليد بن عبد الملك إلى صالح بن عبد اللّه المري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عامله على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الحسن بن الحسن بن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محبوساً في حبسه، واضربه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 صالح إلى المسجد، واجتمع الناس، وصعد صالح المنبر يقرأ عليهم الكتاب، ثم ينزل فيأمر بضرب الحسن، فبينما هو يقرأ الكتاب إذ دخل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فأفرج الناس عنه حتى انتهى إلى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عم، ادع اللّه بدعاء الكرب يفرج عنك</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علي </w:t>
      </w:r>
      <w:bookmarkStart w:id="841" w:name="pg15558_175499"/>
    </w:p>
    <w:p>
      <w:pPr>
        <w:pStyle w:val="BookText"/>
        <w:rPr/>
      </w:pPr>
      <w:bookmarkEnd w:id="841"/>
      <w:r>
        <w:rPr>
          <w:rFonts w:ascii="Amiri" w:hAnsi="Amiri" w:eastAsia="Amiri" w:cs="Amiri"/>
          <w:color w:val="111111"/>
          <w:sz w:val="28"/>
          <w:sz w:val="28"/>
          <w:szCs w:val="28"/>
          <w:rtl w:val="true"/>
          <w:lang w:bidi="ar-SA"/>
        </w:rPr>
        <w:t xml:space="preserve">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وأقبل الحسن يكررها، فلما فرغ صالح من قراءة الكتاب ونزل،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سجية رجل مظلوم، أخروا أمره وأنا أراجع الأمير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صالح إلى الوليد في ذلك،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2" w:name="__RefHeading___Toc9240158_2142443653"/>
      <w:bookmarkStart w:id="843" w:name="_Toc336"/>
      <w:bookmarkEnd w:id="842"/>
      <w:r>
        <w:rPr>
          <w:rtl w:val="true"/>
        </w:rPr>
        <w:t>وفي شهر رمضان</w:t>
      </w:r>
      <w:bookmarkEnd w:id="843"/>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شهر رمضان، يكتب على غلمانه ذنوبهم، حتى إذا كان آخر ليلة 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أظهر الكتاب،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فعلت كذا ولم أؤدبك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فيقرون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وسطهم، ويقول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ارفعوا أصواتكم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ربك قد أحصى عليك ما عملت، كما أحصيت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ولديه كتاب ينطق بالحق، لا يغادر صغيرة ولا كبيرة، فاذكر ذل مقامك بين يدي ربك، الذي لا يظلم مثقال ذرة وكفى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 واصفح، يعف عنك المليك،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وَلْيَعْفُوا وَلْيَصْفَحُوا أَلَا تُحِبُّونَ أَنْ يَغْفِرَ اللّهُ لَكُمْ</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ويبكي وينوح</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شهر رمضان لا يضرب عبداً له ولا أمةً، وكان إذا أذنب العبد والأمة يكتب عنده أذنب فلان، أذنبت فلانة يوم كذا وكذا ولم يعاقبه، فيجتمع عليهم الأدب، حتى إذا كان آخر ليلة من شهر رمضان دعاهم وجمعهم </w:t>
      </w:r>
    </w:p>
    <w:p>
      <w:pPr>
        <w:pStyle w:val="BookText"/>
        <w:rPr/>
      </w:pPr>
      <w:r>
        <w:rPr>
          <w:rFonts w:ascii="Amiri" w:hAnsi="Amiri" w:eastAsia="Amiri" w:cs="Amiri"/>
          <w:color w:val="111111"/>
          <w:sz w:val="28"/>
          <w:sz w:val="28"/>
          <w:szCs w:val="28"/>
          <w:rtl w:val="true"/>
          <w:lang w:bidi="ar-SA"/>
        </w:rPr>
        <w:t>حوله، ثم أظهر الكتاب،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فعلت كذا وكذا ولم أؤدبك، أتذكر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 حتى يأتي على آخرهم، ويقررهم جميعاً، ثم يقوم وسطهم ويقول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ارفعوا أصواتكم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إن ربك قد أحصى عليك كل ما عملت، كما أحصيت علينا كل ما عملنا، ولديه كتاب ينطق عليك بالحق، لا يغادر صغيرةً ولا كبيرةً مما أتيت إلاّ أحصاها، وتجد كل ما عملت لديه حاضراً، كما وجدنا كل ما عملنا لديك حاضراً، فاعف واصفح كما ترجو من المليك العفو، وكما تحب أن يعفو المليك عنك، فاعف عنا تجده عفواً، وبك رحيماً، ولك غفوراً، ولا يظلم ربك أحداً، كما لديك كتاب ينطق بالحق علينا، لا يغادر صغيرةً ولا كبيرةً مما أتيناها إلا أحصاها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مقامك بين يدي ربك الحكم العدل، الذي لا يظلم مثقال حبة من خردل، ويأتي بها يوم القيامة، وكفى باللّه حسيباً وشهيداً، فاعف واصفح يعف عنك المليك ويصفح؛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وَلْيَعْفُوا وَلْيَصْفَحُوا أَلَا تُحِبُّونَ أَنْ يَغْفِرَ اللّهُ لَكُمْ</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ينادي بذلك على نفسه، ويلقنهم وهم ينادون معه، وهو واقف بينهم يبكي وينوح، ويقول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إِنَّكَ أَمَرْتَنَا أَنْ نَعْفُوَ عَمَّنْ ظَلَمَنَا، وَقَدْ عَفَوْنَا عَمَّنْ ظَلَمَنَا كَمَا أَمَرْتَ، فَاعْفُ عَنَّا فَإِنَّكَ أَوْلَى بِذَلِكَ مِنَّا وَمِنَ الْمَأْمُورِينَ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وَأَمَرْتَنَا أَنْ لاَ نَرُدَّ سَائِلاً عَنْ أَبْوَابِنَا، وَقَدْ أَتَيْنَاكَ سُؤَّالاً وَمَسَاكِينَ، وَقَدْ أَنَخْنَا بِفِنَائِكَ وَبِبَابِكَ، نَطْلُبُ نَائِلَكَ وَمَعْرُوفَكَ وَعَطَاءَكَ، فَامْنُنْ بِذَلِكَ عَلَيْنَا وَلاَ تُخَيِّبْنَا؛ فَإِنَّكَ أَوْلَى بِذَلِكَ مِنَّا وَمِنَ </w:t>
      </w:r>
      <w:bookmarkStart w:id="844" w:name="pg15558_175501"/>
    </w:p>
    <w:p>
      <w:pPr>
        <w:pStyle w:val="BookText"/>
        <w:rPr/>
      </w:pPr>
      <w:bookmarkEnd w:id="844"/>
      <w:r>
        <w:rPr>
          <w:rFonts w:ascii="Amiri" w:hAnsi="Amiri" w:eastAsia="Amiri" w:cs="Amiri"/>
          <w:color w:val="111111"/>
          <w:sz w:val="28"/>
          <w:sz w:val="28"/>
          <w:szCs w:val="28"/>
          <w:rtl w:val="true"/>
          <w:lang w:bidi="ar-SA"/>
        </w:rPr>
        <w:t>الْمَأْمُورِينَ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كَرُمْتَ فَأَكْرِمْنِي، إِذْ كُنْتُ مِنْ سُؤَّالِكَ، وَجُدْتَ بِالْمَعْرُوفِ، فَاخْلِطْنِي بِأَهْلِ نَوَالِكَ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يقبل عليهم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عنكم، فهل عفوتم عني ومما كان مني إليكم من سوء ملكة، فإني مليك سوء لئيم ظالم، مملوك لمليك كريم جواد عادل محسن متفضل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عفونا عنك يا سيدنا وما أسأت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اعف عن علي بن الحسين كما عفا عنا، فأعتقه من النار كما أعتق رقابنا من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آمين رب العالمين، اذهبوا فقد عفوتُ عنكم، وأعتقت رقابكم رجاءً للعفو عني وعتق رقبتي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فيعتقهم، فإذا كان يوم الفطر أجازهم بجوائز تصونهم، وتغنيهم عما في أيدي الناس</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9240160_2142443653"/>
      <w:bookmarkStart w:id="846" w:name="_Toc337"/>
      <w:bookmarkEnd w:id="845"/>
      <w:r>
        <w:rPr>
          <w:rtl w:val="true"/>
        </w:rPr>
        <w:t>عتاب النفس</w:t>
      </w:r>
      <w:bookmarkEnd w:id="846"/>
    </w:p>
    <w:p>
      <w:pPr>
        <w:pStyle w:val="BookText"/>
        <w:rPr/>
      </w:pPr>
      <w:r>
        <w:rPr>
          <w:rFonts w:ascii="Amiri" w:hAnsi="Amiri" w:eastAsia="Amiri" w:cs="Amiri"/>
          <w:color w:val="111111"/>
          <w:sz w:val="28"/>
          <w:sz w:val="28"/>
          <w:szCs w:val="28"/>
          <w:rtl w:val="true"/>
          <w:lang w:bidi="ar-SA"/>
        </w:rPr>
        <w:t xml:space="preserve">روى الزهري،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نَفْسُ حَتامَ إلى الحياةِ سُكُونُكِ، وَإلى الدُنيا وَعِمارتِها رُكُونُكِ، أما اعْتَبَرْتِ بمن مَضَى مِن أسْلافِكِ، وَمَن وارَتْهُ الأرْضُ مِن آلافِكِ، وَمَنْ فُجِعْتِ بِه مِن إخْوانِكِ</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9240162_2142443653"/>
      <w:bookmarkStart w:id="848" w:name="_Toc338"/>
      <w:bookmarkEnd w:id="847"/>
      <w:r>
        <w:rPr>
          <w:rtl w:val="true"/>
        </w:rPr>
        <w:t>صفة الدنيا</w:t>
      </w:r>
      <w:bookmarkEnd w:id="84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مَتَى تَعِدُنِي الدُّنْيَا فَتُخْلِفُ، وَ أَئْتَمِنُهَا فَتَخُونُ، وَ أَسْتَنْصِحُهَا فَتَغُشُّ، </w:t>
      </w:r>
      <w:bookmarkStart w:id="849" w:name="pg15558_175502"/>
    </w:p>
    <w:p>
      <w:pPr>
        <w:pStyle w:val="BookText"/>
        <w:rPr/>
      </w:pPr>
      <w:bookmarkEnd w:id="849"/>
      <w:r>
        <w:rPr>
          <w:rFonts w:ascii="Amiri" w:hAnsi="Amiri" w:eastAsia="Amiri" w:cs="Amiri"/>
          <w:color w:val="111111"/>
          <w:sz w:val="28"/>
          <w:sz w:val="28"/>
          <w:szCs w:val="28"/>
          <w:rtl w:val="true"/>
          <w:lang w:bidi="ar-SA"/>
        </w:rPr>
        <w:t>لاتُحْدِثُ جَدِيدَةً إِلَّا تَخْلُقُ مِثْلَهَا، وَ لا تَجْمَعُ شَمْلًا إِلاّ بِتَفْرِيقِ بَيْنٍ، حَتَّى كَأَنَّهَا غَيْرَى، أَوْ مُحْتَجِبَةٌ تُغَارُ عَلَى الْآلَافِ وَتُحْسَدُ أَهْلُ النِّعَم</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0" w:name="__RefHeading___Toc9240164_2142443653"/>
      <w:bookmarkStart w:id="851" w:name="_Toc339"/>
      <w:bookmarkEnd w:id="850"/>
      <w:r>
        <w:rPr>
          <w:rtl w:val="true"/>
        </w:rPr>
        <w:t>أين السلف الماضون</w:t>
      </w:r>
      <w:bookmarkEnd w:id="85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سفيان بن عيينة،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أَيْنَ السَّلَفُ الْمَاضُونَ وَ الأَهْلُ وَ الأَقْرَبُونَ وَ الأَنْبِيَاءُ وَ الْمُرْسَلُونَ، طَحَنَتْهُمْ وَ اللَّهِ الْمَنُونُ، وَ تَوَالَتْ عَلَيْهِمُ السِّنُونَ، وَ فَقَدَتْهُمُ الْعُيُونُ، وَ إِنَّا إِلَيْهِمْ لَصَائِرُونَ، وَ إِنَّا لِلَّهِ وَ إِنَّا إِلَيْهِ راجِعُون</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852" w:name="pg15558_175503"/>
    </w:p>
    <w:p>
      <w:pPr>
        <w:pStyle w:val="BookText"/>
        <w:rPr/>
      </w:pPr>
      <w:bookmarkEnd w:id="852"/>
      <w:r>
        <w:rPr>
          <w:rFonts w:eastAsia="Times New Roman" w:cs="Times New Roman" w:ascii="Times New Roman" w:hAnsi="Times New Roman"/>
          <w:color w:val="111111"/>
          <w:sz w:val="28"/>
          <w:szCs w:val="28"/>
          <w:lang w:val="en-US" w:bidi="en-US"/>
        </w:rPr>
        <w:t>33</w:t>
      </w:r>
    </w:p>
    <w:p>
      <w:pPr>
        <w:pStyle w:val="Heading2"/>
        <w:numPr>
          <w:ilvl w:val="1"/>
          <w:numId w:val="1"/>
        </w:numPr>
        <w:rPr/>
      </w:pPr>
      <w:bookmarkStart w:id="853" w:name="__RefHeading___Toc9240166_2142443653"/>
      <w:bookmarkStart w:id="854" w:name="_Toc340"/>
      <w:bookmarkEnd w:id="853"/>
      <w:r>
        <w:rPr>
          <w:rtl w:val="true"/>
        </w:rPr>
        <w:t>احتجاجات</w:t>
      </w:r>
      <w:bookmarkEnd w:id="854"/>
    </w:p>
    <w:p>
      <w:pPr>
        <w:pStyle w:val="Heading3"/>
        <w:numPr>
          <w:ilvl w:val="2"/>
          <w:numId w:val="1"/>
        </w:numPr>
        <w:rPr/>
      </w:pPr>
      <w:bookmarkStart w:id="855" w:name="__RefHeading___Toc9240168_2142443653"/>
      <w:bookmarkStart w:id="856" w:name="_Toc341"/>
      <w:bookmarkEnd w:id="855"/>
      <w:r>
        <w:rPr>
          <w:rtl w:val="true"/>
        </w:rPr>
        <w:t>مع عباد البصري</w:t>
      </w:r>
      <w:bookmarkEnd w:id="856"/>
    </w:p>
    <w:p>
      <w:pPr>
        <w:pStyle w:val="BookText"/>
        <w:rPr/>
      </w:pPr>
      <w:r>
        <w:rPr>
          <w:rFonts w:ascii="Amiri" w:hAnsi="Amiri" w:eastAsia="Amiri" w:cs="Amiri"/>
          <w:color w:val="111111"/>
          <w:sz w:val="28"/>
          <w:sz w:val="28"/>
          <w:szCs w:val="28"/>
          <w:rtl w:val="true"/>
          <w:lang w:bidi="ar-SA"/>
        </w:rPr>
        <w:t xml:space="preserve">لقي عباد البصري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تركت الجهاد وصعوبته، وأقبلت على الحج ولينه، وإن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الْمُؤْمِنِينَ</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رأينا هؤلاء الذين هذه صفتهم، فالجهاد معهم أفضل من الحج</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9240170_2142443653"/>
      <w:bookmarkStart w:id="858" w:name="_Toc342"/>
      <w:bookmarkEnd w:id="857"/>
      <w:r>
        <w:rPr>
          <w:rtl w:val="true"/>
        </w:rPr>
        <w:t>مع الحسن البصري</w:t>
      </w:r>
      <w:bookmarkEnd w:id="85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بالحسن البصري، وهو يعظ الناس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الحال التي أنت عليها مقيم، أترضاها لنفسك فيما بينك وبين اللّه للموت إذا نزل بك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أفتحدث نفسك بالتحول والانتقال عن الحال التي لا ترضاها لنفسك إلى الحال </w:t>
      </w:r>
      <w:bookmarkStart w:id="859" w:name="pg15558_175504"/>
    </w:p>
    <w:p>
      <w:pPr>
        <w:pStyle w:val="BookText"/>
        <w:rPr/>
      </w:pPr>
      <w:bookmarkEnd w:id="859"/>
      <w:r>
        <w:rPr>
          <w:rFonts w:ascii="IRNazanin" w:hAnsi="IRNazanin" w:eastAsia="IRNazanin"/>
          <w:color w:val="111111"/>
          <w:sz w:val="28"/>
          <w:sz w:val="28"/>
          <w:szCs w:val="28"/>
          <w:rtl w:val="true"/>
          <w:lang w:bidi="fa-IR"/>
        </w:rPr>
        <w:t>التي ترضاها؟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ملياً،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أقول ذلك بلا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فترجو نبياً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لك معه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فترجو داراً غير الدار التي أنت فيها ترد إليها فتعمل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فرأيت أحداً به مسكة عقل، رضي لنفسه من نفسه بهذا، إنك على حال لا ترضاها، ولا تحدث نفسك بالانتقال إلى حال ترضاها على حقيقة، ولا ترجو نبياً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داراً غير الدار التي أنت فيها، فترد إليها فتعمل فيها، وأنت تعظ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رئي الحسن البصري بعد ذلك يعظ الناس</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9240172_2142443653"/>
      <w:bookmarkStart w:id="861" w:name="_Toc343"/>
      <w:bookmarkEnd w:id="860"/>
      <w:r>
        <w:rPr>
          <w:rtl w:val="true"/>
        </w:rPr>
        <w:t>فضح الظالم</w:t>
      </w:r>
      <w:bookmarkEnd w:id="86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نافع بن جبير في معاوية،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يسكته الحلم، وينطقه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كذب، بل كان يسكته الحصر، وينطقه البتر</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862" w:name="pg15558_175505"/>
    </w:p>
    <w:p>
      <w:pPr>
        <w:pStyle w:val="BookText"/>
        <w:rPr/>
      </w:pPr>
      <w:bookmarkEnd w:id="862"/>
      <w:r>
        <w:rPr>
          <w:rFonts w:eastAsia="Times New Roman" w:cs="Times New Roman" w:ascii="Times New Roman" w:hAnsi="Times New Roman"/>
          <w:color w:val="111111"/>
          <w:sz w:val="28"/>
          <w:szCs w:val="28"/>
          <w:lang w:val="en-US" w:bidi="en-US"/>
        </w:rPr>
        <w:t>34</w:t>
      </w:r>
    </w:p>
    <w:p>
      <w:pPr>
        <w:pStyle w:val="Heading2"/>
        <w:numPr>
          <w:ilvl w:val="1"/>
          <w:numId w:val="1"/>
        </w:numPr>
        <w:rPr/>
      </w:pPr>
      <w:bookmarkStart w:id="863" w:name="__RefHeading___Toc9240174_2142443653"/>
      <w:bookmarkStart w:id="864" w:name="_Toc344"/>
      <w:bookmarkEnd w:id="863"/>
      <w:r>
        <w:rPr>
          <w:rtl w:val="true"/>
        </w:rPr>
        <w:t>قالوا في حق الإمام</w:t>
      </w:r>
      <w:bookmarkEnd w:id="864"/>
    </w:p>
    <w:p>
      <w:pPr>
        <w:pStyle w:val="Heading3"/>
        <w:numPr>
          <w:ilvl w:val="2"/>
          <w:numId w:val="1"/>
        </w:numPr>
        <w:rPr/>
      </w:pPr>
      <w:bookmarkStart w:id="865" w:name="__RefHeading___Toc9240176_2142443653"/>
      <w:bookmarkStart w:id="866" w:name="_Toc345"/>
      <w:bookmarkEnd w:id="865"/>
      <w:r>
        <w:rPr>
          <w:rtl w:val="true"/>
        </w:rPr>
        <w:t>اشارة</w:t>
      </w:r>
      <w:bookmarkEnd w:id="866"/>
    </w:p>
    <w:p>
      <w:pPr>
        <w:pStyle w:val="BookText"/>
        <w:rPr/>
      </w:pPr>
      <w:r>
        <w:rPr>
          <w:rFonts w:ascii="Amiri" w:hAnsi="Amiri" w:eastAsia="Amiri" w:cs="Amiri"/>
          <w:color w:val="111111"/>
          <w:sz w:val="28"/>
          <w:sz w:val="28"/>
          <w:szCs w:val="28"/>
          <w:rtl w:val="true"/>
          <w:lang w:bidi="ar-SA"/>
        </w:rPr>
        <w:t>عن عبد العزيز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قط هاشمياً أفضل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حازم وسفيان بن عيينة والزهري، قال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هاشمياً أفضل من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أفقه منه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أدرك أحداً من أهل هذا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من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فتًى من قريش جلس إلى سعيد بن المسيب، فطلع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القرشي لابن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 العابدين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867" w:name="pg15558_175506"/>
    </w:p>
    <w:p>
      <w:pPr>
        <w:pStyle w:val="Heading3"/>
        <w:numPr>
          <w:ilvl w:val="2"/>
          <w:numId w:val="1"/>
        </w:numPr>
        <w:rPr/>
      </w:pPr>
      <w:bookmarkStart w:id="868" w:name="__RefHeading___Toc9240178_2142443653"/>
      <w:bookmarkStart w:id="869" w:name="_Toc346"/>
      <w:bookmarkEnd w:id="867"/>
      <w:bookmarkEnd w:id="868"/>
      <w:r>
        <w:rPr>
          <w:rtl w:val="true"/>
        </w:rPr>
        <w:t>كلام النبوة</w:t>
      </w:r>
      <w:bookmarkEnd w:id="869"/>
    </w:p>
    <w:p>
      <w:pPr>
        <w:pStyle w:val="BookText"/>
        <w:rPr/>
      </w:pPr>
      <w:r>
        <w:rPr>
          <w:rFonts w:ascii="Amiri" w:hAnsi="Amiri" w:eastAsia="Amiri" w:cs="Amiri"/>
          <w:color w:val="111111"/>
          <w:sz w:val="28"/>
          <w:sz w:val="28"/>
          <w:szCs w:val="28"/>
          <w:rtl w:val="true"/>
          <w:lang w:bidi="ar-SA"/>
        </w:rPr>
        <w:t>كتب ملك الروم إلى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لحم الجمل الذي هرب عليه أبوك من المدينة، لأغزونك بجنود مائة ألف، ومائة ألف، ومائة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عبد الملك إلى الحجاج، أن يبعث إلى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ويتوعده، ويكتب إليه ما يقول،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لله لوحاً محفوظاً، يلحظه في كل يوم ثلاثمائة لحظة، ليس منها لحظة إلا يحيي فيها ويميت، ويعز ويذل، ويفعل ما يشاء، وإني لأرجو أن يكفيك منها لحظةً واحدةً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بها الحجاج إلى عبد الملك، فكتب عبد الملك بذلك إلى ملك الروم، فلما 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هذا إلا من كلام النبوة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870" w:name="pg15558_175507"/>
    </w:p>
    <w:p>
      <w:pPr>
        <w:pStyle w:val="BookText"/>
        <w:rPr/>
      </w:pPr>
      <w:bookmarkEnd w:id="870"/>
      <w:r>
        <w:rPr>
          <w:rFonts w:eastAsia="Times New Roman" w:cs="Times New Roman" w:ascii="Times New Roman" w:hAnsi="Times New Roman"/>
          <w:color w:val="111111"/>
          <w:sz w:val="28"/>
          <w:szCs w:val="28"/>
          <w:lang w:val="en-US" w:bidi="en-US"/>
        </w:rPr>
        <w:t>35</w:t>
      </w:r>
    </w:p>
    <w:p>
      <w:pPr>
        <w:pStyle w:val="Heading2"/>
        <w:numPr>
          <w:ilvl w:val="1"/>
          <w:numId w:val="1"/>
        </w:numPr>
        <w:rPr/>
      </w:pPr>
      <w:bookmarkStart w:id="871" w:name="__RefHeading___Toc9240180_2142443653"/>
      <w:bookmarkStart w:id="872" w:name="_Toc347"/>
      <w:bookmarkEnd w:id="871"/>
      <w:r>
        <w:rPr>
          <w:rtl w:val="true"/>
        </w:rPr>
        <w:t>الإمام وطغاة عصره</w:t>
      </w:r>
      <w:bookmarkEnd w:id="872"/>
    </w:p>
    <w:p>
      <w:pPr>
        <w:pStyle w:val="Heading3"/>
        <w:numPr>
          <w:ilvl w:val="2"/>
          <w:numId w:val="1"/>
        </w:numPr>
        <w:rPr/>
      </w:pPr>
      <w:bookmarkStart w:id="873" w:name="__RefHeading___Toc9240182_2142443653"/>
      <w:bookmarkStart w:id="874" w:name="_Toc348"/>
      <w:bookmarkEnd w:id="873"/>
      <w:r>
        <w:rPr>
          <w:rtl w:val="true"/>
        </w:rPr>
        <w:t>اشارة</w:t>
      </w:r>
      <w:bookmarkEnd w:id="874"/>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أشد ظروف التقية، حيث عاصر عدداً من أكبر الطغاة، الذين كانوا يريدون قتله، وقتل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تلك الفترات لم يتمكن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نشر علوم محمد وآل محمد إلا عبر الدعاء والمناجاة،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ظروف التقية كانت مختلفة من حيث الشدة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عن السيدة حكيمة بنت محمد بن علي الرضا، أخت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لها أحمد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تفزع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أقتدي بمن وصيته إلى امرأة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أخته زينب بنت علي في الظاهر، وكان ما يخرج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ينسب إلى زينب؛ ستراً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875" w:name="pg15558_175508"/>
    </w:p>
    <w:p>
      <w:pPr>
        <w:pStyle w:val="Heading3"/>
        <w:numPr>
          <w:ilvl w:val="2"/>
          <w:numId w:val="1"/>
        </w:numPr>
        <w:rPr/>
      </w:pPr>
      <w:bookmarkStart w:id="876" w:name="__RefHeading___Toc9240184_2142443653"/>
      <w:bookmarkStart w:id="877" w:name="_Toc349"/>
      <w:bookmarkEnd w:id="875"/>
      <w:bookmarkEnd w:id="876"/>
      <w:r>
        <w:rPr>
          <w:rtl w:val="true"/>
        </w:rPr>
        <w:t>قلة الشيعة</w:t>
      </w:r>
      <w:bookmarkEnd w:id="877"/>
    </w:p>
    <w:p>
      <w:pPr>
        <w:pStyle w:val="BookText"/>
        <w:rPr/>
      </w:pPr>
      <w:r>
        <w:rPr>
          <w:rFonts w:ascii="Amiri" w:hAnsi="Amiri" w:eastAsia="Amiri" w:cs="Amiri"/>
          <w:color w:val="111111"/>
          <w:sz w:val="28"/>
          <w:sz w:val="28"/>
          <w:szCs w:val="28"/>
          <w:rtl w:val="true"/>
          <w:lang w:bidi="ar-SA"/>
        </w:rPr>
        <w:t>روى أبو عمر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بمكة والمدينة عشرون رجلاً يحبنا</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9240186_2142443653"/>
      <w:bookmarkStart w:id="879" w:name="_Toc350"/>
      <w:bookmarkEnd w:id="878"/>
      <w:r>
        <w:rPr>
          <w:rtl w:val="true"/>
        </w:rPr>
        <w:t xml:space="preserve">النيل من أمير المؤمنين </w:t>
      </w:r>
      <w:r>
        <w:rPr>
          <w:rtl w:val="true"/>
        </w:rPr>
        <w:t>(</w:t>
      </w:r>
      <w:r>
        <w:rPr>
          <w:rtl w:val="true"/>
        </w:rPr>
        <w:t>عليه السلام</w:t>
      </w:r>
      <w:r>
        <w:rPr>
          <w:rtl w:val="true"/>
        </w:rPr>
        <w:t>)</w:t>
      </w:r>
      <w:bookmarkEnd w:id="879"/>
    </w:p>
    <w:p>
      <w:pPr>
        <w:pStyle w:val="BookText"/>
        <w:rPr/>
      </w:pPr>
      <w:r>
        <w:rPr>
          <w:rFonts w:ascii="Amiri" w:hAnsi="Amiri" w:eastAsia="Amiri" w:cs="Amiri"/>
          <w:color w:val="111111"/>
          <w:sz w:val="28"/>
          <w:sz w:val="28"/>
          <w:szCs w:val="28"/>
          <w:rtl w:val="true"/>
          <w:lang w:bidi="ar-SA"/>
        </w:rPr>
        <w:t>روى جرير بن عبد الحميد، عن محمد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مسجد المدينة، فإذا الزهري وعروة بن الزبير جالسان يذكران علياً، فنالا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فجاء حتى وقف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يا عروة، فإن أبي حاكم أباك إلى اللّه، فحكم لأبي على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زهري، فلو كنت بمكة لأريتك بيت أبيك</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0" w:name="__RefHeading___Toc9240188_2142443653"/>
      <w:bookmarkStart w:id="881" w:name="_Toc351"/>
      <w:bookmarkEnd w:id="880"/>
      <w:r>
        <w:rPr>
          <w:rtl w:val="true"/>
        </w:rPr>
        <w:t>حكام الجور</w:t>
      </w:r>
      <w:bookmarkEnd w:id="881"/>
    </w:p>
    <w:p>
      <w:pPr>
        <w:pStyle w:val="BookText"/>
        <w:rPr/>
      </w:pPr>
      <w:r>
        <w:rPr>
          <w:rFonts w:ascii="Amiri" w:hAnsi="Amiri" w:eastAsia="Amiri" w:cs="Amiri"/>
          <w:color w:val="111111"/>
          <w:sz w:val="28"/>
          <w:sz w:val="28"/>
          <w:szCs w:val="28"/>
          <w:rtl w:val="true"/>
          <w:lang w:bidi="ar-SA"/>
        </w:rPr>
        <w:t xml:space="preserve">كان ممن عاصرهم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الحكام والطغاة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معاوية</w:t>
      </w:r>
    </w:p>
    <w:p>
      <w:pPr>
        <w:pStyle w:val="BookText"/>
        <w:rPr/>
      </w:pPr>
      <w:r>
        <w:rPr>
          <w:rFonts w:ascii="Amiri" w:hAnsi="Amiri" w:eastAsia="Amiri" w:cs="Amiri"/>
          <w:color w:val="111111"/>
          <w:sz w:val="28"/>
          <w:sz w:val="28"/>
          <w:szCs w:val="28"/>
          <w:rtl w:val="true"/>
          <w:lang w:bidi="ar-SA"/>
        </w:rPr>
        <w:t>ومعاوية بن يزيد</w:t>
      </w:r>
    </w:p>
    <w:p>
      <w:pPr>
        <w:pStyle w:val="BookText"/>
        <w:rPr/>
      </w:pPr>
      <w:r>
        <w:rPr>
          <w:rFonts w:ascii="Amiri" w:hAnsi="Amiri" w:eastAsia="Amiri" w:cs="Amiri"/>
          <w:color w:val="111111"/>
          <w:sz w:val="28"/>
          <w:sz w:val="28"/>
          <w:szCs w:val="28"/>
          <w:rtl w:val="true"/>
          <w:lang w:bidi="ar-SA"/>
        </w:rPr>
        <w:t>ومروان بن الحكم</w:t>
      </w:r>
    </w:p>
    <w:p>
      <w:pPr>
        <w:pStyle w:val="BookText"/>
        <w:rPr/>
      </w:pPr>
      <w:r>
        <w:rPr>
          <w:rFonts w:ascii="Amiri" w:hAnsi="Amiri" w:eastAsia="Amiri" w:cs="Amiri"/>
          <w:color w:val="111111"/>
          <w:sz w:val="28"/>
          <w:sz w:val="28"/>
          <w:szCs w:val="28"/>
          <w:rtl w:val="true"/>
          <w:lang w:bidi="ar-SA"/>
        </w:rPr>
        <w:t>وعبد الملك بن مروان</w:t>
      </w:r>
    </w:p>
    <w:p>
      <w:pPr>
        <w:pStyle w:val="BookText"/>
        <w:rPr/>
      </w:pPr>
      <w:r>
        <w:rPr>
          <w:rFonts w:ascii="Amiri" w:hAnsi="Amiri" w:eastAsia="Amiri" w:cs="Amiri"/>
          <w:color w:val="111111"/>
          <w:sz w:val="28"/>
          <w:sz w:val="28"/>
          <w:szCs w:val="28"/>
          <w:rtl w:val="true"/>
          <w:lang w:bidi="ar-SA"/>
        </w:rPr>
        <w:t>والوليد بن عبد الملك</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9240190_2142443653"/>
      <w:bookmarkStart w:id="883" w:name="_Toc352"/>
      <w:bookmarkEnd w:id="882"/>
      <w:r>
        <w:rPr>
          <w:rtl w:val="true"/>
        </w:rPr>
        <w:t>يزيد أراد قتل الإمام</w:t>
      </w:r>
      <w:bookmarkEnd w:id="88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أتي بعلي بن </w:t>
      </w:r>
      <w:bookmarkStart w:id="884" w:name="pg15558_175509"/>
    </w:p>
    <w:p>
      <w:pPr>
        <w:pStyle w:val="BookText"/>
        <w:rPr/>
      </w:pPr>
      <w:bookmarkEnd w:id="884"/>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لعائن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جعلوه في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جعلنا في هذا البيت؛ ليقع علينا فيقتلنا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فراطن الحرس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هؤلاء يخافون أن يقع عليهم البيت، وإنما يخرجون غداً فيقتلون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فينا أحد يحسن الرطانة غيري، والرطانة عند أهل المدينة الرومية</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5" w:name="__RefHeading___Toc9240192_2142443653"/>
      <w:bookmarkStart w:id="886" w:name="_Toc353"/>
      <w:bookmarkEnd w:id="885"/>
      <w:r>
        <w:rPr>
          <w:rtl w:val="true"/>
        </w:rPr>
        <w:t>مع مسرف بن عقبة</w:t>
      </w:r>
      <w:bookmarkEnd w:id="88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سير يزيد مسلم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ظهرت عليهم، فأبحها ثلاثاً بما فيها من مال أو دابة أو سلاح فهو للجند، فإذا مضت الثلاث، فاكفف عن الناس، وانظر علي بن الحسين فاكفف عنه، واستوص به خيراً؛ فإنه لم يدخل مع الناس، وقد أتاني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مروان بن الحكم كلم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أهل المدينة عامل يزيد وبني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يغيب أهله عنده فلم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 علي بن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رحماً، وحرمي تكون مع حرمك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بامرأته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عائشة ابنة عثمان بن عفان وحرمه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الحسين، فخرج علي بحرمه وحرم مروان إلى 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أرسل حرم مروان، وأرسل معهم ابنه عبد اللّه إلى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ظفر مسلم بن عقبة على المدينة واستباحهم، دعا الناس إلى البيعة ليزيد على أنهم خول له، يحكم في دمائهم وأموالهم وأهليهم ما شاء، فمن امتنع من ذلك قتله، فقتل لذلك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مروان بعلي بن الحسين، فجاء يمشي بين مروان وابنه عبد الملك، حتى جلس بينهما عنده، فدعا مروان بشراب؛ ليتحرم بذلك، فشرب منه يسيراً </w:t>
      </w:r>
      <w:bookmarkStart w:id="887" w:name="pg15558_175510"/>
    </w:p>
    <w:p>
      <w:pPr>
        <w:pStyle w:val="BookText"/>
        <w:rPr/>
      </w:pPr>
      <w:bookmarkEnd w:id="887"/>
      <w:r>
        <w:rPr>
          <w:rFonts w:ascii="Amiri" w:hAnsi="Amiri" w:eastAsia="Amiri" w:cs="Amiri"/>
          <w:color w:val="111111"/>
          <w:sz w:val="28"/>
          <w:sz w:val="28"/>
          <w:szCs w:val="28"/>
          <w:rtl w:val="true"/>
          <w:lang w:bidi="ar-SA"/>
        </w:rPr>
        <w:t>ثم ناوله علي بن الحسين، فلما وقع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من شرابنا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فأرعد كفه، ولم يأمنه على نفسه، وأمسك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تمشي بين هؤلاء لتأمن عندي، واللّه لو كان إليهما لقتلتك، ولكن الأمير أوصاني بك، وأخبرني أنك كاتبته، فإن شئت فاشرب، فشرب ثم أجلسه معه على السرير،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أهلك فزعوا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بدابته فأسرجت له، ثم حمله عليها فرده، ولم يلزمه البيعة ليزيد على ما شرط على أهل المدينة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وصية يزيد بالإمام، خوفاً من فتنة الناس عليه؛ فإنه كان قد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فخاف ثورة الناس</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9240194_2142443653"/>
      <w:bookmarkStart w:id="889" w:name="_Toc354"/>
      <w:bookmarkEnd w:id="888"/>
      <w:r>
        <w:rPr>
          <w:rtl w:val="true"/>
        </w:rPr>
        <w:t>مع عبد الملك في الحج</w:t>
      </w:r>
      <w:bookmarkEnd w:id="889"/>
    </w:p>
    <w:p>
      <w:pPr>
        <w:pStyle w:val="BookText"/>
        <w:rPr/>
      </w:pPr>
      <w:r>
        <w:rPr>
          <w:rFonts w:ascii="Amiri" w:hAnsi="Amiri" w:eastAsia="Amiri" w:cs="Amiri"/>
          <w:color w:val="111111"/>
          <w:sz w:val="28"/>
          <w:sz w:val="28"/>
          <w:szCs w:val="28"/>
          <w:rtl w:val="true"/>
          <w:lang w:bidi="ar-SA"/>
        </w:rPr>
        <w:t xml:space="preserve">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عبد الملك يطوف بالبيت،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بين يديه ولا يلتفت إليه، ولم يكن عبد الملك يعرفه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يطوف بين أيدينا ولا يلتفت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فجلس مكانه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إني لست قاتل أبيك، فما يمنعك من المصير إليَّ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قاتل أبي أفسد بما فعله دنياه عليه، وأفسد أبي عليه بذلك آخرته، فإن أحببت أن تكون كهو فكن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 صر إلينا لتنال من دنيانا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زين العابدين وبسط رداه،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أره حرمة </w:t>
      </w:r>
      <w:bookmarkStart w:id="890" w:name="pg15558_175511"/>
    </w:p>
    <w:p>
      <w:pPr>
        <w:pStyle w:val="BookText"/>
        <w:rPr/>
      </w:pPr>
      <w:bookmarkEnd w:id="890"/>
      <w:r>
        <w:rPr>
          <w:rFonts w:ascii="Amiri" w:hAnsi="Amiri" w:eastAsia="Amiri" w:cs="Amiri"/>
          <w:color w:val="111111"/>
          <w:sz w:val="28"/>
          <w:sz w:val="28"/>
          <w:szCs w:val="28"/>
          <w:rtl w:val="true"/>
          <w:lang w:bidi="ar-SA"/>
        </w:rPr>
        <w:t>أوليائك عندك، فإذا إزاره مملوة درراً، يكاد شعاعها يخطف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هذا حرمته عند ربه، يحتاج إلى دنياك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خذها فلا حاجة لي فيها</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الملك بن عبد 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ولي عبد الملك بن مروان الخلافة، رد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وصدقات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وكانتا مضمومتين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عمر بن علي إلى عبد الملك يتظلم إليه من ابن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كما قال ابن أبي الحقيق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إذا مالت دواعي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وأنصت السامع للقائل</w:t>
      </w:r>
    </w:p>
    <w:p>
      <w:pPr>
        <w:pStyle w:val="BookText"/>
        <w:rPr/>
      </w:pPr>
      <w:r>
        <w:rPr>
          <w:rFonts w:ascii="Amiri" w:hAnsi="Amiri" w:eastAsia="Amiri" w:cs="Amiri"/>
          <w:color w:val="111111"/>
          <w:sz w:val="28"/>
          <w:sz w:val="28"/>
          <w:szCs w:val="28"/>
          <w:rtl w:val="true"/>
          <w:lang w:bidi="ar-SA"/>
        </w:rPr>
        <w:t>واصطرع الناس بألبابهم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نقضي بحكم عادل فاصل</w:t>
      </w:r>
    </w:p>
    <w:p>
      <w:pPr>
        <w:pStyle w:val="BookText"/>
        <w:rPr/>
      </w:pPr>
      <w:r>
        <w:rPr>
          <w:rFonts w:ascii="IRNazanin" w:hAnsi="IRNazanin" w:eastAsia="IRNazanin"/>
          <w:color w:val="111111"/>
          <w:sz w:val="28"/>
          <w:sz w:val="28"/>
          <w:szCs w:val="28"/>
          <w:rtl w:val="true"/>
          <w:lang w:bidi="fa-IR"/>
        </w:rPr>
        <w:t>لا نجعل الباطل حقاً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نلط دون الحق بالباطل</w:t>
      </w:r>
    </w:p>
    <w:p>
      <w:pPr>
        <w:pStyle w:val="BookText"/>
        <w:rPr/>
      </w:pPr>
      <w:r>
        <w:rPr>
          <w:rFonts w:ascii="IRNazanin" w:hAnsi="IRNazanin" w:eastAsia="IRNazanin"/>
          <w:color w:val="111111"/>
          <w:sz w:val="28"/>
          <w:sz w:val="28"/>
          <w:szCs w:val="28"/>
          <w:rtl w:val="true"/>
          <w:lang w:bidi="fa-IR"/>
        </w:rPr>
        <w:t>نخاف أن تسفه أحلامنا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فنخمل الدهر مع الخامل</w:t>
      </w:r>
      <w:r>
        <w:rPr>
          <w:rStyle w:val="FootnoteAnchor"/>
          <w:rtl w:val="true"/>
        </w:rPr>
        <w:footnoteReference w:id="456"/>
      </w:r>
    </w:p>
    <w:p>
      <w:pPr>
        <w:pStyle w:val="Heading3"/>
        <w:numPr>
          <w:ilvl w:val="2"/>
          <w:numId w:val="1"/>
        </w:numPr>
        <w:rPr/>
      </w:pPr>
      <w:bookmarkStart w:id="891" w:name="__RefHeading___Toc9240196_2142443653"/>
      <w:bookmarkStart w:id="892" w:name="_Toc355"/>
      <w:bookmarkEnd w:id="891"/>
      <w:r>
        <w:rPr>
          <w:rtl w:val="true"/>
        </w:rPr>
        <w:t>جنبني دماء بني عبد المطلب</w:t>
      </w:r>
      <w:bookmarkEnd w:id="892"/>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ولي عبد الملك بن مروان، واستقامت له الأشياء، كتب إلى الحجاج كتاباً، وخطه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عبد اللّه عبد الملك بن مروان إلى الحجاج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فجنبني دماء بني عبد المطلب؛ فإني رأيت آل أبي سفيان لما ولغوا فيها، لم يلبثوا بعدها إلا قليلاً، والسلام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الكتاب سراً، لم يعلم به أحد، وبعث به مع البريد إلى الحجاج، وورد خبر ذلك من ساعته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وأخبر أن عبد الملك قد زيد في </w:t>
      </w:r>
      <w:bookmarkStart w:id="893" w:name="pg15558_175512"/>
    </w:p>
    <w:p>
      <w:pPr>
        <w:pStyle w:val="BookText"/>
        <w:rPr/>
      </w:pPr>
      <w:bookmarkEnd w:id="893"/>
      <w:r>
        <w:rPr>
          <w:rFonts w:ascii="IRNazanin" w:hAnsi="IRNazanin" w:eastAsia="IRNazanin"/>
          <w:color w:val="111111"/>
          <w:sz w:val="28"/>
          <w:sz w:val="28"/>
          <w:szCs w:val="28"/>
          <w:rtl w:val="true"/>
          <w:lang w:bidi="fa-IR"/>
        </w:rPr>
        <w:t>ملكه برهةً من دهره؛ لكفه عن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أن يكتب ذلك إلى عبد الملك، ويخبره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في منامه وأخبره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إلى عبد الملك بن مروان</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 فعله عبد الملك حرصاً على بقاء ملك بني أمية، فإن الناس لم يتحملوا أكثر من هذا الظلم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كل ذلك فإن عبد الملك سار كسائر بني أمية على ظلم العترة الطاهرة</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9240198_2142443653"/>
      <w:bookmarkStart w:id="895" w:name="_Toc356"/>
      <w:bookmarkEnd w:id="894"/>
      <w:r>
        <w:rPr>
          <w:rtl w:val="true"/>
        </w:rPr>
        <w:t>عبد الملك يحمل الإمام ظلماً إلى الشام</w:t>
      </w:r>
      <w:bookmarkEnd w:id="895"/>
    </w:p>
    <w:p>
      <w:pPr>
        <w:pStyle w:val="BookText"/>
        <w:rPr/>
      </w:pPr>
      <w:r>
        <w:rPr>
          <w:rFonts w:ascii="Amiri" w:hAnsi="Amiri" w:eastAsia="Amiri" w:cs="Amiri"/>
          <w:color w:val="111111"/>
          <w:sz w:val="28"/>
          <w:sz w:val="28"/>
          <w:szCs w:val="28"/>
          <w:rtl w:val="true"/>
          <w:lang w:bidi="ar-SA"/>
        </w:rPr>
        <w:t>عن ابن شهاب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حمله عبد الملك بن مروان من المدينة إلى الشام، فأثقله حديداً، ووكل به حفاظاً في عدة وجمع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فاستأذنتهم في التسليم والتوديع له فأذنوا، فدخلت عليه والأقياد في رجليه، والغل في يديه، فبكيت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مكانك وأنت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زهري، أو تظن هذا بما ترى عليَّ وفي عنقي يكربني، أما لو شئت ما كان، فإنه وإن بلغ بك ومن أمثالك، ليذكرني عذاب اللّه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أخرج يديه من الغل، ورجليه من القيد،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زهري، لاجزت معهم على ذا منزلتين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لبثنا إلا أربع ليال، حتى قدم الموكلون به يطلبونه بالمدينة فما وجدوه، فكنت فيمن سألهم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نراه متبوعاً، إنه لنازل ونحن حوله لا ننام نرصده، إذ أصبحنا فما وجدنا بين محمله إلا 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بعد ذاك على عبد الملك، فسألني عن علي بن الحسين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جاءني في يوم فقده الأعوان، فدخل عليَّ</w:t>
      </w:r>
      <w:r>
        <w:rPr>
          <w:rFonts w:eastAsia="Amiri" w:cs="Amiri" w:ascii="Amiri" w:hAnsi="Amiri"/>
          <w:color w:val="111111"/>
          <w:sz w:val="28"/>
          <w:szCs w:val="28"/>
          <w:rtl w:val="true"/>
          <w:lang w:bidi="ar-SA"/>
        </w:rPr>
        <w:t xml:space="preserve">. </w:t>
      </w:r>
      <w:bookmarkStart w:id="896" w:name="pg15558_175513"/>
    </w:p>
    <w:p>
      <w:pPr>
        <w:pStyle w:val="BookText"/>
        <w:rPr/>
      </w:pPr>
      <w:bookmarkEnd w:id="89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فو اللّه لقد امتلأ ثوبي منه 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تظن، إنه مشغول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شغل مثله، فنعم ما شغل به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7" w:name="__RefHeading___Toc9240200_2142443653"/>
      <w:bookmarkStart w:id="898" w:name="_Toc357"/>
      <w:bookmarkEnd w:id="897"/>
      <w:r>
        <w:rPr>
          <w:rtl w:val="true"/>
        </w:rPr>
        <w:t>نماذج من ظلم بني أمية</w:t>
      </w:r>
      <w:bookmarkEnd w:id="898"/>
    </w:p>
    <w:p>
      <w:pPr>
        <w:pStyle w:val="BookText"/>
        <w:rPr/>
      </w:pPr>
      <w:r>
        <w:rPr>
          <w:rFonts w:ascii="Amiri" w:hAnsi="Amiri" w:eastAsia="Amiri" w:cs="Amiri"/>
          <w:color w:val="111111"/>
          <w:sz w:val="28"/>
          <w:sz w:val="28"/>
          <w:szCs w:val="28"/>
          <w:rtl w:val="true"/>
          <w:lang w:bidi="ar-SA"/>
        </w:rPr>
        <w:t>روى هشام بن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بني أود وهم يعلمون أبناءهم وحرمهم سب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وفيهم رجل من رهط عبد اللّه بن إدريس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الحجاج بن يوسف يوماً فكلمه بكلام، فأغلظ له الحجاج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أيها الأمير، فلا لقريش ولا لثقيف منقبة يعتدون بها إلا ونحن نعتد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مناقبكم؟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ينقص عثمان، ولا يذكر بسوء في نادينا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رئي منا خارجي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شهد منا مع أبي تراب مشاهده إلا رجل واحد، فأسقطه ذلك عندنا وأخمله، فما له عندنا قدر ولا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ومنقبة؟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أراد منا رجل قط أن يتزوج امرأةً إلا سأل عنها، هل تحب أبا </w:t>
      </w:r>
      <w:bookmarkStart w:id="899" w:name="pg15558_175514"/>
    </w:p>
    <w:p>
      <w:pPr>
        <w:pStyle w:val="BookText"/>
        <w:rPr/>
      </w:pPr>
      <w:bookmarkEnd w:id="899"/>
      <w:r>
        <w:rPr>
          <w:rFonts w:ascii="Amiri" w:hAnsi="Amiri" w:eastAsia="Amiri" w:cs="Amiri"/>
          <w:color w:val="111111"/>
          <w:sz w:val="28"/>
          <w:sz w:val="28"/>
          <w:szCs w:val="28"/>
          <w:rtl w:val="true"/>
          <w:lang w:bidi="ar-SA"/>
        </w:rPr>
        <w:t>تراب، أو تذكره بخير، فإن قيل إنها تفعل ذلك اجتنبها فلم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وُلد فينا ذكر فسمي علياً ولا حسناً ولا حسيناً، ولا ولدت فينا جارية فسميت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ونذرت امرأة منا حين أقبل الحسين إلى العراق، إن قتله اللّه أن تنحر عشر جزر، فلما قتل وفت بنذرها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ودعي رجل منا إلى البراءة من علي ولعنه،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وأزيدكم حسناً وحسيناً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ومنقبة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لنا الأمير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الشعار دون الدثار، وأنتم الأنصار بعد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بالكوفة ملاحة إلا ملاحة بني 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فسلبهم اللّه ملاحتهم، آخر الحكاية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0" w:name="__RefHeading___Toc9240202_2142443653"/>
      <w:bookmarkStart w:id="901" w:name="_Toc358"/>
      <w:bookmarkEnd w:id="900"/>
      <w:r>
        <w:rPr>
          <w:rtl w:val="true"/>
        </w:rPr>
        <w:t>كلمة حق عند سلطان جائر</w:t>
      </w:r>
      <w:bookmarkEnd w:id="90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 عبد الملك أن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فبعث يستوهبه منه، ويسأله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عليه، فكتب إليه عبد الملك يهدده، وأنه </w:t>
      </w:r>
      <w:bookmarkStart w:id="902" w:name="pg15558_175515"/>
    </w:p>
    <w:p>
      <w:pPr>
        <w:pStyle w:val="BookText"/>
        <w:rPr/>
      </w:pPr>
      <w:bookmarkEnd w:id="902"/>
      <w:r>
        <w:rPr>
          <w:rFonts w:ascii="Amiri" w:hAnsi="Amiri" w:eastAsia="Amiri" w:cs="Amiri"/>
          <w:color w:val="111111"/>
          <w:sz w:val="28"/>
          <w:sz w:val="28"/>
          <w:szCs w:val="28"/>
          <w:rtl w:val="true"/>
          <w:lang w:bidi="ar-SA"/>
        </w:rPr>
        <w:t>يقطع رزقه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بعد، فإن اللّه أمن للمتقين المخرج من حيث يكرهون، والرزق من حيث لا يحتسبون، وقال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كُلَّ خَوَّانٍ كَفُورٍ</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فانظر أينا أولى بهذه الآية</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3" w:name="__RefHeading___Toc9240204_2142443653"/>
      <w:bookmarkStart w:id="904" w:name="_Toc359"/>
      <w:bookmarkEnd w:id="903"/>
      <w:r>
        <w:rPr>
          <w:rtl w:val="true"/>
        </w:rPr>
        <w:t>نصيحة الملوك</w:t>
      </w:r>
      <w:bookmarkEnd w:id="904"/>
    </w:p>
    <w:p>
      <w:pPr>
        <w:pStyle w:val="BookText"/>
        <w:rPr/>
      </w:pPr>
      <w:r>
        <w:rPr>
          <w:rFonts w:ascii="IRNazanin" w:hAnsi="IRNazanin" w:eastAsia="IRNazanin"/>
          <w:color w:val="111111"/>
          <w:sz w:val="28"/>
          <w:sz w:val="28"/>
          <w:szCs w:val="28"/>
          <w:rtl w:val="true"/>
          <w:lang w:bidi="fa-IR"/>
        </w:rPr>
        <w:t>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عبد الملك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فاستعظم عبد الملك ما رأى من أثر السجود بين عيني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لقد بين عليك الاجتهاد، ولقد سبق لك من اللّه الحسنى، وأنت بضعة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قريب النسب، وكيد السبب، وإنك لذو فضل عظيم على أهل بيتك، وذوي عصرك، ولقد أوتيت من الفضل والعلم والدين والورع ما لم يؤته أحد مثلك ولا قبلك، إلا من مضى من سلفك، وأقبل يثني عليه ويطريه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 ما ذكرته ووصفته، من فضل اللّه سبحانه وتأييده وتوفيقه، فأين شكره على ما أنعم يا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يقف في الصلاة حتى ترم قدماه، ويظمأ في الصيام حتى يعصب 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 لم يغفر لك اللّه ما تقدم من ذنبك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فلا أكون عبداً 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ما أولى وأبلى، وله الحمد في الآخرة والأولى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تقطعت أعضائي، وسالت مقلتاي على صدري، لن أقوم لله جل جلاله </w:t>
      </w:r>
      <w:bookmarkStart w:id="905" w:name="pg15558_175516"/>
    </w:p>
    <w:p>
      <w:pPr>
        <w:pStyle w:val="BookText"/>
        <w:rPr/>
      </w:pPr>
      <w:bookmarkEnd w:id="905"/>
      <w:r>
        <w:rPr>
          <w:rFonts w:ascii="Amiri" w:hAnsi="Amiri" w:eastAsia="Amiri" w:cs="Amiri"/>
          <w:color w:val="111111"/>
          <w:sz w:val="28"/>
          <w:sz w:val="28"/>
          <w:szCs w:val="28"/>
          <w:rtl w:val="true"/>
          <w:lang w:bidi="ar-SA"/>
        </w:rPr>
        <w:t>بشكر عشر العشير من نعمة واحدة، من جميع نعمه التي لا يحصيها العادون، ولا يبلغ حد نعمة منها عليَّ جميع حمد الحامدين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أو يراني اللّه لا يشغلني شيء عن شكره وذكره، في ليل ولا نهار، ولا سر ولا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لأهلي عليَّ حقاً، ولسائر الناس من خاصهم وعامهم عليَّ حقوقاً، لا يسعني إلا القيام بها حسب الوسع والطاقة، حتى أؤديها إليهم، لرميت بطرفي إلى السماء، وبقلبي إلى اللّه، ثم لم أرددهما حتى يقضي اللّه على نفسي،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وبكى عبد الملك،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بين عبد طلب الآخرة وسعى لها سعيها، وبين من طلب الدنيا من أين جاءته، ما له في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يسأله عن حاجاته، وعما قصد له، فشفعه فيمن شفع، ووصله بمال</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6" w:name="__RefHeading___Toc9240206_2142443653"/>
      <w:bookmarkStart w:id="907" w:name="_Toc360"/>
      <w:bookmarkEnd w:id="906"/>
      <w:r>
        <w:rPr>
          <w:rtl w:val="true"/>
        </w:rPr>
        <w:t>مع هشام بن عبد الملك</w:t>
      </w:r>
      <w:bookmarkEnd w:id="90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هشام وكان ولي العهد لعبد الملك، فلم يقدر على الاستلام من الزحام، فنصب له منبر فجلس عليه، وأطاف به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كذلك، إذ أقبل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إزار ورداء، من أحسن الناس وجهاً، وأطيبهم رائحةً، بين عينيه سجادة كأنها ركبة عنز، فجعل يطوف، فإذا بلغ إلى موضع الحجر، تنحى الناس حتى يستلمه هيبةً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يرغب فيه أهل الشام، فقال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أنا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أبا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قصيدةً ذكر بعضها في الأغاني والحلية والحماسة، والقصيدة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يُغْضِي حَيَاءً وَيُغْضَى مِنْ مَهَابَتِهِ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يُكَلَّمُ إِلاّ حِينَ يَبْتَسِمُ</w:t>
      </w:r>
    </w:p>
    <w:p>
      <w:pPr>
        <w:pStyle w:val="BookText"/>
        <w:rPr/>
      </w:pPr>
      <w:r>
        <w:rPr>
          <w:rFonts w:ascii="Amiri" w:hAnsi="Amiri" w:eastAsia="Amiri" w:cs="Amiri"/>
          <w:color w:val="111111"/>
          <w:sz w:val="28"/>
          <w:sz w:val="28"/>
          <w:szCs w:val="28"/>
          <w:rtl w:val="true"/>
          <w:lang w:bidi="ar-SA"/>
        </w:rPr>
        <w:t>يَنْجَابُ نُورُ الدُّجَى عَنْ نُورِ غُرَّتِهِ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كَالشَّمْسِ يَنْجَابُ عَنْ إِشْرَاقِهَا الظُّلَمُ</w:t>
      </w:r>
    </w:p>
    <w:p>
      <w:pPr>
        <w:pStyle w:val="BookText"/>
        <w:rPr/>
      </w:pPr>
      <w:r>
        <w:rPr>
          <w:rFonts w:ascii="Amiri" w:hAnsi="Amiri" w:eastAsia="Amiri" w:cs="Amiri"/>
          <w:color w:val="111111"/>
          <w:sz w:val="28"/>
          <w:sz w:val="28"/>
          <w:szCs w:val="28"/>
          <w:rtl w:val="true"/>
          <w:lang w:bidi="ar-SA"/>
        </w:rPr>
        <w:t>بِكَفِّهِ خَيْزُرَانٌ رِيحُهُ عَبِقٌ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 أَرْوَعَ فِي عِرْنِينِهِ شَمَمٌ</w:t>
      </w:r>
    </w:p>
    <w:p>
      <w:pPr>
        <w:pStyle w:val="BookText"/>
        <w:rPr/>
      </w:pPr>
      <w:r>
        <w:rPr>
          <w:rFonts w:ascii="Amiri" w:hAnsi="Amiri" w:eastAsia="Amiri" w:cs="Amiri"/>
          <w:color w:val="111111"/>
          <w:sz w:val="28"/>
          <w:sz w:val="28"/>
          <w:szCs w:val="28"/>
          <w:rtl w:val="true"/>
          <w:lang w:bidi="ar-SA"/>
        </w:rPr>
        <w:t>مَا قَالَ لا قَطُّ إِلا فِي تَشَهُّدِهِ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التَّشَهُّدُ كَانَتْ لاؤُهُ نَعَمْ</w:t>
      </w:r>
    </w:p>
    <w:p>
      <w:pPr>
        <w:pStyle w:val="BookText"/>
        <w:rPr/>
      </w:pPr>
      <w:r>
        <w:rPr>
          <w:rFonts w:ascii="Amiri" w:hAnsi="Amiri" w:eastAsia="Amiri" w:cs="Amiri"/>
          <w:color w:val="111111"/>
          <w:sz w:val="28"/>
          <w:sz w:val="28"/>
          <w:szCs w:val="28"/>
          <w:rtl w:val="true"/>
          <w:lang w:bidi="ar-SA"/>
        </w:rPr>
        <w:t>مُشْتَقَّةٌ مِنْ رَسُولِ اللّهِ نَبْعَتُهُ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طَابَتْ عَنَاصِرُهُ وَالْخِيَمُ وَالشِّيَمُ</w:t>
      </w:r>
    </w:p>
    <w:p>
      <w:pPr>
        <w:pStyle w:val="BookText"/>
        <w:rPr/>
      </w:pPr>
      <w:r>
        <w:rPr>
          <w:rFonts w:ascii="Amiri" w:hAnsi="Amiri" w:eastAsia="Amiri" w:cs="Amiri"/>
          <w:color w:val="111111"/>
          <w:sz w:val="28"/>
          <w:sz w:val="28"/>
          <w:szCs w:val="28"/>
          <w:rtl w:val="true"/>
          <w:lang w:bidi="ar-SA"/>
        </w:rPr>
        <w:t>حَمَّالُ أَثْقَالِ أَقْوَامٍ إِذَا فَدَحُوا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 الشَّمَائِلِ تَحْلُو عِنْدَهُ نِعَمٌ</w:t>
      </w:r>
    </w:p>
    <w:p>
      <w:pPr>
        <w:pStyle w:val="BookText"/>
        <w:rPr/>
      </w:pPr>
      <w:r>
        <w:rPr>
          <w:rFonts w:ascii="Amiri" w:hAnsi="Amiri" w:eastAsia="Amiri" w:cs="Amiri"/>
          <w:color w:val="111111"/>
          <w:sz w:val="28"/>
          <w:sz w:val="28"/>
          <w:szCs w:val="28"/>
          <w:rtl w:val="true"/>
          <w:lang w:bidi="ar-SA"/>
        </w:rPr>
        <w:t>إِنْ قَالَ قَالَ بِمَا يَهْوَى جَمِيعُهُمْ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تَكَلَّمَ يَوْماً زَانَهُ الْكَلِمُ</w:t>
      </w:r>
    </w:p>
    <w:p>
      <w:pPr>
        <w:pStyle w:val="BookText"/>
        <w:rPr/>
      </w:pPr>
      <w:r>
        <w:rPr>
          <w:rFonts w:ascii="Amiri" w:hAnsi="Amiri" w:eastAsia="Amiri" w:cs="Amiri"/>
          <w:color w:val="111111"/>
          <w:sz w:val="28"/>
          <w:sz w:val="28"/>
          <w:szCs w:val="28"/>
          <w:rtl w:val="true"/>
          <w:lang w:bidi="ar-SA"/>
        </w:rPr>
        <w:t>هَذَا ابْنُ فَاطِمَةَ إِنْ كُنْتَ جَاهِلَهُ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بِجَدِّهِ أَنْبِيَاءُ اللّهِ قَدْ خُتِمُوا</w:t>
      </w:r>
    </w:p>
    <w:p>
      <w:pPr>
        <w:pStyle w:val="BookText"/>
        <w:rPr/>
      </w:pPr>
      <w:r>
        <w:rPr>
          <w:rFonts w:ascii="Amiri" w:hAnsi="Amiri" w:eastAsia="Amiri" w:cs="Amiri"/>
          <w:color w:val="111111"/>
          <w:sz w:val="28"/>
          <w:sz w:val="28"/>
          <w:szCs w:val="28"/>
          <w:rtl w:val="true"/>
          <w:lang w:bidi="ar-SA"/>
        </w:rPr>
        <w:t>اللّهُ فَضَّلَهُ قِدَماً وَشَرَّفَهُ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بِذَاكَ لَهُ فِي لَوْحِهِ الْقَلَمُ</w:t>
      </w:r>
    </w:p>
    <w:p>
      <w:pPr>
        <w:pStyle w:val="BookText"/>
        <w:rPr/>
      </w:pPr>
      <w:r>
        <w:rPr>
          <w:rFonts w:ascii="Amiri" w:hAnsi="Amiri" w:eastAsia="Amiri" w:cs="Amiri"/>
          <w:color w:val="111111"/>
          <w:sz w:val="28"/>
          <w:sz w:val="28"/>
          <w:szCs w:val="28"/>
          <w:rtl w:val="true"/>
          <w:lang w:bidi="ar-SA"/>
        </w:rPr>
        <w:t>مَنْ جَدُّهُ دَانَ فَضْلُ الْأَنْبِيَاءِ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أُمَّتِهِ دَانَتْ لَهَا الْأُمَمُ</w:t>
      </w:r>
    </w:p>
    <w:p>
      <w:pPr>
        <w:pStyle w:val="BookText"/>
        <w:rPr/>
      </w:pPr>
      <w:r>
        <w:rPr>
          <w:rFonts w:ascii="Amiri" w:hAnsi="Amiri" w:eastAsia="Amiri" w:cs="Amiri"/>
          <w:color w:val="111111"/>
          <w:sz w:val="28"/>
          <w:sz w:val="28"/>
          <w:szCs w:val="28"/>
          <w:rtl w:val="true"/>
          <w:lang w:bidi="ar-SA"/>
        </w:rPr>
        <w:t>عَمَّ الْبَرِّيَّةَ بِالْإِحْسَانِ وَانْقَشَعَتْ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الْعَمَايَةُ وَالْإِمْلَاقُ وَالظُّلَمُ</w:t>
      </w:r>
    </w:p>
    <w:p>
      <w:pPr>
        <w:pStyle w:val="BookText"/>
        <w:rPr/>
      </w:pPr>
      <w:r>
        <w:rPr>
          <w:rFonts w:ascii="Amiri" w:hAnsi="Amiri" w:eastAsia="Amiri" w:cs="Amiri"/>
          <w:color w:val="111111"/>
          <w:sz w:val="28"/>
          <w:sz w:val="28"/>
          <w:szCs w:val="28"/>
          <w:rtl w:val="true"/>
          <w:lang w:bidi="ar-SA"/>
        </w:rPr>
        <w:t>كِلْتَا يَدَيْهِ غِيَاثٌ عَمَّ نَفْعُهُمَا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يَسْتَوْكِفَانِ وَلَا يَعْرُوهُمَا عَدَمٌ</w:t>
      </w:r>
    </w:p>
    <w:p>
      <w:pPr>
        <w:pStyle w:val="BookText"/>
        <w:rPr/>
      </w:pPr>
      <w:r>
        <w:rPr>
          <w:rFonts w:ascii="Amiri" w:hAnsi="Amiri" w:eastAsia="Amiri" w:cs="Amiri"/>
          <w:color w:val="111111"/>
          <w:sz w:val="28"/>
          <w:sz w:val="28"/>
          <w:szCs w:val="28"/>
          <w:rtl w:val="true"/>
          <w:lang w:bidi="ar-SA"/>
        </w:rPr>
        <w:t>سَهْلُ الْخَلِيقَةِ لَا تُخْشَى بَوَادِرُهُ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يَزِينُهُ خَصْلَتَانِ الْحِلْمُ وَالْكَرَمُ</w:t>
      </w:r>
    </w:p>
    <w:p>
      <w:pPr>
        <w:pStyle w:val="BookText"/>
        <w:rPr/>
      </w:pPr>
      <w:r>
        <w:rPr>
          <w:rFonts w:ascii="Amiri" w:hAnsi="Amiri" w:eastAsia="Amiri" w:cs="Amiri"/>
          <w:color w:val="111111"/>
          <w:sz w:val="28"/>
          <w:sz w:val="28"/>
          <w:szCs w:val="28"/>
          <w:rtl w:val="true"/>
          <w:lang w:bidi="ar-SA"/>
        </w:rPr>
        <w:t>لا يُخْلِفُ الْوَعْدَ مَيْمُوناً نَقِيبَتُهُ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 الْفِنَاءِ أَرِيبٌ حِينَ يُعْتَرَمُ</w:t>
      </w:r>
    </w:p>
    <w:p>
      <w:pPr>
        <w:pStyle w:val="BookText"/>
        <w:rPr/>
      </w:pPr>
      <w:r>
        <w:rPr>
          <w:rFonts w:ascii="Amiri" w:hAnsi="Amiri" w:eastAsia="Amiri" w:cs="Amiri"/>
          <w:color w:val="111111"/>
          <w:sz w:val="28"/>
          <w:sz w:val="28"/>
          <w:szCs w:val="28"/>
          <w:rtl w:val="true"/>
          <w:lang w:bidi="ar-SA"/>
        </w:rPr>
        <w:t>مِنْ مَعْشَرٍ حُبُّهُمْ دِينٌ وَبُغْضُهُمْ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وَقُرْبُهُمْ مَنْجَى وَمُعْتَصَمٌ</w:t>
      </w:r>
    </w:p>
    <w:p>
      <w:pPr>
        <w:pStyle w:val="BookText"/>
        <w:rPr/>
      </w:pPr>
      <w:r>
        <w:rPr>
          <w:rFonts w:ascii="Amiri" w:hAnsi="Amiri" w:eastAsia="Amiri" w:cs="Amiri"/>
          <w:color w:val="111111"/>
          <w:sz w:val="28"/>
          <w:sz w:val="28"/>
          <w:szCs w:val="28"/>
          <w:rtl w:val="true"/>
          <w:lang w:bidi="ar-SA"/>
        </w:rPr>
        <w:t>يُسْتَدْفَعُ السُّوءُ وَالْبَلْوَى بِحُبِّهِمْ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وَيُسْتَزَادُ بِهِ الْإِحْسَانُ وَالنِّعَمُ</w:t>
      </w:r>
    </w:p>
    <w:p>
      <w:pPr>
        <w:pStyle w:val="BookText"/>
        <w:rPr/>
      </w:pPr>
      <w:r>
        <w:rPr>
          <w:rFonts w:ascii="Amiri" w:hAnsi="Amiri" w:eastAsia="Amiri" w:cs="Amiri"/>
          <w:color w:val="111111"/>
          <w:sz w:val="28"/>
          <w:sz w:val="28"/>
          <w:szCs w:val="28"/>
          <w:rtl w:val="true"/>
          <w:lang w:bidi="ar-SA"/>
        </w:rPr>
        <w:t>مُقَدَّمٌ بَعْدَ ذِكْرِ اللّهِ ذِكْرُهُمْ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فَرْضٍ وَمَخْتُومٌ بِهِ الْكَلِمُ</w:t>
      </w:r>
    </w:p>
    <w:p>
      <w:pPr>
        <w:pStyle w:val="BookText"/>
        <w:rPr/>
      </w:pPr>
      <w:r>
        <w:rPr>
          <w:rFonts w:ascii="Amiri" w:hAnsi="Amiri" w:eastAsia="Amiri" w:cs="Amiri"/>
          <w:color w:val="111111"/>
          <w:sz w:val="28"/>
          <w:sz w:val="28"/>
          <w:szCs w:val="28"/>
          <w:rtl w:val="true"/>
          <w:lang w:bidi="ar-SA"/>
        </w:rPr>
        <w:t>إِنْ عُدَّ أَهْلُ التُّقَى كَانُوا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قِيلَ مَنْ خَيْرُ أَهْلِ الْأَرْضِ قِيلَ هُمْ</w:t>
      </w:r>
    </w:p>
    <w:p>
      <w:pPr>
        <w:pStyle w:val="BookText"/>
        <w:rPr/>
      </w:pPr>
      <w:r>
        <w:rPr>
          <w:rFonts w:ascii="Amiri" w:hAnsi="Amiri" w:eastAsia="Amiri" w:cs="Amiri"/>
          <w:color w:val="111111"/>
          <w:sz w:val="28"/>
          <w:sz w:val="28"/>
          <w:szCs w:val="28"/>
          <w:rtl w:val="true"/>
          <w:lang w:bidi="ar-SA"/>
        </w:rPr>
        <w:t>لا يَسْتَطِيعُ جَوَادٌ بُعْدَ غَايَتِهِمْ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يُدَانِيهِمْ قَوْمٌ وَإِنْ كَرُمُوا</w:t>
      </w:r>
    </w:p>
    <w:p>
      <w:pPr>
        <w:pStyle w:val="BookText"/>
        <w:rPr/>
      </w:pPr>
      <w:r>
        <w:rPr>
          <w:rFonts w:ascii="Amiri" w:hAnsi="Amiri" w:eastAsia="Amiri" w:cs="Amiri"/>
          <w:color w:val="111111"/>
          <w:sz w:val="28"/>
          <w:sz w:val="28"/>
          <w:szCs w:val="28"/>
          <w:rtl w:val="true"/>
          <w:lang w:bidi="ar-SA"/>
        </w:rPr>
        <w:t>هُمُ الْغُيُوثُ إِذَا مَا أَزْمَةٌ أَزَمَتْ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وَالْأَسَدُ أُسْدُ الشَّرَى وَالْبَأْسُ مُحْتَدِمٌ</w:t>
      </w:r>
    </w:p>
    <w:p>
      <w:pPr>
        <w:pStyle w:val="BookText"/>
        <w:rPr/>
      </w:pPr>
      <w:r>
        <w:rPr>
          <w:rFonts w:ascii="Amiri" w:hAnsi="Amiri" w:eastAsia="Amiri" w:cs="Amiri"/>
          <w:color w:val="111111"/>
          <w:sz w:val="28"/>
          <w:sz w:val="28"/>
          <w:szCs w:val="28"/>
          <w:rtl w:val="true"/>
          <w:lang w:bidi="ar-SA"/>
        </w:rPr>
        <w:t>يَأْبَى لَهُمْ أَنْ يَحُلَّ الذَّمُّ سَاحَتَهُمْ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خِيَمٌ كَرِيمٌ وَأَيْدٍ بِالنَّدَى هُضُمٌ</w:t>
      </w:r>
    </w:p>
    <w:p>
      <w:pPr>
        <w:pStyle w:val="BookText"/>
        <w:rPr/>
      </w:pPr>
      <w:r>
        <w:rPr>
          <w:rFonts w:ascii="Amiri" w:hAnsi="Amiri" w:eastAsia="Amiri" w:cs="Amiri"/>
          <w:color w:val="111111"/>
          <w:sz w:val="28"/>
          <w:sz w:val="28"/>
          <w:szCs w:val="28"/>
          <w:rtl w:val="true"/>
          <w:lang w:bidi="ar-SA"/>
        </w:rPr>
        <w:t>لا يَقْبِضُ الْعُسْرُ بَسْطاً مِنْ أَكُفِّهِمْ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سِيَّانِ ذَلِكَ إِنْ أَثْرَوْا وَإِنْ عَدِمُوا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الْقَبَائِلِ لَيْسَتْ فِي 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لِأَوَّلِيَّةِ هَذَا أَوْ لَهُ نِعَمٌ </w:t>
      </w:r>
    </w:p>
    <w:p>
      <w:pPr>
        <w:pStyle w:val="BookText"/>
        <w:rPr/>
      </w:pPr>
      <w:r>
        <w:rPr>
          <w:rFonts w:ascii="Amiri" w:hAnsi="Amiri" w:eastAsia="Amiri" w:cs="Amiri"/>
          <w:color w:val="111111"/>
          <w:sz w:val="28"/>
          <w:sz w:val="28"/>
          <w:szCs w:val="28"/>
          <w:rtl w:val="true"/>
          <w:lang w:bidi="ar-SA"/>
        </w:rPr>
        <w:t>مَنْ يَعْرِفُ اللّهَ يَعْرِفُ أَوَّلِيَّةَ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فَالدِّينُ مِنْ بَيْتِ هَذَا نَالَهُ الْأُمَمُ</w:t>
      </w:r>
    </w:p>
    <w:p>
      <w:pPr>
        <w:pStyle w:val="BookText"/>
        <w:rPr/>
      </w:pPr>
      <w:r>
        <w:rPr>
          <w:rFonts w:ascii="Amiri" w:hAnsi="Amiri" w:eastAsia="Amiri" w:cs="Amiri"/>
          <w:color w:val="111111"/>
          <w:sz w:val="28"/>
          <w:sz w:val="28"/>
          <w:szCs w:val="28"/>
          <w:rtl w:val="true"/>
          <w:lang w:bidi="ar-SA"/>
        </w:rPr>
        <w:t>بُيُوتُهُمْ فِي قُرَيْشٍ يُسْتَضَاءُ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النَّائِبَاتِ وَعِنْدَ الْحُكْمِ إِنْ حَكَمُوا</w:t>
      </w:r>
    </w:p>
    <w:p>
      <w:pPr>
        <w:pStyle w:val="BookText"/>
        <w:rPr/>
      </w:pPr>
      <w:r>
        <w:rPr>
          <w:rFonts w:ascii="Amiri" w:hAnsi="Amiri" w:eastAsia="Amiri" w:cs="Amiri"/>
          <w:color w:val="111111"/>
          <w:sz w:val="28"/>
          <w:sz w:val="28"/>
          <w:szCs w:val="28"/>
          <w:rtl w:val="true"/>
          <w:lang w:bidi="ar-SA"/>
        </w:rPr>
        <w:t>فَجَدُّهُ مِنْ قُرَيْشٍ فِي أَرُومَتِهَا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وَعَلِيٌّ بَعْدَهُ عَلَمٌ</w:t>
      </w:r>
    </w:p>
    <w:p>
      <w:pPr>
        <w:pStyle w:val="BookText"/>
        <w:rPr/>
      </w:pPr>
      <w:r>
        <w:rPr>
          <w:rFonts w:ascii="Amiri" w:hAnsi="Amiri" w:eastAsia="Amiri" w:cs="Amiri"/>
          <w:color w:val="111111"/>
          <w:sz w:val="28"/>
          <w:sz w:val="28"/>
          <w:szCs w:val="28"/>
          <w:rtl w:val="true"/>
          <w:lang w:bidi="ar-SA"/>
        </w:rPr>
        <w:t>بَدْرٌ لَهُ شَاهِدٌ وَالشِّعْبُ 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وَالْخَنْدَقَانِ وَيَوْمُ الْفَتْحِ قَدْ عَلِمُوا</w:t>
      </w:r>
    </w:p>
    <w:p>
      <w:pPr>
        <w:pStyle w:val="BookText"/>
        <w:rPr/>
      </w:pPr>
      <w:r>
        <w:rPr>
          <w:rFonts w:ascii="Amiri" w:hAnsi="Amiri" w:eastAsia="Amiri" w:cs="Amiri"/>
          <w:color w:val="111111"/>
          <w:sz w:val="28"/>
          <w:sz w:val="28"/>
          <w:szCs w:val="28"/>
          <w:rtl w:val="true"/>
          <w:lang w:bidi="ar-SA"/>
        </w:rPr>
        <w:t>وَخَيْبَرُ وَحُنَيْنٌ يَشْهَدَانِ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قُرَيْظَةَ يَوْمٌ صَيْلَمٌ قَتِمٌ</w:t>
      </w:r>
    </w:p>
    <w:p>
      <w:pPr>
        <w:pStyle w:val="BookText"/>
        <w:rPr/>
      </w:pPr>
      <w:r>
        <w:rPr>
          <w:rFonts w:ascii="Amiri" w:hAnsi="Amiri" w:eastAsia="Amiri" w:cs="Amiri"/>
          <w:color w:val="111111"/>
          <w:sz w:val="28"/>
          <w:sz w:val="28"/>
          <w:szCs w:val="28"/>
          <w:rtl w:val="true"/>
          <w:lang w:bidi="ar-SA"/>
        </w:rPr>
        <w:t>مَوَاطِنُ قَدْ عَلَتْ فِي كُلِّ نَائِبَةٍ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الصَّحَابَةِ لَمْ أَكْتُمْ كَمَا كَتَمُوا</w:t>
      </w:r>
    </w:p>
    <w:p>
      <w:pPr>
        <w:pStyle w:val="BookText"/>
        <w:rPr/>
      </w:pPr>
      <w:r>
        <w:rPr>
          <w:rFonts w:ascii="Amiri" w:hAnsi="Amiri" w:eastAsia="Amiri" w:cs="Amiri"/>
          <w:color w:val="111111"/>
          <w:sz w:val="28"/>
          <w:sz w:val="28"/>
          <w:szCs w:val="28"/>
          <w:rtl w:val="true"/>
          <w:lang w:bidi="ar-SA"/>
        </w:rPr>
        <w:t>فغضب هشام ومنع جائزته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 فينا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جداً كجده، وأباً كأبيه، وأماً كأمه، حتى أقول فيكم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فحبسوه بعسفان بين مكة والمدينة، فبلغ ذلك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فبعث إليه باثني عشر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أعذرنا يا أبا فراس، فلو كان عندنا أكثر من هذا لوصلناك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قلت الذي قلت إلا غضباً لله ولرسوله، وما كنت لأرزأ عليه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بحقي عليك لما قبلتها، فقد رأى اللّه مكانك وعلم نيتك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فقبلها، فجعل الفرزدق يهجو هشاماً وهو في الحبس، فكان مما هجاه به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يَحْبِسُنِي بَيْنَ الْمَدِينَةِ وَالَّتِي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قُلُوبُ النَّاسِ يَهْوِي مُنِيبُهَا</w:t>
      </w:r>
    </w:p>
    <w:p>
      <w:pPr>
        <w:pStyle w:val="BookText"/>
        <w:rPr/>
      </w:pPr>
      <w:r>
        <w:rPr>
          <w:rFonts w:ascii="Amiri" w:hAnsi="Amiri" w:eastAsia="Amiri" w:cs="Amiri"/>
          <w:color w:val="111111"/>
          <w:sz w:val="28"/>
          <w:sz w:val="28"/>
          <w:szCs w:val="28"/>
          <w:rtl w:val="true"/>
          <w:lang w:bidi="ar-SA"/>
        </w:rPr>
        <w:t>يُقَلِّبُ رَأْساً لَمْ يَكُنْ رَأْسَ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وَعَيْناً لَهُ حَوْلَاءَ بَادَ عُيُوبُهَا</w:t>
      </w:r>
    </w:p>
    <w:p>
      <w:pPr>
        <w:pStyle w:val="BookText"/>
        <w:rPr/>
      </w:pPr>
      <w:r>
        <w:rPr>
          <w:rFonts w:ascii="Amiri" w:hAnsi="Amiri" w:eastAsia="Amiri" w:cs="Amiri"/>
          <w:color w:val="111111"/>
          <w:sz w:val="28"/>
          <w:sz w:val="28"/>
          <w:szCs w:val="28"/>
          <w:rtl w:val="true"/>
          <w:lang w:bidi="ar-SA"/>
        </w:rPr>
        <w:t>فأخبر هشام بذلك فأطلقه، وفي رواية أبي بكر العلاف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أخرجه إلى البصرة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قرأ الفرزدق الأبيات، حبسه هشام ومحا اسمه من الديوان</w:t>
      </w:r>
      <w:r>
        <w:rPr>
          <w:rFonts w:eastAsia="Amiri" w:cs="Amiri" w:ascii="Amiri" w:hAnsi="Amiri"/>
          <w:color w:val="111111"/>
          <w:sz w:val="28"/>
          <w:szCs w:val="28"/>
          <w:rtl w:val="true"/>
          <w:lang w:bidi="ar-SA"/>
        </w:rPr>
        <w:t xml:space="preserve">. </w:t>
      </w:r>
      <w:bookmarkStart w:id="908" w:name="pg15558_175519"/>
    </w:p>
    <w:p>
      <w:pPr>
        <w:pStyle w:val="BookText"/>
        <w:rPr/>
      </w:pPr>
      <w:bookmarkEnd w:id="908"/>
      <w:r>
        <w:rPr>
          <w:rFonts w:ascii="Amiri" w:hAnsi="Amiri" w:eastAsia="Amiri" w:cs="Amiri"/>
          <w:color w:val="111111"/>
          <w:sz w:val="28"/>
          <w:sz w:val="28"/>
          <w:szCs w:val="28"/>
          <w:rtl w:val="true"/>
          <w:lang w:bidi="ar-SA"/>
        </w:rPr>
        <w:t xml:space="preserve">فبعث إليه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بدنانير، فردها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ذلك إلا 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بها إليه أيضاً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شكر اللّه 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طال الحبس عليه، وكان يوعده بالقتل، شكا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فدعا له فخلصه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إنه محا اسمي من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كان عطاؤك؟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لأربعين سنةً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علمت أنك تحتاج إلى أكثر من هذا لأعطيتك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الفرزدق بعد أن مضى أربعون سنةً</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الفرزدق أبياته في مدح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عبد الملك يصله في كل سنة بألف دينار، فحرمه تلك السنة، فشكا ذلك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وسأله أن يكلمه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أصلك من مالي بمثل الذي كان يصلك به عبد الملك، وصن عن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رسول اللّه لا رزأتك شيئاً، وثواب اللّه عز وجل في الآجل أحب إليَّ من ثواب الدنيا في العاجل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فاتصل ذلك بمعاوية بن عبد اللّه بن جعفر الطيار، وكان أحد سمحاء بني هاشم لفضل عنصره، وأحد أدبائها وظرفائها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كم تقدر الذي بقي من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عشرون ألف دينار، أعطيتكها من مالي واعف أبا محمد أعزه اللّه عن المسألة في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أبا محمد وبذل لي ماله، فأعلمته أني أخرت ثواب ذلك لأجر الآخرة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9" w:name="__RefHeading___Toc9240208_2142443653"/>
      <w:bookmarkStart w:id="910" w:name="_Toc361"/>
      <w:bookmarkEnd w:id="909"/>
      <w:r>
        <w:rPr>
          <w:rtl w:val="true"/>
        </w:rPr>
        <w:t>من شعر الفرزدق أيضاً</w:t>
      </w:r>
      <w:bookmarkEnd w:id="91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الزمخشري في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 الفرزدق فقال</w:t>
      </w:r>
      <w:r>
        <w:rPr>
          <w:rFonts w:eastAsia="Amiri" w:cs="Amiri" w:ascii="Amiri" w:hAnsi="Amiri"/>
          <w:color w:val="111111"/>
          <w:sz w:val="28"/>
          <w:szCs w:val="28"/>
          <w:rtl w:val="true"/>
          <w:lang w:bidi="ar-SA"/>
        </w:rPr>
        <w:t xml:space="preserve">: </w:t>
      </w:r>
      <w:bookmarkStart w:id="911" w:name="pg15558_175520"/>
    </w:p>
    <w:p>
      <w:pPr>
        <w:pStyle w:val="BookText"/>
        <w:rPr/>
      </w:pPr>
      <w:bookmarkEnd w:id="911"/>
      <w:r>
        <w:rPr>
          <w:rFonts w:ascii="Amiri" w:hAnsi="Amiri" w:eastAsia="Amiri" w:cs="Amiri"/>
          <w:color w:val="111111"/>
          <w:sz w:val="28"/>
          <w:sz w:val="28"/>
          <w:szCs w:val="28"/>
          <w:rtl w:val="true"/>
          <w:lang w:bidi="ar-SA"/>
        </w:rPr>
        <w:t>في كفه جنهي ريحه عبق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 أروع في عرنينه شمم</w:t>
      </w:r>
    </w:p>
    <w:p>
      <w:pPr>
        <w:pStyle w:val="BookText"/>
        <w:rPr/>
      </w:pPr>
      <w:r>
        <w:rPr>
          <w:rFonts w:ascii="Amiri" w:hAnsi="Amiri" w:eastAsia="Amiri" w:cs="Amiri"/>
          <w:color w:val="111111"/>
          <w:sz w:val="28"/>
          <w:sz w:val="28"/>
          <w:szCs w:val="28"/>
          <w:rtl w:val="true"/>
          <w:lang w:bidi="ar-SA"/>
        </w:rPr>
        <w:t>قال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الجنهي الخيزران، ومعرفتي هذه الكلمة عجيبة، وذلك أن رجلاً من أصحاب الغريب سألني عنه فلم أعرفه، فلما أخذت من الليل مضجعي، أتاني آت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أخبرته عن الجنهي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طرقنه في طبق مجنة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فهببت وأنا أكثر التعجب، فلم ألبث إلا يسيراً حتى سمعت من ينشد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كفه جنهي، وكنت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كفه خيزران</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9240210_2142443653"/>
      <w:bookmarkStart w:id="913" w:name="_Toc362"/>
      <w:bookmarkEnd w:id="912"/>
      <w:r>
        <w:rPr>
          <w:rtl w:val="true"/>
        </w:rPr>
        <w:t>من هو الفرزدق؟</w:t>
      </w:r>
      <w:bookmarkEnd w:id="913"/>
    </w:p>
    <w:p>
      <w:pPr>
        <w:pStyle w:val="BookText"/>
        <w:rPr/>
      </w:pPr>
      <w:r>
        <w:rPr>
          <w:rFonts w:ascii="Amiri" w:hAnsi="Amiri" w:eastAsia="Amiri" w:cs="Amiri"/>
          <w:color w:val="111111"/>
          <w:sz w:val="28"/>
          <w:sz w:val="28"/>
          <w:szCs w:val="28"/>
          <w:rtl w:val="true"/>
          <w:lang w:bidi="ar-SA"/>
        </w:rPr>
        <w:t>ولا يخفى أن اسم الفرزدق هو همام بن غالب بن صعصعة التميمي المشاجعي، وكنيته أبو فراس، والفرزدق لقبه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التاريخ أن الفرزدق مع أبيه تشرفا بمحضر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حفظت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الفرزدق إلى منزله، وبقي فيه سنة كاملة حتى حفظ القرآن بأكمله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9240212_2142443653"/>
      <w:bookmarkStart w:id="915" w:name="_Toc363"/>
      <w:bookmarkEnd w:id="914"/>
      <w:r>
        <w:rPr>
          <w:rtl w:val="true"/>
        </w:rPr>
        <w:t>مع الحجاج الثقفي</w:t>
      </w:r>
      <w:bookmarkEnd w:id="91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الحجاج بن يوسف كتب إلى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يثبت ملكك فاقتل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916" w:name="pg15558_175521"/>
    </w:p>
    <w:p>
      <w:pPr>
        <w:pStyle w:val="BookText"/>
        <w:rPr/>
      </w:pPr>
      <w:bookmarkEnd w:id="916"/>
      <w:r>
        <w:rPr>
          <w:rFonts w:ascii="Amiri" w:hAnsi="Amiri" w:eastAsia="Amiri" w:cs="Amiri"/>
          <w:color w:val="111111"/>
          <w:sz w:val="28"/>
          <w:sz w:val="28"/>
          <w:szCs w:val="28"/>
          <w:rtl w:val="true"/>
          <w:lang w:bidi="ar-SA"/>
        </w:rPr>
        <w:t>فكتب عبد الملك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فجنّبني دماء بني هاشم واحقنها؛ فإني رأيت آل أبي سفيان لما أولعوا فيها لم يلبثوا إلى أن أزال اللّه الملك عنهم</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7" w:name="__RefHeading___Toc9240214_2142443653"/>
      <w:bookmarkStart w:id="918" w:name="_Toc364"/>
      <w:bookmarkEnd w:id="917"/>
      <w:r>
        <w:rPr>
          <w:rtl w:val="true"/>
        </w:rPr>
        <w:t>من ظلم الحجاج</w:t>
      </w:r>
      <w:bookmarkEnd w:id="918"/>
    </w:p>
    <w:p>
      <w:pPr>
        <w:pStyle w:val="BookText"/>
        <w:rPr/>
      </w:pPr>
      <w:r>
        <w:rPr>
          <w:rFonts w:ascii="Amiri" w:hAnsi="Amiri" w:eastAsia="Amiri" w:cs="Amiri"/>
          <w:color w:val="111111"/>
          <w:sz w:val="28"/>
          <w:sz w:val="28"/>
          <w:szCs w:val="28"/>
          <w:rtl w:val="true"/>
          <w:lang w:bidi="ar-SA"/>
        </w:rPr>
        <w:t>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الحجاج موليين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جزاي إن لم أبرأ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فاختر لنفسك قطع يديك أو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القصاص، فاختر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إني لأرى لك لساناً، وما أظنك تدري من خلقك أين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بالمرصاد لكل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بقطع يديه ورجليه وصلبه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صاحبه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رأي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يضرب عنقه ويصلب</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9" w:name="__RefHeading___Toc9240216_2142443653"/>
      <w:bookmarkStart w:id="920" w:name="_Toc365"/>
      <w:bookmarkEnd w:id="919"/>
      <w:r>
        <w:rPr>
          <w:rtl w:val="true"/>
        </w:rPr>
        <w:t>الحجاج والحرة بنت حليمة</w:t>
      </w:r>
      <w:bookmarkEnd w:id="920"/>
    </w:p>
    <w:p>
      <w:pPr>
        <w:pStyle w:val="BookText"/>
        <w:rPr/>
      </w:pPr>
      <w:r>
        <w:rPr>
          <w:rFonts w:ascii="Amiri" w:hAnsi="Amiri" w:eastAsia="Amiri" w:cs="Amiri"/>
          <w:color w:val="111111"/>
          <w:sz w:val="28"/>
          <w:sz w:val="28"/>
          <w:szCs w:val="28"/>
          <w:rtl w:val="true"/>
          <w:lang w:bidi="ar-SA"/>
        </w:rPr>
        <w:t>روي أنه لما وردت حرة بنت حليمة السعدية على الحجاج بن يوسف الثقفي، فمثلت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بنت حليمة السعدية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فراسة من غير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جاء بكِ، فقد قيل عنكِ إنك تفضلين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كذب الذي قال إني أفضله على هؤلاء خاصةً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من غير هؤلاء؟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أفضله على آدم، ونوح، ولوط، وإبراهيم، وداود، وسليمان، وعيسى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إنكِ تفضلينه على الصحابة، وتزيدين عليهم سبعةً من الأنبياء من أولي العزم من الرسل، إن لم تأتيني ببيان ما قلتِ 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مفضلته على هؤلاء الأنبياء، ولكن اللّه عز وجل فضله عليهم في القرآن، بقوله عز وجل في حق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xml:space="preserve">، وقال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وَكَانَ سَعْيُكُمْ مَشْكُورًا</w:t>
      </w:r>
      <w:r>
        <w:rPr>
          <w:rFonts w:eastAsia="Amiri" w:cs="Amiri" w:ascii="Amiri" w:hAnsi="Amiri"/>
          <w:color w:val="111111"/>
          <w:sz w:val="28"/>
          <w:szCs w:val="28"/>
          <w:rtl w:val="true"/>
          <w:lang w:bidi="ar-SA"/>
        </w:rPr>
        <w:t>}</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فبما تفضلينه على نوح ولوط؟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فضله عليهما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اِمْرَأَةَ نُوحٍ وَامْرَأَةَ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ملاكه تحت سدرة المنتهى، زوجته بنت محمد فاطمة الزهراء، التي يرضى اللّه تعالى لرضاها ويسخط لسخطها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فبما تفضلينه على أبي الأنبياء إبراهيم خليل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فضله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 رَبِّ أَرِنِي كَيْفَ تُحْيِي الْمَوْتَى قَالَ أَ وَ لَمْ تُؤْمِنْ قَالَ بَلَى وَلَكِنْ لِيَطْمَئِنَّ قَلْبِي</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xml:space="preserve">، ومولاي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قولاً لا يختلف فيه أحد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 وهذه كلمة ما قالها أحد قبله ولا بعده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فبما تفضلينه على موسى كليم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حتى أنزل اللّه تعالى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مَرْضَاةِ اللّهِ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حرة، فبما تفضلينه على داود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فضله عليهما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الأَرْضِ فَاحْكُمْ بَيْنَ النَّاسِ بِالْحَقِّ وَلَا تَتَّبِعِ الْهَوَى فَيُضِلَّكَ عَنْ سَبِيلِ اللّهِ</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كانت 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رجل كان له كرم والآخر له غنم، فنفشت الغنم بالكرم فرعته، فاحتكما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الغنم وينفق ثمنها على الكرم، حتى يعود إلى ما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أبه، بل يؤخذ من لبنها وصوفها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سُلَيْمَانَ</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 xml:space="preserve">، وإن مولانا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عما فوق العرش، سلوني عما تحت العرش، سلوني قبل أن تفقدوني، وإنه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فتح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للحاضرين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أفضلكم وأعلمكم وأقضاكم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فبما تفضلينه على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فضله عليه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لِي مُلْكًا لَا يَنْبَغِي لِأَحَدٍ مِنْ بَعْدِي</w:t>
      </w:r>
      <w:r>
        <w:rPr>
          <w:rFonts w:eastAsia="IRNazanin" w:cs="IRNazanin"/>
          <w:color w:val="111111"/>
          <w:sz w:val="28"/>
          <w:szCs w:val="28"/>
          <w:rtl w:val="true"/>
          <w:lang w:bidi="fa-IR"/>
        </w:rPr>
        <w:t>}</w:t>
      </w:r>
      <w:r>
        <w:rPr>
          <w:rStyle w:val="FootnoteAnchor"/>
          <w:rtl w:val="true"/>
        </w:rPr>
        <w:footnoteReference w:id="479"/>
      </w:r>
      <w:r>
        <w:rPr>
          <w:rFonts w:ascii="Amiri" w:hAnsi="Amiri" w:eastAsia="Amiri" w:cs="Amiri"/>
          <w:color w:val="111111"/>
          <w:sz w:val="28"/>
          <w:sz w:val="28"/>
          <w:szCs w:val="28"/>
          <w:rtl w:val="true"/>
          <w:lang w:bidi="ar-SA"/>
        </w:rPr>
        <w:t xml:space="preserve">، ومولانا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طلقتكِ يا دنيا ثلاثاً، لا حاجة لي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أنزل اللّه تعالى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حرة، فبما تفضلينه على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عز وجل فضله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اللّهُ يَا عِيسَى ابْنَ مَرْيَمَ أَ 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أَمَرْتَنِي بِهِ</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الآية، فأخر الحكومة إلى يوم القيامة،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ادعوا النصيرية فيه ما ادعوه، قتلهم ولم يؤخر حكومتهم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كانت فضائله لم تعد بفضائل غيره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خرجت من جوابك، ولولا ذلك لكان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أجازها وأعطاها، وسرحها سراحاً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عليها</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921" w:name="pg15558_175525"/>
    </w:p>
    <w:p>
      <w:pPr>
        <w:pStyle w:val="BookText"/>
        <w:rPr/>
      </w:pPr>
      <w:bookmarkEnd w:id="921"/>
      <w:r>
        <w:rPr>
          <w:rFonts w:eastAsia="Times New Roman" w:cs="Times New Roman" w:ascii="Times New Roman" w:hAnsi="Times New Roman"/>
          <w:color w:val="111111"/>
          <w:sz w:val="28"/>
          <w:szCs w:val="28"/>
          <w:lang w:val="en-US" w:bidi="en-US"/>
        </w:rPr>
        <w:t>36</w:t>
      </w:r>
    </w:p>
    <w:p>
      <w:pPr>
        <w:pStyle w:val="Heading2"/>
        <w:numPr>
          <w:ilvl w:val="1"/>
          <w:numId w:val="1"/>
        </w:numPr>
        <w:rPr/>
      </w:pPr>
      <w:bookmarkStart w:id="922" w:name="__RefHeading___Toc9240218_2142443653"/>
      <w:bookmarkStart w:id="923" w:name="_Toc366"/>
      <w:bookmarkEnd w:id="922"/>
      <w:r>
        <w:rPr>
          <w:rtl w:val="true"/>
        </w:rPr>
        <w:t>أحداث مهمة في عصر الإمام</w:t>
      </w:r>
      <w:bookmarkEnd w:id="923"/>
    </w:p>
    <w:p>
      <w:pPr>
        <w:pStyle w:val="Heading3"/>
        <w:numPr>
          <w:ilvl w:val="2"/>
          <w:numId w:val="1"/>
        </w:numPr>
        <w:rPr/>
      </w:pPr>
      <w:bookmarkStart w:id="924" w:name="__RefHeading___Toc9240220_2142443653"/>
      <w:bookmarkStart w:id="925" w:name="_Toc367"/>
      <w:bookmarkEnd w:id="924"/>
      <w:r>
        <w:rPr/>
        <w:t>1</w:t>
      </w:r>
      <w:r>
        <w:rPr>
          <w:rtl w:val="true"/>
        </w:rPr>
        <w:t xml:space="preserve">: </w:t>
      </w:r>
      <w:r>
        <w:rPr>
          <w:rtl w:val="true"/>
        </w:rPr>
        <w:t>واقعة الطف</w:t>
      </w:r>
      <w:bookmarkEnd w:id="925"/>
    </w:p>
    <w:p>
      <w:pPr>
        <w:pStyle w:val="BookText"/>
        <w:rPr/>
      </w:pPr>
      <w:r>
        <w:rPr>
          <w:rFonts w:ascii="Amiri" w:hAnsi="Amiri" w:eastAsia="Amiri" w:cs="Amiri"/>
          <w:color w:val="111111"/>
          <w:sz w:val="28"/>
          <w:sz w:val="28"/>
          <w:szCs w:val="28"/>
          <w:rtl w:val="true"/>
          <w:lang w:bidi="ar-SA"/>
        </w:rPr>
        <w:t xml:space="preserve">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كربلاء في الرابعة والعشرين من عمره الشريف أو أكثر، وكان مريضاً ملقى على الفراش، وقد نهكته العلة والمرض، بحيث لم يتمكن من القيام، وشاء اللّه ذلك؛ لتستمر ذرية رسول اللّه من نسل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ولكي لا تبقى الأرض خالية من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سلم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القتل، واستمر 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شمر قتل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مريض، فدفعه القوم عنه، وحمله عمر بن سعد مع من حمله من أهل البيت إلى الكوفة، وقد نهكته العلة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مخنف، عن الجلودي، أنه 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نائماً، فجعل رجل منهم يدافع عنه كل من أراد به سوءاً</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926" w:name="pg15558_175526"/>
    </w:p>
    <w:p>
      <w:pPr>
        <w:pStyle w:val="BookText"/>
        <w:rPr/>
      </w:pPr>
      <w:bookmarkEnd w:id="92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شدة مرضه</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9240222_2142443653"/>
      <w:bookmarkStart w:id="928" w:name="_Toc368"/>
      <w:bookmarkEnd w:id="927"/>
      <w:r>
        <w:rPr/>
        <w:t>2</w:t>
      </w:r>
      <w:r>
        <w:rPr>
          <w:rtl w:val="true"/>
        </w:rPr>
        <w:t xml:space="preserve">: </w:t>
      </w:r>
      <w:r>
        <w:rPr>
          <w:rtl w:val="true"/>
        </w:rPr>
        <w:t>خروج المختار</w:t>
      </w:r>
      <w:bookmarkEnd w:id="928"/>
    </w:p>
    <w:p>
      <w:pPr>
        <w:pStyle w:val="BookText"/>
        <w:rPr/>
      </w:pPr>
      <w:r>
        <w:rPr>
          <w:rFonts w:ascii="Amiri" w:hAnsi="Amiri" w:eastAsia="Amiri" w:cs="Amiri"/>
          <w:color w:val="111111"/>
          <w:sz w:val="28"/>
          <w:sz w:val="28"/>
          <w:szCs w:val="28"/>
          <w:rtl w:val="true"/>
          <w:lang w:bidi="ar-SA"/>
        </w:rPr>
        <w:t xml:space="preserve">من الأحداث المهمة في عصر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حكومة المختار هي أول حكومة شيعية بعد حكومة أمير المؤمنين والإمام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وتمكن المختار أن يخرج نصف العالم الإسلامي الشرقي منه من تحت سيطرة حكومة بني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عملية صعبة جداً، كما لو أراد شخص أن يخرج دولة من سيطرة الدول الاستعمارية الكبرى في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ساعد المختار على ذلك، شدة تنفر المسلمين من حكومة بني أمية وظلمهم وطغيانهم، وخاصة ما ارتكبوه ضد العترة الطاهرة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الناس كانوا يحبون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وحركة المختار وثورته، سببت تعاقب الحكومات الشيعية على العراق، وإن كان بينها بعض الفاصل الزمني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كحكومة بني طباطبا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حكمهم في الكوفة عام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وحكومة المزيديين عام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ه، وكان مركزهم الحلة، أسسها أبو الحسن علي بن مزيد بن مرثد الناشري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وحكومة البويهيين، وكان عاصمتهم بغداد، وحكموا العراق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وحكومة الصفويين، حيث حكموا العراق وإيران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أواخر حكومة العثمانيين، كان حكم العتبات المقدسة،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وكربلاء المقدسة، وحتى الحلة، وما أشبه، بيد حكومة شيعة من أهاليها</w:t>
      </w:r>
      <w:r>
        <w:rPr>
          <w:rFonts w:eastAsia="Amiri" w:cs="Amiri" w:ascii="Amiri" w:hAnsi="Amiri"/>
          <w:color w:val="111111"/>
          <w:sz w:val="28"/>
          <w:szCs w:val="28"/>
          <w:rtl w:val="true"/>
          <w:lang w:bidi="ar-SA"/>
        </w:rPr>
        <w:t xml:space="preserve">. </w:t>
      </w:r>
      <w:bookmarkStart w:id="929" w:name="pg15558_175527"/>
    </w:p>
    <w:p>
      <w:pPr>
        <w:pStyle w:val="BookText"/>
        <w:rPr/>
      </w:pPr>
      <w:bookmarkEnd w:id="929"/>
      <w:r>
        <w:rPr>
          <w:rFonts w:ascii="Amiri" w:hAnsi="Amiri" w:eastAsia="Amiri" w:cs="Amiri"/>
          <w:color w:val="111111"/>
          <w:sz w:val="28"/>
          <w:sz w:val="28"/>
          <w:szCs w:val="28"/>
          <w:rtl w:val="true"/>
          <w:lang w:bidi="ar-SA"/>
        </w:rPr>
        <w:t xml:space="preserve">وفي زمن القائد الشيخ ميرزا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كانت تدار الأمور بيد الشيعة في ثورة العشرين</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9240224_2142443653"/>
      <w:bookmarkStart w:id="931" w:name="_Toc369"/>
      <w:bookmarkEnd w:id="930"/>
      <w:r>
        <w:rPr>
          <w:rtl w:val="true"/>
        </w:rPr>
        <w:t>اتهامات بني أمية ضد المختار</w:t>
      </w:r>
      <w:bookmarkEnd w:id="931"/>
    </w:p>
    <w:p>
      <w:pPr>
        <w:pStyle w:val="BookText"/>
        <w:rPr/>
      </w:pPr>
      <w:r>
        <w:rPr>
          <w:rFonts w:ascii="Amiri" w:hAnsi="Amiri" w:eastAsia="Amiri" w:cs="Amiri"/>
          <w:color w:val="111111"/>
          <w:sz w:val="28"/>
          <w:sz w:val="28"/>
          <w:szCs w:val="28"/>
          <w:rtl w:val="true"/>
          <w:lang w:bidi="ar-SA"/>
        </w:rPr>
        <w:t>ثم إن بني أمية ومن يواليهم، اتهموا المختار لإسقاطه وإسقاط ثورته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اتهاماتهم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 المختار في عقيدته بالنسبة إلى التوحيد والنبوة والمعاد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يرتبط بكيفية تعامله مع قتلة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نسبوا إليه أنه قتلهم بطريقة فضيعة لا يرضى بها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كلا الاتهامين كذب لا صحة له، وإن ورد في بعض الكتب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فالمختار اقتص من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وقتلهم، أما أكثر من ذلك فلم يثبت، بل يحتمل أنه من تلفيق بني أمية ومن أشبه</w:t>
      </w:r>
      <w:r>
        <w:rPr>
          <w:rFonts w:eastAsia="Amiri" w:cs="Amiri" w:ascii="Amiri" w:hAnsi="Amiri"/>
          <w:color w:val="111111"/>
          <w:sz w:val="28"/>
          <w:szCs w:val="28"/>
          <w:rtl w:val="true"/>
          <w:lang w:bidi="ar-SA"/>
        </w:rPr>
        <w:t xml:space="preserve">. </w:t>
      </w:r>
      <w:bookmarkStart w:id="932" w:name="pg15558_175528"/>
    </w:p>
    <w:p>
      <w:pPr>
        <w:pStyle w:val="BookText"/>
        <w:rPr/>
      </w:pPr>
      <w:bookmarkEnd w:id="932"/>
      <w:r>
        <w:rPr>
          <w:rFonts w:ascii="Amiri" w:hAnsi="Amiri" w:eastAsia="Amiri" w:cs="Amiri"/>
          <w:color w:val="111111"/>
          <w:sz w:val="28"/>
          <w:sz w:val="28"/>
          <w:szCs w:val="28"/>
          <w:rtl w:val="true"/>
          <w:lang w:bidi="ar-SA"/>
        </w:rPr>
        <w:t>فبنو أمية القائلين بمثل هذه الأبيات</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والذين قالوا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تهددني بجبار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إذا ما جئت ربك يوم 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مزقني الوليد</w:t>
      </w:r>
    </w:p>
    <w:p>
      <w:pPr>
        <w:pStyle w:val="BookText"/>
        <w:rPr/>
      </w:pPr>
      <w:r>
        <w:rPr>
          <w:rFonts w:ascii="IRNazanin" w:hAnsi="IRNazanin" w:eastAsia="IRNazanin"/>
          <w:color w:val="111111"/>
          <w:sz w:val="28"/>
          <w:sz w:val="28"/>
          <w:szCs w:val="28"/>
          <w:rtl w:val="true"/>
          <w:lang w:bidi="fa-IR"/>
        </w:rPr>
        <w:t xml:space="preserve">والذين قد أباحوا مدينة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وأحرقوا مكة والكعبة</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وارتكبوا آلافاً من الجرائم، لا يتورعون عن اتهام مثل المختار، كما يظهر ذلك لمن راجع التاريخ</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9240226_2142443653"/>
      <w:bookmarkStart w:id="934" w:name="_Toc370"/>
      <w:bookmarkEnd w:id="933"/>
      <w:r>
        <w:rPr/>
        <w:t>3</w:t>
      </w:r>
      <w:r>
        <w:rPr>
          <w:rtl w:val="true"/>
        </w:rPr>
        <w:t xml:space="preserve">: </w:t>
      </w:r>
      <w:r>
        <w:rPr>
          <w:rtl w:val="true"/>
        </w:rPr>
        <w:t>واقعة الحرة</w:t>
      </w:r>
      <w:bookmarkEnd w:id="934"/>
    </w:p>
    <w:p>
      <w:pPr>
        <w:pStyle w:val="BookText"/>
        <w:rPr/>
      </w:pPr>
      <w:r>
        <w:rPr>
          <w:rFonts w:ascii="Amiri" w:hAnsi="Amiri" w:eastAsia="Amiri" w:cs="Amiri"/>
          <w:color w:val="111111"/>
          <w:sz w:val="28"/>
          <w:sz w:val="28"/>
          <w:szCs w:val="28"/>
          <w:rtl w:val="true"/>
          <w:lang w:bidi="ar-SA"/>
        </w:rPr>
        <w:t xml:space="preserve">من الأحداث المهمة التي وقعت في عصر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الحرة، وكانت الواقعة يوم الأربعاء الثامن والعشرين من شهر ذي الحجة عام ثلاثة وستين من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أرض ذات حجارة سوداء بقرب المدينة المنورة، والحرار في الحجاز كثيرة، وكانت هذه الوقعة في موضع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حرة واقم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رجل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حيت تلاقى جيش يزيد مع مسلمي المدينة، وغلب جيش يزيد عليهم ثم ارتكبوا من الجرائم ما ارتكبوا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وملخص الوقعة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بعد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ظهر للناس فسق يزيد وبني أمية، وجورهم وظلمهم، وعصيانهم وتعديهم وطغيانهم، وخرج جمع من أهل المدينة إلى الشام، والتقوا بيزيد، ورأوا منه شرب الخمر، واللعب بالكلاب والقمار والطنبور، ونكاح المحارم، وسائر المنكرات والمحرمات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رجعوا أخبروا المسلمين في المدينة بذلك، وعزموا على خلعه، فأخرج أهل المدينة عامل يزيد منها، وهو عثمان بن محمد بن أبي سفيان، وحصروا بني أمية في دار مروان، ثم أخرجوهم من المدينة، وأخذوا بلعن يزيد وسبه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يقتل أولاد الأنبياء، وينكح المحارم، ويترك الصلاة، ويشرب الخمر، لا يليق بخلافة المسلمين، وقد بايع قسم منهم عبد اللّه بن حنظلة غسيل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الخبر إلى يزيد، أرسل مسلم بن عقبة الذي كان سفاكاً، واشتهر بمسرف، لإسرافه في إراقة دماء الأبرياء، مع جيش كبير من الشام إلى المدينة لإخماد الثورة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يزيد إليهم اثني عشر ألفاً مع مسلم بن عقبة المري، فإن هلك فالحصين بن نمير السكوني،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عليهم فأبحها ثلاثاً، وانظر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فاكفف عنه، واستوص به خيراً، وادن مجلسه؛ فإنه لم يدخل في شيء مما دخلوا فيه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تكن الوصية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به، بل كان يزيد يخاف من تبعات قصة عاشوراء، وما فعله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 جيش يزيد إلى منطقة قريبة من المدينة تسمى بالحرة، وكان </w:t>
      </w:r>
      <w:bookmarkStart w:id="935" w:name="pg15558_175530"/>
    </w:p>
    <w:p>
      <w:pPr>
        <w:pStyle w:val="BookText"/>
        <w:rPr/>
      </w:pPr>
      <w:bookmarkEnd w:id="935"/>
      <w:r>
        <w:rPr>
          <w:rFonts w:ascii="IRNazanin" w:hAnsi="IRNazanin" w:eastAsia="IRNazanin"/>
          <w:color w:val="111111"/>
          <w:sz w:val="28"/>
          <w:sz w:val="28"/>
          <w:szCs w:val="28"/>
          <w:rtl w:val="true"/>
          <w:lang w:bidi="fa-IR"/>
        </w:rPr>
        <w:t xml:space="preserve">الفاصل بينها وبين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 واحداً، خرج إليهم أهل المدينة للدفاع، فوقع الحرب وقُتل كثير من أهل المدينة المنورة من الصحابة والتابعين وسائر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ففرت الناس والتجؤوا بقبر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دخل جيش مسرف بن عقبه المدينة، ثم دخلوا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بخيولهم وبكل وقاحة، ولم يراعوا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وأخذوا يقتلون الناس وهم في المسجد، حتى امتلأ المسجد بالدم والجثث، وأخذت الخيول تروث وتبول بقرب القبر الطاهر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قتل جيش يزيد من وجوه المهاجرين والأنصار سبعمائة، ومن عامة الناس رجالاً ونساءً وأطفالاً أكثر من عشرة ألاف مسلم ومسلمة، وقتلوا من أولاد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بن عبد اللّه بن جعفر، وعون أصغر بن عبد اللّه بن جعفر، كما قُتل عدد آخر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فيمن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ربيعة، وحمزة بن نوفل بن حارث، وعباس بن عتبة بن أبي لهب،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أباح مسرف بن عقبة المدينة لجيش يزيد ثلاثة أيام، فأباحوا الدماء والأموال والنساء، فقتلوا من قتلوا، وأحرقوا ما أحرقوا، وسرقوا ما سرقوا، وهتكوا الأعراض ما هتكوا، وداسوا شرف المسلمات والمؤمنات بما داسوا</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9240228_2142443653"/>
      <w:bookmarkStart w:id="937" w:name="_Toc371"/>
      <w:bookmarkEnd w:id="936"/>
      <w:r>
        <w:rPr>
          <w:rtl w:val="true"/>
        </w:rPr>
        <w:t>من قساوة جيش يزيد</w:t>
      </w:r>
      <w:bookmarkEnd w:id="937"/>
    </w:p>
    <w:p>
      <w:pPr>
        <w:pStyle w:val="BookText"/>
        <w:rPr/>
      </w:pPr>
      <w:r>
        <w:rPr>
          <w:rFonts w:ascii="Amiri" w:hAnsi="Amiri" w:eastAsia="Amiri" w:cs="Amiri"/>
          <w:color w:val="111111"/>
          <w:sz w:val="28"/>
          <w:sz w:val="28"/>
          <w:szCs w:val="28"/>
          <w:rtl w:val="true"/>
          <w:lang w:bidi="ar-SA"/>
        </w:rPr>
        <w:t>دخل رجل من جيش يزيد من أهل الشام بيتاً من بيوت الأنصار في المدينة المنورة، فرأى امرأة وبيدها طفل 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البيت ما تعطيني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فأقسمت المرأة باللّه تعالى أنه لم يبق الجيوش لنا شيئاً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تأتيني بشيء، وإلا قتلتك وطفلك الرضيع</w:t>
      </w:r>
      <w:r>
        <w:rPr>
          <w:rFonts w:eastAsia="Amiri" w:cs="Amiri" w:ascii="Amiri" w:hAnsi="Amiri"/>
          <w:color w:val="111111"/>
          <w:sz w:val="28"/>
          <w:szCs w:val="28"/>
          <w:rtl w:val="true"/>
          <w:lang w:bidi="ar-SA"/>
        </w:rPr>
        <w:t xml:space="preserve">! </w:t>
      </w:r>
      <w:bookmarkStart w:id="938" w:name="pg15558_175531"/>
    </w:p>
    <w:p>
      <w:pPr>
        <w:pStyle w:val="BookText"/>
        <w:rPr/>
      </w:pPr>
      <w:bookmarkEnd w:id="938"/>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الطفل ابن رجل مسلم من أنصار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فاتق اللّه وأبعد 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خاطبت المرأة وليدها الذي كان يرتضع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لو كان لنا شيء لقدمته لهذا الرجل، ولنجوت بك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تقدم ذلك الرجل القاسي، وأخذ برجل الطفل، وكان يرتضع من أمه، وجره ورماه على الحائط بقوة، بحيث تكسر رأسه، وانتثر مخه أمام أمه</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9240230_2142443653"/>
      <w:bookmarkStart w:id="940" w:name="_Toc372"/>
      <w:bookmarkEnd w:id="939"/>
      <w:r>
        <w:rPr>
          <w:rtl w:val="true"/>
        </w:rPr>
        <w:t>بيعة العبودية</w:t>
      </w:r>
      <w:bookmarkEnd w:id="940"/>
    </w:p>
    <w:p>
      <w:pPr>
        <w:pStyle w:val="BookText"/>
        <w:rPr/>
      </w:pPr>
      <w:r>
        <w:rPr>
          <w:rFonts w:ascii="Amiri" w:hAnsi="Amiri" w:eastAsia="Amiri" w:cs="Amiri"/>
          <w:color w:val="111111"/>
          <w:sz w:val="28"/>
          <w:sz w:val="28"/>
          <w:szCs w:val="28"/>
          <w:rtl w:val="true"/>
          <w:lang w:bidi="ar-SA"/>
        </w:rPr>
        <w:t>لما انتهى مسرف وجيشه من قتل من قُتل، وسرقة ما سُرق، وهتك من هُتك، أمر بأن يبايع من بقي من الناس يزيد بن معاوية على العبودية والرقية، وعلى أنهم خول عبيد ليزيد بن معاوية، يحكم في دمائهم وأموالهم وأهليهم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خالفه ولم يبايع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فبايع جميع من بقي بهذه البيعة يزيد بن معاوية، خوفاً على أنفسهم، إلا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حفظ اللّه تعالى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الإمام يقرأ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وما أظللن، والأرضين السبع وما أقللن، رب العرش العظيم، رب محمد وآله الطاهرين، أعوذ بك من شره، وأدرأ بك في نحره، وأسألك أن تؤتيني خيره، وتكفيني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أتي بعلي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مسرف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ثم أجلسه على السرير والطنفسة،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w:t>
      </w:r>
      <w:bookmarkStart w:id="941" w:name="pg15558_175532"/>
    </w:p>
    <w:p>
      <w:pPr>
        <w:pStyle w:val="BookText"/>
        <w:rPr/>
      </w:pPr>
      <w:bookmarkEnd w:id="941"/>
      <w:r>
        <w:rPr>
          <w:rFonts w:ascii="Amiri" w:hAnsi="Amiri" w:eastAsia="Amiri" w:cs="Amiri"/>
          <w:color w:val="111111"/>
          <w:sz w:val="28"/>
          <w:sz w:val="28"/>
          <w:szCs w:val="28"/>
          <w:rtl w:val="true"/>
          <w:lang w:bidi="ar-SA"/>
        </w:rPr>
        <w:t>يزيد أوصاني بك قبلاً، 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أهلك فزعوا،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فأمر مسرف بدابته فأسرجت ثم حمله فرده عليها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2" w:name="__RefHeading___Toc9240232_2142443653"/>
      <w:bookmarkStart w:id="943" w:name="_Toc373"/>
      <w:bookmarkEnd w:id="942"/>
      <w:r>
        <w:rPr>
          <w:rtl w:val="true"/>
        </w:rPr>
        <w:t>إيواء كثير من النساء</w:t>
      </w:r>
      <w:bookmarkEnd w:id="943"/>
    </w:p>
    <w:p>
      <w:pPr>
        <w:pStyle w:val="BookText"/>
        <w:rPr/>
      </w:pPr>
      <w:r>
        <w:rPr>
          <w:rFonts w:ascii="Amiri" w:hAnsi="Amiri" w:eastAsia="Amiri" w:cs="Amiri"/>
          <w:color w:val="111111"/>
          <w:sz w:val="28"/>
          <w:sz w:val="28"/>
          <w:szCs w:val="28"/>
          <w:rtl w:val="true"/>
          <w:lang w:bidi="ar-SA"/>
        </w:rPr>
        <w:t xml:space="preserve">في وقعة الحرة، آوى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نساء أهل المدينة حتى من نساء بني أمية، وحفظ عليهم، وذلك في بستان له خارج المدينة إلى أن انتهت وقعة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الروايات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إليه أربعمائة امرأة مَنافية يعولهن إلى أن تفرق جيش مسلم بن عقبة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امرأة مع أولادهن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4" w:name="__RefHeading___Toc9240234_2142443653"/>
      <w:bookmarkStart w:id="945" w:name="_Toc374"/>
      <w:bookmarkEnd w:id="944"/>
      <w:r>
        <w:rPr>
          <w:rtl w:val="true"/>
        </w:rPr>
        <w:t>الهجوم على مكة</w:t>
      </w:r>
      <w:bookmarkEnd w:id="945"/>
    </w:p>
    <w:p>
      <w:pPr>
        <w:pStyle w:val="BookText"/>
        <w:rPr/>
      </w:pPr>
      <w:r>
        <w:rPr>
          <w:rFonts w:ascii="Amiri" w:hAnsi="Amiri" w:eastAsia="Amiri" w:cs="Amiri"/>
          <w:color w:val="111111"/>
          <w:sz w:val="28"/>
          <w:sz w:val="28"/>
          <w:szCs w:val="28"/>
          <w:rtl w:val="true"/>
          <w:lang w:bidi="ar-SA"/>
        </w:rPr>
        <w:t>ولما فرغ مسرف بن عقبة من أمر المدينة، وارتكب فيها من الجرائم ما ارتكب، توجه إلى مكة المكرمة لإخماد ثورة عبد اللّه بن الزبير، وثورة أهالي مكة، ولكنه مات في وسط الطريق من قبل أن يصل إلى مكة، فدفنوه هناك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ذهب الجيش، كانت أم ولد ليزيد بن عبد اللّه بن ربيعة، فجاءت ونبشت قبر مسرف بن عقبة، وأخرجت جسده، وصلبته على شجرة، فكان كل من يمر عليه يرميه بحجارة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946" w:name="pg15558_175533"/>
    </w:p>
    <w:p>
      <w:pPr>
        <w:pStyle w:val="Heading3"/>
        <w:numPr>
          <w:ilvl w:val="2"/>
          <w:numId w:val="1"/>
        </w:numPr>
        <w:rPr/>
      </w:pPr>
      <w:bookmarkStart w:id="947" w:name="__RefHeading___Toc9240236_2142443653"/>
      <w:bookmarkStart w:id="948" w:name="_Toc375"/>
      <w:bookmarkEnd w:id="946"/>
      <w:bookmarkEnd w:id="947"/>
      <w:r>
        <w:rPr>
          <w:rtl w:val="true"/>
        </w:rPr>
        <w:t>حسن تعامل الإمام مع مروان</w:t>
      </w:r>
      <w:bookmarkEnd w:id="948"/>
    </w:p>
    <w:p>
      <w:pPr>
        <w:pStyle w:val="BookText"/>
        <w:rPr/>
      </w:pPr>
      <w:r>
        <w:rPr>
          <w:rFonts w:ascii="Amiri" w:hAnsi="Amiri" w:eastAsia="Amiri" w:cs="Amiri"/>
          <w:color w:val="111111"/>
          <w:sz w:val="28"/>
          <w:sz w:val="28"/>
          <w:szCs w:val="28"/>
          <w:rtl w:val="true"/>
          <w:lang w:bidi="ar-SA"/>
        </w:rPr>
        <w:t xml:space="preserve">في هجوم جيش يزيد على المدينة، التجأ إلى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مع زوجته وأطفاله، وكانت زوجته عائشة بنت عثمان، فآمنهم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وأرسلهم إلى بستان له خارج المدينة حيث كان مكاناً آمناً، فضيفهم وحفظ عليهم وسترهم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كثرة عداء مروان لأهل البيت، ومواقفه المعادية 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مروان وأبوه طريدي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يبغض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وحارب الإمام في حرب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تشييع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من المحرضين لبني أمية على منع دفن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مما سبب أن يرموا جنازة 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بالسهام، حتى أصاب سبعون سهماً جنازة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قصة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جاؤوا بالرأس الشريف إلى مجلس يزيد، كان مروان حاضراً فأخذ الرأس الشريف وأهانه، وقال هذه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بردك في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ولونك الأحمر في الخدين</w:t>
      </w:r>
    </w:p>
    <w:p>
      <w:pPr>
        <w:pStyle w:val="BookText"/>
        <w:rPr/>
      </w:pPr>
      <w:r>
        <w:rPr>
          <w:rFonts w:ascii="Amiri" w:hAnsi="Amiri" w:eastAsia="Amiri" w:cs="Amiri"/>
          <w:color w:val="111111"/>
          <w:sz w:val="28"/>
          <w:sz w:val="28"/>
          <w:szCs w:val="28"/>
          <w:rtl w:val="true"/>
          <w:lang w:bidi="ar-SA"/>
        </w:rPr>
        <w:t>كأنما حف بوردتين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شفيت نفسي من دم الحسين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لكأني أنظر إلى أيام عثمان</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949" w:name="pg15558_175534"/>
    </w:p>
    <w:p>
      <w:pPr>
        <w:pStyle w:val="BookText"/>
        <w:rPr/>
      </w:pPr>
      <w:bookmarkEnd w:id="949"/>
      <w:r>
        <w:rPr>
          <w:rFonts w:eastAsia="Times New Roman" w:cs="Times New Roman" w:ascii="Times New Roman" w:hAnsi="Times New Roman"/>
          <w:color w:val="111111"/>
          <w:sz w:val="28"/>
          <w:szCs w:val="28"/>
          <w:lang w:val="en-US" w:bidi="en-US"/>
        </w:rPr>
        <w:t>37</w:t>
      </w:r>
    </w:p>
    <w:p>
      <w:pPr>
        <w:pStyle w:val="Heading2"/>
        <w:numPr>
          <w:ilvl w:val="1"/>
          <w:numId w:val="1"/>
        </w:numPr>
        <w:rPr/>
      </w:pPr>
      <w:bookmarkStart w:id="950" w:name="__RefHeading___Toc9240238_2142443653"/>
      <w:bookmarkStart w:id="951" w:name="_Toc376"/>
      <w:bookmarkEnd w:id="950"/>
      <w:r>
        <w:rPr>
          <w:rtl w:val="true"/>
        </w:rPr>
        <w:t>استشهاد الإمام</w:t>
      </w:r>
      <w:bookmarkEnd w:id="951"/>
    </w:p>
    <w:p>
      <w:pPr>
        <w:pStyle w:val="Heading3"/>
        <w:numPr>
          <w:ilvl w:val="2"/>
          <w:numId w:val="1"/>
        </w:numPr>
        <w:rPr/>
      </w:pPr>
      <w:bookmarkStart w:id="952" w:name="__RefHeading___Toc9240240_2142443653"/>
      <w:bookmarkStart w:id="953" w:name="_Toc377"/>
      <w:bookmarkEnd w:id="952"/>
      <w:r>
        <w:rPr>
          <w:rtl w:val="true"/>
        </w:rPr>
        <w:t>اشارة</w:t>
      </w:r>
      <w:bookmarkEnd w:id="953"/>
    </w:p>
    <w:p>
      <w:pPr>
        <w:pStyle w:val="BookText"/>
        <w:rPr/>
      </w:pPr>
      <w:r>
        <w:rPr>
          <w:rFonts w:ascii="Amiri" w:hAnsi="Amiri" w:eastAsia="Amiri" w:cs="Amiri"/>
          <w:color w:val="111111"/>
          <w:sz w:val="28"/>
          <w:sz w:val="28"/>
          <w:szCs w:val="28"/>
          <w:rtl w:val="true"/>
          <w:lang w:bidi="ar-SA"/>
        </w:rPr>
        <w:t xml:space="preserve">توفي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 شهيداً في المدينة المنورة، يوم السبت الثاني عشر من المحرم، أو الخامس والعشرين منه، سنة خمس وتسعين من الهجرة، وله يومئذٍ سبع وخمسون سنةً أو أكثر، بحسب اختلاف الأقوال، وكان إمامته أربعاً وثلاثين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سمّه الوليد بن عبد الملك، وقيل سمّه هشام بن عبد الملك، بأمر من الوليد</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بالبقيع الغرقد، مع عمه الإمام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القبة التي تم هدمها بيد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ثمان وخمسين سنةً</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فروة،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ودُفن بالبقيع سنة </w:t>
      </w:r>
    </w:p>
    <w:p>
      <w:pPr>
        <w:pStyle w:val="BookText"/>
        <w:rPr/>
      </w:pPr>
      <w:r>
        <w:rPr>
          <w:rFonts w:ascii="Amiri" w:hAnsi="Amiri" w:eastAsia="Amiri" w:cs="Amiri"/>
          <w:color w:val="111111"/>
          <w:sz w:val="28"/>
          <w:sz w:val="28"/>
          <w:szCs w:val="28"/>
          <w:rtl w:val="true"/>
          <w:lang w:bidi="ar-SA"/>
        </w:rPr>
        <w:t>أربع وتسعين، وكان يقال لهذه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الفقهاء؛ لكثرة من مات منهم فيها</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وتسعين، وصلينا عليه بالبقيع</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إعلام الورى وروضة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يوم السبت لاثنتي عشرة ليلةً بقيت من المحرم سنة خمس وتسعين من الهجرة، وله يومئذٍ سبع وخمسون سنةً</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روضة الواعظين وبصيرة المتعظين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مجلس في ذكر إمامة أبي محمد علي بن الحسين زين العابدين ومناقبه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مدة إمامته بعد أبيه أربعاً وثلاثين سنةً، وكان في أيام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ملك يزيد بن معاوية، وملك معاوية بن يزيد، ومروان بن الحكم، وعبد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الوليد بن عبد الملك</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قبض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سبع وخمسين سنةً، في عام خمس وتسعين سنةً، وعاش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وثلاثين سنةً</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ثامن عشر المحرم من سنة أربع </w:t>
      </w:r>
      <w:bookmarkStart w:id="954" w:name="pg15558_175536"/>
    </w:p>
    <w:p>
      <w:pPr>
        <w:pStyle w:val="BookText"/>
        <w:rPr/>
      </w:pPr>
      <w:bookmarkEnd w:id="954"/>
      <w:r>
        <w:rPr>
          <w:rFonts w:ascii="Amiri" w:hAnsi="Amiri" w:eastAsia="Amiri" w:cs="Amiri"/>
          <w:color w:val="111111"/>
          <w:sz w:val="28"/>
          <w:sz w:val="28"/>
          <w:szCs w:val="28"/>
          <w:rtl w:val="true"/>
          <w:lang w:bidi="ar-SA"/>
        </w:rPr>
        <w:t>وتسعين،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وتسعون</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المصباح، في اليوم الخامس والعشرين من المحرم سنة أربع وتسعين كانت وفاة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المفيد وفي اليوم الخامس والعشرين من المحرم سنة أربع وتسعين، كانت وفاة مولانا الإمام السجاد زين العابدين أبي محمد وأبي الحسن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5" w:name="__RefHeading___Toc9240242_2142443653"/>
      <w:bookmarkStart w:id="956" w:name="_Toc378"/>
      <w:bookmarkEnd w:id="955"/>
      <w:r>
        <w:rPr>
          <w:rtl w:val="true"/>
        </w:rPr>
        <w:t>الحمد لله الذي صدقنا وعده</w:t>
      </w:r>
      <w:bookmarkEnd w:id="956"/>
    </w:p>
    <w:p>
      <w:pPr>
        <w:pStyle w:val="BookText"/>
        <w:rPr/>
      </w:pP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أغمي عليه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المرة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صَدَقَنَا وَعْدَهُ وَأَوْرَثَنَا الْأَرْضَ نَتَبَوَّأُ مِنَ الْجَنَّةِ حَيْثُ نَشَاءُ فَنِعْمَ أَجْرُ الْعَامِلِينَ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الإغماء عليه كان من شدة أثر السم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سهل بن زياد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أغمي عليه فبقي ساعةً، ثم رفع عنه الثوب،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صَدَقَنَا وَعْدَهُ وَأَوْرَثَنَا الْأَرْضَ نَتَبَوَّأُ مِنَ الْجَنَّةِ حَيْثُ نَشَاءُ فَنِعْمَ أَجْرُ الْعَامِلِينَ</w:t>
      </w:r>
      <w:r>
        <w:rPr>
          <w:rFonts w:eastAsia="Amiri" w:cs="Amiri" w:ascii="Amiri" w:hAnsi="Amiri"/>
          <w:color w:val="111111"/>
          <w:sz w:val="28"/>
          <w:szCs w:val="28"/>
          <w:rtl w:val="true"/>
          <w:lang w:bidi="ar-SA"/>
        </w:rPr>
        <w:t>}</w:t>
      </w:r>
      <w:r>
        <w:rPr>
          <w:rStyle w:val="FootnoteAnchor"/>
          <w:rtl w:val="true"/>
        </w:rPr>
        <w:footnoteReference w:id="507"/>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احفروا </w:t>
      </w:r>
      <w:bookmarkStart w:id="957" w:name="pg15558_175537"/>
    </w:p>
    <w:p>
      <w:pPr>
        <w:pStyle w:val="BookText"/>
        <w:rPr/>
      </w:pPr>
      <w:bookmarkEnd w:id="957"/>
      <w:r>
        <w:rPr>
          <w:rFonts w:ascii="Amiri" w:hAnsi="Amiri" w:eastAsia="Amiri" w:cs="Amiri"/>
          <w:color w:val="111111"/>
          <w:sz w:val="28"/>
          <w:sz w:val="28"/>
          <w:szCs w:val="28"/>
          <w:rtl w:val="true"/>
          <w:lang w:bidi="ar-SA"/>
        </w:rPr>
        <w:t xml:space="preserve">لي، وابلغوا إلى الرسخ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مد الثوب عليه،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8" w:name="__RefHeading___Toc9240244_2142443653"/>
      <w:bookmarkStart w:id="959" w:name="_Toc379"/>
      <w:bookmarkEnd w:id="958"/>
      <w:r>
        <w:rPr>
          <w:rtl w:val="true"/>
        </w:rPr>
        <w:t>قراءة الواقعة والفتح</w:t>
      </w:r>
      <w:bookmarkEnd w:id="959"/>
    </w:p>
    <w:p>
      <w:pPr>
        <w:pStyle w:val="BookText"/>
        <w:rPr/>
      </w:pPr>
      <w:r>
        <w:rPr>
          <w:rFonts w:ascii="Amiri" w:hAnsi="Amiri" w:eastAsia="Amiri" w:cs="Amiri"/>
          <w:color w:val="111111"/>
          <w:sz w:val="28"/>
          <w:sz w:val="28"/>
          <w:szCs w:val="28"/>
          <w:rtl w:val="true"/>
          <w:lang w:bidi="ar-SA"/>
        </w:rPr>
        <w:t xml:space="preserve">عن الحسن بن علي بن بنت إلياس،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حضرته الوفاة، أغمي عليه ثم فتح عينيه،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الواقعة، وإنا فتحنا 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صَدَقَنَا وَعْدَهُ وَأَوْرَثَنَا الْأَرْضَ نَتَبَوَّأُ مِنَ الْجَنَّةِ حَيْثُ نَشَاءُ فَنِعْمَ أَجْرُ الْعَامِلِينَ</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ثم قبض من ساعته، ولم يقل شيئاً</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0" w:name="__RefHeading___Toc9240246_2142443653"/>
      <w:bookmarkStart w:id="961" w:name="_Toc380"/>
      <w:bookmarkEnd w:id="960"/>
      <w:r>
        <w:rPr>
          <w:rtl w:val="true"/>
        </w:rPr>
        <w:t>من الوصايا الأخيرة</w:t>
      </w:r>
      <w:bookmarkEnd w:id="961"/>
    </w:p>
    <w:p>
      <w:pPr>
        <w:pStyle w:val="BookText"/>
        <w:rPr/>
      </w:pPr>
      <w:r>
        <w:rPr>
          <w:rFonts w:ascii="Amiri" w:hAnsi="Amiri" w:eastAsia="Amiri" w:cs="Amiri"/>
          <w:color w:val="111111"/>
          <w:sz w:val="28"/>
          <w:sz w:val="28"/>
          <w:szCs w:val="28"/>
          <w:rtl w:val="true"/>
          <w:lang w:bidi="ar-SA"/>
        </w:rPr>
        <w:t xml:space="preserve">عن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ضمني إلى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أوصيك بما أوصاني به أبي حين حضرته الوفاة، ومما ذكر أن أباه أوصاه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وظلم من لا يجد عليك ناصراً إلا اللّه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9240248_2142443653"/>
      <w:bookmarkStart w:id="963" w:name="_Toc381"/>
      <w:bookmarkEnd w:id="962"/>
      <w:r>
        <w:rPr>
          <w:rtl w:val="true"/>
        </w:rPr>
        <w:t>صلاة الجنازة</w:t>
      </w:r>
      <w:bookmarkEnd w:id="96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علي بن زيد والزهري،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مات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شهد جنازته البر والفاجر، وأثنى عليه الصالح والطالح، وانهال الناس يتبعونه حتى وضعت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أدركت الركعتين يوماً من الدهر </w:t>
      </w:r>
      <w:bookmarkStart w:id="964" w:name="pg15558_175538"/>
    </w:p>
    <w:p>
      <w:pPr>
        <w:pStyle w:val="BookText"/>
        <w:rPr/>
      </w:pPr>
      <w:bookmarkEnd w:id="964"/>
      <w:r>
        <w:rPr>
          <w:rFonts w:ascii="Amiri" w:hAnsi="Amiri" w:eastAsia="Amiri" w:cs="Amiri"/>
          <w:color w:val="111111"/>
          <w:sz w:val="28"/>
          <w:sz w:val="28"/>
          <w:szCs w:val="28"/>
          <w:rtl w:val="true"/>
          <w:lang w:bidi="ar-SA"/>
        </w:rPr>
        <w:t>فاليوم هو، ولم يبق إلا رجل وامرأة، ثم خرجا إلى الجنازة، ووثبت لأصلي، فجاء تكبير من السماء، فأجابه تكبير من الأرض، وأجابه تكبير من السماء، فأجابه تكبير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ففزعت وسقطت على وجهي، فكبر من في السماء سبعاً، ومن في الأرض سبعاً، وصلى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ودخل الناس المسجد، فلم أدرك الركعتين، ولا الصلاة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لو كنت أنا لم أختر إلا الصلاة على علي بن الحسين، إن هذا لهو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سعيد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الخير، ليتني كنت صليت عليه؛ فإنه ما رئي مثله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5" w:name="__RefHeading___Toc9240250_2142443653"/>
      <w:bookmarkStart w:id="966" w:name="_Toc382"/>
      <w:bookmarkEnd w:id="965"/>
      <w:r>
        <w:rPr>
          <w:rtl w:val="true"/>
        </w:rPr>
        <w:t>وحتى الناقة تبكيه</w:t>
      </w:r>
      <w:bookmarkEnd w:id="966"/>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لعلي بن الحسين ناقة، قد حج عليها اثنتين وعشرين حجةً ما قرعها بمقرعة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بعد موته، فما شعرت بها حتى جاءني بعض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الناقة قد خرجت، فأتت قبر علي بن الحسين فبركت عليه، ودلكت بجرانها وترغو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أدركوها</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 علي بن الحسين، كانت ناقة له في الرعي، جاءت حتى ضربت بجرانها على القبر، وتمرغت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بها فردت إلى مرعاها، وإن أبي كان يحج عليها ويعتمر، وما قرعها قرعةً قط</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967" w:name="pg15558_175539"/>
    </w:p>
    <w:p>
      <w:pPr>
        <w:pStyle w:val="Heading3"/>
        <w:numPr>
          <w:ilvl w:val="2"/>
          <w:numId w:val="1"/>
        </w:numPr>
        <w:rPr/>
      </w:pPr>
      <w:bookmarkStart w:id="968" w:name="__RefHeading___Toc9240252_2142443653"/>
      <w:bookmarkStart w:id="969" w:name="_Toc383"/>
      <w:bookmarkEnd w:id="967"/>
      <w:bookmarkEnd w:id="968"/>
      <w:r>
        <w:rPr>
          <w:rtl w:val="true"/>
        </w:rPr>
        <w:t>الإمام لا يغسله إلا إمام</w:t>
      </w:r>
      <w:bookmarkEnd w:id="96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فيما أوصى به إليَّ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أنا مت فلا يلي غسلي غيرك؛ فإن الإمام لا يغسله إلا إمام مثله</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970" w:name="pg15558_175540"/>
    </w:p>
    <w:p>
      <w:pPr>
        <w:pStyle w:val="BookText"/>
        <w:rPr/>
      </w:pPr>
      <w:bookmarkEnd w:id="970"/>
      <w:r>
        <w:rPr>
          <w:rFonts w:eastAsia="Times New Roman" w:cs="Times New Roman" w:ascii="Times New Roman" w:hAnsi="Times New Roman"/>
          <w:color w:val="111111"/>
          <w:sz w:val="28"/>
          <w:szCs w:val="28"/>
          <w:lang w:val="en-US" w:bidi="en-US"/>
        </w:rPr>
        <w:t>38</w:t>
      </w:r>
    </w:p>
    <w:p>
      <w:pPr>
        <w:pStyle w:val="Heading2"/>
        <w:numPr>
          <w:ilvl w:val="1"/>
          <w:numId w:val="1"/>
        </w:numPr>
        <w:rPr/>
      </w:pPr>
      <w:bookmarkStart w:id="971" w:name="__RefHeading___Toc9240254_2142443653"/>
      <w:bookmarkStart w:id="972" w:name="_Toc384"/>
      <w:bookmarkEnd w:id="971"/>
      <w:r>
        <w:rPr>
          <w:rtl w:val="true"/>
        </w:rPr>
        <w:t>من أصحاب الإمام</w:t>
      </w:r>
      <w:bookmarkEnd w:id="972"/>
    </w:p>
    <w:p>
      <w:pPr>
        <w:pStyle w:val="Heading3"/>
        <w:numPr>
          <w:ilvl w:val="2"/>
          <w:numId w:val="1"/>
        </w:numPr>
        <w:rPr/>
      </w:pPr>
      <w:bookmarkStart w:id="973" w:name="__RefHeading___Toc9240256_2142443653"/>
      <w:bookmarkStart w:id="974" w:name="_Toc385"/>
      <w:bookmarkEnd w:id="973"/>
      <w:r>
        <w:rPr>
          <w:rtl w:val="true"/>
        </w:rPr>
        <w:t>اشارة</w:t>
      </w:r>
      <w:bookmarkEnd w:id="974"/>
    </w:p>
    <w:p>
      <w:pPr>
        <w:pStyle w:val="BookText"/>
        <w:rPr/>
      </w:pPr>
      <w:r>
        <w:rPr>
          <w:rFonts w:ascii="Amiri" w:hAnsi="Amiri" w:eastAsia="Amiri" w:cs="Amiri"/>
          <w:color w:val="111111"/>
          <w:sz w:val="28"/>
          <w:sz w:val="28"/>
          <w:szCs w:val="28"/>
          <w:rtl w:val="true"/>
          <w:lang w:bidi="ar-SA"/>
        </w:rPr>
        <w:t xml:space="preserve">كان من أصحاب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تتلمذوا على يديه، حسب ما ذكره البعض</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بن عبد اللّه الأنصاري، ويحيى ابن أم الطويل المطعمي، وعمرو بن عبد اللّه السبيعي، وعامر بن واثلة الكناني، وسعيد بن المسيب بن حزن، وسعيد بن جمهان الكناني مولى أم هانئ، وأبو محمد سعيد بن جبير مولى بني أسد، ومحمد بن جبير بن مطعم، وأبو خالد الكابلي، والقاسم بن عوف، وإسماعيل بن عبد اللّه بن جعفر الطيار، وإبراهيم والحسن ابنا محمد بن الحنفية، وحبيب بن أبي ثابت الأسدي، وأبو حازم الأعرج سلمة بن دينار المدني، وأبو حمزة الثمالي، وفرات بن أحنف، وجابر بن محمد بن أبي بكر، وأيوب بن الحسن بن علي بن أبي رافع، وأبو محمد القرشي السدي الكوفي إسماعيل بن عبد الرحمن المفسر، والضحاك بن مزاحم الخراساني، وطاووس بن كيسان أبو عبد الرحمن، وحميد بن موسى الكوفي، وأبان بن تغلب بن رباح، وأبو الفضل سدير بن حكيم بن صهيب الصيرفي، وقيس بن رمانة، وعبد اللّه البرقي، والفرزدق الشاعر، ومن مواليه شعيب</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975" w:name="pg15558_175541"/>
    </w:p>
    <w:p>
      <w:pPr>
        <w:pStyle w:val="BookText"/>
        <w:rPr/>
      </w:pPr>
      <w:bookmarkEnd w:id="975"/>
      <w:r>
        <w:rPr>
          <w:rFonts w:ascii="Amiri" w:hAnsi="Amiri" w:eastAsia="Amiri" w:cs="Amiri"/>
          <w:color w:val="111111"/>
          <w:sz w:val="28"/>
          <w:sz w:val="28"/>
          <w:szCs w:val="28"/>
          <w:rtl w:val="true"/>
          <w:lang w:bidi="ar-SA"/>
        </w:rPr>
        <w:t>وغيرهم</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9240258_2142443653"/>
      <w:bookmarkStart w:id="977" w:name="_Toc386"/>
      <w:bookmarkEnd w:id="976"/>
      <w:r>
        <w:rPr>
          <w:rtl w:val="true"/>
        </w:rPr>
        <w:t>مع السبيعي</w:t>
      </w:r>
      <w:bookmarkEnd w:id="977"/>
    </w:p>
    <w:p>
      <w:pPr>
        <w:pStyle w:val="BookText"/>
        <w:rPr/>
      </w:pPr>
      <w:r>
        <w:rPr>
          <w:rFonts w:ascii="Amiri" w:hAnsi="Amiri" w:eastAsia="Amiri" w:cs="Amiri"/>
          <w:color w:val="111111"/>
          <w:sz w:val="28"/>
          <w:sz w:val="28"/>
          <w:szCs w:val="28"/>
          <w:rtl w:val="true"/>
          <w:lang w:bidi="ar-SA"/>
        </w:rPr>
        <w:t>روى محمد بن جعفر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إسحاق عمرو بن عبد اللّه السبيعي، صلى أربعين سنةً صلاة الغداة بوضوء العتمة، وكان يختم القرآن في كل ليلة، ولم يكن في زمانه أعبد منه، ولا أوثق في الحديث عند الخاص والعام، وكان من ثقات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في الليلة التي قتل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وقبض وله تسعون سنةً، وهو من همدان اسمه عمرو بن عبد اللّه بن علي بن ذي حمير بن السبيع بن يبلع الهمداني ونسب إلى السبيع؛ لأنه نزل فيهم</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8" w:name="__RefHeading___Toc9240260_2142443653"/>
      <w:bookmarkStart w:id="979" w:name="_Toc387"/>
      <w:bookmarkEnd w:id="978"/>
      <w:r>
        <w:rPr>
          <w:rtl w:val="true"/>
        </w:rPr>
        <w:t>مع سعيد بن جبير</w:t>
      </w:r>
      <w:bookmarkEnd w:id="97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سعيد بن جبير كان يأتم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علي يثني عليه، وما كان سبب قتل الحجاج له إلا على هذا الأمر، وكان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 لما دخل على الحجاج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شقي بن 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كانت أعرف بي، سمتني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بكر وعمر هما في الجنة أو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دخلت الجنة فنظرت إلى أهلها لعلمت من فيها، ولو دخلت النار ورأيت أهلها لعلمت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أرضاهم </w:t>
      </w:r>
      <w:bookmarkStart w:id="980" w:name="pg15558_175542"/>
    </w:p>
    <w:p>
      <w:pPr>
        <w:pStyle w:val="BookText"/>
        <w:rPr/>
      </w:pPr>
      <w:bookmarkEnd w:id="980"/>
      <w:r>
        <w:rPr>
          <w:rFonts w:ascii="Amiri" w:hAnsi="Amiri" w:eastAsia="Amiri" w:cs="Amiri"/>
          <w:color w:val="111111"/>
          <w:sz w:val="28"/>
          <w:sz w:val="28"/>
          <w:szCs w:val="28"/>
          <w:rtl w:val="true"/>
          <w:lang w:bidi="ar-SA"/>
        </w:rPr>
        <w:t>لخالقي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أرضى للخالق؟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ذلك عند الذي يعلم سرهم ونجواهم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أن تصدقني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أحب أن أكذبك</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1" w:name="__RefHeading___Toc9240262_2142443653"/>
      <w:bookmarkStart w:id="982" w:name="_Toc388"/>
      <w:bookmarkEnd w:id="981"/>
      <w:r>
        <w:rPr>
          <w:rtl w:val="true"/>
        </w:rPr>
        <w:t>مع الزهري</w:t>
      </w:r>
      <w:bookmarkEnd w:id="982"/>
    </w:p>
    <w:p>
      <w:pPr>
        <w:pStyle w:val="BookText"/>
        <w:rPr/>
      </w:pPr>
      <w:r>
        <w:rPr>
          <w:rFonts w:ascii="Amiri" w:hAnsi="Amiri" w:eastAsia="Amiri" w:cs="Amiri"/>
          <w:color w:val="111111"/>
          <w:sz w:val="28"/>
          <w:sz w:val="28"/>
          <w:szCs w:val="28"/>
          <w:rtl w:val="true"/>
          <w:lang w:bidi="ar-SA"/>
        </w:rPr>
        <w:t>الزهري رأى في منامه كأن يده مخضوبة غمسة، قال فعبرها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تبتلى بدم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عاملاً لبني أمية، فعاقب رجلاً فمات في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هارباً وتوحش، ودخل إلى غار وطال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كلام العرب إن لي فيه لا يقال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عليك من قنوطك، ما لا أخاف عليك من ذنبك، فابعث بدية مسلمة إلى أهله، واخرج إلى أهلك، ومعالم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سيدي، واللّه أعلم حيث يجعل رسالاته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3" w:name="__RefHeading___Toc9240264_2142443653"/>
      <w:bookmarkStart w:id="984" w:name="_Toc389"/>
      <w:bookmarkEnd w:id="983"/>
      <w:r>
        <w:rPr>
          <w:rtl w:val="true"/>
        </w:rPr>
        <w:t>الحواريون</w:t>
      </w:r>
      <w:bookmarkEnd w:id="98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حواري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مطعم، ويحيى ابن أم الطويل، وأبو خالد الكابلي، وسعيد بن المسيب</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يونس،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ارتد الناس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الكابلي، ويحيى ابن أم الطويل، وجبير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الناس لحقوا وكثروا، وكان يحيى ابن أم الطويل يدخل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كَفَرْنَا بِكُمْ وَبَدَا بَيْنَنَا وَبَيْنَكُمُ العَدَاوَةُ وَالبَغْضَاءُ</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985" w:name="pg15558_175544"/>
    </w:p>
    <w:p>
      <w:pPr>
        <w:pStyle w:val="BookText"/>
        <w:rPr/>
      </w:pPr>
      <w:bookmarkEnd w:id="985"/>
      <w:r>
        <w:rPr>
          <w:rFonts w:eastAsia="Times New Roman" w:cs="Times New Roman" w:ascii="Times New Roman" w:hAnsi="Times New Roman"/>
          <w:color w:val="111111"/>
          <w:sz w:val="28"/>
          <w:szCs w:val="28"/>
          <w:lang w:val="en-US" w:bidi="en-US"/>
        </w:rPr>
        <w:t>39</w:t>
      </w:r>
    </w:p>
    <w:p>
      <w:pPr>
        <w:pStyle w:val="Heading2"/>
        <w:numPr>
          <w:ilvl w:val="1"/>
          <w:numId w:val="1"/>
        </w:numPr>
        <w:rPr/>
      </w:pPr>
      <w:bookmarkStart w:id="986" w:name="__RefHeading___Toc9240266_2142443653"/>
      <w:bookmarkStart w:id="987" w:name="_Toc390"/>
      <w:bookmarkEnd w:id="986"/>
      <w:r>
        <w:rPr>
          <w:rtl w:val="true"/>
        </w:rPr>
        <w:t>أولاد الإمام</w:t>
      </w:r>
      <w:bookmarkEnd w:id="987"/>
    </w:p>
    <w:p>
      <w:pPr>
        <w:pStyle w:val="Heading3"/>
        <w:numPr>
          <w:ilvl w:val="2"/>
          <w:numId w:val="1"/>
        </w:numPr>
        <w:rPr/>
      </w:pPr>
      <w:bookmarkStart w:id="988" w:name="__RefHeading___Toc9240268_2142443653"/>
      <w:bookmarkStart w:id="989" w:name="_Toc391"/>
      <w:bookmarkEnd w:id="988"/>
      <w:r>
        <w:rPr>
          <w:rtl w:val="true"/>
        </w:rPr>
        <w:t>اشارة</w:t>
      </w:r>
      <w:bookmarkEnd w:id="989"/>
    </w:p>
    <w:p>
      <w:pPr>
        <w:pStyle w:val="BookText"/>
        <w:rPr/>
      </w:pPr>
      <w:r>
        <w:rPr>
          <w:rFonts w:ascii="Amiri" w:hAnsi="Amiri" w:eastAsia="Amiri" w:cs="Amiri"/>
          <w:color w:val="111111"/>
          <w:sz w:val="28"/>
          <w:sz w:val="28"/>
          <w:szCs w:val="28"/>
          <w:rtl w:val="true"/>
          <w:lang w:bidi="ar-SA"/>
        </w:rPr>
        <w:t xml:space="preserve">كان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من البنين والبنات، وقد استمر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 أبيه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الأولاد خمسة عشر ذكراً، وأربع 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ذكوراً وإناثاً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أُمه فاطمة بنت الحسن السبط، تكنى أم 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الشهيد</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الأصغر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الأصغر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أبناؤه اثنا عشر من أمهات الأولاد، إلا اثنين محمد الباقر وعبد اللّه الباهر، أمهما أم عبد اللّه بنت الحسن بن علي</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ولداً، محمد المكنى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أم عبد اللّه بنت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وزيد وعامر أمهما أم ولد، وعبد اللّه والحسن والحسين أمهم أم ولد، والحسين الأصغر وعبد الرحمن وسليمان لأم ولد، وعلي وكان أصغر ولد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وخديجة أمهما أم ولد، ومحمد الأصغر أمه أم ولد، وفاطمة وعلية وأم كلثوم، </w:t>
      </w:r>
    </w:p>
    <w:p>
      <w:pPr>
        <w:pStyle w:val="BookText"/>
        <w:rPr/>
      </w:pPr>
      <w:r>
        <w:rPr>
          <w:rFonts w:ascii="IRNazanin" w:hAnsi="IRNazanin" w:eastAsia="IRNazanin"/>
          <w:color w:val="111111"/>
          <w:sz w:val="28"/>
          <w:sz w:val="28"/>
          <w:szCs w:val="28"/>
          <w:rtl w:val="true"/>
          <w:lang w:bidi="fa-IR"/>
        </w:rPr>
        <w:t>وأمهن أم ولد</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عبد اللّه بن علي بن الحسين أخو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يلي صدقات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وصدقات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فاضلاً فقيهاً، وروى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أخباراً كثيرةً، وحدث الناس عنه، وحملوا عنه الآثار</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عامر بن علي بن الحسين فاضلاً جليلاً، وولي صدقات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وصدقات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ورعاً سخياً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الحسين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فاضلاً ورعاً، وروى حديثاً كثيراً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عمته فاطمة بنت الحسين، وعن أخيه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أحمد بن عيسى،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أرى الحسين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فكنت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يضع يده حتى يستجاب له في الخلق جميعاً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الحسين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بن هشام المخزومي والياً على المدينة، وكان يجمعنا يوم الجمعة قريباً من المنبر، ثم يقع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 يوماً، وقد امتلأ ذلك المكان، فلصقت بالمنبر، فأغفيت فرأيت القبر قد انفرج، وخرج منه رجل عليه ثياب 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لا يحزنك ما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عينيك، </w:t>
      </w:r>
      <w:bookmarkStart w:id="990" w:name="pg15558_175547"/>
    </w:p>
    <w:p>
      <w:pPr>
        <w:pStyle w:val="BookText"/>
        <w:rPr/>
      </w:pPr>
      <w:bookmarkEnd w:id="990"/>
      <w:r>
        <w:rPr>
          <w:rFonts w:ascii="Amiri" w:hAnsi="Amiri" w:eastAsia="Amiri" w:cs="Amiri"/>
          <w:color w:val="111111"/>
          <w:sz w:val="28"/>
          <w:sz w:val="28"/>
          <w:szCs w:val="28"/>
          <w:rtl w:val="true"/>
          <w:lang w:bidi="ar-SA"/>
        </w:rPr>
        <w:t>فانظر ما يصنع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قد ذكر علياً، فرمي من فوق المنبر، فمات لعنه اللّه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1" w:name="__RefHeading___Toc9240270_2142443653"/>
      <w:bookmarkStart w:id="992" w:name="_Toc392"/>
      <w:bookmarkEnd w:id="991"/>
      <w:r>
        <w:rPr>
          <w:rtl w:val="true"/>
        </w:rPr>
        <w:t>تنزيه أولاد الأئمة</w:t>
      </w:r>
      <w:bookmarkEnd w:id="992"/>
    </w:p>
    <w:p>
      <w:pPr>
        <w:pStyle w:val="BookText"/>
        <w:rPr/>
      </w:pPr>
      <w:r>
        <w:rPr>
          <w:rFonts w:ascii="Amiri" w:hAnsi="Amiri" w:eastAsia="Amiri" w:cs="Amiri"/>
          <w:color w:val="111111"/>
          <w:sz w:val="28"/>
          <w:sz w:val="28"/>
          <w:szCs w:val="28"/>
          <w:rtl w:val="true"/>
          <w:lang w:bidi="ar-SA"/>
        </w:rPr>
        <w:t xml:space="preserve">ثم إن أولاد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من أفضل شيعتهم، ومن المعتقدين بولايتهم وإمامتهم، وإمامة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سبقهم، ومن عاصرهم، ومن يأتي بعدهم من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من العلماء الأتقياء، الزهاد على نهج 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ورد من ادعاء بعضهم الإمامة، أو مخالفة بعضهم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إما من طرق غير معتبرة، أو كان يراد بذلك لفت أنظار الظلمة إليهم؛ حفظاً 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ما أشبه، مما أشرنا إليه في بعض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ورد من قول الإمام زين العابدين لولده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واعلم أن عبد اللّه أخاك سيدعو الناس إلى نفسه فامنعه، فإن أبى فإن عمره 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فرض أن أحدهم كان في عقيدته بعض الإشكال، على حسب ما يزعمه بعض الناس، فإنه اهتدى إلى الصراط المستقيم، ولم يمت إلاّ وهو كامل الإيمان كما في الرواية، من هنا لا يصح ما نسبه البعض إلى بعض أولاد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التجريح، وربما يصاب الجارح بما لا يحمد عليه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العياشي،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نزلت فينا خاصةً، إنه ليس رجل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ولا يخرج من الدنيا، حتى يقر للإمام وبإمامته، كما أقر ولد يعقوب ليوسف حين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تَاللّهِ لَقَدْ آَثَرَكَ اللّهُ عَلَيْنَا</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عن عبد الملك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علياً، ولا أهل هذا البيت؛ فإن جباراً لنا من بلنجر، قدم الكوفة بعد قتل هشام بن عبد الملك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إلى هذا الفاسق ابن الفاسق كيف قتله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اللّه بقرحتين في عينيه، فطمس اللّه بها بصره، فاحذروا أن تتعرضوا لأهل هذا البيت إلا بخير</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993" w:name="pg15558_175549"/>
    </w:p>
    <w:p>
      <w:pPr>
        <w:pStyle w:val="BookText"/>
        <w:rPr/>
      </w:pPr>
      <w:bookmarkEnd w:id="993"/>
      <w:r>
        <w:rPr>
          <w:rFonts w:eastAsia="Times New Roman" w:cs="Times New Roman" w:ascii="Times New Roman" w:hAnsi="Times New Roman"/>
          <w:color w:val="111111"/>
          <w:sz w:val="28"/>
          <w:szCs w:val="28"/>
          <w:lang w:val="en-US" w:bidi="en-US"/>
        </w:rPr>
        <w:t>40</w:t>
      </w:r>
    </w:p>
    <w:p>
      <w:pPr>
        <w:pStyle w:val="Heading2"/>
        <w:numPr>
          <w:ilvl w:val="1"/>
          <w:numId w:val="1"/>
        </w:numPr>
        <w:rPr/>
      </w:pPr>
      <w:bookmarkStart w:id="994" w:name="__RefHeading___Toc9240272_2142443653"/>
      <w:bookmarkStart w:id="995" w:name="_Toc393"/>
      <w:bookmarkEnd w:id="994"/>
      <w:r>
        <w:rPr>
          <w:rtl w:val="true"/>
        </w:rPr>
        <w:t>درر من رواياته الشريفة</w:t>
      </w:r>
      <w:bookmarkEnd w:id="995"/>
    </w:p>
    <w:p>
      <w:pPr>
        <w:pStyle w:val="Heading3"/>
        <w:numPr>
          <w:ilvl w:val="2"/>
          <w:numId w:val="1"/>
        </w:numPr>
        <w:rPr/>
      </w:pPr>
      <w:bookmarkStart w:id="996" w:name="__RefHeading___Toc9240274_2142443653"/>
      <w:bookmarkStart w:id="997" w:name="_Toc394"/>
      <w:bookmarkEnd w:id="996"/>
      <w:r>
        <w:rPr>
          <w:rtl w:val="true"/>
        </w:rPr>
        <w:t>اشارة</w:t>
      </w:r>
      <w:bookmarkEnd w:id="997"/>
    </w:p>
    <w:p>
      <w:pPr>
        <w:pStyle w:val="BookText"/>
        <w:rPr/>
      </w:pPr>
      <w:r>
        <w:rPr>
          <w:rFonts w:ascii="Amiri" w:hAnsi="Amiri" w:eastAsia="Amiri" w:cs="Amiri"/>
          <w:color w:val="111111"/>
          <w:sz w:val="28"/>
          <w:sz w:val="28"/>
          <w:szCs w:val="28"/>
          <w:rtl w:val="true"/>
          <w:lang w:bidi="ar-SA"/>
        </w:rPr>
        <w:t xml:space="preserve">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 والابتهاج بالذنب، فإن الابتهاج به أعظم من ركوبه</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عز وجل رفع بالإسلام الخسيسة، وأتم به الناقصة، وأكرم به اللؤم، فلا لؤم على مسلم، إنما اللؤم لؤم الجاهلية</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هلك من ليس له حكيم يرشده، وذلّ من ليس له سفيه يعضده</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إياك ومعاداة الرجال، فإنه لم يعدمك مكر حليم، أو مفاجاة لئيم</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أوتم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لئلا </w:t>
      </w:r>
    </w:p>
    <w:p>
      <w:pPr>
        <w:pStyle w:val="BookText"/>
        <w:rPr/>
      </w:pPr>
      <w:r>
        <w:rPr>
          <w:rFonts w:ascii="Amiri" w:hAnsi="Amiri" w:eastAsia="Amiri" w:cs="Amiri"/>
          <w:color w:val="111111"/>
          <w:sz w:val="28"/>
          <w:sz w:val="28"/>
          <w:szCs w:val="28"/>
          <w:rtl w:val="true"/>
          <w:lang w:bidi="ar-SA"/>
        </w:rPr>
        <w:t>يوجب عليه حق لمخلوق</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أعظم الناس 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ير الدنيا خطراً لنفسه</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صليت فصل صلاة مودع</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رجل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أشد بغض قريش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أورد أولهم النار، وألزم آخرهم العار</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عجبت لمن يحتمي من الطعام لمضرته، ولا يحتمي من الذنب لمعرته</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خف اللّه عز وجل لقدرته عليك، واستح منه لقربه منك</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أصبحنا خائفين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وأصبح جميع أهل الإسلام آمنين به</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بالك إذا سافرت كتمت نسبك أهل الرفقة؟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أكره أن آخذ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أعطي مثله</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كان يغشاه يذكر رجلاً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إدام كلاب النار</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 وما تعتذر منه، وخف اللّه خوفاً ليس بالتعذر</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يهلك مؤمن بين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وحده لا شريك له، وشفاعة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وسعة رحمة اللّه عز وجل</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 عين باكية يوم القيامة، إلا أربعة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بكت من خشية اللّه، وعين فُقئت في سبيل اللّه، وعين غَضَّت عن محارم اللّه، وعين باتت ساهرةً ساجدةً، يباهي بها اللّه الملائكة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عبدي روحه عندي، وجسده في طاعتي، قد جافى بدنه عن المضاجع، يدعوني خوفاً من عذابي، وطمعاً في رحمتي، اشهدوا أني قد غفرت له</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تجرعتُ جرعة غيظ أحب إليَّ من جرعة غيظ أعقبها صبراً، وما أحب أن لي بذلك حمر النعم</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998" w:name="pg15558_175552"/>
    </w:p>
    <w:p>
      <w:pPr>
        <w:pStyle w:val="BookText"/>
        <w:rPr/>
      </w:pPr>
      <w:bookmarkEnd w:id="99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الصدقة تطفئ غضب الرب</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اصبر على النوائب، ولا تتعرض للحقوق، ولا تجب أخاك إلى الأمر الذي مضرته عليك أكثر من منفعته له</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لله تعالى في كل ليلة من شهر رمضان عند الإفطار سبعين ألف ألف عتيق من النار كل قد استوجب النار، فإذا كان آخر ليلة من شهر رمضان أعتق فيها مثل ما أعتق في جميعه</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يُسخّي نفسي في سرعة الموت والقتل فينا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أَنَّا نَأْتِي الأَرْضَ نَنْقُصُهَا مِنْ أَطْرَافِهَا</w:t>
      </w:r>
      <w:r>
        <w:rPr>
          <w:rFonts w:eastAsia="Amiri" w:cs="Amiri" w:ascii="Amiri" w:hAnsi="Amiri"/>
          <w:color w:val="111111"/>
          <w:sz w:val="28"/>
          <w:szCs w:val="28"/>
          <w:rtl w:val="true"/>
          <w:lang w:bidi="ar-SA"/>
        </w:rPr>
        <w:t>}</w:t>
      </w:r>
      <w:r>
        <w:rPr>
          <w:rStyle w:val="FootnoteAnchor"/>
          <w:rtl w:val="true"/>
        </w:rPr>
        <w:footnoteReference w:id="556"/>
      </w:r>
      <w:r>
        <w:rPr>
          <w:rFonts w:ascii="IRNazanin" w:hAnsi="IRNazanin" w:eastAsia="IRNazanin"/>
          <w:color w:val="111111"/>
          <w:sz w:val="28"/>
          <w:sz w:val="28"/>
          <w:szCs w:val="28"/>
          <w:rtl w:val="true"/>
          <w:lang w:bidi="fa-IR"/>
        </w:rPr>
        <w:t>، وهو ذهاب العلماء</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حين صلى الغداة، فإذا سائل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أعطوا السائل، ولا تردوا سائلاً</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9" w:name="__RefHeading___Toc9240276_2142443653"/>
      <w:bookmarkStart w:id="1000" w:name="_Toc395"/>
      <w:bookmarkEnd w:id="999"/>
      <w:r>
        <w:rPr>
          <w:rtl w:val="true"/>
        </w:rPr>
        <w:t xml:space="preserve">من شعره </w:t>
      </w:r>
      <w:r>
        <w:rPr>
          <w:rtl w:val="true"/>
        </w:rPr>
        <w:t>(</w:t>
      </w:r>
      <w:r>
        <w:rPr>
          <w:rtl w:val="true"/>
        </w:rPr>
        <w:t>عليه السلام</w:t>
      </w:r>
      <w:r>
        <w:rPr>
          <w:rtl w:val="true"/>
        </w:rPr>
        <w:t>)</w:t>
      </w:r>
      <w:bookmarkEnd w:id="100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الأشعار، إنشاءً أو إنشاداً، منها</w:t>
      </w:r>
      <w:r>
        <w:rPr>
          <w:rFonts w:eastAsia="Amiri" w:cs="Amiri" w:ascii="Amiri" w:hAnsi="Amiri"/>
          <w:color w:val="111111"/>
          <w:sz w:val="28"/>
          <w:szCs w:val="28"/>
          <w:rtl w:val="true"/>
          <w:lang w:bidi="ar-SA"/>
        </w:rPr>
        <w:t xml:space="preserve">: </w:t>
      </w:r>
      <w:bookmarkStart w:id="1001" w:name="pg15558_175553"/>
    </w:p>
    <w:p>
      <w:pPr>
        <w:pStyle w:val="Heading3"/>
        <w:numPr>
          <w:ilvl w:val="2"/>
          <w:numId w:val="1"/>
        </w:numPr>
        <w:rPr/>
      </w:pPr>
      <w:bookmarkStart w:id="1002" w:name="__RefHeading___Toc9240278_2142443653"/>
      <w:bookmarkStart w:id="1003" w:name="_Toc396"/>
      <w:bookmarkEnd w:id="1001"/>
      <w:bookmarkEnd w:id="1002"/>
      <w:r>
        <w:rPr>
          <w:rtl w:val="true"/>
        </w:rPr>
        <w:t>أعيادنا مآتمنا</w:t>
      </w:r>
      <w:bookmarkEnd w:id="1003"/>
    </w:p>
    <w:p>
      <w:pPr>
        <w:pStyle w:val="BookText"/>
        <w:rPr/>
      </w:pPr>
      <w:r>
        <w:rPr>
          <w:rFonts w:ascii="Amiri" w:hAnsi="Amiri" w:eastAsia="Amiri" w:cs="Amiri"/>
          <w:color w:val="111111"/>
          <w:sz w:val="28"/>
          <w:sz w:val="28"/>
          <w:szCs w:val="28"/>
          <w:rtl w:val="true"/>
          <w:lang w:bidi="ar-SA"/>
        </w:rPr>
        <w:t>نحن بنو المصطفى ذوو غصص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يجرعها في الأنام كاظمنا</w:t>
      </w:r>
    </w:p>
    <w:p>
      <w:pPr>
        <w:pStyle w:val="BookText"/>
        <w:rPr/>
      </w:pPr>
      <w:r>
        <w:rPr>
          <w:rFonts w:ascii="Amiri" w:hAnsi="Amiri" w:eastAsia="Amiri" w:cs="Amiri"/>
          <w:color w:val="111111"/>
          <w:sz w:val="28"/>
          <w:sz w:val="28"/>
          <w:szCs w:val="28"/>
          <w:rtl w:val="true"/>
          <w:lang w:bidi="ar-SA"/>
        </w:rPr>
        <w:t>عظيمة في الأنام محنتنا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أولنا مبتلًى وآخرنا</w:t>
      </w:r>
    </w:p>
    <w:p>
      <w:pPr>
        <w:pStyle w:val="BookText"/>
        <w:rPr/>
      </w:pPr>
      <w:r>
        <w:rPr>
          <w:rFonts w:ascii="Amiri" w:hAnsi="Amiri" w:eastAsia="Amiri" w:cs="Amiri"/>
          <w:color w:val="111111"/>
          <w:sz w:val="28"/>
          <w:sz w:val="28"/>
          <w:szCs w:val="28"/>
          <w:rtl w:val="true"/>
          <w:lang w:bidi="ar-SA"/>
        </w:rPr>
        <w:t>يفرح هذا الورى بعيدهم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أعيادنا مآتمنا</w:t>
      </w:r>
    </w:p>
    <w:p>
      <w:pPr>
        <w:pStyle w:val="BookText"/>
        <w:rPr/>
      </w:pPr>
      <w:r>
        <w:rPr>
          <w:rFonts w:ascii="Amiri" w:hAnsi="Amiri" w:eastAsia="Amiri" w:cs="Amiri"/>
          <w:color w:val="111111"/>
          <w:sz w:val="28"/>
          <w:sz w:val="28"/>
          <w:szCs w:val="28"/>
          <w:rtl w:val="true"/>
          <w:lang w:bidi="ar-SA"/>
        </w:rPr>
        <w:t>والناس في الأمن والسرور 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يأمن طول الزمان خائفنا</w:t>
      </w:r>
    </w:p>
    <w:p>
      <w:pPr>
        <w:pStyle w:val="BookText"/>
        <w:rPr/>
      </w:pPr>
      <w:r>
        <w:rPr>
          <w:rFonts w:ascii="Amiri" w:hAnsi="Amiri" w:eastAsia="Amiri" w:cs="Amiri"/>
          <w:color w:val="111111"/>
          <w:sz w:val="28"/>
          <w:sz w:val="28"/>
          <w:szCs w:val="28"/>
          <w:rtl w:val="true"/>
          <w:lang w:bidi="ar-SA"/>
        </w:rPr>
        <w:t>وما خصصنا به من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الطائل بين الأنام آفتنا</w:t>
      </w:r>
    </w:p>
    <w:p>
      <w:pPr>
        <w:pStyle w:val="BookText"/>
        <w:rPr/>
      </w:pPr>
      <w:r>
        <w:rPr>
          <w:rFonts w:ascii="Amiri" w:hAnsi="Amiri" w:eastAsia="Amiri" w:cs="Amiri"/>
          <w:color w:val="111111"/>
          <w:sz w:val="28"/>
          <w:sz w:val="28"/>
          <w:szCs w:val="28"/>
          <w:rtl w:val="true"/>
          <w:lang w:bidi="ar-SA"/>
        </w:rPr>
        <w:t>يحكم فينا والحكم فيه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جاحدنا حقنا وغاصبنا</w:t>
      </w:r>
      <w:r>
        <w:rPr>
          <w:rStyle w:val="FootnoteAnchor"/>
          <w:rtl w:val="true"/>
        </w:rPr>
        <w:footnoteReference w:id="559"/>
      </w:r>
    </w:p>
    <w:p>
      <w:pPr>
        <w:pStyle w:val="Heading3"/>
        <w:numPr>
          <w:ilvl w:val="2"/>
          <w:numId w:val="1"/>
        </w:numPr>
        <w:rPr/>
      </w:pPr>
      <w:bookmarkStart w:id="1004" w:name="__RefHeading___Toc9240280_2142443653"/>
      <w:bookmarkStart w:id="1005" w:name="_Toc397"/>
      <w:bookmarkEnd w:id="1004"/>
      <w:r>
        <w:rPr>
          <w:rtl w:val="true"/>
        </w:rPr>
        <w:t>لباس الدنيا والآخرة</w:t>
      </w:r>
      <w:bookmarkEnd w:id="1005"/>
    </w:p>
    <w:p>
      <w:pPr>
        <w:pStyle w:val="BookText"/>
        <w:rPr/>
      </w:pPr>
      <w:r>
        <w:rPr>
          <w:rFonts w:ascii="Amiri" w:hAnsi="Amiri" w:eastAsia="Amiri" w:cs="Amiri"/>
          <w:color w:val="111111"/>
          <w:sz w:val="28"/>
          <w:sz w:val="28"/>
          <w:szCs w:val="28"/>
          <w:rtl w:val="true"/>
          <w:lang w:bidi="ar-SA"/>
        </w:rPr>
        <w:t>يقول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بالبادية، وإذا أنا بشاب منعزل عنهم في أطمار رثة، وعليه سيماء 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شكوت إلى هؤلاء حالك، لأصلحوا بعض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لباسي للدنيا التجلد والصبر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ولبسي للأخرى البشاشة والبشر</w:t>
      </w:r>
    </w:p>
    <w:p>
      <w:pPr>
        <w:pStyle w:val="BookText"/>
        <w:rPr/>
      </w:pPr>
      <w:r>
        <w:rPr>
          <w:rFonts w:ascii="Amiri" w:hAnsi="Amiri" w:eastAsia="Amiri" w:cs="Amiri"/>
          <w:color w:val="111111"/>
          <w:sz w:val="28"/>
          <w:sz w:val="28"/>
          <w:szCs w:val="28"/>
          <w:rtl w:val="true"/>
          <w:lang w:bidi="ar-SA"/>
        </w:rPr>
        <w:t>إذا اعترني أمر لجأت إلى العرا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من القوم الذين لهم فخر</w:t>
      </w:r>
    </w:p>
    <w:p>
      <w:pPr>
        <w:pStyle w:val="BookText"/>
        <w:rPr/>
      </w:pPr>
      <w:r>
        <w:rPr>
          <w:rFonts w:ascii="IRNazanin" w:hAnsi="IRNazanin" w:eastAsia="IRNazanin"/>
          <w:color w:val="111111"/>
          <w:sz w:val="28"/>
          <w:sz w:val="28"/>
          <w:szCs w:val="28"/>
          <w:rtl w:val="true"/>
          <w:lang w:bidi="fa-IR"/>
        </w:rPr>
        <w:t>أ لم تر أن العرف قد مات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الندى والجود ضمهما قبر</w:t>
      </w:r>
    </w:p>
    <w:p>
      <w:pPr>
        <w:pStyle w:val="BookText"/>
        <w:rPr/>
      </w:pPr>
      <w:r>
        <w:rPr>
          <w:rFonts w:ascii="Amiri" w:hAnsi="Amiri" w:eastAsia="Amiri" w:cs="Amiri"/>
          <w:color w:val="111111"/>
          <w:sz w:val="28"/>
          <w:sz w:val="28"/>
          <w:szCs w:val="28"/>
          <w:rtl w:val="true"/>
          <w:lang w:bidi="ar-SA"/>
        </w:rPr>
        <w:t>على العرف والجود السلام فما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العرف إلا الرسم في الناس والذكر</w:t>
      </w:r>
    </w:p>
    <w:p>
      <w:pPr>
        <w:pStyle w:val="BookText"/>
        <w:rPr/>
      </w:pPr>
      <w:r>
        <w:rPr>
          <w:rFonts w:ascii="Amiri" w:hAnsi="Amiri" w:eastAsia="Amiri" w:cs="Amiri"/>
          <w:color w:val="111111"/>
          <w:sz w:val="28"/>
          <w:sz w:val="28"/>
          <w:szCs w:val="28"/>
          <w:rtl w:val="true"/>
          <w:lang w:bidi="ar-SA"/>
        </w:rPr>
        <w:t>وقائلةً لما رأتني مسهداً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الحشا مني يلذعها الجمر</w:t>
      </w:r>
    </w:p>
    <w:p>
      <w:pPr>
        <w:pStyle w:val="BookText"/>
        <w:rPr/>
      </w:pPr>
      <w:r>
        <w:rPr>
          <w:rFonts w:ascii="Amiri" w:hAnsi="Amiri" w:eastAsia="Amiri" w:cs="Amiri"/>
          <w:color w:val="111111"/>
          <w:sz w:val="28"/>
          <w:sz w:val="28"/>
          <w:szCs w:val="28"/>
          <w:rtl w:val="true"/>
          <w:lang w:bidi="ar-SA"/>
        </w:rPr>
        <w:t>أباطن داءً لو حوى منك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الذي بي ضاق عن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وسعه الصدر تغير أحوال وفقد أحبة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وموت ذوي الإفضال قالت كذا الدهر </w:t>
      </w:r>
      <w:bookmarkStart w:id="1006" w:name="pg15558_175554"/>
    </w:p>
    <w:p>
      <w:pPr>
        <w:pStyle w:val="BookText"/>
        <w:rPr/>
      </w:pPr>
      <w:bookmarkEnd w:id="1006"/>
      <w:r>
        <w:rPr>
          <w:rFonts w:ascii="Amiri" w:hAnsi="Amiri" w:eastAsia="Amiri" w:cs="Amiri"/>
          <w:color w:val="111111"/>
          <w:sz w:val="28"/>
          <w:sz w:val="28"/>
          <w:szCs w:val="28"/>
          <w:rtl w:val="true"/>
          <w:lang w:bidi="ar-SA"/>
        </w:rPr>
        <w:t xml:space="preserve">فتعرفته، فإذا هو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أن يكون هذا الفرخ إلا من ذلك العش</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7" w:name="__RefHeading___Toc9240282_2142443653"/>
      <w:bookmarkStart w:id="1008" w:name="_Toc398"/>
      <w:bookmarkEnd w:id="1007"/>
      <w:r>
        <w:rPr>
          <w:rtl w:val="true"/>
        </w:rPr>
        <w:t>كتاب اللّه شاهدنا</w:t>
      </w:r>
      <w:bookmarkEnd w:id="1008"/>
    </w:p>
    <w:p>
      <w:pPr>
        <w:pStyle w:val="BookText"/>
        <w:rPr/>
      </w:pP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لكم ما تدعون بغير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ميز الصحاح من المراض</w:t>
      </w:r>
    </w:p>
    <w:p>
      <w:pPr>
        <w:pStyle w:val="BookText"/>
        <w:rPr/>
      </w:pPr>
      <w:r>
        <w:rPr>
          <w:rFonts w:ascii="Amiri" w:hAnsi="Amiri" w:eastAsia="Amiri" w:cs="Amiri"/>
          <w:color w:val="111111"/>
          <w:sz w:val="28"/>
          <w:sz w:val="28"/>
          <w:szCs w:val="28"/>
          <w:rtl w:val="true"/>
          <w:lang w:bidi="ar-SA"/>
        </w:rPr>
        <w:t>عرفتم حقنا فجحدتمونا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 السواد من البياض</w:t>
      </w:r>
    </w:p>
    <w:p>
      <w:pPr>
        <w:pStyle w:val="BookText"/>
        <w:rPr/>
      </w:pPr>
      <w:r>
        <w:rPr>
          <w:rFonts w:ascii="Amiri" w:hAnsi="Amiri" w:eastAsia="Amiri" w:cs="Amiri"/>
          <w:color w:val="111111"/>
          <w:sz w:val="28"/>
          <w:sz w:val="28"/>
          <w:szCs w:val="28"/>
          <w:rtl w:val="true"/>
          <w:lang w:bidi="ar-SA"/>
        </w:rPr>
        <w:t>كتاب اللّه شاهدنا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وقاضينا الإله فنعم قاض</w:t>
      </w:r>
      <w:r>
        <w:rPr>
          <w:rStyle w:val="FootnoteAnchor"/>
          <w:rtl w:val="true"/>
        </w:rPr>
        <w:footnoteReference w:id="561"/>
      </w:r>
    </w:p>
    <w:p>
      <w:pPr>
        <w:pStyle w:val="Heading3"/>
        <w:numPr>
          <w:ilvl w:val="2"/>
          <w:numId w:val="1"/>
        </w:numPr>
        <w:rPr/>
      </w:pPr>
      <w:bookmarkStart w:id="1009" w:name="__RefHeading___Toc9240284_2142443653"/>
      <w:bookmarkStart w:id="1010" w:name="_Toc399"/>
      <w:bookmarkEnd w:id="1009"/>
      <w:r>
        <w:rPr>
          <w:rtl w:val="true"/>
        </w:rPr>
        <w:t>يا كاشف الكرب</w:t>
      </w:r>
      <w:bookmarkEnd w:id="1010"/>
    </w:p>
    <w:p>
      <w:pPr>
        <w:pStyle w:val="BookText"/>
        <w:rPr/>
      </w:pPr>
      <w:r>
        <w:rPr>
          <w:rFonts w:ascii="Amiri" w:hAnsi="Amiri" w:eastAsia="Amiri" w:cs="Amiri"/>
          <w:color w:val="111111"/>
          <w:sz w:val="28"/>
          <w:sz w:val="28"/>
          <w:szCs w:val="28"/>
          <w:rtl w:val="true"/>
          <w:lang w:bidi="ar-SA"/>
        </w:rPr>
        <w:t>يا من يجيب دعا المضطر في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كاشف الضر والبلوى مع السقم</w:t>
      </w:r>
    </w:p>
    <w:p>
      <w:pPr>
        <w:pStyle w:val="BookText"/>
        <w:rPr/>
      </w:pPr>
      <w:r>
        <w:rPr>
          <w:rFonts w:ascii="Amiri" w:hAnsi="Amiri" w:eastAsia="Amiri" w:cs="Amiri"/>
          <w:color w:val="111111"/>
          <w:sz w:val="28"/>
          <w:sz w:val="28"/>
          <w:szCs w:val="28"/>
          <w:rtl w:val="true"/>
          <w:lang w:bidi="ar-SA"/>
        </w:rPr>
        <w:t>قد نام وفدك حول البيت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وحدك يا قيوم لم تنم</w:t>
      </w:r>
    </w:p>
    <w:p>
      <w:pPr>
        <w:pStyle w:val="BookText"/>
        <w:rPr/>
      </w:pPr>
      <w:r>
        <w:rPr>
          <w:rFonts w:ascii="Amiri" w:hAnsi="Amiri" w:eastAsia="Amiri" w:cs="Amiri"/>
          <w:color w:val="111111"/>
          <w:sz w:val="28"/>
          <w:sz w:val="28"/>
          <w:szCs w:val="28"/>
          <w:rtl w:val="true"/>
          <w:lang w:bidi="ar-SA"/>
        </w:rPr>
        <w:t>أدعوك رب دعاءً قد أمرت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 بكائي بحق البيت والحرم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عفوك لا يرجوه ذو 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يجود على العاصين بالنعم</w:t>
      </w:r>
      <w:r>
        <w:rPr>
          <w:rStyle w:val="FootnoteAnchor"/>
          <w:rtl w:val="true"/>
        </w:rPr>
        <w:footnoteReference w:id="562"/>
      </w:r>
      <w:bookmarkStart w:id="1011" w:name="pg15558_175555"/>
    </w:p>
    <w:p>
      <w:pPr>
        <w:pStyle w:val="Heading2"/>
        <w:numPr>
          <w:ilvl w:val="1"/>
          <w:numId w:val="1"/>
        </w:numPr>
        <w:rPr/>
      </w:pPr>
      <w:bookmarkStart w:id="1012" w:name="__RefHeading___Toc9240286_2142443653"/>
      <w:bookmarkStart w:id="1013" w:name="_Toc400"/>
      <w:bookmarkEnd w:id="1011"/>
      <w:bookmarkEnd w:id="1012"/>
      <w:r>
        <w:rPr>
          <w:rtl w:val="true"/>
        </w:rPr>
        <w:t>خاتمة</w:t>
      </w:r>
      <w:bookmarkEnd w:id="1013"/>
    </w:p>
    <w:p>
      <w:pPr>
        <w:pStyle w:val="Heading3"/>
        <w:numPr>
          <w:ilvl w:val="2"/>
          <w:numId w:val="1"/>
        </w:numPr>
        <w:rPr/>
      </w:pPr>
      <w:bookmarkStart w:id="1014" w:name="__RefHeading___Toc9240288_2142443653"/>
      <w:bookmarkStart w:id="1015" w:name="_Toc401"/>
      <w:bookmarkEnd w:id="1014"/>
      <w:r>
        <w:rPr>
          <w:rtl w:val="true"/>
        </w:rPr>
        <w:t xml:space="preserve">نبذة عن حياة الشهيد زيد بن علي </w:t>
      </w:r>
      <w:r>
        <w:rPr>
          <w:rtl w:val="true"/>
        </w:rPr>
        <w:t>(</w:t>
      </w:r>
      <w:r>
        <w:rPr>
          <w:rtl w:val="true"/>
        </w:rPr>
        <w:t>عليه السلام</w:t>
      </w:r>
      <w:r>
        <w:rPr>
          <w:rtl w:val="true"/>
        </w:rPr>
        <w:t>)</w:t>
      </w:r>
      <w:bookmarkEnd w:id="1015"/>
    </w:p>
    <w:p>
      <w:pPr>
        <w:pStyle w:val="Heading4"/>
        <w:numPr>
          <w:ilvl w:val="3"/>
          <w:numId w:val="1"/>
        </w:numPr>
        <w:rPr/>
      </w:pPr>
      <w:bookmarkStart w:id="1016" w:name="__RefHeading___Toc9240290_2142443653"/>
      <w:bookmarkStart w:id="1017" w:name="_Toc402"/>
      <w:bookmarkEnd w:id="1016"/>
      <w:r>
        <w:rPr>
          <w:rtl w:val="true"/>
        </w:rPr>
        <w:t>اشارة</w:t>
      </w:r>
      <w:bookmarkEnd w:id="1017"/>
    </w:p>
    <w:p>
      <w:pPr>
        <w:pStyle w:val="BookText"/>
        <w:rPr/>
      </w:pPr>
      <w:r>
        <w:rPr>
          <w:rFonts w:ascii="Amiri" w:hAnsi="Amiri" w:eastAsia="Amiri" w:cs="Amiri"/>
          <w:color w:val="111111"/>
          <w:sz w:val="28"/>
          <w:sz w:val="28"/>
          <w:szCs w:val="28"/>
          <w:rtl w:val="true"/>
          <w:lang w:bidi="ar-SA"/>
        </w:rPr>
        <w:t xml:space="preserve">من أكابر أولاد الأئمة وأفاضلهم، هو زيد بن علي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خروجه بالتنسيق مع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الظروف آنذاك لم تسمح لبيان هذا الارتباط؛ وذلك لحفظ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جور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من النهي عن ثورته، أو ما يزعمه البعض من الذم في حقه، فهو من باب التقية، وإبعاد القضية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بعضادتي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عم، أعيذك باللّه أن تكون المصلوب بالكناسة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أم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يحملك على هذا القول غير الحسد لابني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ليته حسداً، يا ليته حسداً، يا ليته حسداً،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يخرج من ولده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يقتل بالكوفة، ويصلب بالكناسة، يخرج من قبره نبشاً، تفتح لروحه أبواب السماء، يتبهج به أهل السماوات، يجعل روحه في حوصلة طير أخضر، يسرح في الجنة حيث يشاء</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1018" w:name="pg15558_175556"/>
    </w:p>
    <w:p>
      <w:pPr>
        <w:pStyle w:val="BookText"/>
        <w:rPr/>
      </w:pPr>
      <w:bookmarkEnd w:id="1018"/>
      <w:r>
        <w:rPr>
          <w:rFonts w:ascii="Amiri" w:hAnsi="Amiri" w:eastAsia="Amiri" w:cs="Amiri"/>
          <w:color w:val="111111"/>
          <w:sz w:val="28"/>
          <w:sz w:val="28"/>
          <w:szCs w:val="28"/>
          <w:rtl w:val="true"/>
          <w:lang w:bidi="ar-SA"/>
        </w:rPr>
        <w:t xml:space="preserve">يقول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اعلم أن الأخبار اختلفت وتعارضت في أحوال زيد وأضرابه كما عرفت، لكن الأخبار الدالة على جلالة زيد ومدحه، وعدم كونه مدعياً لغير الحق أكثر، وقد حكم أكثر الأصحاب بعلو شأنه، فالمناسب حسن الظن به، وعدم القدح فيه، بل عدم التعرض لأمثاله من أولاد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من ثبت من قبل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بكفرهم، ولزوم التبري عنهم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9" w:name="__RefHeading___Toc9240292_2142443653"/>
      <w:bookmarkStart w:id="1020" w:name="_Toc403"/>
      <w:bookmarkEnd w:id="1019"/>
      <w:r>
        <w:rPr>
          <w:rtl w:val="true"/>
        </w:rPr>
        <w:t>سيد من أهل البيت</w:t>
      </w:r>
      <w:bookmarkEnd w:id="1020"/>
    </w:p>
    <w:p>
      <w:pPr>
        <w:pStyle w:val="BookText"/>
        <w:rPr/>
      </w:pP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عند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أقبل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نظر إليه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سيد من أهل بيته، والطالب بأوتارهم، لقد أنجبت أم ولدتك يا زيد</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1" w:name="__RefHeading___Toc9240294_2142443653"/>
      <w:bookmarkStart w:id="1022" w:name="_Toc404"/>
      <w:bookmarkEnd w:id="1021"/>
      <w:r>
        <w:rPr>
          <w:rtl w:val="true"/>
        </w:rPr>
        <w:t>هذه صفتك يا أبا حسين</w:t>
      </w:r>
      <w:bookmarkEnd w:id="1022"/>
    </w:p>
    <w:p>
      <w:pPr>
        <w:pStyle w:val="BookText"/>
        <w:rPr/>
      </w:pP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وعنده زيد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 عليه معروف بن خربوذ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معروف، أنشدني من طرائف ما عندك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ما إن أبو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بوان ولا بضعيف قواه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بألد لدى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يعادي الحكيم إذا ما نهاه </w:t>
      </w:r>
      <w:bookmarkStart w:id="1023" w:name="pg15558_175557"/>
    </w:p>
    <w:p>
      <w:pPr>
        <w:pStyle w:val="BookText"/>
        <w:rPr/>
      </w:pPr>
      <w:bookmarkEnd w:id="1023"/>
      <w:r>
        <w:rPr>
          <w:rFonts w:ascii="Amiri" w:hAnsi="Amiri" w:eastAsia="Amiri" w:cs="Amiri"/>
          <w:color w:val="111111"/>
          <w:sz w:val="28"/>
          <w:sz w:val="28"/>
          <w:szCs w:val="28"/>
          <w:rtl w:val="true"/>
          <w:lang w:bidi="ar-SA"/>
        </w:rPr>
        <w:t>ولكنه سيد بارع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الطبائع حلو نثاه</w:t>
      </w:r>
    </w:p>
    <w:p>
      <w:pPr>
        <w:pStyle w:val="BookText"/>
        <w:rPr/>
      </w:pPr>
      <w:r>
        <w:rPr>
          <w:rFonts w:ascii="Amiri" w:hAnsi="Amiri" w:eastAsia="Amiri" w:cs="Amiri"/>
          <w:color w:val="111111"/>
          <w:sz w:val="28"/>
          <w:sz w:val="28"/>
          <w:szCs w:val="28"/>
          <w:rtl w:val="true"/>
          <w:lang w:bidi="ar-SA"/>
        </w:rPr>
        <w:t>إذا سدته سدت مطواعةً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وكلت إليه كفاه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على كتفي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صفتك يا أبا الحسين</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4" w:name="__RefHeading___Toc9240296_2142443653"/>
      <w:bookmarkStart w:id="1025" w:name="_Toc405"/>
      <w:bookmarkEnd w:id="1024"/>
      <w:r>
        <w:rPr>
          <w:rtl w:val="true"/>
        </w:rPr>
        <w:t>البشارة بولادة زيد</w:t>
      </w:r>
      <w:bookmarkEnd w:id="1025"/>
    </w:p>
    <w:p>
      <w:pPr>
        <w:pStyle w:val="BookText"/>
        <w:rPr/>
      </w:pP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فأتيت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أ لا أحدثك عن رؤيا رأيتها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أدخلت الجنة، فأتيت بحوراء لم أر أحسن منها، فبينا أنا متكئ على أريكتي، إذ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ليهنئك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ليهنئك زيد، فيهنئك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حججت بعده، فأتيت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فقرعت الباب، ففتح لي ودخلت، فإذا هو حامل زيداً على يده،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غلاماً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حمزة،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رُؤْيَايَ مِنْ قَبْلُ قَدْ جَعَلَهَا رَبِّي حَقًّا</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6" w:name="__RefHeading___Toc9240298_2142443653"/>
      <w:bookmarkStart w:id="1027" w:name="_Toc406"/>
      <w:bookmarkEnd w:id="1026"/>
      <w:r>
        <w:rPr>
          <w:rtl w:val="true"/>
        </w:rPr>
        <w:t>جزاء من لم ينصره</w:t>
      </w:r>
      <w:bookmarkEnd w:id="102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محمد بن علي ابن الحنفية في فناء داره، فمر به زيد بن الحسن، فرفع طرفه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ليقتلن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وليصلبن بالعراق، من نظر إلى عورته فلم ينصره، </w:t>
      </w:r>
      <w:bookmarkStart w:id="1028" w:name="pg15558_175558"/>
    </w:p>
    <w:p>
      <w:pPr>
        <w:pStyle w:val="BookText"/>
        <w:rPr/>
      </w:pPr>
      <w:bookmarkEnd w:id="1028"/>
      <w:r>
        <w:rPr>
          <w:rFonts w:ascii="Amiri" w:hAnsi="Amiri" w:eastAsia="Amiri" w:cs="Amiri"/>
          <w:color w:val="111111"/>
          <w:sz w:val="28"/>
          <w:sz w:val="28"/>
          <w:szCs w:val="28"/>
          <w:rtl w:val="true"/>
          <w:lang w:bidi="ar-SA"/>
        </w:rPr>
        <w:t>أكبه اللّه على وجهه في النار</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جسده مصلوباً عارياً، ولا يستلزم ذلك الكشف الكامل</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9240300_2142443653"/>
      <w:bookmarkStart w:id="1030" w:name="_Toc407"/>
      <w:bookmarkEnd w:id="1029"/>
      <w:r>
        <w:rPr>
          <w:rtl w:val="true"/>
        </w:rPr>
        <w:t>تفقد عيال الشهداء</w:t>
      </w:r>
      <w:bookmarkEnd w:id="1030"/>
    </w:p>
    <w:p>
      <w:pPr>
        <w:pStyle w:val="BookText"/>
        <w:rPr/>
      </w:pPr>
      <w:r>
        <w:rPr>
          <w:rFonts w:ascii="Amiri" w:hAnsi="Amiri" w:eastAsia="Amiri" w:cs="Amiri"/>
          <w:color w:val="111111"/>
          <w:sz w:val="28"/>
          <w:sz w:val="28"/>
          <w:szCs w:val="28"/>
          <w:rtl w:val="true"/>
          <w:lang w:bidi="ar-SA"/>
        </w:rPr>
        <w:t>عن ابن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أبو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وأمرني أن أقسمها في عيال من أصيب مع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فقسمتها فأصاب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فضيل الرسان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دنانير</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1" w:name="__RefHeading___Toc9240302_2142443653"/>
      <w:bookmarkStart w:id="1032" w:name="_Toc408"/>
      <w:bookmarkEnd w:id="1031"/>
      <w:r>
        <w:rPr>
          <w:rtl w:val="true"/>
        </w:rPr>
        <w:t>يدخلون الجنة بلا حساب</w:t>
      </w:r>
      <w:bookmarkEnd w:id="1032"/>
    </w:p>
    <w:p>
      <w:pPr>
        <w:pStyle w:val="BookText"/>
        <w:rPr/>
      </w:pPr>
      <w:r>
        <w:rPr>
          <w:rFonts w:ascii="IRNazanin" w:hAnsi="IRNazanin" w:eastAsia="IRNazanin"/>
          <w:color w:val="111111"/>
          <w:sz w:val="28"/>
          <w:sz w:val="28"/>
          <w:szCs w:val="28"/>
          <w:rtl w:val="true"/>
          <w:lang w:bidi="fa-IR"/>
        </w:rPr>
        <w:t xml:space="preserve">عن جابر الجعفي، عن أبي جعفر محمد بن علي الباقر،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 يخرج من صلبك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يتخطى هو وأصحابه يوم القيامة رقاب الناس غراً محجلين، يدخلون الجنة بلا حساب</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3" w:name="__RefHeading___Toc9240304_2142443653"/>
      <w:bookmarkStart w:id="1034" w:name="_Toc409"/>
      <w:bookmarkEnd w:id="1033"/>
      <w:r>
        <w:rPr>
          <w:rtl w:val="true"/>
        </w:rPr>
        <w:t xml:space="preserve">شهداء كأمير المؤمنين </w:t>
      </w:r>
      <w:r>
        <w:rPr>
          <w:rtl w:val="true"/>
        </w:rPr>
        <w:t>(</w:t>
      </w:r>
      <w:r>
        <w:rPr>
          <w:rtl w:val="true"/>
        </w:rPr>
        <w:t>عليه السلام</w:t>
      </w:r>
      <w:r>
        <w:rPr>
          <w:rtl w:val="true"/>
        </w:rPr>
        <w:t>)</w:t>
      </w:r>
      <w:bookmarkEnd w:id="103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إلى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خرج بالكوفة،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يعينني منكم على قتال أنباط أهل الشام، فو الذي بعث محمداً بالحق بشيراً لا يعينني منكم على قتالهم أحد، إلا أخذت بيده يوم القيامة </w:t>
      </w:r>
      <w:bookmarkStart w:id="1035" w:name="pg15558_175559"/>
    </w:p>
    <w:p>
      <w:pPr>
        <w:pStyle w:val="BookText"/>
        <w:rPr/>
      </w:pPr>
      <w:bookmarkEnd w:id="1035"/>
      <w:r>
        <w:rPr>
          <w:rFonts w:ascii="Amiri" w:hAnsi="Amiri" w:eastAsia="Amiri" w:cs="Amiri"/>
          <w:color w:val="111111"/>
          <w:sz w:val="28"/>
          <w:sz w:val="28"/>
          <w:szCs w:val="28"/>
          <w:rtl w:val="true"/>
          <w:lang w:bidi="ar-SA"/>
        </w:rPr>
        <w:t>فأدخلته الجنة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اكتريت راحلةً، وتوجهت نحو المدينة، فدخلت على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أخبرته بقتل زيد بن علي فيجزع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 ما فعل عمي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فخنقتني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صلبوه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يبكي، ودموعه تنحدر على ديباجتي خده، كأنها الجمان،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 شهدت مع عمي قتال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 قتلت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شاك في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شاكاً ما قتلتهم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أشركني اللّه في تلك الدماء، مضى واللّه زيد عمي وأصحابه شهداء، مثل ما مضى عليه علي بن أبي طالب وأصحابه</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6" w:name="__RefHeading___Toc9240306_2142443653"/>
      <w:bookmarkStart w:id="1037" w:name="_Toc410"/>
      <w:bookmarkEnd w:id="1036"/>
      <w:r>
        <w:rPr>
          <w:rtl w:val="true"/>
        </w:rPr>
        <w:t>الثائر من آل محمد</w:t>
      </w:r>
      <w:bookmarkEnd w:id="1037"/>
    </w:p>
    <w:p>
      <w:pPr>
        <w:pStyle w:val="BookText"/>
        <w:rPr/>
      </w:pPr>
      <w:r>
        <w:rPr>
          <w:rFonts w:ascii="Amiri" w:hAnsi="Amiri" w:eastAsia="Amiri" w:cs="Amiri"/>
          <w:color w:val="111111"/>
          <w:sz w:val="28"/>
          <w:sz w:val="28"/>
          <w:szCs w:val="28"/>
          <w:rtl w:val="true"/>
          <w:lang w:bidi="ar-SA"/>
        </w:rPr>
        <w:t>أبو عبد اللّه السياري، عن رجل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بين يدي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أزال وشيعتي بخير ما خرج الخارجي من آل محمد، ولوددت أن الخارجي من آل محمد خرج وعليَّ نفقة عياله</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8" w:name="__RefHeading___Toc9240308_2142443653"/>
      <w:bookmarkStart w:id="1039" w:name="_Toc411"/>
      <w:bookmarkEnd w:id="1038"/>
      <w:r>
        <w:rPr>
          <w:rtl w:val="true"/>
        </w:rPr>
        <w:t>ذكرت عمي زيداً</w:t>
      </w:r>
      <w:bookmarkEnd w:id="103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حمزة، من أين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w:t>
      </w:r>
      <w:bookmarkStart w:id="1040" w:name="pg15558_175560"/>
    </w:p>
    <w:p>
      <w:pPr>
        <w:pStyle w:val="BookText"/>
        <w:rPr/>
      </w:pPr>
      <w:bookmarkEnd w:id="1040"/>
      <w:r>
        <w:rPr>
          <w:rFonts w:ascii="Amiri" w:hAnsi="Amiri" w:eastAsia="Amiri" w:cs="Amiri"/>
          <w:color w:val="111111"/>
          <w:sz w:val="28"/>
          <w:sz w:val="28"/>
          <w:szCs w:val="28"/>
          <w:rtl w:val="true"/>
          <w:lang w:bidi="ar-SA"/>
        </w:rPr>
        <w:t>بلت دموعه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لك أكثرت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عمي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صنع به فبكيت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ذكرتَ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مقتله، وقد أصاب جبينه سهم، فجاءه ابنه يحيى فانكب عليه،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أبتاه فإنك ترد على رسول اللّه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بحداد، فنزع السهم من جبينه، فكانت نفسه معه، فجيء به إلى ساقية تجري عند بستان زائدة، فحفر له فيها ودفن، وأجري عليه الماء، وكان معهم غلام سندي لبعضهم، فذهب إلى يوسف بن عمر من الغد، فأخبره بدفنهم إياه، فأخرجه يوسف بن عمر، فصلبه في الكناسة أربع سنين، ثم أمر به فأحرق بالنار، وذري في الرياح، فلعن اللّه قاتله وخاذله، وإلى اللّه جل اسمه أشكو ما نزل بنا أهل بيت نبيه بعد موته، وبه نستعين على عدونا، وهو خير مستعان</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1" w:name="__RefHeading___Toc9240310_2142443653"/>
      <w:bookmarkStart w:id="1042" w:name="_Toc412"/>
      <w:bookmarkEnd w:id="1041"/>
      <w:r>
        <w:rPr>
          <w:rtl w:val="true"/>
        </w:rPr>
        <w:t xml:space="preserve">الإقرار بإمامة الصادق </w:t>
      </w:r>
      <w:r>
        <w:rPr>
          <w:rtl w:val="true"/>
        </w:rPr>
        <w:t>(</w:t>
      </w:r>
      <w:r>
        <w:rPr>
          <w:rtl w:val="true"/>
        </w:rPr>
        <w:t>عليه السلام</w:t>
      </w:r>
      <w:r>
        <w:rPr>
          <w:rtl w:val="true"/>
        </w:rPr>
        <w:t>)</w:t>
      </w:r>
      <w:bookmarkEnd w:id="1042"/>
    </w:p>
    <w:p>
      <w:pPr>
        <w:pStyle w:val="BookText"/>
        <w:rPr/>
      </w:pPr>
      <w:r>
        <w:rPr>
          <w:rFonts w:ascii="Amiri" w:hAnsi="Amiri" w:eastAsia="Amiri" w:cs="Amiri"/>
          <w:color w:val="111111"/>
          <w:sz w:val="28"/>
          <w:sz w:val="28"/>
          <w:szCs w:val="28"/>
          <w:rtl w:val="true"/>
          <w:lang w:bidi="ar-SA"/>
        </w:rPr>
        <w:t xml:space="preserve">قال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كل زمان رجل منا أهل البيت يحتج اللّه به على خلقه، وحجة زماننا ابن أخي جعفر بن محمد، لا يضل من تبعه، ولا يهتدي من خالفه</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3" w:name="__RefHeading___Toc9240312_2142443653"/>
      <w:bookmarkStart w:id="1044" w:name="_Toc413"/>
      <w:bookmarkEnd w:id="1043"/>
      <w:r>
        <w:rPr>
          <w:rtl w:val="true"/>
        </w:rPr>
        <w:t xml:space="preserve">كلام الرضا </w:t>
      </w:r>
      <w:r>
        <w:rPr>
          <w:rtl w:val="true"/>
        </w:rPr>
        <w:t>(</w:t>
      </w:r>
      <w:r>
        <w:rPr>
          <w:rtl w:val="true"/>
        </w:rPr>
        <w:t>عليه السلام</w:t>
      </w:r>
      <w:r>
        <w:rPr>
          <w:rtl w:val="true"/>
        </w:rPr>
        <w:t>)</w:t>
      </w:r>
      <w:bookmarkEnd w:id="104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للمأمون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حول زيد الشهيد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bookmarkStart w:id="1045" w:name="pg15558_175561"/>
    </w:p>
    <w:p>
      <w:pPr>
        <w:pStyle w:val="BookText"/>
        <w:rPr/>
      </w:pPr>
      <w:bookmarkEnd w:id="1045"/>
      <w:r>
        <w:rPr>
          <w:rFonts w:ascii="Amiri" w:hAnsi="Amiri" w:eastAsia="Amiri" w:cs="Amiri"/>
          <w:color w:val="111111"/>
          <w:sz w:val="28"/>
          <w:sz w:val="28"/>
          <w:szCs w:val="28"/>
          <w:rtl w:val="true"/>
          <w:lang w:bidi="ar-SA"/>
        </w:rPr>
        <w:t xml:space="preserve">كان من علماء آل محمد، غضب لله عز وجل، فجاهد أعداءه حتى قُتل في سبيله، ولقد حدثني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سمع أباه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عمي زيداً، إنه دعا إلى الرضا من آل محمد، ولو ظفر لوفى بما دعا إليه، وقد استشارني في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رضيت أن تكون المقتول المصلوب بالكناسة فشأنك، فلما ولى 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سمع واعيته فلم يجبه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 ليس قد جاء فيمن ادعى الإمامة بغير حقها ما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ما ليس له بحق، وإنه كان أتقى لله من ذاك،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أدعوكم إلى الرضا من آل محمد، وإنما جاء ما جاء فيمن يدعي أن اللّه نص عليه، ثم يدعو إلى غير دين اللّه، ويضل عن سبيله بغير علم، وكان زيد واللّه ممن خوطب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فِي اللّهِ حَقَّ جِهَادِهِ هُوَ اجْتَبَاكُمْ</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6" w:name="__RefHeading___Toc9240314_2142443653"/>
      <w:bookmarkStart w:id="1047" w:name="_Toc414"/>
      <w:bookmarkEnd w:id="1046"/>
      <w:r>
        <w:rPr>
          <w:rtl w:val="true"/>
        </w:rPr>
        <w:t>إنه كان نعم العم</w:t>
      </w:r>
      <w:bookmarkEnd w:id="104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ونحن سبعة نفر، فأتينا المدينة، فدخلنا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عندكم خبر عمي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أو هو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أتاكم خبر فأخبروني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فمكثنا أياماً، فأتى رسول بسام الصيرفي بكتاب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زيداً خرج يوم الأربعاء غرة صفر، فمكث الأربعاء والخميس، وقتل يوم الجمعة، وقتل معه 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على </w:t>
      </w:r>
      <w:bookmarkStart w:id="1048" w:name="pg15558_175562"/>
    </w:p>
    <w:p>
      <w:pPr>
        <w:pStyle w:val="BookText"/>
        <w:rPr/>
      </w:pPr>
      <w:bookmarkEnd w:id="1048"/>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ودفعنا إليه الكتاب، فقرأ وبكى،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عند اللّه أحتسب عمي، إنه كان نعم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عمي كان رجلاً لدنيانا وآخرتنا، مضى واللّه عمي شهيداً كشهداء استشهدوا مع رسول اللّه 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9" w:name="__RefHeading___Toc9240316_2142443653"/>
      <w:bookmarkStart w:id="1050" w:name="_Toc415"/>
      <w:bookmarkEnd w:id="1049"/>
      <w:r>
        <w:rPr>
          <w:rtl w:val="true"/>
        </w:rPr>
        <w:t>إدراك السعادة</w:t>
      </w:r>
      <w:bookmarkEnd w:id="1050"/>
    </w:p>
    <w:p>
      <w:pPr>
        <w:pStyle w:val="BookText"/>
        <w:rPr/>
      </w:pPr>
      <w:r>
        <w:rPr>
          <w:rFonts w:ascii="Amiri" w:hAnsi="Amiri" w:eastAsia="Amiri" w:cs="Amiri"/>
          <w:color w:val="111111"/>
          <w:sz w:val="28"/>
          <w:sz w:val="28"/>
          <w:szCs w:val="28"/>
          <w:rtl w:val="true"/>
          <w:lang w:bidi="ar-SA"/>
        </w:rPr>
        <w:t>عن أبي سعيد المكاري،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 زيد ومن خرج معه، فهمَّ بعض أصحاب المجلس يتناوله، فانتهره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ليس لكم أن تدخلوا فيما بيننا إلا بسبيل خير، إنه لم تمت نفس منا إلا وتدركه السعادة قبل أن تخرج نفسه ولو بفواق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فواق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حلابها</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1" w:name="__RefHeading___Toc9240318_2142443653"/>
      <w:bookmarkStart w:id="1052" w:name="_Toc416"/>
      <w:bookmarkEnd w:id="1051"/>
      <w:r>
        <w:rPr>
          <w:rtl w:val="true"/>
        </w:rPr>
        <w:t>أيكم يعلم بعمي زيد؟</w:t>
      </w:r>
      <w:bookmarkEnd w:id="105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عمار 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وفيهم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له علم بعمي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مسجد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معه إليه اجتهاداً 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بيت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خرج منه إلى العمالقة، وكان بيت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يخيط فيه، وفيه صخرة </w:t>
      </w:r>
      <w:bookmarkStart w:id="1053" w:name="pg15558_175563"/>
    </w:p>
    <w:p>
      <w:pPr>
        <w:pStyle w:val="BookText"/>
        <w:rPr/>
      </w:pPr>
      <w:bookmarkEnd w:id="1053"/>
      <w:r>
        <w:rPr>
          <w:rFonts w:ascii="Amiri" w:hAnsi="Amiri" w:eastAsia="Amiri" w:cs="Amiri"/>
          <w:color w:val="111111"/>
          <w:sz w:val="28"/>
          <w:sz w:val="28"/>
          <w:szCs w:val="28"/>
          <w:rtl w:val="true"/>
          <w:lang w:bidi="ar-SA"/>
        </w:rPr>
        <w:t xml:space="preserve">خضراء فيها صورة وجوه النبيين، وفيه مناخ الراكب يعني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عمي أتاه حين خرج، فصلى فيه واستجار باللّه، لأجاره عشرين سنةً، وما أتاه مكروب قط، فصلى فيه ما بين العشاءين، ودعا اللّه إلا فرج اللّه عنه</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بالكوفة مسجد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السهلة، لو أن عمي زيداً أتاه فصلى فيه واستجار اللّه، لأجاره عشرين سنةً</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4" w:name="__RefHeading___Toc9240320_2142443653"/>
      <w:bookmarkStart w:id="1055" w:name="_Toc417"/>
      <w:bookmarkEnd w:id="1054"/>
      <w:r>
        <w:rPr>
          <w:rtl w:val="true"/>
        </w:rPr>
        <w:t>نزع اللّه ملكهم</w:t>
      </w:r>
      <w:bookmarkEnd w:id="1055"/>
    </w:p>
    <w:p>
      <w:pPr>
        <w:pStyle w:val="BookText"/>
        <w:rPr/>
      </w:pPr>
      <w:r>
        <w:rPr>
          <w:rFonts w:ascii="Amiri" w:hAnsi="Amiri" w:eastAsia="Amiri" w:cs="Amiri"/>
          <w:color w:val="111111"/>
          <w:sz w:val="28"/>
          <w:sz w:val="28"/>
          <w:szCs w:val="28"/>
          <w:rtl w:val="true"/>
          <w:lang w:bidi="ar-SA"/>
        </w:rPr>
        <w:t>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آل أبي سفيان قتلوا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 اللّه ملكهم، وقتل هشام زيد بن علي فنزع اللّه ملكه، وقتل الوليد يحيى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اللّه ملكه</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6" w:name="__RefHeading___Toc9240322_2142443653"/>
      <w:bookmarkStart w:id="1057" w:name="_Toc418"/>
      <w:bookmarkEnd w:id="1056"/>
      <w:r>
        <w:rPr>
          <w:rtl w:val="true"/>
        </w:rPr>
        <w:t>ليهنئك زيد</w:t>
      </w:r>
      <w:bookmarkEnd w:id="105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الوليد بن عبد الرحمن،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أزور علي بن الحسين في كل سنة مرةً في وقت الحج، فأتيته سنةً من ذاك، وإذا على فخذيه صبي، فقعدت إليه، وجاء الصبي فوقع على عتبة الباب فانشج، فوثب إليه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مهرولاً، فجعل ينشف دمه بثوبه،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أعيذك باللّه أن تكون المصلوب في 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أي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كناسة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والذي بعث </w:t>
      </w:r>
    </w:p>
    <w:p>
      <w:pPr>
        <w:pStyle w:val="BookText"/>
        <w:rPr/>
      </w:pPr>
      <w:r>
        <w:rPr>
          <w:rFonts w:ascii="IRNazanin" w:hAnsi="IRNazanin" w:eastAsia="IRNazanin"/>
          <w:color w:val="111111"/>
          <w:sz w:val="28"/>
          <w:sz w:val="28"/>
          <w:szCs w:val="28"/>
          <w:rtl w:val="true"/>
          <w:lang w:bidi="fa-IR"/>
        </w:rPr>
        <w:t>محمداً بالحق، إن عشت بعدي لترين هذا الغلام في ناحية من نواحي الكوفة، مقتولاً، مدفوناًً، منبوشاًً، مسلوباًً، مسحوباًً، مصلوباً في الكناسة، ثم ينزل فيحرق ويدق، ويذرى في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اسم 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ابني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دمعت عيناه،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لا أحدثك بحديث ابني هذا، بينا أنا ليلةً ساجد وراكع، إذ ذهب بي النوم من بعض حالاتي، فرأيت كأني في الجنة، وكأن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وعلياً وفاطمة والحسن والحسين، قد زوجوني جاريةً من حور العين فواقعتها، فاغتسلت عند سدرة المنتهى، ووليت وهاتف بي يهتف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ليهنئك زيد، ليهنئك زيد، ليهنئك زيد، فاستيقظت فأصبت جنابةً، فقمت فتطهرت للصلاة، وصليت صلاة الفجر، فدق الباب وقيل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الباب رجل يطلبك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فإذا أنا برجل معه جارية، ملفوف كمها على يده، مخمرة بخمار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المختار بن أبي عبيد الثقفي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هذه الجارية في ناحيتنا، فاشتريتها بستمائة دينار، وهذه ستمائة دينار فاستعن بها على دهرك، ودفع إليَّ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الرجل والجارية، وكتبت له جواب كتابه، وتثبت الرجل، ثم قلت للجارية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فهيئوها لي، وبت بها عروساً، فعلقت بهذا الغلام، فسميته زيداً، وهو هذا سترى ما قلت لك</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لبثت إلا برهةً حتى رأيت زيداً بالكوفة في دار معاوية بن إسحاق، فأتيته فسلمت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أقدمك 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أختلف إليه، فجئت إليه ليلة النصف من شعبان فسلمت عليه، وكان ينتقل في دور بارق وبني هلال، فلما جلست عنده</w:t>
      </w:r>
      <w:r>
        <w:rPr>
          <w:rFonts w:eastAsia="Amiri" w:cs="Amiri" w:ascii="Amiri" w:hAnsi="Amiri"/>
          <w:color w:val="111111"/>
          <w:sz w:val="28"/>
          <w:szCs w:val="28"/>
          <w:rtl w:val="true"/>
          <w:lang w:bidi="ar-SA"/>
        </w:rPr>
        <w:t xml:space="preserve">. </w:t>
      </w:r>
      <w:bookmarkStart w:id="1058" w:name="pg15558_175565"/>
    </w:p>
    <w:p>
      <w:pPr>
        <w:pStyle w:val="BookText"/>
        <w:rPr/>
      </w:pPr>
      <w:bookmarkEnd w:id="105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تقوم حتى نزور قبر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أبو حمزة الحديث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الذكوات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رجعنا، فكان من أمره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رأيته مقتولاً، مدفوناًً، منبوشاًً، مسلوباًً، مسحوباًً، مصلوباًً، قد أحرق ودق في الهواوين، وذري في العريض من أسفل العاقول</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9" w:name="__RefHeading___Toc9240324_2142443653"/>
      <w:bookmarkStart w:id="1060" w:name="_Toc419"/>
      <w:bookmarkEnd w:id="1059"/>
      <w:r>
        <w:rPr>
          <w:rtl w:val="true"/>
        </w:rPr>
        <w:t>رحم اللّه عمي</w:t>
      </w:r>
      <w:bookmarkEnd w:id="1060"/>
    </w:p>
    <w:p>
      <w:pPr>
        <w:pStyle w:val="BookText"/>
        <w:rPr/>
      </w:pPr>
      <w:r>
        <w:rPr>
          <w:rFonts w:ascii="Amiri" w:hAnsi="Amiri" w:eastAsia="Amiri" w:cs="Amiri"/>
          <w:color w:val="111111"/>
          <w:sz w:val="28"/>
          <w:sz w:val="28"/>
          <w:szCs w:val="28"/>
          <w:rtl w:val="true"/>
          <w:lang w:bidi="ar-SA"/>
        </w:rPr>
        <w:t>روي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زيد بن علي، فتنقصته عند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 رحم اللّه عمي، أتى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الخروج على هذا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فإني أخاف أن تكون المقتول المصلوب على ظهر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يخرج أحد من ولد فاطمة على أحد من السلاطين قبل خروج السفياني إلا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أحصنت فرجها، فحرم اللّه ذريتها على النار، وفيهم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فإن الظالم لنفسه الذي لا يعرف الإمام، والمقتصد العارف بحق الإمام، والسابق بالخيرات هو الإمام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إنا أهل بيت لا يخرج أحدنا من الدنيا حتى يقر لكل ذي فضل بفضله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1061" w:name="pg15558_175566"/>
    </w:p>
    <w:p>
      <w:pPr>
        <w:pStyle w:val="Heading4"/>
        <w:numPr>
          <w:ilvl w:val="3"/>
          <w:numId w:val="1"/>
        </w:numPr>
        <w:rPr/>
      </w:pPr>
      <w:bookmarkStart w:id="1062" w:name="__RefHeading___Toc9240326_2142443653"/>
      <w:bookmarkStart w:id="1063" w:name="_Toc420"/>
      <w:bookmarkEnd w:id="1061"/>
      <w:bookmarkEnd w:id="1062"/>
      <w:r>
        <w:rPr>
          <w:rtl w:val="true"/>
        </w:rPr>
        <w:t>حليف القرآن</w:t>
      </w:r>
      <w:bookmarkEnd w:id="1063"/>
    </w:p>
    <w:p>
      <w:pPr>
        <w:pStyle w:val="BookText"/>
        <w:rPr/>
      </w:pPr>
      <w:r>
        <w:rPr>
          <w:rFonts w:ascii="Amiri" w:hAnsi="Amiri" w:eastAsia="Amiri" w:cs="Amiri"/>
          <w:color w:val="111111"/>
          <w:sz w:val="28"/>
          <w:sz w:val="28"/>
          <w:szCs w:val="28"/>
          <w:rtl w:val="true"/>
          <w:lang w:bidi="ar-SA"/>
        </w:rPr>
        <w:t>عن أبي الجارود زياد بن المنذر،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المدينة، فجعلت كلما سألت عن زيد بن علي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حليف القرآن</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4" w:name="__RefHeading___Toc9240328_2142443653"/>
      <w:bookmarkStart w:id="1065" w:name="_Toc421"/>
      <w:bookmarkEnd w:id="1064"/>
      <w:r>
        <w:rPr>
          <w:rtl w:val="true"/>
        </w:rPr>
        <w:t>الطالب بثارات الحسين</w:t>
      </w:r>
      <w:bookmarkEnd w:id="1065"/>
    </w:p>
    <w:p>
      <w:pPr>
        <w:pStyle w:val="BookText"/>
        <w:rPr/>
      </w:pP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إخوته بعد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عابداً، ورعاً، فقيهاً، سخياً، شجاعاً، وظهر بالسيف يأمر بالمعروف، وينهى عن المنكر، ويطالب بثارات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6" w:name="__RefHeading___Toc9240330_2142443653"/>
      <w:bookmarkStart w:id="1067" w:name="_Toc422"/>
      <w:bookmarkEnd w:id="1066"/>
      <w:r>
        <w:rPr>
          <w:rtl w:val="true"/>
        </w:rPr>
        <w:t>أي رجل كان؟</w:t>
      </w:r>
      <w:bookmarkEnd w:id="1067"/>
    </w:p>
    <w:p>
      <w:pPr>
        <w:pStyle w:val="BookText"/>
        <w:rPr/>
      </w:pPr>
      <w:r>
        <w:rPr>
          <w:rFonts w:ascii="Amiri" w:hAnsi="Amiri" w:eastAsia="Amiri" w:cs="Amiri"/>
          <w:color w:val="111111"/>
          <w:sz w:val="28"/>
          <w:sz w:val="28"/>
          <w:szCs w:val="28"/>
          <w:rtl w:val="true"/>
          <w:lang w:bidi="ar-SA"/>
        </w:rPr>
        <w:t>روى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خالد بن صفوان عن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يحدثنا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بالرصافة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يبكي من خشية اللّه حتى يختلط دموعه بمخاطه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8" w:name="__RefHeading___Toc9240332_2142443653"/>
      <w:bookmarkStart w:id="1069" w:name="_Toc423"/>
      <w:bookmarkEnd w:id="1068"/>
      <w:r>
        <w:rPr>
          <w:rtl w:val="true"/>
        </w:rPr>
        <w:t>سبب خروج زيد</w:t>
      </w:r>
      <w:bookmarkEnd w:id="106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واعتقد كثير من الشيعة فيه الإمامة، وكان سبب اعتقادهم ذلك فيه خروجه بالسيف، يدعو إلى الرضا من آل بيت محمد، فظنوه يريد بذلك نفسه، ولم يكن يريدها به؛ لمعرفته باستحقاق أخيه الإمامة من قبله، </w:t>
      </w:r>
    </w:p>
    <w:p>
      <w:pPr>
        <w:pStyle w:val="BookText"/>
        <w:rPr/>
      </w:pPr>
      <w:r>
        <w:rPr>
          <w:rFonts w:ascii="Amiri" w:hAnsi="Amiri" w:eastAsia="Amiri" w:cs="Amiri"/>
          <w:color w:val="111111"/>
          <w:sz w:val="28"/>
          <w:sz w:val="28"/>
          <w:szCs w:val="28"/>
          <w:rtl w:val="true"/>
          <w:lang w:bidi="ar-SA"/>
        </w:rPr>
        <w:t xml:space="preserve">ووصيته عند وفاته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سبب خروج أبي الحسين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الذي ذكرناه من غرضه في الطلب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دخل على هشام بن عبد الملك، وقد جمع له هشام أهل الشام، وأمر أن يتضايقوا في المجلس حتى لا يتمكن من الوصول إلى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عباد اللّه أحد فوق أن يوصي بتقوى اللّه، ولا من عباده أحد دون أن يوصي بتقوى اللّه، وأنا أوصيك بتقوى اللّه يا أمير فاتقه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المؤهل نفسك للخلافة الراجي لها، وما أنت وذاك لا أم لك، وإنما أنت من 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أعلم أحداً أعظم منزلةً عند اللّه من نبي بعثه وهو ابن أمة، فلو كان ذلك يقصر عن منتهى غاية لم يبعث، وهو إسماعيل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فالنبوة أعظم منزلةً عند اللّه أم الخلافة يا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فما يقصر برجل أبوه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فوثب هشام من مجلسه، ودعا قهرمانه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يبيتن هذا في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زيد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يكره قوم قط حر السيف إلا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إلى الكوفة، اجتمع إليه أهلها، فلم يزالوا به حتى بايعوه على الحرب، ثم نقضوا بيعته وأسلموه، فقتل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وصلب بينهم أربع سنين، لا ينكر أحد منهم، ولا يغير ذلك بيد ولا بلسان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قتل، بلغ ذلك من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مبلغ، وحزن له حزناً عظيماً، حتى بان عليه، وفرق من ماله في عيال من أصيب معه من أصحابه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ذلك أبو خالد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إلي أبو عبد اللّه ألف دينار، </w:t>
      </w:r>
      <w:bookmarkStart w:id="1070" w:name="pg15558_175568"/>
    </w:p>
    <w:p>
      <w:pPr>
        <w:pStyle w:val="BookText"/>
        <w:rPr/>
      </w:pPr>
      <w:bookmarkEnd w:id="1070"/>
      <w:r>
        <w:rPr>
          <w:rFonts w:ascii="Amiri" w:hAnsi="Amiri" w:eastAsia="Amiri" w:cs="Amiri"/>
          <w:color w:val="111111"/>
          <w:sz w:val="28"/>
          <w:sz w:val="28"/>
          <w:szCs w:val="28"/>
          <w:rtl w:val="true"/>
          <w:lang w:bidi="ar-SA"/>
        </w:rPr>
        <w:t xml:space="preserve">وأمرني أن أقسمها في عيال من أصيب مع زيد، فأصاب عيال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فضيل الرسان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أربعة دنانير</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1" w:name="__RefHeading___Toc9240334_2142443653"/>
      <w:bookmarkStart w:id="1072" w:name="_Toc424"/>
      <w:bookmarkEnd w:id="1071"/>
      <w:r>
        <w:rPr>
          <w:rtl w:val="true"/>
        </w:rPr>
        <w:t>تاريخ شهادة زيد</w:t>
      </w:r>
      <w:bookmarkEnd w:id="1072"/>
    </w:p>
    <w:p>
      <w:pPr>
        <w:pStyle w:val="BookText"/>
        <w:rPr/>
      </w:pPr>
      <w:r>
        <w:rPr>
          <w:rFonts w:ascii="Amiri" w:hAnsi="Amiri" w:eastAsia="Amiri" w:cs="Amiri"/>
          <w:color w:val="111111"/>
          <w:sz w:val="28"/>
          <w:sz w:val="28"/>
          <w:szCs w:val="28"/>
          <w:rtl w:val="true"/>
          <w:lang w:bidi="ar-SA"/>
        </w:rPr>
        <w:t xml:space="preserve">كان مقتل زيد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لليلتين خلتا من صفر سنة عشرين ومائة، وكان سنه يوم قتل اثنتين وأربعين سنةً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يوم من صفر سنة إحدى وعشرين ومائة، كان مقتل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يوم من صفر كان مقتل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3" w:name="__RefHeading___Toc9240336_2142443653"/>
      <w:bookmarkStart w:id="1074" w:name="_Toc425"/>
      <w:bookmarkEnd w:id="1073"/>
      <w:r>
        <w:rPr>
          <w:rtl w:val="true"/>
        </w:rPr>
        <w:t>هو واللّه زيد</w:t>
      </w:r>
      <w:bookmarkEnd w:id="107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إذا صلى الفجر، لم يتكلم حتى تطلع الشمس، فجاءوه يوم ولد فيه زيد، فبشروه به بعد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أصحابه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ترون أن أسمي هذا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منهم سمه كذا، سمه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عليَّ بالمصحف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فجاءوا بالمصحف، فوضعه على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فتحه، فنظر إلى أول حرف في الورقة، وإذا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وَفَضَّلَ اللّهُ الْمُجَاهِدِينَ عَلَى </w:t>
      </w:r>
      <w:bookmarkStart w:id="1075" w:name="pg15558_175569"/>
    </w:p>
    <w:p>
      <w:pPr>
        <w:pStyle w:val="BookText"/>
        <w:rPr/>
      </w:pPr>
      <w:bookmarkEnd w:id="1075"/>
      <w:r>
        <w:rPr>
          <w:rFonts w:ascii="Amiri" w:hAnsi="Amiri" w:eastAsia="Amiri" w:cs="Amiri"/>
          <w:color w:val="111111"/>
          <w:sz w:val="28"/>
          <w:sz w:val="28"/>
          <w:szCs w:val="28"/>
          <w:rtl w:val="true"/>
          <w:lang w:bidi="ar-SA"/>
        </w:rPr>
        <w:t>الْقَاعِدِينَ أَجْرًا عَظِيمًا</w:t>
      </w:r>
      <w:r>
        <w:rPr>
          <w:rFonts w:eastAsia="Amiri" w:cs="Amiri" w:ascii="Amiri" w:hAnsi="Amiri"/>
          <w:color w:val="111111"/>
          <w:sz w:val="28"/>
          <w:szCs w:val="28"/>
          <w:rtl w:val="true"/>
          <w:lang w:bidi="ar-SA"/>
        </w:rPr>
        <w:t>}</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طبقه، ثم فتحه فنظر، فإذا في أول الورقة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 زيد، هو واللّه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زيداً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6" w:name="__RefHeading___Toc9240338_2142443653"/>
      <w:bookmarkStart w:id="1077" w:name="_Toc426"/>
      <w:bookmarkEnd w:id="1076"/>
      <w:r>
        <w:rPr>
          <w:rtl w:val="true"/>
        </w:rPr>
        <w:t xml:space="preserve">رسول اللّه </w:t>
      </w:r>
      <w:r>
        <w:rPr>
          <w:rtl w:val="true"/>
        </w:rPr>
        <w:t>(</w:t>
      </w:r>
      <w:r>
        <w:rPr>
          <w:rtl w:val="true"/>
        </w:rPr>
        <w:t>صلی الله عليه وآله وسلم</w:t>
      </w:r>
      <w:r>
        <w:rPr>
          <w:rtl w:val="true"/>
        </w:rPr>
        <w:t xml:space="preserve">)  </w:t>
      </w:r>
      <w:r>
        <w:rPr>
          <w:rtl w:val="true"/>
        </w:rPr>
        <w:t>يخبر بمقتل زيد</w:t>
      </w:r>
      <w:bookmarkEnd w:id="1077"/>
    </w:p>
    <w:p>
      <w:pPr>
        <w:pStyle w:val="BookText"/>
        <w:rPr/>
      </w:pPr>
      <w:r>
        <w:rPr>
          <w:rFonts w:ascii="IRNazanin" w:hAnsi="IRNazanin" w:eastAsia="IRNazanin"/>
          <w:color w:val="111111"/>
          <w:sz w:val="28"/>
          <w:sz w:val="28"/>
          <w:szCs w:val="28"/>
          <w:rtl w:val="true"/>
          <w:lang w:bidi="fa-IR"/>
        </w:rPr>
        <w:t>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المقتول في اللّه، والمصلوب في أمتي، والمظلوم من أهل بيتي، سمي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وأشار بيده إلى زيد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مني يا زيد، زادك اسمك عندي حباً، فأنت سمي الحبيب من أهل بيتي</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8" w:name="__RefHeading___Toc9240340_2142443653"/>
      <w:bookmarkStart w:id="1079" w:name="_Toc427"/>
      <w:bookmarkEnd w:id="1078"/>
      <w:r>
        <w:rPr>
          <w:rtl w:val="true"/>
        </w:rPr>
        <w:t>جزاء الشامت بهم</w:t>
      </w:r>
      <w:bookmarkEnd w:id="1079"/>
    </w:p>
    <w:p>
      <w:pPr>
        <w:pStyle w:val="BookText"/>
        <w:rPr/>
      </w:pPr>
      <w:r>
        <w:rPr>
          <w:rFonts w:ascii="Amiri" w:hAnsi="Amiri" w:eastAsia="Amiri" w:cs="Amiri"/>
          <w:color w:val="111111"/>
          <w:sz w:val="28"/>
          <w:sz w:val="28"/>
          <w:szCs w:val="28"/>
          <w:rtl w:val="true"/>
          <w:lang w:bidi="ar-SA"/>
        </w:rPr>
        <w:t xml:space="preserve">روي أنه بلغ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الحكيم بن العباس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صلبنا لكم زيداً على جذع 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أر مهدياً على الجذع يصلب</w:t>
      </w:r>
    </w:p>
    <w:p>
      <w:pPr>
        <w:pStyle w:val="BookText"/>
        <w:rPr/>
      </w:pPr>
      <w:r>
        <w:rPr>
          <w:rFonts w:ascii="Amiri" w:hAnsi="Amiri" w:eastAsia="Amiri" w:cs="Amiri"/>
          <w:color w:val="111111"/>
          <w:sz w:val="28"/>
          <w:sz w:val="28"/>
          <w:szCs w:val="28"/>
          <w:rtl w:val="true"/>
          <w:lang w:bidi="ar-SA"/>
        </w:rPr>
        <w:t>وقستم بعثمان علياً سفاهةً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وعثمان خير من علي وأطيب</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إلى السماء، وهما يرعشان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عبدك كاذباً، فسلط عليه كلبك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 بنو أمية إلى الكوفة، فبينما هو يدور في سككها، إذا افترسه الأسد، واتصل خبره بجعفر، فخر لله ساجداً، ثم قال</w:t>
      </w:r>
      <w:r>
        <w:rPr>
          <w:rFonts w:eastAsia="Amiri" w:cs="Amiri" w:ascii="Amiri" w:hAnsi="Amiri"/>
          <w:color w:val="111111"/>
          <w:sz w:val="28"/>
          <w:szCs w:val="28"/>
          <w:rtl w:val="true"/>
          <w:lang w:bidi="ar-SA"/>
        </w:rPr>
        <w:t xml:space="preserve">: </w:t>
      </w:r>
      <w:bookmarkStart w:id="1080" w:name="pg15558_175570"/>
    </w:p>
    <w:p>
      <w:pPr>
        <w:pStyle w:val="BookText"/>
        <w:rPr/>
      </w:pPr>
      <w:bookmarkEnd w:id="10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أنجزنا وعدنا</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1" w:name="__RefHeading___Toc9240342_2142443653"/>
      <w:bookmarkStart w:id="1082" w:name="_Toc428"/>
      <w:bookmarkEnd w:id="1081"/>
      <w:r>
        <w:rPr>
          <w:rtl w:val="true"/>
        </w:rPr>
        <w:t>من أسباب الخروج</w:t>
      </w:r>
      <w:bookmarkEnd w:id="1082"/>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 على هشام أحد إلا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لزيد هذه المقالة،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شهدت هشاماً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 عنده، فلم ينكر ذلك، ولم يغيره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لو لم يكن إلا أنا وآخر لخرجت عليه</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3" w:name="__RefHeading___Toc9240344_2142443653"/>
      <w:bookmarkStart w:id="1084" w:name="_Toc429"/>
      <w:bookmarkEnd w:id="1083"/>
      <w:r>
        <w:rPr>
          <w:rtl w:val="true"/>
        </w:rPr>
        <w:t>الباكي على زيد في الجنة</w:t>
      </w:r>
      <w:bookmarkEnd w:id="1084"/>
    </w:p>
    <w:p>
      <w:p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ولاد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عمي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رأيته مصلوباً، ورأيت الناس بين شامت حنق، وبين محزون محترق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الباكي فمعه في الجنة، وأما الشامت فشريك في دمه</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5" w:name="__RefHeading___Toc9240346_2142443653"/>
      <w:bookmarkStart w:id="1086" w:name="_Toc430"/>
      <w:bookmarkEnd w:id="1085"/>
      <w:r>
        <w:rPr>
          <w:rtl w:val="true"/>
        </w:rPr>
        <w:t>زيد سيد أهل بيتي</w:t>
      </w:r>
      <w:bookmarkEnd w:id="108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الرواية، أنه أقبل زيد بن علي، فلما نظر إليه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سيد أهل بيتي، والطالب بأوتارهم</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1087" w:name="pg15558_175571"/>
    </w:p>
    <w:p>
      <w:pPr>
        <w:pStyle w:val="Heading4"/>
        <w:numPr>
          <w:ilvl w:val="3"/>
          <w:numId w:val="1"/>
        </w:numPr>
        <w:rPr/>
      </w:pPr>
      <w:bookmarkStart w:id="1088" w:name="__RefHeading___Toc9240348_2142443653"/>
      <w:bookmarkStart w:id="1089" w:name="_Toc431"/>
      <w:bookmarkEnd w:id="1087"/>
      <w:bookmarkEnd w:id="1088"/>
      <w:r>
        <w:rPr>
          <w:rtl w:val="true"/>
        </w:rPr>
        <w:t>هذه عقيدة زيد</w:t>
      </w:r>
      <w:bookmarkEnd w:id="1089"/>
    </w:p>
    <w:p>
      <w:pPr>
        <w:pStyle w:val="BookText"/>
        <w:rPr/>
      </w:pPr>
      <w:r>
        <w:rPr>
          <w:rFonts w:ascii="Amiri" w:hAnsi="Amiri" w:eastAsia="Amiri" w:cs="Amiri"/>
          <w:color w:val="111111"/>
          <w:sz w:val="28"/>
          <w:sz w:val="28"/>
          <w:szCs w:val="28"/>
          <w:rtl w:val="true"/>
          <w:lang w:bidi="ar-SA"/>
        </w:rPr>
        <w:t>عن يحيى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اثنا عشر، أربعة من الماضين، وثمانية من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أبي طالب، والحسن، والحسين، وعلي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الباقر، وبعده جعفر الصادق ابنه، وبعده موسى ابنه، وبعده علي ابنه، وبعده محمد ابنه، وبعده علي ابنه، وبعده الحسن ابنه، وبعده المهدي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أ لست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ولكني من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عرفت أساميهم؟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عهد معهود، عهده إلينا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0" w:name="__RefHeading___Toc9240350_2142443653"/>
      <w:bookmarkStart w:id="1091" w:name="_Toc432"/>
      <w:bookmarkEnd w:id="1090"/>
      <w:r>
        <w:rPr>
          <w:rtl w:val="true"/>
        </w:rPr>
        <w:t>دفع شبهة</w:t>
      </w:r>
      <w:bookmarkEnd w:id="1091"/>
    </w:p>
    <w:p>
      <w:p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هذه الأحاديث من الثقات المعصومين وآمن بها واعتقدها، فلِمَ خرج بالسيف وادعى الإمامة لنفسه، وأظهر الخلاف على جعفر بن محمد، وهو بالمحل الشريف الجليل، معروف بالستر والصلاح، مشهور عند الخاص والعام بالعلم والزهد، وهذا ما لا يفعله إلا معاند جاحد، وحاشا زيداً أن يكون بهذا المحل؟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 في ذلك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على سبيل الأمر بالمعروف والنهي عن المنكر، لا على سبيل المخالفة لابن أخيه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وقع الخلاف من جهة الناس؛ وذلك أن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ولم يخرج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توهم قوم من الشيعة أن امتناع جعفر كان </w:t>
      </w:r>
    </w:p>
    <w:p>
      <w:pPr>
        <w:pStyle w:val="BookText"/>
        <w:rPr/>
      </w:pPr>
      <w:r>
        <w:rPr>
          <w:rFonts w:ascii="Amiri" w:hAnsi="Amiri" w:eastAsia="Amiri" w:cs="Amiri"/>
          <w:color w:val="111111"/>
          <w:sz w:val="28"/>
          <w:sz w:val="28"/>
          <w:szCs w:val="28"/>
          <w:rtl w:val="true"/>
          <w:lang w:bidi="ar-SA"/>
        </w:rPr>
        <w:t>للمخالفة، وإنما كان لضرب من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الذين صاروا للزيدية سلفاً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الإمام من جلس في بيته، وأغلق بابه، وأرخى ستره، وإنما الإمام من خرج بسيفه يأمر بالمعروف، وينهى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سبب وقوع الخلاف بين الشيعة، وأما جعفر وزيد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بينهما خلاف، والدليل على صحة قولنا قول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أراد الجهاد فإليَّ، ومن أراد العلم فإلى ابن أخي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ادعى الإمامة لنفسه، لم ينف كمال العلم عن نفسه، إذ الإمام أعلم من الرعية، ومن مشهور قول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رحم اللّه عمي زيداً، لو ظفر لوفى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دعا إلى الرضا من آل محمد وأنا الرضا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وتصديق ذلك، ما حدثنا به علي بن الحسن، عن عامر بن عيسى بن عامر السيرافي بمكة، في ذي الحجة سنة إحدى وثمانين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محمد الحسن بن محمد بن يحيى بن الحسن بن جعفر بن عبيد اللّه بن الحسين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مطهر، عن أبيه، عن عمير بن المتوكل بن هارون البجلي، عن أبيه المتوكل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يحيى بن زيد بعد قتل أبيه، وهو متوجه إلى خراسان، فما رأيت مثله رجلاً في عقله وفضله، فسألته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وصلب بالكناسة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وبكيت، حتى غشي عليه، فلما 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وما الذي أخرجه إلى قتال هذا الطاغي، وقد علم من أهل الكوفة 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سألته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صلبي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يخرج من صلبك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يقتل شهيداً، فإذا كان يوم القيامة يتخطى هو وأصحابه رقاب الناس، </w:t>
      </w:r>
    </w:p>
    <w:p>
      <w:pPr>
        <w:pStyle w:val="BookText"/>
        <w:rPr/>
      </w:pPr>
      <w:r>
        <w:rPr>
          <w:rFonts w:ascii="IRNazanin" w:hAnsi="IRNazanin" w:eastAsia="IRNazanin"/>
          <w:color w:val="111111"/>
          <w:sz w:val="28"/>
          <w:sz w:val="28"/>
          <w:szCs w:val="28"/>
          <w:rtl w:val="true"/>
          <w:lang w:bidi="fa-IR"/>
        </w:rPr>
        <w:t>ويدخل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فأحببت أن أكون كما وصفني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أبي زيداً، كان واللّه أحد المتعبدين، قائم ليله، صائم نهاره، يجاهد في سبيل اللّه عز وجل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هكذا يكون الإمام بهذه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إن أبي لم يكن بإمام، ولكن من سادات الكرام وزهادهم، وكان من المجاهدين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أما إن أباك قد ادعى الإمامة، وخرج مجاهداً في سبيل اللّه، وقد جاء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ادعى الإمامة كاذباً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أعقل من أن يدعي ما ليس له بحق، وإنما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أدعوكم إلى الرضا من آل محمد، عنى بذلك عمي جعفراً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اليوم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أفقه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إني أخبرك عن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وزهده وعبادته، أنه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في نهاره ما شاء اللّه، فإذا جن الليل عليه نام نومةً خفيفةً، ثم يقوم فيصلي في جوف الليل ما شاء اللّه، ثم يقوم قائماً على قدميه يدعو اللّه تبارك وتعالى ويتضرع له، ويبكي بدموع جارية حتى يطلع الفجر، فإذا طلع الفجر سجد سجدةً، ثم يقوم يصلي الغداة إذا وضح الفجر، فإذا فرغ من صلاته، قعد في التعقيب إلى أن يتعالى النهار، ثم يقوم في حاجته ساعةً، فإذا قرب الزوال قعد في مصلاه، فسبح اللّه ومجده إلى وقت الصلاة، فإذا حان وقت الصلاة، قام فصلى الأولى، وجلس هنيئةً، وصلى العصر، وقعد في تعقيبه ساعةً، ثم سجد سجدةً، فإذا غابت الشمس صلى العشاء والعتمة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يصوم دهره؟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كان يصوم في السنة ثلاثة أشهر، ويصوم في الشهر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يفتي الناس في معالم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أذكر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إليَّ </w:t>
      </w:r>
      <w:bookmarkStart w:id="1092" w:name="pg15558_175574"/>
    </w:p>
    <w:p>
      <w:pPr>
        <w:pStyle w:val="BookText"/>
        <w:rPr/>
      </w:pPr>
      <w:bookmarkEnd w:id="1092"/>
      <w:r>
        <w:rPr>
          <w:rFonts w:ascii="Amiri" w:hAnsi="Amiri" w:eastAsia="Amiri" w:cs="Amiri"/>
          <w:color w:val="111111"/>
          <w:sz w:val="28"/>
          <w:sz w:val="28"/>
          <w:szCs w:val="28"/>
          <w:rtl w:val="true"/>
          <w:lang w:bidi="ar-SA"/>
        </w:rPr>
        <w:t xml:space="preserve">صحيفةً كاملةً أدعية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3" w:name="__RefHeading___Toc9240352_2142443653"/>
      <w:bookmarkStart w:id="1094" w:name="_Toc433"/>
      <w:bookmarkEnd w:id="1093"/>
      <w:r>
        <w:rPr>
          <w:rtl w:val="true"/>
        </w:rPr>
        <w:t>لستَ صاحب هذا الأمر</w:t>
      </w:r>
      <w:bookmarkEnd w:id="1094"/>
    </w:p>
    <w:p>
      <w:p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يزعمون أنك 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ولكني من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يلي هذا الأمر بعدكم؟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من الخلفاء، والمهدي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دخلت على الباقر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أخي زيد، صدق أخي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سيلي هذا الأمر بعدي سبعة من الأوصياء، والمهدي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به وقد صلب في الكناسة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مسلم، حدثني أبي عن أبيه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كتفي،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يخرج من صلبك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يقتل مظلوماً، إذا كان يوم القيامة حشر وأصحابه إلى الجنة</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5" w:name="__RefHeading___Toc9240354_2142443653"/>
      <w:bookmarkStart w:id="1096" w:name="_Toc434"/>
      <w:bookmarkEnd w:id="1095"/>
      <w:r>
        <w:rPr>
          <w:rtl w:val="true"/>
        </w:rPr>
        <w:t>عليك بجعفر الصادق</w:t>
      </w:r>
      <w:bookmarkEnd w:id="109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ولكني من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تأمرنا؟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بصاحب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إلى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bookmarkStart w:id="1097" w:name="pg15558_175575"/>
    </w:p>
    <w:p>
      <w:pPr>
        <w:pStyle w:val="Heading4"/>
        <w:numPr>
          <w:ilvl w:val="3"/>
          <w:numId w:val="1"/>
        </w:numPr>
        <w:rPr/>
      </w:pPr>
      <w:bookmarkStart w:id="1098" w:name="__RefHeading___Toc9240356_2142443653"/>
      <w:bookmarkStart w:id="1099" w:name="_Toc435"/>
      <w:bookmarkEnd w:id="1097"/>
      <w:bookmarkEnd w:id="1098"/>
      <w:r>
        <w:rPr>
          <w:rtl w:val="true"/>
        </w:rPr>
        <w:t>بكاء الإمام والنساء على زيد</w:t>
      </w:r>
      <w:bookmarkEnd w:id="1099"/>
    </w:p>
    <w:p>
      <w:pPr>
        <w:pStyle w:val="BookText"/>
        <w:rPr/>
      </w:pPr>
      <w:r>
        <w:rPr>
          <w:rFonts w:ascii="Amiri" w:hAnsi="Amiri" w:eastAsia="Amiri" w:cs="Amiri"/>
          <w:color w:val="111111"/>
          <w:sz w:val="28"/>
          <w:sz w:val="28"/>
          <w:szCs w:val="28"/>
          <w:rtl w:val="true"/>
          <w:lang w:bidi="ar-SA"/>
        </w:rPr>
        <w:t>عن مهزم بن أبي بردة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حدثان صلب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فساعة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مهزم، ما فعل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كناسة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رأيته مصلوباً في كناسة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حتى بكت النساء خلف الستور،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بقي لهم عنده طلبة ما أخذوها منه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أفكر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طلبتهم بعد القتل والصلب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فودعته وانصرفت، حتى انتهيت إلى الكناسة، فإذا أنا بجماعة، فأشرفت عليهم، فإذا زيد قد أنزلوه من خشبته، يريدون أن يحرقوه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الطلبة التي قال لي</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0" w:name="__RefHeading___Toc9240358_2142443653"/>
      <w:bookmarkStart w:id="1101" w:name="_Toc436"/>
      <w:bookmarkEnd w:id="1100"/>
      <w:r>
        <w:rPr>
          <w:rtl w:val="true"/>
        </w:rPr>
        <w:t xml:space="preserve">رواية زيد عن آبائه عن رسول اللّه </w:t>
      </w:r>
      <w:r>
        <w:rPr>
          <w:rtl w:val="true"/>
        </w:rPr>
        <w:t>(</w:t>
      </w:r>
      <w:r>
        <w:rPr>
          <w:rtl w:val="true"/>
        </w:rPr>
        <w:t>صلی الله عليه وآله وسلم</w:t>
      </w:r>
      <w:r>
        <w:rPr>
          <w:rtl w:val="true"/>
        </w:rPr>
        <w:t>)</w:t>
      </w:r>
      <w:bookmarkEnd w:id="110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وعنده صالح بن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عليه، وهو يريد الخروج إلى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حدثني بشيء سمعته عن أبيك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أنعم اللّه عليه بنعمة فليحمد اللّه، ومن استبطأ الرزق فليستغفر اللّه، ومن أحزنه أمر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أربعة أنا لهم الشفيع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المكرم لذريتي، والقاضي لهم </w:t>
      </w:r>
    </w:p>
    <w:p>
      <w:pPr>
        <w:pStyle w:val="BookText"/>
        <w:rPr/>
      </w:pPr>
      <w:r>
        <w:rPr>
          <w:rFonts w:ascii="IRNazanin" w:hAnsi="IRNazanin" w:eastAsia="IRNazanin"/>
          <w:color w:val="111111"/>
          <w:sz w:val="28"/>
          <w:sz w:val="28"/>
          <w:szCs w:val="28"/>
          <w:rtl w:val="true"/>
          <w:lang w:bidi="fa-IR"/>
        </w:rPr>
        <w:t>حوائجهم، والساعي لهم في أمورهم عند اضطرارهم إليه، والمحب لهم بقلبه ولسانه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يا ابن رسول اللّه من فضل ما أنعم اللّه عز وجل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أحبنا أهل البيت في اللّه حشر معنا، وأدخلناه معنا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بكير، من تمسك بنا فهو معنا في الدرجات 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بكير، إن اللّه تبارك وتعالى اصطفى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واختارنا له ذريةً، فلولانا لم يخلق اللّه تعالى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بكير، بنا عرف اللّه، وبنا عبد اللّه، ونحن السبيل إلى اللّه، ومنا المصطفى والمرتضى، ومنا يكون المهدي قائم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هل عهد إليكم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يقوم قائمكم؟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بكير، إنك لن تلحقه، وإن هذا الأمر تليه ستة من الأوصياء بعد هذا، ثم يجعل اللّه خروج قائمنا، فيملؤها قسطاً وعدلاً، كما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 لست 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فعاد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تقول عنك، أو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كنت أعلم الغيب لاستكثرت من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عهد عهده إلينا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سادات قريش وقوام الحق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الأنوار التي من قبل كون الخلق كنا</w:t>
      </w:r>
    </w:p>
    <w:p>
      <w:pPr>
        <w:pStyle w:val="BookText"/>
        <w:rPr/>
      </w:pPr>
      <w:r>
        <w:rPr>
          <w:rFonts w:ascii="Amiri" w:hAnsi="Amiri" w:eastAsia="Amiri" w:cs="Amiri"/>
          <w:color w:val="111111"/>
          <w:sz w:val="28"/>
          <w:sz w:val="28"/>
          <w:szCs w:val="28"/>
          <w:rtl w:val="true"/>
          <w:lang w:bidi="ar-SA"/>
        </w:rPr>
        <w:t>نحن منا المصطفى المختار والمهدي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فبنا قد عرف اللّه وبالحق أقمنا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 يصلاه سعير من تولى اليوم عنا</w:t>
      </w:r>
      <w:r>
        <w:rPr>
          <w:rStyle w:val="FootnoteAnchor"/>
          <w:rtl w:val="true"/>
        </w:rPr>
        <w:footnoteReference w:id="605"/>
      </w:r>
      <w:bookmarkStart w:id="1102" w:name="pg15558_175577"/>
    </w:p>
    <w:p>
      <w:pPr>
        <w:pStyle w:val="Heading4"/>
        <w:numPr>
          <w:ilvl w:val="3"/>
          <w:numId w:val="1"/>
        </w:numPr>
        <w:rPr/>
      </w:pPr>
      <w:bookmarkStart w:id="1103" w:name="__RefHeading___Toc9240360_2142443653"/>
      <w:bookmarkStart w:id="1104" w:name="_Toc437"/>
      <w:bookmarkEnd w:id="1102"/>
      <w:bookmarkEnd w:id="1103"/>
      <w:r>
        <w:rPr>
          <w:rtl w:val="true"/>
        </w:rPr>
        <w:t xml:space="preserve">زيد والإمام الباقر </w:t>
      </w:r>
      <w:r>
        <w:rPr>
          <w:rtl w:val="true"/>
        </w:rPr>
        <w:t>(</w:t>
      </w:r>
      <w:r>
        <w:rPr>
          <w:rtl w:val="true"/>
        </w:rPr>
        <w:t>عليه السلام</w:t>
      </w:r>
      <w:r>
        <w:rPr>
          <w:rtl w:val="true"/>
        </w:rPr>
        <w:t>)</w:t>
      </w:r>
      <w:bookmarkEnd w:id="1104"/>
    </w:p>
    <w:p>
      <w:pPr>
        <w:pStyle w:val="BookText"/>
        <w:rPr/>
      </w:pPr>
      <w:r>
        <w:rPr>
          <w:rFonts w:ascii="IRNazanin" w:hAnsi="IRNazanin" w:eastAsia="IRNazanin"/>
          <w:color w:val="111111"/>
          <w:sz w:val="28"/>
          <w:sz w:val="28"/>
          <w:szCs w:val="28"/>
          <w:rtl w:val="true"/>
          <w:lang w:bidi="fa-IR"/>
        </w:rPr>
        <w:t xml:space="preserve">روي أن زيد بن علي بن الحسين دخل على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ومعه كتب من أهل الكوفة، يدعونه فيها إلى أنفسهم، ويخبرونه باجتماعهم، ويأمرونه بالخروج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الكتب ابتداء منهم، أو جواب ما كتبت به إليهم ودعوتهم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ابتداء من القوم؛ لمعرفتهم بحقنا، وبقرابتنا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ولما يجدون في كتاب اللّه عز وجل من وجوب مودتنا، وفرض طاعتنا، ولما نحن فيه من الضيق والضنك والبلاء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الطاعة مفروضة من اللّه عز وجل، وسنة أمضاها في الأولين، وكذلك يجريها في الآخرين، والطاعة لواحد منا، والمودة للجميع، وأمر اللّه يجري لأوليائه بحكم موصول، وقضاء مفصول، وحتم مقضي، وقدر مقدور، وأجل مسمى لوقت معلوم، فلا يستخفنك الذين لا يوقنون، إنهم لن يغنوا عنك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 فإن اللّه لا يعجل لعجلة العباد، ولا تسبقن اللّه فتعجزك البلية فتصرعك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زيد عند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الإمام منا من جلس في بيته، وأرخى ستره، وثبط عن الجهاد، ولكن الإمام منا من منع حوزته، وجاهد في سبيل اللّه حق جهاده، ودفع عن رعيته، وذب عن حريمه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نفسك شيئاً مما نسبتها إليه، فتجيء عليه بشاهد من كتاب اللّه، أو حجة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تضرب به مثلاً؛ فإن اللّه عز وجل أحل حلالاً، وحرم حراماً، وفرض فرائض، وضرب أمثالاً، وسن سنناً، ولم يجعل الإمام القائم بأمره في شبهة فيما فرض له من الطاعة أن يسبقه بأمر قبل محله، أو يجاهد فيه قبل حلوله، وقد قال اللّه عز وجل </w:t>
      </w:r>
    </w:p>
    <w:p>
      <w:pPr>
        <w:pStyle w:val="BookText"/>
        <w:rPr/>
      </w:pPr>
      <w:r>
        <w:rPr>
          <w:rFonts w:ascii="Amiri" w:hAnsi="Amiri" w:eastAsia="Amiri" w:cs="Amiri"/>
          <w:color w:val="111111"/>
          <w:sz w:val="28"/>
          <w:sz w:val="28"/>
          <w:szCs w:val="28"/>
          <w:rtl w:val="true"/>
          <w:lang w:bidi="ar-SA"/>
        </w:rPr>
        <w:t>في الصيد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الصَّيْدَ وَأَنْتُمْ حُرُمٌ</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أفقتل الصيد أعظم أم قتل النفس التي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لكل شيء محلاً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تُحِلُّوا شَعَائِرَ اللّهِ وَلَا الشَّهْرَ الْحَرَامَ</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فجعل الشهور عدةً معلومةً، فجعل فيها أربعةً حرماً،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فَسِيحُوا فِي الأَرْضِ أَرْبَعَةَ أَشْهُرٍ وَاعْلَمُوا أَنَّكُمْ غَيْرُ مُعْجِزِي اللّهِ</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ثم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الْمُشْرِكِينَ حَيْثُ وَجَدْتُمُوهُمْ</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فجعل لذلك محلاً،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تَعْزِمُوا عُقْدَةَ النِّكَاحِ حَتَّى يَبْلُغَ الكِتَابُ أَجَلَهُ</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فجعل لكل شيء محلاً، ولكل أجل كتاباً، فإن كنت على بينة من ربك، ويقين من أمرك، وتبيان من شأنك، فشأنك وإلا فلا ترومن أمراً أنت منه في شك وشبهة، ولا تتعاط زوال ملك لم ينقض أكله، ولم ينقطع مداه، ولم يبلغ الكتاب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 بلغ مداه، وانقطع أكله، وبلغ الكتاب أجله، لانقطع الفصل، وتتابع النظام، ولأعقب اللّه في التابع والمتبوع الذل والصغار، أعوذ باللّه من إمام ضل عن وقته، فكان التابع فيه أعلم من المتبوع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تحيي ملة قوم قد كفروا بآيات اللّه، وعصوا رسوله، واتبعوا أهواءهم بغير هدًى من اللّه، وادعوا الخلافة بلا برهان من اللّه، ولا عهد من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1105" w:name="pg15558_175579"/>
    </w:p>
    <w:p>
      <w:pPr>
        <w:pStyle w:val="BookText"/>
        <w:rPr/>
      </w:pPr>
      <w:bookmarkEnd w:id="1105"/>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غداً المصلوب بالكناسة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ارفضت عيناه، وسالت دموعه،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بيننا وبين من هتك سترنا، وجحدنا حقنا، وأفشى سرنا، ونسبنا إلى غير جدنا، وقال فينا ما لم نقله في أنفسنا</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مثل هذه الروايات كانت تقية، وكان جواب زيد حتى لا تنسب ثورته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فتشكل خطراً على حياة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وحواريه</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9240362_2142443653"/>
      <w:bookmarkStart w:id="1107" w:name="_Toc438"/>
      <w:bookmarkEnd w:id="1106"/>
      <w:r>
        <w:rPr>
          <w:rtl w:val="true"/>
        </w:rPr>
        <w:t>صلى اللّه على زيد</w:t>
      </w:r>
      <w:bookmarkEnd w:id="1107"/>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 صنعتم بعمي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يحرسونه، فلما شف الناس، أخذنا خشبته فدفناه في جرف على شاطئ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جالت الخيل يطلبونه، فوجدوه فأحرقوه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أوقرتموه حديداً وألقيتموه في الفرات، صلى اللّه عليه ولعن اللّه قاتله</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ما علمت أن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عمه</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8" w:name="__RefHeading___Toc9240364_2142443653"/>
      <w:bookmarkStart w:id="1109" w:name="_Toc439"/>
      <w:bookmarkEnd w:id="1108"/>
      <w:r>
        <w:rPr>
          <w:rtl w:val="true"/>
        </w:rPr>
        <w:t>هلاك بني أمية</w:t>
      </w:r>
      <w:bookmarkEnd w:id="110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فَعَسَى اللّهُ أَنْ يَأْتِيَ بِالفَتْحِ أَوْ أَمْرٍ مِنْ عِنْدِهِ فَيُصْبِحُوا عَلَى مَا أَسَرُّوا فِي أَنْفُسِهِمْ </w:t>
      </w:r>
      <w:bookmarkStart w:id="1110" w:name="pg15558_175580"/>
    </w:p>
    <w:p>
      <w:pPr>
        <w:pStyle w:val="BookText"/>
        <w:rPr/>
      </w:pPr>
      <w:bookmarkEnd w:id="1110"/>
      <w:r>
        <w:rPr>
          <w:rFonts w:ascii="Amiri" w:hAnsi="Amiri" w:eastAsia="Amiri" w:cs="Amiri"/>
          <w:color w:val="111111"/>
          <w:sz w:val="28"/>
          <w:sz w:val="28"/>
          <w:szCs w:val="28"/>
          <w:rtl w:val="true"/>
          <w:lang w:bidi="ar-SA"/>
        </w:rPr>
        <w:t>نَادِمِينَ</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في هلاك بني أمية بعد إحراق زيد سبعة أيام</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ذكره أذن في هلاك بني أمية بعد إحراقهم زيداً بسبعة أيام</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1" w:name="__RefHeading___Toc9240366_2142443653"/>
      <w:bookmarkStart w:id="1112" w:name="_Toc440"/>
      <w:bookmarkEnd w:id="1111"/>
      <w:r>
        <w:rPr>
          <w:rtl w:val="true"/>
        </w:rPr>
        <w:t>خطبة زيد</w:t>
      </w:r>
      <w:bookmarkEnd w:id="111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اللّه بعث في كل زمان خيرةً، ومن كل خيرة منتجباً، حبوةً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618"/>
      </w:r>
      <w:r>
        <w:rPr>
          <w:rFonts w:ascii="IRNazanin" w:hAnsi="IRNazanin" w:eastAsia="IRNazanin"/>
          <w:color w:val="111111"/>
          <w:sz w:val="28"/>
          <w:sz w:val="28"/>
          <w:szCs w:val="28"/>
          <w:rtl w:val="true"/>
          <w:lang w:bidi="fa-IR"/>
        </w:rPr>
        <w:t xml:space="preserve">، فلم يزل اللّه يتناسخ خيرته، حتى أخرج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أفضل تربة، وأطهر عترة أخرجت للناس، فلما قيض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افتخرت قريش على سائر الأنبياء، بأن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قرشياً، ودانت العجم للعرب بأن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عربياً، حتى ظهرت الكلمة، وتمت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وأجيبوا إلى الحق، وكونوا أعواناً لمن دعاكم إليهم، ولا تأخذوا سنة بني إسرائيل، كذبوا أنبياءهم، وقتلوا أهل بيت نبيهم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أنا أذكركم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السامعون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لدعوته، المتفهمون مقالتنا، باللّه العظيم الذي لم يذكر المذكرون بمثله، إذا ذكرتموه وجلت قلوبكم، واقشعرت لذلك جلودكم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أنا ولد نبيكم المظلومون المقهورون، فلا سهم وفينا، ولا تراث أعطينا، وما زالت بيوتنا تهدم، وحرمنا تنتهك، وقائلنا يعرف، يولد مولودنا في الخوف، وينشأ ناشئنا بالقهر، ويموت ميتنا بالذل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وَيْحَكُم إن اللّه قد فرض عليكم جهاد أهل البغي والعدوان من أمتكم على بغيهم، وفرض نصرة أوليائه الداعين إلى اللّه وإلى كتابه،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وَلَيَنْصُرَنَّ اللّهُ مَنْ يَنْصُرُهُ إِنَّ اللّهَ لَقَوِيٌّ عَزِيزٌ</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وَيْحَكُم إنا قوم غضبنا لله ربنا، ونقمنا الجور المعمول به في أهل ملتنا، ووضعنا من توارث الإمامة والخلافة، وحكم بالهواء ونقض العهد، وصلى الصلاة لغير وقتها، وأخذ الزكاة من غير وجهها، ودفعها إلى غير أهلها، ونسك المناسك بغير هديها، وأزال الأفياء والأخماس والغنائم، ومنعها الفقراء والمساكين وابن السبيل، وعطل الحدود، وأخذ بها الجزيل، وحكم بالرشا والشفاعات والمنازل، وقرب الفاسقين، ومثل بالصالحين، واستعمل الخيانة، وخون أهل الأمانة، وسلط المجوس، وجهز الجيوش، وخلد في المحابس، وجلد المبين، وقتل الوالد، وأمر بالمنكر، ونهى عن المعروف، بغير مأخوذ عن كتاب اللّه ولا سنة نبيه، ثم يزعم زاعمكم أن اللّه استخلفه، يحكم بخلافه، ويصد عن سبيله، وينتهك محارمه، ويقتل من دعا إلى أمره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أشر عند اللّه منزلةً ممن افترى على اللّه كذباً، أو صد عن سبيله، أو بغاه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أعظم عند اللّه أجراً ممن أطاعه، وآذن بأمره، وجاهد في سبيله، وسارع في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أحقر عند اللّه منزلةً ممن يزعم أن بغير ذلك يمن عليه، ثم يترك ذلك استخفافاً بحقه، وتهاوناً في أمر اللّه، وإيثاراً للدنيا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قَوْلًا مِمَّنْ دَعَا إِلَى اللّهِ وَعَمِلَ صَالِحًا وَقَالَ إِنَّنِي مِنَ الْمُسْلِمِينَ</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1113" w:name="pg15558_175583"/>
    </w:p>
    <w:p>
      <w:pPr>
        <w:pStyle w:val="Heading4"/>
        <w:numPr>
          <w:ilvl w:val="3"/>
          <w:numId w:val="1"/>
        </w:numPr>
        <w:rPr/>
      </w:pPr>
      <w:bookmarkStart w:id="1114" w:name="__RefHeading___Toc9240368_2142443653"/>
      <w:bookmarkStart w:id="1115" w:name="_Toc441"/>
      <w:bookmarkEnd w:id="1113"/>
      <w:bookmarkEnd w:id="1114"/>
      <w:r>
        <w:rPr>
          <w:rtl w:val="true"/>
        </w:rPr>
        <w:t>أبشر يا زيد</w:t>
      </w:r>
      <w:bookmarkEnd w:id="1115"/>
    </w:p>
    <w:p>
      <w:pPr>
        <w:pStyle w:val="BookText"/>
        <w:rPr/>
      </w:pP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زيد بن علي في قلوب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أحدثك عن أهل العراق، ولكن أحدثك عن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النازلي 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زيداً ما بين مكة والمدينة، وكان يصلي الفريضة، ثم يصلي ما بين الصلاة إلى الصلاة، ويصلي الليل كله، ويكثر التسبيح، ويردد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سَكْرَةُ الْمَوْتِ بِالْحَقِّ ذَلِكَ مَا كُنْتَ مِنْهُ تَحِيدُ</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فصلى بنا ليلةً، ثم ردد هذه الآية إلى قريب من نصف الليل، فانتبهت وهو رافع يده إلى السماء،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عذاب الدنيا أيسر من 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لقد جزعت في ليلتك هذه جزعاً ما كنت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سجودي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رفع لي زمرة من الناس، عليهم ثياب ما رأته الأبصار، حتى أحاطوا بي وأنا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كبيرهم الذي يسمعون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مقتول في اللّه، ومصلوب ومحروق بالنار، ولا تمسك النار 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وأنا 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أحرقت بالنار، ثم أحرقت بالنار، وأن اللّه أصلح لهذه الأمة أمرها</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bookmarkStart w:id="1116" w:name="pg15558_175585"/>
    </w:p>
    <w:p>
      <w:pPr>
        <w:pStyle w:val="Heading4"/>
        <w:numPr>
          <w:ilvl w:val="3"/>
          <w:numId w:val="1"/>
        </w:numPr>
        <w:rPr/>
      </w:pPr>
      <w:bookmarkStart w:id="1117" w:name="__RefHeading___Toc9240370_2142443653"/>
      <w:bookmarkStart w:id="1118" w:name="_Toc442"/>
      <w:bookmarkEnd w:id="1116"/>
      <w:bookmarkEnd w:id="1117"/>
      <w:r>
        <w:rPr>
          <w:rtl w:val="true"/>
        </w:rPr>
        <w:t>والدة زيد</w:t>
      </w:r>
      <w:bookmarkEnd w:id="1118"/>
    </w:p>
    <w:p>
      <w:pPr>
        <w:pStyle w:val="BookText"/>
        <w:rPr/>
      </w:pPr>
      <w:r>
        <w:rPr>
          <w:rFonts w:ascii="Amiri" w:hAnsi="Amiri" w:eastAsia="Amiri" w:cs="Amiri"/>
          <w:color w:val="111111"/>
          <w:sz w:val="28"/>
          <w:sz w:val="28"/>
          <w:szCs w:val="28"/>
          <w:rtl w:val="true"/>
          <w:lang w:bidi="ar-SA"/>
        </w:rPr>
        <w:t>في مقاتل الطالبيين، عن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المختار بن أبي عبيدة جاريةً بثلاثين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أحداً أحق بها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فبعث بها إليه، وهي أم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9" w:name="__RefHeading___Toc9240372_2142443653"/>
      <w:bookmarkStart w:id="1120" w:name="_Toc443"/>
      <w:bookmarkEnd w:id="1119"/>
      <w:r>
        <w:rPr>
          <w:rtl w:val="true"/>
        </w:rPr>
        <w:t>زيد وسيماء الصالحين</w:t>
      </w:r>
      <w:bookmarkEnd w:id="1120"/>
    </w:p>
    <w:p>
      <w:pPr>
        <w:pStyle w:val="BookText"/>
        <w:rPr/>
      </w:pPr>
      <w:r>
        <w:rPr>
          <w:rFonts w:ascii="Amiri" w:hAnsi="Amiri" w:eastAsia="Amiri" w:cs="Amiri"/>
          <w:color w:val="111111"/>
          <w:sz w:val="28"/>
          <w:sz w:val="28"/>
          <w:szCs w:val="28"/>
          <w:rtl w:val="true"/>
          <w:lang w:bidi="ar-SA"/>
        </w:rPr>
        <w:t>عن خصيب الوابشي،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رأيت زيد بن علي، رأيت أسارير النور في وجهه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1" w:name="pg15558_175589"/>
      <w:bookmarkStart w:id="1122" w:name="pg15558_175589"/>
      <w:bookmarkEnd w:id="1122"/>
    </w:p>
    <w:p>
      <w:pPr>
        <w:pStyle w:val="Heading2"/>
        <w:numPr>
          <w:ilvl w:val="1"/>
          <w:numId w:val="1"/>
        </w:numPr>
        <w:rPr/>
      </w:pPr>
      <w:bookmarkStart w:id="1123" w:name="pg15558_175589"/>
      <w:bookmarkStart w:id="1124" w:name="__RefHeading___Toc9240374_2142443653"/>
      <w:bookmarkStart w:id="1125" w:name="_Toc444"/>
      <w:bookmarkEnd w:id="1123"/>
      <w:bookmarkEnd w:id="1124"/>
      <w:r>
        <w:rPr>
          <w:rtl w:val="true"/>
        </w:rPr>
        <w:t>الفهرس</w:t>
      </w:r>
      <w:bookmarkEnd w:id="1125"/>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اسمه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ابن الخيرتين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السجاد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ذو الثفنات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والده المكرم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والدته المكرمة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إسلامها قبل أسرها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لماذا أمهات بعض الأئمة من الجواري؟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تسهيل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زواج المقداد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قصة الدلفاء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من هو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فإلى من؟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خاتم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ودائع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علم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الإمامة وظروف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شهادة الحجر الأسود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مع محمد 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مرحباً يا كنكر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معاجز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استجابة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ما فعل حرملة؟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دعاء على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لن يموت حتى يلي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يدان متلاصقتان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وقفت على ما كتبت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علمنا منطق الطير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امتثال الناقة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عند نهب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التسبيح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فأرة 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ما قالت النعجة؟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ما تقول هذه الظبية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مع حبابة الوالبية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سيقدم علينا غداً رجل من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سبع حجج بعد موتي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مع حوت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فأين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ما أكلت وادخرت في بيتك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هاك ولدك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جزاء الاستهزاء بالحديث النبوي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مع الذئب الأمعط</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تثبيت الحجر الأسود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تأثر الشجر والمدر بعبادته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أذن اللّه في فَرَجك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ختم الحصاة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أ فزعت؟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ادخل يا كنكر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بل هو ياقوت أحمر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الخضر يناجيه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يبني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كثرة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كثرة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حتى كاد أن يموت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صلاة وعبودية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هكذا يتوضأ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العبادة وإضرار الجسم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كثرة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المعرفة باللّه والخوف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قضاء 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كنت أناجي رباً عظيماً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ألف ركعة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صوم وتهجد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الانقطاع إلى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خشوع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العبادة حتى خوف الهلاك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أوجه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سرعة الحركة في المعنويات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فلسفة كثرة الدعاء والمناجاة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التهجد وصلاة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نافلة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عادة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سيد الساجدين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كثرة الصيام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زادي تقواي وراحلتي رجلاي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إذا جن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أغير اللّه تسألون؟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أعوذ من غضب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الرضا بالقضاء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إلى بيت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أطيب الزاد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تفريق الدراهم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التعبئة للحج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أدعية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أدعية أخرى للإمام السجاد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دعاء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حفظ الأمانات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أ لك حاجة؟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مهلاً كفوا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العفو عن القاتل خطأ</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أمنت عقابك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الإحسان إلى المسيئين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رد 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مداراة الأعداء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مع مروان العدو</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جرعة غيظ لا تُكافأ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حسن العفو</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أبريق سقط على وجهه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اذهبي فأنت 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العفو عمن يغتابه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التوسط لمن كان يؤذيه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لين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حسن التعامل مع العبيد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الإنفاق على الفقراء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ديونك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إمضاء الوصايا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مرحباً بالسائل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بيع الثياب والتصدق بثمنها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تكفل العوائل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جاء صاحب الجراب</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أثر الجراب</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صرر الدراهم والدنانير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الإحسان إلى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رعاية المرضى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إفطار الصائم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إعاشة الفقراء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هكذا الإيثار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تقسيم جميع الأموال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الاستقاء بالليل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عدم الادخار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خَلْقيات وخُلُقيات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الهيبة الربانية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خلوص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الرضا بقضاء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الخوف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سمو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سلوكيات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أشبه الناس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إيثار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قمة الوقار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قمة التواضع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قمة العفو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عدم التعريف بالنفس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احترام الأُم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إزالة الأذى عن 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مع المجذومين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أداء ديون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مع المسيئين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إكرام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الزاهد الراغب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قبول الهدية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التحلي بالنعم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قارورة المسك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قطيفة حمراء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أحسن الناس صوتاً بالقرآن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أشرف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الصبر على المصيبة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نقش الخاتم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لا البطالة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الورع والتقوى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الخوف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لا أقترح على 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التوكل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وفي 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شدة عبادته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الإخلاص في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أورع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بين الزهد والاستفادة من 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الكتابة الرومية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من أين هذا العسل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الإخبار عن المستقبل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فقه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لا للقنوط</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الفصاحة والبلاغة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فصاحة الصحيفة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الحقة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التوحيد و الصفات الربانية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نبويات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إمامة و 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لا وحشة مع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وسائط 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السير في 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نومهم كيقظتهم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شيعتنا على ملة أبراهيم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نزول الملائكة في بيوتهم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وارث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هذا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مع الجن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بما ذا فُضّلنا؟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كثرة البكاء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وعند شرب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موقف ولد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خشية وعلم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كثرة العطاء للخطباء والشعراء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والتعليم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الاستعداد للموت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يوم يخسر المبطلون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حرمة الإيذاء والتعذيب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لا قيمة للدنيا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لا تشغل الناس عن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لا تقنط من 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مرحباً بكم يا 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 والأولاد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خدمة العيال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طلب الرزق للعيال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العزاب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لتتضح المناكح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تزويج الإماء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الأم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الزوجة والإماء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رعاية للإماء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الحيوان والرأفة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هلم إلى هذا الغذاء</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ظبية تبصبص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يا ثعلب تعال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ما شأن هذه الظبية؟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ظبي يأكل على سفرة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مع الغزال والظبي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دفن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يوصي بناقته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لا تقرع الناقة بالسوط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ناقتي هذه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نص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حقوق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حق النفس والجوارح</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حق الأفعال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حق الإمام والرعية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حق الأرحام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نفسك عليك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اللسان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السمع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البصر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الرجلين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البطن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المعلم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المتعلم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ملك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الأم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الأب</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الأخ</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من أعتقك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أعتقته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ذي 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المؤذن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إمام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الجليس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الجار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الصاحب</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الشريك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الغريم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الخليط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من ادعى عليك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من ادعيت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المستشير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المستنصح</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الناصح</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المسئول</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المحسن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المسيء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أهل ملتك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أهل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الحقوق خمسون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حق الناس في الأزمات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العبيد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العتق في العيد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مناجات وأدعية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يا من قصده الطالبون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من أنا يا 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وفي فناء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وفي مسجد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اللّهم أعوذ 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دعاء مواجهة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دعاء الكرب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عتاب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صفة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أين السلف الماضون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مع عباد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مع 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فضح الظالم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 حق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كلام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وطغاة عصره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قلة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النيل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حكام الجور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يزيد أراد قتل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مع مسرف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مع عبد الملك في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جنبني دماء بني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عبد الملك يحمل الإمام ظلماً إلى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نماذج من ظلم بني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كلمة حق عند سلطان جائر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نصيحة 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هشام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من شعر الفرزدق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من هو 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مع الحجاج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من ظلم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الحجاج والحرة بنت حليمة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مهمة في عصر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اتهامات بني أمية ضد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الحرة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من قساوة جيش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بيعة العبودية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إيواء كثير من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الهجوم على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حسن تعامل الإمام مع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الحمد لله الذي صدقنا وعده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قراءة الواقعة والفتح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من الوصايا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وحتى الناقة تبكيه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الإمام لا يغسله إلا 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مع السبيعي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مع سعيد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مع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الحواريون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تنزيه أولاد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من رواياته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أعيادنا مآتمنا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لباس 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كتاب اللّه شاهدنا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يا كاشف الكرب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نبذة عن حياة الشهيد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سيد من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هذه صفتك يا أبا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البشارة بولادة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جزاء من لم ينصره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تفقد عيال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يدخلون الجنة بلا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شهداء كأمير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الثائر من 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ذكرت عمي زيداً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الإقرار بإمامة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كلام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إنه كان نعم العم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إدراك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أيكم يعلم بعمي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نزع اللّه ملكهم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ليهنئك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رحم اللّه 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حليف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الطالب بثارات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أي رجل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سبب خروج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تاريخ شهادة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هو واللّه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 بمقتل زيد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جزاء الشامت بهم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أسباب الخروج</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الباكي على زيد في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زيد سيد أهل بيتي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هذه عقيدة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دفع 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لستَ صاحب هذا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عليك بجعفر الصادق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بكاء الإمام والنساء على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رواية زيد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زيد والإمام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صلى اللّه على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هلاك بني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خطبة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أبشر يا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والدة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زيد وسيماء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كتاب الحجة، باب ما نص اللّه عز وجل ورسوله 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فواحداً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قاله البعض من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يكنى بأبي بكر، فليس بصحيح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كتاب الحجة، أبواب التاريخ، باب مولد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لقبه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في سيادته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شهربانويه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أمه برة بنت النوشجان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أحواله وتاريخه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ومن أخباره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أسود يوم هرمز المنصور وأساء الدهر إليه وانقلب الزمان عليه حيث صارت بناته تؤسر،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كان لهرمز يوم حتى تصير أولاده كذلك</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ومن أخباره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أبو محمد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أُمه والسبب في تزويجها، ح</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طبع لايبزيك عام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تاريخ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كلامه وخطبه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الحكمة والموعظة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تاريخ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في تاريخ ولادة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طبع لايبزيك عام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صفية بنت حيي بن أخطب بن سعنة بن ثعلبة بن عبيد بن كعب ابن الخزرج بن أبي حبيب بن النضير بن النحام بن ناخوم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زوج سلام بن مشكم اليهودي، ثم خلَّف عليها كنانة بن أبي الحقيق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شاعران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عنها كنانة يوم خيبر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للخصيبي،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مارية أهداها المقوقس إلى جدي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وتحظَّى بمارية من دونهم، وكان معها خادم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جُرَيْح، وحسن إيمانها وإسلامها، ثم ملكت مارية قلب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فحسدها بعض أزواجه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كتاب النكاح،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16463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كتاب النكاح،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16455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كتاب النكاح،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16460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كتاب النكاح، باب أن المؤمن كفو المؤمنة،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رواية مولده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تتمة كتاب الحجة، تتمة أبواب التاريخ، باب مولد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الكلام على الواقفة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كتاب الحجة، أبواب التاريخ، باب مولد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بين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الخاتم الذي أُخذ من إصبعه الشريف، هو غير هذا الخاتم الذي كان من مختصات الإمامة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الكلام على الواقفة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المفردات والنصوص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الركن الثالث،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الروايات الواردة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تتمة كتاب تاريخ فاطمة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تتمة أبواب ما يختص بتاريخ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معاجز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الحادي والعشرون شهادة الحجر الأسود، ضمن ح</w:t>
      </w:r>
      <w:r>
        <w:rPr>
          <w:rFonts w:eastAsia="IRNazanin" w:cs="IRNazanin"/>
          <w:b w:val="false"/>
          <w:bCs w:val="false"/>
          <w:i w:val="false"/>
          <w:iCs w:val="false"/>
          <w:color w:val="333333"/>
          <w:sz w:val="20"/>
          <w:szCs w:val="20"/>
        </w:rPr>
        <w:t>1316/64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احتجاج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أشياء شتى من علوم الدين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ذكر فضائل الأئمة من ولد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فضل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دعاؤه على قاتل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نادر من الباب،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في مناقب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فيما يختص بالإمام زين العابدين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موت الفجأة وغيره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طريق الإعجاز، كما سيأتي في تتمة الخبر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ذكر فضائل الأئمة من ولد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فضل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سجدة الشكر وفضلها وما يقرأ فيها وآدابها، ضمن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سعيد بن المسيب، 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كتاب الحجة، أبواب التاريخ، باب مولد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المستدرك، أبو محمد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الروايات الواردة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القاسم بن عوف، ح</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اليوم الخامس عشر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كتاب الجنائز، باب أن الميت يمثل له ماله وولده وعمله قبل موته،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وثبتت له الإمامة من وجوه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احتجاج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أشياء شتى من علوم الدين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كتاب الحج، باب ورود تبع وأصحاب الفيل البيت وحفر عبد المطلب زمزم وهدم قريش الكعبة وبنائهم إياها وهدم الحجاج لها وبنائه إياها،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كتاب فضل القرآن،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ومزاياه وصفاته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في معجزات محمد وأوصيائه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الأخلاق، فصل في معجزات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أخلاقياً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أبواب العشرين وما فوقه، ذكر ثلاث وعشرين خصلة من الخصال المحمودة التي وصف بها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تاريخ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في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ومزاياه وصفاته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أبواب العشرين وما فوقه، ذكر ثلاث وعشرين خصلة من الخصال المحمودة التي وصف بها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مقدمة العبادات، الباب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تأكد استحباب الجد والاجتهاد في العبادة، ح</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أبواب العشرين وما فوقه، ذكر ثلاث وعشرين خصلة من الخصال المحمودة التي وصف بها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كتاب الصلاة، باب الخشوع في الصلاة وكراهية العبث،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المعراج</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المسابقة بصالح الأعمال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أبواب العشرين وما فوقه، ذكر ثلاث وعشرين خصلة من الخصال المحمودة التي وصف بها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ومزاياه وصفاته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ومزاياه وصفاته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ومزاياه وصفاته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الباب الغالية،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ومزاياه وصفاته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كتاب الصيام، باب فضل صوم شعبان وصلته برمضان وصيام ثلاثة أيام في كل شهر،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أبواب العشرين وما فوقه، ذكر ثلاث وعشرين خصلة من الخصال المحمودة التي وصف بها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تاريخ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في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كتاب الروضة، حديث أبي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كتاب الصيام، الباب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13502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كتاب الدعاء، فضل الدعاء والحث عليه،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كتاب الدعاء، فضل الدعاء والحث عليه،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كتاب الدعاء، فضل الدعاء والحث عليه،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كتاب الدعاء، فضل الدعاء والحث عليه،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كتاب الدعاء، فضل الدعاء والحث عليه،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تحت رقم</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تبدأ برقم</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وتنتهي برقم</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علمه وحلمه وتواضعه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ومزاياه وصفاته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تاريخ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في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كرمه وصبره وبكائه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ذكر وقعة الْحَرَّة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حكايات عن بعض الأجواد، ح</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تاريخ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في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علمه وحلمه وتواضعه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العزيزية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الوديعة،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ذكر وقعة الْحَرَّة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تاريخ الإمام الحسين وفضله، ما جرى بين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أبو عبد اللّه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مدفن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كتاب الإيمان و الكفر، الباب كظم الغيظ،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يكون المراد من هو محسوب عليهم وإن لم يكن منهم، أو كان من بني العباس مثلاً، أو كان ممن يعيش في بيته من الخدم وما 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ذكره البعض من أنه كان الحسن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بدقيق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تاريخ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في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وثبتت له الإمامة من وجوه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علمه وحلمه وتواضعه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زين العابدين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مناقبه وفضائله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تاريخ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في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تتمة كتاب تاريخ فاطمة و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تتمة أبواب ما يختص بتاريخ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المسلك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الأمور المتأخرة عن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ما يختص بتاريخ الحسين بن علي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ما يختص بتاريخ الحسين بن علي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تتمة أبواب ما يختص بتاريخ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كتاب الحجة، أبواب التاريخ، باب مولد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كتاب الزكاة، الباب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ح</w:t>
      </w:r>
      <w:r>
        <w:rPr>
          <w:rFonts w:eastAsia="IRNazanin" w:cs="IRNazanin"/>
          <w:b w:val="false"/>
          <w:bCs w:val="false"/>
          <w:i w:val="false"/>
          <w:iCs w:val="false"/>
          <w:color w:val="333333"/>
          <w:sz w:val="20"/>
          <w:szCs w:val="20"/>
        </w:rPr>
        <w:t>12325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كتاب الزكاة، الباب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ح</w:t>
      </w:r>
      <w:r>
        <w:rPr>
          <w:rFonts w:eastAsia="IRNazanin" w:cs="IRNazanin"/>
          <w:b w:val="false"/>
          <w:bCs w:val="false"/>
          <w:i w:val="false"/>
          <w:iCs w:val="false"/>
          <w:color w:val="333333"/>
          <w:sz w:val="20"/>
          <w:szCs w:val="20"/>
        </w:rPr>
        <w:t>12325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كتاب الزكاة، الباب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ح</w:t>
      </w:r>
      <w:r>
        <w:rPr>
          <w:rFonts w:eastAsia="IRNazanin" w:cs="IRNazanin"/>
          <w:b w:val="false"/>
          <w:bCs w:val="false"/>
          <w:i w:val="false"/>
          <w:iCs w:val="false"/>
          <w:color w:val="333333"/>
          <w:sz w:val="20"/>
          <w:szCs w:val="20"/>
        </w:rPr>
        <w:t>12325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تاريخ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في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كتاب الروضة، حديث الفقهاء والعلماء، ح</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كتاب الوصية، الباب نوادر الوصايا، ح</w:t>
      </w:r>
      <w:r>
        <w:rPr>
          <w:rFonts w:eastAsia="IRNazanin" w:cs="IRNazanin"/>
          <w:b w:val="false"/>
          <w:bCs w:val="false"/>
          <w:i w:val="false"/>
          <w:iCs w:val="false"/>
          <w:color w:val="333333"/>
          <w:sz w:val="20"/>
          <w:szCs w:val="20"/>
        </w:rPr>
        <w:t>5549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ومزاياه وصفاته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كتاب الصلاة، الباب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1534/66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حكايات عن بعض الأجواد، ح</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ونصوص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ومزاياه وصفاته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تاريخ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في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كتاب الإيمان والكفر، باب التواضع،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كتاب المآكل،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ومزاياه وصفاته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تاريخ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في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في التواضع في الثياب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زين العابدين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صفته في حليته ولباسه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غسل يوم الجمعة ودخول الحمام وآدابه وما جاء في التنظيف والزينة، ح</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زين العابدين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صفته وأخلاقه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فضل بني هاشم على بني عبد شمس</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أبواب العشرين وما فوقه، ذكر ثلاث وعشرين خصلة من الخصال المحمودة التي وصف بها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تاريخ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في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كتاب المآكل، الباب</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كتاب الجهاد، الباب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ح</w:t>
      </w:r>
      <w:r>
        <w:rPr>
          <w:rFonts w:eastAsia="IRNazanin" w:cs="IRNazanin"/>
          <w:b w:val="false"/>
          <w:bCs w:val="false"/>
          <w:i w:val="false"/>
          <w:iCs w:val="false"/>
          <w:color w:val="333333"/>
          <w:sz w:val="20"/>
          <w:szCs w:val="20"/>
        </w:rPr>
        <w:t>20810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علمه وحلمه وتواضعه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ومزاياه وصفاته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علمه وحلمه وتواضعه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علمه وحلمه وتواضعه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علمه وحلمه وتواضعه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كتاب الإيمان والكفر، التواضع،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كرمه وصبره وبكائه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أبواب القضايا و الأحكام، باب الحوالة، ح</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في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أبواب العشرين وما فوقه، ذكر ثلاث وعشرين خصلة من الخصال المحمودة التي وصف بها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كتاب المرافق،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كرمه وصبره وبكائه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كتاب الإيمان والكفر، باب كظم الغيظ،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تاريخ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في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زين العابدين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صفته في حليته ولباسه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زين العابدين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صفته في حليته ولباسه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المسك،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كتاب المرافق،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كتاب فضل القرآن، باب ترتيل القرآن بالصوت الحسن،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سيادته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ذكر ولد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وعددهم وأسمائهم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نقش الخواتيم،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نقش الخواتيم،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نقش الخواتيم،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كتاب الإيمان والكفر، باب استواء العمل والمداومة عليه،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كتاب الإيمان والكفر، باب استواء العمل والمداومة عليه،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ومزاياه وصفاته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زين العابدين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مناقبه وفضائله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ذكر التوجه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فصل في صلاة المريض وصلاحه وأدبه ودعائه عند المرض، ح</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كتاب المعيشة، باب الإجمال في الطلب،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ومزاياه وصفاته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في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لبس السواد،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كتاب الصلاة،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الفرش،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تاريخ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في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علمه وحلمه وتواضعه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تاريخ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في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علمه وحلمه وتواضعه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كراهة صوم عاشوراء، وأن المستحب هو الإمساك لبعض الوقت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13844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عَاشُورَاءَ، وَدُمُوعُهُ تَنْحَدِرُ عَلَى عَيْنَيْهِ كَاللُّؤْلُؤِ الْمُتَسَاقِطِ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 بُكَاؤُكَ؟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فِي غَفْلَةٍ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عَلِمْتَ أَنَّ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أُصِيبَ فِي مِثْلِ هَذَا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قَوْلُكَ فِي 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صُمْهُ مِنْ غَيْرِ تَبْيِيتٍ، وَأَفْطِرْهُ مِنْ غَيْرِ تَشْمِيتٍ، وَلاَ تَجْعَلْهُ يَوْمَ صَوْمٍ كَمَلاً، وَلْيَكُنْ إِفْطَارُكَ بَعْدَ صَلاةِ الْعَصْرِ بِسَاعَةٍ عَلَى شَرْبَةٍ مِنْ مَاءٍ؛ فَإِنَّهُ فِي مِثْلِ ذَلِكَ الْوَقْتِ مِنْ ذَلِكَ الْيَوْمِ تَجَلَّتِ الْهَيْجَاءُ عَنْ آلِ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كتاب العشرة، باب الجلوس،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كتاب فضل القرآن، ترتيل القرآن بالصوت الحسن،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ضربه ابن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سورة الفاتحة الآيات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تتمة كتاب الطهارة،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وما يناسبه، ح</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في أعلام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في أعلام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كتاب الحجة، باب أن الأئمة تدخل الملائكة بيوتهم وتطأ بسطهم وتأتيهم بالأخبار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علم آل محمد للغيب، الفصل السادس في أسرار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كرمه وصبره وبكائه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أبواب العشرين وما فوقه، ذكر ثلاث وعشرين خصلة من الخصال المحمودة التي وصف بها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 الخمسة، البكاؤون خمسة،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في كرمه وصبره وبكائه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كرمه وصبره وبكائه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أبواب العشرين وما فوقه، ذكر ثلاث وعشرين خصلة من الخصال المحمودة التي وصف بها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تاريخ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في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 ودرر الآثار في مناقب أبي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في غرر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في غرر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علمه وحلمه وتواضعه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الحمام،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الزكاة، أبواب الصدقة، كفاية العيال والتوسع عليهم،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الزكاة، أبواب الصدقة، كفاية العيال والتوسع عليهم،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كتاب الزكاة والخمس والمبرات، 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سائر أصناف الإنفاق والمعروف وحقوقهما، ح</w:t>
      </w:r>
      <w:r>
        <w:rPr>
          <w:rFonts w:eastAsia="IRNazanin" w:cs="IRNazanin"/>
          <w:b w:val="false"/>
          <w:bCs w:val="false"/>
          <w:i w:val="false"/>
          <w:iCs w:val="false"/>
          <w:color w:val="333333"/>
          <w:sz w:val="20"/>
          <w:szCs w:val="20"/>
        </w:rPr>
        <w:t>9838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العزيزية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القسم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الباب النكاح،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كتاب النكاح، باب آخر منه،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كتاب النكاح، باب آخر منه،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علمه وحلمه وتواضعه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بمن ربته، وإلا فإن والدة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توفيت في نفاسها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في شرح صحيفة سيد الساجدين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أبواب العشرين وما فوقه، ذكر ثلاث وعشرين خصلة من الخصال المحمودة التي وصف بها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تاريخ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في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في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أبواب العشرين وما فوقه، ذكر ثلاث وعشرين خصلة من الخصال المحمودة التي وصف بها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الحيوان وأصنافها وأحوالها وأحكامها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احاديث حول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حميع اللغات ومنطق الطير وسائر الحيوانات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احاديث حول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حميع اللغات ومنطق الطير وسائر الحيوانات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كتاب الحج، الباب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 في السفر وغيره، ح</w:t>
      </w:r>
      <w:r>
        <w:rPr>
          <w:rFonts w:eastAsia="IRNazanin" w:cs="IRNazanin"/>
          <w:b w:val="false"/>
          <w:bCs w:val="false"/>
          <w:i w:val="false"/>
          <w:iCs w:val="false"/>
          <w:color w:val="333333"/>
          <w:sz w:val="20"/>
          <w:szCs w:val="20"/>
        </w:rPr>
        <w:t>15489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أبواب العشرين وما فوقه، ذكر ثلاث وعشرين خصلة من الخصال المحمودة التي وصف بها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كتاب السفر، الباب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الحقوق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حكايات عن بعض الأجواد، ح</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الباب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في كرمه وصبره وبكائه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تاريخ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كتاب الدعاء، دعوات موجزات لجميع الحوائج للدنيا والآخرة،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تاريخ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في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تاريخ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في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ومنهج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ذكر ما نختاره من الأدعية المتفرقة من الكتب، ومن ذلك ما نقل من مجموع عتيق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علمه وحلمه وتواضعه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كتاب الجهاد، الباب الجهاد الواجب مع من يكون،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احتجاج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أشياء شتى من علوم الدين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علمه وحلمه وتواضعه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تاريخ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في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في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علمه وحلمه وتواضعه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الروايات الواردة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الفصل في ذكر المنحرفين عن علي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الطريق إلى الزهري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ذكر وقعة الْحَرَّة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تاريخ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في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كرمه وصبره وبكائه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 بين ذوي الألباب وبين رب الأرباب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سيادته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في بيان طائفة من أحاديث الأئمة وأصحابهم، حديث قصيدة الفرزدق لعلي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الفايق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حرف الجيم، الجيم مع النون، جنه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كتاب القاف، باب ما أوله الفاء، فرزدق</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في القرآن وذكر الآثار التي وردت بفضله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وفي ذكر اللوح المحفوظ الذي نزل به جبرئيل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ينفع للمستبصرين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العظمى الشيخ محمد تقي بن الميرزا محب علي بن أبي الحسن الميرزا محمد علي الحائري الشيرازي، زعيم الثورة العراقية المعروفة بثورة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شيراز عام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ه، ونشأ في كربلاء المقدسة، فقرأ فيها الأوليات ومقدمات العلوم، وحضر على أفاضلها حتى برع وكمل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إلى سامراء في أوائل المهاجرين، فحضر على المجدد الشيرازي، حتى صار من أجلاء تلاميذه وأركان بحثه، وبعد وفاة أستاذه تعين للخلافة بالاستحقاق والأولوية والانتخاب، فقام بالوظائف من الإفتاء والتدريس وتربية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تشغله مرجعيته العظمى وأشغاله الكثيرة عن النظر في أمور الناس خاصهم وعامهم، وحسبك من أعماله الجبارة موقفه الجليل في الثورة العراقية، وإصداره تلك الفتوى الخطيرة التي أقامت العراق وأقعدته؛ لما كان لها من الوقع العظيم في 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أفتى من قبل بحرمة انتخاب غير المسلم، فكان العراقيون طوع إرادته لا يصدرون إلا عن رأيه، وكانت اجتماعاتهم تعقد في بيته في كربلاء مرات 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الثالث عشر من ذي الحجة عام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ه، ودفن في الصحن الحسيني الشريف، ومقبرته فيه 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كتاب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أهل البيت النبوي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الرسالة العملية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المسلك الثالث في الأمور المتأخرة عن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تتمة كتاب تاريخ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تتمة أبواب النصوص الدالة على الخصوص على إمامة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الخاصة والعامة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في زيارة قبور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ذكر وقعة الْحَرَّة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ذكر وقعة الْحَرَّة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حكايات عن بعض الأجواد، ح</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ونصوص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خبر يوم الحرة، ح</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احتجاجه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بإمامته على معاوية وغيره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وفاته وزيارته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أبو عبد اللّه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الركن الثالث،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الركن الثالث،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كتاب الحجة، أبواب التاريخ، مولد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أما الشهور الاثنا عشر، المحرم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اليوم الخامس والعشرون، تاريخ وفاة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وأولاده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سورة الزمر الآيات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كتاب الحجة، أبواب التاريخ، مولد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سعيد بن المسيب، 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كتاب الحجة، أبواب التاريخ، باب مولد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المزيد من أصحاب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مراجعة كتاب الرجال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أصحاب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في ذكر حواري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من أصحابهم، عمرو بن عبد اللّه السبيعي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وبصيرة المتعظين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مجلس في ذكر مناقب أصحاب الأئمة وفضائل الشيعة والأبدال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في ذكر حواري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من أصحابهم، خزيمة بن ثابت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بعض التفصيل عن حياة زيد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خاتمة هذا الكتاب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أحواله وتاريخه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ذكر أولاد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ذكر الإمام الخامس أبي جعفر محمد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عمره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كتاب النكاح، باب آخر منه،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لمع من كلام الإمام أبي الحسن السجاد زين العابدين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ذكر الإمام الرابع أبي الحسن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تتمة كتاب الروضة، الباب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أبواب المواعظ والحكم، ضمن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تتمة كتاب الروضة، الباب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أبواب المواعظ والحكم، ضمن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أبو محمد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أُمه والسبب في تزويجها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احتجاج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أشياء شتى من علوم الدين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لمع من كلام الإمام أبي الحسن السجاد زين العابدين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كرمه وصبره وبكائه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كتاب فضل العلم، باب فقد العلماء،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كتاب الزكاة،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ح</w:t>
      </w:r>
      <w:r>
        <w:rPr>
          <w:rFonts w:eastAsia="IRNazanin" w:cs="IRNazanin"/>
          <w:b w:val="false"/>
          <w:bCs w:val="false"/>
          <w:i w:val="false"/>
          <w:iCs w:val="false"/>
          <w:color w:val="333333"/>
          <w:sz w:val="20"/>
          <w:szCs w:val="20"/>
        </w:rPr>
        <w:t>12379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كرمه وصبره وبكائه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إمامة أبي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تذنيب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الباب نوادر المعاني،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كتاب الصلاة، باب مسجد السهلة،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في تعيين قبر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تاريخ الإمام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في ذكر أولاد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وإخوته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تاريخ الإمام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في ذكر أولاد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وإخوته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تاريخ الإمام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في ذكر أولاد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وإخوته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تاريخ الإمام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ذكر أولاد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وإخوته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تاريخ الإمام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ذكر أولاد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وإخوته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أما الشهور الاثنا عشر، صفر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ومن ذلك ما استطرفناه من رواية أبي القاسم بن قولويه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ومن ذلك ما استطرفناه من رواية أبي القاسم بن قولويه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استجابة دعواته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ذكر ولد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وعددهم وأسمائهم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بن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ما جاء عن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يوافق هذه الأخبار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ما جاء عن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يوافق هذه الأخبار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كتاب الحجة، باب ما يفصل به بين دعوى المحق والمبطل في أمر الإمامة،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كتاب الروضة، حديث الناس يوم القيامة، 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كتاب الجنائز، باب الصلاة على المصلوب والمرجوم والمقتص منه،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كتاب الروضة، حديث الناس يوم القيامة، 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سيد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زيد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زيد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341</Pages>
  <Words>37642</Words>
  <Characters>161687</Characters>
  <CharactersWithSpaces>198129</CharactersWithSpaces>
  <Paragraphs>1855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2026-08-25T01:53:56Z</dcterms:created>
  <dc:creator>ghaemiyeh.com</dc:creator>
  <dc:description/>
  <dc:language>en-US</dc:language>
  <cp:lastModifiedBy/>
  <dcterms:modified xsi:type="dcterms:W3CDTF">2026-08-25T05:24:29Z</dcterms:modified>
  <cp:revision>1</cp:revision>
  <dc:subject/>
  <dc:title>من حیاة المعصومین علیهم السلام جلد 6</dc:title>
</cp:coreProperties>
</file>

<file path=docProps/custom.xml><?xml version="1.0" encoding="utf-8"?>
<Properties xmlns="http://schemas.openxmlformats.org/officeDocument/2006/custom-properties" xmlns:vt="http://schemas.openxmlformats.org/officeDocument/2006/docPropsVTypes"/>
</file>