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المقال فی تحقیق احوال الرجال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35067_2142443653">
            <w:r>
              <w:rPr>
                <w:webHidden/>
                <w:rStyle w:val="IndexLink"/>
                <w:rtl w:val="true"/>
              </w:rPr>
              <w:t>هویة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6535069_2142443653">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6535071_2142443653">
            <w:r>
              <w:rPr>
                <w:webHidden/>
                <w:rStyle w:val="IndexLink"/>
                <w:rtl w:val="true"/>
              </w:rPr>
              <w:t>باب الخاء</w:t>
            </w:r>
            <w:r>
              <w:rPr>
                <w:rStyle w:val="IndexLink"/>
                <w:rtl w:val="true"/>
              </w:rPr>
              <w:tab/>
            </w:r>
            <w:r>
              <w:rPr>
                <w:rStyle w:val="IndexLink"/>
              </w:rPr>
              <w:t>22</w:t>
            </w:r>
          </w:hyperlink>
        </w:p>
        <w:p>
          <w:pPr>
            <w:pStyle w:val="Contents3"/>
            <w:tabs>
              <w:tab w:val="clear" w:pos="8459"/>
              <w:tab w:val="right" w:pos="9026" w:leader="dot"/>
            </w:tabs>
            <w:rPr/>
          </w:pPr>
          <w:hyperlink w:anchor="__RefHeading___Toc6535073_2142443653">
            <w:r>
              <w:rPr>
                <w:webHidden/>
                <w:rStyle w:val="IndexLink"/>
                <w:rtl w:val="true"/>
              </w:rPr>
              <w:t>[</w:t>
            </w:r>
            <w:r>
              <w:rPr>
                <w:rStyle w:val="IndexLink"/>
              </w:rPr>
              <w:t>1911</w:t>
            </w:r>
            <w:r>
              <w:rPr>
                <w:rStyle w:val="IndexLink"/>
                <w:rtl w:val="true"/>
              </w:rPr>
              <w:t xml:space="preserve">] </w:t>
            </w:r>
            <w:r>
              <w:rPr>
                <w:rStyle w:val="IndexLink"/>
                <w:rtl w:val="true"/>
              </w:rPr>
              <w:t>خارجة بن محمّد بن عبد اللّه</w:t>
            </w:r>
            <w:r>
              <w:rPr>
                <w:rStyle w:val="IndexLink"/>
                <w:rtl w:val="true"/>
              </w:rPr>
              <w:t>:</w:t>
              <w:tab/>
            </w:r>
            <w:r>
              <w:rPr>
                <w:rStyle w:val="IndexLink"/>
              </w:rPr>
              <w:t>22</w:t>
            </w:r>
          </w:hyperlink>
        </w:p>
        <w:p>
          <w:pPr>
            <w:pStyle w:val="Contents3"/>
            <w:tabs>
              <w:tab w:val="clear" w:pos="8459"/>
              <w:tab w:val="right" w:pos="9026" w:leader="dot"/>
            </w:tabs>
            <w:rPr/>
          </w:pPr>
          <w:hyperlink w:anchor="__RefHeading___Toc6535075_2142443653">
            <w:r>
              <w:rPr>
                <w:webHidden/>
                <w:rStyle w:val="IndexLink"/>
                <w:rtl w:val="true"/>
              </w:rPr>
              <w:t>[</w:t>
            </w:r>
            <w:r>
              <w:rPr>
                <w:rStyle w:val="IndexLink"/>
              </w:rPr>
              <w:t>1912</w:t>
            </w:r>
            <w:r>
              <w:rPr>
                <w:rStyle w:val="IndexLink"/>
                <w:rtl w:val="true"/>
              </w:rPr>
              <w:t xml:space="preserve">] </w:t>
            </w:r>
            <w:r>
              <w:rPr>
                <w:rStyle w:val="IndexLink"/>
                <w:rtl w:val="true"/>
              </w:rPr>
              <w:t>خارجة بن مصعب</w:t>
            </w:r>
            <w:r>
              <w:rPr>
                <w:rStyle w:val="IndexLink"/>
                <w:rtl w:val="true"/>
              </w:rPr>
              <w:t>:</w:t>
              <w:tab/>
            </w:r>
            <w:r>
              <w:rPr>
                <w:rStyle w:val="IndexLink"/>
              </w:rPr>
              <w:t>22</w:t>
            </w:r>
          </w:hyperlink>
        </w:p>
        <w:p>
          <w:pPr>
            <w:pStyle w:val="Contents3"/>
            <w:tabs>
              <w:tab w:val="clear" w:pos="8459"/>
              <w:tab w:val="right" w:pos="9026" w:leader="dot"/>
            </w:tabs>
            <w:rPr/>
          </w:pPr>
          <w:hyperlink w:anchor="__RefHeading___Toc6535077_2142443653">
            <w:r>
              <w:rPr>
                <w:webHidden/>
                <w:rStyle w:val="IndexLink"/>
                <w:rtl w:val="true"/>
              </w:rPr>
              <w:t>[</w:t>
            </w:r>
            <w:r>
              <w:rPr>
                <w:rStyle w:val="IndexLink"/>
              </w:rPr>
              <w:t>1913</w:t>
            </w:r>
            <w:r>
              <w:rPr>
                <w:rStyle w:val="IndexLink"/>
                <w:rtl w:val="true"/>
              </w:rPr>
              <w:t xml:space="preserve">] </w:t>
            </w:r>
            <w:r>
              <w:rPr>
                <w:rStyle w:val="IndexLink"/>
                <w:rtl w:val="true"/>
              </w:rPr>
              <w:t>خارجة بن مصعب الخراساني</w:t>
            </w:r>
            <w:r>
              <w:rPr>
                <w:rStyle w:val="IndexLink"/>
                <w:rtl w:val="true"/>
              </w:rPr>
              <w:t>:</w:t>
              <w:tab/>
            </w:r>
            <w:r>
              <w:rPr>
                <w:rStyle w:val="IndexLink"/>
              </w:rPr>
              <w:t>22</w:t>
            </w:r>
          </w:hyperlink>
        </w:p>
        <w:p>
          <w:pPr>
            <w:pStyle w:val="Contents3"/>
            <w:tabs>
              <w:tab w:val="clear" w:pos="8459"/>
              <w:tab w:val="right" w:pos="9026" w:leader="dot"/>
            </w:tabs>
            <w:rPr/>
          </w:pPr>
          <w:hyperlink w:anchor="__RefHeading___Toc6535079_2142443653">
            <w:r>
              <w:rPr>
                <w:webHidden/>
                <w:rStyle w:val="IndexLink"/>
                <w:rtl w:val="true"/>
              </w:rPr>
              <w:t>[</w:t>
            </w:r>
            <w:r>
              <w:rPr>
                <w:rStyle w:val="IndexLink"/>
              </w:rPr>
              <w:t>1914</w:t>
            </w:r>
            <w:r>
              <w:rPr>
                <w:rStyle w:val="IndexLink"/>
                <w:rtl w:val="true"/>
              </w:rPr>
              <w:t xml:space="preserve">] </w:t>
            </w:r>
            <w:r>
              <w:rPr>
                <w:rStyle w:val="IndexLink"/>
                <w:rtl w:val="true"/>
              </w:rPr>
              <w:t>خازم الأشل</w:t>
            </w:r>
            <w:r>
              <w:rPr>
                <w:rStyle w:val="IndexLink"/>
                <w:rtl w:val="true"/>
              </w:rPr>
              <w:t>:</w:t>
              <w:tab/>
            </w:r>
            <w:r>
              <w:rPr>
                <w:rStyle w:val="IndexLink"/>
              </w:rPr>
              <w:t>22</w:t>
            </w:r>
          </w:hyperlink>
        </w:p>
        <w:p>
          <w:pPr>
            <w:pStyle w:val="Contents3"/>
            <w:tabs>
              <w:tab w:val="clear" w:pos="8459"/>
              <w:tab w:val="right" w:pos="9026" w:leader="dot"/>
            </w:tabs>
            <w:rPr/>
          </w:pPr>
          <w:hyperlink w:anchor="__RefHeading___Toc6535081_2142443653">
            <w:r>
              <w:rPr>
                <w:webHidden/>
                <w:rStyle w:val="IndexLink"/>
                <w:rtl w:val="true"/>
              </w:rPr>
              <w:t>[</w:t>
            </w:r>
            <w:r>
              <w:rPr>
                <w:rStyle w:val="IndexLink"/>
              </w:rPr>
              <w:t>1915</w:t>
            </w:r>
            <w:r>
              <w:rPr>
                <w:rStyle w:val="IndexLink"/>
                <w:rtl w:val="true"/>
              </w:rPr>
              <w:t xml:space="preserve">] </w:t>
            </w:r>
            <w:r>
              <w:rPr>
                <w:rStyle w:val="IndexLink"/>
                <w:rtl w:val="true"/>
              </w:rPr>
              <w:t>خازم بن حبيب بن صهيب</w:t>
            </w:r>
            <w:r>
              <w:rPr>
                <w:rStyle w:val="IndexLink"/>
                <w:rtl w:val="true"/>
              </w:rPr>
              <w:t>:</w:t>
              <w:tab/>
            </w:r>
            <w:r>
              <w:rPr>
                <w:rStyle w:val="IndexLink"/>
              </w:rPr>
              <w:t>22</w:t>
            </w:r>
          </w:hyperlink>
        </w:p>
        <w:p>
          <w:pPr>
            <w:pStyle w:val="Contents3"/>
            <w:tabs>
              <w:tab w:val="clear" w:pos="8459"/>
              <w:tab w:val="right" w:pos="9026" w:leader="dot"/>
            </w:tabs>
            <w:rPr/>
          </w:pPr>
          <w:hyperlink w:anchor="__RefHeading___Toc6535083_2142443653">
            <w:r>
              <w:rPr>
                <w:webHidden/>
                <w:rStyle w:val="IndexLink"/>
                <w:rtl w:val="true"/>
              </w:rPr>
              <w:t>[</w:t>
            </w:r>
            <w:r>
              <w:rPr>
                <w:rStyle w:val="IndexLink"/>
              </w:rPr>
              <w:t>1916</w:t>
            </w:r>
            <w:r>
              <w:rPr>
                <w:rStyle w:val="IndexLink"/>
                <w:rtl w:val="true"/>
              </w:rPr>
              <w:t xml:space="preserve">] </w:t>
            </w:r>
            <w:r>
              <w:rPr>
                <w:rStyle w:val="IndexLink"/>
                <w:rtl w:val="true"/>
              </w:rPr>
              <w:t>خازم بن حسين</w:t>
            </w:r>
            <w:r>
              <w:rPr>
                <w:rStyle w:val="IndexLink"/>
                <w:rtl w:val="true"/>
              </w:rPr>
              <w:t>:</w:t>
              <w:tab/>
            </w:r>
            <w:r>
              <w:rPr>
                <w:rStyle w:val="IndexLink"/>
              </w:rPr>
              <w:t>23</w:t>
            </w:r>
          </w:hyperlink>
        </w:p>
        <w:p>
          <w:pPr>
            <w:pStyle w:val="Contents3"/>
            <w:tabs>
              <w:tab w:val="clear" w:pos="8459"/>
              <w:tab w:val="right" w:pos="9026" w:leader="dot"/>
            </w:tabs>
            <w:rPr/>
          </w:pPr>
          <w:hyperlink w:anchor="__RefHeading___Toc6535085_2142443653">
            <w:r>
              <w:rPr>
                <w:webHidden/>
                <w:rStyle w:val="IndexLink"/>
                <w:rtl w:val="true"/>
              </w:rPr>
              <w:t>[</w:t>
            </w:r>
            <w:r>
              <w:rPr>
                <w:rStyle w:val="IndexLink"/>
              </w:rPr>
              <w:t>1917</w:t>
            </w:r>
            <w:r>
              <w:rPr>
                <w:rStyle w:val="IndexLink"/>
                <w:rtl w:val="true"/>
              </w:rPr>
              <w:t xml:space="preserve">] </w:t>
            </w:r>
            <w:r>
              <w:rPr>
                <w:rStyle w:val="IndexLink"/>
                <w:rtl w:val="true"/>
              </w:rPr>
              <w:t>خالد</w:t>
            </w:r>
            <w:r>
              <w:rPr>
                <w:rStyle w:val="IndexLink"/>
                <w:rtl w:val="true"/>
              </w:rPr>
              <w:t>*</w:t>
            </w:r>
            <w:r>
              <w:rPr>
                <w:rStyle w:val="IndexLink"/>
                <w:rtl w:val="true"/>
              </w:rPr>
              <w:t>أبو إسماعيل الخيّاط</w:t>
            </w:r>
            <w:r>
              <w:rPr>
                <w:rStyle w:val="IndexLink"/>
                <w:rtl w:val="true"/>
              </w:rPr>
              <w:t>:</w:t>
              <w:tab/>
            </w:r>
            <w:r>
              <w:rPr>
                <w:rStyle w:val="IndexLink"/>
              </w:rPr>
              <w:t>23</w:t>
            </w:r>
          </w:hyperlink>
        </w:p>
        <w:p>
          <w:pPr>
            <w:pStyle w:val="Contents3"/>
            <w:tabs>
              <w:tab w:val="clear" w:pos="8459"/>
              <w:tab w:val="right" w:pos="9026" w:leader="dot"/>
            </w:tabs>
            <w:rPr/>
          </w:pPr>
          <w:hyperlink w:anchor="__RefHeading___Toc6535087_2142443653">
            <w:r>
              <w:rPr>
                <w:webHidden/>
                <w:rStyle w:val="IndexLink"/>
                <w:rtl w:val="true"/>
              </w:rPr>
              <w:t>[</w:t>
            </w:r>
            <w:r>
              <w:rPr>
                <w:rStyle w:val="IndexLink"/>
              </w:rPr>
              <w:t>1918</w:t>
            </w:r>
            <w:r>
              <w:rPr>
                <w:rStyle w:val="IndexLink"/>
                <w:rtl w:val="true"/>
              </w:rPr>
              <w:t xml:space="preserve">] </w:t>
            </w:r>
            <w:r>
              <w:rPr>
                <w:rStyle w:val="IndexLink"/>
                <w:rtl w:val="true"/>
              </w:rPr>
              <w:t>خالد</w:t>
            </w:r>
            <w:r>
              <w:rPr>
                <w:rStyle w:val="IndexLink"/>
                <w:rtl w:val="true"/>
              </w:rPr>
              <w:t>**</w:t>
            </w:r>
            <w:r>
              <w:rPr>
                <w:rStyle w:val="IndexLink"/>
                <w:rtl w:val="true"/>
              </w:rPr>
              <w:t xml:space="preserve">بن أبي إسماعيل </w:t>
            </w:r>
            <w:r>
              <w:rPr>
                <w:rStyle w:val="IndexLink"/>
                <w:rtl w:val="true"/>
              </w:rPr>
              <w:t>:</w:t>
              <w:tab/>
            </w:r>
            <w:r>
              <w:rPr>
                <w:rStyle w:val="IndexLink"/>
              </w:rPr>
              <w:t>23</w:t>
            </w:r>
          </w:hyperlink>
        </w:p>
        <w:p>
          <w:pPr>
            <w:pStyle w:val="Contents3"/>
            <w:tabs>
              <w:tab w:val="clear" w:pos="8459"/>
              <w:tab w:val="right" w:pos="9026" w:leader="dot"/>
            </w:tabs>
            <w:rPr/>
          </w:pPr>
          <w:hyperlink w:anchor="__RefHeading___Toc6535089_2142443653">
            <w:r>
              <w:rPr>
                <w:webHidden/>
                <w:rStyle w:val="IndexLink"/>
                <w:rtl w:val="true"/>
              </w:rPr>
              <w:t>[</w:t>
            </w:r>
            <w:r>
              <w:rPr>
                <w:rStyle w:val="IndexLink"/>
              </w:rPr>
              <w:t>1919</w:t>
            </w:r>
            <w:r>
              <w:rPr>
                <w:rStyle w:val="IndexLink"/>
                <w:rtl w:val="true"/>
              </w:rPr>
              <w:t xml:space="preserve">] </w:t>
            </w:r>
            <w:r>
              <w:rPr>
                <w:rStyle w:val="IndexLink"/>
                <w:rtl w:val="true"/>
              </w:rPr>
              <w:t>خالد بن أبي دجانة</w:t>
            </w:r>
            <w:r>
              <w:rPr>
                <w:rStyle w:val="IndexLink"/>
                <w:rtl w:val="true"/>
              </w:rPr>
              <w:t>:</w:t>
              <w:tab/>
            </w:r>
            <w:r>
              <w:rPr>
                <w:rStyle w:val="IndexLink"/>
              </w:rPr>
              <w:t>24</w:t>
            </w:r>
          </w:hyperlink>
        </w:p>
        <w:p>
          <w:pPr>
            <w:pStyle w:val="Contents3"/>
            <w:tabs>
              <w:tab w:val="clear" w:pos="8459"/>
              <w:tab w:val="right" w:pos="9026" w:leader="dot"/>
            </w:tabs>
            <w:rPr/>
          </w:pPr>
          <w:hyperlink w:anchor="__RefHeading___Toc6535091_2142443653">
            <w:r>
              <w:rPr>
                <w:webHidden/>
                <w:rStyle w:val="IndexLink"/>
                <w:rtl w:val="true"/>
              </w:rPr>
              <w:t>[</w:t>
            </w:r>
            <w:r>
              <w:rPr>
                <w:rStyle w:val="IndexLink"/>
              </w:rPr>
              <w:t>1920</w:t>
            </w:r>
            <w:r>
              <w:rPr>
                <w:rStyle w:val="IndexLink"/>
                <w:rtl w:val="true"/>
              </w:rPr>
              <w:t xml:space="preserve">] </w:t>
            </w:r>
            <w:r>
              <w:rPr>
                <w:rStyle w:val="IndexLink"/>
                <w:rtl w:val="true"/>
              </w:rPr>
              <w:t>خالد بن أبي عمرو</w:t>
            </w:r>
            <w:r>
              <w:rPr>
                <w:rStyle w:val="IndexLink"/>
                <w:rtl w:val="true"/>
              </w:rPr>
              <w:t>:</w:t>
              <w:tab/>
            </w:r>
            <w:r>
              <w:rPr>
                <w:rStyle w:val="IndexLink"/>
              </w:rPr>
              <w:t>25</w:t>
            </w:r>
          </w:hyperlink>
        </w:p>
        <w:p>
          <w:pPr>
            <w:pStyle w:val="Contents3"/>
            <w:tabs>
              <w:tab w:val="clear" w:pos="8459"/>
              <w:tab w:val="right" w:pos="9026" w:leader="dot"/>
            </w:tabs>
            <w:rPr/>
          </w:pPr>
          <w:hyperlink w:anchor="__RefHeading___Toc6535093_2142443653">
            <w:r>
              <w:rPr>
                <w:webHidden/>
                <w:rStyle w:val="IndexLink"/>
                <w:rtl w:val="true"/>
              </w:rPr>
              <w:t>[</w:t>
            </w:r>
            <w:r>
              <w:rPr>
                <w:rStyle w:val="IndexLink"/>
              </w:rPr>
              <w:t>1921</w:t>
            </w:r>
            <w:r>
              <w:rPr>
                <w:rStyle w:val="IndexLink"/>
                <w:rtl w:val="true"/>
              </w:rPr>
              <w:t xml:space="preserve">] </w:t>
            </w:r>
            <w:r>
              <w:rPr>
                <w:rStyle w:val="IndexLink"/>
                <w:rtl w:val="true"/>
              </w:rPr>
              <w:t xml:space="preserve">خالد بن أبي كريمة </w:t>
            </w:r>
            <w:r>
              <w:rPr>
                <w:rStyle w:val="IndexLink"/>
                <w:rtl w:val="true"/>
              </w:rPr>
              <w:t>:</w:t>
              <w:tab/>
            </w:r>
            <w:r>
              <w:rPr>
                <w:rStyle w:val="IndexLink"/>
              </w:rPr>
              <w:t>25</w:t>
            </w:r>
          </w:hyperlink>
        </w:p>
        <w:p>
          <w:pPr>
            <w:pStyle w:val="Contents3"/>
            <w:tabs>
              <w:tab w:val="clear" w:pos="8459"/>
              <w:tab w:val="right" w:pos="9026" w:leader="dot"/>
            </w:tabs>
            <w:rPr/>
          </w:pPr>
          <w:hyperlink w:anchor="__RefHeading___Toc6535095_2142443653">
            <w:r>
              <w:rPr>
                <w:webHidden/>
                <w:rStyle w:val="IndexLink"/>
                <w:rtl w:val="true"/>
              </w:rPr>
              <w:t>[</w:t>
            </w:r>
            <w:r>
              <w:rPr>
                <w:rStyle w:val="IndexLink"/>
              </w:rPr>
              <w:t>1922</w:t>
            </w:r>
            <w:r>
              <w:rPr>
                <w:rStyle w:val="IndexLink"/>
                <w:rtl w:val="true"/>
              </w:rPr>
              <w:t xml:space="preserve">] </w:t>
            </w:r>
            <w:r>
              <w:rPr>
                <w:rStyle w:val="IndexLink"/>
                <w:rtl w:val="true"/>
              </w:rPr>
              <w:t>خالد بن إسماعيل بن أيّوب</w:t>
            </w:r>
            <w:r>
              <w:rPr>
                <w:rStyle w:val="IndexLink"/>
                <w:rtl w:val="true"/>
              </w:rPr>
              <w:t>:</w:t>
              <w:tab/>
            </w:r>
            <w:r>
              <w:rPr>
                <w:rStyle w:val="IndexLink"/>
              </w:rPr>
              <w:t>26</w:t>
            </w:r>
          </w:hyperlink>
        </w:p>
        <w:p>
          <w:pPr>
            <w:pStyle w:val="Contents3"/>
            <w:tabs>
              <w:tab w:val="clear" w:pos="8459"/>
              <w:tab w:val="right" w:pos="9026" w:leader="dot"/>
            </w:tabs>
            <w:rPr/>
          </w:pPr>
          <w:hyperlink w:anchor="__RefHeading___Toc6535097_2142443653">
            <w:r>
              <w:rPr>
                <w:webHidden/>
                <w:rStyle w:val="IndexLink"/>
                <w:rtl w:val="true"/>
              </w:rPr>
              <w:t>[</w:t>
            </w:r>
            <w:r>
              <w:rPr>
                <w:rStyle w:val="IndexLink"/>
              </w:rPr>
              <w:t>1923</w:t>
            </w:r>
            <w:r>
              <w:rPr>
                <w:rStyle w:val="IndexLink"/>
                <w:rtl w:val="true"/>
              </w:rPr>
              <w:t xml:space="preserve">] </w:t>
            </w:r>
            <w:r>
              <w:rPr>
                <w:rStyle w:val="IndexLink"/>
                <w:rtl w:val="true"/>
              </w:rPr>
              <w:t>خلد بن أوفى</w:t>
            </w:r>
            <w:r>
              <w:rPr>
                <w:rStyle w:val="IndexLink"/>
                <w:rtl w:val="true"/>
              </w:rPr>
              <w:t>:</w:t>
              <w:tab/>
            </w:r>
            <w:r>
              <w:rPr>
                <w:rStyle w:val="IndexLink"/>
              </w:rPr>
              <w:t>26</w:t>
            </w:r>
          </w:hyperlink>
        </w:p>
        <w:p>
          <w:pPr>
            <w:pStyle w:val="Contents3"/>
            <w:tabs>
              <w:tab w:val="clear" w:pos="8459"/>
              <w:tab w:val="right" w:pos="9026" w:leader="dot"/>
            </w:tabs>
            <w:rPr/>
          </w:pPr>
          <w:hyperlink w:anchor="__RefHeading___Toc6535099_2142443653">
            <w:r>
              <w:rPr>
                <w:webHidden/>
                <w:rStyle w:val="IndexLink"/>
                <w:rtl w:val="true"/>
              </w:rPr>
              <w:t>[</w:t>
            </w:r>
            <w:r>
              <w:rPr>
                <w:rStyle w:val="IndexLink"/>
              </w:rPr>
              <w:t>1924</w:t>
            </w:r>
            <w:r>
              <w:rPr>
                <w:rStyle w:val="IndexLink"/>
                <w:rtl w:val="true"/>
              </w:rPr>
              <w:t xml:space="preserve">] </w:t>
            </w:r>
            <w:r>
              <w:rPr>
                <w:rStyle w:val="IndexLink"/>
                <w:rtl w:val="true"/>
              </w:rPr>
              <w:t>خالد البجلي</w:t>
            </w:r>
            <w:r>
              <w:rPr>
                <w:rStyle w:val="IndexLink"/>
                <w:rtl w:val="true"/>
              </w:rPr>
              <w:t>:</w:t>
              <w:tab/>
            </w:r>
            <w:r>
              <w:rPr>
                <w:rStyle w:val="IndexLink"/>
              </w:rPr>
              <w:t>27</w:t>
            </w:r>
          </w:hyperlink>
        </w:p>
        <w:p>
          <w:pPr>
            <w:pStyle w:val="Contents3"/>
            <w:tabs>
              <w:tab w:val="clear" w:pos="8459"/>
              <w:tab w:val="right" w:pos="9026" w:leader="dot"/>
            </w:tabs>
            <w:rPr/>
          </w:pPr>
          <w:hyperlink w:anchor="__RefHeading___Toc6535101_2142443653">
            <w:r>
              <w:rPr>
                <w:webHidden/>
                <w:rStyle w:val="IndexLink"/>
                <w:rtl w:val="true"/>
              </w:rPr>
              <w:t>[</w:t>
            </w:r>
            <w:r>
              <w:rPr>
                <w:rStyle w:val="IndexLink"/>
              </w:rPr>
              <w:t>1925</w:t>
            </w:r>
            <w:r>
              <w:rPr>
                <w:rStyle w:val="IndexLink"/>
                <w:rtl w:val="true"/>
              </w:rPr>
              <w:t xml:space="preserve">] </w:t>
            </w:r>
            <w:r>
              <w:rPr>
                <w:rStyle w:val="IndexLink"/>
                <w:rtl w:val="true"/>
              </w:rPr>
              <w:t>خالد</w:t>
            </w:r>
            <w:r>
              <w:rPr>
                <w:rStyle w:val="IndexLink"/>
                <w:rtl w:val="true"/>
              </w:rPr>
              <w:t>*</w:t>
            </w:r>
            <w:r>
              <w:rPr>
                <w:rStyle w:val="IndexLink"/>
                <w:rtl w:val="true"/>
              </w:rPr>
              <w:t>بن بكّار</w:t>
            </w:r>
            <w:r>
              <w:rPr>
                <w:rStyle w:val="IndexLink"/>
                <w:rtl w:val="true"/>
              </w:rPr>
              <w:t>:</w:t>
              <w:tab/>
            </w:r>
            <w:r>
              <w:rPr>
                <w:rStyle w:val="IndexLink"/>
              </w:rPr>
              <w:t>29</w:t>
            </w:r>
          </w:hyperlink>
        </w:p>
        <w:p>
          <w:pPr>
            <w:pStyle w:val="Contents3"/>
            <w:tabs>
              <w:tab w:val="clear" w:pos="8459"/>
              <w:tab w:val="right" w:pos="9026" w:leader="dot"/>
            </w:tabs>
            <w:rPr/>
          </w:pPr>
          <w:hyperlink w:anchor="__RefHeading___Toc6535103_2142443653">
            <w:r>
              <w:rPr>
                <w:webHidden/>
                <w:rStyle w:val="IndexLink"/>
                <w:rtl w:val="true"/>
              </w:rPr>
              <w:t>[</w:t>
            </w:r>
            <w:r>
              <w:rPr>
                <w:rStyle w:val="IndexLink"/>
              </w:rPr>
              <w:t>1927</w:t>
            </w:r>
            <w:r>
              <w:rPr>
                <w:rStyle w:val="IndexLink"/>
                <w:rtl w:val="true"/>
              </w:rPr>
              <w:t xml:space="preserve">] </w:t>
            </w:r>
            <w:r>
              <w:rPr>
                <w:rStyle w:val="IndexLink"/>
                <w:rtl w:val="true"/>
              </w:rPr>
              <w:t>خالد الجوّاز</w:t>
            </w:r>
            <w:r>
              <w:rPr>
                <w:rStyle w:val="IndexLink"/>
                <w:rtl w:val="true"/>
              </w:rPr>
              <w:t>:</w:t>
              <w:tab/>
            </w:r>
            <w:r>
              <w:rPr>
                <w:rStyle w:val="IndexLink"/>
              </w:rPr>
              <w:t>33</w:t>
            </w:r>
          </w:hyperlink>
        </w:p>
        <w:p>
          <w:pPr>
            <w:pStyle w:val="Contents3"/>
            <w:tabs>
              <w:tab w:val="clear" w:pos="8459"/>
              <w:tab w:val="right" w:pos="9026" w:leader="dot"/>
            </w:tabs>
            <w:rPr/>
          </w:pPr>
          <w:hyperlink w:anchor="__RefHeading___Toc6535105_2142443653">
            <w:r>
              <w:rPr>
                <w:webHidden/>
                <w:rStyle w:val="IndexLink"/>
                <w:rtl w:val="true"/>
              </w:rPr>
              <w:t>[</w:t>
            </w:r>
            <w:r>
              <w:rPr>
                <w:rStyle w:val="IndexLink"/>
              </w:rPr>
              <w:t>1928</w:t>
            </w:r>
            <w:r>
              <w:rPr>
                <w:rStyle w:val="IndexLink"/>
                <w:rtl w:val="true"/>
              </w:rPr>
              <w:t xml:space="preserve">] </w:t>
            </w:r>
            <w:r>
              <w:rPr>
                <w:rStyle w:val="IndexLink"/>
                <w:rtl w:val="true"/>
              </w:rPr>
              <w:t>خالد بن الحجّاج الكرخي</w:t>
            </w:r>
            <w:r>
              <w:rPr>
                <w:rStyle w:val="IndexLink"/>
                <w:rtl w:val="true"/>
              </w:rPr>
              <w:t>:</w:t>
              <w:tab/>
            </w:r>
            <w:r>
              <w:rPr>
                <w:rStyle w:val="IndexLink"/>
              </w:rPr>
              <w:t>34</w:t>
            </w:r>
          </w:hyperlink>
        </w:p>
        <w:p>
          <w:pPr>
            <w:pStyle w:val="Contents3"/>
            <w:tabs>
              <w:tab w:val="clear" w:pos="8459"/>
              <w:tab w:val="right" w:pos="9026" w:leader="dot"/>
            </w:tabs>
            <w:rPr/>
          </w:pPr>
          <w:hyperlink w:anchor="__RefHeading___Toc6535107_2142443653">
            <w:r>
              <w:rPr>
                <w:webHidden/>
                <w:rStyle w:val="IndexLink"/>
                <w:rtl w:val="true"/>
              </w:rPr>
              <w:t>[</w:t>
            </w:r>
            <w:r>
              <w:rPr>
                <w:rStyle w:val="IndexLink"/>
              </w:rPr>
              <w:t>1929</w:t>
            </w:r>
            <w:r>
              <w:rPr>
                <w:rStyle w:val="IndexLink"/>
                <w:rtl w:val="true"/>
              </w:rPr>
              <w:t xml:space="preserve">] </w:t>
            </w:r>
            <w:r>
              <w:rPr>
                <w:rStyle w:val="IndexLink"/>
                <w:rtl w:val="true"/>
              </w:rPr>
              <w:t>خالد بن حصين</w:t>
            </w:r>
            <w:r>
              <w:rPr>
                <w:rStyle w:val="IndexLink"/>
                <w:rtl w:val="true"/>
              </w:rPr>
              <w:t>:</w:t>
              <w:tab/>
            </w:r>
            <w:r>
              <w:rPr>
                <w:rStyle w:val="IndexLink"/>
              </w:rPr>
              <w:t>34</w:t>
            </w:r>
          </w:hyperlink>
        </w:p>
        <w:p>
          <w:pPr>
            <w:pStyle w:val="Contents3"/>
            <w:tabs>
              <w:tab w:val="clear" w:pos="8459"/>
              <w:tab w:val="right" w:pos="9026" w:leader="dot"/>
            </w:tabs>
            <w:rPr/>
          </w:pPr>
          <w:hyperlink w:anchor="__RefHeading___Toc6535109_2142443653">
            <w:r>
              <w:rPr>
                <w:webHidden/>
                <w:rStyle w:val="IndexLink"/>
                <w:rtl w:val="true"/>
              </w:rPr>
              <w:t>[</w:t>
            </w:r>
            <w:r>
              <w:rPr>
                <w:rStyle w:val="IndexLink"/>
              </w:rPr>
              <w:t>1930</w:t>
            </w:r>
            <w:r>
              <w:rPr>
                <w:rStyle w:val="IndexLink"/>
                <w:rtl w:val="true"/>
              </w:rPr>
              <w:t xml:space="preserve">] </w:t>
            </w:r>
            <w:r>
              <w:rPr>
                <w:rStyle w:val="IndexLink"/>
                <w:rtl w:val="true"/>
              </w:rPr>
              <w:t>خالد بن حمّاد القلانسي</w:t>
            </w:r>
            <w:r>
              <w:rPr>
                <w:rStyle w:val="IndexLink"/>
                <w:rtl w:val="true"/>
              </w:rPr>
              <w:t>:</w:t>
              <w:tab/>
            </w:r>
            <w:r>
              <w:rPr>
                <w:rStyle w:val="IndexLink"/>
              </w:rPr>
              <w:t>34</w:t>
            </w:r>
          </w:hyperlink>
        </w:p>
        <w:p>
          <w:pPr>
            <w:pStyle w:val="Contents3"/>
            <w:tabs>
              <w:tab w:val="clear" w:pos="8459"/>
              <w:tab w:val="right" w:pos="9026" w:leader="dot"/>
            </w:tabs>
            <w:rPr/>
          </w:pPr>
          <w:hyperlink w:anchor="__RefHeading___Toc6535111_2142443653">
            <w:r>
              <w:rPr>
                <w:webHidden/>
                <w:rStyle w:val="IndexLink"/>
                <w:rtl w:val="true"/>
              </w:rPr>
              <w:t>[</w:t>
            </w:r>
            <w:r>
              <w:rPr>
                <w:rStyle w:val="IndexLink"/>
              </w:rPr>
              <w:t>1931</w:t>
            </w:r>
            <w:r>
              <w:rPr>
                <w:rStyle w:val="IndexLink"/>
                <w:rtl w:val="true"/>
              </w:rPr>
              <w:t xml:space="preserve">] </w:t>
            </w:r>
            <w:r>
              <w:rPr>
                <w:rStyle w:val="IndexLink"/>
                <w:rtl w:val="true"/>
              </w:rPr>
              <w:t>خالد بن حميد الرواسي</w:t>
            </w:r>
            <w:r>
              <w:rPr>
                <w:rStyle w:val="IndexLink"/>
                <w:rtl w:val="true"/>
              </w:rPr>
              <w:t>:</w:t>
              <w:tab/>
            </w:r>
            <w:r>
              <w:rPr>
                <w:rStyle w:val="IndexLink"/>
              </w:rPr>
              <w:t>34</w:t>
            </w:r>
          </w:hyperlink>
        </w:p>
        <w:p>
          <w:pPr>
            <w:pStyle w:val="Contents3"/>
            <w:tabs>
              <w:tab w:val="clear" w:pos="8459"/>
              <w:tab w:val="right" w:pos="9026" w:leader="dot"/>
            </w:tabs>
            <w:rPr/>
          </w:pPr>
          <w:hyperlink w:anchor="__RefHeading___Toc6535113_2142443653">
            <w:r>
              <w:rPr>
                <w:webHidden/>
                <w:rStyle w:val="IndexLink"/>
                <w:rtl w:val="true"/>
              </w:rPr>
              <w:t>[</w:t>
            </w:r>
            <w:r>
              <w:rPr>
                <w:rStyle w:val="IndexLink"/>
              </w:rPr>
              <w:t>1932</w:t>
            </w:r>
            <w:r>
              <w:rPr>
                <w:rStyle w:val="IndexLink"/>
                <w:rtl w:val="true"/>
              </w:rPr>
              <w:t xml:space="preserve">] </w:t>
            </w:r>
            <w:r>
              <w:rPr>
                <w:rStyle w:val="IndexLink"/>
                <w:rtl w:val="true"/>
              </w:rPr>
              <w:t>خالد الحوار</w:t>
            </w:r>
            <w:r>
              <w:rPr>
                <w:rStyle w:val="IndexLink"/>
                <w:rtl w:val="true"/>
              </w:rPr>
              <w:t>:</w:t>
              <w:tab/>
            </w:r>
            <w:r>
              <w:rPr>
                <w:rStyle w:val="IndexLink"/>
              </w:rPr>
              <w:t>35</w:t>
            </w:r>
          </w:hyperlink>
        </w:p>
        <w:p>
          <w:pPr>
            <w:pStyle w:val="Contents3"/>
            <w:tabs>
              <w:tab w:val="clear" w:pos="8459"/>
              <w:tab w:val="right" w:pos="9026" w:leader="dot"/>
            </w:tabs>
            <w:rPr/>
          </w:pPr>
          <w:hyperlink w:anchor="__RefHeading___Toc6535115_2142443653">
            <w:r>
              <w:rPr>
                <w:webHidden/>
                <w:rStyle w:val="IndexLink"/>
                <w:rtl w:val="true"/>
              </w:rPr>
              <w:t>[</w:t>
            </w:r>
            <w:r>
              <w:rPr>
                <w:rStyle w:val="IndexLink"/>
              </w:rPr>
              <w:t>1933</w:t>
            </w:r>
            <w:r>
              <w:rPr>
                <w:rStyle w:val="IndexLink"/>
                <w:rtl w:val="true"/>
              </w:rPr>
              <w:t xml:space="preserve">] </w:t>
            </w:r>
            <w:r>
              <w:rPr>
                <w:rStyle w:val="IndexLink"/>
                <w:rtl w:val="true"/>
              </w:rPr>
              <w:t>خالد بن حيّان</w:t>
            </w:r>
            <w:r>
              <w:rPr>
                <w:rStyle w:val="IndexLink"/>
                <w:rtl w:val="true"/>
              </w:rPr>
              <w:t>:</w:t>
              <w:tab/>
            </w:r>
            <w:r>
              <w:rPr>
                <w:rStyle w:val="IndexLink"/>
              </w:rPr>
              <w:t>36</w:t>
            </w:r>
          </w:hyperlink>
        </w:p>
        <w:p>
          <w:pPr>
            <w:pStyle w:val="Contents3"/>
            <w:tabs>
              <w:tab w:val="clear" w:pos="8459"/>
              <w:tab w:val="right" w:pos="9026" w:leader="dot"/>
            </w:tabs>
            <w:rPr/>
          </w:pPr>
          <w:hyperlink w:anchor="__RefHeading___Toc6535117_2142443653">
            <w:r>
              <w:rPr>
                <w:webHidden/>
                <w:rStyle w:val="IndexLink"/>
                <w:rtl w:val="true"/>
              </w:rPr>
              <w:t>[</w:t>
            </w:r>
            <w:r>
              <w:rPr>
                <w:rStyle w:val="IndexLink"/>
              </w:rPr>
              <w:t>1934</w:t>
            </w:r>
            <w:r>
              <w:rPr>
                <w:rStyle w:val="IndexLink"/>
                <w:rtl w:val="true"/>
              </w:rPr>
              <w:t xml:space="preserve">] </w:t>
            </w:r>
            <w:r>
              <w:rPr>
                <w:rStyle w:val="IndexLink"/>
                <w:rtl w:val="true"/>
              </w:rPr>
              <w:t>خالد</w:t>
            </w:r>
            <w:r>
              <w:rPr>
                <w:rStyle w:val="IndexLink"/>
                <w:rtl w:val="true"/>
              </w:rPr>
              <w:t>*</w:t>
            </w:r>
            <w:r>
              <w:rPr>
                <w:rStyle w:val="IndexLink"/>
                <w:rtl w:val="true"/>
              </w:rPr>
              <w:t>الخواتيمي</w:t>
            </w:r>
            <w:r>
              <w:rPr>
                <w:rStyle w:val="IndexLink"/>
                <w:rtl w:val="true"/>
              </w:rPr>
              <w:t>:</w:t>
              <w:tab/>
            </w:r>
            <w:r>
              <w:rPr>
                <w:rStyle w:val="IndexLink"/>
              </w:rPr>
              <w:t>36</w:t>
            </w:r>
          </w:hyperlink>
        </w:p>
        <w:p>
          <w:pPr>
            <w:pStyle w:val="Contents3"/>
            <w:tabs>
              <w:tab w:val="clear" w:pos="8459"/>
              <w:tab w:val="right" w:pos="9026" w:leader="dot"/>
            </w:tabs>
            <w:rPr/>
          </w:pPr>
          <w:hyperlink w:anchor="__RefHeading___Toc6535119_2142443653">
            <w:r>
              <w:rPr>
                <w:webHidden/>
                <w:rStyle w:val="IndexLink"/>
                <w:rtl w:val="true"/>
              </w:rPr>
              <w:t>[</w:t>
            </w:r>
            <w:r>
              <w:rPr>
                <w:rStyle w:val="IndexLink"/>
              </w:rPr>
              <w:t>1935</w:t>
            </w:r>
            <w:r>
              <w:rPr>
                <w:rStyle w:val="IndexLink"/>
                <w:rtl w:val="true"/>
              </w:rPr>
              <w:t xml:space="preserve">] </w:t>
            </w:r>
            <w:r>
              <w:rPr>
                <w:rStyle w:val="IndexLink"/>
                <w:rtl w:val="true"/>
              </w:rPr>
              <w:t>خالد بن داود الأسدي</w:t>
            </w:r>
            <w:r>
              <w:rPr>
                <w:rStyle w:val="IndexLink"/>
                <w:rtl w:val="true"/>
              </w:rPr>
              <w:t>:</w:t>
              <w:tab/>
            </w:r>
            <w:r>
              <w:rPr>
                <w:rStyle w:val="IndexLink"/>
              </w:rPr>
              <w:t>36</w:t>
            </w:r>
          </w:hyperlink>
        </w:p>
        <w:p>
          <w:pPr>
            <w:pStyle w:val="Contents3"/>
            <w:tabs>
              <w:tab w:val="clear" w:pos="8459"/>
              <w:tab w:val="right" w:pos="9026" w:leader="dot"/>
            </w:tabs>
            <w:rPr/>
          </w:pPr>
          <w:hyperlink w:anchor="__RefHeading___Toc6535121_2142443653">
            <w:r>
              <w:rPr>
                <w:webHidden/>
                <w:rStyle w:val="IndexLink"/>
                <w:rtl w:val="true"/>
              </w:rPr>
              <w:t>[</w:t>
            </w:r>
            <w:r>
              <w:rPr>
                <w:rStyle w:val="IndexLink"/>
              </w:rPr>
              <w:t>1936</w:t>
            </w:r>
            <w:r>
              <w:rPr>
                <w:rStyle w:val="IndexLink"/>
                <w:rtl w:val="true"/>
              </w:rPr>
              <w:t xml:space="preserve">] </w:t>
            </w:r>
            <w:r>
              <w:rPr>
                <w:rStyle w:val="IndexLink"/>
                <w:rtl w:val="true"/>
              </w:rPr>
              <w:t>خالد بن راشد الزبيدي</w:t>
            </w:r>
            <w:r>
              <w:rPr>
                <w:rStyle w:val="IndexLink"/>
                <w:rtl w:val="true"/>
              </w:rPr>
              <w:t>:</w:t>
              <w:tab/>
            </w:r>
            <w:r>
              <w:rPr>
                <w:rStyle w:val="IndexLink"/>
              </w:rPr>
              <w:t>37</w:t>
            </w:r>
          </w:hyperlink>
        </w:p>
        <w:p>
          <w:pPr>
            <w:pStyle w:val="Contents3"/>
            <w:tabs>
              <w:tab w:val="clear" w:pos="8459"/>
              <w:tab w:val="right" w:pos="9026" w:leader="dot"/>
            </w:tabs>
            <w:rPr/>
          </w:pPr>
          <w:hyperlink w:anchor="__RefHeading___Toc6535123_2142443653">
            <w:r>
              <w:rPr>
                <w:webHidden/>
                <w:rStyle w:val="IndexLink"/>
                <w:rtl w:val="true"/>
              </w:rPr>
              <w:t>[</w:t>
            </w:r>
            <w:r>
              <w:rPr>
                <w:rStyle w:val="IndexLink"/>
              </w:rPr>
              <w:t>1937</w:t>
            </w:r>
            <w:r>
              <w:rPr>
                <w:rStyle w:val="IndexLink"/>
                <w:rtl w:val="true"/>
              </w:rPr>
              <w:t xml:space="preserve">] </w:t>
            </w:r>
            <w:r>
              <w:rPr>
                <w:rStyle w:val="IndexLink"/>
                <w:rtl w:val="true"/>
              </w:rPr>
              <w:t>خالد</w:t>
            </w:r>
            <w:r>
              <w:rPr>
                <w:rStyle w:val="IndexLink"/>
                <w:rtl w:val="true"/>
              </w:rPr>
              <w:t>*</w:t>
            </w:r>
            <w:r>
              <w:rPr>
                <w:rStyle w:val="IndexLink"/>
                <w:rtl w:val="true"/>
              </w:rPr>
              <w:t>بن زياد القلانسي</w:t>
            </w:r>
            <w:r>
              <w:rPr>
                <w:rStyle w:val="IndexLink"/>
                <w:rtl w:val="true"/>
              </w:rPr>
              <w:t>:</w:t>
              <w:tab/>
            </w:r>
            <w:r>
              <w:rPr>
                <w:rStyle w:val="IndexLink"/>
              </w:rPr>
              <w:t>37</w:t>
            </w:r>
          </w:hyperlink>
        </w:p>
        <w:p>
          <w:pPr>
            <w:pStyle w:val="Contents3"/>
            <w:tabs>
              <w:tab w:val="clear" w:pos="8459"/>
              <w:tab w:val="right" w:pos="9026" w:leader="dot"/>
            </w:tabs>
            <w:rPr/>
          </w:pPr>
          <w:hyperlink w:anchor="__RefHeading___Toc6535125_2142443653">
            <w:r>
              <w:rPr>
                <w:webHidden/>
                <w:rStyle w:val="IndexLink"/>
                <w:rtl w:val="true"/>
              </w:rPr>
              <w:t>[</w:t>
            </w:r>
            <w:r>
              <w:rPr>
                <w:rStyle w:val="IndexLink"/>
              </w:rPr>
              <w:t>1938</w:t>
            </w:r>
            <w:r>
              <w:rPr>
                <w:rStyle w:val="IndexLink"/>
                <w:rtl w:val="true"/>
              </w:rPr>
              <w:t xml:space="preserve">] </w:t>
            </w:r>
            <w:r>
              <w:rPr>
                <w:rStyle w:val="IndexLink"/>
                <w:rtl w:val="true"/>
              </w:rPr>
              <w:t>خالد بن زيد</w:t>
            </w:r>
            <w:r>
              <w:rPr>
                <w:rStyle w:val="IndexLink"/>
                <w:rtl w:val="true"/>
              </w:rPr>
              <w:t>:</w:t>
              <w:tab/>
            </w:r>
            <w:r>
              <w:rPr>
                <w:rStyle w:val="IndexLink"/>
              </w:rPr>
              <w:t>38</w:t>
            </w:r>
          </w:hyperlink>
        </w:p>
        <w:p>
          <w:pPr>
            <w:pStyle w:val="Contents3"/>
            <w:tabs>
              <w:tab w:val="clear" w:pos="8459"/>
              <w:tab w:val="right" w:pos="9026" w:leader="dot"/>
            </w:tabs>
            <w:rPr/>
          </w:pPr>
          <w:hyperlink w:anchor="__RefHeading___Toc6535127_2142443653">
            <w:r>
              <w:rPr>
                <w:webHidden/>
                <w:rStyle w:val="IndexLink"/>
                <w:rtl w:val="true"/>
              </w:rPr>
              <w:t>[</w:t>
            </w:r>
            <w:r>
              <w:rPr>
                <w:rStyle w:val="IndexLink"/>
              </w:rPr>
              <w:t>1939</w:t>
            </w:r>
            <w:r>
              <w:rPr>
                <w:rStyle w:val="IndexLink"/>
                <w:rtl w:val="true"/>
              </w:rPr>
              <w:t xml:space="preserve">] </w:t>
            </w:r>
            <w:r>
              <w:rPr>
                <w:rStyle w:val="IndexLink"/>
                <w:rtl w:val="true"/>
              </w:rPr>
              <w:t>خالد بن سدير بن حكيم</w:t>
            </w:r>
            <w:r>
              <w:rPr>
                <w:rStyle w:val="IndexLink"/>
                <w:rtl w:val="true"/>
              </w:rPr>
              <w:t>:</w:t>
              <w:tab/>
            </w:r>
            <w:r>
              <w:rPr>
                <w:rStyle w:val="IndexLink"/>
              </w:rPr>
              <w:t>40</w:t>
            </w:r>
          </w:hyperlink>
        </w:p>
        <w:p>
          <w:pPr>
            <w:pStyle w:val="Contents3"/>
            <w:tabs>
              <w:tab w:val="clear" w:pos="8459"/>
              <w:tab w:val="right" w:pos="9026" w:leader="dot"/>
            </w:tabs>
            <w:rPr/>
          </w:pPr>
          <w:hyperlink w:anchor="__RefHeading___Toc6535129_2142443653">
            <w:r>
              <w:rPr>
                <w:webHidden/>
                <w:rStyle w:val="IndexLink"/>
                <w:rtl w:val="true"/>
              </w:rPr>
              <w:t>[</w:t>
            </w:r>
            <w:r>
              <w:rPr>
                <w:rStyle w:val="IndexLink"/>
              </w:rPr>
              <w:t>1940</w:t>
            </w:r>
            <w:r>
              <w:rPr>
                <w:rStyle w:val="IndexLink"/>
                <w:rtl w:val="true"/>
              </w:rPr>
              <w:t xml:space="preserve">] </w:t>
            </w:r>
            <w:r>
              <w:rPr>
                <w:rStyle w:val="IndexLink"/>
                <w:rtl w:val="true"/>
              </w:rPr>
              <w:t>خالد بن السري العبدي</w:t>
            </w:r>
            <w:r>
              <w:rPr>
                <w:rStyle w:val="IndexLink"/>
                <w:rtl w:val="true"/>
              </w:rPr>
              <w:t>:</w:t>
              <w:tab/>
            </w:r>
            <w:r>
              <w:rPr>
                <w:rStyle w:val="IndexLink"/>
              </w:rPr>
              <w:t>41</w:t>
            </w:r>
          </w:hyperlink>
        </w:p>
        <w:p>
          <w:pPr>
            <w:pStyle w:val="Contents3"/>
            <w:tabs>
              <w:tab w:val="clear" w:pos="8459"/>
              <w:tab w:val="right" w:pos="9026" w:leader="dot"/>
            </w:tabs>
            <w:rPr/>
          </w:pPr>
          <w:hyperlink w:anchor="__RefHeading___Toc6535131_2142443653">
            <w:r>
              <w:rPr>
                <w:webHidden/>
                <w:rStyle w:val="IndexLink"/>
                <w:rtl w:val="true"/>
              </w:rPr>
              <w:t>[</w:t>
            </w:r>
            <w:r>
              <w:rPr>
                <w:rStyle w:val="IndexLink"/>
              </w:rPr>
              <w:t>1941</w:t>
            </w:r>
            <w:r>
              <w:rPr>
                <w:rStyle w:val="IndexLink"/>
                <w:rtl w:val="true"/>
              </w:rPr>
              <w:t xml:space="preserve">] </w:t>
            </w:r>
            <w:r>
              <w:rPr>
                <w:rStyle w:val="IndexLink"/>
                <w:rtl w:val="true"/>
              </w:rPr>
              <w:t>خالد بن سعيد</w:t>
            </w:r>
            <w:r>
              <w:rPr>
                <w:rStyle w:val="IndexLink"/>
                <w:rtl w:val="true"/>
              </w:rPr>
              <w:t>:</w:t>
              <w:tab/>
            </w:r>
            <w:r>
              <w:rPr>
                <w:rStyle w:val="IndexLink"/>
              </w:rPr>
              <w:t>41</w:t>
            </w:r>
          </w:hyperlink>
        </w:p>
        <w:p>
          <w:pPr>
            <w:pStyle w:val="Contents3"/>
            <w:tabs>
              <w:tab w:val="clear" w:pos="8459"/>
              <w:tab w:val="right" w:pos="9026" w:leader="dot"/>
            </w:tabs>
            <w:rPr/>
          </w:pPr>
          <w:hyperlink w:anchor="__RefHeading___Toc6535133_2142443653">
            <w:r>
              <w:rPr>
                <w:webHidden/>
                <w:rStyle w:val="IndexLink"/>
                <w:rtl w:val="true"/>
              </w:rPr>
              <w:t>[</w:t>
            </w:r>
            <w:r>
              <w:rPr>
                <w:rStyle w:val="IndexLink"/>
              </w:rPr>
              <w:t>1942</w:t>
            </w:r>
            <w:r>
              <w:rPr>
                <w:rStyle w:val="IndexLink"/>
                <w:rtl w:val="true"/>
              </w:rPr>
              <w:t xml:space="preserve">] </w:t>
            </w:r>
            <w:r>
              <w:rPr>
                <w:rStyle w:val="IndexLink"/>
                <w:rtl w:val="true"/>
              </w:rPr>
              <w:t>خالد بن سعيد الأسدي</w:t>
            </w:r>
            <w:r>
              <w:rPr>
                <w:rStyle w:val="IndexLink"/>
                <w:rtl w:val="true"/>
              </w:rPr>
              <w:t>:</w:t>
              <w:tab/>
            </w:r>
            <w:r>
              <w:rPr>
                <w:rStyle w:val="IndexLink"/>
              </w:rPr>
              <w:t>43</w:t>
            </w:r>
          </w:hyperlink>
        </w:p>
        <w:p>
          <w:pPr>
            <w:pStyle w:val="Contents3"/>
            <w:tabs>
              <w:tab w:val="clear" w:pos="8459"/>
              <w:tab w:val="right" w:pos="9026" w:leader="dot"/>
            </w:tabs>
            <w:rPr/>
          </w:pPr>
          <w:hyperlink w:anchor="__RefHeading___Toc6535135_2142443653">
            <w:r>
              <w:rPr>
                <w:webHidden/>
                <w:rStyle w:val="IndexLink"/>
                <w:rtl w:val="true"/>
              </w:rPr>
              <w:t>[</w:t>
            </w:r>
            <w:r>
              <w:rPr>
                <w:rStyle w:val="IndexLink"/>
              </w:rPr>
              <w:t>1943</w:t>
            </w:r>
            <w:r>
              <w:rPr>
                <w:rStyle w:val="IndexLink"/>
                <w:rtl w:val="true"/>
              </w:rPr>
              <w:t xml:space="preserve">] </w:t>
            </w:r>
            <w:r>
              <w:rPr>
                <w:rStyle w:val="IndexLink"/>
                <w:rtl w:val="true"/>
              </w:rPr>
              <w:t>خالد بن سعيد الأموي</w:t>
            </w:r>
            <w:r>
              <w:rPr>
                <w:rStyle w:val="IndexLink"/>
                <w:rtl w:val="true"/>
              </w:rPr>
              <w:t>:</w:t>
              <w:tab/>
            </w:r>
            <w:r>
              <w:rPr>
                <w:rStyle w:val="IndexLink"/>
              </w:rPr>
              <w:t>44</w:t>
            </w:r>
          </w:hyperlink>
        </w:p>
        <w:p>
          <w:pPr>
            <w:pStyle w:val="Contents3"/>
            <w:tabs>
              <w:tab w:val="clear" w:pos="8459"/>
              <w:tab w:val="right" w:pos="9026" w:leader="dot"/>
            </w:tabs>
            <w:rPr/>
          </w:pPr>
          <w:hyperlink w:anchor="__RefHeading___Toc6535137_2142443653">
            <w:r>
              <w:rPr>
                <w:webHidden/>
                <w:rStyle w:val="IndexLink"/>
                <w:rtl w:val="true"/>
              </w:rPr>
              <w:t>[</w:t>
            </w:r>
            <w:r>
              <w:rPr>
                <w:rStyle w:val="IndexLink"/>
              </w:rPr>
              <w:t>1944</w:t>
            </w:r>
            <w:r>
              <w:rPr>
                <w:rStyle w:val="IndexLink"/>
                <w:rtl w:val="true"/>
              </w:rPr>
              <w:t xml:space="preserve">] </w:t>
            </w:r>
            <w:r>
              <w:rPr>
                <w:rStyle w:val="IndexLink"/>
                <w:rtl w:val="true"/>
              </w:rPr>
              <w:t>خالد بن سفيان الطحّان</w:t>
            </w:r>
            <w:r>
              <w:rPr>
                <w:rStyle w:val="IndexLink"/>
                <w:rtl w:val="true"/>
              </w:rPr>
              <w:t>:</w:t>
              <w:tab/>
            </w:r>
            <w:r>
              <w:rPr>
                <w:rStyle w:val="IndexLink"/>
              </w:rPr>
              <w:t>44</w:t>
            </w:r>
          </w:hyperlink>
        </w:p>
        <w:p>
          <w:pPr>
            <w:pStyle w:val="Contents3"/>
            <w:tabs>
              <w:tab w:val="clear" w:pos="8459"/>
              <w:tab w:val="right" w:pos="9026" w:leader="dot"/>
            </w:tabs>
            <w:rPr/>
          </w:pPr>
          <w:hyperlink w:anchor="__RefHeading___Toc6535139_2142443653">
            <w:r>
              <w:rPr>
                <w:webHidden/>
                <w:rStyle w:val="IndexLink"/>
                <w:rtl w:val="true"/>
              </w:rPr>
              <w:t>[</w:t>
            </w:r>
            <w:r>
              <w:rPr>
                <w:rStyle w:val="IndexLink"/>
              </w:rPr>
              <w:t>1945</w:t>
            </w:r>
            <w:r>
              <w:rPr>
                <w:rStyle w:val="IndexLink"/>
                <w:rtl w:val="true"/>
              </w:rPr>
              <w:t xml:space="preserve">] </w:t>
            </w:r>
            <w:r>
              <w:rPr>
                <w:rStyle w:val="IndexLink"/>
                <w:rtl w:val="true"/>
              </w:rPr>
              <w:t>خالد بن سفيان بن عمر</w:t>
            </w:r>
            <w:r>
              <w:rPr>
                <w:rStyle w:val="IndexLink"/>
                <w:rtl w:val="true"/>
              </w:rPr>
              <w:t>:</w:t>
              <w:tab/>
            </w:r>
            <w:r>
              <w:rPr>
                <w:rStyle w:val="IndexLink"/>
              </w:rPr>
              <w:t>44</w:t>
            </w:r>
          </w:hyperlink>
        </w:p>
        <w:p>
          <w:pPr>
            <w:pStyle w:val="Contents3"/>
            <w:tabs>
              <w:tab w:val="clear" w:pos="8459"/>
              <w:tab w:val="right" w:pos="9026" w:leader="dot"/>
            </w:tabs>
            <w:rPr/>
          </w:pPr>
          <w:hyperlink w:anchor="__RefHeading___Toc6535141_2142443653">
            <w:r>
              <w:rPr>
                <w:webHidden/>
                <w:rStyle w:val="IndexLink"/>
                <w:rtl w:val="true"/>
              </w:rPr>
              <w:t>[</w:t>
            </w:r>
            <w:r>
              <w:rPr>
                <w:rStyle w:val="IndexLink"/>
              </w:rPr>
              <w:t>1946</w:t>
            </w:r>
            <w:r>
              <w:rPr>
                <w:rStyle w:val="IndexLink"/>
                <w:rtl w:val="true"/>
              </w:rPr>
              <w:t xml:space="preserve">] </w:t>
            </w:r>
            <w:r>
              <w:rPr>
                <w:rStyle w:val="IndexLink"/>
                <w:rtl w:val="true"/>
              </w:rPr>
              <w:t>خالد بن السميدع الكناني</w:t>
            </w:r>
            <w:r>
              <w:rPr>
                <w:rStyle w:val="IndexLink"/>
                <w:rtl w:val="true"/>
              </w:rPr>
              <w:t>:</w:t>
              <w:tab/>
            </w:r>
            <w:r>
              <w:rPr>
                <w:rStyle w:val="IndexLink"/>
              </w:rPr>
              <w:t>45</w:t>
            </w:r>
          </w:hyperlink>
        </w:p>
        <w:p>
          <w:pPr>
            <w:pStyle w:val="Contents3"/>
            <w:tabs>
              <w:tab w:val="clear" w:pos="8459"/>
              <w:tab w:val="right" w:pos="9026" w:leader="dot"/>
            </w:tabs>
            <w:rPr/>
          </w:pPr>
          <w:hyperlink w:anchor="__RefHeading___Toc6535143_2142443653">
            <w:r>
              <w:rPr>
                <w:webHidden/>
                <w:rStyle w:val="IndexLink"/>
                <w:rtl w:val="true"/>
              </w:rPr>
              <w:t>[</w:t>
            </w:r>
            <w:r>
              <w:rPr>
                <w:rStyle w:val="IndexLink"/>
              </w:rPr>
              <w:t>1947</w:t>
            </w:r>
            <w:r>
              <w:rPr>
                <w:rStyle w:val="IndexLink"/>
                <w:rtl w:val="true"/>
              </w:rPr>
              <w:t xml:space="preserve">] </w:t>
            </w:r>
            <w:r>
              <w:rPr>
                <w:rStyle w:val="IndexLink"/>
                <w:rtl w:val="true"/>
              </w:rPr>
              <w:t>خالد بن سلمة</w:t>
            </w:r>
            <w:r>
              <w:rPr>
                <w:rStyle w:val="IndexLink"/>
                <w:rtl w:val="true"/>
              </w:rPr>
              <w:t>:</w:t>
              <w:tab/>
            </w:r>
            <w:r>
              <w:rPr>
                <w:rStyle w:val="IndexLink"/>
              </w:rPr>
              <w:t>45</w:t>
            </w:r>
          </w:hyperlink>
        </w:p>
        <w:p>
          <w:pPr>
            <w:pStyle w:val="Contents3"/>
            <w:tabs>
              <w:tab w:val="clear" w:pos="8459"/>
              <w:tab w:val="right" w:pos="9026" w:leader="dot"/>
            </w:tabs>
            <w:rPr/>
          </w:pPr>
          <w:hyperlink w:anchor="__RefHeading___Toc6535145_2142443653">
            <w:r>
              <w:rPr>
                <w:webHidden/>
                <w:rStyle w:val="IndexLink"/>
                <w:rtl w:val="true"/>
              </w:rPr>
              <w:t>[</w:t>
            </w:r>
            <w:r>
              <w:rPr>
                <w:rStyle w:val="IndexLink"/>
              </w:rPr>
              <w:t>1948</w:t>
            </w:r>
            <w:r>
              <w:rPr>
                <w:rStyle w:val="IndexLink"/>
                <w:rtl w:val="true"/>
              </w:rPr>
              <w:t xml:space="preserve">] </w:t>
            </w:r>
            <w:r>
              <w:rPr>
                <w:rStyle w:val="IndexLink"/>
                <w:rtl w:val="true"/>
              </w:rPr>
              <w:t>خالد بن صبيح</w:t>
            </w:r>
            <w:r>
              <w:rPr>
                <w:rStyle w:val="IndexLink"/>
                <w:rtl w:val="true"/>
              </w:rPr>
              <w:t>:</w:t>
              <w:tab/>
            </w:r>
            <w:r>
              <w:rPr>
                <w:rStyle w:val="IndexLink"/>
              </w:rPr>
              <w:t>45</w:t>
            </w:r>
          </w:hyperlink>
        </w:p>
        <w:p>
          <w:pPr>
            <w:pStyle w:val="Contents3"/>
            <w:tabs>
              <w:tab w:val="clear" w:pos="8459"/>
              <w:tab w:val="right" w:pos="9026" w:leader="dot"/>
            </w:tabs>
            <w:rPr/>
          </w:pPr>
          <w:hyperlink w:anchor="__RefHeading___Toc6535147_2142443653">
            <w:r>
              <w:rPr>
                <w:webHidden/>
                <w:rStyle w:val="IndexLink"/>
                <w:rtl w:val="true"/>
              </w:rPr>
              <w:t>[</w:t>
            </w:r>
            <w:r>
              <w:rPr>
                <w:rStyle w:val="IndexLink"/>
              </w:rPr>
              <w:t>1949</w:t>
            </w:r>
            <w:r>
              <w:rPr>
                <w:rStyle w:val="IndexLink"/>
                <w:rtl w:val="true"/>
              </w:rPr>
              <w:t xml:space="preserve">] </w:t>
            </w:r>
            <w:r>
              <w:rPr>
                <w:rStyle w:val="IndexLink"/>
                <w:rtl w:val="true"/>
              </w:rPr>
              <w:t>خالد</w:t>
            </w:r>
            <w:r>
              <w:rPr>
                <w:rStyle w:val="IndexLink"/>
                <w:rtl w:val="true"/>
              </w:rPr>
              <w:t>*</w:t>
            </w:r>
            <w:r>
              <w:rPr>
                <w:rStyle w:val="IndexLink"/>
                <w:rtl w:val="true"/>
              </w:rPr>
              <w:t xml:space="preserve">بن طهمان </w:t>
            </w:r>
            <w:r>
              <w:rPr>
                <w:rStyle w:val="IndexLink"/>
                <w:rtl w:val="true"/>
              </w:rPr>
              <w:t>:</w:t>
              <w:tab/>
            </w:r>
            <w:r>
              <w:rPr>
                <w:rStyle w:val="IndexLink"/>
              </w:rPr>
              <w:t>46</w:t>
            </w:r>
          </w:hyperlink>
        </w:p>
        <w:p>
          <w:pPr>
            <w:pStyle w:val="Contents3"/>
            <w:tabs>
              <w:tab w:val="clear" w:pos="8459"/>
              <w:tab w:val="right" w:pos="9026" w:leader="dot"/>
            </w:tabs>
            <w:rPr/>
          </w:pPr>
          <w:hyperlink w:anchor="__RefHeading___Toc6535149_2142443653">
            <w:r>
              <w:rPr>
                <w:webHidden/>
                <w:rStyle w:val="IndexLink"/>
                <w:rtl w:val="true"/>
              </w:rPr>
              <w:t>[</w:t>
            </w:r>
            <w:r>
              <w:rPr>
                <w:rStyle w:val="IndexLink"/>
              </w:rPr>
              <w:t>1950</w:t>
            </w:r>
            <w:r>
              <w:rPr>
                <w:rStyle w:val="IndexLink"/>
                <w:rtl w:val="true"/>
              </w:rPr>
              <w:t xml:space="preserve">] </w:t>
            </w:r>
            <w:r>
              <w:rPr>
                <w:rStyle w:val="IndexLink"/>
                <w:rtl w:val="true"/>
              </w:rPr>
              <w:t>خالد العاقول</w:t>
            </w:r>
            <w:r>
              <w:rPr>
                <w:rStyle w:val="IndexLink"/>
                <w:rtl w:val="true"/>
              </w:rPr>
              <w:t>:</w:t>
              <w:tab/>
            </w:r>
            <w:r>
              <w:rPr>
                <w:rStyle w:val="IndexLink"/>
              </w:rPr>
              <w:t>47</w:t>
            </w:r>
          </w:hyperlink>
        </w:p>
        <w:p>
          <w:pPr>
            <w:pStyle w:val="Contents3"/>
            <w:tabs>
              <w:tab w:val="clear" w:pos="8459"/>
              <w:tab w:val="right" w:pos="9026" w:leader="dot"/>
            </w:tabs>
            <w:rPr/>
          </w:pPr>
          <w:hyperlink w:anchor="__RefHeading___Toc6535151_2142443653">
            <w:r>
              <w:rPr>
                <w:webHidden/>
                <w:rStyle w:val="IndexLink"/>
                <w:rtl w:val="true"/>
              </w:rPr>
              <w:t>[</w:t>
            </w:r>
            <w:r>
              <w:rPr>
                <w:rStyle w:val="IndexLink"/>
              </w:rPr>
              <w:t>1951</w:t>
            </w:r>
            <w:r>
              <w:rPr>
                <w:rStyle w:val="IndexLink"/>
                <w:rtl w:val="true"/>
              </w:rPr>
              <w:t xml:space="preserve">] </w:t>
            </w:r>
            <w:r>
              <w:rPr>
                <w:rStyle w:val="IndexLink"/>
                <w:rtl w:val="true"/>
              </w:rPr>
              <w:t>خالد بن عامر بن عدّاس</w:t>
            </w:r>
            <w:r>
              <w:rPr>
                <w:rStyle w:val="IndexLink"/>
                <w:rtl w:val="true"/>
              </w:rPr>
              <w:t>:</w:t>
              <w:tab/>
            </w:r>
            <w:r>
              <w:rPr>
                <w:rStyle w:val="IndexLink"/>
              </w:rPr>
              <w:t>47</w:t>
            </w:r>
          </w:hyperlink>
        </w:p>
        <w:p>
          <w:pPr>
            <w:pStyle w:val="Contents3"/>
            <w:tabs>
              <w:tab w:val="clear" w:pos="8459"/>
              <w:tab w:val="right" w:pos="9026" w:leader="dot"/>
            </w:tabs>
            <w:rPr/>
          </w:pPr>
          <w:hyperlink w:anchor="__RefHeading___Toc6535153_2142443653">
            <w:r>
              <w:rPr>
                <w:webHidden/>
                <w:rStyle w:val="IndexLink"/>
                <w:rtl w:val="true"/>
              </w:rPr>
              <w:t>[</w:t>
            </w:r>
            <w:r>
              <w:rPr>
                <w:rStyle w:val="IndexLink"/>
              </w:rPr>
              <w:t>1952</w:t>
            </w:r>
            <w:r>
              <w:rPr>
                <w:rStyle w:val="IndexLink"/>
                <w:rtl w:val="true"/>
              </w:rPr>
              <w:t xml:space="preserve">] </w:t>
            </w:r>
            <w:r>
              <w:rPr>
                <w:rStyle w:val="IndexLink"/>
                <w:rtl w:val="true"/>
              </w:rPr>
              <w:t>خالد</w:t>
            </w:r>
            <w:r>
              <w:rPr>
                <w:rStyle w:val="IndexLink"/>
                <w:rtl w:val="true"/>
              </w:rPr>
              <w:t>*</w:t>
            </w:r>
            <w:r>
              <w:rPr>
                <w:rStyle w:val="IndexLink"/>
                <w:rtl w:val="true"/>
              </w:rPr>
              <w:t>بن عبد الرحمن</w:t>
            </w:r>
            <w:r>
              <w:rPr>
                <w:rStyle w:val="IndexLink"/>
                <w:rtl w:val="true"/>
              </w:rPr>
              <w:t>:</w:t>
              <w:tab/>
            </w:r>
            <w:r>
              <w:rPr>
                <w:rStyle w:val="IndexLink"/>
              </w:rPr>
              <w:t>47</w:t>
            </w:r>
          </w:hyperlink>
        </w:p>
        <w:p>
          <w:pPr>
            <w:pStyle w:val="Contents3"/>
            <w:tabs>
              <w:tab w:val="clear" w:pos="8459"/>
              <w:tab w:val="right" w:pos="9026" w:leader="dot"/>
            </w:tabs>
            <w:rPr/>
          </w:pPr>
          <w:hyperlink w:anchor="__RefHeading___Toc6535155_2142443653">
            <w:r>
              <w:rPr>
                <w:webHidden/>
                <w:rStyle w:val="IndexLink"/>
                <w:rtl w:val="true"/>
              </w:rPr>
              <w:t>[</w:t>
            </w:r>
            <w:r>
              <w:rPr>
                <w:rStyle w:val="IndexLink"/>
              </w:rPr>
              <w:t>1953</w:t>
            </w:r>
            <w:r>
              <w:rPr>
                <w:rStyle w:val="IndexLink"/>
                <w:rtl w:val="true"/>
              </w:rPr>
              <w:t xml:space="preserve">] </w:t>
            </w:r>
            <w:r>
              <w:rPr>
                <w:rStyle w:val="IndexLink"/>
                <w:rtl w:val="true"/>
              </w:rPr>
              <w:t>خالد بن عبد اللّه الأرمني</w:t>
            </w:r>
            <w:r>
              <w:rPr>
                <w:rStyle w:val="IndexLink"/>
                <w:rtl w:val="true"/>
              </w:rPr>
              <w:t>:</w:t>
              <w:tab/>
            </w:r>
            <w:r>
              <w:rPr>
                <w:rStyle w:val="IndexLink"/>
              </w:rPr>
              <w:t>48</w:t>
            </w:r>
          </w:hyperlink>
        </w:p>
        <w:p>
          <w:pPr>
            <w:pStyle w:val="Contents3"/>
            <w:tabs>
              <w:tab w:val="clear" w:pos="8459"/>
              <w:tab w:val="right" w:pos="9026" w:leader="dot"/>
            </w:tabs>
            <w:rPr/>
          </w:pPr>
          <w:hyperlink w:anchor="__RefHeading___Toc6535157_2142443653">
            <w:r>
              <w:rPr>
                <w:webHidden/>
                <w:rStyle w:val="IndexLink"/>
                <w:rtl w:val="true"/>
              </w:rPr>
              <w:t>[</w:t>
            </w:r>
            <w:r>
              <w:rPr>
                <w:rStyle w:val="IndexLink"/>
              </w:rPr>
              <w:t>1954</w:t>
            </w:r>
            <w:r>
              <w:rPr>
                <w:rStyle w:val="IndexLink"/>
                <w:rtl w:val="true"/>
              </w:rPr>
              <w:t xml:space="preserve">] </w:t>
            </w:r>
            <w:r>
              <w:rPr>
                <w:rStyle w:val="IndexLink"/>
                <w:rtl w:val="true"/>
              </w:rPr>
              <w:t>خالد بن عبد اللّه بن سدير</w:t>
            </w:r>
            <w:r>
              <w:rPr>
                <w:rStyle w:val="IndexLink"/>
                <w:rtl w:val="true"/>
              </w:rPr>
              <w:t>:</w:t>
              <w:tab/>
            </w:r>
            <w:r>
              <w:rPr>
                <w:rStyle w:val="IndexLink"/>
              </w:rPr>
              <w:t>48</w:t>
            </w:r>
          </w:hyperlink>
        </w:p>
        <w:p>
          <w:pPr>
            <w:pStyle w:val="Contents3"/>
            <w:tabs>
              <w:tab w:val="clear" w:pos="8459"/>
              <w:tab w:val="right" w:pos="9026" w:leader="dot"/>
            </w:tabs>
            <w:rPr/>
          </w:pPr>
          <w:hyperlink w:anchor="__RefHeading___Toc6535159_2142443653">
            <w:r>
              <w:rPr>
                <w:webHidden/>
                <w:rStyle w:val="IndexLink"/>
                <w:rtl w:val="true"/>
              </w:rPr>
              <w:t>[</w:t>
            </w:r>
            <w:r>
              <w:rPr>
                <w:rStyle w:val="IndexLink"/>
              </w:rPr>
              <w:t>1955</w:t>
            </w:r>
            <w:r>
              <w:rPr>
                <w:rStyle w:val="IndexLink"/>
                <w:rtl w:val="true"/>
              </w:rPr>
              <w:t xml:space="preserve">] </w:t>
            </w:r>
            <w:r>
              <w:rPr>
                <w:rStyle w:val="IndexLink"/>
                <w:rtl w:val="true"/>
              </w:rPr>
              <w:t>خالد بن عبد اللّه السرّاج</w:t>
            </w:r>
            <w:r>
              <w:rPr>
                <w:rStyle w:val="IndexLink"/>
                <w:rtl w:val="true"/>
              </w:rPr>
              <w:t>:</w:t>
              <w:tab/>
            </w:r>
            <w:r>
              <w:rPr>
                <w:rStyle w:val="IndexLink"/>
              </w:rPr>
              <w:t>48</w:t>
            </w:r>
          </w:hyperlink>
        </w:p>
        <w:p>
          <w:pPr>
            <w:pStyle w:val="Contents3"/>
            <w:tabs>
              <w:tab w:val="clear" w:pos="8459"/>
              <w:tab w:val="right" w:pos="9026" w:leader="dot"/>
            </w:tabs>
            <w:rPr/>
          </w:pPr>
          <w:hyperlink w:anchor="__RefHeading___Toc6535161_2142443653">
            <w:r>
              <w:rPr>
                <w:webHidden/>
                <w:rStyle w:val="IndexLink"/>
                <w:rtl w:val="true"/>
              </w:rPr>
              <w:t>[</w:t>
            </w:r>
            <w:r>
              <w:rPr>
                <w:rStyle w:val="IndexLink"/>
              </w:rPr>
              <w:t>1956</w:t>
            </w:r>
            <w:r>
              <w:rPr>
                <w:rStyle w:val="IndexLink"/>
                <w:rtl w:val="true"/>
              </w:rPr>
              <w:t xml:space="preserve">] </w:t>
            </w:r>
            <w:r>
              <w:rPr>
                <w:rStyle w:val="IndexLink"/>
                <w:rtl w:val="true"/>
              </w:rPr>
              <w:t>خالد بن مادّ القلانسي</w:t>
            </w:r>
            <w:r>
              <w:rPr>
                <w:rStyle w:val="IndexLink"/>
                <w:rtl w:val="true"/>
              </w:rPr>
              <w:t>:</w:t>
              <w:tab/>
            </w:r>
            <w:r>
              <w:rPr>
                <w:rStyle w:val="IndexLink"/>
              </w:rPr>
              <w:t>48</w:t>
            </w:r>
          </w:hyperlink>
        </w:p>
        <w:p>
          <w:pPr>
            <w:pStyle w:val="Contents3"/>
            <w:tabs>
              <w:tab w:val="clear" w:pos="8459"/>
              <w:tab w:val="right" w:pos="9026" w:leader="dot"/>
            </w:tabs>
            <w:rPr/>
          </w:pPr>
          <w:hyperlink w:anchor="__RefHeading___Toc6535163_2142443653">
            <w:r>
              <w:rPr>
                <w:webHidden/>
                <w:rStyle w:val="IndexLink"/>
                <w:rtl w:val="true"/>
              </w:rPr>
              <w:t>[</w:t>
            </w:r>
            <w:r>
              <w:rPr>
                <w:rStyle w:val="IndexLink"/>
              </w:rPr>
              <w:t>1957</w:t>
            </w:r>
            <w:r>
              <w:rPr>
                <w:rStyle w:val="IndexLink"/>
                <w:rtl w:val="true"/>
              </w:rPr>
              <w:t xml:space="preserve">] </w:t>
            </w:r>
            <w:r>
              <w:rPr>
                <w:rStyle w:val="IndexLink"/>
                <w:rtl w:val="true"/>
              </w:rPr>
              <w:t>خالد</w:t>
            </w:r>
            <w:r>
              <w:rPr>
                <w:rStyle w:val="IndexLink"/>
                <w:rtl w:val="true"/>
              </w:rPr>
              <w:t>*</w:t>
            </w:r>
            <w:r>
              <w:rPr>
                <w:rStyle w:val="IndexLink"/>
                <w:rtl w:val="true"/>
              </w:rPr>
              <w:t>بن مازن القلانسي</w:t>
            </w:r>
            <w:r>
              <w:rPr>
                <w:rStyle w:val="IndexLink"/>
                <w:rtl w:val="true"/>
              </w:rPr>
              <w:t>:</w:t>
              <w:tab/>
            </w:r>
            <w:r>
              <w:rPr>
                <w:rStyle w:val="IndexLink"/>
              </w:rPr>
              <w:t>49</w:t>
            </w:r>
          </w:hyperlink>
        </w:p>
        <w:p>
          <w:pPr>
            <w:pStyle w:val="Contents3"/>
            <w:tabs>
              <w:tab w:val="clear" w:pos="8459"/>
              <w:tab w:val="right" w:pos="9026" w:leader="dot"/>
            </w:tabs>
            <w:rPr/>
          </w:pPr>
          <w:hyperlink w:anchor="__RefHeading___Toc6535165_2142443653">
            <w:r>
              <w:rPr>
                <w:webHidden/>
                <w:rStyle w:val="IndexLink"/>
                <w:rtl w:val="true"/>
              </w:rPr>
              <w:t>[</w:t>
            </w:r>
            <w:r>
              <w:rPr>
                <w:rStyle w:val="IndexLink"/>
              </w:rPr>
              <w:t>1958</w:t>
            </w:r>
            <w:r>
              <w:rPr>
                <w:rStyle w:val="IndexLink"/>
                <w:rtl w:val="true"/>
              </w:rPr>
              <w:t xml:space="preserve">] </w:t>
            </w:r>
            <w:r>
              <w:rPr>
                <w:rStyle w:val="IndexLink"/>
                <w:rtl w:val="true"/>
              </w:rPr>
              <w:t>خالد بن محمّد الأصمّ</w:t>
            </w:r>
            <w:r>
              <w:rPr>
                <w:rStyle w:val="IndexLink"/>
                <w:rtl w:val="true"/>
              </w:rPr>
              <w:t>:</w:t>
              <w:tab/>
            </w:r>
            <w:r>
              <w:rPr>
                <w:rStyle w:val="IndexLink"/>
              </w:rPr>
              <w:t>50</w:t>
            </w:r>
          </w:hyperlink>
        </w:p>
        <w:p>
          <w:pPr>
            <w:pStyle w:val="Contents3"/>
            <w:tabs>
              <w:tab w:val="clear" w:pos="8459"/>
              <w:tab w:val="right" w:pos="9026" w:leader="dot"/>
            </w:tabs>
            <w:rPr/>
          </w:pPr>
          <w:hyperlink w:anchor="__RefHeading___Toc6535167_2142443653">
            <w:r>
              <w:rPr>
                <w:webHidden/>
                <w:rStyle w:val="IndexLink"/>
                <w:rtl w:val="true"/>
              </w:rPr>
              <w:t>[</w:t>
            </w:r>
            <w:r>
              <w:rPr>
                <w:rStyle w:val="IndexLink"/>
              </w:rPr>
              <w:t>1959</w:t>
            </w:r>
            <w:r>
              <w:rPr>
                <w:rStyle w:val="IndexLink"/>
                <w:rtl w:val="true"/>
              </w:rPr>
              <w:t xml:space="preserve">] </w:t>
            </w:r>
            <w:r>
              <w:rPr>
                <w:rStyle w:val="IndexLink"/>
                <w:rtl w:val="true"/>
              </w:rPr>
              <w:t>خالد بن مروان الواسطي</w:t>
            </w:r>
            <w:r>
              <w:rPr>
                <w:rStyle w:val="IndexLink"/>
                <w:rtl w:val="true"/>
              </w:rPr>
              <w:t>:</w:t>
              <w:tab/>
            </w:r>
            <w:r>
              <w:rPr>
                <w:rStyle w:val="IndexLink"/>
              </w:rPr>
              <w:t>50</w:t>
            </w:r>
          </w:hyperlink>
        </w:p>
        <w:p>
          <w:pPr>
            <w:pStyle w:val="Contents3"/>
            <w:tabs>
              <w:tab w:val="clear" w:pos="8459"/>
              <w:tab w:val="right" w:pos="9026" w:leader="dot"/>
            </w:tabs>
            <w:rPr/>
          </w:pPr>
          <w:hyperlink w:anchor="__RefHeading___Toc6535169_2142443653">
            <w:r>
              <w:rPr>
                <w:webHidden/>
                <w:rStyle w:val="IndexLink"/>
                <w:rtl w:val="true"/>
              </w:rPr>
              <w:t>[</w:t>
            </w:r>
            <w:r>
              <w:rPr>
                <w:rStyle w:val="IndexLink"/>
              </w:rPr>
              <w:t>1960</w:t>
            </w:r>
            <w:r>
              <w:rPr>
                <w:rStyle w:val="IndexLink"/>
                <w:rtl w:val="true"/>
              </w:rPr>
              <w:t xml:space="preserve">] </w:t>
            </w:r>
            <w:r>
              <w:rPr>
                <w:rStyle w:val="IndexLink"/>
                <w:rtl w:val="true"/>
              </w:rPr>
              <w:t>خالد بن معمّر الذهلي</w:t>
            </w:r>
            <w:r>
              <w:rPr>
                <w:rStyle w:val="IndexLink"/>
                <w:rtl w:val="true"/>
              </w:rPr>
              <w:t>:</w:t>
              <w:tab/>
            </w:r>
            <w:r>
              <w:rPr>
                <w:rStyle w:val="IndexLink"/>
              </w:rPr>
              <w:t>50</w:t>
            </w:r>
          </w:hyperlink>
        </w:p>
        <w:p>
          <w:pPr>
            <w:pStyle w:val="Contents3"/>
            <w:tabs>
              <w:tab w:val="clear" w:pos="8459"/>
              <w:tab w:val="right" w:pos="9026" w:leader="dot"/>
            </w:tabs>
            <w:rPr/>
          </w:pPr>
          <w:hyperlink w:anchor="__RefHeading___Toc6535171_2142443653">
            <w:r>
              <w:rPr>
                <w:webHidden/>
                <w:rStyle w:val="IndexLink"/>
                <w:rtl w:val="true"/>
              </w:rPr>
              <w:t>[</w:t>
            </w:r>
            <w:r>
              <w:rPr>
                <w:rStyle w:val="IndexLink"/>
              </w:rPr>
              <w:t>1961</w:t>
            </w:r>
            <w:r>
              <w:rPr>
                <w:rStyle w:val="IndexLink"/>
                <w:rtl w:val="true"/>
              </w:rPr>
              <w:t xml:space="preserve">] </w:t>
            </w:r>
            <w:r>
              <w:rPr>
                <w:rStyle w:val="IndexLink"/>
                <w:rtl w:val="true"/>
              </w:rPr>
              <w:t>خالد بن مهران البجلي</w:t>
            </w:r>
            <w:r>
              <w:rPr>
                <w:rStyle w:val="IndexLink"/>
                <w:rtl w:val="true"/>
              </w:rPr>
              <w:t>:</w:t>
              <w:tab/>
            </w:r>
            <w:r>
              <w:rPr>
                <w:rStyle w:val="IndexLink"/>
              </w:rPr>
              <w:t>50</w:t>
            </w:r>
          </w:hyperlink>
        </w:p>
        <w:p>
          <w:pPr>
            <w:pStyle w:val="Contents3"/>
            <w:tabs>
              <w:tab w:val="clear" w:pos="8459"/>
              <w:tab w:val="right" w:pos="9026" w:leader="dot"/>
            </w:tabs>
            <w:rPr/>
          </w:pPr>
          <w:hyperlink w:anchor="__RefHeading___Toc6535173_2142443653">
            <w:r>
              <w:rPr>
                <w:webHidden/>
                <w:rStyle w:val="IndexLink"/>
                <w:rtl w:val="true"/>
              </w:rPr>
              <w:t>[</w:t>
            </w:r>
            <w:r>
              <w:rPr>
                <w:rStyle w:val="IndexLink"/>
              </w:rPr>
              <w:t>1962</w:t>
            </w:r>
            <w:r>
              <w:rPr>
                <w:rStyle w:val="IndexLink"/>
                <w:rtl w:val="true"/>
              </w:rPr>
              <w:t xml:space="preserve">] </w:t>
            </w:r>
            <w:r>
              <w:rPr>
                <w:rStyle w:val="IndexLink"/>
                <w:rtl w:val="true"/>
              </w:rPr>
              <w:t>خالد بن نافع الأشعري</w:t>
            </w:r>
            <w:r>
              <w:rPr>
                <w:rStyle w:val="IndexLink"/>
                <w:rtl w:val="true"/>
              </w:rPr>
              <w:t>:</w:t>
              <w:tab/>
            </w:r>
            <w:r>
              <w:rPr>
                <w:rStyle w:val="IndexLink"/>
              </w:rPr>
              <w:t>50</w:t>
            </w:r>
          </w:hyperlink>
        </w:p>
        <w:p>
          <w:pPr>
            <w:pStyle w:val="Contents3"/>
            <w:tabs>
              <w:tab w:val="clear" w:pos="8459"/>
              <w:tab w:val="right" w:pos="9026" w:leader="dot"/>
            </w:tabs>
            <w:rPr/>
          </w:pPr>
          <w:hyperlink w:anchor="__RefHeading___Toc6535175_2142443653">
            <w:r>
              <w:rPr>
                <w:webHidden/>
                <w:rStyle w:val="IndexLink"/>
                <w:rtl w:val="true"/>
              </w:rPr>
              <w:t>[</w:t>
            </w:r>
            <w:r>
              <w:rPr>
                <w:rStyle w:val="IndexLink"/>
              </w:rPr>
              <w:t>1963</w:t>
            </w:r>
            <w:r>
              <w:rPr>
                <w:rStyle w:val="IndexLink"/>
                <w:rtl w:val="true"/>
              </w:rPr>
              <w:t xml:space="preserve">] </w:t>
            </w:r>
            <w:r>
              <w:rPr>
                <w:rStyle w:val="IndexLink"/>
                <w:rtl w:val="true"/>
              </w:rPr>
              <w:t>خالد بن نافع البجلي</w:t>
            </w:r>
            <w:r>
              <w:rPr>
                <w:rStyle w:val="IndexLink"/>
                <w:rtl w:val="true"/>
              </w:rPr>
              <w:t>:</w:t>
              <w:tab/>
            </w:r>
            <w:r>
              <w:rPr>
                <w:rStyle w:val="IndexLink"/>
              </w:rPr>
              <w:t>50</w:t>
            </w:r>
          </w:hyperlink>
        </w:p>
        <w:p>
          <w:pPr>
            <w:pStyle w:val="Contents3"/>
            <w:tabs>
              <w:tab w:val="clear" w:pos="8459"/>
              <w:tab w:val="right" w:pos="9026" w:leader="dot"/>
            </w:tabs>
            <w:rPr/>
          </w:pPr>
          <w:hyperlink w:anchor="__RefHeading___Toc6535177_2142443653">
            <w:r>
              <w:rPr>
                <w:webHidden/>
                <w:rStyle w:val="IndexLink"/>
                <w:rtl w:val="true"/>
              </w:rPr>
              <w:t>[</w:t>
            </w:r>
            <w:r>
              <w:rPr>
                <w:rStyle w:val="IndexLink"/>
              </w:rPr>
              <w:t>1964</w:t>
            </w:r>
            <w:r>
              <w:rPr>
                <w:rStyle w:val="IndexLink"/>
                <w:rtl w:val="true"/>
              </w:rPr>
              <w:t xml:space="preserve">] </w:t>
            </w:r>
            <w:r>
              <w:rPr>
                <w:rStyle w:val="IndexLink"/>
                <w:rtl w:val="true"/>
              </w:rPr>
              <w:t>خالد</w:t>
            </w:r>
            <w:r>
              <w:rPr>
                <w:rStyle w:val="IndexLink"/>
                <w:rtl w:val="true"/>
              </w:rPr>
              <w:t>*</w:t>
            </w:r>
            <w:r>
              <w:rPr>
                <w:rStyle w:val="IndexLink"/>
                <w:rtl w:val="true"/>
              </w:rPr>
              <w:t>بن نجيح الجوّاز</w:t>
            </w:r>
            <w:r>
              <w:rPr>
                <w:rStyle w:val="IndexLink"/>
                <w:rtl w:val="true"/>
              </w:rPr>
              <w:t>:</w:t>
              <w:tab/>
            </w:r>
            <w:r>
              <w:rPr>
                <w:rStyle w:val="IndexLink"/>
              </w:rPr>
              <w:t>50</w:t>
            </w:r>
          </w:hyperlink>
        </w:p>
        <w:p>
          <w:pPr>
            <w:pStyle w:val="Contents3"/>
            <w:tabs>
              <w:tab w:val="clear" w:pos="8459"/>
              <w:tab w:val="right" w:pos="9026" w:leader="dot"/>
            </w:tabs>
            <w:rPr/>
          </w:pPr>
          <w:hyperlink w:anchor="__RefHeading___Toc6535179_2142443653">
            <w:r>
              <w:rPr>
                <w:webHidden/>
                <w:rStyle w:val="IndexLink"/>
                <w:rtl w:val="true"/>
              </w:rPr>
              <w:t>[</w:t>
            </w:r>
            <w:r>
              <w:rPr>
                <w:rStyle w:val="IndexLink"/>
              </w:rPr>
              <w:t>1965</w:t>
            </w:r>
            <w:r>
              <w:rPr>
                <w:rStyle w:val="IndexLink"/>
                <w:rtl w:val="true"/>
              </w:rPr>
              <w:t xml:space="preserve">] </w:t>
            </w:r>
            <w:r>
              <w:rPr>
                <w:rStyle w:val="IndexLink"/>
                <w:rtl w:val="true"/>
              </w:rPr>
              <w:t>خالد بن الوليد</w:t>
            </w:r>
            <w:r>
              <w:rPr>
                <w:rStyle w:val="IndexLink"/>
                <w:rtl w:val="true"/>
              </w:rPr>
              <w:t>:</w:t>
              <w:tab/>
            </w:r>
            <w:r>
              <w:rPr>
                <w:rStyle w:val="IndexLink"/>
              </w:rPr>
              <w:t>53</w:t>
            </w:r>
          </w:hyperlink>
        </w:p>
        <w:p>
          <w:pPr>
            <w:pStyle w:val="Contents3"/>
            <w:tabs>
              <w:tab w:val="clear" w:pos="8459"/>
              <w:tab w:val="right" w:pos="9026" w:leader="dot"/>
            </w:tabs>
            <w:rPr/>
          </w:pPr>
          <w:hyperlink w:anchor="__RefHeading___Toc6535181_2142443653">
            <w:r>
              <w:rPr>
                <w:webHidden/>
                <w:rStyle w:val="IndexLink"/>
                <w:rtl w:val="true"/>
              </w:rPr>
              <w:t>[</w:t>
            </w:r>
            <w:r>
              <w:rPr>
                <w:rStyle w:val="IndexLink"/>
              </w:rPr>
              <w:t>1966</w:t>
            </w:r>
            <w:r>
              <w:rPr>
                <w:rStyle w:val="IndexLink"/>
                <w:rtl w:val="true"/>
              </w:rPr>
              <w:t xml:space="preserve">] </w:t>
            </w:r>
            <w:r>
              <w:rPr>
                <w:rStyle w:val="IndexLink"/>
                <w:rtl w:val="true"/>
              </w:rPr>
              <w:t>خالد بن يحيى بن خالد</w:t>
            </w:r>
            <w:r>
              <w:rPr>
                <w:rStyle w:val="IndexLink"/>
                <w:rtl w:val="true"/>
              </w:rPr>
              <w:t>:</w:t>
              <w:tab/>
            </w:r>
            <w:r>
              <w:rPr>
                <w:rStyle w:val="IndexLink"/>
              </w:rPr>
              <w:t>54</w:t>
            </w:r>
          </w:hyperlink>
        </w:p>
        <w:p>
          <w:pPr>
            <w:pStyle w:val="Contents3"/>
            <w:tabs>
              <w:tab w:val="clear" w:pos="8459"/>
              <w:tab w:val="right" w:pos="9026" w:leader="dot"/>
            </w:tabs>
            <w:rPr/>
          </w:pPr>
          <w:hyperlink w:anchor="__RefHeading___Toc6535183_2142443653">
            <w:r>
              <w:rPr>
                <w:webHidden/>
                <w:rStyle w:val="IndexLink"/>
                <w:rtl w:val="true"/>
              </w:rPr>
              <w:t>[</w:t>
            </w:r>
            <w:r>
              <w:rPr>
                <w:rStyle w:val="IndexLink"/>
              </w:rPr>
              <w:t>1967</w:t>
            </w:r>
            <w:r>
              <w:rPr>
                <w:rStyle w:val="IndexLink"/>
                <w:rtl w:val="true"/>
              </w:rPr>
              <w:t xml:space="preserve">] </w:t>
            </w:r>
            <w:r>
              <w:rPr>
                <w:rStyle w:val="IndexLink"/>
                <w:rtl w:val="true"/>
              </w:rPr>
              <w:t>خالد بن يزيد</w:t>
            </w:r>
            <w:r>
              <w:rPr>
                <w:rStyle w:val="IndexLink"/>
                <w:rtl w:val="true"/>
              </w:rPr>
              <w:t>:</w:t>
              <w:tab/>
            </w:r>
            <w:r>
              <w:rPr>
                <w:rStyle w:val="IndexLink"/>
              </w:rPr>
              <w:t>54</w:t>
            </w:r>
          </w:hyperlink>
        </w:p>
        <w:p>
          <w:pPr>
            <w:pStyle w:val="Contents3"/>
            <w:tabs>
              <w:tab w:val="clear" w:pos="8459"/>
              <w:tab w:val="right" w:pos="9026" w:leader="dot"/>
            </w:tabs>
            <w:rPr/>
          </w:pPr>
          <w:hyperlink w:anchor="__RefHeading___Toc6535185_2142443653">
            <w:r>
              <w:rPr>
                <w:webHidden/>
                <w:rStyle w:val="IndexLink"/>
                <w:rtl w:val="true"/>
              </w:rPr>
              <w:t>[</w:t>
            </w:r>
            <w:r>
              <w:rPr>
                <w:rStyle w:val="IndexLink"/>
              </w:rPr>
              <w:t>1968</w:t>
            </w:r>
            <w:r>
              <w:rPr>
                <w:rStyle w:val="IndexLink"/>
                <w:rtl w:val="true"/>
              </w:rPr>
              <w:t xml:space="preserve">] </w:t>
            </w:r>
            <w:r>
              <w:rPr>
                <w:rStyle w:val="IndexLink"/>
                <w:rtl w:val="true"/>
              </w:rPr>
              <w:t>خالد بن يزيد</w:t>
            </w:r>
            <w:r>
              <w:rPr>
                <w:rStyle w:val="IndexLink"/>
                <w:rtl w:val="true"/>
              </w:rPr>
              <w:t>:</w:t>
              <w:tab/>
            </w:r>
            <w:r>
              <w:rPr>
                <w:rStyle w:val="IndexLink"/>
              </w:rPr>
              <w:t>56</w:t>
            </w:r>
          </w:hyperlink>
        </w:p>
        <w:p>
          <w:pPr>
            <w:pStyle w:val="Contents3"/>
            <w:tabs>
              <w:tab w:val="clear" w:pos="8459"/>
              <w:tab w:val="right" w:pos="9026" w:leader="dot"/>
            </w:tabs>
            <w:rPr/>
          </w:pPr>
          <w:hyperlink w:anchor="__RefHeading___Toc6535187_2142443653">
            <w:r>
              <w:rPr>
                <w:webHidden/>
                <w:rStyle w:val="IndexLink"/>
                <w:rtl w:val="true"/>
              </w:rPr>
              <w:t>[</w:t>
            </w:r>
            <w:r>
              <w:rPr>
                <w:rStyle w:val="IndexLink"/>
              </w:rPr>
              <w:t>1969</w:t>
            </w:r>
            <w:r>
              <w:rPr>
                <w:rStyle w:val="IndexLink"/>
                <w:rtl w:val="true"/>
              </w:rPr>
              <w:t xml:space="preserve">] </w:t>
            </w:r>
            <w:r>
              <w:rPr>
                <w:rStyle w:val="IndexLink"/>
                <w:rtl w:val="true"/>
              </w:rPr>
              <w:t>خالد بن يزيد</w:t>
            </w:r>
            <w:r>
              <w:rPr>
                <w:rStyle w:val="IndexLink"/>
                <w:rtl w:val="true"/>
              </w:rPr>
              <w:t>:</w:t>
              <w:tab/>
            </w:r>
            <w:r>
              <w:rPr>
                <w:rStyle w:val="IndexLink"/>
              </w:rPr>
              <w:t>57</w:t>
            </w:r>
          </w:hyperlink>
        </w:p>
        <w:p>
          <w:pPr>
            <w:pStyle w:val="Contents3"/>
            <w:tabs>
              <w:tab w:val="clear" w:pos="8459"/>
              <w:tab w:val="right" w:pos="9026" w:leader="dot"/>
            </w:tabs>
            <w:rPr/>
          </w:pPr>
          <w:hyperlink w:anchor="__RefHeading___Toc6535189_2142443653">
            <w:r>
              <w:rPr>
                <w:webHidden/>
                <w:rStyle w:val="IndexLink"/>
                <w:rtl w:val="true"/>
              </w:rPr>
              <w:t>[</w:t>
            </w:r>
            <w:r>
              <w:rPr>
                <w:rStyle w:val="IndexLink"/>
              </w:rPr>
              <w:t>1970</w:t>
            </w:r>
            <w:r>
              <w:rPr>
                <w:rStyle w:val="IndexLink"/>
                <w:rtl w:val="true"/>
              </w:rPr>
              <w:t xml:space="preserve">] </w:t>
            </w:r>
            <w:r>
              <w:rPr>
                <w:rStyle w:val="IndexLink"/>
                <w:rtl w:val="true"/>
              </w:rPr>
              <w:t>خالد</w:t>
            </w:r>
            <w:r>
              <w:rPr>
                <w:rStyle w:val="IndexLink"/>
                <w:rtl w:val="true"/>
              </w:rPr>
              <w:t>*</w:t>
            </w:r>
            <w:r>
              <w:rPr>
                <w:rStyle w:val="IndexLink"/>
                <w:rtl w:val="true"/>
              </w:rPr>
              <w:t>بن يزيد بن جرير</w:t>
            </w:r>
            <w:r>
              <w:rPr>
                <w:rStyle w:val="IndexLink"/>
                <w:rtl w:val="true"/>
              </w:rPr>
              <w:t>:</w:t>
              <w:tab/>
            </w:r>
            <w:r>
              <w:rPr>
                <w:rStyle w:val="IndexLink"/>
              </w:rPr>
              <w:t>57</w:t>
            </w:r>
          </w:hyperlink>
        </w:p>
        <w:p>
          <w:pPr>
            <w:pStyle w:val="Contents3"/>
            <w:tabs>
              <w:tab w:val="clear" w:pos="8459"/>
              <w:tab w:val="right" w:pos="9026" w:leader="dot"/>
            </w:tabs>
            <w:rPr/>
          </w:pPr>
          <w:hyperlink w:anchor="__RefHeading___Toc6535191_2142443653">
            <w:r>
              <w:rPr>
                <w:webHidden/>
                <w:rStyle w:val="IndexLink"/>
                <w:rtl w:val="true"/>
              </w:rPr>
              <w:t>[</w:t>
            </w:r>
            <w:r>
              <w:rPr>
                <w:rStyle w:val="IndexLink"/>
              </w:rPr>
              <w:t>1971</w:t>
            </w:r>
            <w:r>
              <w:rPr>
                <w:rStyle w:val="IndexLink"/>
                <w:rtl w:val="true"/>
              </w:rPr>
              <w:t xml:space="preserve">] </w:t>
            </w:r>
            <w:r>
              <w:rPr>
                <w:rStyle w:val="IndexLink"/>
                <w:rtl w:val="true"/>
              </w:rPr>
              <w:t>خبّاب</w:t>
            </w:r>
            <w:r>
              <w:rPr>
                <w:rStyle w:val="IndexLink"/>
                <w:rtl w:val="true"/>
              </w:rPr>
              <w:t>*</w:t>
            </w:r>
            <w:r>
              <w:rPr>
                <w:rStyle w:val="IndexLink"/>
                <w:rtl w:val="true"/>
              </w:rPr>
              <w:t>بن الأرت</w:t>
            </w:r>
            <w:r>
              <w:rPr>
                <w:rStyle w:val="IndexLink"/>
                <w:rtl w:val="true"/>
              </w:rPr>
              <w:t>:</w:t>
              <w:tab/>
            </w:r>
            <w:r>
              <w:rPr>
                <w:rStyle w:val="IndexLink"/>
              </w:rPr>
              <w:t>58</w:t>
            </w:r>
          </w:hyperlink>
        </w:p>
        <w:p>
          <w:pPr>
            <w:pStyle w:val="Contents3"/>
            <w:tabs>
              <w:tab w:val="clear" w:pos="8459"/>
              <w:tab w:val="right" w:pos="9026" w:leader="dot"/>
            </w:tabs>
            <w:rPr/>
          </w:pPr>
          <w:hyperlink w:anchor="__RefHeading___Toc6535193_2142443653">
            <w:r>
              <w:rPr>
                <w:webHidden/>
                <w:rStyle w:val="IndexLink"/>
                <w:rtl w:val="true"/>
              </w:rPr>
              <w:t>[</w:t>
            </w:r>
            <w:r>
              <w:rPr>
                <w:rStyle w:val="IndexLink"/>
              </w:rPr>
              <w:t>1972</w:t>
            </w:r>
            <w:r>
              <w:rPr>
                <w:rStyle w:val="IndexLink"/>
                <w:rtl w:val="true"/>
              </w:rPr>
              <w:t xml:space="preserve">] </w:t>
            </w:r>
            <w:r>
              <w:rPr>
                <w:rStyle w:val="IndexLink"/>
                <w:rtl w:val="true"/>
              </w:rPr>
              <w:t>خبّاب المسلّي</w:t>
            </w:r>
            <w:r>
              <w:rPr>
                <w:rStyle w:val="IndexLink"/>
                <w:rtl w:val="true"/>
              </w:rPr>
              <w:t>:</w:t>
              <w:tab/>
            </w:r>
            <w:r>
              <w:rPr>
                <w:rStyle w:val="IndexLink"/>
              </w:rPr>
              <w:t>59</w:t>
            </w:r>
          </w:hyperlink>
        </w:p>
        <w:p>
          <w:pPr>
            <w:pStyle w:val="Contents3"/>
            <w:tabs>
              <w:tab w:val="clear" w:pos="8459"/>
              <w:tab w:val="right" w:pos="9026" w:leader="dot"/>
            </w:tabs>
            <w:rPr/>
          </w:pPr>
          <w:hyperlink w:anchor="__RefHeading___Toc6535195_2142443653">
            <w:r>
              <w:rPr>
                <w:webHidden/>
                <w:rStyle w:val="IndexLink"/>
                <w:rtl w:val="true"/>
              </w:rPr>
              <w:t>[</w:t>
            </w:r>
            <w:r>
              <w:rPr>
                <w:rStyle w:val="IndexLink"/>
              </w:rPr>
              <w:t>1973</w:t>
            </w:r>
            <w:r>
              <w:rPr>
                <w:rStyle w:val="IndexLink"/>
                <w:rtl w:val="true"/>
              </w:rPr>
              <w:t xml:space="preserve">] </w:t>
            </w:r>
            <w:r>
              <w:rPr>
                <w:rStyle w:val="IndexLink"/>
                <w:rtl w:val="true"/>
              </w:rPr>
              <w:t>خبّاب النخعي</w:t>
            </w:r>
            <w:r>
              <w:rPr>
                <w:rStyle w:val="IndexLink"/>
                <w:rtl w:val="true"/>
              </w:rPr>
              <w:t>:</w:t>
              <w:tab/>
            </w:r>
            <w:r>
              <w:rPr>
                <w:rStyle w:val="IndexLink"/>
              </w:rPr>
              <w:t>59</w:t>
            </w:r>
          </w:hyperlink>
        </w:p>
        <w:p>
          <w:pPr>
            <w:pStyle w:val="Contents3"/>
            <w:tabs>
              <w:tab w:val="clear" w:pos="8459"/>
              <w:tab w:val="right" w:pos="9026" w:leader="dot"/>
            </w:tabs>
            <w:rPr/>
          </w:pPr>
          <w:hyperlink w:anchor="__RefHeading___Toc6535197_2142443653">
            <w:r>
              <w:rPr>
                <w:webHidden/>
                <w:rStyle w:val="IndexLink"/>
                <w:rtl w:val="true"/>
              </w:rPr>
              <w:t>[</w:t>
            </w:r>
            <w:r>
              <w:rPr>
                <w:rStyle w:val="IndexLink"/>
              </w:rPr>
              <w:t>1974</w:t>
            </w:r>
            <w:r>
              <w:rPr>
                <w:rStyle w:val="IndexLink"/>
                <w:rtl w:val="true"/>
              </w:rPr>
              <w:t xml:space="preserve">] </w:t>
            </w:r>
            <w:r>
              <w:rPr>
                <w:rStyle w:val="IndexLink"/>
                <w:rtl w:val="true"/>
              </w:rPr>
              <w:t>خداش</w:t>
            </w:r>
            <w:r>
              <w:rPr>
                <w:rStyle w:val="IndexLink"/>
                <w:rtl w:val="true"/>
              </w:rPr>
              <w:t>*</w:t>
            </w:r>
            <w:r>
              <w:rPr>
                <w:rStyle w:val="IndexLink"/>
                <w:rtl w:val="true"/>
              </w:rPr>
              <w:t>بن إبراهيم الكوفي</w:t>
            </w:r>
            <w:r>
              <w:rPr>
                <w:rStyle w:val="IndexLink"/>
                <w:rtl w:val="true"/>
              </w:rPr>
              <w:t>:</w:t>
              <w:tab/>
            </w:r>
            <w:r>
              <w:rPr>
                <w:rStyle w:val="IndexLink"/>
              </w:rPr>
              <w:t>60</w:t>
            </w:r>
          </w:hyperlink>
        </w:p>
        <w:p>
          <w:pPr>
            <w:pStyle w:val="Contents3"/>
            <w:tabs>
              <w:tab w:val="clear" w:pos="8459"/>
              <w:tab w:val="right" w:pos="9026" w:leader="dot"/>
            </w:tabs>
            <w:rPr/>
          </w:pPr>
          <w:hyperlink w:anchor="__RefHeading___Toc6535199_2142443653">
            <w:r>
              <w:rPr>
                <w:webHidden/>
                <w:rStyle w:val="IndexLink"/>
                <w:rtl w:val="true"/>
              </w:rPr>
              <w:t>[</w:t>
            </w:r>
            <w:r>
              <w:rPr>
                <w:rStyle w:val="IndexLink"/>
              </w:rPr>
              <w:t>1975</w:t>
            </w:r>
            <w:r>
              <w:rPr>
                <w:rStyle w:val="IndexLink"/>
                <w:rtl w:val="true"/>
              </w:rPr>
              <w:t xml:space="preserve">] </w:t>
            </w:r>
            <w:r>
              <w:rPr>
                <w:rStyle w:val="IndexLink"/>
                <w:rtl w:val="true"/>
              </w:rPr>
              <w:t>خزيمة</w:t>
            </w:r>
            <w:r>
              <w:rPr>
                <w:rStyle w:val="IndexLink"/>
                <w:rtl w:val="true"/>
              </w:rPr>
              <w:t>:</w:t>
              <w:tab/>
            </w:r>
            <w:r>
              <w:rPr>
                <w:rStyle w:val="IndexLink"/>
              </w:rPr>
              <w:t>61</w:t>
            </w:r>
          </w:hyperlink>
        </w:p>
        <w:p>
          <w:pPr>
            <w:pStyle w:val="Contents3"/>
            <w:tabs>
              <w:tab w:val="clear" w:pos="8459"/>
              <w:tab w:val="right" w:pos="9026" w:leader="dot"/>
            </w:tabs>
            <w:rPr/>
          </w:pPr>
          <w:hyperlink w:anchor="__RefHeading___Toc6535201_2142443653">
            <w:r>
              <w:rPr>
                <w:webHidden/>
                <w:rStyle w:val="IndexLink"/>
                <w:rtl w:val="true"/>
              </w:rPr>
              <w:t>[</w:t>
            </w:r>
            <w:r>
              <w:rPr>
                <w:rStyle w:val="IndexLink"/>
              </w:rPr>
              <w:t>1976</w:t>
            </w:r>
            <w:r>
              <w:rPr>
                <w:rStyle w:val="IndexLink"/>
                <w:rtl w:val="true"/>
              </w:rPr>
              <w:t xml:space="preserve">] </w:t>
            </w:r>
            <w:r>
              <w:rPr>
                <w:rStyle w:val="IndexLink"/>
                <w:rtl w:val="true"/>
              </w:rPr>
              <w:t>خزيمة بن حازم</w:t>
            </w:r>
            <w:r>
              <w:rPr>
                <w:rStyle w:val="IndexLink"/>
                <w:rtl w:val="true"/>
              </w:rPr>
              <w:t>:</w:t>
              <w:tab/>
            </w:r>
            <w:r>
              <w:rPr>
                <w:rStyle w:val="IndexLink"/>
              </w:rPr>
              <w:t>63</w:t>
            </w:r>
          </w:hyperlink>
        </w:p>
        <w:p>
          <w:pPr>
            <w:pStyle w:val="Contents3"/>
            <w:tabs>
              <w:tab w:val="clear" w:pos="8459"/>
              <w:tab w:val="right" w:pos="9026" w:leader="dot"/>
            </w:tabs>
            <w:rPr/>
          </w:pPr>
          <w:hyperlink w:anchor="__RefHeading___Toc6535203_2142443653">
            <w:r>
              <w:rPr>
                <w:webHidden/>
                <w:rStyle w:val="IndexLink"/>
                <w:rtl w:val="true"/>
              </w:rPr>
              <w:t>[</w:t>
            </w:r>
            <w:r>
              <w:rPr>
                <w:rStyle w:val="IndexLink"/>
              </w:rPr>
              <w:t>1977</w:t>
            </w:r>
            <w:r>
              <w:rPr>
                <w:rStyle w:val="IndexLink"/>
                <w:rtl w:val="true"/>
              </w:rPr>
              <w:t xml:space="preserve">] </w:t>
            </w:r>
            <w:r>
              <w:rPr>
                <w:rStyle w:val="IndexLink"/>
                <w:rtl w:val="true"/>
              </w:rPr>
              <w:t>خزيمة بن ربيعة الكوفي</w:t>
            </w:r>
            <w:r>
              <w:rPr>
                <w:rStyle w:val="IndexLink"/>
                <w:rtl w:val="true"/>
              </w:rPr>
              <w:t>:</w:t>
              <w:tab/>
            </w:r>
            <w:r>
              <w:rPr>
                <w:rStyle w:val="IndexLink"/>
              </w:rPr>
              <w:t>63</w:t>
            </w:r>
          </w:hyperlink>
        </w:p>
        <w:p>
          <w:pPr>
            <w:pStyle w:val="Contents3"/>
            <w:tabs>
              <w:tab w:val="clear" w:pos="8459"/>
              <w:tab w:val="right" w:pos="9026" w:leader="dot"/>
            </w:tabs>
            <w:rPr/>
          </w:pPr>
          <w:hyperlink w:anchor="__RefHeading___Toc6535205_2142443653">
            <w:r>
              <w:rPr>
                <w:webHidden/>
                <w:rStyle w:val="IndexLink"/>
                <w:rtl w:val="true"/>
              </w:rPr>
              <w:t>[</w:t>
            </w:r>
            <w:r>
              <w:rPr>
                <w:rStyle w:val="IndexLink"/>
              </w:rPr>
              <w:t>1978</w:t>
            </w:r>
            <w:r>
              <w:rPr>
                <w:rStyle w:val="IndexLink"/>
                <w:rtl w:val="true"/>
              </w:rPr>
              <w:t xml:space="preserve">] </w:t>
            </w:r>
            <w:r>
              <w:rPr>
                <w:rStyle w:val="IndexLink"/>
                <w:rtl w:val="true"/>
              </w:rPr>
              <w:t>خزيمة بن عمرو الكندي</w:t>
            </w:r>
            <w:r>
              <w:rPr>
                <w:rStyle w:val="IndexLink"/>
                <w:rtl w:val="true"/>
              </w:rPr>
              <w:t>:</w:t>
              <w:tab/>
            </w:r>
            <w:r>
              <w:rPr>
                <w:rStyle w:val="IndexLink"/>
              </w:rPr>
              <w:t>63</w:t>
            </w:r>
          </w:hyperlink>
        </w:p>
        <w:p>
          <w:pPr>
            <w:pStyle w:val="Contents3"/>
            <w:tabs>
              <w:tab w:val="clear" w:pos="8459"/>
              <w:tab w:val="right" w:pos="9026" w:leader="dot"/>
            </w:tabs>
            <w:rPr/>
          </w:pPr>
          <w:hyperlink w:anchor="__RefHeading___Toc6535207_2142443653">
            <w:r>
              <w:rPr>
                <w:webHidden/>
                <w:rStyle w:val="IndexLink"/>
                <w:rtl w:val="true"/>
              </w:rPr>
              <w:t>[</w:t>
            </w:r>
            <w:r>
              <w:rPr>
                <w:rStyle w:val="IndexLink"/>
              </w:rPr>
              <w:t>1979</w:t>
            </w:r>
            <w:r>
              <w:rPr>
                <w:rStyle w:val="IndexLink"/>
                <w:rtl w:val="true"/>
              </w:rPr>
              <w:t xml:space="preserve">] </w:t>
            </w:r>
            <w:r>
              <w:rPr>
                <w:rStyle w:val="IndexLink"/>
                <w:rtl w:val="true"/>
              </w:rPr>
              <w:t>خزيمة</w:t>
            </w:r>
            <w:r>
              <w:rPr>
                <w:rStyle w:val="IndexLink"/>
                <w:rtl w:val="true"/>
              </w:rPr>
              <w:t>*</w:t>
            </w:r>
            <w:r>
              <w:rPr>
                <w:rStyle w:val="IndexLink"/>
                <w:rtl w:val="true"/>
              </w:rPr>
              <w:t>بن يقطين</w:t>
            </w:r>
            <w:r>
              <w:rPr>
                <w:rStyle w:val="IndexLink"/>
                <w:rtl w:val="true"/>
              </w:rPr>
              <w:t>:</w:t>
              <w:tab/>
            </w:r>
            <w:r>
              <w:rPr>
                <w:rStyle w:val="IndexLink"/>
              </w:rPr>
              <w:t>64</w:t>
            </w:r>
          </w:hyperlink>
        </w:p>
        <w:p>
          <w:pPr>
            <w:pStyle w:val="Contents3"/>
            <w:tabs>
              <w:tab w:val="clear" w:pos="8459"/>
              <w:tab w:val="right" w:pos="9026" w:leader="dot"/>
            </w:tabs>
            <w:rPr/>
          </w:pPr>
          <w:hyperlink w:anchor="__RefHeading___Toc6535209_2142443653">
            <w:r>
              <w:rPr>
                <w:webHidden/>
                <w:rStyle w:val="IndexLink"/>
                <w:rtl w:val="true"/>
              </w:rPr>
              <w:t>[</w:t>
            </w:r>
            <w:r>
              <w:rPr>
                <w:rStyle w:val="IndexLink"/>
              </w:rPr>
              <w:t>1980</w:t>
            </w:r>
            <w:r>
              <w:rPr>
                <w:rStyle w:val="IndexLink"/>
                <w:rtl w:val="true"/>
              </w:rPr>
              <w:t xml:space="preserve">] </w:t>
            </w:r>
            <w:r>
              <w:rPr>
                <w:rStyle w:val="IndexLink"/>
                <w:rtl w:val="true"/>
              </w:rPr>
              <w:t>خشرم بن الحارث بن المنذر</w:t>
            </w:r>
            <w:r>
              <w:rPr>
                <w:rStyle w:val="IndexLink"/>
                <w:rtl w:val="true"/>
              </w:rPr>
              <w:t>:</w:t>
              <w:tab/>
            </w:r>
            <w:r>
              <w:rPr>
                <w:rStyle w:val="IndexLink"/>
              </w:rPr>
              <w:t>64</w:t>
            </w:r>
          </w:hyperlink>
        </w:p>
        <w:p>
          <w:pPr>
            <w:pStyle w:val="Contents3"/>
            <w:tabs>
              <w:tab w:val="clear" w:pos="8459"/>
              <w:tab w:val="right" w:pos="9026" w:leader="dot"/>
            </w:tabs>
            <w:rPr/>
          </w:pPr>
          <w:hyperlink w:anchor="__RefHeading___Toc6535211_2142443653">
            <w:r>
              <w:rPr>
                <w:webHidden/>
                <w:rStyle w:val="IndexLink"/>
                <w:rtl w:val="true"/>
              </w:rPr>
              <w:t>[</w:t>
            </w:r>
            <w:r>
              <w:rPr>
                <w:rStyle w:val="IndexLink"/>
              </w:rPr>
              <w:t>1981</w:t>
            </w:r>
            <w:r>
              <w:rPr>
                <w:rStyle w:val="IndexLink"/>
                <w:rtl w:val="true"/>
              </w:rPr>
              <w:t xml:space="preserve">] </w:t>
            </w:r>
            <w:r>
              <w:rPr>
                <w:rStyle w:val="IndexLink"/>
                <w:rtl w:val="true"/>
              </w:rPr>
              <w:t>خشرم بن يسار المدني</w:t>
            </w:r>
            <w:r>
              <w:rPr>
                <w:rStyle w:val="IndexLink"/>
                <w:rtl w:val="true"/>
              </w:rPr>
              <w:t>:</w:t>
              <w:tab/>
            </w:r>
            <w:r>
              <w:rPr>
                <w:rStyle w:val="IndexLink"/>
              </w:rPr>
              <w:t>64</w:t>
            </w:r>
          </w:hyperlink>
        </w:p>
        <w:p>
          <w:pPr>
            <w:pStyle w:val="Contents3"/>
            <w:tabs>
              <w:tab w:val="clear" w:pos="8459"/>
              <w:tab w:val="right" w:pos="9026" w:leader="dot"/>
            </w:tabs>
            <w:rPr/>
          </w:pPr>
          <w:hyperlink w:anchor="__RefHeading___Toc6535213_2142443653">
            <w:r>
              <w:rPr>
                <w:webHidden/>
                <w:rStyle w:val="IndexLink"/>
                <w:rtl w:val="true"/>
              </w:rPr>
              <w:t>[</w:t>
            </w:r>
            <w:r>
              <w:rPr>
                <w:rStyle w:val="IndexLink"/>
              </w:rPr>
              <w:t>1982</w:t>
            </w:r>
            <w:r>
              <w:rPr>
                <w:rStyle w:val="IndexLink"/>
                <w:rtl w:val="true"/>
              </w:rPr>
              <w:t xml:space="preserve">] </w:t>
            </w:r>
            <w:r>
              <w:rPr>
                <w:rStyle w:val="IndexLink"/>
                <w:rtl w:val="true"/>
              </w:rPr>
              <w:t>خضر بن عمارة الطائي</w:t>
            </w:r>
            <w:r>
              <w:rPr>
                <w:rStyle w:val="IndexLink"/>
                <w:rtl w:val="true"/>
              </w:rPr>
              <w:t>:</w:t>
              <w:tab/>
            </w:r>
            <w:r>
              <w:rPr>
                <w:rStyle w:val="IndexLink"/>
              </w:rPr>
              <w:t>65</w:t>
            </w:r>
          </w:hyperlink>
        </w:p>
        <w:p>
          <w:pPr>
            <w:pStyle w:val="Contents3"/>
            <w:tabs>
              <w:tab w:val="clear" w:pos="8459"/>
              <w:tab w:val="right" w:pos="9026" w:leader="dot"/>
            </w:tabs>
            <w:rPr/>
          </w:pPr>
          <w:hyperlink w:anchor="__RefHeading___Toc6535215_2142443653">
            <w:r>
              <w:rPr>
                <w:webHidden/>
                <w:rStyle w:val="IndexLink"/>
                <w:rtl w:val="true"/>
              </w:rPr>
              <w:t>[</w:t>
            </w:r>
            <w:r>
              <w:rPr>
                <w:rStyle w:val="IndexLink"/>
              </w:rPr>
              <w:t>1983</w:t>
            </w:r>
            <w:r>
              <w:rPr>
                <w:rStyle w:val="IndexLink"/>
                <w:rtl w:val="true"/>
              </w:rPr>
              <w:t xml:space="preserve">] </w:t>
            </w:r>
            <w:r>
              <w:rPr>
                <w:rStyle w:val="IndexLink"/>
                <w:rtl w:val="true"/>
              </w:rPr>
              <w:t>خضر بن عمرو الكوفي</w:t>
            </w:r>
            <w:r>
              <w:rPr>
                <w:rStyle w:val="IndexLink"/>
                <w:rtl w:val="true"/>
              </w:rPr>
              <w:t>:</w:t>
              <w:tab/>
            </w:r>
            <w:r>
              <w:rPr>
                <w:rStyle w:val="IndexLink"/>
              </w:rPr>
              <w:t>65</w:t>
            </w:r>
          </w:hyperlink>
        </w:p>
        <w:p>
          <w:pPr>
            <w:pStyle w:val="Contents3"/>
            <w:tabs>
              <w:tab w:val="clear" w:pos="8459"/>
              <w:tab w:val="right" w:pos="9026" w:leader="dot"/>
            </w:tabs>
            <w:rPr/>
          </w:pPr>
          <w:hyperlink w:anchor="__RefHeading___Toc6535217_2142443653">
            <w:r>
              <w:rPr>
                <w:webHidden/>
                <w:rStyle w:val="IndexLink"/>
                <w:rtl w:val="true"/>
              </w:rPr>
              <w:t>[</w:t>
            </w:r>
            <w:r>
              <w:rPr>
                <w:rStyle w:val="IndexLink"/>
              </w:rPr>
              <w:t>1984</w:t>
            </w:r>
            <w:r>
              <w:rPr>
                <w:rStyle w:val="IndexLink"/>
                <w:rtl w:val="true"/>
              </w:rPr>
              <w:t xml:space="preserve">] </w:t>
            </w:r>
            <w:r>
              <w:rPr>
                <w:rStyle w:val="IndexLink"/>
                <w:rtl w:val="true"/>
              </w:rPr>
              <w:t>خضر</w:t>
            </w:r>
            <w:r>
              <w:rPr>
                <w:rStyle w:val="IndexLink"/>
                <w:rtl w:val="true"/>
              </w:rPr>
              <w:t>*:</w:t>
              <w:tab/>
            </w:r>
            <w:r>
              <w:rPr>
                <w:rStyle w:val="IndexLink"/>
              </w:rPr>
              <w:t>65</w:t>
            </w:r>
          </w:hyperlink>
        </w:p>
        <w:p>
          <w:pPr>
            <w:pStyle w:val="Contents3"/>
            <w:tabs>
              <w:tab w:val="clear" w:pos="8459"/>
              <w:tab w:val="right" w:pos="9026" w:leader="dot"/>
            </w:tabs>
            <w:rPr/>
          </w:pPr>
          <w:hyperlink w:anchor="__RefHeading___Toc6535219_2142443653">
            <w:r>
              <w:rPr>
                <w:webHidden/>
                <w:rStyle w:val="IndexLink"/>
                <w:rtl w:val="true"/>
              </w:rPr>
              <w:t>[</w:t>
            </w:r>
            <w:r>
              <w:rPr>
                <w:rStyle w:val="IndexLink"/>
              </w:rPr>
              <w:t>1985</w:t>
            </w:r>
            <w:r>
              <w:rPr>
                <w:rStyle w:val="IndexLink"/>
                <w:rtl w:val="true"/>
              </w:rPr>
              <w:t xml:space="preserve">] </w:t>
            </w:r>
            <w:r>
              <w:rPr>
                <w:rStyle w:val="IndexLink"/>
                <w:rtl w:val="true"/>
              </w:rPr>
              <w:t>خضر بن مسلم النخعي</w:t>
            </w:r>
            <w:r>
              <w:rPr>
                <w:rStyle w:val="IndexLink"/>
                <w:rtl w:val="true"/>
              </w:rPr>
              <w:t>:</w:t>
              <w:tab/>
            </w:r>
            <w:r>
              <w:rPr>
                <w:rStyle w:val="IndexLink"/>
              </w:rPr>
              <w:t>66</w:t>
            </w:r>
          </w:hyperlink>
        </w:p>
        <w:p>
          <w:pPr>
            <w:pStyle w:val="Contents3"/>
            <w:tabs>
              <w:tab w:val="clear" w:pos="8459"/>
              <w:tab w:val="right" w:pos="9026" w:leader="dot"/>
            </w:tabs>
            <w:rPr/>
          </w:pPr>
          <w:hyperlink w:anchor="__RefHeading___Toc6535221_2142443653">
            <w:r>
              <w:rPr>
                <w:webHidden/>
                <w:rStyle w:val="IndexLink"/>
                <w:rtl w:val="true"/>
              </w:rPr>
              <w:t>[</w:t>
            </w:r>
            <w:r>
              <w:rPr>
                <w:rStyle w:val="IndexLink"/>
              </w:rPr>
              <w:t>1986</w:t>
            </w:r>
            <w:r>
              <w:rPr>
                <w:rStyle w:val="IndexLink"/>
                <w:rtl w:val="true"/>
              </w:rPr>
              <w:t xml:space="preserve">] </w:t>
            </w:r>
            <w:r>
              <w:rPr>
                <w:rStyle w:val="IndexLink"/>
                <w:rtl w:val="true"/>
              </w:rPr>
              <w:t>خضيب بن عبد الرحمن الوابشي</w:t>
            </w:r>
            <w:r>
              <w:rPr>
                <w:rStyle w:val="IndexLink"/>
                <w:rtl w:val="true"/>
              </w:rPr>
              <w:t>:</w:t>
              <w:tab/>
            </w:r>
            <w:r>
              <w:rPr>
                <w:rStyle w:val="IndexLink"/>
              </w:rPr>
              <w:t>66</w:t>
            </w:r>
          </w:hyperlink>
        </w:p>
        <w:p>
          <w:pPr>
            <w:pStyle w:val="Contents3"/>
            <w:tabs>
              <w:tab w:val="clear" w:pos="8459"/>
              <w:tab w:val="right" w:pos="9026" w:leader="dot"/>
            </w:tabs>
            <w:rPr/>
          </w:pPr>
          <w:hyperlink w:anchor="__RefHeading___Toc6535223_2142443653">
            <w:r>
              <w:rPr>
                <w:webHidden/>
                <w:rStyle w:val="IndexLink"/>
                <w:rtl w:val="true"/>
              </w:rPr>
              <w:t>[</w:t>
            </w:r>
            <w:r>
              <w:rPr>
                <w:rStyle w:val="IndexLink"/>
              </w:rPr>
              <w:t>1987</w:t>
            </w:r>
            <w:r>
              <w:rPr>
                <w:rStyle w:val="IndexLink"/>
                <w:rtl w:val="true"/>
              </w:rPr>
              <w:t xml:space="preserve">] </w:t>
            </w:r>
            <w:r>
              <w:rPr>
                <w:rStyle w:val="IndexLink"/>
                <w:rtl w:val="true"/>
              </w:rPr>
              <w:t>خطّاب بن داود الكوفي</w:t>
            </w:r>
            <w:r>
              <w:rPr>
                <w:rStyle w:val="IndexLink"/>
                <w:rtl w:val="true"/>
              </w:rPr>
              <w:t>:</w:t>
              <w:tab/>
            </w:r>
            <w:r>
              <w:rPr>
                <w:rStyle w:val="IndexLink"/>
              </w:rPr>
              <w:t>66</w:t>
            </w:r>
          </w:hyperlink>
        </w:p>
        <w:p>
          <w:pPr>
            <w:pStyle w:val="Contents3"/>
            <w:tabs>
              <w:tab w:val="clear" w:pos="8459"/>
              <w:tab w:val="right" w:pos="9026" w:leader="dot"/>
            </w:tabs>
            <w:rPr/>
          </w:pPr>
          <w:hyperlink w:anchor="__RefHeading___Toc6535225_2142443653">
            <w:r>
              <w:rPr>
                <w:webHidden/>
                <w:rStyle w:val="IndexLink"/>
                <w:rtl w:val="true"/>
              </w:rPr>
              <w:t>[</w:t>
            </w:r>
            <w:r>
              <w:rPr>
                <w:rStyle w:val="IndexLink"/>
              </w:rPr>
              <w:t>1988</w:t>
            </w:r>
            <w:r>
              <w:rPr>
                <w:rStyle w:val="IndexLink"/>
                <w:rtl w:val="true"/>
              </w:rPr>
              <w:t xml:space="preserve">] </w:t>
            </w:r>
            <w:r>
              <w:rPr>
                <w:rStyle w:val="IndexLink"/>
                <w:rtl w:val="true"/>
              </w:rPr>
              <w:t>خطّاب بن سعيد الحميري</w:t>
            </w:r>
            <w:r>
              <w:rPr>
                <w:rStyle w:val="IndexLink"/>
                <w:rtl w:val="true"/>
              </w:rPr>
              <w:t>:</w:t>
              <w:tab/>
            </w:r>
            <w:r>
              <w:rPr>
                <w:rStyle w:val="IndexLink"/>
              </w:rPr>
              <w:t>66</w:t>
            </w:r>
          </w:hyperlink>
        </w:p>
        <w:p>
          <w:pPr>
            <w:pStyle w:val="Contents3"/>
            <w:tabs>
              <w:tab w:val="clear" w:pos="8459"/>
              <w:tab w:val="right" w:pos="9026" w:leader="dot"/>
            </w:tabs>
            <w:rPr/>
          </w:pPr>
          <w:hyperlink w:anchor="__RefHeading___Toc6535227_2142443653">
            <w:r>
              <w:rPr>
                <w:webHidden/>
                <w:rStyle w:val="IndexLink"/>
                <w:rtl w:val="true"/>
              </w:rPr>
              <w:t>[</w:t>
            </w:r>
            <w:r>
              <w:rPr>
                <w:rStyle w:val="IndexLink"/>
              </w:rPr>
              <w:t>1989</w:t>
            </w:r>
            <w:r>
              <w:rPr>
                <w:rStyle w:val="IndexLink"/>
                <w:rtl w:val="true"/>
              </w:rPr>
              <w:t xml:space="preserve">] </w:t>
            </w:r>
            <w:r>
              <w:rPr>
                <w:rStyle w:val="IndexLink"/>
                <w:rtl w:val="true"/>
              </w:rPr>
              <w:t>خطّاب</w:t>
            </w:r>
            <w:r>
              <w:rPr>
                <w:rStyle w:val="IndexLink"/>
                <w:rtl w:val="true"/>
              </w:rPr>
              <w:t>*</w:t>
            </w:r>
            <w:r>
              <w:rPr>
                <w:rStyle w:val="IndexLink"/>
                <w:rtl w:val="true"/>
              </w:rPr>
              <w:t>بن سلمة البجلي</w:t>
            </w:r>
            <w:r>
              <w:rPr>
                <w:rStyle w:val="IndexLink"/>
                <w:rtl w:val="true"/>
              </w:rPr>
              <w:t>:</w:t>
              <w:tab/>
            </w:r>
            <w:r>
              <w:rPr>
                <w:rStyle w:val="IndexLink"/>
              </w:rPr>
              <w:t>67</w:t>
            </w:r>
          </w:hyperlink>
        </w:p>
        <w:p>
          <w:pPr>
            <w:pStyle w:val="Contents3"/>
            <w:tabs>
              <w:tab w:val="clear" w:pos="8459"/>
              <w:tab w:val="right" w:pos="9026" w:leader="dot"/>
            </w:tabs>
            <w:rPr/>
          </w:pPr>
          <w:hyperlink w:anchor="__RefHeading___Toc6535229_2142443653">
            <w:r>
              <w:rPr>
                <w:webHidden/>
                <w:rStyle w:val="IndexLink"/>
                <w:rtl w:val="true"/>
              </w:rPr>
              <w:t>[</w:t>
            </w:r>
            <w:r>
              <w:rPr>
                <w:rStyle w:val="IndexLink"/>
              </w:rPr>
              <w:t>1990</w:t>
            </w:r>
            <w:r>
              <w:rPr>
                <w:rStyle w:val="IndexLink"/>
                <w:rtl w:val="true"/>
              </w:rPr>
              <w:t xml:space="preserve">] </w:t>
            </w:r>
            <w:r>
              <w:rPr>
                <w:rStyle w:val="IndexLink"/>
                <w:rtl w:val="true"/>
              </w:rPr>
              <w:t>خطّاب بن عبد اللّه الهمداني</w:t>
            </w:r>
            <w:r>
              <w:rPr>
                <w:rStyle w:val="IndexLink"/>
                <w:rtl w:val="true"/>
              </w:rPr>
              <w:t>:</w:t>
              <w:tab/>
            </w:r>
            <w:r>
              <w:rPr>
                <w:rStyle w:val="IndexLink"/>
              </w:rPr>
              <w:t>67</w:t>
            </w:r>
          </w:hyperlink>
        </w:p>
        <w:p>
          <w:pPr>
            <w:pStyle w:val="Contents3"/>
            <w:tabs>
              <w:tab w:val="clear" w:pos="8459"/>
              <w:tab w:val="right" w:pos="9026" w:leader="dot"/>
            </w:tabs>
            <w:rPr/>
          </w:pPr>
          <w:hyperlink w:anchor="__RefHeading___Toc6535231_2142443653">
            <w:r>
              <w:rPr>
                <w:webHidden/>
                <w:rStyle w:val="IndexLink"/>
                <w:rtl w:val="true"/>
              </w:rPr>
              <w:t>[</w:t>
            </w:r>
            <w:r>
              <w:rPr>
                <w:rStyle w:val="IndexLink"/>
              </w:rPr>
              <w:t>1991</w:t>
            </w:r>
            <w:r>
              <w:rPr>
                <w:rStyle w:val="IndexLink"/>
                <w:rtl w:val="true"/>
              </w:rPr>
              <w:t xml:space="preserve">] </w:t>
            </w:r>
            <w:r>
              <w:rPr>
                <w:rStyle w:val="IndexLink"/>
                <w:rtl w:val="true"/>
              </w:rPr>
              <w:t>خطّاب العصفري</w:t>
            </w:r>
            <w:r>
              <w:rPr>
                <w:rStyle w:val="IndexLink"/>
                <w:rtl w:val="true"/>
              </w:rPr>
              <w:t>:</w:t>
              <w:tab/>
            </w:r>
            <w:r>
              <w:rPr>
                <w:rStyle w:val="IndexLink"/>
              </w:rPr>
              <w:t>67</w:t>
            </w:r>
          </w:hyperlink>
        </w:p>
        <w:p>
          <w:pPr>
            <w:pStyle w:val="Contents3"/>
            <w:tabs>
              <w:tab w:val="clear" w:pos="8459"/>
              <w:tab w:val="right" w:pos="9026" w:leader="dot"/>
            </w:tabs>
            <w:rPr/>
          </w:pPr>
          <w:hyperlink w:anchor="__RefHeading___Toc6535233_2142443653">
            <w:r>
              <w:rPr>
                <w:webHidden/>
                <w:rStyle w:val="IndexLink"/>
                <w:rtl w:val="true"/>
              </w:rPr>
              <w:t>[</w:t>
            </w:r>
            <w:r>
              <w:rPr>
                <w:rStyle w:val="IndexLink"/>
              </w:rPr>
              <w:t>1992</w:t>
            </w:r>
            <w:r>
              <w:rPr>
                <w:rStyle w:val="IndexLink"/>
                <w:rtl w:val="true"/>
              </w:rPr>
              <w:t xml:space="preserve">] </w:t>
            </w:r>
            <w:r>
              <w:rPr>
                <w:rStyle w:val="IndexLink"/>
                <w:rtl w:val="true"/>
              </w:rPr>
              <w:t>خطّاب بن مسروق الكرخي</w:t>
            </w:r>
            <w:r>
              <w:rPr>
                <w:rStyle w:val="IndexLink"/>
                <w:rtl w:val="true"/>
              </w:rPr>
              <w:t>:</w:t>
              <w:tab/>
            </w:r>
            <w:r>
              <w:rPr>
                <w:rStyle w:val="IndexLink"/>
              </w:rPr>
              <w:t>68</w:t>
            </w:r>
          </w:hyperlink>
        </w:p>
        <w:p>
          <w:pPr>
            <w:pStyle w:val="Contents3"/>
            <w:tabs>
              <w:tab w:val="clear" w:pos="8459"/>
              <w:tab w:val="right" w:pos="9026" w:leader="dot"/>
            </w:tabs>
            <w:rPr/>
          </w:pPr>
          <w:hyperlink w:anchor="__RefHeading___Toc6535235_2142443653">
            <w:r>
              <w:rPr>
                <w:webHidden/>
                <w:rStyle w:val="IndexLink"/>
                <w:rtl w:val="true"/>
              </w:rPr>
              <w:t>[</w:t>
            </w:r>
            <w:r>
              <w:rPr>
                <w:rStyle w:val="IndexLink"/>
              </w:rPr>
              <w:t>1993</w:t>
            </w:r>
            <w:r>
              <w:rPr>
                <w:rStyle w:val="IndexLink"/>
                <w:rtl w:val="true"/>
              </w:rPr>
              <w:t xml:space="preserve">] </w:t>
            </w:r>
            <w:r>
              <w:rPr>
                <w:rStyle w:val="IndexLink"/>
                <w:rtl w:val="true"/>
              </w:rPr>
              <w:t>خطّاب بن مسلمة</w:t>
            </w:r>
            <w:r>
              <w:rPr>
                <w:rStyle w:val="IndexLink"/>
                <w:rtl w:val="true"/>
              </w:rPr>
              <w:t>:</w:t>
              <w:tab/>
            </w:r>
            <w:r>
              <w:rPr>
                <w:rStyle w:val="IndexLink"/>
              </w:rPr>
              <w:t>68</w:t>
            </w:r>
          </w:hyperlink>
        </w:p>
        <w:p>
          <w:pPr>
            <w:pStyle w:val="Contents3"/>
            <w:tabs>
              <w:tab w:val="clear" w:pos="8459"/>
              <w:tab w:val="right" w:pos="9026" w:leader="dot"/>
            </w:tabs>
            <w:rPr/>
          </w:pPr>
          <w:hyperlink w:anchor="__RefHeading___Toc6535237_2142443653">
            <w:r>
              <w:rPr>
                <w:webHidden/>
                <w:rStyle w:val="IndexLink"/>
                <w:rtl w:val="true"/>
              </w:rPr>
              <w:t>[</w:t>
            </w:r>
            <w:r>
              <w:rPr>
                <w:rStyle w:val="IndexLink"/>
              </w:rPr>
              <w:t>1994</w:t>
            </w:r>
            <w:r>
              <w:rPr>
                <w:rStyle w:val="IndexLink"/>
                <w:rtl w:val="true"/>
              </w:rPr>
              <w:t xml:space="preserve">] </w:t>
            </w:r>
            <w:r>
              <w:rPr>
                <w:rStyle w:val="IndexLink"/>
                <w:rtl w:val="true"/>
              </w:rPr>
              <w:t>خفّاف بن إيماء</w:t>
            </w:r>
            <w:r>
              <w:rPr>
                <w:rStyle w:val="IndexLink"/>
                <w:rtl w:val="true"/>
              </w:rPr>
              <w:t>:</w:t>
              <w:tab/>
            </w:r>
            <w:r>
              <w:rPr>
                <w:rStyle w:val="IndexLink"/>
              </w:rPr>
              <w:t>68</w:t>
            </w:r>
          </w:hyperlink>
        </w:p>
        <w:p>
          <w:pPr>
            <w:pStyle w:val="Contents3"/>
            <w:tabs>
              <w:tab w:val="clear" w:pos="8459"/>
              <w:tab w:val="right" w:pos="9026" w:leader="dot"/>
            </w:tabs>
            <w:rPr/>
          </w:pPr>
          <w:hyperlink w:anchor="__RefHeading___Toc6535239_2142443653">
            <w:r>
              <w:rPr>
                <w:webHidden/>
                <w:rStyle w:val="IndexLink"/>
                <w:rtl w:val="true"/>
              </w:rPr>
              <w:t>[</w:t>
            </w:r>
            <w:r>
              <w:rPr>
                <w:rStyle w:val="IndexLink"/>
              </w:rPr>
              <w:t>1995</w:t>
            </w:r>
            <w:r>
              <w:rPr>
                <w:rStyle w:val="IndexLink"/>
                <w:rtl w:val="true"/>
              </w:rPr>
              <w:t xml:space="preserve">] </w:t>
            </w:r>
            <w:r>
              <w:rPr>
                <w:rStyle w:val="IndexLink"/>
                <w:rtl w:val="true"/>
              </w:rPr>
              <w:t>خلاّد بن أبي عمرو الوابشي</w:t>
            </w:r>
            <w:r>
              <w:rPr>
                <w:rStyle w:val="IndexLink"/>
                <w:rtl w:val="true"/>
              </w:rPr>
              <w:t>:</w:t>
              <w:tab/>
            </w:r>
            <w:r>
              <w:rPr>
                <w:rStyle w:val="IndexLink"/>
              </w:rPr>
              <w:t>69</w:t>
            </w:r>
          </w:hyperlink>
        </w:p>
        <w:p>
          <w:pPr>
            <w:pStyle w:val="Contents3"/>
            <w:tabs>
              <w:tab w:val="clear" w:pos="8459"/>
              <w:tab w:val="right" w:pos="9026" w:leader="dot"/>
            </w:tabs>
            <w:rPr/>
          </w:pPr>
          <w:hyperlink w:anchor="__RefHeading___Toc6535241_2142443653">
            <w:r>
              <w:rPr>
                <w:webHidden/>
                <w:rStyle w:val="IndexLink"/>
                <w:rtl w:val="true"/>
              </w:rPr>
              <w:t>[</w:t>
            </w:r>
            <w:r>
              <w:rPr>
                <w:rStyle w:val="IndexLink"/>
              </w:rPr>
              <w:t>1996</w:t>
            </w:r>
            <w:r>
              <w:rPr>
                <w:rStyle w:val="IndexLink"/>
                <w:rtl w:val="true"/>
              </w:rPr>
              <w:t xml:space="preserve">] </w:t>
            </w:r>
            <w:r>
              <w:rPr>
                <w:rStyle w:val="IndexLink"/>
                <w:rtl w:val="true"/>
              </w:rPr>
              <w:t>خلاّد بن أبي مسلم الصفّار</w:t>
            </w:r>
            <w:r>
              <w:rPr>
                <w:rStyle w:val="IndexLink"/>
                <w:rtl w:val="true"/>
              </w:rPr>
              <w:t>:</w:t>
              <w:tab/>
            </w:r>
            <w:r>
              <w:rPr>
                <w:rStyle w:val="IndexLink"/>
              </w:rPr>
              <w:t>69</w:t>
            </w:r>
          </w:hyperlink>
        </w:p>
        <w:p>
          <w:pPr>
            <w:pStyle w:val="Contents3"/>
            <w:tabs>
              <w:tab w:val="clear" w:pos="8459"/>
              <w:tab w:val="right" w:pos="9026" w:leader="dot"/>
            </w:tabs>
            <w:rPr/>
          </w:pPr>
          <w:hyperlink w:anchor="__RefHeading___Toc6535243_2142443653">
            <w:r>
              <w:rPr>
                <w:webHidden/>
                <w:rStyle w:val="IndexLink"/>
                <w:rtl w:val="true"/>
              </w:rPr>
              <w:t>[</w:t>
            </w:r>
            <w:r>
              <w:rPr>
                <w:rStyle w:val="IndexLink"/>
              </w:rPr>
              <w:t>1997</w:t>
            </w:r>
            <w:r>
              <w:rPr>
                <w:rStyle w:val="IndexLink"/>
                <w:rtl w:val="true"/>
              </w:rPr>
              <w:t xml:space="preserve">] </w:t>
            </w:r>
            <w:r>
              <w:rPr>
                <w:rStyle w:val="IndexLink"/>
                <w:rtl w:val="true"/>
              </w:rPr>
              <w:t>خلاّد بن أسود بن خلاّد</w:t>
            </w:r>
            <w:r>
              <w:rPr>
                <w:rStyle w:val="IndexLink"/>
                <w:rtl w:val="true"/>
              </w:rPr>
              <w:t>:</w:t>
              <w:tab/>
            </w:r>
            <w:r>
              <w:rPr>
                <w:rStyle w:val="IndexLink"/>
              </w:rPr>
              <w:t>69</w:t>
            </w:r>
          </w:hyperlink>
        </w:p>
        <w:p>
          <w:pPr>
            <w:pStyle w:val="Contents3"/>
            <w:tabs>
              <w:tab w:val="clear" w:pos="8459"/>
              <w:tab w:val="right" w:pos="9026" w:leader="dot"/>
            </w:tabs>
            <w:rPr/>
          </w:pPr>
          <w:hyperlink w:anchor="__RefHeading___Toc6535245_2142443653">
            <w:r>
              <w:rPr>
                <w:webHidden/>
                <w:rStyle w:val="IndexLink"/>
                <w:rtl w:val="true"/>
              </w:rPr>
              <w:t>[</w:t>
            </w:r>
            <w:r>
              <w:rPr>
                <w:rStyle w:val="IndexLink"/>
              </w:rPr>
              <w:t>1998</w:t>
            </w:r>
            <w:r>
              <w:rPr>
                <w:rStyle w:val="IndexLink"/>
                <w:rtl w:val="true"/>
              </w:rPr>
              <w:t xml:space="preserve">] </w:t>
            </w:r>
            <w:r>
              <w:rPr>
                <w:rStyle w:val="IndexLink"/>
                <w:rtl w:val="true"/>
              </w:rPr>
              <w:t>خلاّد بن خالد المقري</w:t>
            </w:r>
            <w:r>
              <w:rPr>
                <w:rStyle w:val="IndexLink"/>
                <w:rtl w:val="true"/>
              </w:rPr>
              <w:t>:</w:t>
              <w:tab/>
            </w:r>
            <w:r>
              <w:rPr>
                <w:rStyle w:val="IndexLink"/>
              </w:rPr>
              <w:t>69</w:t>
            </w:r>
          </w:hyperlink>
        </w:p>
        <w:p>
          <w:pPr>
            <w:pStyle w:val="Contents3"/>
            <w:tabs>
              <w:tab w:val="clear" w:pos="8459"/>
              <w:tab w:val="right" w:pos="9026" w:leader="dot"/>
            </w:tabs>
            <w:rPr/>
          </w:pPr>
          <w:hyperlink w:anchor="__RefHeading___Toc6535247_2142443653">
            <w:r>
              <w:rPr>
                <w:webHidden/>
                <w:rStyle w:val="IndexLink"/>
                <w:rtl w:val="true"/>
              </w:rPr>
              <w:t>[</w:t>
            </w:r>
            <w:r>
              <w:rPr>
                <w:rStyle w:val="IndexLink"/>
              </w:rPr>
              <w:t>1999</w:t>
            </w:r>
            <w:r>
              <w:rPr>
                <w:rStyle w:val="IndexLink"/>
                <w:rtl w:val="true"/>
              </w:rPr>
              <w:t xml:space="preserve">] </w:t>
            </w:r>
            <w:r>
              <w:rPr>
                <w:rStyle w:val="IndexLink"/>
                <w:rtl w:val="true"/>
              </w:rPr>
              <w:t>خلاّد بن زيد الجعفي</w:t>
            </w:r>
            <w:r>
              <w:rPr>
                <w:rStyle w:val="IndexLink"/>
                <w:rtl w:val="true"/>
              </w:rPr>
              <w:t>:</w:t>
              <w:tab/>
            </w:r>
            <w:r>
              <w:rPr>
                <w:rStyle w:val="IndexLink"/>
              </w:rPr>
              <w:t>69</w:t>
            </w:r>
          </w:hyperlink>
        </w:p>
        <w:p>
          <w:pPr>
            <w:pStyle w:val="Contents3"/>
            <w:tabs>
              <w:tab w:val="clear" w:pos="8459"/>
              <w:tab w:val="right" w:pos="9026" w:leader="dot"/>
            </w:tabs>
            <w:rPr/>
          </w:pPr>
          <w:hyperlink w:anchor="__RefHeading___Toc6535249_2142443653">
            <w:r>
              <w:rPr>
                <w:webHidden/>
                <w:rStyle w:val="IndexLink"/>
                <w:rtl w:val="true"/>
              </w:rPr>
              <w:t>[</w:t>
            </w:r>
            <w:r>
              <w:rPr>
                <w:rStyle w:val="IndexLink"/>
              </w:rPr>
              <w:t>2000</w:t>
            </w:r>
            <w:r>
              <w:rPr>
                <w:rStyle w:val="IndexLink"/>
                <w:rtl w:val="true"/>
              </w:rPr>
              <w:t xml:space="preserve">] </w:t>
            </w:r>
            <w:r>
              <w:rPr>
                <w:rStyle w:val="IndexLink"/>
                <w:rtl w:val="true"/>
              </w:rPr>
              <w:t>خلاّد السندي</w:t>
            </w:r>
            <w:r>
              <w:rPr>
                <w:rStyle w:val="IndexLink"/>
                <w:rtl w:val="true"/>
              </w:rPr>
              <w:t>:</w:t>
              <w:tab/>
            </w:r>
            <w:r>
              <w:rPr>
                <w:rStyle w:val="IndexLink"/>
              </w:rPr>
              <w:t>70</w:t>
            </w:r>
          </w:hyperlink>
        </w:p>
        <w:p>
          <w:pPr>
            <w:pStyle w:val="Contents3"/>
            <w:tabs>
              <w:tab w:val="clear" w:pos="8459"/>
              <w:tab w:val="right" w:pos="9026" w:leader="dot"/>
            </w:tabs>
            <w:rPr/>
          </w:pPr>
          <w:hyperlink w:anchor="__RefHeading___Toc6535251_2142443653">
            <w:r>
              <w:rPr>
                <w:webHidden/>
                <w:rStyle w:val="IndexLink"/>
                <w:rtl w:val="true"/>
              </w:rPr>
              <w:t>[</w:t>
            </w:r>
            <w:r>
              <w:rPr>
                <w:rStyle w:val="IndexLink"/>
              </w:rPr>
              <w:t>2001</w:t>
            </w:r>
            <w:r>
              <w:rPr>
                <w:rStyle w:val="IndexLink"/>
                <w:rtl w:val="true"/>
              </w:rPr>
              <w:t xml:space="preserve">] </w:t>
            </w:r>
            <w:r>
              <w:rPr>
                <w:rStyle w:val="IndexLink"/>
                <w:rtl w:val="true"/>
              </w:rPr>
              <w:t>خلاّد الصفّار</w:t>
            </w:r>
            <w:r>
              <w:rPr>
                <w:rStyle w:val="IndexLink"/>
                <w:rtl w:val="true"/>
              </w:rPr>
              <w:t>:</w:t>
              <w:tab/>
            </w:r>
            <w:r>
              <w:rPr>
                <w:rStyle w:val="IndexLink"/>
              </w:rPr>
              <w:t>71</w:t>
            </w:r>
          </w:hyperlink>
        </w:p>
        <w:p>
          <w:pPr>
            <w:pStyle w:val="Contents3"/>
            <w:tabs>
              <w:tab w:val="clear" w:pos="8459"/>
              <w:tab w:val="right" w:pos="9026" w:leader="dot"/>
            </w:tabs>
            <w:rPr/>
          </w:pPr>
          <w:hyperlink w:anchor="__RefHeading___Toc6535253_2142443653">
            <w:r>
              <w:rPr>
                <w:webHidden/>
                <w:rStyle w:val="IndexLink"/>
                <w:rtl w:val="true"/>
              </w:rPr>
              <w:t>[</w:t>
            </w:r>
            <w:r>
              <w:rPr>
                <w:rStyle w:val="IndexLink"/>
              </w:rPr>
              <w:t>2002</w:t>
            </w:r>
            <w:r>
              <w:rPr>
                <w:rStyle w:val="IndexLink"/>
                <w:rtl w:val="true"/>
              </w:rPr>
              <w:t xml:space="preserve">] </w:t>
            </w:r>
            <w:r>
              <w:rPr>
                <w:rStyle w:val="IndexLink"/>
                <w:rtl w:val="true"/>
              </w:rPr>
              <w:t xml:space="preserve">خلاّد بن عامر المسلمي </w:t>
            </w:r>
            <w:r>
              <w:rPr>
                <w:rStyle w:val="IndexLink"/>
                <w:rtl w:val="true"/>
              </w:rPr>
              <w:t>:</w:t>
              <w:tab/>
            </w:r>
            <w:r>
              <w:rPr>
                <w:rStyle w:val="IndexLink"/>
              </w:rPr>
              <w:t>71</w:t>
            </w:r>
          </w:hyperlink>
        </w:p>
        <w:p>
          <w:pPr>
            <w:pStyle w:val="Contents3"/>
            <w:tabs>
              <w:tab w:val="clear" w:pos="8459"/>
              <w:tab w:val="right" w:pos="9026" w:leader="dot"/>
            </w:tabs>
            <w:rPr/>
          </w:pPr>
          <w:hyperlink w:anchor="__RefHeading___Toc6535255_2142443653">
            <w:r>
              <w:rPr>
                <w:webHidden/>
                <w:rStyle w:val="IndexLink"/>
                <w:rtl w:val="true"/>
              </w:rPr>
              <w:t>[</w:t>
            </w:r>
            <w:r>
              <w:rPr>
                <w:rStyle w:val="IndexLink"/>
              </w:rPr>
              <w:t>2003</w:t>
            </w:r>
            <w:r>
              <w:rPr>
                <w:rStyle w:val="IndexLink"/>
                <w:rtl w:val="true"/>
              </w:rPr>
              <w:t xml:space="preserve">] </w:t>
            </w:r>
            <w:r>
              <w:rPr>
                <w:rStyle w:val="IndexLink"/>
                <w:rtl w:val="true"/>
              </w:rPr>
              <w:t>خلاّد بن عطيّة</w:t>
            </w:r>
            <w:r>
              <w:rPr>
                <w:rStyle w:val="IndexLink"/>
                <w:rtl w:val="true"/>
              </w:rPr>
              <w:t>:</w:t>
              <w:tab/>
            </w:r>
            <w:r>
              <w:rPr>
                <w:rStyle w:val="IndexLink"/>
              </w:rPr>
              <w:t>71</w:t>
            </w:r>
          </w:hyperlink>
        </w:p>
        <w:p>
          <w:pPr>
            <w:pStyle w:val="Contents3"/>
            <w:tabs>
              <w:tab w:val="clear" w:pos="8459"/>
              <w:tab w:val="right" w:pos="9026" w:leader="dot"/>
            </w:tabs>
            <w:rPr/>
          </w:pPr>
          <w:hyperlink w:anchor="__RefHeading___Toc6535257_2142443653">
            <w:r>
              <w:rPr>
                <w:webHidden/>
                <w:rStyle w:val="IndexLink"/>
                <w:rtl w:val="true"/>
              </w:rPr>
              <w:t>[</w:t>
            </w:r>
            <w:r>
              <w:rPr>
                <w:rStyle w:val="IndexLink"/>
              </w:rPr>
              <w:t>2004</w:t>
            </w:r>
            <w:r>
              <w:rPr>
                <w:rStyle w:val="IndexLink"/>
                <w:rtl w:val="true"/>
              </w:rPr>
              <w:t xml:space="preserve">] </w:t>
            </w:r>
            <w:r>
              <w:rPr>
                <w:rStyle w:val="IndexLink"/>
                <w:rtl w:val="true"/>
              </w:rPr>
              <w:t>خلاّد بن عمرو بن خالد</w:t>
            </w:r>
            <w:r>
              <w:rPr>
                <w:rStyle w:val="IndexLink"/>
                <w:rtl w:val="true"/>
              </w:rPr>
              <w:t>:</w:t>
              <w:tab/>
            </w:r>
            <w:r>
              <w:rPr>
                <w:rStyle w:val="IndexLink"/>
              </w:rPr>
              <w:t>71</w:t>
            </w:r>
          </w:hyperlink>
        </w:p>
        <w:p>
          <w:pPr>
            <w:pStyle w:val="Contents3"/>
            <w:tabs>
              <w:tab w:val="clear" w:pos="8459"/>
              <w:tab w:val="right" w:pos="9026" w:leader="dot"/>
            </w:tabs>
            <w:rPr/>
          </w:pPr>
          <w:hyperlink w:anchor="__RefHeading___Toc6535259_2142443653">
            <w:r>
              <w:rPr>
                <w:webHidden/>
                <w:rStyle w:val="IndexLink"/>
                <w:rtl w:val="true"/>
              </w:rPr>
              <w:t>[</w:t>
            </w:r>
            <w:r>
              <w:rPr>
                <w:rStyle w:val="IndexLink"/>
              </w:rPr>
              <w:t>2005</w:t>
            </w:r>
            <w:r>
              <w:rPr>
                <w:rStyle w:val="IndexLink"/>
                <w:rtl w:val="true"/>
              </w:rPr>
              <w:t xml:space="preserve">] </w:t>
            </w:r>
            <w:r>
              <w:rPr>
                <w:rStyle w:val="IndexLink"/>
                <w:rtl w:val="true"/>
              </w:rPr>
              <w:t>خلاّد بن عمر البكري</w:t>
            </w:r>
            <w:r>
              <w:rPr>
                <w:rStyle w:val="IndexLink"/>
                <w:rtl w:val="true"/>
              </w:rPr>
              <w:t>:</w:t>
              <w:tab/>
            </w:r>
            <w:r>
              <w:rPr>
                <w:rStyle w:val="IndexLink"/>
              </w:rPr>
              <w:t>72</w:t>
            </w:r>
          </w:hyperlink>
        </w:p>
        <w:p>
          <w:pPr>
            <w:pStyle w:val="Contents3"/>
            <w:tabs>
              <w:tab w:val="clear" w:pos="8459"/>
              <w:tab w:val="right" w:pos="9026" w:leader="dot"/>
            </w:tabs>
            <w:rPr/>
          </w:pPr>
          <w:hyperlink w:anchor="__RefHeading___Toc6535261_2142443653">
            <w:r>
              <w:rPr>
                <w:webHidden/>
                <w:rStyle w:val="IndexLink"/>
                <w:rtl w:val="true"/>
              </w:rPr>
              <w:t>[</w:t>
            </w:r>
            <w:r>
              <w:rPr>
                <w:rStyle w:val="IndexLink"/>
              </w:rPr>
              <w:t>2006</w:t>
            </w:r>
            <w:r>
              <w:rPr>
                <w:rStyle w:val="IndexLink"/>
                <w:rtl w:val="true"/>
              </w:rPr>
              <w:t xml:space="preserve">] </w:t>
            </w:r>
            <w:r>
              <w:rPr>
                <w:rStyle w:val="IndexLink"/>
                <w:rtl w:val="true"/>
              </w:rPr>
              <w:t>خلاّد بن عمير الكندي</w:t>
            </w:r>
            <w:r>
              <w:rPr>
                <w:rStyle w:val="IndexLink"/>
                <w:rtl w:val="true"/>
              </w:rPr>
              <w:t>:</w:t>
              <w:tab/>
            </w:r>
            <w:r>
              <w:rPr>
                <w:rStyle w:val="IndexLink"/>
              </w:rPr>
              <w:t>72</w:t>
            </w:r>
          </w:hyperlink>
        </w:p>
        <w:p>
          <w:pPr>
            <w:pStyle w:val="Contents3"/>
            <w:tabs>
              <w:tab w:val="clear" w:pos="8459"/>
              <w:tab w:val="right" w:pos="9026" w:leader="dot"/>
            </w:tabs>
            <w:rPr/>
          </w:pPr>
          <w:hyperlink w:anchor="__RefHeading___Toc6535263_2142443653">
            <w:r>
              <w:rPr>
                <w:webHidden/>
                <w:rStyle w:val="IndexLink"/>
                <w:rtl w:val="true"/>
              </w:rPr>
              <w:t>[</w:t>
            </w:r>
            <w:r>
              <w:rPr>
                <w:rStyle w:val="IndexLink"/>
              </w:rPr>
              <w:t>2007</w:t>
            </w:r>
            <w:r>
              <w:rPr>
                <w:rStyle w:val="IndexLink"/>
                <w:rtl w:val="true"/>
              </w:rPr>
              <w:t xml:space="preserve">] </w:t>
            </w:r>
            <w:r>
              <w:rPr>
                <w:rStyle w:val="IndexLink"/>
                <w:rtl w:val="true"/>
              </w:rPr>
              <w:t>خلاّد بن واصل بن سليم</w:t>
            </w:r>
            <w:r>
              <w:rPr>
                <w:rStyle w:val="IndexLink"/>
                <w:rtl w:val="true"/>
              </w:rPr>
              <w:t>:</w:t>
              <w:tab/>
            </w:r>
            <w:r>
              <w:rPr>
                <w:rStyle w:val="IndexLink"/>
              </w:rPr>
              <w:t>73</w:t>
            </w:r>
          </w:hyperlink>
        </w:p>
        <w:p>
          <w:pPr>
            <w:pStyle w:val="Contents3"/>
            <w:tabs>
              <w:tab w:val="clear" w:pos="8459"/>
              <w:tab w:val="right" w:pos="9026" w:leader="dot"/>
            </w:tabs>
            <w:rPr/>
          </w:pPr>
          <w:hyperlink w:anchor="__RefHeading___Toc6535265_2142443653">
            <w:r>
              <w:rPr>
                <w:webHidden/>
                <w:rStyle w:val="IndexLink"/>
                <w:rtl w:val="true"/>
              </w:rPr>
              <w:t>[</w:t>
            </w:r>
            <w:r>
              <w:rPr>
                <w:rStyle w:val="IndexLink"/>
              </w:rPr>
              <w:t>2008</w:t>
            </w:r>
            <w:r>
              <w:rPr>
                <w:rStyle w:val="IndexLink"/>
                <w:rtl w:val="true"/>
              </w:rPr>
              <w:t xml:space="preserve">] </w:t>
            </w:r>
            <w:r>
              <w:rPr>
                <w:rStyle w:val="IndexLink"/>
                <w:rtl w:val="true"/>
              </w:rPr>
              <w:t>خلف بن حوشب الكوفي</w:t>
            </w:r>
            <w:r>
              <w:rPr>
                <w:rStyle w:val="IndexLink"/>
                <w:rtl w:val="true"/>
              </w:rPr>
              <w:t>:</w:t>
              <w:tab/>
            </w:r>
            <w:r>
              <w:rPr>
                <w:rStyle w:val="IndexLink"/>
              </w:rPr>
              <w:t>73</w:t>
            </w:r>
          </w:hyperlink>
        </w:p>
        <w:p>
          <w:pPr>
            <w:pStyle w:val="Contents3"/>
            <w:tabs>
              <w:tab w:val="clear" w:pos="8459"/>
              <w:tab w:val="right" w:pos="9026" w:leader="dot"/>
            </w:tabs>
            <w:rPr/>
          </w:pPr>
          <w:hyperlink w:anchor="__RefHeading___Toc6535267_2142443653">
            <w:r>
              <w:rPr>
                <w:webHidden/>
                <w:rStyle w:val="IndexLink"/>
                <w:rtl w:val="true"/>
              </w:rPr>
              <w:t>[</w:t>
            </w:r>
            <w:r>
              <w:rPr>
                <w:rStyle w:val="IndexLink"/>
              </w:rPr>
              <w:t>2009</w:t>
            </w:r>
            <w:r>
              <w:rPr>
                <w:rStyle w:val="IndexLink"/>
                <w:rtl w:val="true"/>
              </w:rPr>
              <w:t xml:space="preserve">] </w:t>
            </w:r>
            <w:r>
              <w:rPr>
                <w:rStyle w:val="IndexLink"/>
                <w:rtl w:val="true"/>
              </w:rPr>
              <w:t>خلف بن حمّاد</w:t>
            </w:r>
            <w:r>
              <w:rPr>
                <w:rStyle w:val="IndexLink"/>
                <w:rtl w:val="true"/>
              </w:rPr>
              <w:t>:</w:t>
              <w:tab/>
            </w:r>
            <w:r>
              <w:rPr>
                <w:rStyle w:val="IndexLink"/>
              </w:rPr>
              <w:t>73</w:t>
            </w:r>
          </w:hyperlink>
        </w:p>
        <w:p>
          <w:pPr>
            <w:pStyle w:val="Contents3"/>
            <w:tabs>
              <w:tab w:val="clear" w:pos="8459"/>
              <w:tab w:val="right" w:pos="9026" w:leader="dot"/>
            </w:tabs>
            <w:rPr/>
          </w:pPr>
          <w:hyperlink w:anchor="__RefHeading___Toc6535269_2142443653">
            <w:r>
              <w:rPr>
                <w:webHidden/>
                <w:rStyle w:val="IndexLink"/>
                <w:rtl w:val="true"/>
              </w:rPr>
              <w:t>[</w:t>
            </w:r>
            <w:r>
              <w:rPr>
                <w:rStyle w:val="IndexLink"/>
              </w:rPr>
              <w:t>2010</w:t>
            </w:r>
            <w:r>
              <w:rPr>
                <w:rStyle w:val="IndexLink"/>
                <w:rtl w:val="true"/>
              </w:rPr>
              <w:t xml:space="preserve">] </w:t>
            </w:r>
            <w:r>
              <w:rPr>
                <w:rStyle w:val="IndexLink"/>
                <w:rtl w:val="true"/>
              </w:rPr>
              <w:t>خلف بن حمّاد بن ناشر</w:t>
            </w:r>
            <w:r>
              <w:rPr>
                <w:rStyle w:val="IndexLink"/>
                <w:rtl w:val="true"/>
              </w:rPr>
              <w:t>:</w:t>
              <w:tab/>
            </w:r>
            <w:r>
              <w:rPr>
                <w:rStyle w:val="IndexLink"/>
              </w:rPr>
              <w:t>73</w:t>
            </w:r>
          </w:hyperlink>
        </w:p>
        <w:p>
          <w:pPr>
            <w:pStyle w:val="Contents3"/>
            <w:tabs>
              <w:tab w:val="clear" w:pos="8459"/>
              <w:tab w:val="right" w:pos="9026" w:leader="dot"/>
            </w:tabs>
            <w:rPr/>
          </w:pPr>
          <w:hyperlink w:anchor="__RefHeading___Toc6535271_2142443653">
            <w:r>
              <w:rPr>
                <w:webHidden/>
                <w:rStyle w:val="IndexLink"/>
                <w:rtl w:val="true"/>
              </w:rPr>
              <w:t>[</w:t>
            </w:r>
            <w:r>
              <w:rPr>
                <w:rStyle w:val="IndexLink"/>
              </w:rPr>
              <w:t>2011</w:t>
            </w:r>
            <w:r>
              <w:rPr>
                <w:rStyle w:val="IndexLink"/>
                <w:rtl w:val="true"/>
              </w:rPr>
              <w:t xml:space="preserve">] </w:t>
            </w:r>
            <w:r>
              <w:rPr>
                <w:rStyle w:val="IndexLink"/>
                <w:rtl w:val="true"/>
              </w:rPr>
              <w:t>خلف بن خلف</w:t>
            </w:r>
            <w:r>
              <w:rPr>
                <w:rStyle w:val="IndexLink"/>
                <w:rtl w:val="true"/>
              </w:rPr>
              <w:t>:</w:t>
              <w:tab/>
            </w:r>
            <w:r>
              <w:rPr>
                <w:rStyle w:val="IndexLink"/>
              </w:rPr>
              <w:t>74</w:t>
            </w:r>
          </w:hyperlink>
        </w:p>
        <w:p>
          <w:pPr>
            <w:pStyle w:val="Contents3"/>
            <w:tabs>
              <w:tab w:val="clear" w:pos="8459"/>
              <w:tab w:val="right" w:pos="9026" w:leader="dot"/>
            </w:tabs>
            <w:rPr/>
          </w:pPr>
          <w:hyperlink w:anchor="__RefHeading___Toc6535273_2142443653">
            <w:r>
              <w:rPr>
                <w:webHidden/>
                <w:rStyle w:val="IndexLink"/>
                <w:rtl w:val="true"/>
              </w:rPr>
              <w:t>[</w:t>
            </w:r>
            <w:r>
              <w:rPr>
                <w:rStyle w:val="IndexLink"/>
              </w:rPr>
              <w:t>2012</w:t>
            </w:r>
            <w:r>
              <w:rPr>
                <w:rStyle w:val="IndexLink"/>
                <w:rtl w:val="true"/>
              </w:rPr>
              <w:t xml:space="preserve">] </w:t>
            </w:r>
            <w:r>
              <w:rPr>
                <w:rStyle w:val="IndexLink"/>
                <w:rtl w:val="true"/>
              </w:rPr>
              <w:t>خلف بن سلمة</w:t>
            </w:r>
            <w:r>
              <w:rPr>
                <w:rStyle w:val="IndexLink"/>
                <w:rtl w:val="true"/>
              </w:rPr>
              <w:t>:</w:t>
              <w:tab/>
            </w:r>
            <w:r>
              <w:rPr>
                <w:rStyle w:val="IndexLink"/>
              </w:rPr>
              <w:t>75</w:t>
            </w:r>
          </w:hyperlink>
        </w:p>
        <w:p>
          <w:pPr>
            <w:pStyle w:val="Contents3"/>
            <w:tabs>
              <w:tab w:val="clear" w:pos="8459"/>
              <w:tab w:val="right" w:pos="9026" w:leader="dot"/>
            </w:tabs>
            <w:rPr/>
          </w:pPr>
          <w:hyperlink w:anchor="__RefHeading___Toc6535275_2142443653">
            <w:r>
              <w:rPr>
                <w:webHidden/>
                <w:rStyle w:val="IndexLink"/>
                <w:rtl w:val="true"/>
              </w:rPr>
              <w:t>[</w:t>
            </w:r>
            <w:r>
              <w:rPr>
                <w:rStyle w:val="IndexLink"/>
              </w:rPr>
              <w:t>2013</w:t>
            </w:r>
            <w:r>
              <w:rPr>
                <w:rStyle w:val="IndexLink"/>
                <w:rtl w:val="true"/>
              </w:rPr>
              <w:t xml:space="preserve">] </w:t>
            </w:r>
            <w:r>
              <w:rPr>
                <w:rStyle w:val="IndexLink"/>
                <w:rtl w:val="true"/>
              </w:rPr>
              <w:t>خلف بن عيسى</w:t>
            </w:r>
            <w:r>
              <w:rPr>
                <w:rStyle w:val="IndexLink"/>
                <w:rtl w:val="true"/>
              </w:rPr>
              <w:t>:</w:t>
              <w:tab/>
            </w:r>
            <w:r>
              <w:rPr>
                <w:rStyle w:val="IndexLink"/>
              </w:rPr>
              <w:t>75</w:t>
            </w:r>
          </w:hyperlink>
        </w:p>
        <w:p>
          <w:pPr>
            <w:pStyle w:val="Contents3"/>
            <w:tabs>
              <w:tab w:val="clear" w:pos="8459"/>
              <w:tab w:val="right" w:pos="9026" w:leader="dot"/>
            </w:tabs>
            <w:rPr/>
          </w:pPr>
          <w:hyperlink w:anchor="__RefHeading___Toc6535277_2142443653">
            <w:r>
              <w:rPr>
                <w:webHidden/>
                <w:rStyle w:val="IndexLink"/>
                <w:rtl w:val="true"/>
              </w:rPr>
              <w:t>[</w:t>
            </w:r>
            <w:r>
              <w:rPr>
                <w:rStyle w:val="IndexLink"/>
              </w:rPr>
              <w:t>2014</w:t>
            </w:r>
            <w:r>
              <w:rPr>
                <w:rStyle w:val="IndexLink"/>
                <w:rtl w:val="true"/>
              </w:rPr>
              <w:t xml:space="preserve">] </w:t>
            </w:r>
            <w:r>
              <w:rPr>
                <w:rStyle w:val="IndexLink"/>
                <w:rtl w:val="true"/>
              </w:rPr>
              <w:t>خلف بن محمّد بن أبي الحسن</w:t>
            </w:r>
            <w:r>
              <w:rPr>
                <w:rStyle w:val="IndexLink"/>
                <w:rtl w:val="true"/>
              </w:rPr>
              <w:t>:</w:t>
              <w:tab/>
            </w:r>
            <w:r>
              <w:rPr>
                <w:rStyle w:val="IndexLink"/>
              </w:rPr>
              <w:t>75</w:t>
            </w:r>
          </w:hyperlink>
        </w:p>
        <w:p>
          <w:pPr>
            <w:pStyle w:val="Contents3"/>
            <w:tabs>
              <w:tab w:val="clear" w:pos="8459"/>
              <w:tab w:val="right" w:pos="9026" w:leader="dot"/>
            </w:tabs>
            <w:rPr/>
          </w:pPr>
          <w:hyperlink w:anchor="__RefHeading___Toc6535279_2142443653">
            <w:r>
              <w:rPr>
                <w:webHidden/>
                <w:rStyle w:val="IndexLink"/>
                <w:rtl w:val="true"/>
              </w:rPr>
              <w:t>[</w:t>
            </w:r>
            <w:r>
              <w:rPr>
                <w:rStyle w:val="IndexLink"/>
              </w:rPr>
              <w:t>2015</w:t>
            </w:r>
            <w:r>
              <w:rPr>
                <w:rStyle w:val="IndexLink"/>
                <w:rtl w:val="true"/>
              </w:rPr>
              <w:t xml:space="preserve">] </w:t>
            </w:r>
            <w:r>
              <w:rPr>
                <w:rStyle w:val="IndexLink"/>
                <w:rtl w:val="true"/>
              </w:rPr>
              <w:t>خلف بن محمّد الكشّي</w:t>
            </w:r>
            <w:r>
              <w:rPr>
                <w:rStyle w:val="IndexLink"/>
                <w:rtl w:val="true"/>
              </w:rPr>
              <w:t>:</w:t>
              <w:tab/>
            </w:r>
            <w:r>
              <w:rPr>
                <w:rStyle w:val="IndexLink"/>
              </w:rPr>
              <w:t>76</w:t>
            </w:r>
          </w:hyperlink>
        </w:p>
        <w:p>
          <w:pPr>
            <w:pStyle w:val="Contents3"/>
            <w:tabs>
              <w:tab w:val="clear" w:pos="8459"/>
              <w:tab w:val="right" w:pos="9026" w:leader="dot"/>
            </w:tabs>
            <w:rPr/>
          </w:pPr>
          <w:hyperlink w:anchor="__RefHeading___Toc6535281_2142443653">
            <w:r>
              <w:rPr>
                <w:webHidden/>
                <w:rStyle w:val="IndexLink"/>
                <w:rtl w:val="true"/>
              </w:rPr>
              <w:t>[</w:t>
            </w:r>
            <w:r>
              <w:rPr>
                <w:rStyle w:val="IndexLink"/>
              </w:rPr>
              <w:t>2016</w:t>
            </w:r>
            <w:r>
              <w:rPr>
                <w:rStyle w:val="IndexLink"/>
                <w:rtl w:val="true"/>
              </w:rPr>
              <w:t xml:space="preserve">] </w:t>
            </w:r>
            <w:r>
              <w:rPr>
                <w:rStyle w:val="IndexLink"/>
                <w:rtl w:val="true"/>
              </w:rPr>
              <w:t>خلف بن ياسين بن عمرو</w:t>
            </w:r>
            <w:r>
              <w:rPr>
                <w:rStyle w:val="IndexLink"/>
                <w:rtl w:val="true"/>
              </w:rPr>
              <w:t>:</w:t>
              <w:tab/>
            </w:r>
            <w:r>
              <w:rPr>
                <w:rStyle w:val="IndexLink"/>
              </w:rPr>
              <w:t>76</w:t>
            </w:r>
          </w:hyperlink>
        </w:p>
        <w:p>
          <w:pPr>
            <w:pStyle w:val="Contents3"/>
            <w:tabs>
              <w:tab w:val="clear" w:pos="8459"/>
              <w:tab w:val="right" w:pos="9026" w:leader="dot"/>
            </w:tabs>
            <w:rPr/>
          </w:pPr>
          <w:hyperlink w:anchor="__RefHeading___Toc6535283_2142443653">
            <w:r>
              <w:rPr>
                <w:webHidden/>
                <w:rStyle w:val="IndexLink"/>
                <w:rtl w:val="true"/>
              </w:rPr>
              <w:t>[</w:t>
            </w:r>
            <w:r>
              <w:rPr>
                <w:rStyle w:val="IndexLink"/>
              </w:rPr>
              <w:t>2017</w:t>
            </w:r>
            <w:r>
              <w:rPr>
                <w:rStyle w:val="IndexLink"/>
                <w:rtl w:val="true"/>
              </w:rPr>
              <w:t xml:space="preserve">] </w:t>
            </w:r>
            <w:r>
              <w:rPr>
                <w:rStyle w:val="IndexLink"/>
                <w:rtl w:val="true"/>
              </w:rPr>
              <w:t>خليد</w:t>
            </w:r>
            <w:r>
              <w:rPr>
                <w:rStyle w:val="IndexLink"/>
                <w:rtl w:val="true"/>
              </w:rPr>
              <w:t>*</w:t>
            </w:r>
            <w:r>
              <w:rPr>
                <w:rStyle w:val="IndexLink"/>
                <w:rtl w:val="true"/>
              </w:rPr>
              <w:t>بن أوفى</w:t>
            </w:r>
            <w:r>
              <w:rPr>
                <w:rStyle w:val="IndexLink"/>
                <w:rtl w:val="true"/>
              </w:rPr>
              <w:t>:</w:t>
              <w:tab/>
            </w:r>
            <w:r>
              <w:rPr>
                <w:rStyle w:val="IndexLink"/>
              </w:rPr>
              <w:t>76</w:t>
            </w:r>
          </w:hyperlink>
        </w:p>
        <w:p>
          <w:pPr>
            <w:pStyle w:val="Contents3"/>
            <w:tabs>
              <w:tab w:val="clear" w:pos="8459"/>
              <w:tab w:val="right" w:pos="9026" w:leader="dot"/>
            </w:tabs>
            <w:rPr/>
          </w:pPr>
          <w:hyperlink w:anchor="__RefHeading___Toc6535285_2142443653">
            <w:r>
              <w:rPr>
                <w:webHidden/>
                <w:rStyle w:val="IndexLink"/>
                <w:rtl w:val="true"/>
              </w:rPr>
              <w:t>[</w:t>
            </w:r>
            <w:r>
              <w:rPr>
                <w:rStyle w:val="IndexLink"/>
              </w:rPr>
              <w:t>2018</w:t>
            </w:r>
            <w:r>
              <w:rPr>
                <w:rStyle w:val="IndexLink"/>
                <w:rtl w:val="true"/>
              </w:rPr>
              <w:t xml:space="preserve">] </w:t>
            </w:r>
            <w:r>
              <w:rPr>
                <w:rStyle w:val="IndexLink"/>
                <w:rtl w:val="true"/>
              </w:rPr>
              <w:t>خليفة بن الصباح بن خليفة</w:t>
            </w:r>
            <w:r>
              <w:rPr>
                <w:rStyle w:val="IndexLink"/>
                <w:rtl w:val="true"/>
              </w:rPr>
              <w:t>:</w:t>
              <w:tab/>
            </w:r>
            <w:r>
              <w:rPr>
                <w:rStyle w:val="IndexLink"/>
              </w:rPr>
              <w:t>77</w:t>
            </w:r>
          </w:hyperlink>
        </w:p>
        <w:p>
          <w:pPr>
            <w:pStyle w:val="Contents3"/>
            <w:tabs>
              <w:tab w:val="clear" w:pos="8459"/>
              <w:tab w:val="right" w:pos="9026" w:leader="dot"/>
            </w:tabs>
            <w:rPr/>
          </w:pPr>
          <w:hyperlink w:anchor="__RefHeading___Toc6535287_2142443653">
            <w:r>
              <w:rPr>
                <w:webHidden/>
                <w:rStyle w:val="IndexLink"/>
                <w:rtl w:val="true"/>
              </w:rPr>
              <w:t>[</w:t>
            </w:r>
            <w:r>
              <w:rPr>
                <w:rStyle w:val="IndexLink"/>
              </w:rPr>
              <w:t>2019</w:t>
            </w:r>
            <w:r>
              <w:rPr>
                <w:rStyle w:val="IndexLink"/>
                <w:rtl w:val="true"/>
              </w:rPr>
              <w:t xml:space="preserve">] </w:t>
            </w:r>
            <w:r>
              <w:rPr>
                <w:rStyle w:val="IndexLink"/>
                <w:rtl w:val="true"/>
              </w:rPr>
              <w:t>خليل</w:t>
            </w:r>
            <w:r>
              <w:rPr>
                <w:rStyle w:val="IndexLink"/>
                <w:rtl w:val="true"/>
              </w:rPr>
              <w:t>*</w:t>
            </w:r>
            <w:r>
              <w:rPr>
                <w:rStyle w:val="IndexLink"/>
                <w:rtl w:val="true"/>
              </w:rPr>
              <w:t>بن أحمد</w:t>
            </w:r>
            <w:r>
              <w:rPr>
                <w:rStyle w:val="IndexLink"/>
                <w:rtl w:val="true"/>
              </w:rPr>
              <w:t>:</w:t>
              <w:tab/>
            </w:r>
            <w:r>
              <w:rPr>
                <w:rStyle w:val="IndexLink"/>
              </w:rPr>
              <w:t>78</w:t>
            </w:r>
          </w:hyperlink>
        </w:p>
        <w:p>
          <w:pPr>
            <w:pStyle w:val="Contents3"/>
            <w:tabs>
              <w:tab w:val="clear" w:pos="8459"/>
              <w:tab w:val="right" w:pos="9026" w:leader="dot"/>
            </w:tabs>
            <w:rPr/>
          </w:pPr>
          <w:hyperlink w:anchor="__RefHeading___Toc6535289_2142443653">
            <w:r>
              <w:rPr>
                <w:webHidden/>
                <w:rStyle w:val="IndexLink"/>
                <w:rtl w:val="true"/>
              </w:rPr>
              <w:t>[</w:t>
            </w:r>
            <w:r>
              <w:rPr>
                <w:rStyle w:val="IndexLink"/>
              </w:rPr>
              <w:t>2020</w:t>
            </w:r>
            <w:r>
              <w:rPr>
                <w:rStyle w:val="IndexLink"/>
                <w:rtl w:val="true"/>
              </w:rPr>
              <w:t xml:space="preserve">] </w:t>
            </w:r>
            <w:r>
              <w:rPr>
                <w:rStyle w:val="IndexLink"/>
                <w:rtl w:val="true"/>
              </w:rPr>
              <w:t>خليل العبدي</w:t>
            </w:r>
            <w:r>
              <w:rPr>
                <w:rStyle w:val="IndexLink"/>
                <w:rtl w:val="true"/>
              </w:rPr>
              <w:t>:</w:t>
              <w:tab/>
            </w:r>
            <w:r>
              <w:rPr>
                <w:rStyle w:val="IndexLink"/>
              </w:rPr>
              <w:t>78</w:t>
            </w:r>
          </w:hyperlink>
        </w:p>
        <w:p>
          <w:pPr>
            <w:pStyle w:val="Contents3"/>
            <w:tabs>
              <w:tab w:val="clear" w:pos="8459"/>
              <w:tab w:val="right" w:pos="9026" w:leader="dot"/>
            </w:tabs>
            <w:rPr/>
          </w:pPr>
          <w:hyperlink w:anchor="__RefHeading___Toc6535291_2142443653">
            <w:r>
              <w:rPr>
                <w:webHidden/>
                <w:rStyle w:val="IndexLink"/>
                <w:rtl w:val="true"/>
              </w:rPr>
              <w:t>[</w:t>
            </w:r>
            <w:r>
              <w:rPr>
                <w:rStyle w:val="IndexLink"/>
              </w:rPr>
              <w:t>2021</w:t>
            </w:r>
            <w:r>
              <w:rPr>
                <w:rStyle w:val="IndexLink"/>
                <w:rtl w:val="true"/>
              </w:rPr>
              <w:t xml:space="preserve">] </w:t>
            </w:r>
            <w:r>
              <w:rPr>
                <w:rStyle w:val="IndexLink"/>
                <w:rtl w:val="true"/>
              </w:rPr>
              <w:t>خليل بن هشام الفارسي</w:t>
            </w:r>
            <w:r>
              <w:rPr>
                <w:rStyle w:val="IndexLink"/>
                <w:rtl w:val="true"/>
              </w:rPr>
              <w:t>:</w:t>
              <w:tab/>
            </w:r>
            <w:r>
              <w:rPr>
                <w:rStyle w:val="IndexLink"/>
              </w:rPr>
              <w:t>80</w:t>
            </w:r>
          </w:hyperlink>
        </w:p>
        <w:p>
          <w:pPr>
            <w:pStyle w:val="Contents3"/>
            <w:tabs>
              <w:tab w:val="clear" w:pos="8459"/>
              <w:tab w:val="right" w:pos="9026" w:leader="dot"/>
            </w:tabs>
            <w:rPr/>
          </w:pPr>
          <w:hyperlink w:anchor="__RefHeading___Toc6535293_2142443653">
            <w:r>
              <w:rPr>
                <w:webHidden/>
                <w:rStyle w:val="IndexLink"/>
                <w:rtl w:val="true"/>
              </w:rPr>
              <w:t>[</w:t>
            </w:r>
            <w:r>
              <w:rPr>
                <w:rStyle w:val="IndexLink"/>
              </w:rPr>
              <w:t>2022</w:t>
            </w:r>
            <w:r>
              <w:rPr>
                <w:rStyle w:val="IndexLink"/>
                <w:rtl w:val="true"/>
              </w:rPr>
              <w:t xml:space="preserve">] </w:t>
            </w:r>
            <w:r>
              <w:rPr>
                <w:rStyle w:val="IndexLink"/>
                <w:rtl w:val="true"/>
              </w:rPr>
              <w:t>خوّات</w:t>
            </w:r>
            <w:r>
              <w:rPr>
                <w:rStyle w:val="IndexLink"/>
                <w:rtl w:val="true"/>
              </w:rPr>
              <w:t>:</w:t>
              <w:tab/>
            </w:r>
            <w:r>
              <w:rPr>
                <w:rStyle w:val="IndexLink"/>
              </w:rPr>
              <w:t>80</w:t>
            </w:r>
          </w:hyperlink>
        </w:p>
        <w:p>
          <w:pPr>
            <w:pStyle w:val="Contents3"/>
            <w:tabs>
              <w:tab w:val="clear" w:pos="8459"/>
              <w:tab w:val="right" w:pos="9026" w:leader="dot"/>
            </w:tabs>
            <w:rPr/>
          </w:pPr>
          <w:hyperlink w:anchor="__RefHeading___Toc6535295_2142443653">
            <w:r>
              <w:rPr>
                <w:webHidden/>
                <w:rStyle w:val="IndexLink"/>
                <w:rtl w:val="true"/>
              </w:rPr>
              <w:t>[</w:t>
            </w:r>
            <w:r>
              <w:rPr>
                <w:rStyle w:val="IndexLink"/>
              </w:rPr>
              <w:t>2023</w:t>
            </w:r>
            <w:r>
              <w:rPr>
                <w:rStyle w:val="IndexLink"/>
                <w:rtl w:val="true"/>
              </w:rPr>
              <w:t xml:space="preserve">] </w:t>
            </w:r>
            <w:r>
              <w:rPr>
                <w:rStyle w:val="IndexLink"/>
                <w:rtl w:val="true"/>
              </w:rPr>
              <w:t>خويلد بن عمرو</w:t>
            </w:r>
            <w:r>
              <w:rPr>
                <w:rStyle w:val="IndexLink"/>
                <w:rtl w:val="true"/>
              </w:rPr>
              <w:t>:</w:t>
              <w:tab/>
            </w:r>
            <w:r>
              <w:rPr>
                <w:rStyle w:val="IndexLink"/>
              </w:rPr>
              <w:t>80</w:t>
            </w:r>
          </w:hyperlink>
        </w:p>
        <w:p>
          <w:pPr>
            <w:pStyle w:val="Contents3"/>
            <w:tabs>
              <w:tab w:val="clear" w:pos="8459"/>
              <w:tab w:val="right" w:pos="9026" w:leader="dot"/>
            </w:tabs>
            <w:rPr/>
          </w:pPr>
          <w:hyperlink w:anchor="__RefHeading___Toc6535297_2142443653">
            <w:r>
              <w:rPr>
                <w:webHidden/>
                <w:rStyle w:val="IndexLink"/>
                <w:rtl w:val="true"/>
              </w:rPr>
              <w:t>[</w:t>
            </w:r>
            <w:r>
              <w:rPr>
                <w:rStyle w:val="IndexLink"/>
              </w:rPr>
              <w:t>2024</w:t>
            </w:r>
            <w:r>
              <w:rPr>
                <w:rStyle w:val="IndexLink"/>
                <w:rtl w:val="true"/>
              </w:rPr>
              <w:t xml:space="preserve">] </w:t>
            </w:r>
            <w:r>
              <w:rPr>
                <w:rStyle w:val="IndexLink"/>
                <w:rtl w:val="true"/>
              </w:rPr>
              <w:t>خيبري</w:t>
            </w:r>
            <w:r>
              <w:rPr>
                <w:rStyle w:val="IndexLink"/>
                <w:rtl w:val="true"/>
              </w:rPr>
              <w:t>*</w:t>
            </w:r>
            <w:r>
              <w:rPr>
                <w:rStyle w:val="IndexLink"/>
                <w:rtl w:val="true"/>
              </w:rPr>
              <w:t>بن عليّ الطحّان</w:t>
            </w:r>
            <w:r>
              <w:rPr>
                <w:rStyle w:val="IndexLink"/>
                <w:rtl w:val="true"/>
              </w:rPr>
              <w:t>:</w:t>
              <w:tab/>
            </w:r>
            <w:r>
              <w:rPr>
                <w:rStyle w:val="IndexLink"/>
              </w:rPr>
              <w:t>80</w:t>
            </w:r>
          </w:hyperlink>
        </w:p>
        <w:p>
          <w:pPr>
            <w:pStyle w:val="Contents3"/>
            <w:tabs>
              <w:tab w:val="clear" w:pos="8459"/>
              <w:tab w:val="right" w:pos="9026" w:leader="dot"/>
            </w:tabs>
            <w:rPr/>
          </w:pPr>
          <w:hyperlink w:anchor="__RefHeading___Toc6535299_2142443653">
            <w:r>
              <w:rPr>
                <w:webHidden/>
                <w:rStyle w:val="IndexLink"/>
                <w:rtl w:val="true"/>
              </w:rPr>
              <w:t>[</w:t>
            </w:r>
            <w:r>
              <w:rPr>
                <w:rStyle w:val="IndexLink"/>
              </w:rPr>
              <w:t>2025</w:t>
            </w:r>
            <w:r>
              <w:rPr>
                <w:rStyle w:val="IndexLink"/>
                <w:rtl w:val="true"/>
              </w:rPr>
              <w:t xml:space="preserve">] </w:t>
            </w:r>
            <w:r>
              <w:rPr>
                <w:rStyle w:val="IndexLink"/>
                <w:rtl w:val="true"/>
              </w:rPr>
              <w:t xml:space="preserve">خيثمة </w:t>
            </w:r>
            <w:r>
              <w:rPr>
                <w:rStyle w:val="IndexLink"/>
                <w:rtl w:val="true"/>
              </w:rPr>
              <w:t>:</w:t>
              <w:tab/>
            </w:r>
            <w:r>
              <w:rPr>
                <w:rStyle w:val="IndexLink"/>
              </w:rPr>
              <w:t>81</w:t>
            </w:r>
          </w:hyperlink>
        </w:p>
        <w:p>
          <w:pPr>
            <w:pStyle w:val="Contents3"/>
            <w:tabs>
              <w:tab w:val="clear" w:pos="8459"/>
              <w:tab w:val="right" w:pos="9026" w:leader="dot"/>
            </w:tabs>
            <w:rPr/>
          </w:pPr>
          <w:hyperlink w:anchor="__RefHeading___Toc6535301_2142443653">
            <w:r>
              <w:rPr>
                <w:webHidden/>
                <w:rStyle w:val="IndexLink"/>
                <w:rtl w:val="true"/>
              </w:rPr>
              <w:t>[</w:t>
            </w:r>
            <w:r>
              <w:rPr>
                <w:rStyle w:val="IndexLink"/>
              </w:rPr>
              <w:t>2026</w:t>
            </w:r>
            <w:r>
              <w:rPr>
                <w:rStyle w:val="IndexLink"/>
                <w:rtl w:val="true"/>
              </w:rPr>
              <w:t xml:space="preserve">] </w:t>
            </w:r>
            <w:r>
              <w:rPr>
                <w:rStyle w:val="IndexLink"/>
                <w:rtl w:val="true"/>
              </w:rPr>
              <w:t>خيثمة بن خديج بن الرحيل</w:t>
            </w:r>
            <w:r>
              <w:rPr>
                <w:rStyle w:val="IndexLink"/>
                <w:rtl w:val="true"/>
              </w:rPr>
              <w:t>:</w:t>
              <w:tab/>
            </w:r>
            <w:r>
              <w:rPr>
                <w:rStyle w:val="IndexLink"/>
              </w:rPr>
              <w:t>82</w:t>
            </w:r>
          </w:hyperlink>
        </w:p>
        <w:p>
          <w:pPr>
            <w:pStyle w:val="Contents3"/>
            <w:tabs>
              <w:tab w:val="clear" w:pos="8459"/>
              <w:tab w:val="right" w:pos="9026" w:leader="dot"/>
            </w:tabs>
            <w:rPr/>
          </w:pPr>
          <w:hyperlink w:anchor="__RefHeading___Toc6535303_2142443653">
            <w:r>
              <w:rPr>
                <w:webHidden/>
                <w:rStyle w:val="IndexLink"/>
                <w:rtl w:val="true"/>
              </w:rPr>
              <w:t>[</w:t>
            </w:r>
            <w:r>
              <w:rPr>
                <w:rStyle w:val="IndexLink"/>
              </w:rPr>
              <w:t>2027</w:t>
            </w:r>
            <w:r>
              <w:rPr>
                <w:rStyle w:val="IndexLink"/>
                <w:rtl w:val="true"/>
              </w:rPr>
              <w:t xml:space="preserve">] </w:t>
            </w:r>
            <w:r>
              <w:rPr>
                <w:rStyle w:val="IndexLink"/>
                <w:rtl w:val="true"/>
              </w:rPr>
              <w:t>خيثمة</w:t>
            </w:r>
            <w:r>
              <w:rPr>
                <w:rStyle w:val="IndexLink"/>
                <w:rtl w:val="true"/>
              </w:rPr>
              <w:t>*</w:t>
            </w:r>
            <w:r>
              <w:rPr>
                <w:rStyle w:val="IndexLink"/>
                <w:rtl w:val="true"/>
              </w:rPr>
              <w:t>بن الرحيل بن معاوية</w:t>
            </w:r>
            <w:r>
              <w:rPr>
                <w:rStyle w:val="IndexLink"/>
                <w:rtl w:val="true"/>
              </w:rPr>
              <w:t>:</w:t>
              <w:tab/>
            </w:r>
            <w:r>
              <w:rPr>
                <w:rStyle w:val="IndexLink"/>
              </w:rPr>
              <w:t>82</w:t>
            </w:r>
          </w:hyperlink>
        </w:p>
        <w:p>
          <w:pPr>
            <w:pStyle w:val="Contents3"/>
            <w:tabs>
              <w:tab w:val="clear" w:pos="8459"/>
              <w:tab w:val="right" w:pos="9026" w:leader="dot"/>
            </w:tabs>
            <w:rPr/>
          </w:pPr>
          <w:hyperlink w:anchor="__RefHeading___Toc6535305_2142443653">
            <w:r>
              <w:rPr>
                <w:webHidden/>
                <w:rStyle w:val="IndexLink"/>
                <w:rtl w:val="true"/>
              </w:rPr>
              <w:t>[</w:t>
            </w:r>
            <w:r>
              <w:rPr>
                <w:rStyle w:val="IndexLink"/>
              </w:rPr>
              <w:t>2028</w:t>
            </w:r>
            <w:r>
              <w:rPr>
                <w:rStyle w:val="IndexLink"/>
                <w:rtl w:val="true"/>
              </w:rPr>
              <w:t xml:space="preserve">] </w:t>
            </w:r>
            <w:r>
              <w:rPr>
                <w:rStyle w:val="IndexLink"/>
                <w:rtl w:val="true"/>
              </w:rPr>
              <w:t>خيثمة بن عبد الرحمن الجعفي</w:t>
            </w:r>
            <w:r>
              <w:rPr>
                <w:rStyle w:val="IndexLink"/>
                <w:rtl w:val="true"/>
              </w:rPr>
              <w:t>:</w:t>
              <w:tab/>
            </w:r>
            <w:r>
              <w:rPr>
                <w:rStyle w:val="IndexLink"/>
              </w:rPr>
              <w:t>82</w:t>
            </w:r>
          </w:hyperlink>
        </w:p>
        <w:p>
          <w:pPr>
            <w:pStyle w:val="Contents3"/>
            <w:tabs>
              <w:tab w:val="clear" w:pos="8459"/>
              <w:tab w:val="right" w:pos="9026" w:leader="dot"/>
            </w:tabs>
            <w:rPr/>
          </w:pPr>
          <w:hyperlink w:anchor="__RefHeading___Toc6535307_2142443653">
            <w:r>
              <w:rPr>
                <w:webHidden/>
                <w:rStyle w:val="IndexLink"/>
                <w:rtl w:val="true"/>
              </w:rPr>
              <w:t>[</w:t>
            </w:r>
            <w:r>
              <w:rPr>
                <w:rStyle w:val="IndexLink"/>
              </w:rPr>
              <w:t>2029</w:t>
            </w:r>
            <w:r>
              <w:rPr>
                <w:rStyle w:val="IndexLink"/>
                <w:rtl w:val="true"/>
              </w:rPr>
              <w:t xml:space="preserve">] </w:t>
            </w:r>
            <w:r>
              <w:rPr>
                <w:rStyle w:val="IndexLink"/>
                <w:rtl w:val="true"/>
              </w:rPr>
              <w:t>خيثمة بن عدي الهجري</w:t>
            </w:r>
            <w:r>
              <w:rPr>
                <w:rStyle w:val="IndexLink"/>
                <w:rtl w:val="true"/>
              </w:rPr>
              <w:t>:</w:t>
              <w:tab/>
            </w:r>
            <w:r>
              <w:rPr>
                <w:rStyle w:val="IndexLink"/>
              </w:rPr>
              <w:t>83</w:t>
            </w:r>
          </w:hyperlink>
        </w:p>
        <w:p>
          <w:pPr>
            <w:pStyle w:val="Contents3"/>
            <w:tabs>
              <w:tab w:val="clear" w:pos="8459"/>
              <w:tab w:val="right" w:pos="9026" w:leader="dot"/>
            </w:tabs>
            <w:rPr/>
          </w:pPr>
          <w:hyperlink w:anchor="__RefHeading___Toc6535309_2142443653">
            <w:r>
              <w:rPr>
                <w:webHidden/>
                <w:rStyle w:val="IndexLink"/>
                <w:rtl w:val="true"/>
              </w:rPr>
              <w:t>[</w:t>
            </w:r>
            <w:r>
              <w:rPr>
                <w:rStyle w:val="IndexLink"/>
              </w:rPr>
              <w:t>2030</w:t>
            </w:r>
            <w:r>
              <w:rPr>
                <w:rStyle w:val="IndexLink"/>
                <w:rtl w:val="true"/>
              </w:rPr>
              <w:t xml:space="preserve">] </w:t>
            </w:r>
            <w:r>
              <w:rPr>
                <w:rStyle w:val="IndexLink"/>
                <w:rtl w:val="true"/>
              </w:rPr>
              <w:t>خيران بن إسحاق الراكاني</w:t>
            </w:r>
            <w:r>
              <w:rPr>
                <w:rStyle w:val="IndexLink"/>
                <w:rtl w:val="true"/>
              </w:rPr>
              <w:t>:</w:t>
              <w:tab/>
            </w:r>
            <w:r>
              <w:rPr>
                <w:rStyle w:val="IndexLink"/>
              </w:rPr>
              <w:t>83</w:t>
            </w:r>
          </w:hyperlink>
        </w:p>
        <w:p>
          <w:pPr>
            <w:pStyle w:val="Contents3"/>
            <w:tabs>
              <w:tab w:val="clear" w:pos="8459"/>
              <w:tab w:val="right" w:pos="9026" w:leader="dot"/>
            </w:tabs>
            <w:rPr/>
          </w:pPr>
          <w:hyperlink w:anchor="__RefHeading___Toc6535311_2142443653">
            <w:r>
              <w:rPr>
                <w:webHidden/>
                <w:rStyle w:val="IndexLink"/>
                <w:rtl w:val="true"/>
              </w:rPr>
              <w:t>[</w:t>
            </w:r>
            <w:r>
              <w:rPr>
                <w:rStyle w:val="IndexLink"/>
              </w:rPr>
              <w:t>2031</w:t>
            </w:r>
            <w:r>
              <w:rPr>
                <w:rStyle w:val="IndexLink"/>
                <w:rtl w:val="true"/>
              </w:rPr>
              <w:t xml:space="preserve">] </w:t>
            </w:r>
            <w:r>
              <w:rPr>
                <w:rStyle w:val="IndexLink"/>
                <w:rtl w:val="true"/>
              </w:rPr>
              <w:t>خيران الخادم</w:t>
            </w:r>
            <w:r>
              <w:rPr>
                <w:rStyle w:val="IndexLink"/>
                <w:rtl w:val="true"/>
              </w:rPr>
              <w:t>:</w:t>
              <w:tab/>
            </w:r>
            <w:r>
              <w:rPr>
                <w:rStyle w:val="IndexLink"/>
              </w:rPr>
              <w:t>83</w:t>
            </w:r>
          </w:hyperlink>
        </w:p>
        <w:p>
          <w:pPr>
            <w:pStyle w:val="Contents3"/>
            <w:tabs>
              <w:tab w:val="clear" w:pos="8459"/>
              <w:tab w:val="right" w:pos="9026" w:leader="dot"/>
            </w:tabs>
            <w:rPr/>
          </w:pPr>
          <w:hyperlink w:anchor="__RefHeading___Toc6535313_2142443653">
            <w:r>
              <w:rPr>
                <w:webHidden/>
                <w:rStyle w:val="IndexLink"/>
                <w:rtl w:val="true"/>
              </w:rPr>
              <w:t>[</w:t>
            </w:r>
            <w:r>
              <w:rPr>
                <w:rStyle w:val="IndexLink"/>
              </w:rPr>
              <w:t>2032</w:t>
            </w:r>
            <w:r>
              <w:rPr>
                <w:rStyle w:val="IndexLink"/>
                <w:rtl w:val="true"/>
              </w:rPr>
              <w:t xml:space="preserve">] </w:t>
            </w:r>
            <w:r>
              <w:rPr>
                <w:rStyle w:val="IndexLink"/>
                <w:rtl w:val="true"/>
              </w:rPr>
              <w:t>خيري</w:t>
            </w:r>
            <w:r>
              <w:rPr>
                <w:rStyle w:val="IndexLink"/>
                <w:rtl w:val="true"/>
              </w:rPr>
              <w:t>:</w:t>
              <w:tab/>
            </w:r>
            <w:r>
              <w:rPr>
                <w:rStyle w:val="IndexLink"/>
              </w:rPr>
              <w:t>86</w:t>
            </w:r>
          </w:hyperlink>
        </w:p>
        <w:p>
          <w:pPr>
            <w:pStyle w:val="Contents2"/>
            <w:tabs>
              <w:tab w:val="clear" w:pos="8743"/>
              <w:tab w:val="right" w:pos="9026" w:leader="dot"/>
            </w:tabs>
            <w:rPr/>
          </w:pPr>
          <w:hyperlink w:anchor="__RefHeading___Toc6535315_2142443653">
            <w:r>
              <w:rPr>
                <w:webHidden/>
                <w:rStyle w:val="IndexLink"/>
                <w:rtl w:val="true"/>
              </w:rPr>
              <w:t>باب الدال</w:t>
            </w:r>
            <w:r>
              <w:rPr>
                <w:rStyle w:val="IndexLink"/>
                <w:rtl w:val="true"/>
              </w:rPr>
              <w:tab/>
            </w:r>
            <w:r>
              <w:rPr>
                <w:rStyle w:val="IndexLink"/>
              </w:rPr>
              <w:t>88</w:t>
            </w:r>
          </w:hyperlink>
        </w:p>
        <w:p>
          <w:pPr>
            <w:pStyle w:val="Contents3"/>
            <w:tabs>
              <w:tab w:val="clear" w:pos="8459"/>
              <w:tab w:val="right" w:pos="9026" w:leader="dot"/>
            </w:tabs>
            <w:rPr/>
          </w:pPr>
          <w:hyperlink w:anchor="__RefHeading___Toc6535317_2142443653">
            <w:r>
              <w:rPr>
                <w:webHidden/>
                <w:rStyle w:val="IndexLink"/>
                <w:rtl w:val="true"/>
              </w:rPr>
              <w:t>[</w:t>
            </w:r>
            <w:r>
              <w:rPr>
                <w:rStyle w:val="IndexLink"/>
              </w:rPr>
              <w:t>2033</w:t>
            </w:r>
            <w:r>
              <w:rPr>
                <w:rStyle w:val="IndexLink"/>
                <w:rtl w:val="true"/>
              </w:rPr>
              <w:t xml:space="preserve">] </w:t>
            </w:r>
            <w:r>
              <w:rPr>
                <w:rStyle w:val="IndexLink"/>
                <w:rtl w:val="true"/>
              </w:rPr>
              <w:t>دارم</w:t>
            </w:r>
            <w:r>
              <w:rPr>
                <w:rStyle w:val="IndexLink"/>
                <w:rtl w:val="true"/>
              </w:rPr>
              <w:t>:</w:t>
              <w:tab/>
            </w:r>
            <w:r>
              <w:rPr>
                <w:rStyle w:val="IndexLink"/>
              </w:rPr>
              <w:t>88</w:t>
            </w:r>
          </w:hyperlink>
        </w:p>
        <w:p>
          <w:pPr>
            <w:pStyle w:val="Contents3"/>
            <w:tabs>
              <w:tab w:val="clear" w:pos="8459"/>
              <w:tab w:val="right" w:pos="9026" w:leader="dot"/>
            </w:tabs>
            <w:rPr/>
          </w:pPr>
          <w:hyperlink w:anchor="__RefHeading___Toc6535319_2142443653">
            <w:r>
              <w:rPr>
                <w:webHidden/>
                <w:rStyle w:val="IndexLink"/>
                <w:rtl w:val="true"/>
              </w:rPr>
              <w:t>باب داود</w:t>
            </w:r>
            <w:r>
              <w:rPr>
                <w:rStyle w:val="IndexLink"/>
                <w:rtl w:val="true"/>
              </w:rPr>
              <w:tab/>
            </w:r>
            <w:r>
              <w:rPr>
                <w:rStyle w:val="IndexLink"/>
              </w:rPr>
              <w:t>90</w:t>
            </w:r>
          </w:hyperlink>
        </w:p>
        <w:p>
          <w:pPr>
            <w:pStyle w:val="Contents4"/>
            <w:tabs>
              <w:tab w:val="clear" w:pos="8176"/>
              <w:tab w:val="right" w:pos="9026" w:leader="dot"/>
            </w:tabs>
            <w:rPr/>
          </w:pPr>
          <w:hyperlink w:anchor="__RefHeading___Toc6535321_2142443653">
            <w:r>
              <w:rPr>
                <w:webHidden/>
                <w:rStyle w:val="IndexLink"/>
                <w:rtl w:val="true"/>
              </w:rPr>
              <w:t>[</w:t>
            </w:r>
            <w:r>
              <w:rPr>
                <w:rStyle w:val="IndexLink"/>
              </w:rPr>
              <w:t>2034</w:t>
            </w:r>
            <w:r>
              <w:rPr>
                <w:rStyle w:val="IndexLink"/>
                <w:rtl w:val="true"/>
              </w:rPr>
              <w:t xml:space="preserve">] </w:t>
            </w:r>
            <w:r>
              <w:rPr>
                <w:rStyle w:val="IndexLink"/>
                <w:rtl w:val="true"/>
              </w:rPr>
              <w:t>داود الأبزاري</w:t>
            </w:r>
            <w:r>
              <w:rPr>
                <w:rStyle w:val="IndexLink"/>
                <w:rtl w:val="true"/>
              </w:rPr>
              <w:t>:</w:t>
              <w:tab/>
            </w:r>
            <w:r>
              <w:rPr>
                <w:rStyle w:val="IndexLink"/>
              </w:rPr>
              <w:t>90</w:t>
            </w:r>
          </w:hyperlink>
        </w:p>
        <w:p>
          <w:pPr>
            <w:pStyle w:val="Contents4"/>
            <w:tabs>
              <w:tab w:val="clear" w:pos="8176"/>
              <w:tab w:val="right" w:pos="9026" w:leader="dot"/>
            </w:tabs>
            <w:rPr/>
          </w:pPr>
          <w:hyperlink w:anchor="__RefHeading___Toc6535323_2142443653">
            <w:r>
              <w:rPr>
                <w:webHidden/>
                <w:rStyle w:val="IndexLink"/>
                <w:rtl w:val="true"/>
              </w:rPr>
              <w:t>[</w:t>
            </w:r>
            <w:r>
              <w:rPr>
                <w:rStyle w:val="IndexLink"/>
              </w:rPr>
              <w:t>2035</w:t>
            </w:r>
            <w:r>
              <w:rPr>
                <w:rStyle w:val="IndexLink"/>
                <w:rtl w:val="true"/>
              </w:rPr>
              <w:t xml:space="preserve">] </w:t>
            </w:r>
            <w:r>
              <w:rPr>
                <w:rStyle w:val="IndexLink"/>
                <w:rtl w:val="true"/>
              </w:rPr>
              <w:t>داود بن أبي داود الدجاجي</w:t>
            </w:r>
            <w:r>
              <w:rPr>
                <w:rStyle w:val="IndexLink"/>
                <w:rtl w:val="true"/>
              </w:rPr>
              <w:t>:</w:t>
              <w:tab/>
            </w:r>
            <w:r>
              <w:rPr>
                <w:rStyle w:val="IndexLink"/>
              </w:rPr>
              <w:t>90</w:t>
            </w:r>
          </w:hyperlink>
        </w:p>
        <w:p>
          <w:pPr>
            <w:pStyle w:val="Contents4"/>
            <w:tabs>
              <w:tab w:val="clear" w:pos="8176"/>
              <w:tab w:val="right" w:pos="9026" w:leader="dot"/>
            </w:tabs>
            <w:rPr/>
          </w:pPr>
          <w:hyperlink w:anchor="__RefHeading___Toc6535325_2142443653">
            <w:r>
              <w:rPr>
                <w:webHidden/>
                <w:rStyle w:val="IndexLink"/>
                <w:rtl w:val="true"/>
              </w:rPr>
              <w:t>[</w:t>
            </w:r>
            <w:r>
              <w:rPr>
                <w:rStyle w:val="IndexLink"/>
              </w:rPr>
              <w:t>2036</w:t>
            </w:r>
            <w:r>
              <w:rPr>
                <w:rStyle w:val="IndexLink"/>
                <w:rtl w:val="true"/>
              </w:rPr>
              <w:t xml:space="preserve">] </w:t>
            </w:r>
            <w:r>
              <w:rPr>
                <w:rStyle w:val="IndexLink"/>
                <w:rtl w:val="true"/>
              </w:rPr>
              <w:t>داود بن أبي زيد</w:t>
            </w:r>
            <w:r>
              <w:rPr>
                <w:rStyle w:val="IndexLink"/>
                <w:rtl w:val="true"/>
              </w:rPr>
              <w:t>:</w:t>
              <w:tab/>
            </w:r>
            <w:r>
              <w:rPr>
                <w:rStyle w:val="IndexLink"/>
              </w:rPr>
              <w:t>90</w:t>
            </w:r>
          </w:hyperlink>
        </w:p>
        <w:p>
          <w:pPr>
            <w:pStyle w:val="Contents4"/>
            <w:tabs>
              <w:tab w:val="clear" w:pos="8176"/>
              <w:tab w:val="right" w:pos="9026" w:leader="dot"/>
            </w:tabs>
            <w:rPr/>
          </w:pPr>
          <w:hyperlink w:anchor="__RefHeading___Toc6535327_2142443653">
            <w:r>
              <w:rPr>
                <w:webHidden/>
                <w:rStyle w:val="IndexLink"/>
                <w:rtl w:val="true"/>
              </w:rPr>
              <w:t>[</w:t>
            </w:r>
            <w:r>
              <w:rPr>
                <w:rStyle w:val="IndexLink"/>
              </w:rPr>
              <w:t>2037</w:t>
            </w:r>
            <w:r>
              <w:rPr>
                <w:rStyle w:val="IndexLink"/>
                <w:rtl w:val="true"/>
              </w:rPr>
              <w:t xml:space="preserve">] </w:t>
            </w:r>
            <w:r>
              <w:rPr>
                <w:rStyle w:val="IndexLink"/>
                <w:rtl w:val="true"/>
              </w:rPr>
              <w:t>داود بن أبي عبد اللّه</w:t>
            </w:r>
            <w:r>
              <w:rPr>
                <w:rStyle w:val="IndexLink"/>
                <w:rtl w:val="true"/>
              </w:rPr>
              <w:t>:</w:t>
              <w:tab/>
            </w:r>
            <w:r>
              <w:rPr>
                <w:rStyle w:val="IndexLink"/>
              </w:rPr>
              <w:t>92</w:t>
            </w:r>
          </w:hyperlink>
        </w:p>
        <w:p>
          <w:pPr>
            <w:pStyle w:val="Contents4"/>
            <w:tabs>
              <w:tab w:val="clear" w:pos="8176"/>
              <w:tab w:val="right" w:pos="9026" w:leader="dot"/>
            </w:tabs>
            <w:rPr/>
          </w:pPr>
          <w:hyperlink w:anchor="__RefHeading___Toc6535329_2142443653">
            <w:r>
              <w:rPr>
                <w:webHidden/>
                <w:rStyle w:val="IndexLink"/>
                <w:rtl w:val="true"/>
              </w:rPr>
              <w:t>[</w:t>
            </w:r>
            <w:r>
              <w:rPr>
                <w:rStyle w:val="IndexLink"/>
              </w:rPr>
              <w:t>2038</w:t>
            </w:r>
            <w:r>
              <w:rPr>
                <w:rStyle w:val="IndexLink"/>
                <w:rtl w:val="true"/>
              </w:rPr>
              <w:t xml:space="preserve">] </w:t>
            </w:r>
            <w:r>
              <w:rPr>
                <w:rStyle w:val="IndexLink"/>
                <w:rtl w:val="true"/>
              </w:rPr>
              <w:t>داود بن أبي عوف</w:t>
            </w:r>
            <w:r>
              <w:rPr>
                <w:rStyle w:val="IndexLink"/>
                <w:rtl w:val="true"/>
              </w:rPr>
              <w:t>:</w:t>
              <w:tab/>
            </w:r>
            <w:r>
              <w:rPr>
                <w:rStyle w:val="IndexLink"/>
              </w:rPr>
              <w:t>92</w:t>
            </w:r>
          </w:hyperlink>
        </w:p>
        <w:p>
          <w:pPr>
            <w:pStyle w:val="Contents4"/>
            <w:tabs>
              <w:tab w:val="clear" w:pos="8176"/>
              <w:tab w:val="right" w:pos="9026" w:leader="dot"/>
            </w:tabs>
            <w:rPr/>
          </w:pPr>
          <w:hyperlink w:anchor="__RefHeading___Toc6535331_2142443653">
            <w:r>
              <w:rPr>
                <w:webHidden/>
                <w:rStyle w:val="IndexLink"/>
                <w:rtl w:val="true"/>
              </w:rPr>
              <w:t>[</w:t>
            </w:r>
            <w:r>
              <w:rPr>
                <w:rStyle w:val="IndexLink"/>
              </w:rPr>
              <w:t>2039</w:t>
            </w:r>
            <w:r>
              <w:rPr>
                <w:rStyle w:val="IndexLink"/>
                <w:rtl w:val="true"/>
              </w:rPr>
              <w:t xml:space="preserve">] </w:t>
            </w:r>
            <w:r>
              <w:rPr>
                <w:rStyle w:val="IndexLink"/>
                <w:rtl w:val="true"/>
              </w:rPr>
              <w:t>داود بن أبي هند القشيري</w:t>
            </w:r>
            <w:r>
              <w:rPr>
                <w:rStyle w:val="IndexLink"/>
                <w:rtl w:val="true"/>
              </w:rPr>
              <w:t>:</w:t>
              <w:tab/>
            </w:r>
            <w:r>
              <w:rPr>
                <w:rStyle w:val="IndexLink"/>
              </w:rPr>
              <w:t>92</w:t>
            </w:r>
          </w:hyperlink>
        </w:p>
        <w:p>
          <w:pPr>
            <w:pStyle w:val="Contents4"/>
            <w:tabs>
              <w:tab w:val="clear" w:pos="8176"/>
              <w:tab w:val="right" w:pos="9026" w:leader="dot"/>
            </w:tabs>
            <w:rPr/>
          </w:pPr>
          <w:hyperlink w:anchor="__RefHeading___Toc6535333_2142443653">
            <w:r>
              <w:rPr>
                <w:webHidden/>
                <w:rStyle w:val="IndexLink"/>
                <w:rtl w:val="true"/>
              </w:rPr>
              <w:t>[</w:t>
            </w:r>
            <w:r>
              <w:rPr>
                <w:rStyle w:val="IndexLink"/>
              </w:rPr>
              <w:t>2040</w:t>
            </w:r>
            <w:r>
              <w:rPr>
                <w:rStyle w:val="IndexLink"/>
                <w:rtl w:val="true"/>
              </w:rPr>
              <w:t xml:space="preserve">] </w:t>
            </w:r>
            <w:r>
              <w:rPr>
                <w:rStyle w:val="IndexLink"/>
                <w:rtl w:val="true"/>
              </w:rPr>
              <w:t>داود بن أبي يحيى</w:t>
            </w:r>
            <w:r>
              <w:rPr>
                <w:rStyle w:val="IndexLink"/>
                <w:rtl w:val="true"/>
              </w:rPr>
              <w:t>:</w:t>
              <w:tab/>
            </w:r>
            <w:r>
              <w:rPr>
                <w:rStyle w:val="IndexLink"/>
              </w:rPr>
              <w:t>93</w:t>
            </w:r>
          </w:hyperlink>
        </w:p>
        <w:p>
          <w:pPr>
            <w:pStyle w:val="Contents4"/>
            <w:tabs>
              <w:tab w:val="clear" w:pos="8176"/>
              <w:tab w:val="right" w:pos="9026" w:leader="dot"/>
            </w:tabs>
            <w:rPr/>
          </w:pPr>
          <w:hyperlink w:anchor="__RefHeading___Toc6535335_2142443653">
            <w:r>
              <w:rPr>
                <w:webHidden/>
                <w:rStyle w:val="IndexLink"/>
                <w:rtl w:val="true"/>
              </w:rPr>
              <w:t>[</w:t>
            </w:r>
            <w:r>
              <w:rPr>
                <w:rStyle w:val="IndexLink"/>
              </w:rPr>
              <w:t>2041</w:t>
            </w:r>
            <w:r>
              <w:rPr>
                <w:rStyle w:val="IndexLink"/>
                <w:rtl w:val="true"/>
              </w:rPr>
              <w:t xml:space="preserve">] </w:t>
            </w:r>
            <w:r>
              <w:rPr>
                <w:rStyle w:val="IndexLink"/>
                <w:rtl w:val="true"/>
              </w:rPr>
              <w:t>داود</w:t>
            </w:r>
            <w:r>
              <w:rPr>
                <w:rStyle w:val="IndexLink"/>
                <w:rtl w:val="true"/>
              </w:rPr>
              <w:t xml:space="preserve">* </w:t>
            </w:r>
            <w:r>
              <w:rPr>
                <w:rStyle w:val="IndexLink"/>
                <w:rtl w:val="true"/>
              </w:rPr>
              <w:t>بن أبي يزيد</w:t>
            </w:r>
            <w:r>
              <w:rPr>
                <w:rStyle w:val="IndexLink"/>
                <w:rtl w:val="true"/>
              </w:rPr>
              <w:t>:</w:t>
              <w:tab/>
            </w:r>
            <w:r>
              <w:rPr>
                <w:rStyle w:val="IndexLink"/>
              </w:rPr>
              <w:t>93</w:t>
            </w:r>
          </w:hyperlink>
        </w:p>
        <w:p>
          <w:pPr>
            <w:pStyle w:val="Contents4"/>
            <w:tabs>
              <w:tab w:val="clear" w:pos="8176"/>
              <w:tab w:val="right" w:pos="9026" w:leader="dot"/>
            </w:tabs>
            <w:rPr/>
          </w:pPr>
          <w:hyperlink w:anchor="__RefHeading___Toc6535337_2142443653">
            <w:r>
              <w:rPr>
                <w:webHidden/>
                <w:rStyle w:val="IndexLink"/>
                <w:rtl w:val="true"/>
              </w:rPr>
              <w:t>[</w:t>
            </w:r>
            <w:r>
              <w:rPr>
                <w:rStyle w:val="IndexLink"/>
              </w:rPr>
              <w:t>2042</w:t>
            </w:r>
            <w:r>
              <w:rPr>
                <w:rStyle w:val="IndexLink"/>
                <w:rtl w:val="true"/>
              </w:rPr>
              <w:t xml:space="preserve">] </w:t>
            </w:r>
            <w:r>
              <w:rPr>
                <w:rStyle w:val="IndexLink"/>
                <w:rtl w:val="true"/>
              </w:rPr>
              <w:t>داود بن أسد بن عفير</w:t>
            </w:r>
            <w:r>
              <w:rPr>
                <w:rStyle w:val="IndexLink"/>
                <w:rtl w:val="true"/>
              </w:rPr>
              <w:t>:</w:t>
              <w:tab/>
            </w:r>
            <w:r>
              <w:rPr>
                <w:rStyle w:val="IndexLink"/>
              </w:rPr>
              <w:t>95</w:t>
            </w:r>
          </w:hyperlink>
        </w:p>
        <w:p>
          <w:pPr>
            <w:pStyle w:val="Contents4"/>
            <w:tabs>
              <w:tab w:val="clear" w:pos="8176"/>
              <w:tab w:val="right" w:pos="9026" w:leader="dot"/>
            </w:tabs>
            <w:rPr/>
          </w:pPr>
          <w:hyperlink w:anchor="__RefHeading___Toc6535339_2142443653">
            <w:r>
              <w:rPr>
                <w:webHidden/>
                <w:rStyle w:val="IndexLink"/>
                <w:rtl w:val="true"/>
              </w:rPr>
              <w:t>[</w:t>
            </w:r>
            <w:r>
              <w:rPr>
                <w:rStyle w:val="IndexLink"/>
              </w:rPr>
              <w:t>2043</w:t>
            </w:r>
            <w:r>
              <w:rPr>
                <w:rStyle w:val="IndexLink"/>
                <w:rtl w:val="true"/>
              </w:rPr>
              <w:t xml:space="preserve">] </w:t>
            </w:r>
            <w:r>
              <w:rPr>
                <w:rStyle w:val="IndexLink"/>
                <w:rtl w:val="true"/>
              </w:rPr>
              <w:t>داود</w:t>
            </w:r>
            <w:r>
              <w:rPr>
                <w:rStyle w:val="IndexLink"/>
                <w:rtl w:val="true"/>
              </w:rPr>
              <w:t>*</w:t>
            </w:r>
            <w:r>
              <w:rPr>
                <w:rStyle w:val="IndexLink"/>
                <w:rtl w:val="true"/>
              </w:rPr>
              <w:t>بن بلال بن احيحة</w:t>
            </w:r>
            <w:r>
              <w:rPr>
                <w:rStyle w:val="IndexLink"/>
                <w:rtl w:val="true"/>
              </w:rPr>
              <w:t>:</w:t>
              <w:tab/>
            </w:r>
            <w:r>
              <w:rPr>
                <w:rStyle w:val="IndexLink"/>
              </w:rPr>
              <w:t>96</w:t>
            </w:r>
          </w:hyperlink>
        </w:p>
        <w:p>
          <w:pPr>
            <w:pStyle w:val="Contents4"/>
            <w:tabs>
              <w:tab w:val="clear" w:pos="8176"/>
              <w:tab w:val="right" w:pos="9026" w:leader="dot"/>
            </w:tabs>
            <w:rPr/>
          </w:pPr>
          <w:hyperlink w:anchor="__RefHeading___Toc6535341_2142443653">
            <w:r>
              <w:rPr>
                <w:webHidden/>
                <w:rStyle w:val="IndexLink"/>
                <w:rtl w:val="true"/>
              </w:rPr>
              <w:t>[</w:t>
            </w:r>
            <w:r>
              <w:rPr>
                <w:rStyle w:val="IndexLink"/>
              </w:rPr>
              <w:t>2044</w:t>
            </w:r>
            <w:r>
              <w:rPr>
                <w:rStyle w:val="IndexLink"/>
                <w:rtl w:val="true"/>
              </w:rPr>
              <w:t xml:space="preserve">] </w:t>
            </w:r>
            <w:r>
              <w:rPr>
                <w:rStyle w:val="IndexLink"/>
                <w:rtl w:val="true"/>
              </w:rPr>
              <w:t>داود بن حبيب</w:t>
            </w:r>
            <w:r>
              <w:rPr>
                <w:rStyle w:val="IndexLink"/>
                <w:rtl w:val="true"/>
              </w:rPr>
              <w:t>:</w:t>
              <w:tab/>
            </w:r>
            <w:r>
              <w:rPr>
                <w:rStyle w:val="IndexLink"/>
              </w:rPr>
              <w:t>96</w:t>
            </w:r>
          </w:hyperlink>
        </w:p>
        <w:p>
          <w:pPr>
            <w:pStyle w:val="Contents4"/>
            <w:tabs>
              <w:tab w:val="clear" w:pos="8176"/>
              <w:tab w:val="right" w:pos="9026" w:leader="dot"/>
            </w:tabs>
            <w:rPr/>
          </w:pPr>
          <w:hyperlink w:anchor="__RefHeading___Toc6535343_2142443653">
            <w:r>
              <w:rPr>
                <w:webHidden/>
                <w:rStyle w:val="IndexLink"/>
                <w:rtl w:val="true"/>
              </w:rPr>
              <w:t>[</w:t>
            </w:r>
            <w:r>
              <w:rPr>
                <w:rStyle w:val="IndexLink"/>
              </w:rPr>
              <w:t>2045</w:t>
            </w:r>
            <w:r>
              <w:rPr>
                <w:rStyle w:val="IndexLink"/>
                <w:rtl w:val="true"/>
              </w:rPr>
              <w:t xml:space="preserve">] </w:t>
            </w:r>
            <w:r>
              <w:rPr>
                <w:rStyle w:val="IndexLink"/>
                <w:rtl w:val="true"/>
              </w:rPr>
              <w:t>داود بن حرّة</w:t>
            </w:r>
            <w:r>
              <w:rPr>
                <w:rStyle w:val="IndexLink"/>
                <w:rtl w:val="true"/>
              </w:rPr>
              <w:t>:</w:t>
              <w:tab/>
            </w:r>
            <w:r>
              <w:rPr>
                <w:rStyle w:val="IndexLink"/>
              </w:rPr>
              <w:t>97</w:t>
            </w:r>
          </w:hyperlink>
        </w:p>
        <w:p>
          <w:pPr>
            <w:pStyle w:val="Contents4"/>
            <w:tabs>
              <w:tab w:val="clear" w:pos="8176"/>
              <w:tab w:val="right" w:pos="9026" w:leader="dot"/>
            </w:tabs>
            <w:rPr/>
          </w:pPr>
          <w:hyperlink w:anchor="__RefHeading___Toc6535345_2142443653">
            <w:r>
              <w:rPr>
                <w:webHidden/>
                <w:rStyle w:val="IndexLink"/>
                <w:rtl w:val="true"/>
              </w:rPr>
              <w:t>[</w:t>
            </w:r>
            <w:r>
              <w:rPr>
                <w:rStyle w:val="IndexLink"/>
              </w:rPr>
              <w:t>2046</w:t>
            </w:r>
            <w:r>
              <w:rPr>
                <w:rStyle w:val="IndexLink"/>
                <w:rtl w:val="true"/>
              </w:rPr>
              <w:t xml:space="preserve">] </w:t>
            </w:r>
            <w:r>
              <w:rPr>
                <w:rStyle w:val="IndexLink"/>
                <w:rtl w:val="true"/>
              </w:rPr>
              <w:t>داود</w:t>
            </w:r>
            <w:r>
              <w:rPr>
                <w:rStyle w:val="IndexLink"/>
                <w:rtl w:val="true"/>
              </w:rPr>
              <w:t>*</w:t>
            </w:r>
            <w:r>
              <w:rPr>
                <w:rStyle w:val="IndexLink"/>
                <w:rtl w:val="true"/>
              </w:rPr>
              <w:t>بن الحسن بن الحسن</w:t>
            </w:r>
            <w:r>
              <w:rPr>
                <w:rStyle w:val="IndexLink"/>
                <w:rtl w:val="true"/>
              </w:rPr>
              <w:t>:</w:t>
              <w:tab/>
            </w:r>
            <w:r>
              <w:rPr>
                <w:rStyle w:val="IndexLink"/>
              </w:rPr>
              <w:t>97</w:t>
            </w:r>
          </w:hyperlink>
        </w:p>
        <w:p>
          <w:pPr>
            <w:pStyle w:val="Contents4"/>
            <w:tabs>
              <w:tab w:val="clear" w:pos="8176"/>
              <w:tab w:val="right" w:pos="9026" w:leader="dot"/>
            </w:tabs>
            <w:rPr/>
          </w:pPr>
          <w:hyperlink w:anchor="__RefHeading___Toc6535347_2142443653">
            <w:r>
              <w:rPr>
                <w:webHidden/>
                <w:rStyle w:val="IndexLink"/>
                <w:rtl w:val="true"/>
              </w:rPr>
              <w:t>[</w:t>
            </w:r>
            <w:r>
              <w:rPr>
                <w:rStyle w:val="IndexLink"/>
              </w:rPr>
              <w:t>2047</w:t>
            </w:r>
            <w:r>
              <w:rPr>
                <w:rStyle w:val="IndexLink"/>
                <w:rtl w:val="true"/>
              </w:rPr>
              <w:t xml:space="preserve">] </w:t>
            </w:r>
            <w:r>
              <w:rPr>
                <w:rStyle w:val="IndexLink"/>
                <w:rtl w:val="true"/>
              </w:rPr>
              <w:t>داود بن الحصين الأسدي</w:t>
            </w:r>
            <w:r>
              <w:rPr>
                <w:rStyle w:val="IndexLink"/>
                <w:rtl w:val="true"/>
              </w:rPr>
              <w:t>:</w:t>
              <w:tab/>
            </w:r>
            <w:r>
              <w:rPr>
                <w:rStyle w:val="IndexLink"/>
              </w:rPr>
              <w:t>97</w:t>
            </w:r>
          </w:hyperlink>
        </w:p>
        <w:p>
          <w:pPr>
            <w:pStyle w:val="Contents4"/>
            <w:tabs>
              <w:tab w:val="clear" w:pos="8176"/>
              <w:tab w:val="right" w:pos="9026" w:leader="dot"/>
            </w:tabs>
            <w:rPr/>
          </w:pPr>
          <w:hyperlink w:anchor="__RefHeading___Toc6535349_2142443653">
            <w:r>
              <w:rPr>
                <w:webHidden/>
                <w:rStyle w:val="IndexLink"/>
                <w:rtl w:val="true"/>
              </w:rPr>
              <w:t>[</w:t>
            </w:r>
            <w:r>
              <w:rPr>
                <w:rStyle w:val="IndexLink"/>
              </w:rPr>
              <w:t>2048</w:t>
            </w:r>
            <w:r>
              <w:rPr>
                <w:rStyle w:val="IndexLink"/>
                <w:rtl w:val="true"/>
              </w:rPr>
              <w:t xml:space="preserve">] </w:t>
            </w:r>
            <w:r>
              <w:rPr>
                <w:rStyle w:val="IndexLink"/>
                <w:rtl w:val="true"/>
              </w:rPr>
              <w:t>داود بن راشد الكوفي</w:t>
            </w:r>
            <w:r>
              <w:rPr>
                <w:rStyle w:val="IndexLink"/>
                <w:rtl w:val="true"/>
              </w:rPr>
              <w:t>:</w:t>
              <w:tab/>
            </w:r>
            <w:r>
              <w:rPr>
                <w:rStyle w:val="IndexLink"/>
              </w:rPr>
              <w:t>99</w:t>
            </w:r>
          </w:hyperlink>
        </w:p>
        <w:p>
          <w:pPr>
            <w:pStyle w:val="Contents4"/>
            <w:tabs>
              <w:tab w:val="clear" w:pos="8176"/>
              <w:tab w:val="right" w:pos="9026" w:leader="dot"/>
            </w:tabs>
            <w:rPr/>
          </w:pPr>
          <w:hyperlink w:anchor="__RefHeading___Toc6535351_2142443653">
            <w:r>
              <w:rPr>
                <w:webHidden/>
                <w:rStyle w:val="IndexLink"/>
                <w:rtl w:val="true"/>
              </w:rPr>
              <w:t>[</w:t>
            </w:r>
            <w:r>
              <w:rPr>
                <w:rStyle w:val="IndexLink"/>
              </w:rPr>
              <w:t>2049</w:t>
            </w:r>
            <w:r>
              <w:rPr>
                <w:rStyle w:val="IndexLink"/>
                <w:rtl w:val="true"/>
              </w:rPr>
              <w:t xml:space="preserve">] </w:t>
            </w:r>
            <w:r>
              <w:rPr>
                <w:rStyle w:val="IndexLink"/>
                <w:rtl w:val="true"/>
              </w:rPr>
              <w:t>داود بن الزبرقان البصري</w:t>
            </w:r>
            <w:r>
              <w:rPr>
                <w:rStyle w:val="IndexLink"/>
                <w:rtl w:val="true"/>
              </w:rPr>
              <w:t>:</w:t>
              <w:tab/>
            </w:r>
            <w:r>
              <w:rPr>
                <w:rStyle w:val="IndexLink"/>
              </w:rPr>
              <w:t>99</w:t>
            </w:r>
          </w:hyperlink>
        </w:p>
        <w:p>
          <w:pPr>
            <w:pStyle w:val="Contents4"/>
            <w:tabs>
              <w:tab w:val="clear" w:pos="8176"/>
              <w:tab w:val="right" w:pos="9026" w:leader="dot"/>
            </w:tabs>
            <w:rPr/>
          </w:pPr>
          <w:hyperlink w:anchor="__RefHeading___Toc6535353_2142443653">
            <w:r>
              <w:rPr>
                <w:webHidden/>
                <w:rStyle w:val="IndexLink"/>
                <w:rtl w:val="true"/>
              </w:rPr>
              <w:t>[</w:t>
            </w:r>
            <w:r>
              <w:rPr>
                <w:rStyle w:val="IndexLink"/>
              </w:rPr>
              <w:t>2050</w:t>
            </w:r>
            <w:r>
              <w:rPr>
                <w:rStyle w:val="IndexLink"/>
                <w:rtl w:val="true"/>
              </w:rPr>
              <w:t xml:space="preserve">] </w:t>
            </w:r>
            <w:r>
              <w:rPr>
                <w:rStyle w:val="IndexLink"/>
                <w:rtl w:val="true"/>
              </w:rPr>
              <w:t>داود بن زربي</w:t>
            </w:r>
            <w:r>
              <w:rPr>
                <w:rStyle w:val="IndexLink"/>
                <w:rtl w:val="true"/>
              </w:rPr>
              <w:t>:</w:t>
              <w:tab/>
            </w:r>
            <w:r>
              <w:rPr>
                <w:rStyle w:val="IndexLink"/>
              </w:rPr>
              <w:t>99</w:t>
            </w:r>
          </w:hyperlink>
        </w:p>
        <w:p>
          <w:pPr>
            <w:pStyle w:val="Contents4"/>
            <w:tabs>
              <w:tab w:val="clear" w:pos="8176"/>
              <w:tab w:val="right" w:pos="9026" w:leader="dot"/>
            </w:tabs>
            <w:rPr/>
          </w:pPr>
          <w:hyperlink w:anchor="__RefHeading___Toc6535355_2142443653">
            <w:r>
              <w:rPr>
                <w:webHidden/>
                <w:rStyle w:val="IndexLink"/>
                <w:rtl w:val="true"/>
              </w:rPr>
              <w:t>[</w:t>
            </w:r>
            <w:r>
              <w:rPr>
                <w:rStyle w:val="IndexLink"/>
              </w:rPr>
              <w:t>2051</w:t>
            </w:r>
            <w:r>
              <w:rPr>
                <w:rStyle w:val="IndexLink"/>
                <w:rtl w:val="true"/>
              </w:rPr>
              <w:t xml:space="preserve">] </w:t>
            </w:r>
            <w:r>
              <w:rPr>
                <w:rStyle w:val="IndexLink"/>
                <w:rtl w:val="true"/>
              </w:rPr>
              <w:t>داود</w:t>
            </w:r>
            <w:r>
              <w:rPr>
                <w:rStyle w:val="IndexLink"/>
                <w:rtl w:val="true"/>
              </w:rPr>
              <w:t>*</w:t>
            </w:r>
            <w:r>
              <w:rPr>
                <w:rStyle w:val="IndexLink"/>
                <w:rtl w:val="true"/>
              </w:rPr>
              <w:t>بن زيد الهمداني</w:t>
            </w:r>
            <w:r>
              <w:rPr>
                <w:rStyle w:val="IndexLink"/>
                <w:rtl w:val="true"/>
              </w:rPr>
              <w:t>:</w:t>
              <w:tab/>
            </w:r>
            <w:r>
              <w:rPr>
                <w:rStyle w:val="IndexLink"/>
              </w:rPr>
              <w:t>104</w:t>
            </w:r>
          </w:hyperlink>
        </w:p>
        <w:p>
          <w:pPr>
            <w:pStyle w:val="Contents4"/>
            <w:tabs>
              <w:tab w:val="clear" w:pos="8176"/>
              <w:tab w:val="right" w:pos="9026" w:leader="dot"/>
            </w:tabs>
            <w:rPr/>
          </w:pPr>
          <w:hyperlink w:anchor="__RefHeading___Toc6535357_2142443653">
            <w:r>
              <w:rPr>
                <w:webHidden/>
                <w:rStyle w:val="IndexLink"/>
                <w:rtl w:val="true"/>
              </w:rPr>
              <w:t>[</w:t>
            </w:r>
            <w:r>
              <w:rPr>
                <w:rStyle w:val="IndexLink"/>
              </w:rPr>
              <w:t>2052</w:t>
            </w:r>
            <w:r>
              <w:rPr>
                <w:rStyle w:val="IndexLink"/>
                <w:rtl w:val="true"/>
              </w:rPr>
              <w:t xml:space="preserve">] </w:t>
            </w:r>
            <w:r>
              <w:rPr>
                <w:rStyle w:val="IndexLink"/>
                <w:rtl w:val="true"/>
              </w:rPr>
              <w:t>داود بن سرحان</w:t>
            </w:r>
            <w:r>
              <w:rPr>
                <w:rStyle w:val="IndexLink"/>
                <w:rtl w:val="true"/>
              </w:rPr>
              <w:t>:</w:t>
              <w:tab/>
            </w:r>
            <w:r>
              <w:rPr>
                <w:rStyle w:val="IndexLink"/>
              </w:rPr>
              <w:t>104</w:t>
            </w:r>
          </w:hyperlink>
        </w:p>
        <w:p>
          <w:pPr>
            <w:pStyle w:val="Contents4"/>
            <w:tabs>
              <w:tab w:val="clear" w:pos="8176"/>
              <w:tab w:val="right" w:pos="9026" w:leader="dot"/>
            </w:tabs>
            <w:rPr/>
          </w:pPr>
          <w:hyperlink w:anchor="__RefHeading___Toc6535359_2142443653">
            <w:r>
              <w:rPr>
                <w:webHidden/>
                <w:rStyle w:val="IndexLink"/>
                <w:rtl w:val="true"/>
              </w:rPr>
              <w:t>[</w:t>
            </w:r>
            <w:r>
              <w:rPr>
                <w:rStyle w:val="IndexLink"/>
              </w:rPr>
              <w:t>2053</w:t>
            </w:r>
            <w:r>
              <w:rPr>
                <w:rStyle w:val="IndexLink"/>
                <w:rtl w:val="true"/>
              </w:rPr>
              <w:t xml:space="preserve">] </w:t>
            </w:r>
            <w:r>
              <w:rPr>
                <w:rStyle w:val="IndexLink"/>
                <w:rtl w:val="true"/>
              </w:rPr>
              <w:t>داود بن سعيد</w:t>
            </w:r>
            <w:r>
              <w:rPr>
                <w:rStyle w:val="IndexLink"/>
                <w:rtl w:val="true"/>
              </w:rPr>
              <w:t>:</w:t>
              <w:tab/>
            </w:r>
            <w:r>
              <w:rPr>
                <w:rStyle w:val="IndexLink"/>
              </w:rPr>
              <w:t>105</w:t>
            </w:r>
          </w:hyperlink>
        </w:p>
        <w:p>
          <w:pPr>
            <w:pStyle w:val="Contents4"/>
            <w:tabs>
              <w:tab w:val="clear" w:pos="8176"/>
              <w:tab w:val="right" w:pos="9026" w:leader="dot"/>
            </w:tabs>
            <w:rPr/>
          </w:pPr>
          <w:hyperlink w:anchor="__RefHeading___Toc6535361_2142443653">
            <w:r>
              <w:rPr>
                <w:webHidden/>
                <w:rStyle w:val="IndexLink"/>
                <w:rtl w:val="true"/>
              </w:rPr>
              <w:t>[</w:t>
            </w:r>
            <w:r>
              <w:rPr>
                <w:rStyle w:val="IndexLink"/>
              </w:rPr>
              <w:t>2054</w:t>
            </w:r>
            <w:r>
              <w:rPr>
                <w:rStyle w:val="IndexLink"/>
                <w:rtl w:val="true"/>
              </w:rPr>
              <w:t xml:space="preserve">] </w:t>
            </w:r>
            <w:r>
              <w:rPr>
                <w:rStyle w:val="IndexLink"/>
                <w:rtl w:val="true"/>
              </w:rPr>
              <w:t>داود بن سليمان</w:t>
            </w:r>
            <w:r>
              <w:rPr>
                <w:rStyle w:val="IndexLink"/>
                <w:rtl w:val="true"/>
              </w:rPr>
              <w:t>:</w:t>
              <w:tab/>
            </w:r>
            <w:r>
              <w:rPr>
                <w:rStyle w:val="IndexLink"/>
              </w:rPr>
              <w:t>106</w:t>
            </w:r>
          </w:hyperlink>
        </w:p>
        <w:p>
          <w:pPr>
            <w:pStyle w:val="Contents4"/>
            <w:tabs>
              <w:tab w:val="clear" w:pos="8176"/>
              <w:tab w:val="right" w:pos="9026" w:leader="dot"/>
            </w:tabs>
            <w:rPr/>
          </w:pPr>
          <w:hyperlink w:anchor="__RefHeading___Toc6535363_2142443653">
            <w:r>
              <w:rPr>
                <w:webHidden/>
                <w:rStyle w:val="IndexLink"/>
                <w:rtl w:val="true"/>
              </w:rPr>
              <w:t>[</w:t>
            </w:r>
            <w:r>
              <w:rPr>
                <w:rStyle w:val="IndexLink"/>
              </w:rPr>
              <w:t>2055</w:t>
            </w:r>
            <w:r>
              <w:rPr>
                <w:rStyle w:val="IndexLink"/>
                <w:rtl w:val="true"/>
              </w:rPr>
              <w:t xml:space="preserve">] </w:t>
            </w:r>
            <w:r>
              <w:rPr>
                <w:rStyle w:val="IndexLink"/>
                <w:rtl w:val="true"/>
              </w:rPr>
              <w:t>داود</w:t>
            </w:r>
            <w:r>
              <w:rPr>
                <w:rStyle w:val="IndexLink"/>
                <w:rtl w:val="true"/>
              </w:rPr>
              <w:t>*</w:t>
            </w:r>
            <w:r>
              <w:rPr>
                <w:rStyle w:val="IndexLink"/>
                <w:rtl w:val="true"/>
              </w:rPr>
              <w:t>بن سليمان</w:t>
            </w:r>
            <w:r>
              <w:rPr>
                <w:rStyle w:val="IndexLink"/>
                <w:rtl w:val="true"/>
              </w:rPr>
              <w:t>:</w:t>
              <w:tab/>
            </w:r>
            <w:r>
              <w:rPr>
                <w:rStyle w:val="IndexLink"/>
              </w:rPr>
              <w:t>107</w:t>
            </w:r>
          </w:hyperlink>
        </w:p>
        <w:p>
          <w:pPr>
            <w:pStyle w:val="Contents4"/>
            <w:tabs>
              <w:tab w:val="clear" w:pos="8176"/>
              <w:tab w:val="right" w:pos="9026" w:leader="dot"/>
            </w:tabs>
            <w:rPr/>
          </w:pPr>
          <w:hyperlink w:anchor="__RefHeading___Toc6535365_2142443653">
            <w:r>
              <w:rPr>
                <w:webHidden/>
                <w:rStyle w:val="IndexLink"/>
                <w:rtl w:val="true"/>
              </w:rPr>
              <w:t>[</w:t>
            </w:r>
            <w:r>
              <w:rPr>
                <w:rStyle w:val="IndexLink"/>
              </w:rPr>
              <w:t>2056</w:t>
            </w:r>
            <w:r>
              <w:rPr>
                <w:rStyle w:val="IndexLink"/>
                <w:rtl w:val="true"/>
              </w:rPr>
              <w:t xml:space="preserve">] </w:t>
            </w:r>
            <w:r>
              <w:rPr>
                <w:rStyle w:val="IndexLink"/>
                <w:rtl w:val="true"/>
              </w:rPr>
              <w:t>داود بن سليمان</w:t>
            </w:r>
            <w:r>
              <w:rPr>
                <w:rStyle w:val="IndexLink"/>
                <w:rtl w:val="true"/>
              </w:rPr>
              <w:t>:</w:t>
              <w:tab/>
            </w:r>
            <w:r>
              <w:rPr>
                <w:rStyle w:val="IndexLink"/>
              </w:rPr>
              <w:t>108</w:t>
            </w:r>
          </w:hyperlink>
        </w:p>
        <w:p>
          <w:pPr>
            <w:pStyle w:val="Contents4"/>
            <w:tabs>
              <w:tab w:val="clear" w:pos="8176"/>
              <w:tab w:val="right" w:pos="9026" w:leader="dot"/>
            </w:tabs>
            <w:rPr/>
          </w:pPr>
          <w:hyperlink w:anchor="__RefHeading___Toc6535367_2142443653">
            <w:r>
              <w:rPr>
                <w:webHidden/>
                <w:rStyle w:val="IndexLink"/>
                <w:rtl w:val="true"/>
              </w:rPr>
              <w:t>[</w:t>
            </w:r>
            <w:r>
              <w:rPr>
                <w:rStyle w:val="IndexLink"/>
              </w:rPr>
              <w:t>2057</w:t>
            </w:r>
            <w:r>
              <w:rPr>
                <w:rStyle w:val="IndexLink"/>
                <w:rtl w:val="true"/>
              </w:rPr>
              <w:t xml:space="preserve">] </w:t>
            </w:r>
            <w:r>
              <w:rPr>
                <w:rStyle w:val="IndexLink"/>
                <w:rtl w:val="true"/>
              </w:rPr>
              <w:t>داود</w:t>
            </w:r>
            <w:r>
              <w:rPr>
                <w:rStyle w:val="IndexLink"/>
                <w:rtl w:val="true"/>
              </w:rPr>
              <w:t>*</w:t>
            </w:r>
            <w:r>
              <w:rPr>
                <w:rStyle w:val="IndexLink"/>
                <w:rtl w:val="true"/>
              </w:rPr>
              <w:t>بن سليمان بن جعفر</w:t>
            </w:r>
            <w:r>
              <w:rPr>
                <w:rStyle w:val="IndexLink"/>
                <w:rtl w:val="true"/>
              </w:rPr>
              <w:t>:</w:t>
              <w:tab/>
            </w:r>
            <w:r>
              <w:rPr>
                <w:rStyle w:val="IndexLink"/>
              </w:rPr>
              <w:t>108</w:t>
            </w:r>
          </w:hyperlink>
        </w:p>
        <w:p>
          <w:pPr>
            <w:pStyle w:val="Contents4"/>
            <w:tabs>
              <w:tab w:val="clear" w:pos="8176"/>
              <w:tab w:val="right" w:pos="9026" w:leader="dot"/>
            </w:tabs>
            <w:rPr/>
          </w:pPr>
          <w:hyperlink w:anchor="__RefHeading___Toc6535369_2142443653">
            <w:r>
              <w:rPr>
                <w:webHidden/>
                <w:rStyle w:val="IndexLink"/>
                <w:rtl w:val="true"/>
              </w:rPr>
              <w:t>[</w:t>
            </w:r>
            <w:r>
              <w:rPr>
                <w:rStyle w:val="IndexLink"/>
              </w:rPr>
              <w:t>2058</w:t>
            </w:r>
            <w:r>
              <w:rPr>
                <w:rStyle w:val="IndexLink"/>
                <w:rtl w:val="true"/>
              </w:rPr>
              <w:t xml:space="preserve">] </w:t>
            </w:r>
            <w:r>
              <w:rPr>
                <w:rStyle w:val="IndexLink"/>
                <w:rtl w:val="true"/>
              </w:rPr>
              <w:t>داود بن سليمان القرشي</w:t>
            </w:r>
            <w:r>
              <w:rPr>
                <w:rStyle w:val="IndexLink"/>
                <w:rtl w:val="true"/>
              </w:rPr>
              <w:t>:</w:t>
              <w:tab/>
            </w:r>
            <w:r>
              <w:rPr>
                <w:rStyle w:val="IndexLink"/>
              </w:rPr>
              <w:t>109</w:t>
            </w:r>
          </w:hyperlink>
        </w:p>
        <w:p>
          <w:pPr>
            <w:pStyle w:val="Contents4"/>
            <w:tabs>
              <w:tab w:val="clear" w:pos="8176"/>
              <w:tab w:val="right" w:pos="9026" w:leader="dot"/>
            </w:tabs>
            <w:rPr/>
          </w:pPr>
          <w:hyperlink w:anchor="__RefHeading___Toc6535371_2142443653">
            <w:r>
              <w:rPr>
                <w:webHidden/>
                <w:rStyle w:val="IndexLink"/>
                <w:rtl w:val="true"/>
              </w:rPr>
              <w:t>[</w:t>
            </w:r>
            <w:r>
              <w:rPr>
                <w:rStyle w:val="IndexLink"/>
              </w:rPr>
              <w:t>2059</w:t>
            </w:r>
            <w:r>
              <w:rPr>
                <w:rStyle w:val="IndexLink"/>
                <w:rtl w:val="true"/>
              </w:rPr>
              <w:t xml:space="preserve">] </w:t>
            </w:r>
            <w:r>
              <w:rPr>
                <w:rStyle w:val="IndexLink"/>
                <w:rtl w:val="true"/>
              </w:rPr>
              <w:t>داود بن صالح الأزدي</w:t>
            </w:r>
            <w:r>
              <w:rPr>
                <w:rStyle w:val="IndexLink"/>
                <w:rtl w:val="true"/>
              </w:rPr>
              <w:t>:</w:t>
              <w:tab/>
            </w:r>
            <w:r>
              <w:rPr>
                <w:rStyle w:val="IndexLink"/>
              </w:rPr>
              <w:t>109</w:t>
            </w:r>
          </w:hyperlink>
        </w:p>
        <w:p>
          <w:pPr>
            <w:pStyle w:val="Contents4"/>
            <w:tabs>
              <w:tab w:val="clear" w:pos="8176"/>
              <w:tab w:val="right" w:pos="9026" w:leader="dot"/>
            </w:tabs>
            <w:rPr/>
          </w:pPr>
          <w:hyperlink w:anchor="__RefHeading___Toc6535373_2142443653">
            <w:r>
              <w:rPr>
                <w:webHidden/>
                <w:rStyle w:val="IndexLink"/>
                <w:rtl w:val="true"/>
              </w:rPr>
              <w:t>[</w:t>
            </w:r>
            <w:r>
              <w:rPr>
                <w:rStyle w:val="IndexLink"/>
              </w:rPr>
              <w:t>2060</w:t>
            </w:r>
            <w:r>
              <w:rPr>
                <w:rStyle w:val="IndexLink"/>
                <w:rtl w:val="true"/>
              </w:rPr>
              <w:t xml:space="preserve">] </w:t>
            </w:r>
            <w:r>
              <w:rPr>
                <w:rStyle w:val="IndexLink"/>
                <w:rtl w:val="true"/>
              </w:rPr>
              <w:t>داود بن صالح التميمي</w:t>
            </w:r>
            <w:r>
              <w:rPr>
                <w:rStyle w:val="IndexLink"/>
                <w:rtl w:val="true"/>
              </w:rPr>
              <w:t>:</w:t>
              <w:tab/>
            </w:r>
            <w:r>
              <w:rPr>
                <w:rStyle w:val="IndexLink"/>
              </w:rPr>
              <w:t>109</w:t>
            </w:r>
          </w:hyperlink>
        </w:p>
        <w:p>
          <w:pPr>
            <w:pStyle w:val="Contents4"/>
            <w:tabs>
              <w:tab w:val="clear" w:pos="8176"/>
              <w:tab w:val="right" w:pos="9026" w:leader="dot"/>
            </w:tabs>
            <w:rPr/>
          </w:pPr>
          <w:hyperlink w:anchor="__RefHeading___Toc6535375_2142443653">
            <w:r>
              <w:rPr>
                <w:webHidden/>
                <w:rStyle w:val="IndexLink"/>
                <w:rtl w:val="true"/>
              </w:rPr>
              <w:t>[</w:t>
            </w:r>
            <w:r>
              <w:rPr>
                <w:rStyle w:val="IndexLink"/>
              </w:rPr>
              <w:t>2061</w:t>
            </w:r>
            <w:r>
              <w:rPr>
                <w:rStyle w:val="IndexLink"/>
                <w:rtl w:val="true"/>
              </w:rPr>
              <w:t xml:space="preserve">] </w:t>
            </w:r>
            <w:r>
              <w:rPr>
                <w:rStyle w:val="IndexLink"/>
                <w:rtl w:val="true"/>
              </w:rPr>
              <w:t>داود</w:t>
            </w:r>
            <w:r>
              <w:rPr>
                <w:rStyle w:val="IndexLink"/>
                <w:rtl w:val="true"/>
              </w:rPr>
              <w:t>*</w:t>
            </w:r>
            <w:r>
              <w:rPr>
                <w:rStyle w:val="IndexLink"/>
                <w:rtl w:val="true"/>
              </w:rPr>
              <w:t>الصرمي</w:t>
            </w:r>
            <w:r>
              <w:rPr>
                <w:rStyle w:val="IndexLink"/>
                <w:rtl w:val="true"/>
              </w:rPr>
              <w:t>:</w:t>
              <w:tab/>
            </w:r>
            <w:r>
              <w:rPr>
                <w:rStyle w:val="IndexLink"/>
              </w:rPr>
              <w:t>110</w:t>
            </w:r>
          </w:hyperlink>
        </w:p>
        <w:p>
          <w:pPr>
            <w:pStyle w:val="Contents4"/>
            <w:tabs>
              <w:tab w:val="clear" w:pos="8176"/>
              <w:tab w:val="right" w:pos="9026" w:leader="dot"/>
            </w:tabs>
            <w:rPr/>
          </w:pPr>
          <w:hyperlink w:anchor="__RefHeading___Toc6535377_2142443653">
            <w:r>
              <w:rPr>
                <w:webHidden/>
                <w:rStyle w:val="IndexLink"/>
                <w:rtl w:val="true"/>
              </w:rPr>
              <w:t>[</w:t>
            </w:r>
            <w:r>
              <w:rPr>
                <w:rStyle w:val="IndexLink"/>
              </w:rPr>
              <w:t>2062</w:t>
            </w:r>
            <w:r>
              <w:rPr>
                <w:rStyle w:val="IndexLink"/>
                <w:rtl w:val="true"/>
              </w:rPr>
              <w:t xml:space="preserve">] </w:t>
            </w:r>
            <w:r>
              <w:rPr>
                <w:rStyle w:val="IndexLink"/>
                <w:rtl w:val="true"/>
              </w:rPr>
              <w:t>داود الصرمي</w:t>
            </w:r>
            <w:r>
              <w:rPr>
                <w:rStyle w:val="IndexLink"/>
                <w:rtl w:val="true"/>
              </w:rPr>
              <w:t>:</w:t>
              <w:tab/>
            </w:r>
            <w:r>
              <w:rPr>
                <w:rStyle w:val="IndexLink"/>
              </w:rPr>
              <w:t>111</w:t>
            </w:r>
          </w:hyperlink>
        </w:p>
        <w:p>
          <w:pPr>
            <w:pStyle w:val="Contents4"/>
            <w:tabs>
              <w:tab w:val="clear" w:pos="8176"/>
              <w:tab w:val="right" w:pos="9026" w:leader="dot"/>
            </w:tabs>
            <w:rPr/>
          </w:pPr>
          <w:hyperlink w:anchor="__RefHeading___Toc6535379_2142443653">
            <w:r>
              <w:rPr>
                <w:webHidden/>
                <w:rStyle w:val="IndexLink"/>
                <w:rtl w:val="true"/>
              </w:rPr>
              <w:t>[</w:t>
            </w:r>
            <w:r>
              <w:rPr>
                <w:rStyle w:val="IndexLink"/>
              </w:rPr>
              <w:t>2063</w:t>
            </w:r>
            <w:r>
              <w:rPr>
                <w:rStyle w:val="IndexLink"/>
                <w:rtl w:val="true"/>
              </w:rPr>
              <w:t xml:space="preserve">] </w:t>
            </w:r>
            <w:r>
              <w:rPr>
                <w:rStyle w:val="IndexLink"/>
                <w:rtl w:val="true"/>
              </w:rPr>
              <w:t>داود بن عامر الأشعري</w:t>
            </w:r>
            <w:r>
              <w:rPr>
                <w:rStyle w:val="IndexLink"/>
                <w:rtl w:val="true"/>
              </w:rPr>
              <w:t>:</w:t>
              <w:tab/>
            </w:r>
            <w:r>
              <w:rPr>
                <w:rStyle w:val="IndexLink"/>
              </w:rPr>
              <w:t>111</w:t>
            </w:r>
          </w:hyperlink>
        </w:p>
        <w:p>
          <w:pPr>
            <w:pStyle w:val="Contents4"/>
            <w:tabs>
              <w:tab w:val="clear" w:pos="8176"/>
              <w:tab w:val="right" w:pos="9026" w:leader="dot"/>
            </w:tabs>
            <w:rPr/>
          </w:pPr>
          <w:hyperlink w:anchor="__RefHeading___Toc6535381_2142443653">
            <w:r>
              <w:rPr>
                <w:webHidden/>
                <w:rStyle w:val="IndexLink"/>
                <w:rtl w:val="true"/>
              </w:rPr>
              <w:t>[</w:t>
            </w:r>
            <w:r>
              <w:rPr>
                <w:rStyle w:val="IndexLink"/>
              </w:rPr>
              <w:t>2064</w:t>
            </w:r>
            <w:r>
              <w:rPr>
                <w:rStyle w:val="IndexLink"/>
                <w:rtl w:val="true"/>
              </w:rPr>
              <w:t xml:space="preserve">] </w:t>
            </w:r>
            <w:r>
              <w:rPr>
                <w:rStyle w:val="IndexLink"/>
                <w:rtl w:val="true"/>
              </w:rPr>
              <w:t>داود بن عبد الجبّار</w:t>
            </w:r>
            <w:r>
              <w:rPr>
                <w:rStyle w:val="IndexLink"/>
                <w:rtl w:val="true"/>
              </w:rPr>
              <w:t>:</w:t>
              <w:tab/>
            </w:r>
            <w:r>
              <w:rPr>
                <w:rStyle w:val="IndexLink"/>
              </w:rPr>
              <w:t>112</w:t>
            </w:r>
          </w:hyperlink>
        </w:p>
        <w:p>
          <w:pPr>
            <w:pStyle w:val="Contents4"/>
            <w:tabs>
              <w:tab w:val="clear" w:pos="8176"/>
              <w:tab w:val="right" w:pos="9026" w:leader="dot"/>
            </w:tabs>
            <w:rPr/>
          </w:pPr>
          <w:hyperlink w:anchor="__RefHeading___Toc6535383_2142443653">
            <w:r>
              <w:rPr>
                <w:webHidden/>
                <w:rStyle w:val="IndexLink"/>
                <w:rtl w:val="true"/>
              </w:rPr>
              <w:t>[</w:t>
            </w:r>
            <w:r>
              <w:rPr>
                <w:rStyle w:val="IndexLink"/>
              </w:rPr>
              <w:t>2065</w:t>
            </w:r>
            <w:r>
              <w:rPr>
                <w:rStyle w:val="IndexLink"/>
                <w:rtl w:val="true"/>
              </w:rPr>
              <w:t xml:space="preserve">] </w:t>
            </w:r>
            <w:r>
              <w:rPr>
                <w:rStyle w:val="IndexLink"/>
                <w:rtl w:val="true"/>
              </w:rPr>
              <w:t>داود بن عبد الرحمن</w:t>
            </w:r>
            <w:r>
              <w:rPr>
                <w:rStyle w:val="IndexLink"/>
                <w:rtl w:val="true"/>
              </w:rPr>
              <w:t>:</w:t>
              <w:tab/>
            </w:r>
            <w:r>
              <w:rPr>
                <w:rStyle w:val="IndexLink"/>
              </w:rPr>
              <w:t>112</w:t>
            </w:r>
          </w:hyperlink>
        </w:p>
        <w:p>
          <w:pPr>
            <w:pStyle w:val="Contents4"/>
            <w:tabs>
              <w:tab w:val="clear" w:pos="8176"/>
              <w:tab w:val="right" w:pos="9026" w:leader="dot"/>
            </w:tabs>
            <w:rPr/>
          </w:pPr>
          <w:hyperlink w:anchor="__RefHeading___Toc6535385_2142443653">
            <w:r>
              <w:rPr>
                <w:webHidden/>
                <w:rStyle w:val="IndexLink"/>
                <w:rtl w:val="true"/>
              </w:rPr>
              <w:t>[</w:t>
            </w:r>
            <w:r>
              <w:rPr>
                <w:rStyle w:val="IndexLink"/>
              </w:rPr>
              <w:t>2066</w:t>
            </w:r>
            <w:r>
              <w:rPr>
                <w:rStyle w:val="IndexLink"/>
                <w:rtl w:val="true"/>
              </w:rPr>
              <w:t xml:space="preserve">] </w:t>
            </w:r>
            <w:r>
              <w:rPr>
                <w:rStyle w:val="IndexLink"/>
                <w:rtl w:val="true"/>
              </w:rPr>
              <w:t>داود بن عطاء</w:t>
            </w:r>
            <w:r>
              <w:rPr>
                <w:rStyle w:val="IndexLink"/>
                <w:rtl w:val="true"/>
              </w:rPr>
              <w:t>:</w:t>
              <w:tab/>
            </w:r>
            <w:r>
              <w:rPr>
                <w:rStyle w:val="IndexLink"/>
              </w:rPr>
              <w:t>112</w:t>
            </w:r>
          </w:hyperlink>
        </w:p>
        <w:p>
          <w:pPr>
            <w:pStyle w:val="Contents4"/>
            <w:tabs>
              <w:tab w:val="clear" w:pos="8176"/>
              <w:tab w:val="right" w:pos="9026" w:leader="dot"/>
            </w:tabs>
            <w:rPr/>
          </w:pPr>
          <w:hyperlink w:anchor="__RefHeading___Toc6535387_2142443653">
            <w:r>
              <w:rPr>
                <w:webHidden/>
                <w:rStyle w:val="IndexLink"/>
                <w:rtl w:val="true"/>
              </w:rPr>
              <w:t>[</w:t>
            </w:r>
            <w:r>
              <w:rPr>
                <w:rStyle w:val="IndexLink"/>
              </w:rPr>
              <w:t>2067</w:t>
            </w:r>
            <w:r>
              <w:rPr>
                <w:rStyle w:val="IndexLink"/>
                <w:rtl w:val="true"/>
              </w:rPr>
              <w:t xml:space="preserve">] </w:t>
            </w:r>
            <w:r>
              <w:rPr>
                <w:rStyle w:val="IndexLink"/>
                <w:rtl w:val="true"/>
              </w:rPr>
              <w:t>داود بن عليّ العبدي</w:t>
            </w:r>
            <w:r>
              <w:rPr>
                <w:rStyle w:val="IndexLink"/>
                <w:rtl w:val="true"/>
              </w:rPr>
              <w:t>:</w:t>
              <w:tab/>
            </w:r>
            <w:r>
              <w:rPr>
                <w:rStyle w:val="IndexLink"/>
              </w:rPr>
              <w:t>113</w:t>
            </w:r>
          </w:hyperlink>
        </w:p>
        <w:p>
          <w:pPr>
            <w:pStyle w:val="Contents4"/>
            <w:tabs>
              <w:tab w:val="clear" w:pos="8176"/>
              <w:tab w:val="right" w:pos="9026" w:leader="dot"/>
            </w:tabs>
            <w:rPr/>
          </w:pPr>
          <w:hyperlink w:anchor="__RefHeading___Toc6535389_2142443653">
            <w:r>
              <w:rPr>
                <w:webHidden/>
                <w:rStyle w:val="IndexLink"/>
                <w:rtl w:val="true"/>
              </w:rPr>
              <w:t>[</w:t>
            </w:r>
            <w:r>
              <w:rPr>
                <w:rStyle w:val="IndexLink"/>
              </w:rPr>
              <w:t>2068</w:t>
            </w:r>
            <w:r>
              <w:rPr>
                <w:rStyle w:val="IndexLink"/>
                <w:rtl w:val="true"/>
              </w:rPr>
              <w:t xml:space="preserve">] </w:t>
            </w:r>
            <w:r>
              <w:rPr>
                <w:rStyle w:val="IndexLink"/>
                <w:rtl w:val="true"/>
              </w:rPr>
              <w:t>داود بن عليّ اليعقوبي</w:t>
            </w:r>
            <w:r>
              <w:rPr>
                <w:rStyle w:val="IndexLink"/>
                <w:rtl w:val="true"/>
              </w:rPr>
              <w:tab/>
            </w:r>
            <w:r>
              <w:rPr>
                <w:rStyle w:val="IndexLink"/>
              </w:rPr>
              <w:t>113</w:t>
            </w:r>
          </w:hyperlink>
        </w:p>
        <w:p>
          <w:pPr>
            <w:pStyle w:val="Contents4"/>
            <w:tabs>
              <w:tab w:val="clear" w:pos="8176"/>
              <w:tab w:val="right" w:pos="9026" w:leader="dot"/>
            </w:tabs>
            <w:rPr/>
          </w:pPr>
          <w:hyperlink w:anchor="__RefHeading___Toc6535391_2142443653">
            <w:r>
              <w:rPr>
                <w:webHidden/>
                <w:rStyle w:val="IndexLink"/>
                <w:rtl w:val="true"/>
              </w:rPr>
              <w:t>[</w:t>
            </w:r>
            <w:r>
              <w:rPr>
                <w:rStyle w:val="IndexLink"/>
              </w:rPr>
              <w:t>2069</w:t>
            </w:r>
            <w:r>
              <w:rPr>
                <w:rStyle w:val="IndexLink"/>
                <w:rtl w:val="true"/>
              </w:rPr>
              <w:t xml:space="preserve">] </w:t>
            </w:r>
            <w:r>
              <w:rPr>
                <w:rStyle w:val="IndexLink"/>
                <w:rtl w:val="true"/>
              </w:rPr>
              <w:t>داود بن عيسى النخعي</w:t>
            </w:r>
            <w:r>
              <w:rPr>
                <w:rStyle w:val="IndexLink"/>
                <w:rtl w:val="true"/>
              </w:rPr>
              <w:t>:</w:t>
              <w:tab/>
            </w:r>
            <w:r>
              <w:rPr>
                <w:rStyle w:val="IndexLink"/>
              </w:rPr>
              <w:t>113</w:t>
            </w:r>
          </w:hyperlink>
        </w:p>
        <w:p>
          <w:pPr>
            <w:pStyle w:val="Contents4"/>
            <w:tabs>
              <w:tab w:val="clear" w:pos="8176"/>
              <w:tab w:val="right" w:pos="9026" w:leader="dot"/>
            </w:tabs>
            <w:rPr/>
          </w:pPr>
          <w:hyperlink w:anchor="__RefHeading___Toc6535393_2142443653">
            <w:r>
              <w:rPr>
                <w:webHidden/>
                <w:rStyle w:val="IndexLink"/>
                <w:rtl w:val="true"/>
              </w:rPr>
              <w:t>[</w:t>
            </w:r>
            <w:r>
              <w:rPr>
                <w:rStyle w:val="IndexLink"/>
              </w:rPr>
              <w:t>2070</w:t>
            </w:r>
            <w:r>
              <w:rPr>
                <w:rStyle w:val="IndexLink"/>
                <w:rtl w:val="true"/>
              </w:rPr>
              <w:t xml:space="preserve">] </w:t>
            </w:r>
            <w:r>
              <w:rPr>
                <w:rStyle w:val="IndexLink"/>
                <w:rtl w:val="true"/>
              </w:rPr>
              <w:t>داود بن فرقد</w:t>
            </w:r>
            <w:r>
              <w:rPr>
                <w:rStyle w:val="IndexLink"/>
                <w:rtl w:val="true"/>
              </w:rPr>
              <w:t>:</w:t>
              <w:tab/>
            </w:r>
            <w:r>
              <w:rPr>
                <w:rStyle w:val="IndexLink"/>
              </w:rPr>
              <w:t>113</w:t>
            </w:r>
          </w:hyperlink>
        </w:p>
        <w:p>
          <w:pPr>
            <w:pStyle w:val="Contents4"/>
            <w:tabs>
              <w:tab w:val="clear" w:pos="8176"/>
              <w:tab w:val="right" w:pos="9026" w:leader="dot"/>
            </w:tabs>
            <w:rPr/>
          </w:pPr>
          <w:hyperlink w:anchor="__RefHeading___Toc6535395_2142443653">
            <w:r>
              <w:rPr>
                <w:webHidden/>
                <w:rStyle w:val="IndexLink"/>
                <w:rtl w:val="true"/>
              </w:rPr>
              <w:t>[</w:t>
            </w:r>
            <w:r>
              <w:rPr>
                <w:rStyle w:val="IndexLink"/>
              </w:rPr>
              <w:t>2071</w:t>
            </w:r>
            <w:r>
              <w:rPr>
                <w:rStyle w:val="IndexLink"/>
                <w:rtl w:val="true"/>
              </w:rPr>
              <w:t xml:space="preserve">] </w:t>
            </w:r>
            <w:r>
              <w:rPr>
                <w:rStyle w:val="IndexLink"/>
                <w:rtl w:val="true"/>
              </w:rPr>
              <w:t>داود بن القاسم بن إسحاق</w:t>
            </w:r>
            <w:r>
              <w:rPr>
                <w:rStyle w:val="IndexLink"/>
                <w:rtl w:val="true"/>
              </w:rPr>
              <w:t>:</w:t>
              <w:tab/>
            </w:r>
            <w:r>
              <w:rPr>
                <w:rStyle w:val="IndexLink"/>
              </w:rPr>
              <w:t>118</w:t>
            </w:r>
          </w:hyperlink>
        </w:p>
        <w:p>
          <w:pPr>
            <w:pStyle w:val="Contents4"/>
            <w:tabs>
              <w:tab w:val="clear" w:pos="8176"/>
              <w:tab w:val="right" w:pos="9026" w:leader="dot"/>
            </w:tabs>
            <w:rPr/>
          </w:pPr>
          <w:hyperlink w:anchor="__RefHeading___Toc6535397_2142443653">
            <w:r>
              <w:rPr>
                <w:webHidden/>
                <w:rStyle w:val="IndexLink"/>
                <w:rtl w:val="true"/>
              </w:rPr>
              <w:t>[</w:t>
            </w:r>
            <w:r>
              <w:rPr>
                <w:rStyle w:val="IndexLink"/>
              </w:rPr>
              <w:t>2072</w:t>
            </w:r>
            <w:r>
              <w:rPr>
                <w:rStyle w:val="IndexLink"/>
                <w:rtl w:val="true"/>
              </w:rPr>
              <w:t xml:space="preserve">] </w:t>
            </w:r>
            <w:r>
              <w:rPr>
                <w:rStyle w:val="IndexLink"/>
                <w:rtl w:val="true"/>
              </w:rPr>
              <w:t>داود بن كثير بن أبي خالدة</w:t>
            </w:r>
            <w:r>
              <w:rPr>
                <w:rStyle w:val="IndexLink"/>
                <w:rtl w:val="true"/>
              </w:rPr>
              <w:t>:</w:t>
              <w:tab/>
            </w:r>
            <w:r>
              <w:rPr>
                <w:rStyle w:val="IndexLink"/>
              </w:rPr>
              <w:t>122</w:t>
            </w:r>
          </w:hyperlink>
        </w:p>
        <w:p>
          <w:pPr>
            <w:pStyle w:val="Contents4"/>
            <w:tabs>
              <w:tab w:val="clear" w:pos="8176"/>
              <w:tab w:val="right" w:pos="9026" w:leader="dot"/>
            </w:tabs>
            <w:rPr/>
          </w:pPr>
          <w:hyperlink w:anchor="__RefHeading___Toc6535399_2142443653">
            <w:r>
              <w:rPr>
                <w:webHidden/>
                <w:rStyle w:val="IndexLink"/>
                <w:rtl w:val="true"/>
              </w:rPr>
              <w:t>[</w:t>
            </w:r>
            <w:r>
              <w:rPr>
                <w:rStyle w:val="IndexLink"/>
              </w:rPr>
              <w:t>2073</w:t>
            </w:r>
            <w:r>
              <w:rPr>
                <w:rStyle w:val="IndexLink"/>
                <w:rtl w:val="true"/>
              </w:rPr>
              <w:t xml:space="preserve">] </w:t>
            </w:r>
            <w:r>
              <w:rPr>
                <w:rStyle w:val="IndexLink"/>
                <w:rtl w:val="true"/>
              </w:rPr>
              <w:t>داود</w:t>
            </w:r>
            <w:r>
              <w:rPr>
                <w:rStyle w:val="IndexLink"/>
                <w:rtl w:val="true"/>
              </w:rPr>
              <w:t>*</w:t>
            </w:r>
            <w:r>
              <w:rPr>
                <w:rStyle w:val="IndexLink"/>
                <w:rtl w:val="true"/>
              </w:rPr>
              <w:t>بن كورة القمّي</w:t>
            </w:r>
            <w:r>
              <w:rPr>
                <w:rStyle w:val="IndexLink"/>
                <w:rtl w:val="true"/>
              </w:rPr>
              <w:t>:</w:t>
              <w:tab/>
            </w:r>
            <w:r>
              <w:rPr>
                <w:rStyle w:val="IndexLink"/>
              </w:rPr>
              <w:t>131</w:t>
            </w:r>
          </w:hyperlink>
        </w:p>
        <w:p>
          <w:pPr>
            <w:pStyle w:val="Contents4"/>
            <w:tabs>
              <w:tab w:val="clear" w:pos="8176"/>
              <w:tab w:val="right" w:pos="9026" w:leader="dot"/>
            </w:tabs>
            <w:rPr/>
          </w:pPr>
          <w:hyperlink w:anchor="__RefHeading___Toc6535401_2142443653">
            <w:r>
              <w:rPr>
                <w:webHidden/>
                <w:rStyle w:val="IndexLink"/>
                <w:rtl w:val="true"/>
              </w:rPr>
              <w:t>[</w:t>
            </w:r>
            <w:r>
              <w:rPr>
                <w:rStyle w:val="IndexLink"/>
              </w:rPr>
              <w:t>2074</w:t>
            </w:r>
            <w:r>
              <w:rPr>
                <w:rStyle w:val="IndexLink"/>
                <w:rtl w:val="true"/>
              </w:rPr>
              <w:t xml:space="preserve">] </w:t>
            </w:r>
            <w:r>
              <w:rPr>
                <w:rStyle w:val="IndexLink"/>
                <w:rtl w:val="true"/>
              </w:rPr>
              <w:t>داود بن مافنّة الصرمي</w:t>
            </w:r>
            <w:r>
              <w:rPr>
                <w:rStyle w:val="IndexLink"/>
                <w:rtl w:val="true"/>
              </w:rPr>
              <w:t>:</w:t>
              <w:tab/>
            </w:r>
            <w:r>
              <w:rPr>
                <w:rStyle w:val="IndexLink"/>
              </w:rPr>
              <w:t>132</w:t>
            </w:r>
          </w:hyperlink>
        </w:p>
        <w:p>
          <w:pPr>
            <w:pStyle w:val="Contents4"/>
            <w:tabs>
              <w:tab w:val="clear" w:pos="8176"/>
              <w:tab w:val="right" w:pos="9026" w:leader="dot"/>
            </w:tabs>
            <w:rPr/>
          </w:pPr>
          <w:hyperlink w:anchor="__RefHeading___Toc6535403_2142443653">
            <w:r>
              <w:rPr>
                <w:webHidden/>
                <w:rStyle w:val="IndexLink"/>
                <w:rtl w:val="true"/>
              </w:rPr>
              <w:t>[</w:t>
            </w:r>
            <w:r>
              <w:rPr>
                <w:rStyle w:val="IndexLink"/>
              </w:rPr>
              <w:t>2075</w:t>
            </w:r>
            <w:r>
              <w:rPr>
                <w:rStyle w:val="IndexLink"/>
                <w:rtl w:val="true"/>
              </w:rPr>
              <w:t xml:space="preserve">] </w:t>
            </w:r>
            <w:r>
              <w:rPr>
                <w:rStyle w:val="IndexLink"/>
                <w:rtl w:val="true"/>
              </w:rPr>
              <w:t>داود بن محمّد النهدي</w:t>
            </w:r>
            <w:r>
              <w:rPr>
                <w:rStyle w:val="IndexLink"/>
                <w:rtl w:val="true"/>
              </w:rPr>
              <w:t>:</w:t>
              <w:tab/>
            </w:r>
            <w:r>
              <w:rPr>
                <w:rStyle w:val="IndexLink"/>
              </w:rPr>
              <w:t>132</w:t>
            </w:r>
          </w:hyperlink>
        </w:p>
        <w:p>
          <w:pPr>
            <w:pStyle w:val="Contents4"/>
            <w:tabs>
              <w:tab w:val="clear" w:pos="8176"/>
              <w:tab w:val="right" w:pos="9026" w:leader="dot"/>
            </w:tabs>
            <w:rPr/>
          </w:pPr>
          <w:hyperlink w:anchor="__RefHeading___Toc6535405_2142443653">
            <w:r>
              <w:rPr>
                <w:webHidden/>
                <w:rStyle w:val="IndexLink"/>
                <w:rtl w:val="true"/>
              </w:rPr>
              <w:t>[</w:t>
            </w:r>
            <w:r>
              <w:rPr>
                <w:rStyle w:val="IndexLink"/>
              </w:rPr>
              <w:t>2076</w:t>
            </w:r>
            <w:r>
              <w:rPr>
                <w:rStyle w:val="IndexLink"/>
                <w:rtl w:val="true"/>
              </w:rPr>
              <w:t xml:space="preserve">] </w:t>
            </w:r>
            <w:r>
              <w:rPr>
                <w:rStyle w:val="IndexLink"/>
                <w:rtl w:val="true"/>
              </w:rPr>
              <w:t>داود بن مهزيار</w:t>
            </w:r>
            <w:r>
              <w:rPr>
                <w:rStyle w:val="IndexLink"/>
                <w:rtl w:val="true"/>
              </w:rPr>
              <w:t>:</w:t>
              <w:tab/>
            </w:r>
            <w:r>
              <w:rPr>
                <w:rStyle w:val="IndexLink"/>
              </w:rPr>
              <w:t>133</w:t>
            </w:r>
          </w:hyperlink>
        </w:p>
        <w:p>
          <w:pPr>
            <w:pStyle w:val="Contents4"/>
            <w:tabs>
              <w:tab w:val="clear" w:pos="8176"/>
              <w:tab w:val="right" w:pos="9026" w:leader="dot"/>
            </w:tabs>
            <w:rPr/>
          </w:pPr>
          <w:hyperlink w:anchor="__RefHeading___Toc6535407_2142443653">
            <w:r>
              <w:rPr>
                <w:webHidden/>
                <w:rStyle w:val="IndexLink"/>
                <w:rtl w:val="true"/>
              </w:rPr>
              <w:t>[</w:t>
            </w:r>
            <w:r>
              <w:rPr>
                <w:rStyle w:val="IndexLink"/>
              </w:rPr>
              <w:t>2077</w:t>
            </w:r>
            <w:r>
              <w:rPr>
                <w:rStyle w:val="IndexLink"/>
                <w:rtl w:val="true"/>
              </w:rPr>
              <w:t xml:space="preserve">] </w:t>
            </w:r>
            <w:r>
              <w:rPr>
                <w:rStyle w:val="IndexLink"/>
                <w:rtl w:val="true"/>
              </w:rPr>
              <w:t>داود بن النعمان</w:t>
            </w:r>
            <w:r>
              <w:rPr>
                <w:rStyle w:val="IndexLink"/>
                <w:rtl w:val="true"/>
              </w:rPr>
              <w:t>:</w:t>
              <w:tab/>
            </w:r>
            <w:r>
              <w:rPr>
                <w:rStyle w:val="IndexLink"/>
              </w:rPr>
              <w:t>133</w:t>
            </w:r>
          </w:hyperlink>
        </w:p>
        <w:p>
          <w:pPr>
            <w:pStyle w:val="Contents4"/>
            <w:tabs>
              <w:tab w:val="clear" w:pos="8176"/>
              <w:tab w:val="right" w:pos="9026" w:leader="dot"/>
            </w:tabs>
            <w:rPr/>
          </w:pPr>
          <w:hyperlink w:anchor="__RefHeading___Toc6535409_2142443653">
            <w:r>
              <w:rPr>
                <w:webHidden/>
                <w:rStyle w:val="IndexLink"/>
                <w:rtl w:val="true"/>
              </w:rPr>
              <w:t>[</w:t>
            </w:r>
            <w:r>
              <w:rPr>
                <w:rStyle w:val="IndexLink"/>
              </w:rPr>
              <w:t>2078</w:t>
            </w:r>
            <w:r>
              <w:rPr>
                <w:rStyle w:val="IndexLink"/>
                <w:rtl w:val="true"/>
              </w:rPr>
              <w:t xml:space="preserve">] </w:t>
            </w:r>
            <w:r>
              <w:rPr>
                <w:rStyle w:val="IndexLink"/>
                <w:rtl w:val="true"/>
              </w:rPr>
              <w:t>داود بن النعمان</w:t>
            </w:r>
            <w:r>
              <w:rPr>
                <w:rStyle w:val="IndexLink"/>
                <w:rtl w:val="true"/>
              </w:rPr>
              <w:t>:</w:t>
              <w:tab/>
            </w:r>
            <w:r>
              <w:rPr>
                <w:rStyle w:val="IndexLink"/>
              </w:rPr>
              <w:t>133</w:t>
            </w:r>
          </w:hyperlink>
        </w:p>
        <w:p>
          <w:pPr>
            <w:pStyle w:val="Contents4"/>
            <w:tabs>
              <w:tab w:val="clear" w:pos="8176"/>
              <w:tab w:val="right" w:pos="9026" w:leader="dot"/>
            </w:tabs>
            <w:rPr/>
          </w:pPr>
          <w:hyperlink w:anchor="__RefHeading___Toc6535411_2142443653">
            <w:r>
              <w:rPr>
                <w:webHidden/>
                <w:rStyle w:val="IndexLink"/>
                <w:rtl w:val="true"/>
              </w:rPr>
              <w:t>[</w:t>
            </w:r>
            <w:r>
              <w:rPr>
                <w:rStyle w:val="IndexLink"/>
              </w:rPr>
              <w:t>2079</w:t>
            </w:r>
            <w:r>
              <w:rPr>
                <w:rStyle w:val="IndexLink"/>
                <w:rtl w:val="true"/>
              </w:rPr>
              <w:t xml:space="preserve">] </w:t>
            </w:r>
            <w:r>
              <w:rPr>
                <w:rStyle w:val="IndexLink"/>
                <w:rtl w:val="true"/>
              </w:rPr>
              <w:t>داود بن الوارع الكوفي</w:t>
            </w:r>
            <w:r>
              <w:rPr>
                <w:rStyle w:val="IndexLink"/>
                <w:rtl w:val="true"/>
              </w:rPr>
              <w:t>:</w:t>
              <w:tab/>
            </w:r>
            <w:r>
              <w:rPr>
                <w:rStyle w:val="IndexLink"/>
              </w:rPr>
              <w:t>135</w:t>
            </w:r>
          </w:hyperlink>
        </w:p>
        <w:p>
          <w:pPr>
            <w:pStyle w:val="Contents4"/>
            <w:tabs>
              <w:tab w:val="clear" w:pos="8176"/>
              <w:tab w:val="right" w:pos="9026" w:leader="dot"/>
            </w:tabs>
            <w:rPr/>
          </w:pPr>
          <w:hyperlink w:anchor="__RefHeading___Toc6535413_2142443653">
            <w:r>
              <w:rPr>
                <w:webHidden/>
                <w:rStyle w:val="IndexLink"/>
                <w:rtl w:val="true"/>
              </w:rPr>
              <w:t>[</w:t>
            </w:r>
            <w:r>
              <w:rPr>
                <w:rStyle w:val="IndexLink"/>
              </w:rPr>
              <w:t>2080</w:t>
            </w:r>
            <w:r>
              <w:rPr>
                <w:rStyle w:val="IndexLink"/>
                <w:rtl w:val="true"/>
              </w:rPr>
              <w:t xml:space="preserve">] </w:t>
            </w:r>
            <w:r>
              <w:rPr>
                <w:rStyle w:val="IndexLink"/>
                <w:rtl w:val="true"/>
              </w:rPr>
              <w:t>داود بن الهيثم الأزدي</w:t>
            </w:r>
            <w:r>
              <w:rPr>
                <w:rStyle w:val="IndexLink"/>
                <w:rtl w:val="true"/>
              </w:rPr>
              <w:t>:</w:t>
              <w:tab/>
            </w:r>
            <w:r>
              <w:rPr>
                <w:rStyle w:val="IndexLink"/>
              </w:rPr>
              <w:t>135</w:t>
            </w:r>
          </w:hyperlink>
        </w:p>
        <w:p>
          <w:pPr>
            <w:pStyle w:val="Contents4"/>
            <w:tabs>
              <w:tab w:val="clear" w:pos="8176"/>
              <w:tab w:val="right" w:pos="9026" w:leader="dot"/>
            </w:tabs>
            <w:rPr/>
          </w:pPr>
          <w:hyperlink w:anchor="__RefHeading___Toc6535415_2142443653">
            <w:r>
              <w:rPr>
                <w:webHidden/>
                <w:rStyle w:val="IndexLink"/>
                <w:rtl w:val="true"/>
              </w:rPr>
              <w:t>[</w:t>
            </w:r>
            <w:r>
              <w:rPr>
                <w:rStyle w:val="IndexLink"/>
              </w:rPr>
              <w:t>2081</w:t>
            </w:r>
            <w:r>
              <w:rPr>
                <w:rStyle w:val="IndexLink"/>
                <w:rtl w:val="true"/>
              </w:rPr>
              <w:t xml:space="preserve">] </w:t>
            </w:r>
            <w:r>
              <w:rPr>
                <w:rStyle w:val="IndexLink"/>
                <w:rtl w:val="true"/>
              </w:rPr>
              <w:t>داود بن يحيى بن بشير</w:t>
            </w:r>
            <w:r>
              <w:rPr>
                <w:rStyle w:val="IndexLink"/>
                <w:rtl w:val="true"/>
              </w:rPr>
              <w:t>:</w:t>
              <w:tab/>
            </w:r>
            <w:r>
              <w:rPr>
                <w:rStyle w:val="IndexLink"/>
              </w:rPr>
              <w:t>135</w:t>
            </w:r>
          </w:hyperlink>
        </w:p>
        <w:p>
          <w:pPr>
            <w:pStyle w:val="Contents3"/>
            <w:tabs>
              <w:tab w:val="clear" w:pos="8459"/>
              <w:tab w:val="right" w:pos="9026" w:leader="dot"/>
            </w:tabs>
            <w:rPr/>
          </w:pPr>
          <w:hyperlink w:anchor="__RefHeading___Toc6535417_2142443653">
            <w:r>
              <w:rPr>
                <w:webHidden/>
                <w:rStyle w:val="IndexLink"/>
                <w:rtl w:val="true"/>
              </w:rPr>
              <w:t>[</w:t>
            </w:r>
            <w:r>
              <w:rPr>
                <w:rStyle w:val="IndexLink"/>
              </w:rPr>
              <w:t>2082</w:t>
            </w:r>
            <w:r>
              <w:rPr>
                <w:rStyle w:val="IndexLink"/>
                <w:rtl w:val="true"/>
              </w:rPr>
              <w:t xml:space="preserve">] </w:t>
            </w:r>
            <w:r>
              <w:rPr>
                <w:rStyle w:val="IndexLink"/>
                <w:rtl w:val="true"/>
              </w:rPr>
              <w:t>دبيس بن حميد</w:t>
            </w:r>
            <w:r>
              <w:rPr>
                <w:rStyle w:val="IndexLink"/>
                <w:rtl w:val="true"/>
              </w:rPr>
              <w:t>:</w:t>
              <w:tab/>
            </w:r>
            <w:r>
              <w:rPr>
                <w:rStyle w:val="IndexLink"/>
              </w:rPr>
              <w:t>135</w:t>
            </w:r>
          </w:hyperlink>
        </w:p>
        <w:p>
          <w:pPr>
            <w:pStyle w:val="Contents3"/>
            <w:tabs>
              <w:tab w:val="clear" w:pos="8459"/>
              <w:tab w:val="right" w:pos="9026" w:leader="dot"/>
            </w:tabs>
            <w:rPr/>
          </w:pPr>
          <w:hyperlink w:anchor="__RefHeading___Toc6535419_2142443653">
            <w:r>
              <w:rPr>
                <w:webHidden/>
                <w:rStyle w:val="IndexLink"/>
                <w:rtl w:val="true"/>
              </w:rPr>
              <w:t>[</w:t>
            </w:r>
            <w:r>
              <w:rPr>
                <w:rStyle w:val="IndexLink"/>
              </w:rPr>
              <w:t>2083</w:t>
            </w:r>
            <w:r>
              <w:rPr>
                <w:rStyle w:val="IndexLink"/>
                <w:rtl w:val="true"/>
              </w:rPr>
              <w:t xml:space="preserve">] </w:t>
            </w:r>
            <w:r>
              <w:rPr>
                <w:rStyle w:val="IndexLink"/>
                <w:rtl w:val="true"/>
              </w:rPr>
              <w:t>دبيس بن يونس البزّاز</w:t>
            </w:r>
            <w:r>
              <w:rPr>
                <w:rStyle w:val="IndexLink"/>
                <w:rtl w:val="true"/>
              </w:rPr>
              <w:t>:</w:t>
              <w:tab/>
            </w:r>
            <w:r>
              <w:rPr>
                <w:rStyle w:val="IndexLink"/>
              </w:rPr>
              <w:t>136</w:t>
            </w:r>
          </w:hyperlink>
        </w:p>
        <w:p>
          <w:pPr>
            <w:pStyle w:val="Contents3"/>
            <w:tabs>
              <w:tab w:val="clear" w:pos="8459"/>
              <w:tab w:val="right" w:pos="9026" w:leader="dot"/>
            </w:tabs>
            <w:rPr/>
          </w:pPr>
          <w:hyperlink w:anchor="__RefHeading___Toc6535421_2142443653">
            <w:r>
              <w:rPr>
                <w:webHidden/>
                <w:rStyle w:val="IndexLink"/>
                <w:rtl w:val="true"/>
              </w:rPr>
              <w:t>[</w:t>
            </w:r>
            <w:r>
              <w:rPr>
                <w:rStyle w:val="IndexLink"/>
              </w:rPr>
              <w:t>2084</w:t>
            </w:r>
            <w:r>
              <w:rPr>
                <w:rStyle w:val="IndexLink"/>
                <w:rtl w:val="true"/>
              </w:rPr>
              <w:t xml:space="preserve">] </w:t>
            </w:r>
            <w:r>
              <w:rPr>
                <w:rStyle w:val="IndexLink"/>
                <w:rtl w:val="true"/>
              </w:rPr>
              <w:t>درست</w:t>
            </w:r>
            <w:r>
              <w:rPr>
                <w:rStyle w:val="IndexLink"/>
                <w:rtl w:val="true"/>
              </w:rPr>
              <w:t>:</w:t>
              <w:tab/>
            </w:r>
            <w:r>
              <w:rPr>
                <w:rStyle w:val="IndexLink"/>
              </w:rPr>
              <w:t>136</w:t>
            </w:r>
          </w:hyperlink>
        </w:p>
        <w:p>
          <w:pPr>
            <w:pStyle w:val="Contents3"/>
            <w:tabs>
              <w:tab w:val="clear" w:pos="8459"/>
              <w:tab w:val="right" w:pos="9026" w:leader="dot"/>
            </w:tabs>
            <w:rPr/>
          </w:pPr>
          <w:hyperlink w:anchor="__RefHeading___Toc6535423_2142443653">
            <w:r>
              <w:rPr>
                <w:webHidden/>
                <w:rStyle w:val="IndexLink"/>
                <w:rtl w:val="true"/>
              </w:rPr>
              <w:t>[</w:t>
            </w:r>
            <w:r>
              <w:rPr>
                <w:rStyle w:val="IndexLink"/>
              </w:rPr>
              <w:t>2085</w:t>
            </w:r>
            <w:r>
              <w:rPr>
                <w:rStyle w:val="IndexLink"/>
                <w:rtl w:val="true"/>
              </w:rPr>
              <w:t xml:space="preserve">] </w:t>
            </w:r>
            <w:r>
              <w:rPr>
                <w:rStyle w:val="IndexLink"/>
                <w:rtl w:val="true"/>
              </w:rPr>
              <w:t>دعبل</w:t>
            </w:r>
            <w:r>
              <w:rPr>
                <w:rStyle w:val="IndexLink"/>
                <w:rtl w:val="true"/>
              </w:rPr>
              <w:t>*:</w:t>
              <w:tab/>
            </w:r>
            <w:r>
              <w:rPr>
                <w:rStyle w:val="IndexLink"/>
              </w:rPr>
              <w:t>138</w:t>
            </w:r>
          </w:hyperlink>
        </w:p>
        <w:p>
          <w:pPr>
            <w:pStyle w:val="Contents3"/>
            <w:tabs>
              <w:tab w:val="clear" w:pos="8459"/>
              <w:tab w:val="right" w:pos="9026" w:leader="dot"/>
            </w:tabs>
            <w:rPr/>
          </w:pPr>
          <w:hyperlink w:anchor="__RefHeading___Toc6535425_2142443653">
            <w:r>
              <w:rPr>
                <w:webHidden/>
                <w:rStyle w:val="IndexLink"/>
                <w:rtl w:val="true"/>
              </w:rPr>
              <w:t>[</w:t>
            </w:r>
            <w:r>
              <w:rPr>
                <w:rStyle w:val="IndexLink"/>
              </w:rPr>
              <w:t>2086</w:t>
            </w:r>
            <w:r>
              <w:rPr>
                <w:rStyle w:val="IndexLink"/>
                <w:rtl w:val="true"/>
              </w:rPr>
              <w:t xml:space="preserve">] </w:t>
            </w:r>
            <w:r>
              <w:rPr>
                <w:rStyle w:val="IndexLink"/>
                <w:rtl w:val="true"/>
              </w:rPr>
              <w:t>دلهم بن صالح الكندي</w:t>
            </w:r>
            <w:r>
              <w:rPr>
                <w:rStyle w:val="IndexLink"/>
                <w:rtl w:val="true"/>
              </w:rPr>
              <w:t>:</w:t>
              <w:tab/>
            </w:r>
            <w:r>
              <w:rPr>
                <w:rStyle w:val="IndexLink"/>
              </w:rPr>
              <w:t>142</w:t>
            </w:r>
          </w:hyperlink>
        </w:p>
        <w:p>
          <w:pPr>
            <w:pStyle w:val="Contents3"/>
            <w:tabs>
              <w:tab w:val="clear" w:pos="8459"/>
              <w:tab w:val="right" w:pos="9026" w:leader="dot"/>
            </w:tabs>
            <w:rPr/>
          </w:pPr>
          <w:hyperlink w:anchor="__RefHeading___Toc6535427_2142443653">
            <w:r>
              <w:rPr>
                <w:webHidden/>
                <w:rStyle w:val="IndexLink"/>
                <w:rtl w:val="true"/>
              </w:rPr>
              <w:t>[</w:t>
            </w:r>
            <w:r>
              <w:rPr>
                <w:rStyle w:val="IndexLink"/>
              </w:rPr>
              <w:t>2087</w:t>
            </w:r>
            <w:r>
              <w:rPr>
                <w:rStyle w:val="IndexLink"/>
                <w:rtl w:val="true"/>
              </w:rPr>
              <w:t xml:space="preserve">] </w:t>
            </w:r>
            <w:r>
              <w:rPr>
                <w:rStyle w:val="IndexLink"/>
                <w:rtl w:val="true"/>
              </w:rPr>
              <w:t>الدهقان</w:t>
            </w:r>
            <w:r>
              <w:rPr>
                <w:rStyle w:val="IndexLink"/>
                <w:rtl w:val="true"/>
              </w:rPr>
              <w:t>:</w:t>
              <w:tab/>
            </w:r>
            <w:r>
              <w:rPr>
                <w:rStyle w:val="IndexLink"/>
              </w:rPr>
              <w:t>142</w:t>
            </w:r>
          </w:hyperlink>
        </w:p>
        <w:p>
          <w:pPr>
            <w:pStyle w:val="Contents3"/>
            <w:tabs>
              <w:tab w:val="clear" w:pos="8459"/>
              <w:tab w:val="right" w:pos="9026" w:leader="dot"/>
            </w:tabs>
            <w:rPr/>
          </w:pPr>
          <w:hyperlink w:anchor="__RefHeading___Toc6535429_2142443653">
            <w:r>
              <w:rPr>
                <w:webHidden/>
                <w:rStyle w:val="IndexLink"/>
                <w:rtl w:val="true"/>
              </w:rPr>
              <w:t>[</w:t>
            </w:r>
            <w:r>
              <w:rPr>
                <w:rStyle w:val="IndexLink"/>
              </w:rPr>
              <w:t>2088</w:t>
            </w:r>
            <w:r>
              <w:rPr>
                <w:rStyle w:val="IndexLink"/>
                <w:rtl w:val="true"/>
              </w:rPr>
              <w:t xml:space="preserve">] </w:t>
            </w:r>
            <w:r>
              <w:rPr>
                <w:rStyle w:val="IndexLink"/>
                <w:rtl w:val="true"/>
              </w:rPr>
              <w:t>ديسم بن أبي داود</w:t>
            </w:r>
            <w:r>
              <w:rPr>
                <w:rStyle w:val="IndexLink"/>
                <w:rtl w:val="true"/>
              </w:rPr>
              <w:t>:</w:t>
              <w:tab/>
            </w:r>
            <w:r>
              <w:rPr>
                <w:rStyle w:val="IndexLink"/>
              </w:rPr>
              <w:t>143</w:t>
            </w:r>
          </w:hyperlink>
        </w:p>
        <w:p>
          <w:pPr>
            <w:pStyle w:val="Contents3"/>
            <w:tabs>
              <w:tab w:val="clear" w:pos="8459"/>
              <w:tab w:val="right" w:pos="9026" w:leader="dot"/>
            </w:tabs>
            <w:rPr/>
          </w:pPr>
          <w:hyperlink w:anchor="__RefHeading___Toc6535431_2142443653">
            <w:r>
              <w:rPr>
                <w:webHidden/>
                <w:rStyle w:val="IndexLink"/>
                <w:rtl w:val="true"/>
              </w:rPr>
              <w:t>[</w:t>
            </w:r>
            <w:r>
              <w:rPr>
                <w:rStyle w:val="IndexLink"/>
              </w:rPr>
              <w:t>2089</w:t>
            </w:r>
            <w:r>
              <w:rPr>
                <w:rStyle w:val="IndexLink"/>
                <w:rtl w:val="true"/>
              </w:rPr>
              <w:t xml:space="preserve">] </w:t>
            </w:r>
            <w:r>
              <w:rPr>
                <w:rStyle w:val="IndexLink"/>
                <w:rtl w:val="true"/>
              </w:rPr>
              <w:t>دينار</w:t>
            </w:r>
            <w:r>
              <w:rPr>
                <w:rStyle w:val="IndexLink"/>
                <w:rtl w:val="true"/>
              </w:rPr>
              <w:t>*</w:t>
            </w:r>
            <w:r>
              <w:rPr>
                <w:rStyle w:val="IndexLink"/>
                <w:rtl w:val="true"/>
              </w:rPr>
              <w:t>أبو حكيم الأزدي</w:t>
            </w:r>
            <w:r>
              <w:rPr>
                <w:rStyle w:val="IndexLink"/>
                <w:rtl w:val="true"/>
              </w:rPr>
              <w:t>:</w:t>
              <w:tab/>
            </w:r>
            <w:r>
              <w:rPr>
                <w:rStyle w:val="IndexLink"/>
              </w:rPr>
              <w:t>143</w:t>
            </w:r>
          </w:hyperlink>
        </w:p>
        <w:p>
          <w:pPr>
            <w:pStyle w:val="Contents3"/>
            <w:tabs>
              <w:tab w:val="clear" w:pos="8459"/>
              <w:tab w:val="right" w:pos="9026" w:leader="dot"/>
            </w:tabs>
            <w:rPr/>
          </w:pPr>
          <w:hyperlink w:anchor="__RefHeading___Toc6535433_2142443653">
            <w:r>
              <w:rPr>
                <w:webHidden/>
                <w:rStyle w:val="IndexLink"/>
                <w:rtl w:val="true"/>
              </w:rPr>
              <w:t>[</w:t>
            </w:r>
            <w:r>
              <w:rPr>
                <w:rStyle w:val="IndexLink"/>
              </w:rPr>
              <w:t>2090</w:t>
            </w:r>
            <w:r>
              <w:rPr>
                <w:rStyle w:val="IndexLink"/>
                <w:rtl w:val="true"/>
              </w:rPr>
              <w:t xml:space="preserve">] </w:t>
            </w:r>
            <w:r>
              <w:rPr>
                <w:rStyle w:val="IndexLink"/>
                <w:rtl w:val="true"/>
              </w:rPr>
              <w:t>دينار</w:t>
            </w:r>
            <w:r>
              <w:rPr>
                <w:rStyle w:val="IndexLink"/>
                <w:rtl w:val="true"/>
              </w:rPr>
              <w:t>:</w:t>
              <w:tab/>
            </w:r>
            <w:r>
              <w:rPr>
                <w:rStyle w:val="IndexLink"/>
              </w:rPr>
              <w:t>143</w:t>
            </w:r>
          </w:hyperlink>
        </w:p>
        <w:p>
          <w:pPr>
            <w:pStyle w:val="Contents3"/>
            <w:tabs>
              <w:tab w:val="clear" w:pos="8459"/>
              <w:tab w:val="right" w:pos="9026" w:leader="dot"/>
            </w:tabs>
            <w:rPr/>
          </w:pPr>
          <w:hyperlink w:anchor="__RefHeading___Toc6535435_2142443653">
            <w:r>
              <w:rPr>
                <w:webHidden/>
                <w:rStyle w:val="IndexLink"/>
                <w:rtl w:val="true"/>
              </w:rPr>
              <w:t>[</w:t>
            </w:r>
            <w:r>
              <w:rPr>
                <w:rStyle w:val="IndexLink"/>
              </w:rPr>
              <w:t>2091</w:t>
            </w:r>
            <w:r>
              <w:rPr>
                <w:rStyle w:val="IndexLink"/>
                <w:rtl w:val="true"/>
              </w:rPr>
              <w:t xml:space="preserve">] </w:t>
            </w:r>
            <w:r>
              <w:rPr>
                <w:rStyle w:val="IndexLink"/>
                <w:rtl w:val="true"/>
              </w:rPr>
              <w:t>دينار أبو عمرو الأسدي</w:t>
            </w:r>
            <w:r>
              <w:rPr>
                <w:rStyle w:val="IndexLink"/>
                <w:rtl w:val="true"/>
              </w:rPr>
              <w:t>:</w:t>
              <w:tab/>
            </w:r>
            <w:r>
              <w:rPr>
                <w:rStyle w:val="IndexLink"/>
              </w:rPr>
              <w:t>143</w:t>
            </w:r>
          </w:hyperlink>
        </w:p>
        <w:p>
          <w:pPr>
            <w:pStyle w:val="Contents3"/>
            <w:tabs>
              <w:tab w:val="clear" w:pos="8459"/>
              <w:tab w:val="right" w:pos="9026" w:leader="dot"/>
            </w:tabs>
            <w:rPr/>
          </w:pPr>
          <w:hyperlink w:anchor="__RefHeading___Toc6535437_2142443653">
            <w:r>
              <w:rPr>
                <w:webHidden/>
                <w:rStyle w:val="IndexLink"/>
                <w:rtl w:val="true"/>
              </w:rPr>
              <w:t>[</w:t>
            </w:r>
            <w:r>
              <w:rPr>
                <w:rStyle w:val="IndexLink"/>
              </w:rPr>
              <w:t>2092</w:t>
            </w:r>
            <w:r>
              <w:rPr>
                <w:rStyle w:val="IndexLink"/>
                <w:rtl w:val="true"/>
              </w:rPr>
              <w:t xml:space="preserve">] </w:t>
            </w:r>
            <w:r>
              <w:rPr>
                <w:rStyle w:val="IndexLink"/>
                <w:rtl w:val="true"/>
              </w:rPr>
              <w:t>دينار بن عمرو</w:t>
            </w:r>
            <w:r>
              <w:rPr>
                <w:rStyle w:val="IndexLink"/>
                <w:rtl w:val="true"/>
              </w:rPr>
              <w:t>:</w:t>
              <w:tab/>
            </w:r>
            <w:r>
              <w:rPr>
                <w:rStyle w:val="IndexLink"/>
              </w:rPr>
              <w:t>144</w:t>
            </w:r>
          </w:hyperlink>
        </w:p>
        <w:p>
          <w:pPr>
            <w:pStyle w:val="Contents2"/>
            <w:tabs>
              <w:tab w:val="clear" w:pos="8743"/>
              <w:tab w:val="right" w:pos="9026" w:leader="dot"/>
            </w:tabs>
            <w:rPr/>
          </w:pPr>
          <w:hyperlink w:anchor="__RefHeading___Toc6535439_2142443653">
            <w:r>
              <w:rPr>
                <w:webHidden/>
                <w:rStyle w:val="IndexLink"/>
                <w:rtl w:val="true"/>
              </w:rPr>
              <w:t>باب الذال</w:t>
            </w:r>
            <w:r>
              <w:rPr>
                <w:rStyle w:val="IndexLink"/>
                <w:rtl w:val="true"/>
              </w:rPr>
              <w:tab/>
            </w:r>
            <w:r>
              <w:rPr>
                <w:rStyle w:val="IndexLink"/>
              </w:rPr>
              <w:t>146</w:t>
            </w:r>
          </w:hyperlink>
        </w:p>
        <w:p>
          <w:pPr>
            <w:pStyle w:val="Contents3"/>
            <w:tabs>
              <w:tab w:val="clear" w:pos="8459"/>
              <w:tab w:val="right" w:pos="9026" w:leader="dot"/>
            </w:tabs>
            <w:rPr/>
          </w:pPr>
          <w:hyperlink w:anchor="__RefHeading___Toc6535441_2142443653">
            <w:r>
              <w:rPr>
                <w:webHidden/>
                <w:rStyle w:val="IndexLink"/>
                <w:rtl w:val="true"/>
              </w:rPr>
              <w:t>[</w:t>
            </w:r>
            <w:r>
              <w:rPr>
                <w:rStyle w:val="IndexLink"/>
              </w:rPr>
              <w:t>2093</w:t>
            </w:r>
            <w:r>
              <w:rPr>
                <w:rStyle w:val="IndexLink"/>
                <w:rtl w:val="true"/>
              </w:rPr>
              <w:t xml:space="preserve">] </w:t>
            </w:r>
            <w:r>
              <w:rPr>
                <w:rStyle w:val="IndexLink"/>
                <w:rtl w:val="true"/>
              </w:rPr>
              <w:t>ذبيان</w:t>
            </w:r>
            <w:r>
              <w:rPr>
                <w:rStyle w:val="IndexLink"/>
                <w:rtl w:val="true"/>
              </w:rPr>
              <w:t>:</w:t>
              <w:tab/>
            </w:r>
            <w:r>
              <w:rPr>
                <w:rStyle w:val="IndexLink"/>
              </w:rPr>
              <w:t>146</w:t>
            </w:r>
          </w:hyperlink>
        </w:p>
        <w:p>
          <w:pPr>
            <w:pStyle w:val="Contents3"/>
            <w:tabs>
              <w:tab w:val="clear" w:pos="8459"/>
              <w:tab w:val="right" w:pos="9026" w:leader="dot"/>
            </w:tabs>
            <w:rPr/>
          </w:pPr>
          <w:hyperlink w:anchor="__RefHeading___Toc6535443_2142443653">
            <w:r>
              <w:rPr>
                <w:webHidden/>
                <w:rStyle w:val="IndexLink"/>
                <w:rtl w:val="true"/>
              </w:rPr>
              <w:t>[</w:t>
            </w:r>
            <w:r>
              <w:rPr>
                <w:rStyle w:val="IndexLink"/>
              </w:rPr>
              <w:t>2094</w:t>
            </w:r>
            <w:r>
              <w:rPr>
                <w:rStyle w:val="IndexLink"/>
                <w:rtl w:val="true"/>
              </w:rPr>
              <w:t xml:space="preserve">] </w:t>
            </w:r>
            <w:r>
              <w:rPr>
                <w:rStyle w:val="IndexLink"/>
                <w:rtl w:val="true"/>
              </w:rPr>
              <w:t>ذريح</w:t>
            </w:r>
            <w:r>
              <w:rPr>
                <w:rStyle w:val="IndexLink"/>
                <w:rtl w:val="true"/>
              </w:rPr>
              <w:t>**:</w:t>
              <w:tab/>
            </w:r>
            <w:r>
              <w:rPr>
                <w:rStyle w:val="IndexLink"/>
              </w:rPr>
              <w:t>146</w:t>
            </w:r>
          </w:hyperlink>
        </w:p>
        <w:p>
          <w:pPr>
            <w:pStyle w:val="Contents3"/>
            <w:tabs>
              <w:tab w:val="clear" w:pos="8459"/>
              <w:tab w:val="right" w:pos="9026" w:leader="dot"/>
            </w:tabs>
            <w:rPr/>
          </w:pPr>
          <w:hyperlink w:anchor="__RefHeading___Toc6535445_2142443653">
            <w:r>
              <w:rPr>
                <w:webHidden/>
                <w:rStyle w:val="IndexLink"/>
                <w:rtl w:val="true"/>
              </w:rPr>
              <w:t>[</w:t>
            </w:r>
            <w:r>
              <w:rPr>
                <w:rStyle w:val="IndexLink"/>
              </w:rPr>
              <w:t>2095</w:t>
            </w:r>
            <w:r>
              <w:rPr>
                <w:rStyle w:val="IndexLink"/>
                <w:rtl w:val="true"/>
              </w:rPr>
              <w:t xml:space="preserve">] </w:t>
            </w:r>
            <w:r>
              <w:rPr>
                <w:rStyle w:val="IndexLink"/>
                <w:rtl w:val="true"/>
              </w:rPr>
              <w:t>ذو العينين</w:t>
            </w:r>
            <w:r>
              <w:rPr>
                <w:rStyle w:val="IndexLink"/>
                <w:rtl w:val="true"/>
              </w:rPr>
              <w:t>:</w:t>
              <w:tab/>
            </w:r>
            <w:r>
              <w:rPr>
                <w:rStyle w:val="IndexLink"/>
              </w:rPr>
              <w:t>151</w:t>
            </w:r>
          </w:hyperlink>
        </w:p>
        <w:p>
          <w:pPr>
            <w:pStyle w:val="Contents3"/>
            <w:tabs>
              <w:tab w:val="clear" w:pos="8459"/>
              <w:tab w:val="right" w:pos="9026" w:leader="dot"/>
            </w:tabs>
            <w:rPr/>
          </w:pPr>
          <w:hyperlink w:anchor="__RefHeading___Toc6535447_2142443653">
            <w:r>
              <w:rPr>
                <w:webHidden/>
                <w:rStyle w:val="IndexLink"/>
                <w:rtl w:val="true"/>
              </w:rPr>
              <w:t>[</w:t>
            </w:r>
            <w:r>
              <w:rPr>
                <w:rStyle w:val="IndexLink"/>
              </w:rPr>
              <w:t>2096</w:t>
            </w:r>
            <w:r>
              <w:rPr>
                <w:rStyle w:val="IndexLink"/>
                <w:rtl w:val="true"/>
              </w:rPr>
              <w:t xml:space="preserve">] </w:t>
            </w:r>
            <w:r>
              <w:rPr>
                <w:rStyle w:val="IndexLink"/>
                <w:rtl w:val="true"/>
              </w:rPr>
              <w:t>ذويبة أبو قبيصة</w:t>
            </w:r>
            <w:r>
              <w:rPr>
                <w:rStyle w:val="IndexLink"/>
                <w:rtl w:val="true"/>
              </w:rPr>
              <w:t>:</w:t>
              <w:tab/>
            </w:r>
            <w:r>
              <w:rPr>
                <w:rStyle w:val="IndexLink"/>
              </w:rPr>
              <w:t>151</w:t>
            </w:r>
          </w:hyperlink>
        </w:p>
        <w:p>
          <w:pPr>
            <w:pStyle w:val="Contents2"/>
            <w:tabs>
              <w:tab w:val="clear" w:pos="8743"/>
              <w:tab w:val="right" w:pos="9026" w:leader="dot"/>
            </w:tabs>
            <w:rPr/>
          </w:pPr>
          <w:hyperlink w:anchor="__RefHeading___Toc6535449_2142443653">
            <w:r>
              <w:rPr>
                <w:webHidden/>
                <w:rStyle w:val="IndexLink"/>
                <w:rtl w:val="true"/>
              </w:rPr>
              <w:t>باب الراء</w:t>
            </w:r>
            <w:r>
              <w:rPr>
                <w:rStyle w:val="IndexLink"/>
                <w:rtl w:val="true"/>
              </w:rPr>
              <w:tab/>
            </w:r>
            <w:r>
              <w:rPr>
                <w:rStyle w:val="IndexLink"/>
              </w:rPr>
              <w:t>152</w:t>
            </w:r>
          </w:hyperlink>
        </w:p>
        <w:p>
          <w:pPr>
            <w:pStyle w:val="Contents3"/>
            <w:tabs>
              <w:tab w:val="clear" w:pos="8459"/>
              <w:tab w:val="right" w:pos="9026" w:leader="dot"/>
            </w:tabs>
            <w:rPr/>
          </w:pPr>
          <w:hyperlink w:anchor="__RefHeading___Toc6535451_2142443653">
            <w:r>
              <w:rPr>
                <w:webHidden/>
                <w:rStyle w:val="IndexLink"/>
                <w:rtl w:val="true"/>
              </w:rPr>
              <w:t>[</w:t>
            </w:r>
            <w:r>
              <w:rPr>
                <w:rStyle w:val="IndexLink"/>
              </w:rPr>
              <w:t>2097</w:t>
            </w:r>
            <w:r>
              <w:rPr>
                <w:rStyle w:val="IndexLink"/>
                <w:rtl w:val="true"/>
              </w:rPr>
              <w:t xml:space="preserve">] </w:t>
            </w:r>
            <w:r>
              <w:rPr>
                <w:rStyle w:val="IndexLink"/>
                <w:rtl w:val="true"/>
              </w:rPr>
              <w:t>الرازي</w:t>
            </w:r>
            <w:r>
              <w:rPr>
                <w:rStyle w:val="IndexLink"/>
                <w:rtl w:val="true"/>
              </w:rPr>
              <w:t>*:</w:t>
              <w:tab/>
            </w:r>
            <w:r>
              <w:rPr>
                <w:rStyle w:val="IndexLink"/>
              </w:rPr>
              <w:t>152</w:t>
            </w:r>
          </w:hyperlink>
        </w:p>
        <w:p>
          <w:pPr>
            <w:pStyle w:val="Contents3"/>
            <w:tabs>
              <w:tab w:val="clear" w:pos="8459"/>
              <w:tab w:val="right" w:pos="9026" w:leader="dot"/>
            </w:tabs>
            <w:rPr/>
          </w:pPr>
          <w:hyperlink w:anchor="__RefHeading___Toc6535453_2142443653">
            <w:r>
              <w:rPr>
                <w:webHidden/>
                <w:rStyle w:val="IndexLink"/>
                <w:rtl w:val="true"/>
              </w:rPr>
              <w:t>[</w:t>
            </w:r>
            <w:r>
              <w:rPr>
                <w:rStyle w:val="IndexLink"/>
              </w:rPr>
              <w:t>2098</w:t>
            </w:r>
            <w:r>
              <w:rPr>
                <w:rStyle w:val="IndexLink"/>
                <w:rtl w:val="true"/>
              </w:rPr>
              <w:t xml:space="preserve">] </w:t>
            </w:r>
            <w:r>
              <w:rPr>
                <w:rStyle w:val="IndexLink"/>
                <w:rtl w:val="true"/>
              </w:rPr>
              <w:t>راشد أبو الخطّاب المنقري</w:t>
            </w:r>
            <w:r>
              <w:rPr>
                <w:rStyle w:val="IndexLink"/>
                <w:rtl w:val="true"/>
              </w:rPr>
              <w:t>:</w:t>
              <w:tab/>
            </w:r>
            <w:r>
              <w:rPr>
                <w:rStyle w:val="IndexLink"/>
              </w:rPr>
              <w:t>152</w:t>
            </w:r>
          </w:hyperlink>
        </w:p>
        <w:p>
          <w:pPr>
            <w:pStyle w:val="Contents3"/>
            <w:tabs>
              <w:tab w:val="clear" w:pos="8459"/>
              <w:tab w:val="right" w:pos="9026" w:leader="dot"/>
            </w:tabs>
            <w:rPr/>
          </w:pPr>
          <w:hyperlink w:anchor="__RefHeading___Toc6535455_2142443653">
            <w:r>
              <w:rPr>
                <w:webHidden/>
                <w:rStyle w:val="IndexLink"/>
                <w:rtl w:val="true"/>
              </w:rPr>
              <w:t>[</w:t>
            </w:r>
            <w:r>
              <w:rPr>
                <w:rStyle w:val="IndexLink"/>
              </w:rPr>
              <w:t>2099</w:t>
            </w:r>
            <w:r>
              <w:rPr>
                <w:rStyle w:val="IndexLink"/>
                <w:rtl w:val="true"/>
              </w:rPr>
              <w:t xml:space="preserve">] </w:t>
            </w:r>
            <w:r>
              <w:rPr>
                <w:rStyle w:val="IndexLink"/>
                <w:rtl w:val="true"/>
              </w:rPr>
              <w:t>راشد أبو معاذ الأزدي</w:t>
            </w:r>
            <w:r>
              <w:rPr>
                <w:rStyle w:val="IndexLink"/>
                <w:rtl w:val="true"/>
              </w:rPr>
              <w:t>:</w:t>
              <w:tab/>
            </w:r>
            <w:r>
              <w:rPr>
                <w:rStyle w:val="IndexLink"/>
              </w:rPr>
              <w:t>152</w:t>
            </w:r>
          </w:hyperlink>
        </w:p>
        <w:p>
          <w:pPr>
            <w:pStyle w:val="Contents3"/>
            <w:tabs>
              <w:tab w:val="clear" w:pos="8459"/>
              <w:tab w:val="right" w:pos="9026" w:leader="dot"/>
            </w:tabs>
            <w:rPr/>
          </w:pPr>
          <w:hyperlink w:anchor="__RefHeading___Toc6535457_2142443653">
            <w:r>
              <w:rPr>
                <w:webHidden/>
                <w:rStyle w:val="IndexLink"/>
                <w:rtl w:val="true"/>
              </w:rPr>
              <w:t>[</w:t>
            </w:r>
            <w:r>
              <w:rPr>
                <w:rStyle w:val="IndexLink"/>
              </w:rPr>
              <w:t>2100</w:t>
            </w:r>
            <w:r>
              <w:rPr>
                <w:rStyle w:val="IndexLink"/>
                <w:rtl w:val="true"/>
              </w:rPr>
              <w:t xml:space="preserve">] </w:t>
            </w:r>
            <w:r>
              <w:rPr>
                <w:rStyle w:val="IndexLink"/>
                <w:rtl w:val="true"/>
              </w:rPr>
              <w:t>راشد بن سعد الفزاري</w:t>
            </w:r>
            <w:r>
              <w:rPr>
                <w:rStyle w:val="IndexLink"/>
                <w:rtl w:val="true"/>
              </w:rPr>
              <w:t>.</w:t>
              <w:tab/>
            </w:r>
            <w:r>
              <w:rPr>
                <w:rStyle w:val="IndexLink"/>
              </w:rPr>
              <w:t>153</w:t>
            </w:r>
          </w:hyperlink>
        </w:p>
        <w:p>
          <w:pPr>
            <w:pStyle w:val="Contents3"/>
            <w:tabs>
              <w:tab w:val="clear" w:pos="8459"/>
              <w:tab w:val="right" w:pos="9026" w:leader="dot"/>
            </w:tabs>
            <w:rPr/>
          </w:pPr>
          <w:hyperlink w:anchor="__RefHeading___Toc6535459_2142443653">
            <w:r>
              <w:rPr>
                <w:webHidden/>
                <w:rStyle w:val="IndexLink"/>
                <w:rtl w:val="true"/>
              </w:rPr>
              <w:t>[</w:t>
            </w:r>
            <w:r>
              <w:rPr>
                <w:rStyle w:val="IndexLink"/>
              </w:rPr>
              <w:t>2101</w:t>
            </w:r>
            <w:r>
              <w:rPr>
                <w:rStyle w:val="IndexLink"/>
                <w:rtl w:val="true"/>
              </w:rPr>
              <w:t xml:space="preserve">] </w:t>
            </w:r>
            <w:r>
              <w:rPr>
                <w:rStyle w:val="IndexLink"/>
                <w:rtl w:val="true"/>
              </w:rPr>
              <w:t>رافع أبو سعيد بن المعلّى</w:t>
            </w:r>
            <w:r>
              <w:rPr>
                <w:rStyle w:val="IndexLink"/>
                <w:rtl w:val="true"/>
              </w:rPr>
              <w:t>:</w:t>
              <w:tab/>
            </w:r>
            <w:r>
              <w:rPr>
                <w:rStyle w:val="IndexLink"/>
              </w:rPr>
              <w:t>153</w:t>
            </w:r>
          </w:hyperlink>
        </w:p>
        <w:p>
          <w:pPr>
            <w:pStyle w:val="Contents3"/>
            <w:tabs>
              <w:tab w:val="clear" w:pos="8459"/>
              <w:tab w:val="right" w:pos="9026" w:leader="dot"/>
            </w:tabs>
            <w:rPr/>
          </w:pPr>
          <w:hyperlink w:anchor="__RefHeading___Toc6535461_2142443653">
            <w:r>
              <w:rPr>
                <w:webHidden/>
                <w:rStyle w:val="IndexLink"/>
                <w:rtl w:val="true"/>
              </w:rPr>
              <w:t>[</w:t>
            </w:r>
            <w:r>
              <w:rPr>
                <w:rStyle w:val="IndexLink"/>
              </w:rPr>
              <w:t>2102</w:t>
            </w:r>
            <w:r>
              <w:rPr>
                <w:rStyle w:val="IndexLink"/>
                <w:rtl w:val="true"/>
              </w:rPr>
              <w:t xml:space="preserve">] </w:t>
            </w:r>
            <w:r>
              <w:rPr>
                <w:rStyle w:val="IndexLink"/>
                <w:rtl w:val="true"/>
              </w:rPr>
              <w:t>رافع بن أشرس الهمداني</w:t>
            </w:r>
            <w:r>
              <w:rPr>
                <w:rStyle w:val="IndexLink"/>
                <w:rtl w:val="true"/>
              </w:rPr>
              <w:t>:</w:t>
              <w:tab/>
            </w:r>
            <w:r>
              <w:rPr>
                <w:rStyle w:val="IndexLink"/>
              </w:rPr>
              <w:t>153</w:t>
            </w:r>
          </w:hyperlink>
        </w:p>
        <w:p>
          <w:pPr>
            <w:pStyle w:val="Contents3"/>
            <w:tabs>
              <w:tab w:val="clear" w:pos="8459"/>
              <w:tab w:val="right" w:pos="9026" w:leader="dot"/>
            </w:tabs>
            <w:rPr/>
          </w:pPr>
          <w:hyperlink w:anchor="__RefHeading___Toc6535463_2142443653">
            <w:r>
              <w:rPr>
                <w:webHidden/>
                <w:rStyle w:val="IndexLink"/>
                <w:rtl w:val="true"/>
              </w:rPr>
              <w:t>[</w:t>
            </w:r>
            <w:r>
              <w:rPr>
                <w:rStyle w:val="IndexLink"/>
              </w:rPr>
              <w:t>2103</w:t>
            </w:r>
            <w:r>
              <w:rPr>
                <w:rStyle w:val="IndexLink"/>
                <w:rtl w:val="true"/>
              </w:rPr>
              <w:t xml:space="preserve">] </w:t>
            </w:r>
            <w:r>
              <w:rPr>
                <w:rStyle w:val="IndexLink"/>
                <w:rtl w:val="true"/>
              </w:rPr>
              <w:t>رافع بن خديج</w:t>
            </w:r>
            <w:r>
              <w:rPr>
                <w:rStyle w:val="IndexLink"/>
                <w:rtl w:val="true"/>
              </w:rPr>
              <w:t>:</w:t>
              <w:tab/>
            </w:r>
            <w:r>
              <w:rPr>
                <w:rStyle w:val="IndexLink"/>
              </w:rPr>
              <w:t>153</w:t>
            </w:r>
          </w:hyperlink>
        </w:p>
        <w:p>
          <w:pPr>
            <w:pStyle w:val="Contents3"/>
            <w:tabs>
              <w:tab w:val="clear" w:pos="8459"/>
              <w:tab w:val="right" w:pos="9026" w:leader="dot"/>
            </w:tabs>
            <w:rPr/>
          </w:pPr>
          <w:hyperlink w:anchor="__RefHeading___Toc6535465_2142443653">
            <w:r>
              <w:rPr>
                <w:webHidden/>
                <w:rStyle w:val="IndexLink"/>
                <w:rtl w:val="true"/>
              </w:rPr>
              <w:t>[</w:t>
            </w:r>
            <w:r>
              <w:rPr>
                <w:rStyle w:val="IndexLink"/>
              </w:rPr>
              <w:t>2104</w:t>
            </w:r>
            <w:r>
              <w:rPr>
                <w:rStyle w:val="IndexLink"/>
                <w:rtl w:val="true"/>
              </w:rPr>
              <w:t xml:space="preserve">] </w:t>
            </w:r>
            <w:r>
              <w:rPr>
                <w:rStyle w:val="IndexLink"/>
                <w:rtl w:val="true"/>
              </w:rPr>
              <w:t>رافع</w:t>
            </w:r>
            <w:r>
              <w:rPr>
                <w:rStyle w:val="IndexLink"/>
                <w:rtl w:val="true"/>
              </w:rPr>
              <w:t>*:</w:t>
              <w:tab/>
            </w:r>
            <w:r>
              <w:rPr>
                <w:rStyle w:val="IndexLink"/>
              </w:rPr>
              <w:t>153</w:t>
            </w:r>
          </w:hyperlink>
        </w:p>
        <w:p>
          <w:pPr>
            <w:pStyle w:val="Contents3"/>
            <w:tabs>
              <w:tab w:val="clear" w:pos="8459"/>
              <w:tab w:val="right" w:pos="9026" w:leader="dot"/>
            </w:tabs>
            <w:rPr/>
          </w:pPr>
          <w:hyperlink w:anchor="__RefHeading___Toc6535467_2142443653">
            <w:r>
              <w:rPr>
                <w:webHidden/>
                <w:rStyle w:val="IndexLink"/>
                <w:rtl w:val="true"/>
              </w:rPr>
              <w:t>[</w:t>
            </w:r>
            <w:r>
              <w:rPr>
                <w:rStyle w:val="IndexLink"/>
              </w:rPr>
              <w:t>2105</w:t>
            </w:r>
            <w:r>
              <w:rPr>
                <w:rStyle w:val="IndexLink"/>
                <w:rtl w:val="true"/>
              </w:rPr>
              <w:t xml:space="preserve">] </w:t>
            </w:r>
            <w:r>
              <w:rPr>
                <w:rStyle w:val="IndexLink"/>
                <w:rtl w:val="true"/>
              </w:rPr>
              <w:t>رافع بن عمرو الغفاري</w:t>
            </w:r>
            <w:r>
              <w:rPr>
                <w:rStyle w:val="IndexLink"/>
                <w:rtl w:val="true"/>
              </w:rPr>
              <w:t>:</w:t>
              <w:tab/>
            </w:r>
            <w:r>
              <w:rPr>
                <w:rStyle w:val="IndexLink"/>
              </w:rPr>
              <w:t>154</w:t>
            </w:r>
          </w:hyperlink>
        </w:p>
        <w:p>
          <w:pPr>
            <w:pStyle w:val="Contents3"/>
            <w:tabs>
              <w:tab w:val="clear" w:pos="8459"/>
              <w:tab w:val="right" w:pos="9026" w:leader="dot"/>
            </w:tabs>
            <w:rPr/>
          </w:pPr>
          <w:hyperlink w:anchor="__RefHeading___Toc6535469_2142443653">
            <w:r>
              <w:rPr>
                <w:webHidden/>
                <w:rStyle w:val="IndexLink"/>
                <w:rtl w:val="true"/>
              </w:rPr>
              <w:t>[</w:t>
            </w:r>
            <w:r>
              <w:rPr>
                <w:rStyle w:val="IndexLink"/>
              </w:rPr>
              <w:t>2106</w:t>
            </w:r>
            <w:r>
              <w:rPr>
                <w:rStyle w:val="IndexLink"/>
                <w:rtl w:val="true"/>
              </w:rPr>
              <w:t xml:space="preserve">] </w:t>
            </w:r>
            <w:r>
              <w:rPr>
                <w:rStyle w:val="IndexLink"/>
                <w:rtl w:val="true"/>
              </w:rPr>
              <w:t>رباح</w:t>
            </w:r>
            <w:r>
              <w:rPr>
                <w:rStyle w:val="IndexLink"/>
                <w:rtl w:val="true"/>
              </w:rPr>
              <w:t>*</w:t>
            </w:r>
            <w:r>
              <w:rPr>
                <w:rStyle w:val="IndexLink"/>
                <w:rtl w:val="true"/>
              </w:rPr>
              <w:t>بن أبي نصر السكوني</w:t>
            </w:r>
            <w:r>
              <w:rPr>
                <w:rStyle w:val="IndexLink"/>
                <w:rtl w:val="true"/>
              </w:rPr>
              <w:t>:</w:t>
              <w:tab/>
            </w:r>
            <w:r>
              <w:rPr>
                <w:rStyle w:val="IndexLink"/>
              </w:rPr>
              <w:t>154</w:t>
            </w:r>
          </w:hyperlink>
        </w:p>
        <w:p>
          <w:pPr>
            <w:pStyle w:val="Contents3"/>
            <w:tabs>
              <w:tab w:val="clear" w:pos="8459"/>
              <w:tab w:val="right" w:pos="9026" w:leader="dot"/>
            </w:tabs>
            <w:rPr/>
          </w:pPr>
          <w:hyperlink w:anchor="__RefHeading___Toc6535471_2142443653">
            <w:r>
              <w:rPr>
                <w:webHidden/>
                <w:rStyle w:val="IndexLink"/>
                <w:rtl w:val="true"/>
              </w:rPr>
              <w:t>[</w:t>
            </w:r>
            <w:r>
              <w:rPr>
                <w:rStyle w:val="IndexLink"/>
              </w:rPr>
              <w:t>2107</w:t>
            </w:r>
            <w:r>
              <w:rPr>
                <w:rStyle w:val="IndexLink"/>
                <w:rtl w:val="true"/>
              </w:rPr>
              <w:t xml:space="preserve">] </w:t>
            </w:r>
            <w:r>
              <w:rPr>
                <w:rStyle w:val="IndexLink"/>
                <w:rtl w:val="true"/>
              </w:rPr>
              <w:t>رباح بن أسود التميمي</w:t>
            </w:r>
            <w:r>
              <w:rPr>
                <w:rStyle w:val="IndexLink"/>
                <w:rtl w:val="true"/>
              </w:rPr>
              <w:t>:</w:t>
              <w:tab/>
            </w:r>
            <w:r>
              <w:rPr>
                <w:rStyle w:val="IndexLink"/>
              </w:rPr>
              <w:t>155</w:t>
            </w:r>
          </w:hyperlink>
        </w:p>
        <w:p>
          <w:pPr>
            <w:pStyle w:val="Contents3"/>
            <w:tabs>
              <w:tab w:val="clear" w:pos="8459"/>
              <w:tab w:val="right" w:pos="9026" w:leader="dot"/>
            </w:tabs>
            <w:rPr/>
          </w:pPr>
          <w:hyperlink w:anchor="__RefHeading___Toc6535473_2142443653">
            <w:r>
              <w:rPr>
                <w:webHidden/>
                <w:rStyle w:val="IndexLink"/>
                <w:rtl w:val="true"/>
              </w:rPr>
              <w:t>[</w:t>
            </w:r>
            <w:r>
              <w:rPr>
                <w:rStyle w:val="IndexLink"/>
              </w:rPr>
              <w:t>2108</w:t>
            </w:r>
            <w:r>
              <w:rPr>
                <w:rStyle w:val="IndexLink"/>
                <w:rtl w:val="true"/>
              </w:rPr>
              <w:t xml:space="preserve">] </w:t>
            </w:r>
            <w:r>
              <w:rPr>
                <w:rStyle w:val="IndexLink"/>
                <w:rtl w:val="true"/>
              </w:rPr>
              <w:t>رباح بن عاصم التميمي</w:t>
            </w:r>
            <w:r>
              <w:rPr>
                <w:rStyle w:val="IndexLink"/>
                <w:rtl w:val="true"/>
              </w:rPr>
              <w:t>:</w:t>
              <w:tab/>
            </w:r>
            <w:r>
              <w:rPr>
                <w:rStyle w:val="IndexLink"/>
              </w:rPr>
              <w:t>155</w:t>
            </w:r>
          </w:hyperlink>
        </w:p>
        <w:p>
          <w:pPr>
            <w:pStyle w:val="Contents3"/>
            <w:tabs>
              <w:tab w:val="clear" w:pos="8459"/>
              <w:tab w:val="right" w:pos="9026" w:leader="dot"/>
            </w:tabs>
            <w:rPr/>
          </w:pPr>
          <w:hyperlink w:anchor="__RefHeading___Toc6535475_2142443653">
            <w:r>
              <w:rPr>
                <w:webHidden/>
                <w:rStyle w:val="IndexLink"/>
                <w:rtl w:val="true"/>
              </w:rPr>
              <w:t>[</w:t>
            </w:r>
            <w:r>
              <w:rPr>
                <w:rStyle w:val="IndexLink"/>
              </w:rPr>
              <w:t>2109</w:t>
            </w:r>
            <w:r>
              <w:rPr>
                <w:rStyle w:val="IndexLink"/>
                <w:rtl w:val="true"/>
              </w:rPr>
              <w:t xml:space="preserve">] </w:t>
            </w:r>
            <w:r>
              <w:rPr>
                <w:rStyle w:val="IndexLink"/>
                <w:rtl w:val="true"/>
              </w:rPr>
              <w:t>رباح بن عبيدة الهمداني</w:t>
            </w:r>
            <w:r>
              <w:rPr>
                <w:rStyle w:val="IndexLink"/>
                <w:rtl w:val="true"/>
              </w:rPr>
              <w:t>:</w:t>
              <w:tab/>
            </w:r>
            <w:r>
              <w:rPr>
                <w:rStyle w:val="IndexLink"/>
              </w:rPr>
              <w:t>155</w:t>
            </w:r>
          </w:hyperlink>
        </w:p>
        <w:p>
          <w:pPr>
            <w:pStyle w:val="Contents3"/>
            <w:tabs>
              <w:tab w:val="clear" w:pos="8459"/>
              <w:tab w:val="right" w:pos="9026" w:leader="dot"/>
            </w:tabs>
            <w:rPr/>
          </w:pPr>
          <w:hyperlink w:anchor="__RefHeading___Toc6535477_2142443653">
            <w:r>
              <w:rPr>
                <w:webHidden/>
                <w:rStyle w:val="IndexLink"/>
                <w:rtl w:val="true"/>
              </w:rPr>
              <w:t>[</w:t>
            </w:r>
            <w:r>
              <w:rPr>
                <w:rStyle w:val="IndexLink"/>
              </w:rPr>
              <w:t>2110</w:t>
            </w:r>
            <w:r>
              <w:rPr>
                <w:rStyle w:val="IndexLink"/>
                <w:rtl w:val="true"/>
              </w:rPr>
              <w:t xml:space="preserve">] </w:t>
            </w:r>
            <w:r>
              <w:rPr>
                <w:rStyle w:val="IndexLink"/>
                <w:rtl w:val="true"/>
              </w:rPr>
              <w:t>ربعي بن أحمر العجلي</w:t>
            </w:r>
            <w:r>
              <w:rPr>
                <w:rStyle w:val="IndexLink"/>
                <w:rtl w:val="true"/>
              </w:rPr>
              <w:t>:</w:t>
              <w:tab/>
            </w:r>
            <w:r>
              <w:rPr>
                <w:rStyle w:val="IndexLink"/>
              </w:rPr>
              <w:t>155</w:t>
            </w:r>
          </w:hyperlink>
        </w:p>
        <w:p>
          <w:pPr>
            <w:pStyle w:val="Contents3"/>
            <w:tabs>
              <w:tab w:val="clear" w:pos="8459"/>
              <w:tab w:val="right" w:pos="9026" w:leader="dot"/>
            </w:tabs>
            <w:rPr/>
          </w:pPr>
          <w:hyperlink w:anchor="__RefHeading___Toc6535479_2142443653">
            <w:r>
              <w:rPr>
                <w:webHidden/>
                <w:rStyle w:val="IndexLink"/>
                <w:rtl w:val="true"/>
              </w:rPr>
              <w:t>[</w:t>
            </w:r>
            <w:r>
              <w:rPr>
                <w:rStyle w:val="IndexLink"/>
              </w:rPr>
              <w:t>2111</w:t>
            </w:r>
            <w:r>
              <w:rPr>
                <w:rStyle w:val="IndexLink"/>
                <w:rtl w:val="true"/>
              </w:rPr>
              <w:t xml:space="preserve">] </w:t>
            </w:r>
            <w:r>
              <w:rPr>
                <w:rStyle w:val="IndexLink"/>
                <w:rtl w:val="true"/>
              </w:rPr>
              <w:t>ربعي</w:t>
            </w:r>
            <w:r>
              <w:rPr>
                <w:rStyle w:val="IndexLink"/>
                <w:rtl w:val="true"/>
              </w:rPr>
              <w:t>:</w:t>
              <w:tab/>
            </w:r>
            <w:r>
              <w:rPr>
                <w:rStyle w:val="IndexLink"/>
              </w:rPr>
              <w:t>156</w:t>
            </w:r>
          </w:hyperlink>
        </w:p>
        <w:p>
          <w:pPr>
            <w:pStyle w:val="Contents3"/>
            <w:tabs>
              <w:tab w:val="clear" w:pos="8459"/>
              <w:tab w:val="right" w:pos="9026" w:leader="dot"/>
            </w:tabs>
            <w:rPr/>
          </w:pPr>
          <w:hyperlink w:anchor="__RefHeading___Toc6535481_2142443653">
            <w:r>
              <w:rPr>
                <w:webHidden/>
                <w:rStyle w:val="IndexLink"/>
                <w:rtl w:val="true"/>
              </w:rPr>
              <w:t>باب الربيع</w:t>
            </w:r>
            <w:r>
              <w:rPr>
                <w:rStyle w:val="IndexLink"/>
                <w:rtl w:val="true"/>
              </w:rPr>
              <w:tab/>
            </w:r>
            <w:r>
              <w:rPr>
                <w:rStyle w:val="IndexLink"/>
              </w:rPr>
              <w:t>160</w:t>
            </w:r>
          </w:hyperlink>
        </w:p>
        <w:p>
          <w:pPr>
            <w:pStyle w:val="Contents4"/>
            <w:tabs>
              <w:tab w:val="clear" w:pos="8176"/>
              <w:tab w:val="right" w:pos="9026" w:leader="dot"/>
            </w:tabs>
            <w:rPr/>
          </w:pPr>
          <w:hyperlink w:anchor="__RefHeading___Toc6535483_2142443653">
            <w:r>
              <w:rPr>
                <w:webHidden/>
                <w:rStyle w:val="IndexLink"/>
                <w:rtl w:val="true"/>
              </w:rPr>
              <w:t>[</w:t>
            </w:r>
            <w:r>
              <w:rPr>
                <w:rStyle w:val="IndexLink"/>
              </w:rPr>
              <w:t>2112</w:t>
            </w:r>
            <w:r>
              <w:rPr>
                <w:rStyle w:val="IndexLink"/>
                <w:rtl w:val="true"/>
              </w:rPr>
              <w:t xml:space="preserve">] </w:t>
            </w:r>
            <w:r>
              <w:rPr>
                <w:rStyle w:val="IndexLink"/>
                <w:rtl w:val="true"/>
              </w:rPr>
              <w:t>الربيع أبو زبيد الكوفي</w:t>
            </w:r>
            <w:r>
              <w:rPr>
                <w:rStyle w:val="IndexLink"/>
                <w:rtl w:val="true"/>
              </w:rPr>
              <w:t>:</w:t>
              <w:tab/>
            </w:r>
            <w:r>
              <w:rPr>
                <w:rStyle w:val="IndexLink"/>
              </w:rPr>
              <w:t>160</w:t>
            </w:r>
          </w:hyperlink>
        </w:p>
        <w:p>
          <w:pPr>
            <w:pStyle w:val="Contents4"/>
            <w:tabs>
              <w:tab w:val="clear" w:pos="8176"/>
              <w:tab w:val="right" w:pos="9026" w:leader="dot"/>
            </w:tabs>
            <w:rPr/>
          </w:pPr>
          <w:hyperlink w:anchor="__RefHeading___Toc6535485_2142443653">
            <w:r>
              <w:rPr>
                <w:webHidden/>
                <w:rStyle w:val="IndexLink"/>
                <w:rtl w:val="true"/>
              </w:rPr>
              <w:t>[</w:t>
            </w:r>
            <w:r>
              <w:rPr>
                <w:rStyle w:val="IndexLink"/>
              </w:rPr>
              <w:t>2113</w:t>
            </w:r>
            <w:r>
              <w:rPr>
                <w:rStyle w:val="IndexLink"/>
                <w:rtl w:val="true"/>
              </w:rPr>
              <w:t xml:space="preserve">] </w:t>
            </w:r>
            <w:r>
              <w:rPr>
                <w:rStyle w:val="IndexLink"/>
                <w:rtl w:val="true"/>
              </w:rPr>
              <w:t>الربيع أبي مدرك</w:t>
            </w:r>
            <w:r>
              <w:rPr>
                <w:rStyle w:val="IndexLink"/>
                <w:rtl w:val="true"/>
              </w:rPr>
              <w:t>:</w:t>
              <w:tab/>
            </w:r>
            <w:r>
              <w:rPr>
                <w:rStyle w:val="IndexLink"/>
              </w:rPr>
              <w:t>160</w:t>
            </w:r>
          </w:hyperlink>
        </w:p>
        <w:p>
          <w:pPr>
            <w:pStyle w:val="Contents4"/>
            <w:tabs>
              <w:tab w:val="clear" w:pos="8176"/>
              <w:tab w:val="right" w:pos="9026" w:leader="dot"/>
            </w:tabs>
            <w:rPr/>
          </w:pPr>
          <w:hyperlink w:anchor="__RefHeading___Toc6535487_2142443653">
            <w:r>
              <w:rPr>
                <w:webHidden/>
                <w:rStyle w:val="IndexLink"/>
                <w:rtl w:val="true"/>
              </w:rPr>
              <w:t>[</w:t>
            </w:r>
            <w:r>
              <w:rPr>
                <w:rStyle w:val="IndexLink"/>
              </w:rPr>
              <w:t>2114</w:t>
            </w:r>
            <w:r>
              <w:rPr>
                <w:rStyle w:val="IndexLink"/>
                <w:rtl w:val="true"/>
              </w:rPr>
              <w:t xml:space="preserve">] </w:t>
            </w:r>
            <w:r>
              <w:rPr>
                <w:rStyle w:val="IndexLink"/>
                <w:rtl w:val="true"/>
              </w:rPr>
              <w:t>الربيع بن أحمر الأموي</w:t>
            </w:r>
            <w:r>
              <w:rPr>
                <w:rStyle w:val="IndexLink"/>
                <w:rtl w:val="true"/>
              </w:rPr>
              <w:t>:</w:t>
              <w:tab/>
            </w:r>
            <w:r>
              <w:rPr>
                <w:rStyle w:val="IndexLink"/>
              </w:rPr>
              <w:t>161</w:t>
            </w:r>
          </w:hyperlink>
        </w:p>
        <w:p>
          <w:pPr>
            <w:pStyle w:val="Contents4"/>
            <w:tabs>
              <w:tab w:val="clear" w:pos="8176"/>
              <w:tab w:val="right" w:pos="9026" w:leader="dot"/>
            </w:tabs>
            <w:rPr/>
          </w:pPr>
          <w:hyperlink w:anchor="__RefHeading___Toc6535489_2142443653">
            <w:r>
              <w:rPr>
                <w:webHidden/>
                <w:rStyle w:val="IndexLink"/>
                <w:rtl w:val="true"/>
              </w:rPr>
              <w:t>[</w:t>
            </w:r>
            <w:r>
              <w:rPr>
                <w:rStyle w:val="IndexLink"/>
              </w:rPr>
              <w:t>2115</w:t>
            </w:r>
            <w:r>
              <w:rPr>
                <w:rStyle w:val="IndexLink"/>
                <w:rtl w:val="true"/>
              </w:rPr>
              <w:t xml:space="preserve">] </w:t>
            </w:r>
            <w:r>
              <w:rPr>
                <w:rStyle w:val="IndexLink"/>
                <w:rtl w:val="true"/>
              </w:rPr>
              <w:t>الربيع بن أسحم الشيباني</w:t>
            </w:r>
            <w:r>
              <w:rPr>
                <w:rStyle w:val="IndexLink"/>
                <w:rtl w:val="true"/>
              </w:rPr>
              <w:t>:</w:t>
              <w:tab/>
            </w:r>
            <w:r>
              <w:rPr>
                <w:rStyle w:val="IndexLink"/>
              </w:rPr>
              <w:t>161</w:t>
            </w:r>
          </w:hyperlink>
        </w:p>
        <w:p>
          <w:pPr>
            <w:pStyle w:val="Contents4"/>
            <w:tabs>
              <w:tab w:val="clear" w:pos="8176"/>
              <w:tab w:val="right" w:pos="9026" w:leader="dot"/>
            </w:tabs>
            <w:rPr/>
          </w:pPr>
          <w:hyperlink w:anchor="__RefHeading___Toc6535491_2142443653">
            <w:r>
              <w:rPr>
                <w:webHidden/>
                <w:rStyle w:val="IndexLink"/>
                <w:rtl w:val="true"/>
              </w:rPr>
              <w:t>[</w:t>
            </w:r>
            <w:r>
              <w:rPr>
                <w:rStyle w:val="IndexLink"/>
              </w:rPr>
              <w:t>2116</w:t>
            </w:r>
            <w:r>
              <w:rPr>
                <w:rStyle w:val="IndexLink"/>
                <w:rtl w:val="true"/>
              </w:rPr>
              <w:t xml:space="preserve">] </w:t>
            </w:r>
            <w:r>
              <w:rPr>
                <w:rStyle w:val="IndexLink"/>
                <w:rtl w:val="true"/>
              </w:rPr>
              <w:t>الربيع بن الأسود الليثي</w:t>
            </w:r>
            <w:r>
              <w:rPr>
                <w:rStyle w:val="IndexLink"/>
                <w:rtl w:val="true"/>
              </w:rPr>
              <w:t>:</w:t>
              <w:tab/>
            </w:r>
            <w:r>
              <w:rPr>
                <w:rStyle w:val="IndexLink"/>
              </w:rPr>
              <w:t>161</w:t>
            </w:r>
          </w:hyperlink>
        </w:p>
        <w:p>
          <w:pPr>
            <w:pStyle w:val="Contents4"/>
            <w:tabs>
              <w:tab w:val="clear" w:pos="8176"/>
              <w:tab w:val="right" w:pos="9026" w:leader="dot"/>
            </w:tabs>
            <w:rPr/>
          </w:pPr>
          <w:hyperlink w:anchor="__RefHeading___Toc6535493_2142443653">
            <w:r>
              <w:rPr>
                <w:webHidden/>
                <w:rStyle w:val="IndexLink"/>
                <w:rtl w:val="true"/>
              </w:rPr>
              <w:t>[</w:t>
            </w:r>
            <w:r>
              <w:rPr>
                <w:rStyle w:val="IndexLink"/>
              </w:rPr>
              <w:t>2117</w:t>
            </w:r>
            <w:r>
              <w:rPr>
                <w:rStyle w:val="IndexLink"/>
                <w:rtl w:val="true"/>
              </w:rPr>
              <w:t xml:space="preserve">] </w:t>
            </w:r>
            <w:r>
              <w:rPr>
                <w:rStyle w:val="IndexLink"/>
                <w:rtl w:val="true"/>
              </w:rPr>
              <w:t>الربيع</w:t>
            </w:r>
            <w:r>
              <w:rPr>
                <w:rStyle w:val="IndexLink"/>
                <w:rtl w:val="true"/>
              </w:rPr>
              <w:t>*</w:t>
            </w:r>
            <w:r>
              <w:rPr>
                <w:rStyle w:val="IndexLink"/>
                <w:rtl w:val="true"/>
              </w:rPr>
              <w:t>الأصمّ</w:t>
            </w:r>
            <w:r>
              <w:rPr>
                <w:rStyle w:val="IndexLink"/>
                <w:rtl w:val="true"/>
              </w:rPr>
              <w:t>:</w:t>
              <w:tab/>
            </w:r>
            <w:r>
              <w:rPr>
                <w:rStyle w:val="IndexLink"/>
              </w:rPr>
              <w:t>161</w:t>
            </w:r>
          </w:hyperlink>
        </w:p>
        <w:p>
          <w:pPr>
            <w:pStyle w:val="Contents4"/>
            <w:tabs>
              <w:tab w:val="clear" w:pos="8176"/>
              <w:tab w:val="right" w:pos="9026" w:leader="dot"/>
            </w:tabs>
            <w:rPr/>
          </w:pPr>
          <w:hyperlink w:anchor="__RefHeading___Toc6535495_2142443653">
            <w:r>
              <w:rPr>
                <w:webHidden/>
                <w:rStyle w:val="IndexLink"/>
                <w:rtl w:val="true"/>
              </w:rPr>
              <w:t>[</w:t>
            </w:r>
            <w:r>
              <w:rPr>
                <w:rStyle w:val="IndexLink"/>
              </w:rPr>
              <w:t>2118</w:t>
            </w:r>
            <w:r>
              <w:rPr>
                <w:rStyle w:val="IndexLink"/>
                <w:rtl w:val="true"/>
              </w:rPr>
              <w:t xml:space="preserve">] </w:t>
            </w:r>
            <w:r>
              <w:rPr>
                <w:rStyle w:val="IndexLink"/>
                <w:rtl w:val="true"/>
              </w:rPr>
              <w:t>الربيع بن بدر البصري</w:t>
            </w:r>
            <w:r>
              <w:rPr>
                <w:rStyle w:val="IndexLink"/>
                <w:rtl w:val="true"/>
              </w:rPr>
              <w:t>:</w:t>
              <w:tab/>
            </w:r>
            <w:r>
              <w:rPr>
                <w:rStyle w:val="IndexLink"/>
              </w:rPr>
              <w:t>162</w:t>
            </w:r>
          </w:hyperlink>
        </w:p>
        <w:p>
          <w:pPr>
            <w:pStyle w:val="Contents4"/>
            <w:tabs>
              <w:tab w:val="clear" w:pos="8176"/>
              <w:tab w:val="right" w:pos="9026" w:leader="dot"/>
            </w:tabs>
            <w:rPr/>
          </w:pPr>
          <w:hyperlink w:anchor="__RefHeading___Toc6535497_2142443653">
            <w:r>
              <w:rPr>
                <w:webHidden/>
                <w:rStyle w:val="IndexLink"/>
                <w:rtl w:val="true"/>
              </w:rPr>
              <w:t>[</w:t>
            </w:r>
            <w:r>
              <w:rPr>
                <w:rStyle w:val="IndexLink"/>
              </w:rPr>
              <w:t>2119</w:t>
            </w:r>
            <w:r>
              <w:rPr>
                <w:rStyle w:val="IndexLink"/>
                <w:rtl w:val="true"/>
              </w:rPr>
              <w:t xml:space="preserve">] </w:t>
            </w:r>
            <w:r>
              <w:rPr>
                <w:rStyle w:val="IndexLink"/>
                <w:rtl w:val="true"/>
              </w:rPr>
              <w:t>الربيع بن الحاجب</w:t>
            </w:r>
            <w:r>
              <w:rPr>
                <w:rStyle w:val="IndexLink"/>
                <w:rtl w:val="true"/>
              </w:rPr>
              <w:t>:</w:t>
              <w:tab/>
            </w:r>
            <w:r>
              <w:rPr>
                <w:rStyle w:val="IndexLink"/>
              </w:rPr>
              <w:t>162</w:t>
            </w:r>
          </w:hyperlink>
        </w:p>
        <w:p>
          <w:pPr>
            <w:pStyle w:val="Contents4"/>
            <w:tabs>
              <w:tab w:val="clear" w:pos="8176"/>
              <w:tab w:val="right" w:pos="9026" w:leader="dot"/>
            </w:tabs>
            <w:rPr/>
          </w:pPr>
          <w:hyperlink w:anchor="__RefHeading___Toc6535499_2142443653">
            <w:r>
              <w:rPr>
                <w:webHidden/>
                <w:rStyle w:val="IndexLink"/>
                <w:rtl w:val="true"/>
              </w:rPr>
              <w:t>[</w:t>
            </w:r>
            <w:r>
              <w:rPr>
                <w:rStyle w:val="IndexLink"/>
              </w:rPr>
              <w:t>2120</w:t>
            </w:r>
            <w:r>
              <w:rPr>
                <w:rStyle w:val="IndexLink"/>
                <w:rtl w:val="true"/>
              </w:rPr>
              <w:t xml:space="preserve">] </w:t>
            </w:r>
            <w:r>
              <w:rPr>
                <w:rStyle w:val="IndexLink"/>
                <w:rtl w:val="true"/>
              </w:rPr>
              <w:t>الربيع بن حبيب العبسي</w:t>
            </w:r>
            <w:r>
              <w:rPr>
                <w:rStyle w:val="IndexLink"/>
                <w:rtl w:val="true"/>
              </w:rPr>
              <w:t>:</w:t>
              <w:tab/>
            </w:r>
            <w:r>
              <w:rPr>
                <w:rStyle w:val="IndexLink"/>
              </w:rPr>
              <w:t>162</w:t>
            </w:r>
          </w:hyperlink>
        </w:p>
        <w:p>
          <w:pPr>
            <w:pStyle w:val="Contents4"/>
            <w:tabs>
              <w:tab w:val="clear" w:pos="8176"/>
              <w:tab w:val="right" w:pos="9026" w:leader="dot"/>
            </w:tabs>
            <w:rPr/>
          </w:pPr>
          <w:hyperlink w:anchor="__RefHeading___Toc6535501_2142443653">
            <w:r>
              <w:rPr>
                <w:webHidden/>
                <w:rStyle w:val="IndexLink"/>
                <w:rtl w:val="true"/>
              </w:rPr>
              <w:t>[</w:t>
            </w:r>
            <w:r>
              <w:rPr>
                <w:rStyle w:val="IndexLink"/>
              </w:rPr>
              <w:t>2121</w:t>
            </w:r>
            <w:r>
              <w:rPr>
                <w:rStyle w:val="IndexLink"/>
                <w:rtl w:val="true"/>
              </w:rPr>
              <w:t xml:space="preserve">] </w:t>
            </w:r>
            <w:r>
              <w:rPr>
                <w:rStyle w:val="IndexLink"/>
                <w:rtl w:val="true"/>
              </w:rPr>
              <w:t>الربيع بن خثيم</w:t>
            </w:r>
            <w:r>
              <w:rPr>
                <w:rStyle w:val="IndexLink"/>
                <w:rtl w:val="true"/>
              </w:rPr>
              <w:t>:</w:t>
              <w:tab/>
            </w:r>
            <w:r>
              <w:rPr>
                <w:rStyle w:val="IndexLink"/>
              </w:rPr>
              <w:t>162</w:t>
            </w:r>
          </w:hyperlink>
        </w:p>
        <w:p>
          <w:pPr>
            <w:pStyle w:val="Contents4"/>
            <w:tabs>
              <w:tab w:val="clear" w:pos="8176"/>
              <w:tab w:val="right" w:pos="9026" w:leader="dot"/>
            </w:tabs>
            <w:rPr/>
          </w:pPr>
          <w:hyperlink w:anchor="__RefHeading___Toc6535503_2142443653">
            <w:r>
              <w:rPr>
                <w:webHidden/>
                <w:rStyle w:val="IndexLink"/>
                <w:rtl w:val="true"/>
              </w:rPr>
              <w:t>[</w:t>
            </w:r>
            <w:r>
              <w:rPr>
                <w:rStyle w:val="IndexLink"/>
              </w:rPr>
              <w:t>2122</w:t>
            </w:r>
            <w:r>
              <w:rPr>
                <w:rStyle w:val="IndexLink"/>
                <w:rtl w:val="true"/>
              </w:rPr>
              <w:t xml:space="preserve">] </w:t>
            </w:r>
            <w:r>
              <w:rPr>
                <w:rStyle w:val="IndexLink"/>
                <w:rtl w:val="true"/>
              </w:rPr>
              <w:t>الربيع بن خيثم</w:t>
            </w:r>
            <w:r>
              <w:rPr>
                <w:rStyle w:val="IndexLink"/>
                <w:rtl w:val="true"/>
              </w:rPr>
              <w:t>:</w:t>
              <w:tab/>
            </w:r>
            <w:r>
              <w:rPr>
                <w:rStyle w:val="IndexLink"/>
              </w:rPr>
              <w:t>163</w:t>
            </w:r>
          </w:hyperlink>
        </w:p>
        <w:p>
          <w:pPr>
            <w:pStyle w:val="Contents4"/>
            <w:tabs>
              <w:tab w:val="clear" w:pos="8176"/>
              <w:tab w:val="right" w:pos="9026" w:leader="dot"/>
            </w:tabs>
            <w:rPr/>
          </w:pPr>
          <w:hyperlink w:anchor="__RefHeading___Toc6535505_2142443653">
            <w:r>
              <w:rPr>
                <w:webHidden/>
                <w:rStyle w:val="IndexLink"/>
                <w:rtl w:val="true"/>
              </w:rPr>
              <w:t>[</w:t>
            </w:r>
            <w:r>
              <w:rPr>
                <w:rStyle w:val="IndexLink"/>
              </w:rPr>
              <w:t>2123</w:t>
            </w:r>
            <w:r>
              <w:rPr>
                <w:rStyle w:val="IndexLink"/>
                <w:rtl w:val="true"/>
              </w:rPr>
              <w:t xml:space="preserve">] </w:t>
            </w:r>
            <w:r>
              <w:rPr>
                <w:rStyle w:val="IndexLink"/>
                <w:rtl w:val="true"/>
              </w:rPr>
              <w:t>الربيع بن الركين بن الربيع</w:t>
            </w:r>
            <w:r>
              <w:rPr>
                <w:rStyle w:val="IndexLink"/>
                <w:rtl w:val="true"/>
              </w:rPr>
              <w:t>:</w:t>
              <w:tab/>
            </w:r>
            <w:r>
              <w:rPr>
                <w:rStyle w:val="IndexLink"/>
              </w:rPr>
              <w:t>163</w:t>
            </w:r>
          </w:hyperlink>
        </w:p>
        <w:p>
          <w:pPr>
            <w:pStyle w:val="Contents4"/>
            <w:tabs>
              <w:tab w:val="clear" w:pos="8176"/>
              <w:tab w:val="right" w:pos="9026" w:leader="dot"/>
            </w:tabs>
            <w:rPr/>
          </w:pPr>
          <w:hyperlink w:anchor="__RefHeading___Toc6535507_2142443653">
            <w:r>
              <w:rPr>
                <w:webHidden/>
                <w:rStyle w:val="IndexLink"/>
                <w:rtl w:val="true"/>
              </w:rPr>
              <w:t>[</w:t>
            </w:r>
            <w:r>
              <w:rPr>
                <w:rStyle w:val="IndexLink"/>
              </w:rPr>
              <w:t>2124</w:t>
            </w:r>
            <w:r>
              <w:rPr>
                <w:rStyle w:val="IndexLink"/>
                <w:rtl w:val="true"/>
              </w:rPr>
              <w:t xml:space="preserve">] </w:t>
            </w:r>
            <w:r>
              <w:rPr>
                <w:rStyle w:val="IndexLink"/>
                <w:rtl w:val="true"/>
              </w:rPr>
              <w:t>الربيع</w:t>
            </w:r>
            <w:r>
              <w:rPr>
                <w:rStyle w:val="IndexLink"/>
                <w:rtl w:val="true"/>
              </w:rPr>
              <w:t>**</w:t>
            </w:r>
            <w:r>
              <w:rPr>
                <w:rStyle w:val="IndexLink"/>
                <w:rtl w:val="true"/>
              </w:rPr>
              <w:t>بن زكريّا الورّاق</w:t>
            </w:r>
            <w:r>
              <w:rPr>
                <w:rStyle w:val="IndexLink"/>
                <w:rtl w:val="true"/>
              </w:rPr>
              <w:t>:</w:t>
              <w:tab/>
            </w:r>
            <w:r>
              <w:rPr>
                <w:rStyle w:val="IndexLink"/>
              </w:rPr>
              <w:t>163</w:t>
            </w:r>
          </w:hyperlink>
        </w:p>
        <w:p>
          <w:pPr>
            <w:pStyle w:val="Contents4"/>
            <w:tabs>
              <w:tab w:val="clear" w:pos="8176"/>
              <w:tab w:val="right" w:pos="9026" w:leader="dot"/>
            </w:tabs>
            <w:rPr/>
          </w:pPr>
          <w:hyperlink w:anchor="__RefHeading___Toc6535509_2142443653">
            <w:r>
              <w:rPr>
                <w:webHidden/>
                <w:rStyle w:val="IndexLink"/>
                <w:rtl w:val="true"/>
              </w:rPr>
              <w:t>[</w:t>
            </w:r>
            <w:r>
              <w:rPr>
                <w:rStyle w:val="IndexLink"/>
              </w:rPr>
              <w:t>2125</w:t>
            </w:r>
            <w:r>
              <w:rPr>
                <w:rStyle w:val="IndexLink"/>
                <w:rtl w:val="true"/>
              </w:rPr>
              <w:t xml:space="preserve">] </w:t>
            </w:r>
            <w:r>
              <w:rPr>
                <w:rStyle w:val="IndexLink"/>
                <w:rtl w:val="true"/>
              </w:rPr>
              <w:t>الربيع بن زياد الضبّي</w:t>
            </w:r>
            <w:r>
              <w:rPr>
                <w:rStyle w:val="IndexLink"/>
                <w:rtl w:val="true"/>
              </w:rPr>
              <w:t>:</w:t>
              <w:tab/>
            </w:r>
            <w:r>
              <w:rPr>
                <w:rStyle w:val="IndexLink"/>
              </w:rPr>
              <w:t>164</w:t>
            </w:r>
          </w:hyperlink>
        </w:p>
        <w:p>
          <w:pPr>
            <w:pStyle w:val="Contents4"/>
            <w:tabs>
              <w:tab w:val="clear" w:pos="8176"/>
              <w:tab w:val="right" w:pos="9026" w:leader="dot"/>
            </w:tabs>
            <w:rPr/>
          </w:pPr>
          <w:hyperlink w:anchor="__RefHeading___Toc6535511_2142443653">
            <w:r>
              <w:rPr>
                <w:webHidden/>
                <w:rStyle w:val="IndexLink"/>
                <w:rtl w:val="true"/>
              </w:rPr>
              <w:t>[</w:t>
            </w:r>
            <w:r>
              <w:rPr>
                <w:rStyle w:val="IndexLink"/>
              </w:rPr>
              <w:t>2126</w:t>
            </w:r>
            <w:r>
              <w:rPr>
                <w:rStyle w:val="IndexLink"/>
                <w:rtl w:val="true"/>
              </w:rPr>
              <w:t xml:space="preserve">] </w:t>
            </w:r>
            <w:r>
              <w:rPr>
                <w:rStyle w:val="IndexLink"/>
                <w:rtl w:val="true"/>
              </w:rPr>
              <w:t>الربيع بن زيد الكندي</w:t>
            </w:r>
            <w:r>
              <w:rPr>
                <w:rStyle w:val="IndexLink"/>
                <w:rtl w:val="true"/>
              </w:rPr>
              <w:t>:</w:t>
              <w:tab/>
            </w:r>
            <w:r>
              <w:rPr>
                <w:rStyle w:val="IndexLink"/>
              </w:rPr>
              <w:t>164</w:t>
            </w:r>
          </w:hyperlink>
        </w:p>
        <w:p>
          <w:pPr>
            <w:pStyle w:val="Contents4"/>
            <w:tabs>
              <w:tab w:val="clear" w:pos="8176"/>
              <w:tab w:val="right" w:pos="9026" w:leader="dot"/>
            </w:tabs>
            <w:rPr/>
          </w:pPr>
          <w:hyperlink w:anchor="__RefHeading___Toc6535513_2142443653">
            <w:r>
              <w:rPr>
                <w:webHidden/>
                <w:rStyle w:val="IndexLink"/>
                <w:rtl w:val="true"/>
              </w:rPr>
              <w:t>[</w:t>
            </w:r>
            <w:r>
              <w:rPr>
                <w:rStyle w:val="IndexLink"/>
              </w:rPr>
              <w:t>2127</w:t>
            </w:r>
            <w:r>
              <w:rPr>
                <w:rStyle w:val="IndexLink"/>
                <w:rtl w:val="true"/>
              </w:rPr>
              <w:t xml:space="preserve">] </w:t>
            </w:r>
            <w:r>
              <w:rPr>
                <w:rStyle w:val="IndexLink"/>
                <w:rtl w:val="true"/>
              </w:rPr>
              <w:t>الربيع بن سعد الجعفي</w:t>
            </w:r>
            <w:r>
              <w:rPr>
                <w:rStyle w:val="IndexLink"/>
                <w:rtl w:val="true"/>
              </w:rPr>
              <w:t>:</w:t>
              <w:tab/>
            </w:r>
            <w:r>
              <w:rPr>
                <w:rStyle w:val="IndexLink"/>
              </w:rPr>
              <w:t>165</w:t>
            </w:r>
          </w:hyperlink>
        </w:p>
        <w:p>
          <w:pPr>
            <w:pStyle w:val="Contents4"/>
            <w:tabs>
              <w:tab w:val="clear" w:pos="8176"/>
              <w:tab w:val="right" w:pos="9026" w:leader="dot"/>
            </w:tabs>
            <w:rPr/>
          </w:pPr>
          <w:hyperlink w:anchor="__RefHeading___Toc6535515_2142443653">
            <w:r>
              <w:rPr>
                <w:webHidden/>
                <w:rStyle w:val="IndexLink"/>
                <w:rtl w:val="true"/>
              </w:rPr>
              <w:t>[</w:t>
            </w:r>
            <w:r>
              <w:rPr>
                <w:rStyle w:val="IndexLink"/>
              </w:rPr>
              <w:t>2128</w:t>
            </w:r>
            <w:r>
              <w:rPr>
                <w:rStyle w:val="IndexLink"/>
                <w:rtl w:val="true"/>
              </w:rPr>
              <w:t xml:space="preserve">] </w:t>
            </w:r>
            <w:r>
              <w:rPr>
                <w:rStyle w:val="IndexLink"/>
                <w:rtl w:val="true"/>
              </w:rPr>
              <w:t>الربيع بن سليمان بن عمرو</w:t>
            </w:r>
            <w:r>
              <w:rPr>
                <w:rStyle w:val="IndexLink"/>
                <w:rtl w:val="true"/>
              </w:rPr>
              <w:t>:</w:t>
              <w:tab/>
            </w:r>
            <w:r>
              <w:rPr>
                <w:rStyle w:val="IndexLink"/>
              </w:rPr>
              <w:t>165</w:t>
            </w:r>
          </w:hyperlink>
        </w:p>
        <w:p>
          <w:pPr>
            <w:pStyle w:val="Contents4"/>
            <w:tabs>
              <w:tab w:val="clear" w:pos="8176"/>
              <w:tab w:val="right" w:pos="9026" w:leader="dot"/>
            </w:tabs>
            <w:rPr/>
          </w:pPr>
          <w:hyperlink w:anchor="__RefHeading___Toc6535517_2142443653">
            <w:r>
              <w:rPr>
                <w:webHidden/>
                <w:rStyle w:val="IndexLink"/>
                <w:rtl w:val="true"/>
              </w:rPr>
              <w:t>[</w:t>
            </w:r>
            <w:r>
              <w:rPr>
                <w:rStyle w:val="IndexLink"/>
              </w:rPr>
              <w:t>2129</w:t>
            </w:r>
            <w:r>
              <w:rPr>
                <w:rStyle w:val="IndexLink"/>
                <w:rtl w:val="true"/>
              </w:rPr>
              <w:t xml:space="preserve">] </w:t>
            </w:r>
            <w:r>
              <w:rPr>
                <w:rStyle w:val="IndexLink"/>
                <w:rtl w:val="true"/>
              </w:rPr>
              <w:t>الربيع بن سهل بن الربيع</w:t>
            </w:r>
            <w:r>
              <w:rPr>
                <w:rStyle w:val="IndexLink"/>
                <w:rtl w:val="true"/>
              </w:rPr>
              <w:t>:</w:t>
              <w:tab/>
            </w:r>
            <w:r>
              <w:rPr>
                <w:rStyle w:val="IndexLink"/>
              </w:rPr>
              <w:t>166</w:t>
            </w:r>
          </w:hyperlink>
        </w:p>
        <w:p>
          <w:pPr>
            <w:pStyle w:val="Contents4"/>
            <w:tabs>
              <w:tab w:val="clear" w:pos="8176"/>
              <w:tab w:val="right" w:pos="9026" w:leader="dot"/>
            </w:tabs>
            <w:rPr/>
          </w:pPr>
          <w:hyperlink w:anchor="__RefHeading___Toc6535519_2142443653">
            <w:r>
              <w:rPr>
                <w:webHidden/>
                <w:rStyle w:val="IndexLink"/>
                <w:rtl w:val="true"/>
              </w:rPr>
              <w:t>[</w:t>
            </w:r>
            <w:r>
              <w:rPr>
                <w:rStyle w:val="IndexLink"/>
              </w:rPr>
              <w:t>2130</w:t>
            </w:r>
            <w:r>
              <w:rPr>
                <w:rStyle w:val="IndexLink"/>
                <w:rtl w:val="true"/>
              </w:rPr>
              <w:t xml:space="preserve">] </w:t>
            </w:r>
            <w:r>
              <w:rPr>
                <w:rStyle w:val="IndexLink"/>
                <w:rtl w:val="true"/>
              </w:rPr>
              <w:t>الربيع بن صبيح</w:t>
            </w:r>
            <w:r>
              <w:rPr>
                <w:rStyle w:val="IndexLink"/>
                <w:rtl w:val="true"/>
              </w:rPr>
              <w:t>:</w:t>
              <w:tab/>
            </w:r>
            <w:r>
              <w:rPr>
                <w:rStyle w:val="IndexLink"/>
              </w:rPr>
              <w:t>166</w:t>
            </w:r>
          </w:hyperlink>
        </w:p>
        <w:p>
          <w:pPr>
            <w:pStyle w:val="Contents4"/>
            <w:tabs>
              <w:tab w:val="clear" w:pos="8176"/>
              <w:tab w:val="right" w:pos="9026" w:leader="dot"/>
            </w:tabs>
            <w:rPr/>
          </w:pPr>
          <w:hyperlink w:anchor="__RefHeading___Toc6535521_2142443653">
            <w:r>
              <w:rPr>
                <w:webHidden/>
                <w:rStyle w:val="IndexLink"/>
                <w:rtl w:val="true"/>
              </w:rPr>
              <w:t>[</w:t>
            </w:r>
            <w:r>
              <w:rPr>
                <w:rStyle w:val="IndexLink"/>
              </w:rPr>
              <w:t>2131</w:t>
            </w:r>
            <w:r>
              <w:rPr>
                <w:rStyle w:val="IndexLink"/>
                <w:rtl w:val="true"/>
              </w:rPr>
              <w:t xml:space="preserve">] </w:t>
            </w:r>
            <w:r>
              <w:rPr>
                <w:rStyle w:val="IndexLink"/>
                <w:rtl w:val="true"/>
              </w:rPr>
              <w:t>الربيع بن عاصم</w:t>
            </w:r>
            <w:r>
              <w:rPr>
                <w:rStyle w:val="IndexLink"/>
                <w:rtl w:val="true"/>
              </w:rPr>
              <w:t>:</w:t>
              <w:tab/>
            </w:r>
            <w:r>
              <w:rPr>
                <w:rStyle w:val="IndexLink"/>
              </w:rPr>
              <w:t>166</w:t>
            </w:r>
          </w:hyperlink>
        </w:p>
        <w:p>
          <w:pPr>
            <w:pStyle w:val="Contents4"/>
            <w:tabs>
              <w:tab w:val="clear" w:pos="8176"/>
              <w:tab w:val="right" w:pos="9026" w:leader="dot"/>
            </w:tabs>
            <w:rPr/>
          </w:pPr>
          <w:hyperlink w:anchor="__RefHeading___Toc6535523_2142443653">
            <w:r>
              <w:rPr>
                <w:webHidden/>
                <w:rStyle w:val="IndexLink"/>
                <w:rtl w:val="true"/>
              </w:rPr>
              <w:t>[</w:t>
            </w:r>
            <w:r>
              <w:rPr>
                <w:rStyle w:val="IndexLink"/>
              </w:rPr>
              <w:t>2132</w:t>
            </w:r>
            <w:r>
              <w:rPr>
                <w:rStyle w:val="IndexLink"/>
                <w:rtl w:val="true"/>
              </w:rPr>
              <w:t xml:space="preserve">] </w:t>
            </w:r>
            <w:r>
              <w:rPr>
                <w:rStyle w:val="IndexLink"/>
                <w:rtl w:val="true"/>
              </w:rPr>
              <w:t>الربيع بن عبد الرحمن الأسدي</w:t>
            </w:r>
            <w:r>
              <w:rPr>
                <w:rStyle w:val="IndexLink"/>
                <w:rtl w:val="true"/>
              </w:rPr>
              <w:t>:</w:t>
              <w:tab/>
            </w:r>
            <w:r>
              <w:rPr>
                <w:rStyle w:val="IndexLink"/>
              </w:rPr>
              <w:t>166</w:t>
            </w:r>
          </w:hyperlink>
        </w:p>
        <w:p>
          <w:pPr>
            <w:pStyle w:val="Contents4"/>
            <w:tabs>
              <w:tab w:val="clear" w:pos="8176"/>
              <w:tab w:val="right" w:pos="9026" w:leader="dot"/>
            </w:tabs>
            <w:rPr/>
          </w:pPr>
          <w:hyperlink w:anchor="__RefHeading___Toc6535525_2142443653">
            <w:r>
              <w:rPr>
                <w:webHidden/>
                <w:rStyle w:val="IndexLink"/>
                <w:rtl w:val="true"/>
              </w:rPr>
              <w:t>[</w:t>
            </w:r>
            <w:r>
              <w:rPr>
                <w:rStyle w:val="IndexLink"/>
              </w:rPr>
              <w:t>2133</w:t>
            </w:r>
            <w:r>
              <w:rPr>
                <w:rStyle w:val="IndexLink"/>
                <w:rtl w:val="true"/>
              </w:rPr>
              <w:t xml:space="preserve">] </w:t>
            </w:r>
            <w:r>
              <w:rPr>
                <w:rStyle w:val="IndexLink"/>
                <w:rtl w:val="true"/>
              </w:rPr>
              <w:t>الربيع العبسي</w:t>
            </w:r>
            <w:r>
              <w:rPr>
                <w:rStyle w:val="IndexLink"/>
                <w:rtl w:val="true"/>
              </w:rPr>
              <w:t>:</w:t>
              <w:tab/>
            </w:r>
            <w:r>
              <w:rPr>
                <w:rStyle w:val="IndexLink"/>
              </w:rPr>
              <w:t>166</w:t>
            </w:r>
          </w:hyperlink>
        </w:p>
        <w:p>
          <w:pPr>
            <w:pStyle w:val="Contents4"/>
            <w:tabs>
              <w:tab w:val="clear" w:pos="8176"/>
              <w:tab w:val="right" w:pos="9026" w:leader="dot"/>
            </w:tabs>
            <w:rPr/>
          </w:pPr>
          <w:hyperlink w:anchor="__RefHeading___Toc6535527_2142443653">
            <w:r>
              <w:rPr>
                <w:webHidden/>
                <w:rStyle w:val="IndexLink"/>
                <w:rtl w:val="true"/>
              </w:rPr>
              <w:t>[</w:t>
            </w:r>
            <w:r>
              <w:rPr>
                <w:rStyle w:val="IndexLink"/>
              </w:rPr>
              <w:t>2134</w:t>
            </w:r>
            <w:r>
              <w:rPr>
                <w:rStyle w:val="IndexLink"/>
                <w:rtl w:val="true"/>
              </w:rPr>
              <w:t xml:space="preserve">] </w:t>
            </w:r>
            <w:r>
              <w:rPr>
                <w:rStyle w:val="IndexLink"/>
                <w:rtl w:val="true"/>
              </w:rPr>
              <w:t>الربيع بن عطيّة الكلابي</w:t>
            </w:r>
            <w:r>
              <w:rPr>
                <w:rStyle w:val="IndexLink"/>
                <w:rtl w:val="true"/>
              </w:rPr>
              <w:t>:</w:t>
              <w:tab/>
            </w:r>
            <w:r>
              <w:rPr>
                <w:rStyle w:val="IndexLink"/>
              </w:rPr>
              <w:t>166</w:t>
            </w:r>
          </w:hyperlink>
        </w:p>
        <w:p>
          <w:pPr>
            <w:pStyle w:val="Contents4"/>
            <w:tabs>
              <w:tab w:val="clear" w:pos="8176"/>
              <w:tab w:val="right" w:pos="9026" w:leader="dot"/>
            </w:tabs>
            <w:rPr/>
          </w:pPr>
          <w:hyperlink w:anchor="__RefHeading___Toc6535529_2142443653">
            <w:r>
              <w:rPr>
                <w:webHidden/>
                <w:rStyle w:val="IndexLink"/>
                <w:rtl w:val="true"/>
              </w:rPr>
              <w:t>[</w:t>
            </w:r>
            <w:r>
              <w:rPr>
                <w:rStyle w:val="IndexLink"/>
              </w:rPr>
              <w:t>2135</w:t>
            </w:r>
            <w:r>
              <w:rPr>
                <w:rStyle w:val="IndexLink"/>
                <w:rtl w:val="true"/>
              </w:rPr>
              <w:t xml:space="preserve">] </w:t>
            </w:r>
            <w:r>
              <w:rPr>
                <w:rStyle w:val="IndexLink"/>
                <w:rtl w:val="true"/>
              </w:rPr>
              <w:t>الربيع</w:t>
            </w:r>
            <w:r>
              <w:rPr>
                <w:rStyle w:val="IndexLink"/>
                <w:rtl w:val="true"/>
              </w:rPr>
              <w:t>*</w:t>
            </w:r>
            <w:r>
              <w:rPr>
                <w:rStyle w:val="IndexLink"/>
                <w:rtl w:val="true"/>
              </w:rPr>
              <w:t>بن القاسم البجلي</w:t>
            </w:r>
            <w:r>
              <w:rPr>
                <w:rStyle w:val="IndexLink"/>
                <w:rtl w:val="true"/>
              </w:rPr>
              <w:t>:</w:t>
              <w:tab/>
            </w:r>
            <w:r>
              <w:rPr>
                <w:rStyle w:val="IndexLink"/>
              </w:rPr>
              <w:t>167</w:t>
            </w:r>
          </w:hyperlink>
        </w:p>
        <w:p>
          <w:pPr>
            <w:pStyle w:val="Contents4"/>
            <w:tabs>
              <w:tab w:val="clear" w:pos="8176"/>
              <w:tab w:val="right" w:pos="9026" w:leader="dot"/>
            </w:tabs>
            <w:rPr/>
          </w:pPr>
          <w:hyperlink w:anchor="__RefHeading___Toc6535531_2142443653">
            <w:r>
              <w:rPr>
                <w:webHidden/>
                <w:rStyle w:val="IndexLink"/>
                <w:rtl w:val="true"/>
              </w:rPr>
              <w:t>[</w:t>
            </w:r>
            <w:r>
              <w:rPr>
                <w:rStyle w:val="IndexLink"/>
              </w:rPr>
              <w:t>2136</w:t>
            </w:r>
            <w:r>
              <w:rPr>
                <w:rStyle w:val="IndexLink"/>
                <w:rtl w:val="true"/>
              </w:rPr>
              <w:t xml:space="preserve">] </w:t>
            </w:r>
            <w:r>
              <w:rPr>
                <w:rStyle w:val="IndexLink"/>
                <w:rtl w:val="true"/>
              </w:rPr>
              <w:t xml:space="preserve">الربيع </w:t>
            </w:r>
            <w:r>
              <w:rPr>
                <w:rStyle w:val="IndexLink"/>
                <w:rtl w:val="true"/>
              </w:rPr>
              <w:t>**</w:t>
            </w:r>
            <w:r>
              <w:rPr>
                <w:rStyle w:val="IndexLink"/>
                <w:rtl w:val="true"/>
              </w:rPr>
              <w:t>بن محمّد بن عمر</w:t>
            </w:r>
            <w:r>
              <w:rPr>
                <w:rStyle w:val="IndexLink"/>
                <w:rtl w:val="true"/>
              </w:rPr>
              <w:t>:</w:t>
              <w:tab/>
            </w:r>
            <w:r>
              <w:rPr>
                <w:rStyle w:val="IndexLink"/>
              </w:rPr>
              <w:t>167</w:t>
            </w:r>
          </w:hyperlink>
        </w:p>
        <w:p>
          <w:pPr>
            <w:pStyle w:val="Contents4"/>
            <w:tabs>
              <w:tab w:val="clear" w:pos="8176"/>
              <w:tab w:val="right" w:pos="9026" w:leader="dot"/>
            </w:tabs>
            <w:rPr/>
          </w:pPr>
          <w:hyperlink w:anchor="__RefHeading___Toc6535533_2142443653">
            <w:r>
              <w:rPr>
                <w:webHidden/>
                <w:rStyle w:val="IndexLink"/>
                <w:rtl w:val="true"/>
              </w:rPr>
              <w:t>[</w:t>
            </w:r>
            <w:r>
              <w:rPr>
                <w:rStyle w:val="IndexLink"/>
              </w:rPr>
              <w:t>2137</w:t>
            </w:r>
            <w:r>
              <w:rPr>
                <w:rStyle w:val="IndexLink"/>
                <w:rtl w:val="true"/>
              </w:rPr>
              <w:t xml:space="preserve">] </w:t>
            </w:r>
            <w:r>
              <w:rPr>
                <w:rStyle w:val="IndexLink"/>
                <w:rtl w:val="true"/>
              </w:rPr>
              <w:t>ربيعة بن أبي عبد الرحمن</w:t>
            </w:r>
            <w:r>
              <w:rPr>
                <w:rStyle w:val="IndexLink"/>
                <w:rtl w:val="true"/>
              </w:rPr>
              <w:t>:</w:t>
              <w:tab/>
            </w:r>
            <w:r>
              <w:rPr>
                <w:rStyle w:val="IndexLink"/>
              </w:rPr>
              <w:t>168</w:t>
            </w:r>
          </w:hyperlink>
        </w:p>
        <w:p>
          <w:pPr>
            <w:pStyle w:val="Contents4"/>
            <w:tabs>
              <w:tab w:val="clear" w:pos="8176"/>
              <w:tab w:val="right" w:pos="9026" w:leader="dot"/>
            </w:tabs>
            <w:rPr/>
          </w:pPr>
          <w:hyperlink w:anchor="__RefHeading___Toc6535535_2142443653">
            <w:r>
              <w:rPr>
                <w:webHidden/>
                <w:rStyle w:val="IndexLink"/>
                <w:rtl w:val="true"/>
              </w:rPr>
              <w:t>[</w:t>
            </w:r>
            <w:r>
              <w:rPr>
                <w:rStyle w:val="IndexLink"/>
              </w:rPr>
              <w:t>2138</w:t>
            </w:r>
            <w:r>
              <w:rPr>
                <w:rStyle w:val="IndexLink"/>
                <w:rtl w:val="true"/>
              </w:rPr>
              <w:t xml:space="preserve">] </w:t>
            </w:r>
            <w:r>
              <w:rPr>
                <w:rStyle w:val="IndexLink"/>
                <w:rtl w:val="true"/>
              </w:rPr>
              <w:t>ربيعة</w:t>
            </w:r>
            <w:r>
              <w:rPr>
                <w:rStyle w:val="IndexLink"/>
                <w:rtl w:val="true"/>
              </w:rPr>
              <w:t>:</w:t>
              <w:tab/>
            </w:r>
            <w:r>
              <w:rPr>
                <w:rStyle w:val="IndexLink"/>
              </w:rPr>
              <w:t>168</w:t>
            </w:r>
          </w:hyperlink>
        </w:p>
        <w:p>
          <w:pPr>
            <w:pStyle w:val="Contents4"/>
            <w:tabs>
              <w:tab w:val="clear" w:pos="8176"/>
              <w:tab w:val="right" w:pos="9026" w:leader="dot"/>
            </w:tabs>
            <w:rPr/>
          </w:pPr>
          <w:hyperlink w:anchor="__RefHeading___Toc6535537_2142443653">
            <w:r>
              <w:rPr>
                <w:webHidden/>
                <w:rStyle w:val="IndexLink"/>
                <w:rtl w:val="true"/>
              </w:rPr>
              <w:t>[</w:t>
            </w:r>
            <w:r>
              <w:rPr>
                <w:rStyle w:val="IndexLink"/>
              </w:rPr>
              <w:t>2139</w:t>
            </w:r>
            <w:r>
              <w:rPr>
                <w:rStyle w:val="IndexLink"/>
                <w:rtl w:val="true"/>
              </w:rPr>
              <w:t xml:space="preserve">] </w:t>
            </w:r>
            <w:r>
              <w:rPr>
                <w:rStyle w:val="IndexLink"/>
                <w:rtl w:val="true"/>
              </w:rPr>
              <w:t>ربيعة بن عثمان التيمي</w:t>
            </w:r>
            <w:r>
              <w:rPr>
                <w:rStyle w:val="IndexLink"/>
                <w:rtl w:val="true"/>
              </w:rPr>
              <w:t>:</w:t>
              <w:tab/>
            </w:r>
            <w:r>
              <w:rPr>
                <w:rStyle w:val="IndexLink"/>
              </w:rPr>
              <w:t>169</w:t>
            </w:r>
          </w:hyperlink>
        </w:p>
        <w:p>
          <w:pPr>
            <w:pStyle w:val="Contents4"/>
            <w:tabs>
              <w:tab w:val="clear" w:pos="8176"/>
              <w:tab w:val="right" w:pos="9026" w:leader="dot"/>
            </w:tabs>
            <w:rPr/>
          </w:pPr>
          <w:hyperlink w:anchor="__RefHeading___Toc6535539_2142443653">
            <w:r>
              <w:rPr>
                <w:webHidden/>
                <w:rStyle w:val="IndexLink"/>
                <w:rtl w:val="true"/>
              </w:rPr>
              <w:t>[</w:t>
            </w:r>
            <w:r>
              <w:rPr>
                <w:rStyle w:val="IndexLink"/>
              </w:rPr>
              <w:t>2140</w:t>
            </w:r>
            <w:r>
              <w:rPr>
                <w:rStyle w:val="IndexLink"/>
                <w:rtl w:val="true"/>
              </w:rPr>
              <w:t xml:space="preserve">] </w:t>
            </w:r>
            <w:r>
              <w:rPr>
                <w:rStyle w:val="IndexLink"/>
                <w:rtl w:val="true"/>
              </w:rPr>
              <w:t>ربيعة بن عليّ</w:t>
            </w:r>
            <w:r>
              <w:rPr>
                <w:rStyle w:val="IndexLink"/>
                <w:rtl w:val="true"/>
              </w:rPr>
              <w:t>:</w:t>
              <w:tab/>
            </w:r>
            <w:r>
              <w:rPr>
                <w:rStyle w:val="IndexLink"/>
              </w:rPr>
              <w:t>169</w:t>
            </w:r>
          </w:hyperlink>
        </w:p>
        <w:p>
          <w:pPr>
            <w:pStyle w:val="Contents4"/>
            <w:tabs>
              <w:tab w:val="clear" w:pos="8176"/>
              <w:tab w:val="right" w:pos="9026" w:leader="dot"/>
            </w:tabs>
            <w:rPr/>
          </w:pPr>
          <w:hyperlink w:anchor="__RefHeading___Toc6535541_2142443653">
            <w:r>
              <w:rPr>
                <w:webHidden/>
                <w:rStyle w:val="IndexLink"/>
                <w:rtl w:val="true"/>
              </w:rPr>
              <w:t>[</w:t>
            </w:r>
            <w:r>
              <w:rPr>
                <w:rStyle w:val="IndexLink"/>
              </w:rPr>
              <w:t>2141</w:t>
            </w:r>
            <w:r>
              <w:rPr>
                <w:rStyle w:val="IndexLink"/>
                <w:rtl w:val="true"/>
              </w:rPr>
              <w:t xml:space="preserve">] </w:t>
            </w:r>
            <w:r>
              <w:rPr>
                <w:rStyle w:val="IndexLink"/>
                <w:rtl w:val="true"/>
              </w:rPr>
              <w:t>ربيعة بن كعب</w:t>
            </w:r>
            <w:r>
              <w:rPr>
                <w:rStyle w:val="IndexLink"/>
                <w:rtl w:val="true"/>
              </w:rPr>
              <w:t>:</w:t>
              <w:tab/>
            </w:r>
            <w:r>
              <w:rPr>
                <w:rStyle w:val="IndexLink"/>
              </w:rPr>
              <w:t>169</w:t>
            </w:r>
          </w:hyperlink>
        </w:p>
        <w:p>
          <w:pPr>
            <w:pStyle w:val="Contents4"/>
            <w:tabs>
              <w:tab w:val="clear" w:pos="8176"/>
              <w:tab w:val="right" w:pos="9026" w:leader="dot"/>
            </w:tabs>
            <w:rPr/>
          </w:pPr>
          <w:hyperlink w:anchor="__RefHeading___Toc6535543_2142443653">
            <w:r>
              <w:rPr>
                <w:webHidden/>
                <w:rStyle w:val="IndexLink"/>
                <w:rtl w:val="true"/>
              </w:rPr>
              <w:t>[</w:t>
            </w:r>
            <w:r>
              <w:rPr>
                <w:rStyle w:val="IndexLink"/>
              </w:rPr>
              <w:t>2142</w:t>
            </w:r>
            <w:r>
              <w:rPr>
                <w:rStyle w:val="IndexLink"/>
                <w:rtl w:val="true"/>
              </w:rPr>
              <w:t xml:space="preserve">] </w:t>
            </w:r>
            <w:r>
              <w:rPr>
                <w:rStyle w:val="IndexLink"/>
                <w:rtl w:val="true"/>
              </w:rPr>
              <w:t>ربيعة بن ناجذ الأسدي</w:t>
            </w:r>
            <w:r>
              <w:rPr>
                <w:rStyle w:val="IndexLink"/>
                <w:rtl w:val="true"/>
              </w:rPr>
              <w:t>:</w:t>
              <w:tab/>
            </w:r>
            <w:r>
              <w:rPr>
                <w:rStyle w:val="IndexLink"/>
              </w:rPr>
              <w:t>169</w:t>
            </w:r>
          </w:hyperlink>
        </w:p>
        <w:p>
          <w:pPr>
            <w:pStyle w:val="Contents4"/>
            <w:tabs>
              <w:tab w:val="clear" w:pos="8176"/>
              <w:tab w:val="right" w:pos="9026" w:leader="dot"/>
            </w:tabs>
            <w:rPr/>
          </w:pPr>
          <w:hyperlink w:anchor="__RefHeading___Toc6535545_2142443653">
            <w:r>
              <w:rPr>
                <w:webHidden/>
                <w:rStyle w:val="IndexLink"/>
                <w:rtl w:val="true"/>
              </w:rPr>
              <w:t>[</w:t>
            </w:r>
            <w:r>
              <w:rPr>
                <w:rStyle w:val="IndexLink"/>
              </w:rPr>
              <w:t>2143</w:t>
            </w:r>
            <w:r>
              <w:rPr>
                <w:rStyle w:val="IndexLink"/>
                <w:rtl w:val="true"/>
              </w:rPr>
              <w:t xml:space="preserve">] </w:t>
            </w:r>
            <w:r>
              <w:rPr>
                <w:rStyle w:val="IndexLink"/>
                <w:rtl w:val="true"/>
              </w:rPr>
              <w:t>ربيعة بن ناجذ بن كثير</w:t>
            </w:r>
            <w:r>
              <w:rPr>
                <w:rStyle w:val="IndexLink"/>
                <w:rtl w:val="true"/>
              </w:rPr>
              <w:t>:</w:t>
              <w:tab/>
            </w:r>
            <w:r>
              <w:rPr>
                <w:rStyle w:val="IndexLink"/>
              </w:rPr>
              <w:t>169</w:t>
            </w:r>
          </w:hyperlink>
        </w:p>
        <w:p>
          <w:pPr>
            <w:pStyle w:val="Contents3"/>
            <w:tabs>
              <w:tab w:val="clear" w:pos="8459"/>
              <w:tab w:val="right" w:pos="9026" w:leader="dot"/>
            </w:tabs>
            <w:rPr/>
          </w:pPr>
          <w:hyperlink w:anchor="__RefHeading___Toc6535547_2142443653">
            <w:r>
              <w:rPr>
                <w:webHidden/>
                <w:rStyle w:val="IndexLink"/>
                <w:rtl w:val="true"/>
              </w:rPr>
              <w:t>[</w:t>
            </w:r>
            <w:r>
              <w:rPr>
                <w:rStyle w:val="IndexLink"/>
              </w:rPr>
              <w:t>2144</w:t>
            </w:r>
            <w:r>
              <w:rPr>
                <w:rStyle w:val="IndexLink"/>
                <w:rtl w:val="true"/>
              </w:rPr>
              <w:t xml:space="preserve">] </w:t>
            </w:r>
            <w:r>
              <w:rPr>
                <w:rStyle w:val="IndexLink"/>
                <w:rtl w:val="true"/>
              </w:rPr>
              <w:t>رجاء بن الأسود الطائي</w:t>
            </w:r>
            <w:r>
              <w:rPr>
                <w:rStyle w:val="IndexLink"/>
                <w:rtl w:val="true"/>
              </w:rPr>
              <w:t>:</w:t>
              <w:tab/>
            </w:r>
            <w:r>
              <w:rPr>
                <w:rStyle w:val="IndexLink"/>
              </w:rPr>
              <w:t>170</w:t>
            </w:r>
          </w:hyperlink>
        </w:p>
        <w:p>
          <w:pPr>
            <w:pStyle w:val="Contents3"/>
            <w:tabs>
              <w:tab w:val="clear" w:pos="8459"/>
              <w:tab w:val="right" w:pos="9026" w:leader="dot"/>
            </w:tabs>
            <w:rPr/>
          </w:pPr>
          <w:hyperlink w:anchor="__RefHeading___Toc6535549_2142443653">
            <w:r>
              <w:rPr>
                <w:webHidden/>
                <w:rStyle w:val="IndexLink"/>
                <w:rtl w:val="true"/>
              </w:rPr>
              <w:t>[</w:t>
            </w:r>
            <w:r>
              <w:rPr>
                <w:rStyle w:val="IndexLink"/>
              </w:rPr>
              <w:t>2145</w:t>
            </w:r>
            <w:r>
              <w:rPr>
                <w:rStyle w:val="IndexLink"/>
                <w:rtl w:val="true"/>
              </w:rPr>
              <w:t xml:space="preserve">] </w:t>
            </w:r>
            <w:r>
              <w:rPr>
                <w:rStyle w:val="IndexLink"/>
                <w:rtl w:val="true"/>
              </w:rPr>
              <w:t>رجاء</w:t>
            </w:r>
            <w:r>
              <w:rPr>
                <w:rStyle w:val="IndexLink"/>
                <w:rtl w:val="true"/>
              </w:rPr>
              <w:t>:</w:t>
              <w:tab/>
            </w:r>
            <w:r>
              <w:rPr>
                <w:rStyle w:val="IndexLink"/>
              </w:rPr>
              <w:t>170</w:t>
            </w:r>
          </w:hyperlink>
        </w:p>
        <w:p>
          <w:pPr>
            <w:pStyle w:val="Contents3"/>
            <w:tabs>
              <w:tab w:val="clear" w:pos="8459"/>
              <w:tab w:val="right" w:pos="9026" w:leader="dot"/>
            </w:tabs>
            <w:rPr/>
          </w:pPr>
          <w:hyperlink w:anchor="__RefHeading___Toc6535551_2142443653">
            <w:r>
              <w:rPr>
                <w:webHidden/>
                <w:rStyle w:val="IndexLink"/>
                <w:rtl w:val="true"/>
              </w:rPr>
              <w:t>[</w:t>
            </w:r>
            <w:r>
              <w:rPr>
                <w:rStyle w:val="IndexLink"/>
              </w:rPr>
              <w:t>2146</w:t>
            </w:r>
            <w:r>
              <w:rPr>
                <w:rStyle w:val="IndexLink"/>
                <w:rtl w:val="true"/>
              </w:rPr>
              <w:t xml:space="preserve">] </w:t>
            </w:r>
            <w:r>
              <w:rPr>
                <w:rStyle w:val="IndexLink"/>
                <w:rtl w:val="true"/>
              </w:rPr>
              <w:t>رحمة بن صدقة</w:t>
            </w:r>
            <w:r>
              <w:rPr>
                <w:rStyle w:val="IndexLink"/>
                <w:rtl w:val="true"/>
              </w:rPr>
              <w:t>:</w:t>
              <w:tab/>
            </w:r>
            <w:r>
              <w:rPr>
                <w:rStyle w:val="IndexLink"/>
              </w:rPr>
              <w:t>171</w:t>
            </w:r>
          </w:hyperlink>
        </w:p>
        <w:p>
          <w:pPr>
            <w:pStyle w:val="Contents3"/>
            <w:tabs>
              <w:tab w:val="clear" w:pos="8459"/>
              <w:tab w:val="right" w:pos="9026" w:leader="dot"/>
            </w:tabs>
            <w:rPr/>
          </w:pPr>
          <w:hyperlink w:anchor="__RefHeading___Toc6535553_2142443653">
            <w:r>
              <w:rPr>
                <w:webHidden/>
                <w:rStyle w:val="IndexLink"/>
                <w:rtl w:val="true"/>
              </w:rPr>
              <w:t>[</w:t>
            </w:r>
            <w:r>
              <w:rPr>
                <w:rStyle w:val="IndexLink"/>
              </w:rPr>
              <w:t>2147</w:t>
            </w:r>
            <w:r>
              <w:rPr>
                <w:rStyle w:val="IndexLink"/>
                <w:rtl w:val="true"/>
              </w:rPr>
              <w:t xml:space="preserve">] </w:t>
            </w:r>
            <w:r>
              <w:rPr>
                <w:rStyle w:val="IndexLink"/>
                <w:rtl w:val="true"/>
              </w:rPr>
              <w:t>الرحيل بن معاوية بن خديج</w:t>
            </w:r>
            <w:r>
              <w:rPr>
                <w:rStyle w:val="IndexLink"/>
                <w:rtl w:val="true"/>
              </w:rPr>
              <w:t>:</w:t>
              <w:tab/>
            </w:r>
            <w:r>
              <w:rPr>
                <w:rStyle w:val="IndexLink"/>
              </w:rPr>
              <w:t>171</w:t>
            </w:r>
          </w:hyperlink>
        </w:p>
        <w:p>
          <w:pPr>
            <w:pStyle w:val="Contents3"/>
            <w:tabs>
              <w:tab w:val="clear" w:pos="8459"/>
              <w:tab w:val="right" w:pos="9026" w:leader="dot"/>
            </w:tabs>
            <w:rPr/>
          </w:pPr>
          <w:hyperlink w:anchor="__RefHeading___Toc6535555_2142443653">
            <w:r>
              <w:rPr>
                <w:webHidden/>
                <w:rStyle w:val="IndexLink"/>
                <w:rtl w:val="true"/>
              </w:rPr>
              <w:t>[</w:t>
            </w:r>
            <w:r>
              <w:rPr>
                <w:rStyle w:val="IndexLink"/>
              </w:rPr>
              <w:t>2148</w:t>
            </w:r>
            <w:r>
              <w:rPr>
                <w:rStyle w:val="IndexLink"/>
                <w:rtl w:val="true"/>
              </w:rPr>
              <w:t xml:space="preserve">] </w:t>
            </w:r>
            <w:r>
              <w:rPr>
                <w:rStyle w:val="IndexLink"/>
                <w:rtl w:val="true"/>
              </w:rPr>
              <w:t>رزام بن مسلم</w:t>
            </w:r>
            <w:r>
              <w:rPr>
                <w:rStyle w:val="IndexLink"/>
                <w:rtl w:val="true"/>
              </w:rPr>
              <w:t>:</w:t>
              <w:tab/>
            </w:r>
            <w:r>
              <w:rPr>
                <w:rStyle w:val="IndexLink"/>
              </w:rPr>
              <w:t>172</w:t>
            </w:r>
          </w:hyperlink>
        </w:p>
        <w:p>
          <w:pPr>
            <w:pStyle w:val="Contents3"/>
            <w:tabs>
              <w:tab w:val="clear" w:pos="8459"/>
              <w:tab w:val="right" w:pos="9026" w:leader="dot"/>
            </w:tabs>
            <w:rPr/>
          </w:pPr>
          <w:hyperlink w:anchor="__RefHeading___Toc6535557_2142443653">
            <w:r>
              <w:rPr>
                <w:webHidden/>
                <w:rStyle w:val="IndexLink"/>
                <w:rtl w:val="true"/>
              </w:rPr>
              <w:t>[</w:t>
            </w:r>
            <w:r>
              <w:rPr>
                <w:rStyle w:val="IndexLink"/>
              </w:rPr>
              <w:t>2149</w:t>
            </w:r>
            <w:r>
              <w:rPr>
                <w:rStyle w:val="IndexLink"/>
                <w:rtl w:val="true"/>
              </w:rPr>
              <w:t xml:space="preserve">] </w:t>
            </w:r>
            <w:r>
              <w:rPr>
                <w:rStyle w:val="IndexLink"/>
                <w:rtl w:val="true"/>
              </w:rPr>
              <w:t>رزيق</w:t>
            </w:r>
            <w:r>
              <w:rPr>
                <w:rStyle w:val="IndexLink"/>
                <w:rtl w:val="true"/>
              </w:rPr>
              <w:t>*</w:t>
            </w:r>
            <w:r>
              <w:rPr>
                <w:rStyle w:val="IndexLink"/>
                <w:rtl w:val="true"/>
              </w:rPr>
              <w:t>أبو العبّاس</w:t>
            </w:r>
            <w:r>
              <w:rPr>
                <w:rStyle w:val="IndexLink"/>
                <w:rtl w:val="true"/>
              </w:rPr>
              <w:t>:</w:t>
              <w:tab/>
            </w:r>
            <w:r>
              <w:rPr>
                <w:rStyle w:val="IndexLink"/>
              </w:rPr>
              <w:t>173</w:t>
            </w:r>
          </w:hyperlink>
        </w:p>
        <w:p>
          <w:pPr>
            <w:pStyle w:val="Contents3"/>
            <w:tabs>
              <w:tab w:val="clear" w:pos="8459"/>
              <w:tab w:val="right" w:pos="9026" w:leader="dot"/>
            </w:tabs>
            <w:rPr/>
          </w:pPr>
          <w:hyperlink w:anchor="__RefHeading___Toc6535559_2142443653">
            <w:r>
              <w:rPr>
                <w:webHidden/>
                <w:rStyle w:val="IndexLink"/>
                <w:rtl w:val="true"/>
              </w:rPr>
              <w:t>[</w:t>
            </w:r>
            <w:r>
              <w:rPr>
                <w:rStyle w:val="IndexLink"/>
              </w:rPr>
              <w:t>2150</w:t>
            </w:r>
            <w:r>
              <w:rPr>
                <w:rStyle w:val="IndexLink"/>
                <w:rtl w:val="true"/>
              </w:rPr>
              <w:t xml:space="preserve">] </w:t>
            </w:r>
            <w:r>
              <w:rPr>
                <w:rStyle w:val="IndexLink"/>
                <w:rtl w:val="true"/>
              </w:rPr>
              <w:t>رزيق بن دينار</w:t>
            </w:r>
            <w:r>
              <w:rPr>
                <w:rStyle w:val="IndexLink"/>
                <w:rtl w:val="true"/>
              </w:rPr>
              <w:t>:</w:t>
              <w:tab/>
            </w:r>
            <w:r>
              <w:rPr>
                <w:rStyle w:val="IndexLink"/>
              </w:rPr>
              <w:t>173</w:t>
            </w:r>
          </w:hyperlink>
        </w:p>
        <w:p>
          <w:pPr>
            <w:pStyle w:val="Contents3"/>
            <w:tabs>
              <w:tab w:val="clear" w:pos="8459"/>
              <w:tab w:val="right" w:pos="9026" w:leader="dot"/>
            </w:tabs>
            <w:rPr/>
          </w:pPr>
          <w:hyperlink w:anchor="__RefHeading___Toc6535561_2142443653">
            <w:r>
              <w:rPr>
                <w:webHidden/>
                <w:rStyle w:val="IndexLink"/>
                <w:rtl w:val="true"/>
              </w:rPr>
              <w:t>[</w:t>
            </w:r>
            <w:r>
              <w:rPr>
                <w:rStyle w:val="IndexLink"/>
              </w:rPr>
              <w:t>2151</w:t>
            </w:r>
            <w:r>
              <w:rPr>
                <w:rStyle w:val="IndexLink"/>
                <w:rtl w:val="true"/>
              </w:rPr>
              <w:t xml:space="preserve">] </w:t>
            </w:r>
            <w:r>
              <w:rPr>
                <w:rStyle w:val="IndexLink"/>
                <w:rtl w:val="true"/>
              </w:rPr>
              <w:t>رزيق بن الزبير الخلقاني</w:t>
            </w:r>
            <w:r>
              <w:rPr>
                <w:rStyle w:val="IndexLink"/>
                <w:rtl w:val="true"/>
              </w:rPr>
              <w:t>:</w:t>
              <w:tab/>
            </w:r>
            <w:r>
              <w:rPr>
                <w:rStyle w:val="IndexLink"/>
              </w:rPr>
              <w:t>173</w:t>
            </w:r>
          </w:hyperlink>
        </w:p>
        <w:p>
          <w:pPr>
            <w:pStyle w:val="Contents3"/>
            <w:tabs>
              <w:tab w:val="clear" w:pos="8459"/>
              <w:tab w:val="right" w:pos="9026" w:leader="dot"/>
            </w:tabs>
            <w:rPr/>
          </w:pPr>
          <w:hyperlink w:anchor="__RefHeading___Toc6535563_2142443653">
            <w:r>
              <w:rPr>
                <w:webHidden/>
                <w:rStyle w:val="IndexLink"/>
                <w:rtl w:val="true"/>
              </w:rPr>
              <w:t>[</w:t>
            </w:r>
            <w:r>
              <w:rPr>
                <w:rStyle w:val="IndexLink"/>
              </w:rPr>
              <w:t>2152</w:t>
            </w:r>
            <w:r>
              <w:rPr>
                <w:rStyle w:val="IndexLink"/>
                <w:rtl w:val="true"/>
              </w:rPr>
              <w:t xml:space="preserve">] </w:t>
            </w:r>
            <w:r>
              <w:rPr>
                <w:rStyle w:val="IndexLink"/>
                <w:rtl w:val="true"/>
              </w:rPr>
              <w:t>رزيق بن مرزوق</w:t>
            </w:r>
            <w:r>
              <w:rPr>
                <w:rStyle w:val="IndexLink"/>
                <w:rtl w:val="true"/>
              </w:rPr>
              <w:t>:</w:t>
              <w:tab/>
            </w:r>
            <w:r>
              <w:rPr>
                <w:rStyle w:val="IndexLink"/>
              </w:rPr>
              <w:t>174</w:t>
            </w:r>
          </w:hyperlink>
        </w:p>
        <w:p>
          <w:pPr>
            <w:pStyle w:val="Contents3"/>
            <w:tabs>
              <w:tab w:val="clear" w:pos="8459"/>
              <w:tab w:val="right" w:pos="9026" w:leader="dot"/>
            </w:tabs>
            <w:rPr/>
          </w:pPr>
          <w:hyperlink w:anchor="__RefHeading___Toc6535565_2142443653">
            <w:r>
              <w:rPr>
                <w:webHidden/>
                <w:rStyle w:val="IndexLink"/>
                <w:rtl w:val="true"/>
              </w:rPr>
              <w:t>[</w:t>
            </w:r>
            <w:r>
              <w:rPr>
                <w:rStyle w:val="IndexLink"/>
              </w:rPr>
              <w:t>2153</w:t>
            </w:r>
            <w:r>
              <w:rPr>
                <w:rStyle w:val="IndexLink"/>
                <w:rtl w:val="true"/>
              </w:rPr>
              <w:t xml:space="preserve">] </w:t>
            </w:r>
            <w:r>
              <w:rPr>
                <w:rStyle w:val="IndexLink"/>
                <w:rtl w:val="true"/>
              </w:rPr>
              <w:t>رزين الأبزاري</w:t>
            </w:r>
            <w:r>
              <w:rPr>
                <w:rStyle w:val="IndexLink"/>
                <w:rtl w:val="true"/>
              </w:rPr>
              <w:t>:</w:t>
              <w:tab/>
            </w:r>
            <w:r>
              <w:rPr>
                <w:rStyle w:val="IndexLink"/>
              </w:rPr>
              <w:t>175</w:t>
            </w:r>
          </w:hyperlink>
        </w:p>
        <w:p>
          <w:pPr>
            <w:pStyle w:val="Contents3"/>
            <w:tabs>
              <w:tab w:val="clear" w:pos="8459"/>
              <w:tab w:val="right" w:pos="9026" w:leader="dot"/>
            </w:tabs>
            <w:rPr/>
          </w:pPr>
          <w:hyperlink w:anchor="__RefHeading___Toc6535567_2142443653">
            <w:r>
              <w:rPr>
                <w:webHidden/>
                <w:rStyle w:val="IndexLink"/>
                <w:rtl w:val="true"/>
              </w:rPr>
              <w:t>[</w:t>
            </w:r>
            <w:r>
              <w:rPr>
                <w:rStyle w:val="IndexLink"/>
              </w:rPr>
              <w:t>2154</w:t>
            </w:r>
            <w:r>
              <w:rPr>
                <w:rStyle w:val="IndexLink"/>
                <w:rtl w:val="true"/>
              </w:rPr>
              <w:t xml:space="preserve">] </w:t>
            </w:r>
            <w:r>
              <w:rPr>
                <w:rStyle w:val="IndexLink"/>
                <w:rtl w:val="true"/>
              </w:rPr>
              <w:t>رزين بن اسيد الكوفي</w:t>
            </w:r>
            <w:r>
              <w:rPr>
                <w:rStyle w:val="IndexLink"/>
                <w:rtl w:val="true"/>
              </w:rPr>
              <w:t>:</w:t>
              <w:tab/>
            </w:r>
            <w:r>
              <w:rPr>
                <w:rStyle w:val="IndexLink"/>
              </w:rPr>
              <w:t>175</w:t>
            </w:r>
          </w:hyperlink>
        </w:p>
        <w:p>
          <w:pPr>
            <w:pStyle w:val="Contents3"/>
            <w:tabs>
              <w:tab w:val="clear" w:pos="8459"/>
              <w:tab w:val="right" w:pos="9026" w:leader="dot"/>
            </w:tabs>
            <w:rPr/>
          </w:pPr>
          <w:hyperlink w:anchor="__RefHeading___Toc6535569_2142443653">
            <w:r>
              <w:rPr>
                <w:webHidden/>
                <w:rStyle w:val="IndexLink"/>
                <w:rtl w:val="true"/>
              </w:rPr>
              <w:t>[</w:t>
            </w:r>
            <w:r>
              <w:rPr>
                <w:rStyle w:val="IndexLink"/>
              </w:rPr>
              <w:t>2155</w:t>
            </w:r>
            <w:r>
              <w:rPr>
                <w:rStyle w:val="IndexLink"/>
                <w:rtl w:val="true"/>
              </w:rPr>
              <w:t xml:space="preserve">] </w:t>
            </w:r>
            <w:r>
              <w:rPr>
                <w:rStyle w:val="IndexLink"/>
                <w:rtl w:val="true"/>
              </w:rPr>
              <w:t>رزين بن أنس الكلبي</w:t>
            </w:r>
            <w:r>
              <w:rPr>
                <w:rStyle w:val="IndexLink"/>
                <w:rtl w:val="true"/>
              </w:rPr>
              <w:t>:</w:t>
              <w:tab/>
            </w:r>
            <w:r>
              <w:rPr>
                <w:rStyle w:val="IndexLink"/>
              </w:rPr>
              <w:t>176</w:t>
            </w:r>
          </w:hyperlink>
        </w:p>
        <w:p>
          <w:pPr>
            <w:pStyle w:val="Contents3"/>
            <w:tabs>
              <w:tab w:val="clear" w:pos="8459"/>
              <w:tab w:val="right" w:pos="9026" w:leader="dot"/>
            </w:tabs>
            <w:rPr/>
          </w:pPr>
          <w:hyperlink w:anchor="__RefHeading___Toc6535571_2142443653">
            <w:r>
              <w:rPr>
                <w:webHidden/>
                <w:rStyle w:val="IndexLink"/>
                <w:rtl w:val="true"/>
              </w:rPr>
              <w:t>[</w:t>
            </w:r>
            <w:r>
              <w:rPr>
                <w:rStyle w:val="IndexLink"/>
              </w:rPr>
              <w:t>2156</w:t>
            </w:r>
            <w:r>
              <w:rPr>
                <w:rStyle w:val="IndexLink"/>
                <w:rtl w:val="true"/>
              </w:rPr>
              <w:t xml:space="preserve">] </w:t>
            </w:r>
            <w:r>
              <w:rPr>
                <w:rStyle w:val="IndexLink"/>
                <w:rtl w:val="true"/>
              </w:rPr>
              <w:t>رزين</w:t>
            </w:r>
            <w:r>
              <w:rPr>
                <w:rStyle w:val="IndexLink"/>
                <w:rtl w:val="true"/>
              </w:rPr>
              <w:t>*</w:t>
            </w:r>
            <w:r>
              <w:rPr>
                <w:rStyle w:val="IndexLink"/>
                <w:rtl w:val="true"/>
              </w:rPr>
              <w:t>الأنماطي</w:t>
            </w:r>
            <w:r>
              <w:rPr>
                <w:rStyle w:val="IndexLink"/>
                <w:rtl w:val="true"/>
              </w:rPr>
              <w:t>:</w:t>
              <w:tab/>
            </w:r>
            <w:r>
              <w:rPr>
                <w:rStyle w:val="IndexLink"/>
              </w:rPr>
              <w:t>176</w:t>
            </w:r>
          </w:hyperlink>
        </w:p>
        <w:p>
          <w:pPr>
            <w:pStyle w:val="Contents3"/>
            <w:tabs>
              <w:tab w:val="clear" w:pos="8459"/>
              <w:tab w:val="right" w:pos="9026" w:leader="dot"/>
            </w:tabs>
            <w:rPr/>
          </w:pPr>
          <w:hyperlink w:anchor="__RefHeading___Toc6535573_2142443653">
            <w:r>
              <w:rPr>
                <w:webHidden/>
                <w:rStyle w:val="IndexLink"/>
                <w:rtl w:val="true"/>
              </w:rPr>
              <w:t>[</w:t>
            </w:r>
            <w:r>
              <w:rPr>
                <w:rStyle w:val="IndexLink"/>
              </w:rPr>
              <w:t>2157</w:t>
            </w:r>
            <w:r>
              <w:rPr>
                <w:rStyle w:val="IndexLink"/>
                <w:rtl w:val="true"/>
              </w:rPr>
              <w:t xml:space="preserve">] </w:t>
            </w:r>
            <w:r>
              <w:rPr>
                <w:rStyle w:val="IndexLink"/>
                <w:rtl w:val="true"/>
              </w:rPr>
              <w:t>رزين بن عبد ربّه الكوفي</w:t>
            </w:r>
            <w:r>
              <w:rPr>
                <w:rStyle w:val="IndexLink"/>
                <w:rtl w:val="true"/>
              </w:rPr>
              <w:t>:</w:t>
              <w:tab/>
            </w:r>
            <w:r>
              <w:rPr>
                <w:rStyle w:val="IndexLink"/>
              </w:rPr>
              <w:t>176</w:t>
            </w:r>
          </w:hyperlink>
        </w:p>
        <w:p>
          <w:pPr>
            <w:pStyle w:val="Contents3"/>
            <w:tabs>
              <w:tab w:val="clear" w:pos="8459"/>
              <w:tab w:val="right" w:pos="9026" w:leader="dot"/>
            </w:tabs>
            <w:rPr/>
          </w:pPr>
          <w:hyperlink w:anchor="__RefHeading___Toc6535575_2142443653">
            <w:r>
              <w:rPr>
                <w:webHidden/>
                <w:rStyle w:val="IndexLink"/>
                <w:rtl w:val="true"/>
              </w:rPr>
              <w:t>[</w:t>
            </w:r>
            <w:r>
              <w:rPr>
                <w:rStyle w:val="IndexLink"/>
              </w:rPr>
              <w:t>2158</w:t>
            </w:r>
            <w:r>
              <w:rPr>
                <w:rStyle w:val="IndexLink"/>
                <w:rtl w:val="true"/>
              </w:rPr>
              <w:t xml:space="preserve">] </w:t>
            </w:r>
            <w:r>
              <w:rPr>
                <w:rStyle w:val="IndexLink"/>
                <w:rtl w:val="true"/>
              </w:rPr>
              <w:t>رزين بن عبيد السلولي</w:t>
            </w:r>
            <w:r>
              <w:rPr>
                <w:rStyle w:val="IndexLink"/>
                <w:rtl w:val="true"/>
              </w:rPr>
              <w:t>:</w:t>
              <w:tab/>
            </w:r>
            <w:r>
              <w:rPr>
                <w:rStyle w:val="IndexLink"/>
              </w:rPr>
              <w:t>177</w:t>
            </w:r>
          </w:hyperlink>
        </w:p>
        <w:p>
          <w:pPr>
            <w:pStyle w:val="Contents3"/>
            <w:tabs>
              <w:tab w:val="clear" w:pos="8459"/>
              <w:tab w:val="right" w:pos="9026" w:leader="dot"/>
            </w:tabs>
            <w:rPr/>
          </w:pPr>
          <w:hyperlink w:anchor="__RefHeading___Toc6535577_2142443653">
            <w:r>
              <w:rPr>
                <w:webHidden/>
                <w:rStyle w:val="IndexLink"/>
                <w:rtl w:val="true"/>
              </w:rPr>
              <w:t>[</w:t>
            </w:r>
            <w:r>
              <w:rPr>
                <w:rStyle w:val="IndexLink"/>
              </w:rPr>
              <w:t>2159</w:t>
            </w:r>
            <w:r>
              <w:rPr>
                <w:rStyle w:val="IndexLink"/>
                <w:rtl w:val="true"/>
              </w:rPr>
              <w:t xml:space="preserve">] </w:t>
            </w:r>
            <w:r>
              <w:rPr>
                <w:rStyle w:val="IndexLink"/>
                <w:rtl w:val="true"/>
              </w:rPr>
              <w:t>رزين بن عدي الأسدي</w:t>
            </w:r>
            <w:r>
              <w:rPr>
                <w:rStyle w:val="IndexLink"/>
                <w:rtl w:val="true"/>
              </w:rPr>
              <w:t>:</w:t>
              <w:tab/>
            </w:r>
            <w:r>
              <w:rPr>
                <w:rStyle w:val="IndexLink"/>
              </w:rPr>
              <w:t>177</w:t>
            </w:r>
          </w:hyperlink>
        </w:p>
        <w:p>
          <w:pPr>
            <w:pStyle w:val="Contents3"/>
            <w:tabs>
              <w:tab w:val="clear" w:pos="8459"/>
              <w:tab w:val="right" w:pos="9026" w:leader="dot"/>
            </w:tabs>
            <w:rPr/>
          </w:pPr>
          <w:hyperlink w:anchor="__RefHeading___Toc6535579_2142443653">
            <w:r>
              <w:rPr>
                <w:webHidden/>
                <w:rStyle w:val="IndexLink"/>
                <w:rtl w:val="true"/>
              </w:rPr>
              <w:t>[</w:t>
            </w:r>
            <w:r>
              <w:rPr>
                <w:rStyle w:val="IndexLink"/>
              </w:rPr>
              <w:t>2160</w:t>
            </w:r>
            <w:r>
              <w:rPr>
                <w:rStyle w:val="IndexLink"/>
                <w:rtl w:val="true"/>
              </w:rPr>
              <w:t xml:space="preserve">] </w:t>
            </w:r>
            <w:r>
              <w:rPr>
                <w:rStyle w:val="IndexLink"/>
                <w:rtl w:val="true"/>
              </w:rPr>
              <w:t>رزين بن عليّ الأزدي</w:t>
            </w:r>
            <w:r>
              <w:rPr>
                <w:rStyle w:val="IndexLink"/>
                <w:rtl w:val="true"/>
              </w:rPr>
              <w:t>:</w:t>
              <w:tab/>
            </w:r>
            <w:r>
              <w:rPr>
                <w:rStyle w:val="IndexLink"/>
              </w:rPr>
              <w:t>177</w:t>
            </w:r>
          </w:hyperlink>
        </w:p>
        <w:p>
          <w:pPr>
            <w:pStyle w:val="Contents3"/>
            <w:tabs>
              <w:tab w:val="clear" w:pos="8459"/>
              <w:tab w:val="right" w:pos="9026" w:leader="dot"/>
            </w:tabs>
            <w:rPr/>
          </w:pPr>
          <w:hyperlink w:anchor="__RefHeading___Toc6535581_2142443653">
            <w:r>
              <w:rPr>
                <w:webHidden/>
                <w:rStyle w:val="IndexLink"/>
                <w:rtl w:val="true"/>
              </w:rPr>
              <w:t>[</w:t>
            </w:r>
            <w:r>
              <w:rPr>
                <w:rStyle w:val="IndexLink"/>
              </w:rPr>
              <w:t>2161</w:t>
            </w:r>
            <w:r>
              <w:rPr>
                <w:rStyle w:val="IndexLink"/>
                <w:rtl w:val="true"/>
              </w:rPr>
              <w:t xml:space="preserve">] </w:t>
            </w:r>
            <w:r>
              <w:rPr>
                <w:rStyle w:val="IndexLink"/>
                <w:rtl w:val="true"/>
              </w:rPr>
              <w:t>رزين الكوفي</w:t>
            </w:r>
            <w:r>
              <w:rPr>
                <w:rStyle w:val="IndexLink"/>
                <w:rtl w:val="true"/>
              </w:rPr>
              <w:t>:</w:t>
              <w:tab/>
            </w:r>
            <w:r>
              <w:rPr>
                <w:rStyle w:val="IndexLink"/>
              </w:rPr>
              <w:t>177</w:t>
            </w:r>
          </w:hyperlink>
        </w:p>
        <w:p>
          <w:pPr>
            <w:pStyle w:val="Contents3"/>
            <w:tabs>
              <w:tab w:val="clear" w:pos="8459"/>
              <w:tab w:val="right" w:pos="9026" w:leader="dot"/>
            </w:tabs>
            <w:rPr/>
          </w:pPr>
          <w:hyperlink w:anchor="__RefHeading___Toc6535583_2142443653">
            <w:r>
              <w:rPr>
                <w:webHidden/>
                <w:rStyle w:val="IndexLink"/>
                <w:rtl w:val="true"/>
              </w:rPr>
              <w:t>[</w:t>
            </w:r>
            <w:r>
              <w:rPr>
                <w:rStyle w:val="IndexLink"/>
              </w:rPr>
              <w:t>2162</w:t>
            </w:r>
            <w:r>
              <w:rPr>
                <w:rStyle w:val="IndexLink"/>
                <w:rtl w:val="true"/>
              </w:rPr>
              <w:t xml:space="preserve">] </w:t>
            </w:r>
            <w:r>
              <w:rPr>
                <w:rStyle w:val="IndexLink"/>
                <w:rtl w:val="true"/>
              </w:rPr>
              <w:t>رشد بن زيد الحنفي</w:t>
            </w:r>
            <w:r>
              <w:rPr>
                <w:rStyle w:val="IndexLink"/>
                <w:rtl w:val="true"/>
              </w:rPr>
              <w:t>:</w:t>
              <w:tab/>
            </w:r>
            <w:r>
              <w:rPr>
                <w:rStyle w:val="IndexLink"/>
              </w:rPr>
              <w:t>177</w:t>
            </w:r>
          </w:hyperlink>
        </w:p>
        <w:p>
          <w:pPr>
            <w:pStyle w:val="Contents3"/>
            <w:tabs>
              <w:tab w:val="clear" w:pos="8459"/>
              <w:tab w:val="right" w:pos="9026" w:leader="dot"/>
            </w:tabs>
            <w:rPr/>
          </w:pPr>
          <w:hyperlink w:anchor="__RefHeading___Toc6535585_2142443653">
            <w:r>
              <w:rPr>
                <w:webHidden/>
                <w:rStyle w:val="IndexLink"/>
                <w:rtl w:val="true"/>
              </w:rPr>
              <w:t>[</w:t>
            </w:r>
            <w:r>
              <w:rPr>
                <w:rStyle w:val="IndexLink"/>
              </w:rPr>
              <w:t>2163</w:t>
            </w:r>
            <w:r>
              <w:rPr>
                <w:rStyle w:val="IndexLink"/>
                <w:rtl w:val="true"/>
              </w:rPr>
              <w:t xml:space="preserve">] </w:t>
            </w:r>
            <w:r>
              <w:rPr>
                <w:rStyle w:val="IndexLink"/>
                <w:rtl w:val="true"/>
              </w:rPr>
              <w:t>رشد بن سعد المصري</w:t>
            </w:r>
            <w:r>
              <w:rPr>
                <w:rStyle w:val="IndexLink"/>
                <w:rtl w:val="true"/>
              </w:rPr>
              <w:t>:</w:t>
              <w:tab/>
            </w:r>
            <w:r>
              <w:rPr>
                <w:rStyle w:val="IndexLink"/>
              </w:rPr>
              <w:t>178</w:t>
            </w:r>
          </w:hyperlink>
        </w:p>
        <w:p>
          <w:pPr>
            <w:pStyle w:val="Contents3"/>
            <w:tabs>
              <w:tab w:val="clear" w:pos="8459"/>
              <w:tab w:val="right" w:pos="9026" w:leader="dot"/>
            </w:tabs>
            <w:rPr/>
          </w:pPr>
          <w:hyperlink w:anchor="__RefHeading___Toc6535587_2142443653">
            <w:r>
              <w:rPr>
                <w:webHidden/>
                <w:rStyle w:val="IndexLink"/>
                <w:rtl w:val="true"/>
              </w:rPr>
              <w:t>[</w:t>
            </w:r>
            <w:r>
              <w:rPr>
                <w:rStyle w:val="IndexLink"/>
              </w:rPr>
              <w:t>2164</w:t>
            </w:r>
            <w:r>
              <w:rPr>
                <w:rStyle w:val="IndexLink"/>
                <w:rtl w:val="true"/>
              </w:rPr>
              <w:t xml:space="preserve">] </w:t>
            </w:r>
            <w:r>
              <w:rPr>
                <w:rStyle w:val="IndexLink"/>
                <w:rtl w:val="true"/>
              </w:rPr>
              <w:t>رشيد</w:t>
            </w:r>
            <w:r>
              <w:rPr>
                <w:rStyle w:val="IndexLink"/>
                <w:rtl w:val="true"/>
              </w:rPr>
              <w:t>*:</w:t>
              <w:tab/>
            </w:r>
            <w:r>
              <w:rPr>
                <w:rStyle w:val="IndexLink"/>
              </w:rPr>
              <w:t>178</w:t>
            </w:r>
          </w:hyperlink>
        </w:p>
        <w:p>
          <w:pPr>
            <w:pStyle w:val="Contents3"/>
            <w:tabs>
              <w:tab w:val="clear" w:pos="8459"/>
              <w:tab w:val="right" w:pos="9026" w:leader="dot"/>
            </w:tabs>
            <w:rPr/>
          </w:pPr>
          <w:hyperlink w:anchor="__RefHeading___Toc6535589_2142443653">
            <w:r>
              <w:rPr>
                <w:webHidden/>
                <w:rStyle w:val="IndexLink"/>
                <w:rtl w:val="true"/>
              </w:rPr>
              <w:t>[</w:t>
            </w:r>
            <w:r>
              <w:rPr>
                <w:rStyle w:val="IndexLink"/>
              </w:rPr>
              <w:t>2165</w:t>
            </w:r>
            <w:r>
              <w:rPr>
                <w:rStyle w:val="IndexLink"/>
                <w:rtl w:val="true"/>
              </w:rPr>
              <w:t xml:space="preserve">] </w:t>
            </w:r>
            <w:r>
              <w:rPr>
                <w:rStyle w:val="IndexLink"/>
                <w:rtl w:val="true"/>
              </w:rPr>
              <w:t>رفاعة بن أبي رفاعة الهمداني</w:t>
            </w:r>
            <w:r>
              <w:rPr>
                <w:rStyle w:val="IndexLink"/>
                <w:rtl w:val="true"/>
              </w:rPr>
              <w:t>:</w:t>
              <w:tab/>
            </w:r>
            <w:r>
              <w:rPr>
                <w:rStyle w:val="IndexLink"/>
              </w:rPr>
              <w:t>182</w:t>
            </w:r>
          </w:hyperlink>
        </w:p>
        <w:p>
          <w:pPr>
            <w:pStyle w:val="Contents3"/>
            <w:tabs>
              <w:tab w:val="clear" w:pos="8459"/>
              <w:tab w:val="right" w:pos="9026" w:leader="dot"/>
            </w:tabs>
            <w:rPr/>
          </w:pPr>
          <w:hyperlink w:anchor="__RefHeading___Toc6535591_2142443653">
            <w:r>
              <w:rPr>
                <w:webHidden/>
                <w:rStyle w:val="IndexLink"/>
                <w:rtl w:val="true"/>
              </w:rPr>
              <w:t>[</w:t>
            </w:r>
            <w:r>
              <w:rPr>
                <w:rStyle w:val="IndexLink"/>
              </w:rPr>
              <w:t>2166</w:t>
            </w:r>
            <w:r>
              <w:rPr>
                <w:rStyle w:val="IndexLink"/>
                <w:rtl w:val="true"/>
              </w:rPr>
              <w:t xml:space="preserve">] </w:t>
            </w:r>
            <w:r>
              <w:rPr>
                <w:rStyle w:val="IndexLink"/>
                <w:rtl w:val="true"/>
              </w:rPr>
              <w:t>رفاعة بن رافع</w:t>
            </w:r>
            <w:r>
              <w:rPr>
                <w:rStyle w:val="IndexLink"/>
                <w:rtl w:val="true"/>
              </w:rPr>
              <w:t>:</w:t>
              <w:tab/>
            </w:r>
            <w:r>
              <w:rPr>
                <w:rStyle w:val="IndexLink"/>
              </w:rPr>
              <w:t>182</w:t>
            </w:r>
          </w:hyperlink>
        </w:p>
        <w:p>
          <w:pPr>
            <w:pStyle w:val="Contents3"/>
            <w:tabs>
              <w:tab w:val="clear" w:pos="8459"/>
              <w:tab w:val="right" w:pos="9026" w:leader="dot"/>
            </w:tabs>
            <w:rPr/>
          </w:pPr>
          <w:hyperlink w:anchor="__RefHeading___Toc6535593_2142443653">
            <w:r>
              <w:rPr>
                <w:webHidden/>
                <w:rStyle w:val="IndexLink"/>
                <w:rtl w:val="true"/>
              </w:rPr>
              <w:t>[</w:t>
            </w:r>
            <w:r>
              <w:rPr>
                <w:rStyle w:val="IndexLink"/>
              </w:rPr>
              <w:t>2167</w:t>
            </w:r>
            <w:r>
              <w:rPr>
                <w:rStyle w:val="IndexLink"/>
                <w:rtl w:val="true"/>
              </w:rPr>
              <w:t xml:space="preserve">] </w:t>
            </w:r>
            <w:r>
              <w:rPr>
                <w:rStyle w:val="IndexLink"/>
                <w:rtl w:val="true"/>
              </w:rPr>
              <w:t>رفاعة</w:t>
            </w:r>
            <w:r>
              <w:rPr>
                <w:rStyle w:val="IndexLink"/>
                <w:rtl w:val="true"/>
              </w:rPr>
              <w:t>*</w:t>
            </w:r>
            <w:r>
              <w:rPr>
                <w:rStyle w:val="IndexLink"/>
                <w:rtl w:val="true"/>
              </w:rPr>
              <w:t>بن شدّاد</w:t>
            </w:r>
            <w:r>
              <w:rPr>
                <w:rStyle w:val="IndexLink"/>
                <w:rtl w:val="true"/>
              </w:rPr>
              <w:t>:</w:t>
              <w:tab/>
            </w:r>
            <w:r>
              <w:rPr>
                <w:rStyle w:val="IndexLink"/>
              </w:rPr>
              <w:t>183</w:t>
            </w:r>
          </w:hyperlink>
        </w:p>
        <w:p>
          <w:pPr>
            <w:pStyle w:val="Contents3"/>
            <w:tabs>
              <w:tab w:val="clear" w:pos="8459"/>
              <w:tab w:val="right" w:pos="9026" w:leader="dot"/>
            </w:tabs>
            <w:rPr/>
          </w:pPr>
          <w:hyperlink w:anchor="__RefHeading___Toc6535595_2142443653">
            <w:r>
              <w:rPr>
                <w:webHidden/>
                <w:rStyle w:val="IndexLink"/>
                <w:rtl w:val="true"/>
              </w:rPr>
              <w:t>[</w:t>
            </w:r>
            <w:r>
              <w:rPr>
                <w:rStyle w:val="IndexLink"/>
              </w:rPr>
              <w:t>2168</w:t>
            </w:r>
            <w:r>
              <w:rPr>
                <w:rStyle w:val="IndexLink"/>
                <w:rtl w:val="true"/>
              </w:rPr>
              <w:t xml:space="preserve">] </w:t>
            </w:r>
            <w:r>
              <w:rPr>
                <w:rStyle w:val="IndexLink"/>
                <w:rtl w:val="true"/>
              </w:rPr>
              <w:t>رفاعة بن عبد المنذر</w:t>
            </w:r>
            <w:r>
              <w:rPr>
                <w:rStyle w:val="IndexLink"/>
                <w:rtl w:val="true"/>
              </w:rPr>
              <w:t>:</w:t>
              <w:tab/>
            </w:r>
            <w:r>
              <w:rPr>
                <w:rStyle w:val="IndexLink"/>
              </w:rPr>
              <w:t>183</w:t>
            </w:r>
          </w:hyperlink>
        </w:p>
        <w:p>
          <w:pPr>
            <w:pStyle w:val="Contents3"/>
            <w:tabs>
              <w:tab w:val="clear" w:pos="8459"/>
              <w:tab w:val="right" w:pos="9026" w:leader="dot"/>
            </w:tabs>
            <w:rPr/>
          </w:pPr>
          <w:hyperlink w:anchor="__RefHeading___Toc6535597_2142443653">
            <w:r>
              <w:rPr>
                <w:webHidden/>
                <w:rStyle w:val="IndexLink"/>
                <w:rtl w:val="true"/>
              </w:rPr>
              <w:t>[</w:t>
            </w:r>
            <w:r>
              <w:rPr>
                <w:rStyle w:val="IndexLink"/>
              </w:rPr>
              <w:t>2169</w:t>
            </w:r>
            <w:r>
              <w:rPr>
                <w:rStyle w:val="IndexLink"/>
                <w:rtl w:val="true"/>
              </w:rPr>
              <w:t xml:space="preserve">] </w:t>
            </w:r>
            <w:r>
              <w:rPr>
                <w:rStyle w:val="IndexLink"/>
                <w:rtl w:val="true"/>
              </w:rPr>
              <w:t>رفاعة</w:t>
            </w:r>
            <w:r>
              <w:rPr>
                <w:rStyle w:val="IndexLink"/>
                <w:rtl w:val="true"/>
              </w:rPr>
              <w:t>**</w:t>
            </w:r>
            <w:r>
              <w:rPr>
                <w:rStyle w:val="IndexLink"/>
                <w:rtl w:val="true"/>
              </w:rPr>
              <w:t>بن محمّد الخضرمي</w:t>
            </w:r>
            <w:r>
              <w:rPr>
                <w:rStyle w:val="IndexLink"/>
                <w:rtl w:val="true"/>
              </w:rPr>
              <w:t>:</w:t>
              <w:tab/>
            </w:r>
            <w:r>
              <w:rPr>
                <w:rStyle w:val="IndexLink"/>
              </w:rPr>
              <w:t>183</w:t>
            </w:r>
          </w:hyperlink>
        </w:p>
        <w:p>
          <w:pPr>
            <w:pStyle w:val="Contents3"/>
            <w:tabs>
              <w:tab w:val="clear" w:pos="8459"/>
              <w:tab w:val="right" w:pos="9026" w:leader="dot"/>
            </w:tabs>
            <w:rPr/>
          </w:pPr>
          <w:hyperlink w:anchor="__RefHeading___Toc6535599_2142443653">
            <w:r>
              <w:rPr>
                <w:webHidden/>
                <w:rStyle w:val="IndexLink"/>
                <w:rtl w:val="true"/>
              </w:rPr>
              <w:t>[</w:t>
            </w:r>
            <w:r>
              <w:rPr>
                <w:rStyle w:val="IndexLink"/>
              </w:rPr>
              <w:t>2170</w:t>
            </w:r>
            <w:r>
              <w:rPr>
                <w:rStyle w:val="IndexLink"/>
                <w:rtl w:val="true"/>
              </w:rPr>
              <w:t xml:space="preserve">] </w:t>
            </w:r>
            <w:r>
              <w:rPr>
                <w:rStyle w:val="IndexLink"/>
                <w:rtl w:val="true"/>
              </w:rPr>
              <w:t>رفاعة</w:t>
            </w:r>
            <w:r>
              <w:rPr>
                <w:rStyle w:val="IndexLink"/>
                <w:rtl w:val="true"/>
              </w:rPr>
              <w:t>:</w:t>
              <w:tab/>
            </w:r>
            <w:r>
              <w:rPr>
                <w:rStyle w:val="IndexLink"/>
              </w:rPr>
              <w:t>183</w:t>
            </w:r>
          </w:hyperlink>
        </w:p>
        <w:p>
          <w:pPr>
            <w:pStyle w:val="Contents3"/>
            <w:tabs>
              <w:tab w:val="clear" w:pos="8459"/>
              <w:tab w:val="right" w:pos="9026" w:leader="dot"/>
            </w:tabs>
            <w:rPr/>
          </w:pPr>
          <w:hyperlink w:anchor="__RefHeading___Toc6535601_2142443653">
            <w:r>
              <w:rPr>
                <w:webHidden/>
                <w:rStyle w:val="IndexLink"/>
                <w:rtl w:val="true"/>
              </w:rPr>
              <w:t>[</w:t>
            </w:r>
            <w:r>
              <w:rPr>
                <w:rStyle w:val="IndexLink"/>
              </w:rPr>
              <w:t>2171</w:t>
            </w:r>
            <w:r>
              <w:rPr>
                <w:rStyle w:val="IndexLink"/>
                <w:rtl w:val="true"/>
              </w:rPr>
              <w:t xml:space="preserve">] </w:t>
            </w:r>
            <w:r>
              <w:rPr>
                <w:rStyle w:val="IndexLink"/>
                <w:rtl w:val="true"/>
              </w:rPr>
              <w:t>رفيد بن مصقلة العبدي</w:t>
            </w:r>
            <w:r>
              <w:rPr>
                <w:rStyle w:val="IndexLink"/>
                <w:rtl w:val="true"/>
              </w:rPr>
              <w:t>:</w:t>
              <w:tab/>
            </w:r>
            <w:r>
              <w:rPr>
                <w:rStyle w:val="IndexLink"/>
              </w:rPr>
              <w:t>185</w:t>
            </w:r>
          </w:hyperlink>
        </w:p>
        <w:p>
          <w:pPr>
            <w:pStyle w:val="Contents3"/>
            <w:tabs>
              <w:tab w:val="clear" w:pos="8459"/>
              <w:tab w:val="right" w:pos="9026" w:leader="dot"/>
            </w:tabs>
            <w:rPr/>
          </w:pPr>
          <w:hyperlink w:anchor="__RefHeading___Toc6535603_2142443653">
            <w:r>
              <w:rPr>
                <w:webHidden/>
                <w:rStyle w:val="IndexLink"/>
                <w:rtl w:val="true"/>
              </w:rPr>
              <w:t>[</w:t>
            </w:r>
            <w:r>
              <w:rPr>
                <w:rStyle w:val="IndexLink"/>
              </w:rPr>
              <w:t>2172</w:t>
            </w:r>
            <w:r>
              <w:rPr>
                <w:rStyle w:val="IndexLink"/>
                <w:rtl w:val="true"/>
              </w:rPr>
              <w:t xml:space="preserve">] </w:t>
            </w:r>
            <w:r>
              <w:rPr>
                <w:rStyle w:val="IndexLink"/>
                <w:rtl w:val="true"/>
              </w:rPr>
              <w:t>رفيد</w:t>
            </w:r>
            <w:r>
              <w:rPr>
                <w:rStyle w:val="IndexLink"/>
                <w:rtl w:val="true"/>
              </w:rPr>
              <w:t>*</w:t>
            </w:r>
            <w:r>
              <w:rPr>
                <w:rStyle w:val="IndexLink"/>
                <w:rtl w:val="true"/>
              </w:rPr>
              <w:t>مولى بني هبيرة</w:t>
            </w:r>
            <w:r>
              <w:rPr>
                <w:rStyle w:val="IndexLink"/>
                <w:rtl w:val="true"/>
              </w:rPr>
              <w:t>:</w:t>
              <w:tab/>
            </w:r>
            <w:r>
              <w:rPr>
                <w:rStyle w:val="IndexLink"/>
              </w:rPr>
              <w:t>185</w:t>
            </w:r>
          </w:hyperlink>
        </w:p>
        <w:p>
          <w:pPr>
            <w:pStyle w:val="Contents3"/>
            <w:tabs>
              <w:tab w:val="clear" w:pos="8459"/>
              <w:tab w:val="right" w:pos="9026" w:leader="dot"/>
            </w:tabs>
            <w:rPr/>
          </w:pPr>
          <w:hyperlink w:anchor="__RefHeading___Toc6535605_2142443653">
            <w:r>
              <w:rPr>
                <w:webHidden/>
                <w:rStyle w:val="IndexLink"/>
                <w:rtl w:val="true"/>
              </w:rPr>
              <w:t>[</w:t>
            </w:r>
            <w:r>
              <w:rPr>
                <w:rStyle w:val="IndexLink"/>
              </w:rPr>
              <w:t>2173</w:t>
            </w:r>
            <w:r>
              <w:rPr>
                <w:rStyle w:val="IndexLink"/>
                <w:rtl w:val="true"/>
              </w:rPr>
              <w:t xml:space="preserve">] </w:t>
            </w:r>
            <w:r>
              <w:rPr>
                <w:rStyle w:val="IndexLink"/>
                <w:rtl w:val="true"/>
              </w:rPr>
              <w:t>رفيع مولى بني سكون</w:t>
            </w:r>
            <w:r>
              <w:rPr>
                <w:rStyle w:val="IndexLink"/>
                <w:rtl w:val="true"/>
              </w:rPr>
              <w:t>:</w:t>
              <w:tab/>
            </w:r>
            <w:r>
              <w:rPr>
                <w:rStyle w:val="IndexLink"/>
              </w:rPr>
              <w:t>186</w:t>
            </w:r>
          </w:hyperlink>
        </w:p>
        <w:p>
          <w:pPr>
            <w:pStyle w:val="Contents3"/>
            <w:tabs>
              <w:tab w:val="clear" w:pos="8459"/>
              <w:tab w:val="right" w:pos="9026" w:leader="dot"/>
            </w:tabs>
            <w:rPr/>
          </w:pPr>
          <w:hyperlink w:anchor="__RefHeading___Toc6535607_2142443653">
            <w:r>
              <w:rPr>
                <w:webHidden/>
                <w:rStyle w:val="IndexLink"/>
                <w:rtl w:val="true"/>
              </w:rPr>
              <w:t>[</w:t>
            </w:r>
            <w:r>
              <w:rPr>
                <w:rStyle w:val="IndexLink"/>
              </w:rPr>
              <w:t>2174</w:t>
            </w:r>
            <w:r>
              <w:rPr>
                <w:rStyle w:val="IndexLink"/>
                <w:rtl w:val="true"/>
              </w:rPr>
              <w:t xml:space="preserve">] </w:t>
            </w:r>
            <w:r>
              <w:rPr>
                <w:rStyle w:val="IndexLink"/>
                <w:rtl w:val="true"/>
              </w:rPr>
              <w:t>رقيقة المحاربي</w:t>
            </w:r>
            <w:r>
              <w:rPr>
                <w:rStyle w:val="IndexLink"/>
                <w:rtl w:val="true"/>
              </w:rPr>
              <w:t>:</w:t>
              <w:tab/>
            </w:r>
            <w:r>
              <w:rPr>
                <w:rStyle w:val="IndexLink"/>
              </w:rPr>
              <w:t>186</w:t>
            </w:r>
          </w:hyperlink>
        </w:p>
        <w:p>
          <w:pPr>
            <w:pStyle w:val="Contents3"/>
            <w:tabs>
              <w:tab w:val="clear" w:pos="8459"/>
              <w:tab w:val="right" w:pos="9026" w:leader="dot"/>
            </w:tabs>
            <w:rPr/>
          </w:pPr>
          <w:hyperlink w:anchor="__RefHeading___Toc6535609_2142443653">
            <w:r>
              <w:rPr>
                <w:webHidden/>
                <w:rStyle w:val="IndexLink"/>
                <w:rtl w:val="true"/>
              </w:rPr>
              <w:t>[</w:t>
            </w:r>
            <w:r>
              <w:rPr>
                <w:rStyle w:val="IndexLink"/>
              </w:rPr>
              <w:t>2175</w:t>
            </w:r>
            <w:r>
              <w:rPr>
                <w:rStyle w:val="IndexLink"/>
                <w:rtl w:val="true"/>
              </w:rPr>
              <w:t xml:space="preserve">] </w:t>
            </w:r>
            <w:r>
              <w:rPr>
                <w:rStyle w:val="IndexLink"/>
                <w:rtl w:val="true"/>
              </w:rPr>
              <w:t>رقيم بن إلياس بن عمرو</w:t>
            </w:r>
            <w:r>
              <w:rPr>
                <w:rStyle w:val="IndexLink"/>
                <w:rtl w:val="true"/>
              </w:rPr>
              <w:t>:</w:t>
              <w:tab/>
            </w:r>
            <w:r>
              <w:rPr>
                <w:rStyle w:val="IndexLink"/>
              </w:rPr>
              <w:t>187</w:t>
            </w:r>
          </w:hyperlink>
        </w:p>
        <w:p>
          <w:pPr>
            <w:pStyle w:val="Contents3"/>
            <w:tabs>
              <w:tab w:val="clear" w:pos="8459"/>
              <w:tab w:val="right" w:pos="9026" w:leader="dot"/>
            </w:tabs>
            <w:rPr/>
          </w:pPr>
          <w:hyperlink w:anchor="__RefHeading___Toc6535611_2142443653">
            <w:r>
              <w:rPr>
                <w:webHidden/>
                <w:rStyle w:val="IndexLink"/>
                <w:rtl w:val="true"/>
              </w:rPr>
              <w:t>[</w:t>
            </w:r>
            <w:r>
              <w:rPr>
                <w:rStyle w:val="IndexLink"/>
              </w:rPr>
              <w:t>2176</w:t>
            </w:r>
            <w:r>
              <w:rPr>
                <w:rStyle w:val="IndexLink"/>
                <w:rtl w:val="true"/>
              </w:rPr>
              <w:t xml:space="preserve">] </w:t>
            </w:r>
            <w:r>
              <w:rPr>
                <w:rStyle w:val="IndexLink"/>
                <w:rtl w:val="true"/>
              </w:rPr>
              <w:t>رقيم بن عبد الرحمن الأزدي</w:t>
            </w:r>
            <w:r>
              <w:rPr>
                <w:rStyle w:val="IndexLink"/>
                <w:rtl w:val="true"/>
              </w:rPr>
              <w:t>:</w:t>
              <w:tab/>
            </w:r>
            <w:r>
              <w:rPr>
                <w:rStyle w:val="IndexLink"/>
              </w:rPr>
              <w:t>187</w:t>
            </w:r>
          </w:hyperlink>
        </w:p>
        <w:p>
          <w:pPr>
            <w:pStyle w:val="Contents3"/>
            <w:tabs>
              <w:tab w:val="clear" w:pos="8459"/>
              <w:tab w:val="right" w:pos="9026" w:leader="dot"/>
            </w:tabs>
            <w:rPr/>
          </w:pPr>
          <w:hyperlink w:anchor="__RefHeading___Toc6535613_2142443653">
            <w:r>
              <w:rPr>
                <w:webHidden/>
                <w:rStyle w:val="IndexLink"/>
                <w:rtl w:val="true"/>
              </w:rPr>
              <w:t>[</w:t>
            </w:r>
            <w:r>
              <w:rPr>
                <w:rStyle w:val="IndexLink"/>
              </w:rPr>
              <w:t>2177</w:t>
            </w:r>
            <w:r>
              <w:rPr>
                <w:rStyle w:val="IndexLink"/>
                <w:rtl w:val="true"/>
              </w:rPr>
              <w:t xml:space="preserve">] </w:t>
            </w:r>
            <w:r>
              <w:rPr>
                <w:rStyle w:val="IndexLink"/>
                <w:rtl w:val="true"/>
              </w:rPr>
              <w:t>رقيم بن عبد اللّه الكوفي</w:t>
            </w:r>
            <w:r>
              <w:rPr>
                <w:rStyle w:val="IndexLink"/>
                <w:rtl w:val="true"/>
              </w:rPr>
              <w:t>:</w:t>
              <w:tab/>
            </w:r>
            <w:r>
              <w:rPr>
                <w:rStyle w:val="IndexLink"/>
              </w:rPr>
              <w:t>187</w:t>
            </w:r>
          </w:hyperlink>
        </w:p>
        <w:p>
          <w:pPr>
            <w:pStyle w:val="Contents3"/>
            <w:tabs>
              <w:tab w:val="clear" w:pos="8459"/>
              <w:tab w:val="right" w:pos="9026" w:leader="dot"/>
            </w:tabs>
            <w:rPr/>
          </w:pPr>
          <w:hyperlink w:anchor="__RefHeading___Toc6535615_2142443653">
            <w:r>
              <w:rPr>
                <w:webHidden/>
                <w:rStyle w:val="IndexLink"/>
                <w:rtl w:val="true"/>
              </w:rPr>
              <w:t>[</w:t>
            </w:r>
            <w:r>
              <w:rPr>
                <w:rStyle w:val="IndexLink"/>
              </w:rPr>
              <w:t>2178</w:t>
            </w:r>
            <w:r>
              <w:rPr>
                <w:rStyle w:val="IndexLink"/>
                <w:rtl w:val="true"/>
              </w:rPr>
              <w:t xml:space="preserve">] </w:t>
            </w:r>
            <w:r>
              <w:rPr>
                <w:rStyle w:val="IndexLink"/>
                <w:rtl w:val="true"/>
              </w:rPr>
              <w:t>ركان اللّحام</w:t>
            </w:r>
            <w:r>
              <w:rPr>
                <w:rStyle w:val="IndexLink"/>
                <w:rtl w:val="true"/>
              </w:rPr>
              <w:t>:</w:t>
              <w:tab/>
            </w:r>
            <w:r>
              <w:rPr>
                <w:rStyle w:val="IndexLink"/>
              </w:rPr>
              <w:t>187</w:t>
            </w:r>
          </w:hyperlink>
        </w:p>
        <w:p>
          <w:pPr>
            <w:pStyle w:val="Contents3"/>
            <w:tabs>
              <w:tab w:val="clear" w:pos="8459"/>
              <w:tab w:val="right" w:pos="9026" w:leader="dot"/>
            </w:tabs>
            <w:rPr/>
          </w:pPr>
          <w:hyperlink w:anchor="__RefHeading___Toc6535617_2142443653">
            <w:r>
              <w:rPr>
                <w:webHidden/>
                <w:rStyle w:val="IndexLink"/>
                <w:rtl w:val="true"/>
              </w:rPr>
              <w:t>[</w:t>
            </w:r>
            <w:r>
              <w:rPr>
                <w:rStyle w:val="IndexLink"/>
              </w:rPr>
              <w:t>2179</w:t>
            </w:r>
            <w:r>
              <w:rPr>
                <w:rStyle w:val="IndexLink"/>
                <w:rtl w:val="true"/>
              </w:rPr>
              <w:t xml:space="preserve">] </w:t>
            </w:r>
            <w:r>
              <w:rPr>
                <w:rStyle w:val="IndexLink"/>
                <w:rtl w:val="true"/>
              </w:rPr>
              <w:t>ركين بن ربيع</w:t>
            </w:r>
            <w:r>
              <w:rPr>
                <w:rStyle w:val="IndexLink"/>
                <w:rtl w:val="true"/>
              </w:rPr>
              <w:t>:</w:t>
              <w:tab/>
            </w:r>
            <w:r>
              <w:rPr>
                <w:rStyle w:val="IndexLink"/>
              </w:rPr>
              <w:t>187</w:t>
            </w:r>
          </w:hyperlink>
        </w:p>
        <w:p>
          <w:pPr>
            <w:pStyle w:val="Contents3"/>
            <w:tabs>
              <w:tab w:val="clear" w:pos="8459"/>
              <w:tab w:val="right" w:pos="9026" w:leader="dot"/>
            </w:tabs>
            <w:rPr/>
          </w:pPr>
          <w:hyperlink w:anchor="__RefHeading___Toc6535619_2142443653">
            <w:r>
              <w:rPr>
                <w:webHidden/>
                <w:rStyle w:val="IndexLink"/>
                <w:rtl w:val="true"/>
              </w:rPr>
              <w:t>[</w:t>
            </w:r>
            <w:r>
              <w:rPr>
                <w:rStyle w:val="IndexLink"/>
              </w:rPr>
              <w:t>2180</w:t>
            </w:r>
            <w:r>
              <w:rPr>
                <w:rStyle w:val="IndexLink"/>
                <w:rtl w:val="true"/>
              </w:rPr>
              <w:t xml:space="preserve">] </w:t>
            </w:r>
            <w:r>
              <w:rPr>
                <w:rStyle w:val="IndexLink"/>
                <w:rtl w:val="true"/>
              </w:rPr>
              <w:t>ركين بن سويد الكلابي</w:t>
            </w:r>
            <w:r>
              <w:rPr>
                <w:rStyle w:val="IndexLink"/>
                <w:rtl w:val="true"/>
              </w:rPr>
              <w:t>:</w:t>
              <w:tab/>
            </w:r>
            <w:r>
              <w:rPr>
                <w:rStyle w:val="IndexLink"/>
              </w:rPr>
              <w:t>188</w:t>
            </w:r>
          </w:hyperlink>
        </w:p>
        <w:p>
          <w:pPr>
            <w:pStyle w:val="Contents3"/>
            <w:tabs>
              <w:tab w:val="clear" w:pos="8459"/>
              <w:tab w:val="right" w:pos="9026" w:leader="dot"/>
            </w:tabs>
            <w:rPr/>
          </w:pPr>
          <w:hyperlink w:anchor="__RefHeading___Toc6535621_2142443653">
            <w:r>
              <w:rPr>
                <w:webHidden/>
                <w:rStyle w:val="IndexLink"/>
                <w:rtl w:val="true"/>
              </w:rPr>
              <w:t>[</w:t>
            </w:r>
            <w:r>
              <w:rPr>
                <w:rStyle w:val="IndexLink"/>
              </w:rPr>
              <w:t>2181</w:t>
            </w:r>
            <w:r>
              <w:rPr>
                <w:rStyle w:val="IndexLink"/>
                <w:rtl w:val="true"/>
              </w:rPr>
              <w:t xml:space="preserve">] </w:t>
            </w:r>
            <w:r>
              <w:rPr>
                <w:rStyle w:val="IndexLink"/>
                <w:rtl w:val="true"/>
              </w:rPr>
              <w:t>رميث بن عمرو</w:t>
            </w:r>
            <w:r>
              <w:rPr>
                <w:rStyle w:val="IndexLink"/>
                <w:rtl w:val="true"/>
              </w:rPr>
              <w:t>:</w:t>
              <w:tab/>
            </w:r>
            <w:r>
              <w:rPr>
                <w:rStyle w:val="IndexLink"/>
              </w:rPr>
              <w:t>188</w:t>
            </w:r>
          </w:hyperlink>
        </w:p>
        <w:p>
          <w:pPr>
            <w:pStyle w:val="Contents3"/>
            <w:tabs>
              <w:tab w:val="clear" w:pos="8459"/>
              <w:tab w:val="right" w:pos="9026" w:leader="dot"/>
            </w:tabs>
            <w:rPr/>
          </w:pPr>
          <w:hyperlink w:anchor="__RefHeading___Toc6535623_2142443653">
            <w:r>
              <w:rPr>
                <w:webHidden/>
                <w:rStyle w:val="IndexLink"/>
                <w:rtl w:val="true"/>
              </w:rPr>
              <w:t>[</w:t>
            </w:r>
            <w:r>
              <w:rPr>
                <w:rStyle w:val="IndexLink"/>
              </w:rPr>
              <w:t>2182</w:t>
            </w:r>
            <w:r>
              <w:rPr>
                <w:rStyle w:val="IndexLink"/>
                <w:rtl w:val="true"/>
              </w:rPr>
              <w:t xml:space="preserve">] </w:t>
            </w:r>
            <w:r>
              <w:rPr>
                <w:rStyle w:val="IndexLink"/>
                <w:rtl w:val="true"/>
              </w:rPr>
              <w:t>رميلة</w:t>
            </w:r>
            <w:r>
              <w:rPr>
                <w:rStyle w:val="IndexLink"/>
                <w:rtl w:val="true"/>
              </w:rPr>
              <w:t>:</w:t>
              <w:tab/>
            </w:r>
            <w:r>
              <w:rPr>
                <w:rStyle w:val="IndexLink"/>
              </w:rPr>
              <w:t>188</w:t>
            </w:r>
          </w:hyperlink>
        </w:p>
        <w:p>
          <w:pPr>
            <w:pStyle w:val="Contents3"/>
            <w:tabs>
              <w:tab w:val="clear" w:pos="8459"/>
              <w:tab w:val="right" w:pos="9026" w:leader="dot"/>
            </w:tabs>
            <w:rPr/>
          </w:pPr>
          <w:hyperlink w:anchor="__RefHeading___Toc6535625_2142443653">
            <w:r>
              <w:rPr>
                <w:webHidden/>
                <w:rStyle w:val="IndexLink"/>
                <w:rtl w:val="true"/>
              </w:rPr>
              <w:t>[</w:t>
            </w:r>
            <w:r>
              <w:rPr>
                <w:rStyle w:val="IndexLink"/>
              </w:rPr>
              <w:t>2183</w:t>
            </w:r>
            <w:r>
              <w:rPr>
                <w:rStyle w:val="IndexLink"/>
                <w:rtl w:val="true"/>
              </w:rPr>
              <w:t xml:space="preserve">] </w:t>
            </w:r>
            <w:r>
              <w:rPr>
                <w:rStyle w:val="IndexLink"/>
                <w:rtl w:val="true"/>
              </w:rPr>
              <w:t>رميلة بن السائب اليشكري</w:t>
            </w:r>
            <w:r>
              <w:rPr>
                <w:rStyle w:val="IndexLink"/>
                <w:rtl w:val="true"/>
              </w:rPr>
              <w:t>:</w:t>
              <w:tab/>
            </w:r>
            <w:r>
              <w:rPr>
                <w:rStyle w:val="IndexLink"/>
              </w:rPr>
              <w:t>190</w:t>
            </w:r>
          </w:hyperlink>
        </w:p>
        <w:p>
          <w:pPr>
            <w:pStyle w:val="Contents3"/>
            <w:tabs>
              <w:tab w:val="clear" w:pos="8459"/>
              <w:tab w:val="right" w:pos="9026" w:leader="dot"/>
            </w:tabs>
            <w:rPr/>
          </w:pPr>
          <w:hyperlink w:anchor="__RefHeading___Toc6535627_2142443653">
            <w:r>
              <w:rPr>
                <w:webHidden/>
                <w:rStyle w:val="IndexLink"/>
                <w:rtl w:val="true"/>
              </w:rPr>
              <w:t>[</w:t>
            </w:r>
            <w:r>
              <w:rPr>
                <w:rStyle w:val="IndexLink"/>
              </w:rPr>
              <w:t>2184</w:t>
            </w:r>
            <w:r>
              <w:rPr>
                <w:rStyle w:val="IndexLink"/>
                <w:rtl w:val="true"/>
              </w:rPr>
              <w:t xml:space="preserve">] </w:t>
            </w:r>
            <w:r>
              <w:rPr>
                <w:rStyle w:val="IndexLink"/>
                <w:rtl w:val="true"/>
              </w:rPr>
              <w:t>روح بن عبد الرحيم بن روح</w:t>
            </w:r>
            <w:r>
              <w:rPr>
                <w:rStyle w:val="IndexLink"/>
                <w:rtl w:val="true"/>
              </w:rPr>
              <w:t>:</w:t>
              <w:tab/>
            </w:r>
            <w:r>
              <w:rPr>
                <w:rStyle w:val="IndexLink"/>
              </w:rPr>
              <w:t>190</w:t>
            </w:r>
          </w:hyperlink>
        </w:p>
        <w:p>
          <w:pPr>
            <w:pStyle w:val="Contents3"/>
            <w:tabs>
              <w:tab w:val="clear" w:pos="8459"/>
              <w:tab w:val="right" w:pos="9026" w:leader="dot"/>
            </w:tabs>
            <w:rPr/>
          </w:pPr>
          <w:hyperlink w:anchor="__RefHeading___Toc6535629_2142443653">
            <w:r>
              <w:rPr>
                <w:webHidden/>
                <w:rStyle w:val="IndexLink"/>
                <w:rtl w:val="true"/>
              </w:rPr>
              <w:t>[</w:t>
            </w:r>
            <w:r>
              <w:rPr>
                <w:rStyle w:val="IndexLink"/>
              </w:rPr>
              <w:t>2185</w:t>
            </w:r>
            <w:r>
              <w:rPr>
                <w:rStyle w:val="IndexLink"/>
                <w:rtl w:val="true"/>
              </w:rPr>
              <w:t xml:space="preserve">] </w:t>
            </w:r>
            <w:r>
              <w:rPr>
                <w:rStyle w:val="IndexLink"/>
                <w:rtl w:val="true"/>
              </w:rPr>
              <w:t>روح</w:t>
            </w:r>
            <w:r>
              <w:rPr>
                <w:rStyle w:val="IndexLink"/>
                <w:rtl w:val="true"/>
              </w:rPr>
              <w:t>*</w:t>
            </w:r>
            <w:r>
              <w:rPr>
                <w:rStyle w:val="IndexLink"/>
                <w:rtl w:val="true"/>
              </w:rPr>
              <w:t>بن القاسم</w:t>
            </w:r>
            <w:r>
              <w:rPr>
                <w:rStyle w:val="IndexLink"/>
                <w:rtl w:val="true"/>
              </w:rPr>
              <w:t>:</w:t>
              <w:tab/>
            </w:r>
            <w:r>
              <w:rPr>
                <w:rStyle w:val="IndexLink"/>
              </w:rPr>
              <w:t>191</w:t>
            </w:r>
          </w:hyperlink>
        </w:p>
        <w:p>
          <w:pPr>
            <w:pStyle w:val="Contents3"/>
            <w:tabs>
              <w:tab w:val="clear" w:pos="8459"/>
              <w:tab w:val="right" w:pos="9026" w:leader="dot"/>
            </w:tabs>
            <w:rPr/>
          </w:pPr>
          <w:hyperlink w:anchor="__RefHeading___Toc6535631_2142443653">
            <w:r>
              <w:rPr>
                <w:webHidden/>
                <w:rStyle w:val="IndexLink"/>
                <w:rtl w:val="true"/>
              </w:rPr>
              <w:t>[</w:t>
            </w:r>
            <w:r>
              <w:rPr>
                <w:rStyle w:val="IndexLink"/>
              </w:rPr>
              <w:t>2186</w:t>
            </w:r>
            <w:r>
              <w:rPr>
                <w:rStyle w:val="IndexLink"/>
                <w:rtl w:val="true"/>
              </w:rPr>
              <w:t xml:space="preserve">] </w:t>
            </w:r>
            <w:r>
              <w:rPr>
                <w:rStyle w:val="IndexLink"/>
                <w:rtl w:val="true"/>
              </w:rPr>
              <w:t>رومي بن زرارة بن أعين</w:t>
            </w:r>
            <w:r>
              <w:rPr>
                <w:rStyle w:val="IndexLink"/>
                <w:rtl w:val="true"/>
              </w:rPr>
              <w:t>:</w:t>
              <w:tab/>
            </w:r>
            <w:r>
              <w:rPr>
                <w:rStyle w:val="IndexLink"/>
              </w:rPr>
              <w:t>191</w:t>
            </w:r>
          </w:hyperlink>
        </w:p>
        <w:p>
          <w:pPr>
            <w:pStyle w:val="Contents3"/>
            <w:tabs>
              <w:tab w:val="clear" w:pos="8459"/>
              <w:tab w:val="right" w:pos="9026" w:leader="dot"/>
            </w:tabs>
            <w:rPr/>
          </w:pPr>
          <w:hyperlink w:anchor="__RefHeading___Toc6535633_2142443653">
            <w:r>
              <w:rPr>
                <w:webHidden/>
                <w:rStyle w:val="IndexLink"/>
                <w:rtl w:val="true"/>
              </w:rPr>
              <w:t>[</w:t>
            </w:r>
            <w:r>
              <w:rPr>
                <w:rStyle w:val="IndexLink"/>
              </w:rPr>
              <w:t>2187</w:t>
            </w:r>
            <w:r>
              <w:rPr>
                <w:rStyle w:val="IndexLink"/>
                <w:rtl w:val="true"/>
              </w:rPr>
              <w:t xml:space="preserve">] </w:t>
            </w:r>
            <w:r>
              <w:rPr>
                <w:rStyle w:val="IndexLink"/>
                <w:rtl w:val="true"/>
              </w:rPr>
              <w:t>رهم</w:t>
            </w:r>
            <w:r>
              <w:rPr>
                <w:rStyle w:val="IndexLink"/>
                <w:rtl w:val="true"/>
              </w:rPr>
              <w:t>:</w:t>
              <w:tab/>
            </w:r>
            <w:r>
              <w:rPr>
                <w:rStyle w:val="IndexLink"/>
              </w:rPr>
              <w:t>191</w:t>
            </w:r>
          </w:hyperlink>
        </w:p>
        <w:p>
          <w:pPr>
            <w:pStyle w:val="Contents3"/>
            <w:tabs>
              <w:tab w:val="clear" w:pos="8459"/>
              <w:tab w:val="right" w:pos="9026" w:leader="dot"/>
            </w:tabs>
            <w:rPr/>
          </w:pPr>
          <w:hyperlink w:anchor="__RefHeading___Toc6535635_2142443653">
            <w:r>
              <w:rPr>
                <w:webHidden/>
                <w:rStyle w:val="IndexLink"/>
                <w:rtl w:val="true"/>
              </w:rPr>
              <w:t>[</w:t>
            </w:r>
            <w:r>
              <w:rPr>
                <w:rStyle w:val="IndexLink"/>
              </w:rPr>
              <w:t>2188</w:t>
            </w:r>
            <w:r>
              <w:rPr>
                <w:rStyle w:val="IndexLink"/>
                <w:rtl w:val="true"/>
              </w:rPr>
              <w:t xml:space="preserve">] </w:t>
            </w:r>
            <w:r>
              <w:rPr>
                <w:rStyle w:val="IndexLink"/>
                <w:rtl w:val="true"/>
              </w:rPr>
              <w:t>الرياش بن عدي الطائي</w:t>
            </w:r>
            <w:r>
              <w:rPr>
                <w:rStyle w:val="IndexLink"/>
                <w:rtl w:val="true"/>
              </w:rPr>
              <w:t>:</w:t>
              <w:tab/>
            </w:r>
            <w:r>
              <w:rPr>
                <w:rStyle w:val="IndexLink"/>
              </w:rPr>
              <w:t>192</w:t>
            </w:r>
          </w:hyperlink>
        </w:p>
        <w:p>
          <w:pPr>
            <w:pStyle w:val="Contents3"/>
            <w:tabs>
              <w:tab w:val="clear" w:pos="8459"/>
              <w:tab w:val="right" w:pos="9026" w:leader="dot"/>
            </w:tabs>
            <w:rPr/>
          </w:pPr>
          <w:hyperlink w:anchor="__RefHeading___Toc6535637_2142443653">
            <w:r>
              <w:rPr>
                <w:webHidden/>
                <w:rStyle w:val="IndexLink"/>
                <w:rtl w:val="true"/>
              </w:rPr>
              <w:t>[</w:t>
            </w:r>
            <w:r>
              <w:rPr>
                <w:rStyle w:val="IndexLink"/>
              </w:rPr>
              <w:t>2189</w:t>
            </w:r>
            <w:r>
              <w:rPr>
                <w:rStyle w:val="IndexLink"/>
                <w:rtl w:val="true"/>
              </w:rPr>
              <w:t xml:space="preserve">] </w:t>
            </w:r>
            <w:r>
              <w:rPr>
                <w:rStyle w:val="IndexLink"/>
                <w:rtl w:val="true"/>
              </w:rPr>
              <w:t>الريّان</w:t>
            </w:r>
            <w:r>
              <w:rPr>
                <w:rStyle w:val="IndexLink"/>
                <w:rtl w:val="true"/>
              </w:rPr>
              <w:t>*</w:t>
            </w:r>
            <w:r>
              <w:rPr>
                <w:rStyle w:val="IndexLink"/>
                <w:rtl w:val="true"/>
              </w:rPr>
              <w:t>بن شبيب</w:t>
            </w:r>
            <w:r>
              <w:rPr>
                <w:rStyle w:val="IndexLink"/>
                <w:rtl w:val="true"/>
              </w:rPr>
              <w:t>:</w:t>
              <w:tab/>
            </w:r>
            <w:r>
              <w:rPr>
                <w:rStyle w:val="IndexLink"/>
              </w:rPr>
              <w:t>192</w:t>
            </w:r>
          </w:hyperlink>
        </w:p>
        <w:p>
          <w:pPr>
            <w:pStyle w:val="Contents3"/>
            <w:tabs>
              <w:tab w:val="clear" w:pos="8459"/>
              <w:tab w:val="right" w:pos="9026" w:leader="dot"/>
            </w:tabs>
            <w:rPr/>
          </w:pPr>
          <w:hyperlink w:anchor="__RefHeading___Toc6535639_2142443653">
            <w:r>
              <w:rPr>
                <w:webHidden/>
                <w:rStyle w:val="IndexLink"/>
                <w:rtl w:val="true"/>
              </w:rPr>
              <w:t>[</w:t>
            </w:r>
            <w:r>
              <w:rPr>
                <w:rStyle w:val="IndexLink"/>
              </w:rPr>
              <w:t>2190</w:t>
            </w:r>
            <w:r>
              <w:rPr>
                <w:rStyle w:val="IndexLink"/>
                <w:rtl w:val="true"/>
              </w:rPr>
              <w:t xml:space="preserve">] </w:t>
            </w:r>
            <w:r>
              <w:rPr>
                <w:rStyle w:val="IndexLink"/>
                <w:rtl w:val="true"/>
              </w:rPr>
              <w:t>الريّان</w:t>
            </w:r>
            <w:r>
              <w:rPr>
                <w:rStyle w:val="IndexLink"/>
                <w:rtl w:val="true"/>
              </w:rPr>
              <w:t>*:</w:t>
              <w:tab/>
            </w:r>
            <w:r>
              <w:rPr>
                <w:rStyle w:val="IndexLink"/>
              </w:rPr>
              <w:t>193</w:t>
            </w:r>
          </w:hyperlink>
        </w:p>
        <w:p>
          <w:pPr>
            <w:pStyle w:val="Contents2"/>
            <w:tabs>
              <w:tab w:val="clear" w:pos="8743"/>
              <w:tab w:val="right" w:pos="9026" w:leader="dot"/>
            </w:tabs>
            <w:rPr/>
          </w:pPr>
          <w:hyperlink w:anchor="__RefHeading___Toc6535641_2142443653">
            <w:r>
              <w:rPr>
                <w:webHidden/>
                <w:rStyle w:val="IndexLink"/>
                <w:rtl w:val="true"/>
              </w:rPr>
              <w:t>باب الزاي</w:t>
            </w:r>
            <w:r>
              <w:rPr>
                <w:rStyle w:val="IndexLink"/>
                <w:rtl w:val="true"/>
              </w:rPr>
              <w:tab/>
            </w:r>
            <w:r>
              <w:rPr>
                <w:rStyle w:val="IndexLink"/>
              </w:rPr>
              <w:t>198</w:t>
            </w:r>
          </w:hyperlink>
        </w:p>
        <w:p>
          <w:pPr>
            <w:pStyle w:val="Contents3"/>
            <w:tabs>
              <w:tab w:val="clear" w:pos="8459"/>
              <w:tab w:val="right" w:pos="9026" w:leader="dot"/>
            </w:tabs>
            <w:rPr/>
          </w:pPr>
          <w:hyperlink w:anchor="__RefHeading___Toc6535643_2142443653">
            <w:r>
              <w:rPr>
                <w:webHidden/>
                <w:rStyle w:val="IndexLink"/>
                <w:rtl w:val="true"/>
              </w:rPr>
              <w:t>[</w:t>
            </w:r>
            <w:r>
              <w:rPr>
                <w:rStyle w:val="IndexLink"/>
              </w:rPr>
              <w:t>2191</w:t>
            </w:r>
            <w:r>
              <w:rPr>
                <w:rStyle w:val="IndexLink"/>
                <w:rtl w:val="true"/>
              </w:rPr>
              <w:t xml:space="preserve">] </w:t>
            </w:r>
            <w:r>
              <w:rPr>
                <w:rStyle w:val="IndexLink"/>
                <w:rtl w:val="true"/>
              </w:rPr>
              <w:t xml:space="preserve">زاذان </w:t>
            </w:r>
            <w:r>
              <w:rPr>
                <w:rStyle w:val="IndexLink"/>
                <w:rtl w:val="true"/>
              </w:rPr>
              <w:t>:</w:t>
              <w:tab/>
            </w:r>
            <w:r>
              <w:rPr>
                <w:rStyle w:val="IndexLink"/>
              </w:rPr>
              <w:t>198</w:t>
            </w:r>
          </w:hyperlink>
        </w:p>
        <w:p>
          <w:pPr>
            <w:pStyle w:val="Contents3"/>
            <w:tabs>
              <w:tab w:val="clear" w:pos="8459"/>
              <w:tab w:val="right" w:pos="9026" w:leader="dot"/>
            </w:tabs>
            <w:rPr/>
          </w:pPr>
          <w:hyperlink w:anchor="__RefHeading___Toc6535645_2142443653">
            <w:r>
              <w:rPr>
                <w:webHidden/>
                <w:rStyle w:val="IndexLink"/>
                <w:rtl w:val="true"/>
              </w:rPr>
              <w:t>[</w:t>
            </w:r>
            <w:r>
              <w:rPr>
                <w:rStyle w:val="IndexLink"/>
              </w:rPr>
              <w:t>2192</w:t>
            </w:r>
            <w:r>
              <w:rPr>
                <w:rStyle w:val="IndexLink"/>
                <w:rtl w:val="true"/>
              </w:rPr>
              <w:t xml:space="preserve">] </w:t>
            </w:r>
            <w:r>
              <w:rPr>
                <w:rStyle w:val="IndexLink"/>
                <w:rtl w:val="true"/>
              </w:rPr>
              <w:t>زافر بن سليمان الكوفي</w:t>
            </w:r>
            <w:r>
              <w:rPr>
                <w:rStyle w:val="IndexLink"/>
                <w:rtl w:val="true"/>
              </w:rPr>
              <w:t>:</w:t>
              <w:tab/>
            </w:r>
            <w:r>
              <w:rPr>
                <w:rStyle w:val="IndexLink"/>
              </w:rPr>
              <w:t>198</w:t>
            </w:r>
          </w:hyperlink>
        </w:p>
        <w:p>
          <w:pPr>
            <w:pStyle w:val="Contents3"/>
            <w:tabs>
              <w:tab w:val="clear" w:pos="8459"/>
              <w:tab w:val="right" w:pos="9026" w:leader="dot"/>
            </w:tabs>
            <w:rPr/>
          </w:pPr>
          <w:hyperlink w:anchor="__RefHeading___Toc6535647_2142443653">
            <w:r>
              <w:rPr>
                <w:webHidden/>
                <w:rStyle w:val="IndexLink"/>
                <w:rtl w:val="true"/>
              </w:rPr>
              <w:t>[</w:t>
            </w:r>
            <w:r>
              <w:rPr>
                <w:rStyle w:val="IndexLink"/>
              </w:rPr>
              <w:t>2193</w:t>
            </w:r>
            <w:r>
              <w:rPr>
                <w:rStyle w:val="IndexLink"/>
                <w:rtl w:val="true"/>
              </w:rPr>
              <w:t xml:space="preserve">] </w:t>
            </w:r>
            <w:r>
              <w:rPr>
                <w:rStyle w:val="IndexLink"/>
                <w:rtl w:val="true"/>
              </w:rPr>
              <w:t>زافر</w:t>
            </w:r>
            <w:r>
              <w:rPr>
                <w:rStyle w:val="IndexLink"/>
                <w:rtl w:val="true"/>
              </w:rPr>
              <w:t>:</w:t>
              <w:tab/>
            </w:r>
            <w:r>
              <w:rPr>
                <w:rStyle w:val="IndexLink"/>
              </w:rPr>
              <w:t>198</w:t>
            </w:r>
          </w:hyperlink>
        </w:p>
        <w:p>
          <w:pPr>
            <w:pStyle w:val="Contents3"/>
            <w:tabs>
              <w:tab w:val="clear" w:pos="8459"/>
              <w:tab w:val="right" w:pos="9026" w:leader="dot"/>
            </w:tabs>
            <w:rPr/>
          </w:pPr>
          <w:hyperlink w:anchor="__RefHeading___Toc6535649_2142443653">
            <w:r>
              <w:rPr>
                <w:webHidden/>
                <w:rStyle w:val="IndexLink"/>
                <w:rtl w:val="true"/>
              </w:rPr>
              <w:t>[</w:t>
            </w:r>
            <w:r>
              <w:rPr>
                <w:rStyle w:val="IndexLink"/>
              </w:rPr>
              <w:t>2194</w:t>
            </w:r>
            <w:r>
              <w:rPr>
                <w:rStyle w:val="IndexLink"/>
                <w:rtl w:val="true"/>
              </w:rPr>
              <w:t xml:space="preserve">] </w:t>
            </w:r>
            <w:r>
              <w:rPr>
                <w:rStyle w:val="IndexLink"/>
                <w:rtl w:val="true"/>
              </w:rPr>
              <w:t>زاهر الأسلمي</w:t>
            </w:r>
            <w:r>
              <w:rPr>
                <w:rStyle w:val="IndexLink"/>
                <w:rtl w:val="true"/>
              </w:rPr>
              <w:t>:</w:t>
              <w:tab/>
            </w:r>
            <w:r>
              <w:rPr>
                <w:rStyle w:val="IndexLink"/>
              </w:rPr>
              <w:t>199</w:t>
            </w:r>
          </w:hyperlink>
        </w:p>
        <w:p>
          <w:pPr>
            <w:pStyle w:val="Contents3"/>
            <w:tabs>
              <w:tab w:val="clear" w:pos="8459"/>
              <w:tab w:val="right" w:pos="9026" w:leader="dot"/>
            </w:tabs>
            <w:rPr/>
          </w:pPr>
          <w:hyperlink w:anchor="__RefHeading___Toc6535651_2142443653">
            <w:r>
              <w:rPr>
                <w:webHidden/>
                <w:rStyle w:val="IndexLink"/>
                <w:rtl w:val="true"/>
              </w:rPr>
              <w:t>[</w:t>
            </w:r>
            <w:r>
              <w:rPr>
                <w:rStyle w:val="IndexLink"/>
              </w:rPr>
              <w:t>2195</w:t>
            </w:r>
            <w:r>
              <w:rPr>
                <w:rStyle w:val="IndexLink"/>
                <w:rtl w:val="true"/>
              </w:rPr>
              <w:t xml:space="preserve">] </w:t>
            </w:r>
            <w:r>
              <w:rPr>
                <w:rStyle w:val="IndexLink"/>
                <w:rtl w:val="true"/>
              </w:rPr>
              <w:t>زاهر بن الأسود الطائي</w:t>
            </w:r>
            <w:r>
              <w:rPr>
                <w:rStyle w:val="IndexLink"/>
                <w:rtl w:val="true"/>
              </w:rPr>
              <w:t>:</w:t>
              <w:tab/>
            </w:r>
            <w:r>
              <w:rPr>
                <w:rStyle w:val="IndexLink"/>
              </w:rPr>
              <w:t>199</w:t>
            </w:r>
          </w:hyperlink>
        </w:p>
        <w:p>
          <w:pPr>
            <w:pStyle w:val="Contents3"/>
            <w:tabs>
              <w:tab w:val="clear" w:pos="8459"/>
              <w:tab w:val="right" w:pos="9026" w:leader="dot"/>
            </w:tabs>
            <w:rPr/>
          </w:pPr>
          <w:hyperlink w:anchor="__RefHeading___Toc6535653_2142443653">
            <w:r>
              <w:rPr>
                <w:webHidden/>
                <w:rStyle w:val="IndexLink"/>
                <w:rtl w:val="true"/>
              </w:rPr>
              <w:t>[</w:t>
            </w:r>
            <w:r>
              <w:rPr>
                <w:rStyle w:val="IndexLink"/>
              </w:rPr>
              <w:t>2196</w:t>
            </w:r>
            <w:r>
              <w:rPr>
                <w:rStyle w:val="IndexLink"/>
                <w:rtl w:val="true"/>
              </w:rPr>
              <w:t xml:space="preserve">] </w:t>
            </w:r>
            <w:r>
              <w:rPr>
                <w:rStyle w:val="IndexLink"/>
                <w:rtl w:val="true"/>
              </w:rPr>
              <w:t>زاهر</w:t>
            </w:r>
            <w:r>
              <w:rPr>
                <w:rStyle w:val="IndexLink"/>
                <w:rtl w:val="true"/>
              </w:rPr>
              <w:t>:</w:t>
              <w:tab/>
            </w:r>
            <w:r>
              <w:rPr>
                <w:rStyle w:val="IndexLink"/>
              </w:rPr>
              <w:t>199</w:t>
            </w:r>
          </w:hyperlink>
        </w:p>
        <w:p>
          <w:pPr>
            <w:pStyle w:val="Contents3"/>
            <w:tabs>
              <w:tab w:val="clear" w:pos="8459"/>
              <w:tab w:val="right" w:pos="9026" w:leader="dot"/>
            </w:tabs>
            <w:rPr/>
          </w:pPr>
          <w:hyperlink w:anchor="__RefHeading___Toc6535655_2142443653">
            <w:r>
              <w:rPr>
                <w:webHidden/>
                <w:rStyle w:val="IndexLink"/>
                <w:rtl w:val="true"/>
              </w:rPr>
              <w:t>[</w:t>
            </w:r>
            <w:r>
              <w:rPr>
                <w:rStyle w:val="IndexLink"/>
              </w:rPr>
              <w:t>2197</w:t>
            </w:r>
            <w:r>
              <w:rPr>
                <w:rStyle w:val="IndexLink"/>
                <w:rtl w:val="true"/>
              </w:rPr>
              <w:t xml:space="preserve">] </w:t>
            </w:r>
            <w:r>
              <w:rPr>
                <w:rStyle w:val="IndexLink"/>
                <w:rtl w:val="true"/>
              </w:rPr>
              <w:t>زايدة بن عمرو الهمداني</w:t>
            </w:r>
            <w:r>
              <w:rPr>
                <w:rStyle w:val="IndexLink"/>
                <w:rtl w:val="true"/>
              </w:rPr>
              <w:t>:</w:t>
              <w:tab/>
            </w:r>
            <w:r>
              <w:rPr>
                <w:rStyle w:val="IndexLink"/>
              </w:rPr>
              <w:t>199</w:t>
            </w:r>
          </w:hyperlink>
        </w:p>
        <w:p>
          <w:pPr>
            <w:pStyle w:val="Contents3"/>
            <w:tabs>
              <w:tab w:val="clear" w:pos="8459"/>
              <w:tab w:val="right" w:pos="9026" w:leader="dot"/>
            </w:tabs>
            <w:rPr/>
          </w:pPr>
          <w:hyperlink w:anchor="__RefHeading___Toc6535657_2142443653">
            <w:r>
              <w:rPr>
                <w:webHidden/>
                <w:rStyle w:val="IndexLink"/>
                <w:rtl w:val="true"/>
              </w:rPr>
              <w:t>[</w:t>
            </w:r>
            <w:r>
              <w:rPr>
                <w:rStyle w:val="IndexLink"/>
              </w:rPr>
              <w:t>2198</w:t>
            </w:r>
            <w:r>
              <w:rPr>
                <w:rStyle w:val="IndexLink"/>
                <w:rtl w:val="true"/>
              </w:rPr>
              <w:t xml:space="preserve">] </w:t>
            </w:r>
            <w:r>
              <w:rPr>
                <w:rStyle w:val="IndexLink"/>
                <w:rtl w:val="true"/>
              </w:rPr>
              <w:t>زايدة بن قدامة</w:t>
            </w:r>
            <w:r>
              <w:rPr>
                <w:rStyle w:val="IndexLink"/>
                <w:rtl w:val="true"/>
              </w:rPr>
              <w:t>:</w:t>
              <w:tab/>
            </w:r>
            <w:r>
              <w:rPr>
                <w:rStyle w:val="IndexLink"/>
              </w:rPr>
              <w:t>199</w:t>
            </w:r>
          </w:hyperlink>
        </w:p>
        <w:p>
          <w:pPr>
            <w:pStyle w:val="Contents3"/>
            <w:tabs>
              <w:tab w:val="clear" w:pos="8459"/>
              <w:tab w:val="right" w:pos="9026" w:leader="dot"/>
            </w:tabs>
            <w:rPr/>
          </w:pPr>
          <w:hyperlink w:anchor="__RefHeading___Toc6535659_2142443653">
            <w:r>
              <w:rPr>
                <w:webHidden/>
                <w:rStyle w:val="IndexLink"/>
                <w:rtl w:val="true"/>
              </w:rPr>
              <w:t>[</w:t>
            </w:r>
            <w:r>
              <w:rPr>
                <w:rStyle w:val="IndexLink"/>
              </w:rPr>
              <w:t>2199</w:t>
            </w:r>
            <w:r>
              <w:rPr>
                <w:rStyle w:val="IndexLink"/>
                <w:rtl w:val="true"/>
              </w:rPr>
              <w:t xml:space="preserve">] </w:t>
            </w:r>
            <w:r>
              <w:rPr>
                <w:rStyle w:val="IndexLink"/>
                <w:rtl w:val="true"/>
              </w:rPr>
              <w:t>زايد بن موسى الكندي</w:t>
            </w:r>
            <w:r>
              <w:rPr>
                <w:rStyle w:val="IndexLink"/>
                <w:rtl w:val="true"/>
              </w:rPr>
              <w:t>:</w:t>
              <w:tab/>
            </w:r>
            <w:r>
              <w:rPr>
                <w:rStyle w:val="IndexLink"/>
              </w:rPr>
              <w:t>199</w:t>
            </w:r>
          </w:hyperlink>
        </w:p>
        <w:p>
          <w:pPr>
            <w:pStyle w:val="Contents3"/>
            <w:tabs>
              <w:tab w:val="clear" w:pos="8459"/>
              <w:tab w:val="right" w:pos="9026" w:leader="dot"/>
            </w:tabs>
            <w:rPr/>
          </w:pPr>
          <w:hyperlink w:anchor="__RefHeading___Toc6535661_2142443653">
            <w:r>
              <w:rPr>
                <w:webHidden/>
                <w:rStyle w:val="IndexLink"/>
                <w:rtl w:val="true"/>
              </w:rPr>
              <w:t>[</w:t>
            </w:r>
            <w:r>
              <w:rPr>
                <w:rStyle w:val="IndexLink"/>
              </w:rPr>
              <w:t>2200</w:t>
            </w:r>
            <w:r>
              <w:rPr>
                <w:rStyle w:val="IndexLink"/>
                <w:rtl w:val="true"/>
              </w:rPr>
              <w:t xml:space="preserve">] </w:t>
            </w:r>
            <w:r>
              <w:rPr>
                <w:rStyle w:val="IndexLink"/>
                <w:rtl w:val="true"/>
              </w:rPr>
              <w:t>الزبرقان</w:t>
            </w:r>
            <w:r>
              <w:rPr>
                <w:rStyle w:val="IndexLink"/>
                <w:rtl w:val="true"/>
              </w:rPr>
              <w:t>:</w:t>
              <w:tab/>
            </w:r>
            <w:r>
              <w:rPr>
                <w:rStyle w:val="IndexLink"/>
              </w:rPr>
              <w:t>200</w:t>
            </w:r>
          </w:hyperlink>
        </w:p>
        <w:p>
          <w:pPr>
            <w:pStyle w:val="Contents3"/>
            <w:tabs>
              <w:tab w:val="clear" w:pos="8459"/>
              <w:tab w:val="right" w:pos="9026" w:leader="dot"/>
            </w:tabs>
            <w:rPr/>
          </w:pPr>
          <w:hyperlink w:anchor="__RefHeading___Toc6535663_2142443653">
            <w:r>
              <w:rPr>
                <w:webHidden/>
                <w:rStyle w:val="IndexLink"/>
                <w:rtl w:val="true"/>
              </w:rPr>
              <w:t>[</w:t>
            </w:r>
            <w:r>
              <w:rPr>
                <w:rStyle w:val="IndexLink"/>
              </w:rPr>
              <w:t>2201</w:t>
            </w:r>
            <w:r>
              <w:rPr>
                <w:rStyle w:val="IndexLink"/>
                <w:rtl w:val="true"/>
              </w:rPr>
              <w:t xml:space="preserve">] </w:t>
            </w:r>
            <w:r>
              <w:rPr>
                <w:rStyle w:val="IndexLink"/>
                <w:rtl w:val="true"/>
              </w:rPr>
              <w:t>الزبير</w:t>
            </w:r>
            <w:r>
              <w:rPr>
                <w:rStyle w:val="IndexLink"/>
                <w:rtl w:val="true"/>
              </w:rPr>
              <w:t>*</w:t>
            </w:r>
            <w:r>
              <w:rPr>
                <w:rStyle w:val="IndexLink"/>
                <w:rtl w:val="true"/>
              </w:rPr>
              <w:t>بن بكّار بن عبد اللّه</w:t>
            </w:r>
            <w:r>
              <w:rPr>
                <w:rStyle w:val="IndexLink"/>
                <w:rtl w:val="true"/>
              </w:rPr>
              <w:t>:</w:t>
              <w:tab/>
            </w:r>
            <w:r>
              <w:rPr>
                <w:rStyle w:val="IndexLink"/>
              </w:rPr>
              <w:t>200</w:t>
            </w:r>
          </w:hyperlink>
        </w:p>
        <w:p>
          <w:pPr>
            <w:pStyle w:val="Contents3"/>
            <w:tabs>
              <w:tab w:val="clear" w:pos="8459"/>
              <w:tab w:val="right" w:pos="9026" w:leader="dot"/>
            </w:tabs>
            <w:rPr/>
          </w:pPr>
          <w:hyperlink w:anchor="__RefHeading___Toc6535665_2142443653">
            <w:r>
              <w:rPr>
                <w:webHidden/>
                <w:rStyle w:val="IndexLink"/>
                <w:rtl w:val="true"/>
              </w:rPr>
              <w:t>[</w:t>
            </w:r>
            <w:r>
              <w:rPr>
                <w:rStyle w:val="IndexLink"/>
              </w:rPr>
              <w:t>2202</w:t>
            </w:r>
            <w:r>
              <w:rPr>
                <w:rStyle w:val="IndexLink"/>
                <w:rtl w:val="true"/>
              </w:rPr>
              <w:t xml:space="preserve">] </w:t>
            </w:r>
            <w:r>
              <w:rPr>
                <w:rStyle w:val="IndexLink"/>
                <w:rtl w:val="true"/>
              </w:rPr>
              <w:t xml:space="preserve">الزبير بن العوّام </w:t>
            </w:r>
            <w:r>
              <w:rPr>
                <w:rStyle w:val="IndexLink"/>
                <w:rtl w:val="true"/>
              </w:rPr>
              <w:t>:</w:t>
              <w:tab/>
            </w:r>
            <w:r>
              <w:rPr>
                <w:rStyle w:val="IndexLink"/>
              </w:rPr>
              <w:t>202</w:t>
            </w:r>
          </w:hyperlink>
        </w:p>
        <w:p>
          <w:pPr>
            <w:pStyle w:val="Contents3"/>
            <w:tabs>
              <w:tab w:val="clear" w:pos="8459"/>
              <w:tab w:val="right" w:pos="9026" w:leader="dot"/>
            </w:tabs>
            <w:rPr/>
          </w:pPr>
          <w:hyperlink w:anchor="__RefHeading___Toc6535667_2142443653">
            <w:r>
              <w:rPr>
                <w:webHidden/>
                <w:rStyle w:val="IndexLink"/>
                <w:rtl w:val="true"/>
              </w:rPr>
              <w:t>[</w:t>
            </w:r>
            <w:r>
              <w:rPr>
                <w:rStyle w:val="IndexLink"/>
              </w:rPr>
              <w:t>2203</w:t>
            </w:r>
            <w:r>
              <w:rPr>
                <w:rStyle w:val="IndexLink"/>
                <w:rtl w:val="true"/>
              </w:rPr>
              <w:t xml:space="preserve">] </w:t>
            </w:r>
            <w:r>
              <w:rPr>
                <w:rStyle w:val="IndexLink"/>
                <w:rtl w:val="true"/>
              </w:rPr>
              <w:t>زحر</w:t>
            </w:r>
            <w:r>
              <w:rPr>
                <w:rStyle w:val="IndexLink"/>
                <w:rtl w:val="true"/>
              </w:rPr>
              <w:t>*</w:t>
            </w:r>
            <w:r>
              <w:rPr>
                <w:rStyle w:val="IndexLink"/>
                <w:rtl w:val="true"/>
              </w:rPr>
              <w:t>بن زياد</w:t>
            </w:r>
            <w:r>
              <w:rPr>
                <w:rStyle w:val="IndexLink"/>
                <w:rtl w:val="true"/>
              </w:rPr>
              <w:t>:</w:t>
              <w:tab/>
            </w:r>
            <w:r>
              <w:rPr>
                <w:rStyle w:val="IndexLink"/>
              </w:rPr>
              <w:t>202</w:t>
            </w:r>
          </w:hyperlink>
        </w:p>
        <w:p>
          <w:pPr>
            <w:pStyle w:val="Contents3"/>
            <w:tabs>
              <w:tab w:val="clear" w:pos="8459"/>
              <w:tab w:val="right" w:pos="9026" w:leader="dot"/>
            </w:tabs>
            <w:rPr/>
          </w:pPr>
          <w:hyperlink w:anchor="__RefHeading___Toc6535669_2142443653">
            <w:r>
              <w:rPr>
                <w:webHidden/>
                <w:rStyle w:val="IndexLink"/>
                <w:rtl w:val="true"/>
              </w:rPr>
              <w:t>[</w:t>
            </w:r>
            <w:r>
              <w:rPr>
                <w:rStyle w:val="IndexLink"/>
              </w:rPr>
              <w:t>2204</w:t>
            </w:r>
            <w:r>
              <w:rPr>
                <w:rStyle w:val="IndexLink"/>
                <w:rtl w:val="true"/>
              </w:rPr>
              <w:t xml:space="preserve">] </w:t>
            </w:r>
            <w:r>
              <w:rPr>
                <w:rStyle w:val="IndexLink"/>
                <w:rtl w:val="true"/>
              </w:rPr>
              <w:t>زحر</w:t>
            </w:r>
            <w:r>
              <w:rPr>
                <w:rStyle w:val="IndexLink"/>
                <w:rtl w:val="true"/>
              </w:rPr>
              <w:t>:</w:t>
              <w:tab/>
            </w:r>
            <w:r>
              <w:rPr>
                <w:rStyle w:val="IndexLink"/>
              </w:rPr>
              <w:t>202</w:t>
            </w:r>
          </w:hyperlink>
        </w:p>
        <w:p>
          <w:pPr>
            <w:pStyle w:val="Contents3"/>
            <w:tabs>
              <w:tab w:val="clear" w:pos="8459"/>
              <w:tab w:val="right" w:pos="9026" w:leader="dot"/>
            </w:tabs>
            <w:rPr/>
          </w:pPr>
          <w:hyperlink w:anchor="__RefHeading___Toc6535671_2142443653">
            <w:r>
              <w:rPr>
                <w:webHidden/>
                <w:rStyle w:val="IndexLink"/>
                <w:rtl w:val="true"/>
              </w:rPr>
              <w:t>[</w:t>
            </w:r>
            <w:r>
              <w:rPr>
                <w:rStyle w:val="IndexLink"/>
              </w:rPr>
              <w:t>2205</w:t>
            </w:r>
            <w:r>
              <w:rPr>
                <w:rStyle w:val="IndexLink"/>
                <w:rtl w:val="true"/>
              </w:rPr>
              <w:t xml:space="preserve">] </w:t>
            </w:r>
            <w:r>
              <w:rPr>
                <w:rStyle w:val="IndexLink"/>
                <w:rtl w:val="true"/>
              </w:rPr>
              <w:t>زحر بن قيس</w:t>
            </w:r>
            <w:r>
              <w:rPr>
                <w:rStyle w:val="IndexLink"/>
                <w:rtl w:val="true"/>
              </w:rPr>
              <w:t>:</w:t>
              <w:tab/>
            </w:r>
            <w:r>
              <w:rPr>
                <w:rStyle w:val="IndexLink"/>
              </w:rPr>
              <w:t>203</w:t>
            </w:r>
          </w:hyperlink>
        </w:p>
        <w:p>
          <w:pPr>
            <w:pStyle w:val="Contents3"/>
            <w:tabs>
              <w:tab w:val="clear" w:pos="8459"/>
              <w:tab w:val="right" w:pos="9026" w:leader="dot"/>
            </w:tabs>
            <w:rPr/>
          </w:pPr>
          <w:hyperlink w:anchor="__RefHeading___Toc6535673_2142443653">
            <w:r>
              <w:rPr>
                <w:webHidden/>
                <w:rStyle w:val="IndexLink"/>
                <w:rtl w:val="true"/>
              </w:rPr>
              <w:t>[</w:t>
            </w:r>
            <w:r>
              <w:rPr>
                <w:rStyle w:val="IndexLink"/>
              </w:rPr>
              <w:t>2206</w:t>
            </w:r>
            <w:r>
              <w:rPr>
                <w:rStyle w:val="IndexLink"/>
                <w:rtl w:val="true"/>
              </w:rPr>
              <w:t xml:space="preserve">] </w:t>
            </w:r>
            <w:r>
              <w:rPr>
                <w:rStyle w:val="IndexLink"/>
                <w:rtl w:val="true"/>
              </w:rPr>
              <w:t>زحر بن مالك</w:t>
            </w:r>
            <w:r>
              <w:rPr>
                <w:rStyle w:val="IndexLink"/>
                <w:rtl w:val="true"/>
              </w:rPr>
              <w:t>:</w:t>
              <w:tab/>
            </w:r>
            <w:r>
              <w:rPr>
                <w:rStyle w:val="IndexLink"/>
              </w:rPr>
              <w:t>203</w:t>
            </w:r>
          </w:hyperlink>
        </w:p>
        <w:p>
          <w:pPr>
            <w:pStyle w:val="Contents3"/>
            <w:tabs>
              <w:tab w:val="clear" w:pos="8459"/>
              <w:tab w:val="right" w:pos="9026" w:leader="dot"/>
            </w:tabs>
            <w:rPr/>
          </w:pPr>
          <w:hyperlink w:anchor="__RefHeading___Toc6535675_2142443653">
            <w:r>
              <w:rPr>
                <w:webHidden/>
                <w:rStyle w:val="IndexLink"/>
                <w:rtl w:val="true"/>
              </w:rPr>
              <w:t>[</w:t>
            </w:r>
            <w:r>
              <w:rPr>
                <w:rStyle w:val="IndexLink"/>
              </w:rPr>
              <w:t>2207</w:t>
            </w:r>
            <w:r>
              <w:rPr>
                <w:rStyle w:val="IndexLink"/>
                <w:rtl w:val="true"/>
              </w:rPr>
              <w:t xml:space="preserve">] </w:t>
            </w:r>
            <w:r>
              <w:rPr>
                <w:rStyle w:val="IndexLink"/>
                <w:rtl w:val="true"/>
              </w:rPr>
              <w:t>زحر</w:t>
            </w:r>
            <w:r>
              <w:rPr>
                <w:rStyle w:val="IndexLink"/>
                <w:rtl w:val="true"/>
              </w:rPr>
              <w:t>*</w:t>
            </w:r>
            <w:r>
              <w:rPr>
                <w:rStyle w:val="IndexLink"/>
                <w:rtl w:val="true"/>
              </w:rPr>
              <w:t>بن النعمان الأسدي</w:t>
            </w:r>
            <w:r>
              <w:rPr>
                <w:rStyle w:val="IndexLink"/>
                <w:rtl w:val="true"/>
              </w:rPr>
              <w:t>:</w:t>
              <w:tab/>
            </w:r>
            <w:r>
              <w:rPr>
                <w:rStyle w:val="IndexLink"/>
              </w:rPr>
              <w:t>203</w:t>
            </w:r>
          </w:hyperlink>
        </w:p>
        <w:p>
          <w:pPr>
            <w:pStyle w:val="Contents3"/>
            <w:tabs>
              <w:tab w:val="clear" w:pos="8459"/>
              <w:tab w:val="right" w:pos="9026" w:leader="dot"/>
            </w:tabs>
            <w:rPr/>
          </w:pPr>
          <w:hyperlink w:anchor="__RefHeading___Toc6535677_2142443653">
            <w:r>
              <w:rPr>
                <w:webHidden/>
                <w:rStyle w:val="IndexLink"/>
                <w:rtl w:val="true"/>
              </w:rPr>
              <w:t>[</w:t>
            </w:r>
            <w:r>
              <w:rPr>
                <w:rStyle w:val="IndexLink"/>
              </w:rPr>
              <w:t>2208</w:t>
            </w:r>
            <w:r>
              <w:rPr>
                <w:rStyle w:val="IndexLink"/>
                <w:rtl w:val="true"/>
              </w:rPr>
              <w:t xml:space="preserve">] </w:t>
            </w:r>
            <w:r>
              <w:rPr>
                <w:rStyle w:val="IndexLink"/>
                <w:rtl w:val="true"/>
              </w:rPr>
              <w:t>زر بن حبيش</w:t>
            </w:r>
            <w:r>
              <w:rPr>
                <w:rStyle w:val="IndexLink"/>
                <w:rtl w:val="true"/>
              </w:rPr>
              <w:t>:</w:t>
              <w:tab/>
            </w:r>
            <w:r>
              <w:rPr>
                <w:rStyle w:val="IndexLink"/>
              </w:rPr>
              <w:t>203</w:t>
            </w:r>
          </w:hyperlink>
        </w:p>
        <w:p>
          <w:pPr>
            <w:pStyle w:val="Contents3"/>
            <w:tabs>
              <w:tab w:val="clear" w:pos="8459"/>
              <w:tab w:val="right" w:pos="9026" w:leader="dot"/>
            </w:tabs>
            <w:rPr/>
          </w:pPr>
          <w:hyperlink w:anchor="__RefHeading___Toc6535679_2142443653">
            <w:r>
              <w:rPr>
                <w:webHidden/>
                <w:rStyle w:val="IndexLink"/>
                <w:rtl w:val="true"/>
              </w:rPr>
              <w:t>[</w:t>
            </w:r>
            <w:r>
              <w:rPr>
                <w:rStyle w:val="IndexLink"/>
              </w:rPr>
              <w:t>2209</w:t>
            </w:r>
            <w:r>
              <w:rPr>
                <w:rStyle w:val="IndexLink"/>
                <w:rtl w:val="true"/>
              </w:rPr>
              <w:t xml:space="preserve">] </w:t>
            </w:r>
            <w:r>
              <w:rPr>
                <w:rStyle w:val="IndexLink"/>
                <w:rtl w:val="true"/>
              </w:rPr>
              <w:t>زرارة بن أعين بن سنسن</w:t>
            </w:r>
            <w:r>
              <w:rPr>
                <w:rStyle w:val="IndexLink"/>
                <w:rtl w:val="true"/>
              </w:rPr>
              <w:t>:</w:t>
              <w:tab/>
            </w:r>
            <w:r>
              <w:rPr>
                <w:rStyle w:val="IndexLink"/>
              </w:rPr>
              <w:t>204</w:t>
            </w:r>
          </w:hyperlink>
        </w:p>
        <w:p>
          <w:pPr>
            <w:pStyle w:val="Contents3"/>
            <w:tabs>
              <w:tab w:val="clear" w:pos="8459"/>
              <w:tab w:val="right" w:pos="9026" w:leader="dot"/>
            </w:tabs>
            <w:rPr/>
          </w:pPr>
          <w:hyperlink w:anchor="__RefHeading___Toc6535681_2142443653">
            <w:r>
              <w:rPr>
                <w:webHidden/>
                <w:rStyle w:val="IndexLink"/>
                <w:rtl w:val="true"/>
              </w:rPr>
              <w:t>[</w:t>
            </w:r>
            <w:r>
              <w:rPr>
                <w:rStyle w:val="IndexLink"/>
              </w:rPr>
              <w:t>2210</w:t>
            </w:r>
            <w:r>
              <w:rPr>
                <w:rStyle w:val="IndexLink"/>
                <w:rtl w:val="true"/>
              </w:rPr>
              <w:t xml:space="preserve">] </w:t>
            </w:r>
            <w:r>
              <w:rPr>
                <w:rStyle w:val="IndexLink"/>
                <w:rtl w:val="true"/>
              </w:rPr>
              <w:t>زرارة بن لطيفة</w:t>
            </w:r>
            <w:r>
              <w:rPr>
                <w:rStyle w:val="IndexLink"/>
                <w:rtl w:val="true"/>
              </w:rPr>
              <w:t>:</w:t>
              <w:tab/>
            </w:r>
            <w:r>
              <w:rPr>
                <w:rStyle w:val="IndexLink"/>
              </w:rPr>
              <w:t>249</w:t>
            </w:r>
          </w:hyperlink>
        </w:p>
        <w:p>
          <w:pPr>
            <w:pStyle w:val="Contents3"/>
            <w:tabs>
              <w:tab w:val="clear" w:pos="8459"/>
              <w:tab w:val="right" w:pos="9026" w:leader="dot"/>
            </w:tabs>
            <w:rPr/>
          </w:pPr>
          <w:hyperlink w:anchor="__RefHeading___Toc6535683_2142443653">
            <w:r>
              <w:rPr>
                <w:webHidden/>
                <w:rStyle w:val="IndexLink"/>
                <w:rtl w:val="true"/>
              </w:rPr>
              <w:t>[</w:t>
            </w:r>
            <w:r>
              <w:rPr>
                <w:rStyle w:val="IndexLink"/>
              </w:rPr>
              <w:t>2211</w:t>
            </w:r>
            <w:r>
              <w:rPr>
                <w:rStyle w:val="IndexLink"/>
                <w:rtl w:val="true"/>
              </w:rPr>
              <w:t xml:space="preserve">] </w:t>
            </w:r>
            <w:r>
              <w:rPr>
                <w:rStyle w:val="IndexLink"/>
                <w:rtl w:val="true"/>
              </w:rPr>
              <w:t>زرعة بن حميد الحارثي</w:t>
            </w:r>
            <w:r>
              <w:rPr>
                <w:rStyle w:val="IndexLink"/>
                <w:rtl w:val="true"/>
              </w:rPr>
              <w:t>:</w:t>
              <w:tab/>
            </w:r>
            <w:r>
              <w:rPr>
                <w:rStyle w:val="IndexLink"/>
              </w:rPr>
              <w:t>249</w:t>
            </w:r>
          </w:hyperlink>
        </w:p>
        <w:p>
          <w:pPr>
            <w:pStyle w:val="Contents3"/>
            <w:tabs>
              <w:tab w:val="clear" w:pos="8459"/>
              <w:tab w:val="right" w:pos="9026" w:leader="dot"/>
            </w:tabs>
            <w:rPr/>
          </w:pPr>
          <w:hyperlink w:anchor="__RefHeading___Toc6535685_2142443653">
            <w:r>
              <w:rPr>
                <w:webHidden/>
                <w:rStyle w:val="IndexLink"/>
                <w:rtl w:val="true"/>
              </w:rPr>
              <w:t>[</w:t>
            </w:r>
            <w:r>
              <w:rPr>
                <w:rStyle w:val="IndexLink"/>
              </w:rPr>
              <w:t>2212</w:t>
            </w:r>
            <w:r>
              <w:rPr>
                <w:rStyle w:val="IndexLink"/>
                <w:rtl w:val="true"/>
              </w:rPr>
              <w:t xml:space="preserve">] </w:t>
            </w:r>
            <w:r>
              <w:rPr>
                <w:rStyle w:val="IndexLink"/>
                <w:rtl w:val="true"/>
              </w:rPr>
              <w:t>زرعة</w:t>
            </w:r>
            <w:r>
              <w:rPr>
                <w:rStyle w:val="IndexLink"/>
                <w:rtl w:val="true"/>
              </w:rPr>
              <w:t>:</w:t>
              <w:tab/>
            </w:r>
            <w:r>
              <w:rPr>
                <w:rStyle w:val="IndexLink"/>
              </w:rPr>
              <w:t>249</w:t>
            </w:r>
          </w:hyperlink>
        </w:p>
        <w:p>
          <w:pPr>
            <w:pStyle w:val="Contents3"/>
            <w:tabs>
              <w:tab w:val="clear" w:pos="8459"/>
              <w:tab w:val="right" w:pos="9026" w:leader="dot"/>
            </w:tabs>
            <w:rPr/>
          </w:pPr>
          <w:hyperlink w:anchor="__RefHeading___Toc6535687_2142443653">
            <w:r>
              <w:rPr>
                <w:webHidden/>
                <w:rStyle w:val="IndexLink"/>
                <w:rtl w:val="true"/>
              </w:rPr>
              <w:t>[</w:t>
            </w:r>
            <w:r>
              <w:rPr>
                <w:rStyle w:val="IndexLink"/>
              </w:rPr>
              <w:t>2213</w:t>
            </w:r>
            <w:r>
              <w:rPr>
                <w:rStyle w:val="IndexLink"/>
                <w:rtl w:val="true"/>
              </w:rPr>
              <w:t xml:space="preserve">] </w:t>
            </w:r>
            <w:r>
              <w:rPr>
                <w:rStyle w:val="IndexLink"/>
                <w:rtl w:val="true"/>
              </w:rPr>
              <w:t>زريق الخلقاني</w:t>
            </w:r>
            <w:r>
              <w:rPr>
                <w:rStyle w:val="IndexLink"/>
                <w:rtl w:val="true"/>
              </w:rPr>
              <w:t>:</w:t>
              <w:tab/>
            </w:r>
            <w:r>
              <w:rPr>
                <w:rStyle w:val="IndexLink"/>
              </w:rPr>
              <w:t>251</w:t>
            </w:r>
          </w:hyperlink>
        </w:p>
        <w:p>
          <w:pPr>
            <w:pStyle w:val="Contents3"/>
            <w:tabs>
              <w:tab w:val="clear" w:pos="8459"/>
              <w:tab w:val="right" w:pos="9026" w:leader="dot"/>
            </w:tabs>
            <w:rPr/>
          </w:pPr>
          <w:hyperlink w:anchor="__RefHeading___Toc6535689_2142443653">
            <w:r>
              <w:rPr>
                <w:webHidden/>
                <w:rStyle w:val="IndexLink"/>
                <w:rtl w:val="true"/>
              </w:rPr>
              <w:t>[</w:t>
            </w:r>
            <w:r>
              <w:rPr>
                <w:rStyle w:val="IndexLink"/>
              </w:rPr>
              <w:t>2214</w:t>
            </w:r>
            <w:r>
              <w:rPr>
                <w:rStyle w:val="IndexLink"/>
                <w:rtl w:val="true"/>
              </w:rPr>
              <w:t xml:space="preserve">] </w:t>
            </w:r>
            <w:r>
              <w:rPr>
                <w:rStyle w:val="IndexLink"/>
                <w:rtl w:val="true"/>
              </w:rPr>
              <w:t>زريق بن مرزوق</w:t>
            </w:r>
            <w:r>
              <w:rPr>
                <w:rStyle w:val="IndexLink"/>
                <w:rtl w:val="true"/>
              </w:rPr>
              <w:t>:</w:t>
              <w:tab/>
            </w:r>
            <w:r>
              <w:rPr>
                <w:rStyle w:val="IndexLink"/>
              </w:rPr>
              <w:t>251</w:t>
            </w:r>
          </w:hyperlink>
        </w:p>
        <w:p>
          <w:pPr>
            <w:pStyle w:val="Contents3"/>
            <w:tabs>
              <w:tab w:val="clear" w:pos="8459"/>
              <w:tab w:val="right" w:pos="9026" w:leader="dot"/>
            </w:tabs>
            <w:rPr/>
          </w:pPr>
          <w:hyperlink w:anchor="__RefHeading___Toc6535691_2142443653">
            <w:r>
              <w:rPr>
                <w:webHidden/>
                <w:rStyle w:val="IndexLink"/>
                <w:rtl w:val="true"/>
              </w:rPr>
              <w:t>[</w:t>
            </w:r>
            <w:r>
              <w:rPr>
                <w:rStyle w:val="IndexLink"/>
              </w:rPr>
              <w:t>2215</w:t>
            </w:r>
            <w:r>
              <w:rPr>
                <w:rStyle w:val="IndexLink"/>
                <w:rtl w:val="true"/>
              </w:rPr>
              <w:t xml:space="preserve">] </w:t>
            </w:r>
            <w:r>
              <w:rPr>
                <w:rStyle w:val="IndexLink"/>
                <w:rtl w:val="true"/>
              </w:rPr>
              <w:t>زفر بن سويد الجعفي</w:t>
            </w:r>
            <w:r>
              <w:rPr>
                <w:rStyle w:val="IndexLink"/>
                <w:rtl w:val="true"/>
              </w:rPr>
              <w:t>:</w:t>
              <w:tab/>
            </w:r>
            <w:r>
              <w:rPr>
                <w:rStyle w:val="IndexLink"/>
              </w:rPr>
              <w:t>252</w:t>
            </w:r>
          </w:hyperlink>
        </w:p>
        <w:p>
          <w:pPr>
            <w:pStyle w:val="Contents3"/>
            <w:tabs>
              <w:tab w:val="clear" w:pos="8459"/>
              <w:tab w:val="right" w:pos="9026" w:leader="dot"/>
            </w:tabs>
            <w:rPr/>
          </w:pPr>
          <w:hyperlink w:anchor="__RefHeading___Toc6535693_2142443653">
            <w:r>
              <w:rPr>
                <w:webHidden/>
                <w:rStyle w:val="IndexLink"/>
                <w:rtl w:val="true"/>
              </w:rPr>
              <w:t>[</w:t>
            </w:r>
            <w:r>
              <w:rPr>
                <w:rStyle w:val="IndexLink"/>
              </w:rPr>
              <w:t>2216</w:t>
            </w:r>
            <w:r>
              <w:rPr>
                <w:rStyle w:val="IndexLink"/>
                <w:rtl w:val="true"/>
              </w:rPr>
              <w:t xml:space="preserve">] </w:t>
            </w:r>
            <w:r>
              <w:rPr>
                <w:rStyle w:val="IndexLink"/>
                <w:rtl w:val="true"/>
              </w:rPr>
              <w:t>زفر</w:t>
            </w:r>
            <w:r>
              <w:rPr>
                <w:rStyle w:val="IndexLink"/>
                <w:rtl w:val="true"/>
              </w:rPr>
              <w:t>:</w:t>
              <w:tab/>
            </w:r>
            <w:r>
              <w:rPr>
                <w:rStyle w:val="IndexLink"/>
              </w:rPr>
              <w:t>252</w:t>
            </w:r>
          </w:hyperlink>
        </w:p>
        <w:p>
          <w:pPr>
            <w:pStyle w:val="Contents3"/>
            <w:tabs>
              <w:tab w:val="clear" w:pos="8459"/>
              <w:tab w:val="right" w:pos="9026" w:leader="dot"/>
            </w:tabs>
            <w:rPr/>
          </w:pPr>
          <w:hyperlink w:anchor="__RefHeading___Toc6535695_2142443653">
            <w:r>
              <w:rPr>
                <w:webHidden/>
                <w:rStyle w:val="IndexLink"/>
                <w:rtl w:val="true"/>
              </w:rPr>
              <w:t>[</w:t>
            </w:r>
            <w:r>
              <w:rPr>
                <w:rStyle w:val="IndexLink"/>
              </w:rPr>
              <w:t>2217</w:t>
            </w:r>
            <w:r>
              <w:rPr>
                <w:rStyle w:val="IndexLink"/>
                <w:rtl w:val="true"/>
              </w:rPr>
              <w:t xml:space="preserve">] </w:t>
            </w:r>
            <w:r>
              <w:rPr>
                <w:rStyle w:val="IndexLink"/>
                <w:rtl w:val="true"/>
              </w:rPr>
              <w:t>زفر بن النعمان</w:t>
            </w:r>
            <w:r>
              <w:rPr>
                <w:rStyle w:val="IndexLink"/>
                <w:rtl w:val="true"/>
              </w:rPr>
              <w:t>:</w:t>
              <w:tab/>
            </w:r>
            <w:r>
              <w:rPr>
                <w:rStyle w:val="IndexLink"/>
              </w:rPr>
              <w:t>252</w:t>
            </w:r>
          </w:hyperlink>
        </w:p>
        <w:p>
          <w:pPr>
            <w:pStyle w:val="Contents3"/>
            <w:tabs>
              <w:tab w:val="clear" w:pos="8459"/>
              <w:tab w:val="right" w:pos="9026" w:leader="dot"/>
            </w:tabs>
            <w:rPr/>
          </w:pPr>
          <w:hyperlink w:anchor="__RefHeading___Toc6535697_2142443653">
            <w:r>
              <w:rPr>
                <w:webHidden/>
                <w:rStyle w:val="IndexLink"/>
                <w:rtl w:val="true"/>
              </w:rPr>
              <w:t>[</w:t>
            </w:r>
            <w:r>
              <w:rPr>
                <w:rStyle w:val="IndexLink"/>
              </w:rPr>
              <w:t>2218</w:t>
            </w:r>
            <w:r>
              <w:rPr>
                <w:rStyle w:val="IndexLink"/>
                <w:rtl w:val="true"/>
              </w:rPr>
              <w:t xml:space="preserve">] </w:t>
            </w:r>
            <w:r>
              <w:rPr>
                <w:rStyle w:val="IndexLink"/>
                <w:rtl w:val="true"/>
              </w:rPr>
              <w:t>زفر بن الهذيل</w:t>
            </w:r>
            <w:r>
              <w:rPr>
                <w:rStyle w:val="IndexLink"/>
                <w:rtl w:val="true"/>
              </w:rPr>
              <w:t>:</w:t>
              <w:tab/>
            </w:r>
            <w:r>
              <w:rPr>
                <w:rStyle w:val="IndexLink"/>
              </w:rPr>
              <w:t>252</w:t>
            </w:r>
          </w:hyperlink>
        </w:p>
        <w:p>
          <w:pPr>
            <w:pStyle w:val="Contents3"/>
            <w:tabs>
              <w:tab w:val="clear" w:pos="8459"/>
              <w:tab w:val="right" w:pos="9026" w:leader="dot"/>
            </w:tabs>
            <w:rPr/>
          </w:pPr>
          <w:hyperlink w:anchor="__RefHeading___Toc6535699_2142443653">
            <w:r>
              <w:rPr>
                <w:webHidden/>
                <w:rStyle w:val="IndexLink"/>
                <w:rtl w:val="true"/>
              </w:rPr>
              <w:t>[</w:t>
            </w:r>
            <w:r>
              <w:rPr>
                <w:rStyle w:val="IndexLink"/>
              </w:rPr>
              <w:t>2219</w:t>
            </w:r>
            <w:r>
              <w:rPr>
                <w:rStyle w:val="IndexLink"/>
                <w:rtl w:val="true"/>
              </w:rPr>
              <w:t xml:space="preserve">] </w:t>
            </w:r>
            <w:r>
              <w:rPr>
                <w:rStyle w:val="IndexLink"/>
                <w:rtl w:val="true"/>
              </w:rPr>
              <w:t>زكّار بن الحسن الدينوري</w:t>
            </w:r>
            <w:r>
              <w:rPr>
                <w:rStyle w:val="IndexLink"/>
                <w:rtl w:val="true"/>
              </w:rPr>
              <w:t>:</w:t>
              <w:tab/>
            </w:r>
            <w:r>
              <w:rPr>
                <w:rStyle w:val="IndexLink"/>
              </w:rPr>
              <w:t>252</w:t>
            </w:r>
          </w:hyperlink>
        </w:p>
        <w:p>
          <w:pPr>
            <w:pStyle w:val="Contents3"/>
            <w:tabs>
              <w:tab w:val="clear" w:pos="8459"/>
              <w:tab w:val="right" w:pos="9026" w:leader="dot"/>
            </w:tabs>
            <w:rPr/>
          </w:pPr>
          <w:hyperlink w:anchor="__RefHeading___Toc6535701_2142443653">
            <w:r>
              <w:rPr>
                <w:webHidden/>
                <w:rStyle w:val="IndexLink"/>
                <w:rtl w:val="true"/>
              </w:rPr>
              <w:t>[</w:t>
            </w:r>
            <w:r>
              <w:rPr>
                <w:rStyle w:val="IndexLink"/>
              </w:rPr>
              <w:t>2220</w:t>
            </w:r>
            <w:r>
              <w:rPr>
                <w:rStyle w:val="IndexLink"/>
                <w:rtl w:val="true"/>
              </w:rPr>
              <w:t xml:space="preserve">] </w:t>
            </w:r>
            <w:r>
              <w:rPr>
                <w:rStyle w:val="IndexLink"/>
                <w:rtl w:val="true"/>
              </w:rPr>
              <w:t>زكّار بن سلمة الهمداني</w:t>
            </w:r>
            <w:r>
              <w:rPr>
                <w:rStyle w:val="IndexLink"/>
                <w:rtl w:val="true"/>
              </w:rPr>
              <w:t>:</w:t>
              <w:tab/>
            </w:r>
            <w:r>
              <w:rPr>
                <w:rStyle w:val="IndexLink"/>
              </w:rPr>
              <w:t>253</w:t>
            </w:r>
          </w:hyperlink>
        </w:p>
        <w:p>
          <w:pPr>
            <w:pStyle w:val="Contents3"/>
            <w:tabs>
              <w:tab w:val="clear" w:pos="8459"/>
              <w:tab w:val="right" w:pos="9026" w:leader="dot"/>
            </w:tabs>
            <w:rPr/>
          </w:pPr>
          <w:hyperlink w:anchor="__RefHeading___Toc6535703_2142443653">
            <w:r>
              <w:rPr>
                <w:webHidden/>
                <w:rStyle w:val="IndexLink"/>
                <w:rtl w:val="true"/>
              </w:rPr>
              <w:t>[</w:t>
            </w:r>
            <w:r>
              <w:rPr>
                <w:rStyle w:val="IndexLink"/>
              </w:rPr>
              <w:t>2221</w:t>
            </w:r>
            <w:r>
              <w:rPr>
                <w:rStyle w:val="IndexLink"/>
                <w:rtl w:val="true"/>
              </w:rPr>
              <w:t xml:space="preserve">] </w:t>
            </w:r>
            <w:r>
              <w:rPr>
                <w:rStyle w:val="IndexLink"/>
                <w:rtl w:val="true"/>
              </w:rPr>
              <w:t>زكّار بن مالك الكوفي</w:t>
            </w:r>
            <w:r>
              <w:rPr>
                <w:rStyle w:val="IndexLink"/>
                <w:rtl w:val="true"/>
              </w:rPr>
              <w:t>:</w:t>
              <w:tab/>
            </w:r>
            <w:r>
              <w:rPr>
                <w:rStyle w:val="IndexLink"/>
              </w:rPr>
              <w:t>253</w:t>
            </w:r>
          </w:hyperlink>
        </w:p>
        <w:p>
          <w:pPr>
            <w:pStyle w:val="Contents3"/>
            <w:tabs>
              <w:tab w:val="clear" w:pos="8459"/>
              <w:tab w:val="right" w:pos="9026" w:leader="dot"/>
            </w:tabs>
            <w:rPr/>
          </w:pPr>
          <w:hyperlink w:anchor="__RefHeading___Toc6535705_2142443653">
            <w:r>
              <w:rPr>
                <w:webHidden/>
                <w:rStyle w:val="IndexLink"/>
                <w:rtl w:val="true"/>
              </w:rPr>
              <w:t>[</w:t>
            </w:r>
            <w:r>
              <w:rPr>
                <w:rStyle w:val="IndexLink"/>
              </w:rPr>
              <w:t>2222</w:t>
            </w:r>
            <w:r>
              <w:rPr>
                <w:rStyle w:val="IndexLink"/>
                <w:rtl w:val="true"/>
              </w:rPr>
              <w:t xml:space="preserve">] </w:t>
            </w:r>
            <w:r>
              <w:rPr>
                <w:rStyle w:val="IndexLink"/>
                <w:rtl w:val="true"/>
              </w:rPr>
              <w:t>زكّار</w:t>
            </w:r>
            <w:r>
              <w:rPr>
                <w:rStyle w:val="IndexLink"/>
                <w:rtl w:val="true"/>
              </w:rPr>
              <w:t>*</w:t>
            </w:r>
            <w:r>
              <w:rPr>
                <w:rStyle w:val="IndexLink"/>
                <w:rtl w:val="true"/>
              </w:rPr>
              <w:t>بن يحيى الواسطي</w:t>
            </w:r>
            <w:r>
              <w:rPr>
                <w:rStyle w:val="IndexLink"/>
                <w:rtl w:val="true"/>
              </w:rPr>
              <w:t>:</w:t>
              <w:tab/>
            </w:r>
            <w:r>
              <w:rPr>
                <w:rStyle w:val="IndexLink"/>
              </w:rPr>
              <w:t>254</w:t>
            </w:r>
          </w:hyperlink>
        </w:p>
        <w:p>
          <w:pPr>
            <w:pStyle w:val="Contents3"/>
            <w:tabs>
              <w:tab w:val="clear" w:pos="8459"/>
              <w:tab w:val="right" w:pos="9026" w:leader="dot"/>
            </w:tabs>
            <w:rPr/>
          </w:pPr>
          <w:hyperlink w:anchor="__RefHeading___Toc6535707_2142443653">
            <w:r>
              <w:rPr>
                <w:webHidden/>
                <w:rStyle w:val="IndexLink"/>
                <w:rtl w:val="true"/>
              </w:rPr>
              <w:t>[</w:t>
            </w:r>
            <w:r>
              <w:rPr>
                <w:rStyle w:val="IndexLink"/>
              </w:rPr>
              <w:t>2223</w:t>
            </w:r>
            <w:r>
              <w:rPr>
                <w:rStyle w:val="IndexLink"/>
                <w:rtl w:val="true"/>
              </w:rPr>
              <w:t xml:space="preserve">] </w:t>
            </w:r>
            <w:r>
              <w:rPr>
                <w:rStyle w:val="IndexLink"/>
                <w:rtl w:val="true"/>
              </w:rPr>
              <w:t>زكريّا بن آدم بن عبد اللّه</w:t>
            </w:r>
            <w:r>
              <w:rPr>
                <w:rStyle w:val="IndexLink"/>
                <w:rtl w:val="true"/>
              </w:rPr>
              <w:t>:</w:t>
              <w:tab/>
            </w:r>
            <w:r>
              <w:rPr>
                <w:rStyle w:val="IndexLink"/>
              </w:rPr>
              <w:t>255</w:t>
            </w:r>
          </w:hyperlink>
        </w:p>
        <w:p>
          <w:pPr>
            <w:pStyle w:val="Contents3"/>
            <w:tabs>
              <w:tab w:val="clear" w:pos="8459"/>
              <w:tab w:val="right" w:pos="9026" w:leader="dot"/>
            </w:tabs>
            <w:rPr/>
          </w:pPr>
          <w:hyperlink w:anchor="__RefHeading___Toc6535709_2142443653">
            <w:r>
              <w:rPr>
                <w:webHidden/>
                <w:rStyle w:val="IndexLink"/>
                <w:rtl w:val="true"/>
              </w:rPr>
              <w:t>[</w:t>
            </w:r>
            <w:r>
              <w:rPr>
                <w:rStyle w:val="IndexLink"/>
              </w:rPr>
              <w:t>2224</w:t>
            </w:r>
            <w:r>
              <w:rPr>
                <w:rStyle w:val="IndexLink"/>
                <w:rtl w:val="true"/>
              </w:rPr>
              <w:t xml:space="preserve">] </w:t>
            </w:r>
            <w:r>
              <w:rPr>
                <w:rStyle w:val="IndexLink"/>
                <w:rtl w:val="true"/>
              </w:rPr>
              <w:t>زكريّا بن إبراهيم الأزدي</w:t>
            </w:r>
            <w:r>
              <w:rPr>
                <w:rStyle w:val="IndexLink"/>
                <w:rtl w:val="true"/>
              </w:rPr>
              <w:t>:</w:t>
              <w:tab/>
            </w:r>
            <w:r>
              <w:rPr>
                <w:rStyle w:val="IndexLink"/>
              </w:rPr>
              <w:t>259</w:t>
            </w:r>
          </w:hyperlink>
        </w:p>
        <w:p>
          <w:pPr>
            <w:pStyle w:val="Contents3"/>
            <w:tabs>
              <w:tab w:val="clear" w:pos="8459"/>
              <w:tab w:val="right" w:pos="9026" w:leader="dot"/>
            </w:tabs>
            <w:rPr/>
          </w:pPr>
          <w:hyperlink w:anchor="__RefHeading___Toc6535711_2142443653">
            <w:r>
              <w:rPr>
                <w:webHidden/>
                <w:rStyle w:val="IndexLink"/>
                <w:rtl w:val="true"/>
              </w:rPr>
              <w:t>[</w:t>
            </w:r>
            <w:r>
              <w:rPr>
                <w:rStyle w:val="IndexLink"/>
              </w:rPr>
              <w:t>2225</w:t>
            </w:r>
            <w:r>
              <w:rPr>
                <w:rStyle w:val="IndexLink"/>
                <w:rtl w:val="true"/>
              </w:rPr>
              <w:t xml:space="preserve">] </w:t>
            </w:r>
            <w:r>
              <w:rPr>
                <w:rStyle w:val="IndexLink"/>
                <w:rtl w:val="true"/>
              </w:rPr>
              <w:t>زكريّا</w:t>
            </w:r>
            <w:r>
              <w:rPr>
                <w:rStyle w:val="IndexLink"/>
                <w:rtl w:val="true"/>
              </w:rPr>
              <w:t>*</w:t>
            </w:r>
            <w:r>
              <w:rPr>
                <w:rStyle w:val="IndexLink"/>
                <w:rtl w:val="true"/>
              </w:rPr>
              <w:t>بن إبراهيم الخيري</w:t>
            </w:r>
            <w:r>
              <w:rPr>
                <w:rStyle w:val="IndexLink"/>
                <w:rtl w:val="true"/>
              </w:rPr>
              <w:t>:</w:t>
              <w:tab/>
            </w:r>
            <w:r>
              <w:rPr>
                <w:rStyle w:val="IndexLink"/>
              </w:rPr>
              <w:t>259</w:t>
            </w:r>
          </w:hyperlink>
        </w:p>
        <w:p>
          <w:pPr>
            <w:pStyle w:val="Contents3"/>
            <w:tabs>
              <w:tab w:val="clear" w:pos="8459"/>
              <w:tab w:val="right" w:pos="9026" w:leader="dot"/>
            </w:tabs>
            <w:rPr/>
          </w:pPr>
          <w:hyperlink w:anchor="__RefHeading___Toc6535713_2142443653">
            <w:r>
              <w:rPr>
                <w:webHidden/>
                <w:rStyle w:val="IndexLink"/>
                <w:rtl w:val="true"/>
              </w:rPr>
              <w:t>[</w:t>
            </w:r>
            <w:r>
              <w:rPr>
                <w:rStyle w:val="IndexLink"/>
              </w:rPr>
              <w:t>2226</w:t>
            </w:r>
            <w:r>
              <w:rPr>
                <w:rStyle w:val="IndexLink"/>
                <w:rtl w:val="true"/>
              </w:rPr>
              <w:t xml:space="preserve">] </w:t>
            </w:r>
            <w:r>
              <w:rPr>
                <w:rStyle w:val="IndexLink"/>
                <w:rtl w:val="true"/>
              </w:rPr>
              <w:t>زكريّا أبو يحيى الدعاء</w:t>
            </w:r>
            <w:r>
              <w:rPr>
                <w:rStyle w:val="IndexLink"/>
                <w:rtl w:val="true"/>
              </w:rPr>
              <w:t>:</w:t>
              <w:tab/>
            </w:r>
            <w:r>
              <w:rPr>
                <w:rStyle w:val="IndexLink"/>
              </w:rPr>
              <w:t>259</w:t>
            </w:r>
          </w:hyperlink>
        </w:p>
        <w:p>
          <w:pPr>
            <w:pStyle w:val="Contents3"/>
            <w:tabs>
              <w:tab w:val="clear" w:pos="8459"/>
              <w:tab w:val="right" w:pos="9026" w:leader="dot"/>
            </w:tabs>
            <w:rPr/>
          </w:pPr>
          <w:hyperlink w:anchor="__RefHeading___Toc6535715_2142443653">
            <w:r>
              <w:rPr>
                <w:webHidden/>
                <w:rStyle w:val="IndexLink"/>
                <w:rtl w:val="true"/>
              </w:rPr>
              <w:t>[</w:t>
            </w:r>
            <w:r>
              <w:rPr>
                <w:rStyle w:val="IndexLink"/>
              </w:rPr>
              <w:t>2227</w:t>
            </w:r>
            <w:r>
              <w:rPr>
                <w:rStyle w:val="IndexLink"/>
                <w:rtl w:val="true"/>
              </w:rPr>
              <w:t xml:space="preserve">] </w:t>
            </w:r>
            <w:r>
              <w:rPr>
                <w:rStyle w:val="IndexLink"/>
                <w:rtl w:val="true"/>
              </w:rPr>
              <w:t>زكريّا</w:t>
            </w:r>
            <w:r>
              <w:rPr>
                <w:rStyle w:val="IndexLink"/>
                <w:rtl w:val="true"/>
              </w:rPr>
              <w:t>*</w:t>
            </w:r>
            <w:r>
              <w:rPr>
                <w:rStyle w:val="IndexLink"/>
                <w:rtl w:val="true"/>
              </w:rPr>
              <w:t>أبو يحيى كوكب الدم</w:t>
            </w:r>
            <w:r>
              <w:rPr>
                <w:rStyle w:val="IndexLink"/>
                <w:rtl w:val="true"/>
              </w:rPr>
              <w:t>:</w:t>
              <w:tab/>
            </w:r>
            <w:r>
              <w:rPr>
                <w:rStyle w:val="IndexLink"/>
              </w:rPr>
              <w:t>260</w:t>
            </w:r>
          </w:hyperlink>
        </w:p>
        <w:p>
          <w:pPr>
            <w:pStyle w:val="Contents3"/>
            <w:tabs>
              <w:tab w:val="clear" w:pos="8459"/>
              <w:tab w:val="right" w:pos="9026" w:leader="dot"/>
            </w:tabs>
            <w:rPr/>
          </w:pPr>
          <w:hyperlink w:anchor="__RefHeading___Toc6535717_2142443653">
            <w:r>
              <w:rPr>
                <w:webHidden/>
                <w:rStyle w:val="IndexLink"/>
                <w:rtl w:val="true"/>
              </w:rPr>
              <w:t>[</w:t>
            </w:r>
            <w:r>
              <w:rPr>
                <w:rStyle w:val="IndexLink"/>
              </w:rPr>
              <w:t>2228</w:t>
            </w:r>
            <w:r>
              <w:rPr>
                <w:rStyle w:val="IndexLink"/>
                <w:rtl w:val="true"/>
              </w:rPr>
              <w:t xml:space="preserve">] </w:t>
            </w:r>
            <w:r>
              <w:rPr>
                <w:rStyle w:val="IndexLink"/>
                <w:rtl w:val="true"/>
              </w:rPr>
              <w:t>زكريّا بن أبي طلحة الكوفي</w:t>
            </w:r>
            <w:r>
              <w:rPr>
                <w:rStyle w:val="IndexLink"/>
                <w:rtl w:val="true"/>
              </w:rPr>
              <w:t>:</w:t>
              <w:tab/>
            </w:r>
            <w:r>
              <w:rPr>
                <w:rStyle w:val="IndexLink"/>
              </w:rPr>
              <w:t>262</w:t>
            </w:r>
          </w:hyperlink>
        </w:p>
        <w:p>
          <w:pPr>
            <w:pStyle w:val="Contents3"/>
            <w:tabs>
              <w:tab w:val="clear" w:pos="8459"/>
              <w:tab w:val="right" w:pos="9026" w:leader="dot"/>
            </w:tabs>
            <w:rPr/>
          </w:pPr>
          <w:hyperlink w:anchor="__RefHeading___Toc6535719_2142443653">
            <w:r>
              <w:rPr>
                <w:webHidden/>
                <w:rStyle w:val="IndexLink"/>
                <w:rtl w:val="true"/>
              </w:rPr>
              <w:t>[</w:t>
            </w:r>
            <w:r>
              <w:rPr>
                <w:rStyle w:val="IndexLink"/>
              </w:rPr>
              <w:t>2229</w:t>
            </w:r>
            <w:r>
              <w:rPr>
                <w:rStyle w:val="IndexLink"/>
                <w:rtl w:val="true"/>
              </w:rPr>
              <w:t xml:space="preserve">] </w:t>
            </w:r>
            <w:r>
              <w:rPr>
                <w:rStyle w:val="IndexLink"/>
                <w:rtl w:val="true"/>
              </w:rPr>
              <w:t>زكريّا أخو المستهل</w:t>
            </w:r>
            <w:r>
              <w:rPr>
                <w:rStyle w:val="IndexLink"/>
                <w:rtl w:val="true"/>
              </w:rPr>
              <w:t>:</w:t>
              <w:tab/>
            </w:r>
            <w:r>
              <w:rPr>
                <w:rStyle w:val="IndexLink"/>
              </w:rPr>
              <w:t>263</w:t>
            </w:r>
          </w:hyperlink>
        </w:p>
        <w:p>
          <w:pPr>
            <w:pStyle w:val="Contents3"/>
            <w:tabs>
              <w:tab w:val="clear" w:pos="8459"/>
              <w:tab w:val="right" w:pos="9026" w:leader="dot"/>
            </w:tabs>
            <w:rPr/>
          </w:pPr>
          <w:hyperlink w:anchor="__RefHeading___Toc6535721_2142443653">
            <w:r>
              <w:rPr>
                <w:webHidden/>
                <w:rStyle w:val="IndexLink"/>
                <w:rtl w:val="true"/>
              </w:rPr>
              <w:t>[</w:t>
            </w:r>
            <w:r>
              <w:rPr>
                <w:rStyle w:val="IndexLink"/>
              </w:rPr>
              <w:t>2230</w:t>
            </w:r>
            <w:r>
              <w:rPr>
                <w:rStyle w:val="IndexLink"/>
                <w:rtl w:val="true"/>
              </w:rPr>
              <w:t xml:space="preserve">] </w:t>
            </w:r>
            <w:r>
              <w:rPr>
                <w:rStyle w:val="IndexLink"/>
                <w:rtl w:val="true"/>
              </w:rPr>
              <w:t>زكريّا بن إدريس</w:t>
            </w:r>
            <w:r>
              <w:rPr>
                <w:rStyle w:val="IndexLink"/>
                <w:rtl w:val="true"/>
              </w:rPr>
              <w:t>:</w:t>
              <w:tab/>
            </w:r>
            <w:r>
              <w:rPr>
                <w:rStyle w:val="IndexLink"/>
              </w:rPr>
              <w:t>263</w:t>
            </w:r>
          </w:hyperlink>
        </w:p>
        <w:p>
          <w:pPr>
            <w:pStyle w:val="Contents3"/>
            <w:tabs>
              <w:tab w:val="clear" w:pos="8459"/>
              <w:tab w:val="right" w:pos="9026" w:leader="dot"/>
            </w:tabs>
            <w:rPr/>
          </w:pPr>
          <w:hyperlink w:anchor="__RefHeading___Toc6535723_2142443653">
            <w:r>
              <w:rPr>
                <w:webHidden/>
                <w:rStyle w:val="IndexLink"/>
                <w:rtl w:val="true"/>
              </w:rPr>
              <w:t>[</w:t>
            </w:r>
            <w:r>
              <w:rPr>
                <w:rStyle w:val="IndexLink"/>
              </w:rPr>
              <w:t>2231</w:t>
            </w:r>
            <w:r>
              <w:rPr>
                <w:rStyle w:val="IndexLink"/>
                <w:rtl w:val="true"/>
              </w:rPr>
              <w:t xml:space="preserve">] </w:t>
            </w:r>
            <w:r>
              <w:rPr>
                <w:rStyle w:val="IndexLink"/>
                <w:rtl w:val="true"/>
              </w:rPr>
              <w:t>زكريّا بن إسحاق المكّي</w:t>
            </w:r>
            <w:r>
              <w:rPr>
                <w:rStyle w:val="IndexLink"/>
                <w:rtl w:val="true"/>
              </w:rPr>
              <w:t>:</w:t>
              <w:tab/>
            </w:r>
            <w:r>
              <w:rPr>
                <w:rStyle w:val="IndexLink"/>
              </w:rPr>
              <w:t>265</w:t>
            </w:r>
          </w:hyperlink>
        </w:p>
        <w:p>
          <w:pPr>
            <w:pStyle w:val="Contents3"/>
            <w:tabs>
              <w:tab w:val="clear" w:pos="8459"/>
              <w:tab w:val="right" w:pos="9026" w:leader="dot"/>
            </w:tabs>
            <w:rPr/>
          </w:pPr>
          <w:hyperlink w:anchor="__RefHeading___Toc6535725_2142443653">
            <w:r>
              <w:rPr>
                <w:webHidden/>
                <w:rStyle w:val="IndexLink"/>
                <w:rtl w:val="true"/>
              </w:rPr>
              <w:t>[</w:t>
            </w:r>
            <w:r>
              <w:rPr>
                <w:rStyle w:val="IndexLink"/>
              </w:rPr>
              <w:t>2232</w:t>
            </w:r>
            <w:r>
              <w:rPr>
                <w:rStyle w:val="IndexLink"/>
                <w:rtl w:val="true"/>
              </w:rPr>
              <w:t xml:space="preserve">] </w:t>
            </w:r>
            <w:r>
              <w:rPr>
                <w:rStyle w:val="IndexLink"/>
                <w:rtl w:val="true"/>
              </w:rPr>
              <w:t>زكريّا بن الحرّ الجعفي</w:t>
            </w:r>
            <w:r>
              <w:rPr>
                <w:rStyle w:val="IndexLink"/>
                <w:rtl w:val="true"/>
              </w:rPr>
              <w:t>:</w:t>
              <w:tab/>
            </w:r>
            <w:r>
              <w:rPr>
                <w:rStyle w:val="IndexLink"/>
              </w:rPr>
              <w:t>265</w:t>
            </w:r>
          </w:hyperlink>
        </w:p>
        <w:p>
          <w:pPr>
            <w:pStyle w:val="Contents3"/>
            <w:tabs>
              <w:tab w:val="clear" w:pos="8459"/>
              <w:tab w:val="right" w:pos="9026" w:leader="dot"/>
            </w:tabs>
            <w:rPr/>
          </w:pPr>
          <w:hyperlink w:anchor="__RefHeading___Toc6535727_2142443653">
            <w:r>
              <w:rPr>
                <w:webHidden/>
                <w:rStyle w:val="IndexLink"/>
                <w:rtl w:val="true"/>
              </w:rPr>
              <w:t>[</w:t>
            </w:r>
            <w:r>
              <w:rPr>
                <w:rStyle w:val="IndexLink"/>
              </w:rPr>
              <w:t>2233</w:t>
            </w:r>
            <w:r>
              <w:rPr>
                <w:rStyle w:val="IndexLink"/>
                <w:rtl w:val="true"/>
              </w:rPr>
              <w:t xml:space="preserve">] </w:t>
            </w:r>
            <w:r>
              <w:rPr>
                <w:rStyle w:val="IndexLink"/>
                <w:rtl w:val="true"/>
              </w:rPr>
              <w:t>زكريّا بن الحسن الواسطي</w:t>
            </w:r>
            <w:r>
              <w:rPr>
                <w:rStyle w:val="IndexLink"/>
                <w:rtl w:val="true"/>
              </w:rPr>
              <w:t>:</w:t>
              <w:tab/>
            </w:r>
            <w:r>
              <w:rPr>
                <w:rStyle w:val="IndexLink"/>
              </w:rPr>
              <w:t>265</w:t>
            </w:r>
          </w:hyperlink>
        </w:p>
        <w:p>
          <w:pPr>
            <w:pStyle w:val="Contents3"/>
            <w:tabs>
              <w:tab w:val="clear" w:pos="8459"/>
              <w:tab w:val="right" w:pos="9026" w:leader="dot"/>
            </w:tabs>
            <w:rPr/>
          </w:pPr>
          <w:hyperlink w:anchor="__RefHeading___Toc6535729_2142443653">
            <w:r>
              <w:rPr>
                <w:webHidden/>
                <w:rStyle w:val="IndexLink"/>
                <w:rtl w:val="true"/>
              </w:rPr>
              <w:t>[</w:t>
            </w:r>
            <w:r>
              <w:rPr>
                <w:rStyle w:val="IndexLink"/>
              </w:rPr>
              <w:t>2234</w:t>
            </w:r>
            <w:r>
              <w:rPr>
                <w:rStyle w:val="IndexLink"/>
                <w:rtl w:val="true"/>
              </w:rPr>
              <w:t xml:space="preserve">] </w:t>
            </w:r>
            <w:r>
              <w:rPr>
                <w:rStyle w:val="IndexLink"/>
                <w:rtl w:val="true"/>
              </w:rPr>
              <w:t>زكريّا بن سابق</w:t>
            </w:r>
            <w:r>
              <w:rPr>
                <w:rStyle w:val="IndexLink"/>
                <w:rtl w:val="true"/>
              </w:rPr>
              <w:t>:</w:t>
              <w:tab/>
            </w:r>
            <w:r>
              <w:rPr>
                <w:rStyle w:val="IndexLink"/>
              </w:rPr>
              <w:t>266</w:t>
            </w:r>
          </w:hyperlink>
        </w:p>
        <w:p>
          <w:pPr>
            <w:pStyle w:val="Contents3"/>
            <w:tabs>
              <w:tab w:val="clear" w:pos="8459"/>
              <w:tab w:val="right" w:pos="9026" w:leader="dot"/>
            </w:tabs>
            <w:rPr/>
          </w:pPr>
          <w:hyperlink w:anchor="__RefHeading___Toc6535731_2142443653">
            <w:r>
              <w:rPr>
                <w:webHidden/>
                <w:rStyle w:val="IndexLink"/>
                <w:rtl w:val="true"/>
              </w:rPr>
              <w:t>[</w:t>
            </w:r>
            <w:r>
              <w:rPr>
                <w:rStyle w:val="IndexLink"/>
              </w:rPr>
              <w:t>2235</w:t>
            </w:r>
            <w:r>
              <w:rPr>
                <w:rStyle w:val="IndexLink"/>
                <w:rtl w:val="true"/>
              </w:rPr>
              <w:t xml:space="preserve">] </w:t>
            </w:r>
            <w:r>
              <w:rPr>
                <w:rStyle w:val="IndexLink"/>
                <w:rtl w:val="true"/>
              </w:rPr>
              <w:t>زكريّا بن سابور</w:t>
            </w:r>
            <w:r>
              <w:rPr>
                <w:rStyle w:val="IndexLink"/>
                <w:rtl w:val="true"/>
              </w:rPr>
              <w:t>:</w:t>
              <w:tab/>
            </w:r>
            <w:r>
              <w:rPr>
                <w:rStyle w:val="IndexLink"/>
              </w:rPr>
              <w:t>268</w:t>
            </w:r>
          </w:hyperlink>
        </w:p>
        <w:p>
          <w:pPr>
            <w:pStyle w:val="Contents3"/>
            <w:tabs>
              <w:tab w:val="clear" w:pos="8459"/>
              <w:tab w:val="right" w:pos="9026" w:leader="dot"/>
            </w:tabs>
            <w:rPr/>
          </w:pPr>
          <w:hyperlink w:anchor="__RefHeading___Toc6535733_2142443653">
            <w:r>
              <w:rPr>
                <w:webHidden/>
                <w:rStyle w:val="IndexLink"/>
                <w:rtl w:val="true"/>
              </w:rPr>
              <w:t>[</w:t>
            </w:r>
            <w:r>
              <w:rPr>
                <w:rStyle w:val="IndexLink"/>
              </w:rPr>
              <w:t>2236</w:t>
            </w:r>
            <w:r>
              <w:rPr>
                <w:rStyle w:val="IndexLink"/>
                <w:rtl w:val="true"/>
              </w:rPr>
              <w:t xml:space="preserve">] </w:t>
            </w:r>
            <w:r>
              <w:rPr>
                <w:rStyle w:val="IndexLink"/>
                <w:rtl w:val="true"/>
              </w:rPr>
              <w:t>زكريّا بن سوادة</w:t>
            </w:r>
            <w:r>
              <w:rPr>
                <w:rStyle w:val="IndexLink"/>
                <w:rtl w:val="true"/>
              </w:rPr>
              <w:t>:</w:t>
              <w:tab/>
            </w:r>
            <w:r>
              <w:rPr>
                <w:rStyle w:val="IndexLink"/>
              </w:rPr>
              <w:t>270</w:t>
            </w:r>
          </w:hyperlink>
        </w:p>
        <w:p>
          <w:pPr>
            <w:pStyle w:val="Contents3"/>
            <w:tabs>
              <w:tab w:val="clear" w:pos="8459"/>
              <w:tab w:val="right" w:pos="9026" w:leader="dot"/>
            </w:tabs>
            <w:rPr/>
          </w:pPr>
          <w:hyperlink w:anchor="__RefHeading___Toc6535735_2142443653">
            <w:r>
              <w:rPr>
                <w:webHidden/>
                <w:rStyle w:val="IndexLink"/>
                <w:rtl w:val="true"/>
              </w:rPr>
              <w:t>[</w:t>
            </w:r>
            <w:r>
              <w:rPr>
                <w:rStyle w:val="IndexLink"/>
              </w:rPr>
              <w:t>2237</w:t>
            </w:r>
            <w:r>
              <w:rPr>
                <w:rStyle w:val="IndexLink"/>
                <w:rtl w:val="true"/>
              </w:rPr>
              <w:t xml:space="preserve">] </w:t>
            </w:r>
            <w:r>
              <w:rPr>
                <w:rStyle w:val="IndexLink"/>
                <w:rtl w:val="true"/>
              </w:rPr>
              <w:t>زكريّا بن شيبان</w:t>
            </w:r>
            <w:r>
              <w:rPr>
                <w:rStyle w:val="IndexLink"/>
                <w:rtl w:val="true"/>
              </w:rPr>
              <w:t>:</w:t>
              <w:tab/>
            </w:r>
            <w:r>
              <w:rPr>
                <w:rStyle w:val="IndexLink"/>
              </w:rPr>
              <w:t>270</w:t>
            </w:r>
          </w:hyperlink>
        </w:p>
        <w:p>
          <w:pPr>
            <w:pStyle w:val="Contents3"/>
            <w:tabs>
              <w:tab w:val="clear" w:pos="8459"/>
              <w:tab w:val="right" w:pos="9026" w:leader="dot"/>
            </w:tabs>
            <w:rPr/>
          </w:pPr>
          <w:hyperlink w:anchor="__RefHeading___Toc6535737_2142443653">
            <w:r>
              <w:rPr>
                <w:webHidden/>
                <w:rStyle w:val="IndexLink"/>
                <w:rtl w:val="true"/>
              </w:rPr>
              <w:t>[</w:t>
            </w:r>
            <w:r>
              <w:rPr>
                <w:rStyle w:val="IndexLink"/>
              </w:rPr>
              <w:t>2238</w:t>
            </w:r>
            <w:r>
              <w:rPr>
                <w:rStyle w:val="IndexLink"/>
                <w:rtl w:val="true"/>
              </w:rPr>
              <w:t xml:space="preserve">] </w:t>
            </w:r>
            <w:r>
              <w:rPr>
                <w:rStyle w:val="IndexLink"/>
                <w:rtl w:val="true"/>
              </w:rPr>
              <w:t>زكريّا بن عبد الصمد القمّي</w:t>
            </w:r>
            <w:r>
              <w:rPr>
                <w:rStyle w:val="IndexLink"/>
                <w:rtl w:val="true"/>
              </w:rPr>
              <w:t>:</w:t>
              <w:tab/>
            </w:r>
            <w:r>
              <w:rPr>
                <w:rStyle w:val="IndexLink"/>
              </w:rPr>
              <w:t>270</w:t>
            </w:r>
          </w:hyperlink>
        </w:p>
        <w:p>
          <w:pPr>
            <w:pStyle w:val="Contents3"/>
            <w:tabs>
              <w:tab w:val="clear" w:pos="8459"/>
              <w:tab w:val="right" w:pos="9026" w:leader="dot"/>
            </w:tabs>
            <w:rPr/>
          </w:pPr>
          <w:hyperlink w:anchor="__RefHeading___Toc6535739_2142443653">
            <w:r>
              <w:rPr>
                <w:webHidden/>
                <w:rStyle w:val="IndexLink"/>
                <w:rtl w:val="true"/>
              </w:rPr>
              <w:t>[</w:t>
            </w:r>
            <w:r>
              <w:rPr>
                <w:rStyle w:val="IndexLink"/>
              </w:rPr>
              <w:t>2239</w:t>
            </w:r>
            <w:r>
              <w:rPr>
                <w:rStyle w:val="IndexLink"/>
                <w:rtl w:val="true"/>
              </w:rPr>
              <w:t xml:space="preserve">] </w:t>
            </w:r>
            <w:r>
              <w:rPr>
                <w:rStyle w:val="IndexLink"/>
                <w:rtl w:val="true"/>
              </w:rPr>
              <w:t>زكريّا بن عبد اللّه الفيّاض</w:t>
            </w:r>
            <w:r>
              <w:rPr>
                <w:rStyle w:val="IndexLink"/>
                <w:rtl w:val="true"/>
              </w:rPr>
              <w:t>:</w:t>
              <w:tab/>
            </w:r>
            <w:r>
              <w:rPr>
                <w:rStyle w:val="IndexLink"/>
              </w:rPr>
              <w:t>271</w:t>
            </w:r>
          </w:hyperlink>
        </w:p>
        <w:p>
          <w:pPr>
            <w:pStyle w:val="Contents3"/>
            <w:tabs>
              <w:tab w:val="clear" w:pos="8459"/>
              <w:tab w:val="right" w:pos="9026" w:leader="dot"/>
            </w:tabs>
            <w:rPr/>
          </w:pPr>
          <w:hyperlink w:anchor="__RefHeading___Toc6535741_2142443653">
            <w:r>
              <w:rPr>
                <w:webHidden/>
                <w:rStyle w:val="IndexLink"/>
                <w:rtl w:val="true"/>
              </w:rPr>
              <w:t>[</w:t>
            </w:r>
            <w:r>
              <w:rPr>
                <w:rStyle w:val="IndexLink"/>
              </w:rPr>
              <w:t>2240</w:t>
            </w:r>
            <w:r>
              <w:rPr>
                <w:rStyle w:val="IndexLink"/>
                <w:rtl w:val="true"/>
              </w:rPr>
              <w:t xml:space="preserve">] </w:t>
            </w:r>
            <w:r>
              <w:rPr>
                <w:rStyle w:val="IndexLink"/>
                <w:rtl w:val="true"/>
              </w:rPr>
              <w:t>زكريّا بن عبد اللّه بن يزيد</w:t>
            </w:r>
            <w:r>
              <w:rPr>
                <w:rStyle w:val="IndexLink"/>
                <w:rtl w:val="true"/>
              </w:rPr>
              <w:t>:</w:t>
              <w:tab/>
            </w:r>
            <w:r>
              <w:rPr>
                <w:rStyle w:val="IndexLink"/>
              </w:rPr>
              <w:t>273</w:t>
            </w:r>
          </w:hyperlink>
        </w:p>
        <w:p>
          <w:pPr>
            <w:pStyle w:val="Contents3"/>
            <w:tabs>
              <w:tab w:val="clear" w:pos="8459"/>
              <w:tab w:val="right" w:pos="9026" w:leader="dot"/>
            </w:tabs>
            <w:rPr/>
          </w:pPr>
          <w:hyperlink w:anchor="__RefHeading___Toc6535743_2142443653">
            <w:r>
              <w:rPr>
                <w:webHidden/>
                <w:rStyle w:val="IndexLink"/>
                <w:rtl w:val="true"/>
              </w:rPr>
              <w:t>[</w:t>
            </w:r>
            <w:r>
              <w:rPr>
                <w:rStyle w:val="IndexLink"/>
              </w:rPr>
              <w:t>2241</w:t>
            </w:r>
            <w:r>
              <w:rPr>
                <w:rStyle w:val="IndexLink"/>
                <w:rtl w:val="true"/>
              </w:rPr>
              <w:t xml:space="preserve">] </w:t>
            </w:r>
            <w:r>
              <w:rPr>
                <w:rStyle w:val="IndexLink"/>
                <w:rtl w:val="true"/>
              </w:rPr>
              <w:t>زكريّا</w:t>
            </w:r>
            <w:r>
              <w:rPr>
                <w:rStyle w:val="IndexLink"/>
                <w:rtl w:val="true"/>
              </w:rPr>
              <w:t>*</w:t>
            </w:r>
            <w:r>
              <w:rPr>
                <w:rStyle w:val="IndexLink"/>
                <w:rtl w:val="true"/>
              </w:rPr>
              <w:t xml:space="preserve">بن مالك الجعفي </w:t>
            </w:r>
            <w:r>
              <w:rPr>
                <w:rStyle w:val="IndexLink"/>
                <w:rtl w:val="true"/>
              </w:rPr>
              <w:t>:</w:t>
              <w:tab/>
            </w:r>
            <w:r>
              <w:rPr>
                <w:rStyle w:val="IndexLink"/>
              </w:rPr>
              <w:t>273</w:t>
            </w:r>
          </w:hyperlink>
        </w:p>
        <w:p>
          <w:pPr>
            <w:pStyle w:val="Contents3"/>
            <w:tabs>
              <w:tab w:val="clear" w:pos="8459"/>
              <w:tab w:val="right" w:pos="9026" w:leader="dot"/>
            </w:tabs>
            <w:rPr/>
          </w:pPr>
          <w:hyperlink w:anchor="__RefHeading___Toc6535745_2142443653">
            <w:r>
              <w:rPr>
                <w:webHidden/>
                <w:rStyle w:val="IndexLink"/>
                <w:rtl w:val="true"/>
              </w:rPr>
              <w:t>[</w:t>
            </w:r>
            <w:r>
              <w:rPr>
                <w:rStyle w:val="IndexLink"/>
              </w:rPr>
              <w:t>2242</w:t>
            </w:r>
            <w:r>
              <w:rPr>
                <w:rStyle w:val="IndexLink"/>
                <w:rtl w:val="true"/>
              </w:rPr>
              <w:t xml:space="preserve">] </w:t>
            </w:r>
            <w:r>
              <w:rPr>
                <w:rStyle w:val="IndexLink"/>
                <w:rtl w:val="true"/>
              </w:rPr>
              <w:t>زكريّا</w:t>
            </w:r>
            <w:r>
              <w:rPr>
                <w:rStyle w:val="IndexLink"/>
                <w:rtl w:val="true"/>
              </w:rPr>
              <w:t>**</w:t>
            </w:r>
            <w:r>
              <w:rPr>
                <w:rStyle w:val="IndexLink"/>
                <w:rtl w:val="true"/>
              </w:rPr>
              <w:t>بن محمّد</w:t>
            </w:r>
            <w:r>
              <w:rPr>
                <w:rStyle w:val="IndexLink"/>
                <w:rtl w:val="true"/>
              </w:rPr>
              <w:t>:</w:t>
              <w:tab/>
            </w:r>
            <w:r>
              <w:rPr>
                <w:rStyle w:val="IndexLink"/>
              </w:rPr>
              <w:t>273</w:t>
            </w:r>
          </w:hyperlink>
        </w:p>
        <w:p>
          <w:pPr>
            <w:pStyle w:val="Contents3"/>
            <w:tabs>
              <w:tab w:val="clear" w:pos="8459"/>
              <w:tab w:val="right" w:pos="9026" w:leader="dot"/>
            </w:tabs>
            <w:rPr/>
          </w:pPr>
          <w:hyperlink w:anchor="__RefHeading___Toc6535747_2142443653">
            <w:r>
              <w:rPr>
                <w:webHidden/>
                <w:rStyle w:val="IndexLink"/>
                <w:rtl w:val="true"/>
              </w:rPr>
              <w:t>[</w:t>
            </w:r>
            <w:r>
              <w:rPr>
                <w:rStyle w:val="IndexLink"/>
              </w:rPr>
              <w:t>2243</w:t>
            </w:r>
            <w:r>
              <w:rPr>
                <w:rStyle w:val="IndexLink"/>
                <w:rtl w:val="true"/>
              </w:rPr>
              <w:t xml:space="preserve">] </w:t>
            </w:r>
            <w:r>
              <w:rPr>
                <w:rStyle w:val="IndexLink"/>
                <w:rtl w:val="true"/>
              </w:rPr>
              <w:t>زكريّا بن ميسرة الكوفي</w:t>
            </w:r>
            <w:r>
              <w:rPr>
                <w:rStyle w:val="IndexLink"/>
                <w:rtl w:val="true"/>
              </w:rPr>
              <w:t>:</w:t>
              <w:tab/>
            </w:r>
            <w:r>
              <w:rPr>
                <w:rStyle w:val="IndexLink"/>
              </w:rPr>
              <w:t>274</w:t>
            </w:r>
          </w:hyperlink>
        </w:p>
        <w:p>
          <w:pPr>
            <w:pStyle w:val="Contents3"/>
            <w:tabs>
              <w:tab w:val="clear" w:pos="8459"/>
              <w:tab w:val="right" w:pos="9026" w:leader="dot"/>
            </w:tabs>
            <w:rPr/>
          </w:pPr>
          <w:hyperlink w:anchor="__RefHeading___Toc6535749_2142443653">
            <w:r>
              <w:rPr>
                <w:webHidden/>
                <w:rStyle w:val="IndexLink"/>
                <w:rtl w:val="true"/>
              </w:rPr>
              <w:t>[</w:t>
            </w:r>
            <w:r>
              <w:rPr>
                <w:rStyle w:val="IndexLink"/>
              </w:rPr>
              <w:t>2244</w:t>
            </w:r>
            <w:r>
              <w:rPr>
                <w:rStyle w:val="IndexLink"/>
                <w:rtl w:val="true"/>
              </w:rPr>
              <w:t xml:space="preserve">] </w:t>
            </w:r>
            <w:r>
              <w:rPr>
                <w:rStyle w:val="IndexLink"/>
                <w:rtl w:val="true"/>
              </w:rPr>
              <w:t>زكريّا بن ميمون الأزدي</w:t>
            </w:r>
            <w:r>
              <w:rPr>
                <w:rStyle w:val="IndexLink"/>
                <w:rtl w:val="true"/>
              </w:rPr>
              <w:t>:</w:t>
              <w:tab/>
            </w:r>
            <w:r>
              <w:rPr>
                <w:rStyle w:val="IndexLink"/>
              </w:rPr>
              <w:t>274</w:t>
            </w:r>
          </w:hyperlink>
        </w:p>
        <w:p>
          <w:pPr>
            <w:pStyle w:val="Contents3"/>
            <w:tabs>
              <w:tab w:val="clear" w:pos="8459"/>
              <w:tab w:val="right" w:pos="9026" w:leader="dot"/>
            </w:tabs>
            <w:rPr/>
          </w:pPr>
          <w:hyperlink w:anchor="__RefHeading___Toc6535751_2142443653">
            <w:r>
              <w:rPr>
                <w:webHidden/>
                <w:rStyle w:val="IndexLink"/>
                <w:rtl w:val="true"/>
              </w:rPr>
              <w:t>[</w:t>
            </w:r>
            <w:r>
              <w:rPr>
                <w:rStyle w:val="IndexLink"/>
              </w:rPr>
              <w:t>2245</w:t>
            </w:r>
            <w:r>
              <w:rPr>
                <w:rStyle w:val="IndexLink"/>
                <w:rtl w:val="true"/>
              </w:rPr>
              <w:t xml:space="preserve">] </w:t>
            </w:r>
            <w:r>
              <w:rPr>
                <w:rStyle w:val="IndexLink"/>
                <w:rtl w:val="true"/>
              </w:rPr>
              <w:t>زكريّا بن يحيى التميمي</w:t>
            </w:r>
            <w:r>
              <w:rPr>
                <w:rStyle w:val="IndexLink"/>
                <w:rtl w:val="true"/>
              </w:rPr>
              <w:t>:</w:t>
              <w:tab/>
            </w:r>
            <w:r>
              <w:rPr>
                <w:rStyle w:val="IndexLink"/>
              </w:rPr>
              <w:t>274</w:t>
            </w:r>
          </w:hyperlink>
        </w:p>
        <w:p>
          <w:pPr>
            <w:pStyle w:val="Contents3"/>
            <w:tabs>
              <w:tab w:val="clear" w:pos="8459"/>
              <w:tab w:val="right" w:pos="9026" w:leader="dot"/>
            </w:tabs>
            <w:rPr/>
          </w:pPr>
          <w:hyperlink w:anchor="__RefHeading___Toc6535753_2142443653">
            <w:r>
              <w:rPr>
                <w:webHidden/>
                <w:rStyle w:val="IndexLink"/>
                <w:rtl w:val="true"/>
              </w:rPr>
              <w:t>[</w:t>
            </w:r>
            <w:r>
              <w:rPr>
                <w:rStyle w:val="IndexLink"/>
              </w:rPr>
              <w:t>2246</w:t>
            </w:r>
            <w:r>
              <w:rPr>
                <w:rStyle w:val="IndexLink"/>
                <w:rtl w:val="true"/>
              </w:rPr>
              <w:t xml:space="preserve">] </w:t>
            </w:r>
            <w:r>
              <w:rPr>
                <w:rStyle w:val="IndexLink"/>
                <w:rtl w:val="true"/>
              </w:rPr>
              <w:t>زكريّا بن يحيى الحضرمي</w:t>
            </w:r>
            <w:r>
              <w:rPr>
                <w:rStyle w:val="IndexLink"/>
                <w:rtl w:val="true"/>
              </w:rPr>
              <w:t>:</w:t>
              <w:tab/>
            </w:r>
            <w:r>
              <w:rPr>
                <w:rStyle w:val="IndexLink"/>
              </w:rPr>
              <w:t>275</w:t>
            </w:r>
          </w:hyperlink>
        </w:p>
        <w:p>
          <w:pPr>
            <w:pStyle w:val="Contents3"/>
            <w:tabs>
              <w:tab w:val="clear" w:pos="8459"/>
              <w:tab w:val="right" w:pos="9026" w:leader="dot"/>
            </w:tabs>
            <w:rPr/>
          </w:pPr>
          <w:hyperlink w:anchor="__RefHeading___Toc6535755_2142443653">
            <w:r>
              <w:rPr>
                <w:webHidden/>
                <w:rStyle w:val="IndexLink"/>
                <w:rtl w:val="true"/>
              </w:rPr>
              <w:t>[</w:t>
            </w:r>
            <w:r>
              <w:rPr>
                <w:rStyle w:val="IndexLink"/>
              </w:rPr>
              <w:t>2247</w:t>
            </w:r>
            <w:r>
              <w:rPr>
                <w:rStyle w:val="IndexLink"/>
                <w:rtl w:val="true"/>
              </w:rPr>
              <w:t xml:space="preserve">] </w:t>
            </w:r>
            <w:r>
              <w:rPr>
                <w:rStyle w:val="IndexLink"/>
                <w:rtl w:val="true"/>
              </w:rPr>
              <w:t>زكريّا بن يحيى الكلابي</w:t>
            </w:r>
            <w:r>
              <w:rPr>
                <w:rStyle w:val="IndexLink"/>
                <w:rtl w:val="true"/>
              </w:rPr>
              <w:t>:</w:t>
              <w:tab/>
            </w:r>
            <w:r>
              <w:rPr>
                <w:rStyle w:val="IndexLink"/>
              </w:rPr>
              <w:t>275</w:t>
            </w:r>
          </w:hyperlink>
        </w:p>
        <w:p>
          <w:pPr>
            <w:pStyle w:val="Contents3"/>
            <w:tabs>
              <w:tab w:val="clear" w:pos="8459"/>
              <w:tab w:val="right" w:pos="9026" w:leader="dot"/>
            </w:tabs>
            <w:rPr/>
          </w:pPr>
          <w:hyperlink w:anchor="__RefHeading___Toc6535757_2142443653">
            <w:r>
              <w:rPr>
                <w:webHidden/>
                <w:rStyle w:val="IndexLink"/>
                <w:rtl w:val="true"/>
              </w:rPr>
              <w:t>[</w:t>
            </w:r>
            <w:r>
              <w:rPr>
                <w:rStyle w:val="IndexLink"/>
              </w:rPr>
              <w:t>2248</w:t>
            </w:r>
            <w:r>
              <w:rPr>
                <w:rStyle w:val="IndexLink"/>
                <w:rtl w:val="true"/>
              </w:rPr>
              <w:t xml:space="preserve">] </w:t>
            </w:r>
            <w:r>
              <w:rPr>
                <w:rStyle w:val="IndexLink"/>
                <w:rtl w:val="true"/>
              </w:rPr>
              <w:t>زكريّا بن يحيى</w:t>
            </w:r>
            <w:r>
              <w:rPr>
                <w:rStyle w:val="IndexLink"/>
                <w:rtl w:val="true"/>
              </w:rPr>
              <w:t>:</w:t>
              <w:tab/>
            </w:r>
            <w:r>
              <w:rPr>
                <w:rStyle w:val="IndexLink"/>
              </w:rPr>
              <w:t>275</w:t>
            </w:r>
          </w:hyperlink>
        </w:p>
        <w:p>
          <w:pPr>
            <w:pStyle w:val="Contents3"/>
            <w:tabs>
              <w:tab w:val="clear" w:pos="8459"/>
              <w:tab w:val="right" w:pos="9026" w:leader="dot"/>
            </w:tabs>
            <w:rPr/>
          </w:pPr>
          <w:hyperlink w:anchor="__RefHeading___Toc6535759_2142443653">
            <w:r>
              <w:rPr>
                <w:webHidden/>
                <w:rStyle w:val="IndexLink"/>
                <w:rtl w:val="true"/>
              </w:rPr>
              <w:t>[</w:t>
            </w:r>
            <w:r>
              <w:rPr>
                <w:rStyle w:val="IndexLink"/>
              </w:rPr>
              <w:t>2249</w:t>
            </w:r>
            <w:r>
              <w:rPr>
                <w:rStyle w:val="IndexLink"/>
                <w:rtl w:val="true"/>
              </w:rPr>
              <w:t xml:space="preserve">] </w:t>
            </w:r>
            <w:r>
              <w:rPr>
                <w:rStyle w:val="IndexLink"/>
                <w:rtl w:val="true"/>
              </w:rPr>
              <w:t>زكريّا بن يحيى النهدي</w:t>
            </w:r>
            <w:r>
              <w:rPr>
                <w:rStyle w:val="IndexLink"/>
                <w:rtl w:val="true"/>
              </w:rPr>
              <w:t>:</w:t>
              <w:tab/>
            </w:r>
            <w:r>
              <w:rPr>
                <w:rStyle w:val="IndexLink"/>
              </w:rPr>
              <w:t>275</w:t>
            </w:r>
          </w:hyperlink>
        </w:p>
        <w:p>
          <w:pPr>
            <w:pStyle w:val="Contents3"/>
            <w:tabs>
              <w:tab w:val="clear" w:pos="8459"/>
              <w:tab w:val="right" w:pos="9026" w:leader="dot"/>
            </w:tabs>
            <w:rPr/>
          </w:pPr>
          <w:hyperlink w:anchor="__RefHeading___Toc6535761_2142443653">
            <w:r>
              <w:rPr>
                <w:webHidden/>
                <w:rStyle w:val="IndexLink"/>
                <w:rtl w:val="true"/>
              </w:rPr>
              <w:t>[</w:t>
            </w:r>
            <w:r>
              <w:rPr>
                <w:rStyle w:val="IndexLink"/>
              </w:rPr>
              <w:t>2250</w:t>
            </w:r>
            <w:r>
              <w:rPr>
                <w:rStyle w:val="IndexLink"/>
                <w:rtl w:val="true"/>
              </w:rPr>
              <w:t xml:space="preserve">] </w:t>
            </w:r>
            <w:r>
              <w:rPr>
                <w:rStyle w:val="IndexLink"/>
                <w:rtl w:val="true"/>
              </w:rPr>
              <w:t>زكريّا</w:t>
            </w:r>
            <w:r>
              <w:rPr>
                <w:rStyle w:val="IndexLink"/>
                <w:rtl w:val="true"/>
              </w:rPr>
              <w:t>*</w:t>
            </w:r>
            <w:r>
              <w:rPr>
                <w:rStyle w:val="IndexLink"/>
                <w:rtl w:val="true"/>
              </w:rPr>
              <w:t>بن يحيى الواسطي</w:t>
            </w:r>
            <w:r>
              <w:rPr>
                <w:rStyle w:val="IndexLink"/>
                <w:rtl w:val="true"/>
              </w:rPr>
              <w:t>:</w:t>
              <w:tab/>
            </w:r>
            <w:r>
              <w:rPr>
                <w:rStyle w:val="IndexLink"/>
              </w:rPr>
              <w:t>276</w:t>
            </w:r>
          </w:hyperlink>
        </w:p>
        <w:p>
          <w:pPr>
            <w:pStyle w:val="Contents3"/>
            <w:tabs>
              <w:tab w:val="clear" w:pos="8459"/>
              <w:tab w:val="right" w:pos="9026" w:leader="dot"/>
            </w:tabs>
            <w:rPr/>
          </w:pPr>
          <w:hyperlink w:anchor="__RefHeading___Toc6535763_2142443653">
            <w:r>
              <w:rPr>
                <w:webHidden/>
                <w:rStyle w:val="IndexLink"/>
                <w:rtl w:val="true"/>
              </w:rPr>
              <w:t>[</w:t>
            </w:r>
            <w:r>
              <w:rPr>
                <w:rStyle w:val="IndexLink"/>
              </w:rPr>
              <w:t>2251</w:t>
            </w:r>
            <w:r>
              <w:rPr>
                <w:rStyle w:val="IndexLink"/>
                <w:rtl w:val="true"/>
              </w:rPr>
              <w:t xml:space="preserve">] </w:t>
            </w:r>
            <w:r>
              <w:rPr>
                <w:rStyle w:val="IndexLink"/>
                <w:rtl w:val="true"/>
              </w:rPr>
              <w:t>زميلة</w:t>
            </w:r>
            <w:r>
              <w:rPr>
                <w:rStyle w:val="IndexLink"/>
                <w:rtl w:val="true"/>
              </w:rPr>
              <w:t>:</w:t>
              <w:tab/>
            </w:r>
            <w:r>
              <w:rPr>
                <w:rStyle w:val="IndexLink"/>
              </w:rPr>
              <w:t>276</w:t>
            </w:r>
          </w:hyperlink>
        </w:p>
        <w:p>
          <w:pPr>
            <w:pStyle w:val="Contents3"/>
            <w:tabs>
              <w:tab w:val="clear" w:pos="8459"/>
              <w:tab w:val="right" w:pos="9026" w:leader="dot"/>
            </w:tabs>
            <w:rPr/>
          </w:pPr>
          <w:hyperlink w:anchor="__RefHeading___Toc6535765_2142443653">
            <w:r>
              <w:rPr>
                <w:webHidden/>
                <w:rStyle w:val="IndexLink"/>
                <w:rtl w:val="true"/>
              </w:rPr>
              <w:t>[</w:t>
            </w:r>
            <w:r>
              <w:rPr>
                <w:rStyle w:val="IndexLink"/>
              </w:rPr>
              <w:t>2252</w:t>
            </w:r>
            <w:r>
              <w:rPr>
                <w:rStyle w:val="IndexLink"/>
                <w:rtl w:val="true"/>
              </w:rPr>
              <w:t xml:space="preserve">] </w:t>
            </w:r>
            <w:r>
              <w:rPr>
                <w:rStyle w:val="IndexLink"/>
                <w:rtl w:val="true"/>
              </w:rPr>
              <w:t>زواد الكوفي</w:t>
            </w:r>
            <w:r>
              <w:rPr>
                <w:rStyle w:val="IndexLink"/>
                <w:rtl w:val="true"/>
              </w:rPr>
              <w:t>:</w:t>
              <w:tab/>
            </w:r>
            <w:r>
              <w:rPr>
                <w:rStyle w:val="IndexLink"/>
              </w:rPr>
              <w:t>277</w:t>
            </w:r>
          </w:hyperlink>
        </w:p>
        <w:p>
          <w:pPr>
            <w:pStyle w:val="Contents3"/>
            <w:tabs>
              <w:tab w:val="clear" w:pos="8459"/>
              <w:tab w:val="right" w:pos="9026" w:leader="dot"/>
            </w:tabs>
            <w:rPr/>
          </w:pPr>
          <w:hyperlink w:anchor="__RefHeading___Toc6535767_2142443653">
            <w:r>
              <w:rPr>
                <w:webHidden/>
                <w:rStyle w:val="IndexLink"/>
                <w:rtl w:val="true"/>
              </w:rPr>
              <w:t>[</w:t>
            </w:r>
            <w:r>
              <w:rPr>
                <w:rStyle w:val="IndexLink"/>
              </w:rPr>
              <w:t>2253</w:t>
            </w:r>
            <w:r>
              <w:rPr>
                <w:rStyle w:val="IndexLink"/>
                <w:rtl w:val="true"/>
              </w:rPr>
              <w:t xml:space="preserve">] </w:t>
            </w:r>
            <w:r>
              <w:rPr>
                <w:rStyle w:val="IndexLink"/>
                <w:rtl w:val="true"/>
              </w:rPr>
              <w:t>زويد الفساطيطي</w:t>
            </w:r>
            <w:r>
              <w:rPr>
                <w:rStyle w:val="IndexLink"/>
                <w:rtl w:val="true"/>
              </w:rPr>
              <w:t>:</w:t>
              <w:tab/>
            </w:r>
            <w:r>
              <w:rPr>
                <w:rStyle w:val="IndexLink"/>
              </w:rPr>
              <w:t>277</w:t>
            </w:r>
          </w:hyperlink>
        </w:p>
        <w:p>
          <w:pPr>
            <w:pStyle w:val="Contents3"/>
            <w:tabs>
              <w:tab w:val="clear" w:pos="8459"/>
              <w:tab w:val="right" w:pos="9026" w:leader="dot"/>
            </w:tabs>
            <w:rPr/>
          </w:pPr>
          <w:hyperlink w:anchor="__RefHeading___Toc6535769_2142443653">
            <w:r>
              <w:rPr>
                <w:webHidden/>
                <w:rStyle w:val="IndexLink"/>
                <w:rtl w:val="true"/>
              </w:rPr>
              <w:t>[</w:t>
            </w:r>
            <w:r>
              <w:rPr>
                <w:rStyle w:val="IndexLink"/>
              </w:rPr>
              <w:t>2254</w:t>
            </w:r>
            <w:r>
              <w:rPr>
                <w:rStyle w:val="IndexLink"/>
                <w:rtl w:val="true"/>
              </w:rPr>
              <w:t xml:space="preserve">] </w:t>
            </w:r>
            <w:r>
              <w:rPr>
                <w:rStyle w:val="IndexLink"/>
                <w:rtl w:val="true"/>
              </w:rPr>
              <w:t>زهر بن قيس</w:t>
            </w:r>
            <w:r>
              <w:rPr>
                <w:rStyle w:val="IndexLink"/>
                <w:rtl w:val="true"/>
              </w:rPr>
              <w:t>:</w:t>
              <w:tab/>
            </w:r>
            <w:r>
              <w:rPr>
                <w:rStyle w:val="IndexLink"/>
              </w:rPr>
              <w:t>277</w:t>
            </w:r>
          </w:hyperlink>
        </w:p>
        <w:p>
          <w:pPr>
            <w:pStyle w:val="Contents3"/>
            <w:tabs>
              <w:tab w:val="clear" w:pos="8459"/>
              <w:tab w:val="right" w:pos="9026" w:leader="dot"/>
            </w:tabs>
            <w:rPr/>
          </w:pPr>
          <w:hyperlink w:anchor="__RefHeading___Toc6535771_2142443653">
            <w:r>
              <w:rPr>
                <w:webHidden/>
                <w:rStyle w:val="IndexLink"/>
                <w:rtl w:val="true"/>
              </w:rPr>
              <w:t>[</w:t>
            </w:r>
            <w:r>
              <w:rPr>
                <w:rStyle w:val="IndexLink"/>
              </w:rPr>
              <w:t>2255</w:t>
            </w:r>
            <w:r>
              <w:rPr>
                <w:rStyle w:val="IndexLink"/>
                <w:rtl w:val="true"/>
              </w:rPr>
              <w:t xml:space="preserve">] </w:t>
            </w:r>
            <w:r>
              <w:rPr>
                <w:rStyle w:val="IndexLink"/>
                <w:rtl w:val="true"/>
              </w:rPr>
              <w:t>زهرة بن حوية التميمي</w:t>
            </w:r>
            <w:r>
              <w:rPr>
                <w:rStyle w:val="IndexLink"/>
                <w:rtl w:val="true"/>
              </w:rPr>
              <w:t>:</w:t>
              <w:tab/>
            </w:r>
            <w:r>
              <w:rPr>
                <w:rStyle w:val="IndexLink"/>
              </w:rPr>
              <w:t>277</w:t>
            </w:r>
          </w:hyperlink>
        </w:p>
        <w:p>
          <w:pPr>
            <w:pStyle w:val="Contents3"/>
            <w:tabs>
              <w:tab w:val="clear" w:pos="8459"/>
              <w:tab w:val="right" w:pos="9026" w:leader="dot"/>
            </w:tabs>
            <w:rPr/>
          </w:pPr>
          <w:hyperlink w:anchor="__RefHeading___Toc6535773_2142443653">
            <w:r>
              <w:rPr>
                <w:webHidden/>
                <w:rStyle w:val="IndexLink"/>
                <w:rtl w:val="true"/>
              </w:rPr>
              <w:t>[</w:t>
            </w:r>
            <w:r>
              <w:rPr>
                <w:rStyle w:val="IndexLink"/>
              </w:rPr>
              <w:t>2256</w:t>
            </w:r>
            <w:r>
              <w:rPr>
                <w:rStyle w:val="IndexLink"/>
                <w:rtl w:val="true"/>
              </w:rPr>
              <w:t xml:space="preserve">] </w:t>
            </w:r>
            <w:r>
              <w:rPr>
                <w:rStyle w:val="IndexLink"/>
                <w:rtl w:val="true"/>
              </w:rPr>
              <w:t>زهير بن عمرو</w:t>
            </w:r>
            <w:r>
              <w:rPr>
                <w:rStyle w:val="IndexLink"/>
                <w:rtl w:val="true"/>
              </w:rPr>
              <w:t>:</w:t>
              <w:tab/>
            </w:r>
            <w:r>
              <w:rPr>
                <w:rStyle w:val="IndexLink"/>
              </w:rPr>
              <w:t>278</w:t>
            </w:r>
          </w:hyperlink>
        </w:p>
        <w:p>
          <w:pPr>
            <w:pStyle w:val="Contents3"/>
            <w:tabs>
              <w:tab w:val="clear" w:pos="8459"/>
              <w:tab w:val="right" w:pos="9026" w:leader="dot"/>
            </w:tabs>
            <w:rPr/>
          </w:pPr>
          <w:hyperlink w:anchor="__RefHeading___Toc6535775_2142443653">
            <w:r>
              <w:rPr>
                <w:webHidden/>
                <w:rStyle w:val="IndexLink"/>
                <w:rtl w:val="true"/>
              </w:rPr>
              <w:t>[</w:t>
            </w:r>
            <w:r>
              <w:rPr>
                <w:rStyle w:val="IndexLink"/>
              </w:rPr>
              <w:t>2257</w:t>
            </w:r>
            <w:r>
              <w:rPr>
                <w:rStyle w:val="IndexLink"/>
                <w:rtl w:val="true"/>
              </w:rPr>
              <w:t xml:space="preserve">] </w:t>
            </w:r>
            <w:r>
              <w:rPr>
                <w:rStyle w:val="IndexLink"/>
                <w:rtl w:val="true"/>
              </w:rPr>
              <w:t>زهير بن القين</w:t>
            </w:r>
            <w:r>
              <w:rPr>
                <w:rStyle w:val="IndexLink"/>
                <w:rtl w:val="true"/>
              </w:rPr>
              <w:t>:</w:t>
              <w:tab/>
            </w:r>
            <w:r>
              <w:rPr>
                <w:rStyle w:val="IndexLink"/>
              </w:rPr>
              <w:t>278</w:t>
            </w:r>
          </w:hyperlink>
        </w:p>
        <w:p>
          <w:pPr>
            <w:pStyle w:val="Contents3"/>
            <w:tabs>
              <w:tab w:val="clear" w:pos="8459"/>
              <w:tab w:val="right" w:pos="9026" w:leader="dot"/>
            </w:tabs>
            <w:rPr/>
          </w:pPr>
          <w:hyperlink w:anchor="__RefHeading___Toc6535777_2142443653">
            <w:r>
              <w:rPr>
                <w:webHidden/>
                <w:rStyle w:val="IndexLink"/>
                <w:rtl w:val="true"/>
              </w:rPr>
              <w:t>[</w:t>
            </w:r>
            <w:r>
              <w:rPr>
                <w:rStyle w:val="IndexLink"/>
              </w:rPr>
              <w:t>2258</w:t>
            </w:r>
            <w:r>
              <w:rPr>
                <w:rStyle w:val="IndexLink"/>
                <w:rtl w:val="true"/>
              </w:rPr>
              <w:t xml:space="preserve">] </w:t>
            </w:r>
            <w:r>
              <w:rPr>
                <w:rStyle w:val="IndexLink"/>
                <w:rtl w:val="true"/>
              </w:rPr>
              <w:t>زهير بن محمّد الخراساني</w:t>
            </w:r>
            <w:r>
              <w:rPr>
                <w:rStyle w:val="IndexLink"/>
                <w:rtl w:val="true"/>
              </w:rPr>
              <w:t>:</w:t>
              <w:tab/>
            </w:r>
            <w:r>
              <w:rPr>
                <w:rStyle w:val="IndexLink"/>
              </w:rPr>
              <w:t>278</w:t>
            </w:r>
          </w:hyperlink>
        </w:p>
        <w:p>
          <w:pPr>
            <w:pStyle w:val="Contents3"/>
            <w:tabs>
              <w:tab w:val="clear" w:pos="8459"/>
              <w:tab w:val="right" w:pos="9026" w:leader="dot"/>
            </w:tabs>
            <w:rPr/>
          </w:pPr>
          <w:hyperlink w:anchor="__RefHeading___Toc6535779_2142443653">
            <w:r>
              <w:rPr>
                <w:webHidden/>
                <w:rStyle w:val="IndexLink"/>
                <w:rtl w:val="true"/>
              </w:rPr>
              <w:t>[</w:t>
            </w:r>
            <w:r>
              <w:rPr>
                <w:rStyle w:val="IndexLink"/>
              </w:rPr>
              <w:t>2259</w:t>
            </w:r>
            <w:r>
              <w:rPr>
                <w:rStyle w:val="IndexLink"/>
                <w:rtl w:val="true"/>
              </w:rPr>
              <w:t xml:space="preserve">] </w:t>
            </w:r>
            <w:r>
              <w:rPr>
                <w:rStyle w:val="IndexLink"/>
                <w:rtl w:val="true"/>
              </w:rPr>
              <w:t>زهير المدائني</w:t>
            </w:r>
            <w:r>
              <w:rPr>
                <w:rStyle w:val="IndexLink"/>
                <w:rtl w:val="true"/>
              </w:rPr>
              <w:t>:</w:t>
              <w:tab/>
            </w:r>
            <w:r>
              <w:rPr>
                <w:rStyle w:val="IndexLink"/>
              </w:rPr>
              <w:t>278</w:t>
            </w:r>
          </w:hyperlink>
        </w:p>
        <w:p>
          <w:pPr>
            <w:pStyle w:val="Contents3"/>
            <w:tabs>
              <w:tab w:val="clear" w:pos="8459"/>
              <w:tab w:val="right" w:pos="9026" w:leader="dot"/>
            </w:tabs>
            <w:rPr/>
          </w:pPr>
          <w:hyperlink w:anchor="__RefHeading___Toc6535781_2142443653">
            <w:r>
              <w:rPr>
                <w:webHidden/>
                <w:rStyle w:val="IndexLink"/>
                <w:rtl w:val="true"/>
              </w:rPr>
              <w:t>[</w:t>
            </w:r>
            <w:r>
              <w:rPr>
                <w:rStyle w:val="IndexLink"/>
              </w:rPr>
              <w:t>2260</w:t>
            </w:r>
            <w:r>
              <w:rPr>
                <w:rStyle w:val="IndexLink"/>
                <w:rtl w:val="true"/>
              </w:rPr>
              <w:t xml:space="preserve">] </w:t>
            </w:r>
            <w:r>
              <w:rPr>
                <w:rStyle w:val="IndexLink"/>
                <w:rtl w:val="true"/>
              </w:rPr>
              <w:t>زهير بن معاوية</w:t>
            </w:r>
            <w:r>
              <w:rPr>
                <w:rStyle w:val="IndexLink"/>
                <w:rtl w:val="true"/>
              </w:rPr>
              <w:t>:</w:t>
              <w:tab/>
            </w:r>
            <w:r>
              <w:rPr>
                <w:rStyle w:val="IndexLink"/>
              </w:rPr>
              <w:t>278</w:t>
            </w:r>
          </w:hyperlink>
        </w:p>
        <w:p>
          <w:pPr>
            <w:pStyle w:val="Contents3"/>
            <w:tabs>
              <w:tab w:val="clear" w:pos="8459"/>
              <w:tab w:val="right" w:pos="9026" w:leader="dot"/>
            </w:tabs>
            <w:rPr/>
          </w:pPr>
          <w:hyperlink w:anchor="__RefHeading___Toc6535783_2142443653">
            <w:r>
              <w:rPr>
                <w:webHidden/>
                <w:rStyle w:val="IndexLink"/>
                <w:rtl w:val="true"/>
              </w:rPr>
              <w:t>[</w:t>
            </w:r>
            <w:r>
              <w:rPr>
                <w:rStyle w:val="IndexLink"/>
              </w:rPr>
              <w:t>2261</w:t>
            </w:r>
            <w:r>
              <w:rPr>
                <w:rStyle w:val="IndexLink"/>
                <w:rtl w:val="true"/>
              </w:rPr>
              <w:t xml:space="preserve">] </w:t>
            </w:r>
            <w:r>
              <w:rPr>
                <w:rStyle w:val="IndexLink"/>
                <w:rtl w:val="true"/>
              </w:rPr>
              <w:t>زياد بن أبي إسماعيل</w:t>
            </w:r>
            <w:r>
              <w:rPr>
                <w:rStyle w:val="IndexLink"/>
                <w:rtl w:val="true"/>
              </w:rPr>
              <w:t>:</w:t>
              <w:tab/>
            </w:r>
            <w:r>
              <w:rPr>
                <w:rStyle w:val="IndexLink"/>
              </w:rPr>
              <w:t>279</w:t>
            </w:r>
          </w:hyperlink>
        </w:p>
        <w:p>
          <w:pPr>
            <w:pStyle w:val="Contents3"/>
            <w:tabs>
              <w:tab w:val="clear" w:pos="8459"/>
              <w:tab w:val="right" w:pos="9026" w:leader="dot"/>
            </w:tabs>
            <w:rPr/>
          </w:pPr>
          <w:hyperlink w:anchor="__RefHeading___Toc6535785_2142443653">
            <w:r>
              <w:rPr>
                <w:webHidden/>
                <w:rStyle w:val="IndexLink"/>
                <w:rtl w:val="true"/>
              </w:rPr>
              <w:t>[</w:t>
            </w:r>
            <w:r>
              <w:rPr>
                <w:rStyle w:val="IndexLink"/>
              </w:rPr>
              <w:t>2262</w:t>
            </w:r>
            <w:r>
              <w:rPr>
                <w:rStyle w:val="IndexLink"/>
                <w:rtl w:val="true"/>
              </w:rPr>
              <w:t xml:space="preserve">] </w:t>
            </w:r>
            <w:r>
              <w:rPr>
                <w:rStyle w:val="IndexLink"/>
                <w:rtl w:val="true"/>
              </w:rPr>
              <w:t>زياد بن أبي الحلال</w:t>
            </w:r>
            <w:r>
              <w:rPr>
                <w:rStyle w:val="IndexLink"/>
                <w:rtl w:val="true"/>
              </w:rPr>
              <w:t>:</w:t>
              <w:tab/>
            </w:r>
            <w:r>
              <w:rPr>
                <w:rStyle w:val="IndexLink"/>
              </w:rPr>
              <w:t>279</w:t>
            </w:r>
          </w:hyperlink>
        </w:p>
        <w:p>
          <w:pPr>
            <w:pStyle w:val="Contents3"/>
            <w:tabs>
              <w:tab w:val="clear" w:pos="8459"/>
              <w:tab w:val="right" w:pos="9026" w:leader="dot"/>
            </w:tabs>
            <w:rPr/>
          </w:pPr>
          <w:hyperlink w:anchor="__RefHeading___Toc6535787_2142443653">
            <w:r>
              <w:rPr>
                <w:webHidden/>
                <w:rStyle w:val="IndexLink"/>
                <w:rtl w:val="true"/>
              </w:rPr>
              <w:t>[</w:t>
            </w:r>
            <w:r>
              <w:rPr>
                <w:rStyle w:val="IndexLink"/>
              </w:rPr>
              <w:t>2263</w:t>
            </w:r>
            <w:r>
              <w:rPr>
                <w:rStyle w:val="IndexLink"/>
                <w:rtl w:val="true"/>
              </w:rPr>
              <w:t xml:space="preserve">] </w:t>
            </w:r>
            <w:r>
              <w:rPr>
                <w:rStyle w:val="IndexLink"/>
                <w:rtl w:val="true"/>
              </w:rPr>
              <w:t>زياد</w:t>
            </w:r>
            <w:r>
              <w:rPr>
                <w:rStyle w:val="IndexLink"/>
                <w:rtl w:val="true"/>
              </w:rPr>
              <w:t>*</w:t>
            </w:r>
            <w:r>
              <w:rPr>
                <w:rStyle w:val="IndexLink"/>
                <w:rtl w:val="true"/>
              </w:rPr>
              <w:t xml:space="preserve">بن أبي رجاء </w:t>
            </w:r>
            <w:r>
              <w:rPr>
                <w:rStyle w:val="IndexLink"/>
                <w:rtl w:val="true"/>
              </w:rPr>
              <w:t>:</w:t>
              <w:tab/>
            </w:r>
            <w:r>
              <w:rPr>
                <w:rStyle w:val="IndexLink"/>
              </w:rPr>
              <w:t>280</w:t>
            </w:r>
          </w:hyperlink>
        </w:p>
        <w:p>
          <w:pPr>
            <w:pStyle w:val="Contents3"/>
            <w:tabs>
              <w:tab w:val="clear" w:pos="8459"/>
              <w:tab w:val="right" w:pos="9026" w:leader="dot"/>
            </w:tabs>
            <w:rPr/>
          </w:pPr>
          <w:hyperlink w:anchor="__RefHeading___Toc6535789_2142443653">
            <w:r>
              <w:rPr>
                <w:webHidden/>
                <w:rStyle w:val="IndexLink"/>
                <w:rtl w:val="true"/>
              </w:rPr>
              <w:t>[</w:t>
            </w:r>
            <w:r>
              <w:rPr>
                <w:rStyle w:val="IndexLink"/>
              </w:rPr>
              <w:t>2264</w:t>
            </w:r>
            <w:r>
              <w:rPr>
                <w:rStyle w:val="IndexLink"/>
                <w:rtl w:val="true"/>
              </w:rPr>
              <w:t xml:space="preserve">] </w:t>
            </w:r>
            <w:r>
              <w:rPr>
                <w:rStyle w:val="IndexLink"/>
                <w:rtl w:val="true"/>
              </w:rPr>
              <w:t>زياد بن أبي زياد</w:t>
            </w:r>
            <w:r>
              <w:rPr>
                <w:rStyle w:val="IndexLink"/>
                <w:rtl w:val="true"/>
              </w:rPr>
              <w:t>:</w:t>
              <w:tab/>
            </w:r>
            <w:r>
              <w:rPr>
                <w:rStyle w:val="IndexLink"/>
              </w:rPr>
              <w:t>281</w:t>
            </w:r>
          </w:hyperlink>
        </w:p>
        <w:p>
          <w:pPr>
            <w:pStyle w:val="Contents3"/>
            <w:tabs>
              <w:tab w:val="clear" w:pos="8459"/>
              <w:tab w:val="right" w:pos="9026" w:leader="dot"/>
            </w:tabs>
            <w:rPr/>
          </w:pPr>
          <w:hyperlink w:anchor="__RefHeading___Toc6535791_2142443653">
            <w:r>
              <w:rPr>
                <w:webHidden/>
                <w:rStyle w:val="IndexLink"/>
                <w:rtl w:val="true"/>
              </w:rPr>
              <w:t>[</w:t>
            </w:r>
            <w:r>
              <w:rPr>
                <w:rStyle w:val="IndexLink"/>
              </w:rPr>
              <w:t>2265</w:t>
            </w:r>
            <w:r>
              <w:rPr>
                <w:rStyle w:val="IndexLink"/>
                <w:rtl w:val="true"/>
              </w:rPr>
              <w:t xml:space="preserve">] </w:t>
            </w:r>
            <w:r>
              <w:rPr>
                <w:rStyle w:val="IndexLink"/>
                <w:rtl w:val="true"/>
              </w:rPr>
              <w:t>زياد</w:t>
            </w:r>
            <w:r>
              <w:rPr>
                <w:rStyle w:val="IndexLink"/>
                <w:rtl w:val="true"/>
              </w:rPr>
              <w:t>*</w:t>
            </w:r>
            <w:r>
              <w:rPr>
                <w:rStyle w:val="IndexLink"/>
                <w:rtl w:val="true"/>
              </w:rPr>
              <w:t>بن أبي غياث</w:t>
            </w:r>
            <w:r>
              <w:rPr>
                <w:rStyle w:val="IndexLink"/>
                <w:rtl w:val="true"/>
              </w:rPr>
              <w:t>:</w:t>
              <w:tab/>
            </w:r>
            <w:r>
              <w:rPr>
                <w:rStyle w:val="IndexLink"/>
              </w:rPr>
              <w:t>281</w:t>
            </w:r>
          </w:hyperlink>
        </w:p>
        <w:p>
          <w:pPr>
            <w:pStyle w:val="Contents3"/>
            <w:tabs>
              <w:tab w:val="clear" w:pos="8459"/>
              <w:tab w:val="right" w:pos="9026" w:leader="dot"/>
            </w:tabs>
            <w:rPr/>
          </w:pPr>
          <w:hyperlink w:anchor="__RefHeading___Toc6535793_2142443653">
            <w:r>
              <w:rPr>
                <w:webHidden/>
                <w:rStyle w:val="IndexLink"/>
                <w:rtl w:val="true"/>
              </w:rPr>
              <w:t>[</w:t>
            </w:r>
            <w:r>
              <w:rPr>
                <w:rStyle w:val="IndexLink"/>
              </w:rPr>
              <w:t>2266</w:t>
            </w:r>
            <w:r>
              <w:rPr>
                <w:rStyle w:val="IndexLink"/>
                <w:rtl w:val="true"/>
              </w:rPr>
              <w:t xml:space="preserve">] </w:t>
            </w:r>
            <w:r>
              <w:rPr>
                <w:rStyle w:val="IndexLink"/>
                <w:rtl w:val="true"/>
              </w:rPr>
              <w:t>زياد</w:t>
            </w:r>
            <w:r>
              <w:rPr>
                <w:rStyle w:val="IndexLink"/>
                <w:rtl w:val="true"/>
              </w:rPr>
              <w:t>*</w:t>
            </w:r>
            <w:r>
              <w:rPr>
                <w:rStyle w:val="IndexLink"/>
                <w:rtl w:val="true"/>
              </w:rPr>
              <w:t>الأحلام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6535795_2142443653">
            <w:r>
              <w:rPr>
                <w:webHidden/>
                <w:rStyle w:val="IndexLink"/>
                <w:rtl w:val="true"/>
              </w:rPr>
              <w:t>[</w:t>
            </w:r>
            <w:r>
              <w:rPr>
                <w:rStyle w:val="IndexLink"/>
              </w:rPr>
              <w:t>2267</w:t>
            </w:r>
            <w:r>
              <w:rPr>
                <w:rStyle w:val="IndexLink"/>
                <w:rtl w:val="true"/>
              </w:rPr>
              <w:t xml:space="preserve">] </w:t>
            </w:r>
            <w:r>
              <w:rPr>
                <w:rStyle w:val="IndexLink"/>
                <w:rtl w:val="true"/>
              </w:rPr>
              <w:t>زياد بن أحمر العجلي</w:t>
            </w:r>
            <w:r>
              <w:rPr>
                <w:rStyle w:val="IndexLink"/>
                <w:rtl w:val="true"/>
              </w:rPr>
              <w:t>:</w:t>
              <w:tab/>
            </w:r>
            <w:r>
              <w:rPr>
                <w:rStyle w:val="IndexLink"/>
              </w:rPr>
              <w:t>283</w:t>
            </w:r>
          </w:hyperlink>
        </w:p>
        <w:p>
          <w:pPr>
            <w:pStyle w:val="Contents3"/>
            <w:tabs>
              <w:tab w:val="clear" w:pos="8459"/>
              <w:tab w:val="right" w:pos="9026" w:leader="dot"/>
            </w:tabs>
            <w:rPr/>
          </w:pPr>
          <w:hyperlink w:anchor="__RefHeading___Toc6535797_2142443653">
            <w:r>
              <w:rPr>
                <w:webHidden/>
                <w:rStyle w:val="IndexLink"/>
                <w:rtl w:val="true"/>
              </w:rPr>
              <w:t>[</w:t>
            </w:r>
            <w:r>
              <w:rPr>
                <w:rStyle w:val="IndexLink"/>
              </w:rPr>
              <w:t>2268</w:t>
            </w:r>
            <w:r>
              <w:rPr>
                <w:rStyle w:val="IndexLink"/>
                <w:rtl w:val="true"/>
              </w:rPr>
              <w:t xml:space="preserve">] </w:t>
            </w:r>
            <w:r>
              <w:rPr>
                <w:rStyle w:val="IndexLink"/>
                <w:rtl w:val="true"/>
              </w:rPr>
              <w:t>زياد أخو بسطام بن سابور</w:t>
            </w:r>
            <w:r>
              <w:rPr>
                <w:rStyle w:val="IndexLink"/>
                <w:rtl w:val="true"/>
              </w:rPr>
              <w:t>:</w:t>
              <w:tab/>
            </w:r>
            <w:r>
              <w:rPr>
                <w:rStyle w:val="IndexLink"/>
              </w:rPr>
              <w:t>283</w:t>
            </w:r>
          </w:hyperlink>
        </w:p>
        <w:p>
          <w:pPr>
            <w:pStyle w:val="Contents3"/>
            <w:tabs>
              <w:tab w:val="clear" w:pos="8459"/>
              <w:tab w:val="right" w:pos="9026" w:leader="dot"/>
            </w:tabs>
            <w:rPr/>
          </w:pPr>
          <w:hyperlink w:anchor="__RefHeading___Toc6535799_2142443653">
            <w:r>
              <w:rPr>
                <w:webHidden/>
                <w:rStyle w:val="IndexLink"/>
                <w:rtl w:val="true"/>
              </w:rPr>
              <w:t>[</w:t>
            </w:r>
            <w:r>
              <w:rPr>
                <w:rStyle w:val="IndexLink"/>
              </w:rPr>
              <w:t>2269</w:t>
            </w:r>
            <w:r>
              <w:rPr>
                <w:rStyle w:val="IndexLink"/>
                <w:rtl w:val="true"/>
              </w:rPr>
              <w:t xml:space="preserve">] </w:t>
            </w:r>
            <w:r>
              <w:rPr>
                <w:rStyle w:val="IndexLink"/>
                <w:rtl w:val="true"/>
              </w:rPr>
              <w:t>زياد</w:t>
            </w:r>
            <w:r>
              <w:rPr>
                <w:rStyle w:val="IndexLink"/>
                <w:rtl w:val="true"/>
              </w:rPr>
              <w:t>**</w:t>
            </w:r>
            <w:r>
              <w:rPr>
                <w:rStyle w:val="IndexLink"/>
                <w:rtl w:val="true"/>
              </w:rPr>
              <w:t>الأسود</w:t>
            </w:r>
            <w:r>
              <w:rPr>
                <w:rStyle w:val="IndexLink"/>
                <w:rtl w:val="true"/>
              </w:rPr>
              <w:t>:</w:t>
              <w:tab/>
            </w:r>
            <w:r>
              <w:rPr>
                <w:rStyle w:val="IndexLink"/>
              </w:rPr>
              <w:t>283</w:t>
            </w:r>
          </w:hyperlink>
        </w:p>
        <w:p>
          <w:pPr>
            <w:pStyle w:val="Contents3"/>
            <w:tabs>
              <w:tab w:val="clear" w:pos="8459"/>
              <w:tab w:val="right" w:pos="9026" w:leader="dot"/>
            </w:tabs>
            <w:rPr/>
          </w:pPr>
          <w:hyperlink w:anchor="__RefHeading___Toc6535801_2142443653">
            <w:r>
              <w:rPr>
                <w:webHidden/>
                <w:rStyle w:val="IndexLink"/>
                <w:rtl w:val="true"/>
              </w:rPr>
              <w:t>[</w:t>
            </w:r>
            <w:r>
              <w:rPr>
                <w:rStyle w:val="IndexLink"/>
              </w:rPr>
              <w:t>2270</w:t>
            </w:r>
            <w:r>
              <w:rPr>
                <w:rStyle w:val="IndexLink"/>
                <w:rtl w:val="true"/>
              </w:rPr>
              <w:t xml:space="preserve">] </w:t>
            </w:r>
            <w:r>
              <w:rPr>
                <w:rStyle w:val="IndexLink"/>
                <w:rtl w:val="true"/>
              </w:rPr>
              <w:t>زياد بن الأسود النجّار</w:t>
            </w:r>
            <w:r>
              <w:rPr>
                <w:rStyle w:val="IndexLink"/>
                <w:rtl w:val="true"/>
              </w:rPr>
              <w:t>:</w:t>
              <w:tab/>
            </w:r>
            <w:r>
              <w:rPr>
                <w:rStyle w:val="IndexLink"/>
              </w:rPr>
              <w:t>284</w:t>
            </w:r>
          </w:hyperlink>
        </w:p>
        <w:p>
          <w:pPr>
            <w:pStyle w:val="Contents3"/>
            <w:tabs>
              <w:tab w:val="clear" w:pos="8459"/>
              <w:tab w:val="right" w:pos="9026" w:leader="dot"/>
            </w:tabs>
            <w:rPr/>
          </w:pPr>
          <w:hyperlink w:anchor="__RefHeading___Toc6535803_2142443653">
            <w:r>
              <w:rPr>
                <w:webHidden/>
                <w:rStyle w:val="IndexLink"/>
                <w:rtl w:val="true"/>
              </w:rPr>
              <w:t>[</w:t>
            </w:r>
            <w:r>
              <w:rPr>
                <w:rStyle w:val="IndexLink"/>
              </w:rPr>
              <w:t>2271</w:t>
            </w:r>
            <w:r>
              <w:rPr>
                <w:rStyle w:val="IndexLink"/>
                <w:rtl w:val="true"/>
              </w:rPr>
              <w:t xml:space="preserve">] </w:t>
            </w:r>
            <w:r>
              <w:rPr>
                <w:rStyle w:val="IndexLink"/>
                <w:rtl w:val="true"/>
              </w:rPr>
              <w:t>زياد بن بياضة الأنصاري</w:t>
            </w:r>
            <w:r>
              <w:rPr>
                <w:rStyle w:val="IndexLink"/>
                <w:rtl w:val="true"/>
              </w:rPr>
              <w:t>:</w:t>
              <w:tab/>
            </w:r>
            <w:r>
              <w:rPr>
                <w:rStyle w:val="IndexLink"/>
              </w:rPr>
              <w:t>284</w:t>
            </w:r>
          </w:hyperlink>
        </w:p>
        <w:p>
          <w:pPr>
            <w:pStyle w:val="Contents3"/>
            <w:tabs>
              <w:tab w:val="clear" w:pos="8459"/>
              <w:tab w:val="right" w:pos="9026" w:leader="dot"/>
            </w:tabs>
            <w:rPr/>
          </w:pPr>
          <w:hyperlink w:anchor="__RefHeading___Toc6535805_2142443653">
            <w:r>
              <w:rPr>
                <w:webHidden/>
                <w:rStyle w:val="IndexLink"/>
                <w:rtl w:val="true"/>
              </w:rPr>
              <w:t>[</w:t>
            </w:r>
            <w:r>
              <w:rPr>
                <w:rStyle w:val="IndexLink"/>
              </w:rPr>
              <w:t>2272</w:t>
            </w:r>
            <w:r>
              <w:rPr>
                <w:rStyle w:val="IndexLink"/>
                <w:rtl w:val="true"/>
              </w:rPr>
              <w:t xml:space="preserve">] </w:t>
            </w:r>
            <w:r>
              <w:rPr>
                <w:rStyle w:val="IndexLink"/>
                <w:rtl w:val="true"/>
              </w:rPr>
              <w:t>زياد بن الجعد</w:t>
            </w:r>
            <w:r>
              <w:rPr>
                <w:rStyle w:val="IndexLink"/>
                <w:rtl w:val="true"/>
              </w:rPr>
              <w:t>:</w:t>
              <w:tab/>
            </w:r>
            <w:r>
              <w:rPr>
                <w:rStyle w:val="IndexLink"/>
              </w:rPr>
              <w:t>284</w:t>
            </w:r>
          </w:hyperlink>
        </w:p>
        <w:p>
          <w:pPr>
            <w:pStyle w:val="Contents3"/>
            <w:tabs>
              <w:tab w:val="clear" w:pos="8459"/>
              <w:tab w:val="right" w:pos="9026" w:leader="dot"/>
            </w:tabs>
            <w:rPr/>
          </w:pPr>
          <w:hyperlink w:anchor="__RefHeading___Toc6535807_2142443653">
            <w:r>
              <w:rPr>
                <w:webHidden/>
                <w:rStyle w:val="IndexLink"/>
                <w:rtl w:val="true"/>
              </w:rPr>
              <w:t>[</w:t>
            </w:r>
            <w:r>
              <w:rPr>
                <w:rStyle w:val="IndexLink"/>
              </w:rPr>
              <w:t>2273</w:t>
            </w:r>
            <w:r>
              <w:rPr>
                <w:rStyle w:val="IndexLink"/>
                <w:rtl w:val="true"/>
              </w:rPr>
              <w:t xml:space="preserve">] </w:t>
            </w:r>
            <w:r>
              <w:rPr>
                <w:rStyle w:val="IndexLink"/>
                <w:rtl w:val="true"/>
              </w:rPr>
              <w:t>زياد بن الحسن بن فرات</w:t>
            </w:r>
            <w:r>
              <w:rPr>
                <w:rStyle w:val="IndexLink"/>
                <w:rtl w:val="true"/>
              </w:rPr>
              <w:t>:</w:t>
              <w:tab/>
            </w:r>
            <w:r>
              <w:rPr>
                <w:rStyle w:val="IndexLink"/>
              </w:rPr>
              <w:t>285</w:t>
            </w:r>
          </w:hyperlink>
        </w:p>
        <w:p>
          <w:pPr>
            <w:pStyle w:val="Contents3"/>
            <w:tabs>
              <w:tab w:val="clear" w:pos="8459"/>
              <w:tab w:val="right" w:pos="9026" w:leader="dot"/>
            </w:tabs>
            <w:rPr/>
          </w:pPr>
          <w:hyperlink w:anchor="__RefHeading___Toc6535809_2142443653">
            <w:r>
              <w:rPr>
                <w:webHidden/>
                <w:rStyle w:val="IndexLink"/>
                <w:rtl w:val="true"/>
              </w:rPr>
              <w:t>[</w:t>
            </w:r>
            <w:r>
              <w:rPr>
                <w:rStyle w:val="IndexLink"/>
              </w:rPr>
              <w:t>2274</w:t>
            </w:r>
            <w:r>
              <w:rPr>
                <w:rStyle w:val="IndexLink"/>
                <w:rtl w:val="true"/>
              </w:rPr>
              <w:t xml:space="preserve">] </w:t>
            </w:r>
            <w:r>
              <w:rPr>
                <w:rStyle w:val="IndexLink"/>
                <w:rtl w:val="true"/>
              </w:rPr>
              <w:t>زياد بن الحسن الوشّاء</w:t>
            </w:r>
            <w:r>
              <w:rPr>
                <w:rStyle w:val="IndexLink"/>
                <w:rtl w:val="true"/>
              </w:rPr>
              <w:t>:</w:t>
              <w:tab/>
            </w:r>
            <w:r>
              <w:rPr>
                <w:rStyle w:val="IndexLink"/>
              </w:rPr>
              <w:t>285</w:t>
            </w:r>
          </w:hyperlink>
        </w:p>
        <w:p>
          <w:pPr>
            <w:pStyle w:val="Contents3"/>
            <w:tabs>
              <w:tab w:val="clear" w:pos="8459"/>
              <w:tab w:val="right" w:pos="9026" w:leader="dot"/>
            </w:tabs>
            <w:rPr/>
          </w:pPr>
          <w:hyperlink w:anchor="__RefHeading___Toc6535811_2142443653">
            <w:r>
              <w:rPr>
                <w:webHidden/>
                <w:rStyle w:val="IndexLink"/>
                <w:rtl w:val="true"/>
              </w:rPr>
              <w:t>[</w:t>
            </w:r>
            <w:r>
              <w:rPr>
                <w:rStyle w:val="IndexLink"/>
              </w:rPr>
              <w:t>2275</w:t>
            </w:r>
            <w:r>
              <w:rPr>
                <w:rStyle w:val="IndexLink"/>
                <w:rtl w:val="true"/>
              </w:rPr>
              <w:t xml:space="preserve">] </w:t>
            </w:r>
            <w:r>
              <w:rPr>
                <w:rStyle w:val="IndexLink"/>
                <w:rtl w:val="true"/>
              </w:rPr>
              <w:t>زياد بن الحصين التميمي</w:t>
            </w:r>
            <w:r>
              <w:rPr>
                <w:rStyle w:val="IndexLink"/>
                <w:rtl w:val="true"/>
              </w:rPr>
              <w:t>:</w:t>
              <w:tab/>
            </w:r>
            <w:r>
              <w:rPr>
                <w:rStyle w:val="IndexLink"/>
              </w:rPr>
              <w:t>285</w:t>
            </w:r>
          </w:hyperlink>
        </w:p>
        <w:p>
          <w:pPr>
            <w:pStyle w:val="Contents3"/>
            <w:tabs>
              <w:tab w:val="clear" w:pos="8459"/>
              <w:tab w:val="right" w:pos="9026" w:leader="dot"/>
            </w:tabs>
            <w:rPr/>
          </w:pPr>
          <w:hyperlink w:anchor="__RefHeading___Toc6535813_2142443653">
            <w:r>
              <w:rPr>
                <w:webHidden/>
                <w:rStyle w:val="IndexLink"/>
                <w:rtl w:val="true"/>
              </w:rPr>
              <w:t>[</w:t>
            </w:r>
            <w:r>
              <w:rPr>
                <w:rStyle w:val="IndexLink"/>
              </w:rPr>
              <w:t>2276</w:t>
            </w:r>
            <w:r>
              <w:rPr>
                <w:rStyle w:val="IndexLink"/>
                <w:rtl w:val="true"/>
              </w:rPr>
              <w:t xml:space="preserve">] </w:t>
            </w:r>
            <w:r>
              <w:rPr>
                <w:rStyle w:val="IndexLink"/>
                <w:rtl w:val="true"/>
              </w:rPr>
              <w:t>زياد بن حفص التميمي</w:t>
            </w:r>
            <w:r>
              <w:rPr>
                <w:rStyle w:val="IndexLink"/>
                <w:rtl w:val="true"/>
              </w:rPr>
              <w:t>:</w:t>
              <w:tab/>
            </w:r>
            <w:r>
              <w:rPr>
                <w:rStyle w:val="IndexLink"/>
              </w:rPr>
              <w:t>285</w:t>
            </w:r>
          </w:hyperlink>
        </w:p>
        <w:p>
          <w:pPr>
            <w:pStyle w:val="Contents3"/>
            <w:tabs>
              <w:tab w:val="clear" w:pos="8459"/>
              <w:tab w:val="right" w:pos="9026" w:leader="dot"/>
            </w:tabs>
            <w:rPr/>
          </w:pPr>
          <w:hyperlink w:anchor="__RefHeading___Toc6535815_2142443653">
            <w:r>
              <w:rPr>
                <w:webHidden/>
                <w:rStyle w:val="IndexLink"/>
                <w:rtl w:val="true"/>
              </w:rPr>
              <w:t>[</w:t>
            </w:r>
            <w:r>
              <w:rPr>
                <w:rStyle w:val="IndexLink"/>
              </w:rPr>
              <w:t>2277</w:t>
            </w:r>
            <w:r>
              <w:rPr>
                <w:rStyle w:val="IndexLink"/>
                <w:rtl w:val="true"/>
              </w:rPr>
              <w:t xml:space="preserve">] </w:t>
            </w:r>
            <w:r>
              <w:rPr>
                <w:rStyle w:val="IndexLink"/>
                <w:rtl w:val="true"/>
              </w:rPr>
              <w:t>زياد بن خمير الهمداني</w:t>
            </w:r>
            <w:r>
              <w:rPr>
                <w:rStyle w:val="IndexLink"/>
                <w:rtl w:val="true"/>
              </w:rPr>
              <w:t>:</w:t>
              <w:tab/>
            </w:r>
            <w:r>
              <w:rPr>
                <w:rStyle w:val="IndexLink"/>
              </w:rPr>
              <w:t>285</w:t>
            </w:r>
          </w:hyperlink>
        </w:p>
        <w:p>
          <w:pPr>
            <w:pStyle w:val="Contents3"/>
            <w:tabs>
              <w:tab w:val="clear" w:pos="8459"/>
              <w:tab w:val="right" w:pos="9026" w:leader="dot"/>
            </w:tabs>
            <w:rPr/>
          </w:pPr>
          <w:hyperlink w:anchor="__RefHeading___Toc6535817_2142443653">
            <w:r>
              <w:rPr>
                <w:webHidden/>
                <w:rStyle w:val="IndexLink"/>
                <w:rtl w:val="true"/>
              </w:rPr>
              <w:t>[</w:t>
            </w:r>
            <w:r>
              <w:rPr>
                <w:rStyle w:val="IndexLink"/>
              </w:rPr>
              <w:t>2278</w:t>
            </w:r>
            <w:r>
              <w:rPr>
                <w:rStyle w:val="IndexLink"/>
                <w:rtl w:val="true"/>
              </w:rPr>
              <w:t xml:space="preserve">] </w:t>
            </w:r>
            <w:r>
              <w:rPr>
                <w:rStyle w:val="IndexLink"/>
                <w:rtl w:val="true"/>
              </w:rPr>
              <w:t>زياد بن خيثمة الجعفي</w:t>
            </w:r>
            <w:r>
              <w:rPr>
                <w:rStyle w:val="IndexLink"/>
                <w:rtl w:val="true"/>
              </w:rPr>
              <w:t>:</w:t>
              <w:tab/>
            </w:r>
            <w:r>
              <w:rPr>
                <w:rStyle w:val="IndexLink"/>
              </w:rPr>
              <w:t>286</w:t>
            </w:r>
          </w:hyperlink>
        </w:p>
        <w:p>
          <w:pPr>
            <w:pStyle w:val="Contents3"/>
            <w:tabs>
              <w:tab w:val="clear" w:pos="8459"/>
              <w:tab w:val="right" w:pos="9026" w:leader="dot"/>
            </w:tabs>
            <w:rPr/>
          </w:pPr>
          <w:hyperlink w:anchor="__RefHeading___Toc6535819_2142443653">
            <w:r>
              <w:rPr>
                <w:webHidden/>
                <w:rStyle w:val="IndexLink"/>
                <w:rtl w:val="true"/>
              </w:rPr>
              <w:t>[</w:t>
            </w:r>
            <w:r>
              <w:rPr>
                <w:rStyle w:val="IndexLink"/>
              </w:rPr>
              <w:t>2279</w:t>
            </w:r>
            <w:r>
              <w:rPr>
                <w:rStyle w:val="IndexLink"/>
                <w:rtl w:val="true"/>
              </w:rPr>
              <w:t xml:space="preserve">] </w:t>
            </w:r>
            <w:r>
              <w:rPr>
                <w:rStyle w:val="IndexLink"/>
                <w:rtl w:val="true"/>
              </w:rPr>
              <w:t>زياد بن رجاء</w:t>
            </w:r>
            <w:r>
              <w:rPr>
                <w:rStyle w:val="IndexLink"/>
                <w:rtl w:val="true"/>
              </w:rPr>
              <w:t>.</w:t>
              <w:tab/>
            </w:r>
            <w:r>
              <w:rPr>
                <w:rStyle w:val="IndexLink"/>
              </w:rPr>
              <w:t>286</w:t>
            </w:r>
          </w:hyperlink>
        </w:p>
        <w:p>
          <w:pPr>
            <w:pStyle w:val="Contents3"/>
            <w:tabs>
              <w:tab w:val="clear" w:pos="8459"/>
              <w:tab w:val="right" w:pos="9026" w:leader="dot"/>
            </w:tabs>
            <w:rPr/>
          </w:pPr>
          <w:hyperlink w:anchor="__RefHeading___Toc6535821_2142443653">
            <w:r>
              <w:rPr>
                <w:webHidden/>
                <w:rStyle w:val="IndexLink"/>
                <w:rtl w:val="true"/>
              </w:rPr>
              <w:t>[</w:t>
            </w:r>
            <w:r>
              <w:rPr>
                <w:rStyle w:val="IndexLink"/>
              </w:rPr>
              <w:t>2280</w:t>
            </w:r>
            <w:r>
              <w:rPr>
                <w:rStyle w:val="IndexLink"/>
                <w:rtl w:val="true"/>
              </w:rPr>
              <w:t xml:space="preserve">] </w:t>
            </w:r>
            <w:r>
              <w:rPr>
                <w:rStyle w:val="IndexLink"/>
                <w:rtl w:val="true"/>
              </w:rPr>
              <w:t>زياد بن رستم الدوالدون</w:t>
            </w:r>
            <w:r>
              <w:rPr>
                <w:rStyle w:val="IndexLink"/>
                <w:rtl w:val="true"/>
              </w:rPr>
              <w:t>:</w:t>
              <w:tab/>
            </w:r>
            <w:r>
              <w:rPr>
                <w:rStyle w:val="IndexLink"/>
              </w:rPr>
              <w:t>286</w:t>
            </w:r>
          </w:hyperlink>
        </w:p>
        <w:p>
          <w:pPr>
            <w:pStyle w:val="Contents3"/>
            <w:tabs>
              <w:tab w:val="clear" w:pos="8459"/>
              <w:tab w:val="right" w:pos="9026" w:leader="dot"/>
            </w:tabs>
            <w:rPr/>
          </w:pPr>
          <w:hyperlink w:anchor="__RefHeading___Toc6535823_2142443653">
            <w:r>
              <w:rPr>
                <w:webHidden/>
                <w:rStyle w:val="IndexLink"/>
                <w:rtl w:val="true"/>
              </w:rPr>
              <w:t>[</w:t>
            </w:r>
            <w:r>
              <w:rPr>
                <w:rStyle w:val="IndexLink"/>
              </w:rPr>
              <w:t>2281</w:t>
            </w:r>
            <w:r>
              <w:rPr>
                <w:rStyle w:val="IndexLink"/>
                <w:rtl w:val="true"/>
              </w:rPr>
              <w:t xml:space="preserve">] </w:t>
            </w:r>
            <w:r>
              <w:rPr>
                <w:rStyle w:val="IndexLink"/>
                <w:rtl w:val="true"/>
              </w:rPr>
              <w:t>زياد بن سابور الواسطي</w:t>
            </w:r>
            <w:r>
              <w:rPr>
                <w:rStyle w:val="IndexLink"/>
                <w:rtl w:val="true"/>
              </w:rPr>
              <w:t>:</w:t>
              <w:tab/>
            </w:r>
            <w:r>
              <w:rPr>
                <w:rStyle w:val="IndexLink"/>
              </w:rPr>
              <w:t>286</w:t>
            </w:r>
          </w:hyperlink>
        </w:p>
        <w:p>
          <w:pPr>
            <w:pStyle w:val="Contents3"/>
            <w:tabs>
              <w:tab w:val="clear" w:pos="8459"/>
              <w:tab w:val="right" w:pos="9026" w:leader="dot"/>
            </w:tabs>
            <w:rPr/>
          </w:pPr>
          <w:hyperlink w:anchor="__RefHeading___Toc6535825_2142443653">
            <w:r>
              <w:rPr>
                <w:webHidden/>
                <w:rStyle w:val="IndexLink"/>
                <w:rtl w:val="true"/>
              </w:rPr>
              <w:t>[</w:t>
            </w:r>
            <w:r>
              <w:rPr>
                <w:rStyle w:val="IndexLink"/>
              </w:rPr>
              <w:t>2282</w:t>
            </w:r>
            <w:r>
              <w:rPr>
                <w:rStyle w:val="IndexLink"/>
                <w:rtl w:val="true"/>
              </w:rPr>
              <w:t xml:space="preserve">] </w:t>
            </w:r>
            <w:r>
              <w:rPr>
                <w:rStyle w:val="IndexLink"/>
                <w:rtl w:val="true"/>
              </w:rPr>
              <w:t>زياد بن سعد الخراساني</w:t>
            </w:r>
            <w:r>
              <w:rPr>
                <w:rStyle w:val="IndexLink"/>
                <w:rtl w:val="true"/>
              </w:rPr>
              <w:t>:</w:t>
              <w:tab/>
            </w:r>
            <w:r>
              <w:rPr>
                <w:rStyle w:val="IndexLink"/>
              </w:rPr>
              <w:t>286</w:t>
            </w:r>
          </w:hyperlink>
        </w:p>
        <w:p>
          <w:pPr>
            <w:pStyle w:val="Contents3"/>
            <w:tabs>
              <w:tab w:val="clear" w:pos="8459"/>
              <w:tab w:val="right" w:pos="9026" w:leader="dot"/>
            </w:tabs>
            <w:rPr/>
          </w:pPr>
          <w:hyperlink w:anchor="__RefHeading___Toc6535827_2142443653">
            <w:r>
              <w:rPr>
                <w:webHidden/>
                <w:rStyle w:val="IndexLink"/>
                <w:rtl w:val="true"/>
              </w:rPr>
              <w:t>[</w:t>
            </w:r>
            <w:r>
              <w:rPr>
                <w:rStyle w:val="IndexLink"/>
              </w:rPr>
              <w:t>2283</w:t>
            </w:r>
            <w:r>
              <w:rPr>
                <w:rStyle w:val="IndexLink"/>
                <w:rtl w:val="true"/>
              </w:rPr>
              <w:t xml:space="preserve">] </w:t>
            </w:r>
            <w:r>
              <w:rPr>
                <w:rStyle w:val="IndexLink"/>
                <w:rtl w:val="true"/>
              </w:rPr>
              <w:t>زياد بن سليمان البلخي</w:t>
            </w:r>
            <w:r>
              <w:rPr>
                <w:rStyle w:val="IndexLink"/>
                <w:rtl w:val="true"/>
              </w:rPr>
              <w:t>:</w:t>
              <w:tab/>
            </w:r>
            <w:r>
              <w:rPr>
                <w:rStyle w:val="IndexLink"/>
              </w:rPr>
              <w:t>287</w:t>
            </w:r>
          </w:hyperlink>
        </w:p>
        <w:p>
          <w:pPr>
            <w:pStyle w:val="Contents3"/>
            <w:tabs>
              <w:tab w:val="clear" w:pos="8459"/>
              <w:tab w:val="right" w:pos="9026" w:leader="dot"/>
            </w:tabs>
            <w:rPr/>
          </w:pPr>
          <w:hyperlink w:anchor="__RefHeading___Toc6535829_2142443653">
            <w:r>
              <w:rPr>
                <w:webHidden/>
                <w:rStyle w:val="IndexLink"/>
                <w:rtl w:val="true"/>
              </w:rPr>
              <w:t>[</w:t>
            </w:r>
            <w:r>
              <w:rPr>
                <w:rStyle w:val="IndexLink"/>
              </w:rPr>
              <w:t>2284</w:t>
            </w:r>
            <w:r>
              <w:rPr>
                <w:rStyle w:val="IndexLink"/>
                <w:rtl w:val="true"/>
              </w:rPr>
              <w:t xml:space="preserve">] </w:t>
            </w:r>
            <w:r>
              <w:rPr>
                <w:rStyle w:val="IndexLink"/>
                <w:rtl w:val="true"/>
              </w:rPr>
              <w:t>زياد بن سوقة</w:t>
            </w:r>
            <w:r>
              <w:rPr>
                <w:rStyle w:val="IndexLink"/>
                <w:rtl w:val="true"/>
              </w:rPr>
              <w:t>:</w:t>
              <w:tab/>
            </w:r>
            <w:r>
              <w:rPr>
                <w:rStyle w:val="IndexLink"/>
              </w:rPr>
              <w:t>287</w:t>
            </w:r>
          </w:hyperlink>
        </w:p>
        <w:p>
          <w:pPr>
            <w:pStyle w:val="Contents3"/>
            <w:tabs>
              <w:tab w:val="clear" w:pos="8459"/>
              <w:tab w:val="right" w:pos="9026" w:leader="dot"/>
            </w:tabs>
            <w:rPr/>
          </w:pPr>
          <w:hyperlink w:anchor="__RefHeading___Toc6535831_2142443653">
            <w:r>
              <w:rPr>
                <w:webHidden/>
                <w:rStyle w:val="IndexLink"/>
                <w:rtl w:val="true"/>
              </w:rPr>
              <w:t>[</w:t>
            </w:r>
            <w:r>
              <w:rPr>
                <w:rStyle w:val="IndexLink"/>
              </w:rPr>
              <w:t>2285</w:t>
            </w:r>
            <w:r>
              <w:rPr>
                <w:rStyle w:val="IndexLink"/>
                <w:rtl w:val="true"/>
              </w:rPr>
              <w:t xml:space="preserve">] </w:t>
            </w:r>
            <w:r>
              <w:rPr>
                <w:rStyle w:val="IndexLink"/>
                <w:rtl w:val="true"/>
              </w:rPr>
              <w:t>زياد بن سويد الهلالي</w:t>
            </w:r>
            <w:r>
              <w:rPr>
                <w:rStyle w:val="IndexLink"/>
                <w:rtl w:val="true"/>
              </w:rPr>
              <w:t>:</w:t>
              <w:tab/>
            </w:r>
            <w:r>
              <w:rPr>
                <w:rStyle w:val="IndexLink"/>
              </w:rPr>
              <w:t>287</w:t>
            </w:r>
          </w:hyperlink>
        </w:p>
        <w:p>
          <w:pPr>
            <w:pStyle w:val="Contents3"/>
            <w:tabs>
              <w:tab w:val="clear" w:pos="8459"/>
              <w:tab w:val="right" w:pos="9026" w:leader="dot"/>
            </w:tabs>
            <w:rPr/>
          </w:pPr>
          <w:hyperlink w:anchor="__RefHeading___Toc6535833_2142443653">
            <w:r>
              <w:rPr>
                <w:webHidden/>
                <w:rStyle w:val="IndexLink"/>
                <w:rtl w:val="true"/>
              </w:rPr>
              <w:t>[</w:t>
            </w:r>
            <w:r>
              <w:rPr>
                <w:rStyle w:val="IndexLink"/>
              </w:rPr>
              <w:t>2286</w:t>
            </w:r>
            <w:r>
              <w:rPr>
                <w:rStyle w:val="IndexLink"/>
                <w:rtl w:val="true"/>
              </w:rPr>
              <w:t xml:space="preserve">] </w:t>
            </w:r>
            <w:r>
              <w:rPr>
                <w:rStyle w:val="IndexLink"/>
                <w:rtl w:val="true"/>
              </w:rPr>
              <w:t>زياد بن صالح الهمداني</w:t>
            </w:r>
            <w:r>
              <w:rPr>
                <w:rStyle w:val="IndexLink"/>
                <w:rtl w:val="true"/>
              </w:rPr>
              <w:t>:</w:t>
              <w:tab/>
            </w:r>
            <w:r>
              <w:rPr>
                <w:rStyle w:val="IndexLink"/>
              </w:rPr>
              <w:t>288</w:t>
            </w:r>
          </w:hyperlink>
        </w:p>
        <w:p>
          <w:pPr>
            <w:pStyle w:val="Contents3"/>
            <w:tabs>
              <w:tab w:val="clear" w:pos="8459"/>
              <w:tab w:val="right" w:pos="9026" w:leader="dot"/>
            </w:tabs>
            <w:rPr/>
          </w:pPr>
          <w:hyperlink w:anchor="__RefHeading___Toc6535835_2142443653">
            <w:r>
              <w:rPr>
                <w:webHidden/>
                <w:rStyle w:val="IndexLink"/>
                <w:rtl w:val="true"/>
              </w:rPr>
              <w:t>[</w:t>
            </w:r>
            <w:r>
              <w:rPr>
                <w:rStyle w:val="IndexLink"/>
              </w:rPr>
              <w:t>2287</w:t>
            </w:r>
            <w:r>
              <w:rPr>
                <w:rStyle w:val="IndexLink"/>
                <w:rtl w:val="true"/>
              </w:rPr>
              <w:t xml:space="preserve">] </w:t>
            </w:r>
            <w:r>
              <w:rPr>
                <w:rStyle w:val="IndexLink"/>
                <w:rtl w:val="true"/>
              </w:rPr>
              <w:t>زياد بن صدقة</w:t>
            </w:r>
            <w:r>
              <w:rPr>
                <w:rStyle w:val="IndexLink"/>
                <w:rtl w:val="true"/>
              </w:rPr>
              <w:t>:</w:t>
              <w:tab/>
            </w:r>
            <w:r>
              <w:rPr>
                <w:rStyle w:val="IndexLink"/>
              </w:rPr>
              <w:t>288</w:t>
            </w:r>
          </w:hyperlink>
        </w:p>
        <w:p>
          <w:pPr>
            <w:pStyle w:val="Contents3"/>
            <w:tabs>
              <w:tab w:val="clear" w:pos="8459"/>
              <w:tab w:val="right" w:pos="9026" w:leader="dot"/>
            </w:tabs>
            <w:rPr/>
          </w:pPr>
          <w:hyperlink w:anchor="__RefHeading___Toc6535837_2142443653">
            <w:r>
              <w:rPr>
                <w:webHidden/>
                <w:rStyle w:val="IndexLink"/>
                <w:rtl w:val="true"/>
              </w:rPr>
              <w:t>[</w:t>
            </w:r>
            <w:r>
              <w:rPr>
                <w:rStyle w:val="IndexLink"/>
              </w:rPr>
              <w:t>2288</w:t>
            </w:r>
            <w:r>
              <w:rPr>
                <w:rStyle w:val="IndexLink"/>
                <w:rtl w:val="true"/>
              </w:rPr>
              <w:t xml:space="preserve">] </w:t>
            </w:r>
            <w:r>
              <w:rPr>
                <w:rStyle w:val="IndexLink"/>
                <w:rtl w:val="true"/>
              </w:rPr>
              <w:t>زياد بن عبد الرحمن العنزي</w:t>
            </w:r>
            <w:r>
              <w:rPr>
                <w:rStyle w:val="IndexLink"/>
                <w:rtl w:val="true"/>
              </w:rPr>
              <w:tab/>
            </w:r>
            <w:r>
              <w:rPr>
                <w:rStyle w:val="IndexLink"/>
              </w:rPr>
              <w:t>288</w:t>
            </w:r>
          </w:hyperlink>
        </w:p>
        <w:p>
          <w:pPr>
            <w:pStyle w:val="Contents3"/>
            <w:tabs>
              <w:tab w:val="clear" w:pos="8459"/>
              <w:tab w:val="right" w:pos="9026" w:leader="dot"/>
            </w:tabs>
            <w:rPr/>
          </w:pPr>
          <w:hyperlink w:anchor="__RefHeading___Toc6535839_2142443653">
            <w:r>
              <w:rPr>
                <w:webHidden/>
                <w:rStyle w:val="IndexLink"/>
                <w:rtl w:val="true"/>
              </w:rPr>
              <w:t>[</w:t>
            </w:r>
            <w:r>
              <w:rPr>
                <w:rStyle w:val="IndexLink"/>
              </w:rPr>
              <w:t>2289</w:t>
            </w:r>
            <w:r>
              <w:rPr>
                <w:rStyle w:val="IndexLink"/>
                <w:rtl w:val="true"/>
              </w:rPr>
              <w:t xml:space="preserve">] </w:t>
            </w:r>
            <w:r>
              <w:rPr>
                <w:rStyle w:val="IndexLink"/>
                <w:rtl w:val="true"/>
              </w:rPr>
              <w:t>زياد بن عبد الرحمن الهلالي</w:t>
            </w:r>
            <w:r>
              <w:rPr>
                <w:rStyle w:val="IndexLink"/>
                <w:rtl w:val="true"/>
              </w:rPr>
              <w:t>:</w:t>
              <w:tab/>
            </w:r>
            <w:r>
              <w:rPr>
                <w:rStyle w:val="IndexLink"/>
              </w:rPr>
              <w:t>288</w:t>
            </w:r>
          </w:hyperlink>
        </w:p>
        <w:p>
          <w:pPr>
            <w:pStyle w:val="Contents3"/>
            <w:tabs>
              <w:tab w:val="clear" w:pos="8459"/>
              <w:tab w:val="right" w:pos="9026" w:leader="dot"/>
            </w:tabs>
            <w:rPr/>
          </w:pPr>
          <w:hyperlink w:anchor="__RefHeading___Toc6535841_2142443653">
            <w:r>
              <w:rPr>
                <w:webHidden/>
                <w:rStyle w:val="IndexLink"/>
                <w:rtl w:val="true"/>
              </w:rPr>
              <w:t>[</w:t>
            </w:r>
            <w:r>
              <w:rPr>
                <w:rStyle w:val="IndexLink"/>
              </w:rPr>
              <w:t>2290</w:t>
            </w:r>
            <w:r>
              <w:rPr>
                <w:rStyle w:val="IndexLink"/>
                <w:rtl w:val="true"/>
              </w:rPr>
              <w:t xml:space="preserve">] </w:t>
            </w:r>
            <w:r>
              <w:rPr>
                <w:rStyle w:val="IndexLink"/>
                <w:rtl w:val="true"/>
              </w:rPr>
              <w:t>زياد بن عبيد</w:t>
            </w:r>
            <w:r>
              <w:rPr>
                <w:rStyle w:val="IndexLink"/>
                <w:rtl w:val="true"/>
              </w:rPr>
              <w:t>:</w:t>
              <w:tab/>
            </w:r>
            <w:r>
              <w:rPr>
                <w:rStyle w:val="IndexLink"/>
              </w:rPr>
              <w:t>288</w:t>
            </w:r>
          </w:hyperlink>
        </w:p>
        <w:p>
          <w:pPr>
            <w:pStyle w:val="Contents3"/>
            <w:tabs>
              <w:tab w:val="clear" w:pos="8459"/>
              <w:tab w:val="right" w:pos="9026" w:leader="dot"/>
            </w:tabs>
            <w:rPr/>
          </w:pPr>
          <w:hyperlink w:anchor="__RefHeading___Toc6535843_2142443653">
            <w:r>
              <w:rPr>
                <w:webHidden/>
                <w:rStyle w:val="IndexLink"/>
                <w:rtl w:val="true"/>
              </w:rPr>
              <w:t>[</w:t>
            </w:r>
            <w:r>
              <w:rPr>
                <w:rStyle w:val="IndexLink"/>
              </w:rPr>
              <w:t>2291</w:t>
            </w:r>
            <w:r>
              <w:rPr>
                <w:rStyle w:val="IndexLink"/>
                <w:rtl w:val="true"/>
              </w:rPr>
              <w:t xml:space="preserve">] </w:t>
            </w:r>
            <w:r>
              <w:rPr>
                <w:rStyle w:val="IndexLink"/>
                <w:rtl w:val="true"/>
              </w:rPr>
              <w:t>زياد بن عمارة الطائي</w:t>
            </w:r>
            <w:r>
              <w:rPr>
                <w:rStyle w:val="IndexLink"/>
                <w:rtl w:val="true"/>
              </w:rPr>
              <w:t>:</w:t>
              <w:tab/>
            </w:r>
            <w:r>
              <w:rPr>
                <w:rStyle w:val="IndexLink"/>
              </w:rPr>
              <w:t>288</w:t>
            </w:r>
          </w:hyperlink>
        </w:p>
        <w:p>
          <w:pPr>
            <w:pStyle w:val="Contents3"/>
            <w:tabs>
              <w:tab w:val="clear" w:pos="8459"/>
              <w:tab w:val="right" w:pos="9026" w:leader="dot"/>
            </w:tabs>
            <w:rPr/>
          </w:pPr>
          <w:hyperlink w:anchor="__RefHeading___Toc6535845_2142443653">
            <w:r>
              <w:rPr>
                <w:webHidden/>
                <w:rStyle w:val="IndexLink"/>
                <w:rtl w:val="true"/>
              </w:rPr>
              <w:t>[</w:t>
            </w:r>
            <w:r>
              <w:rPr>
                <w:rStyle w:val="IndexLink"/>
              </w:rPr>
              <w:t>2292</w:t>
            </w:r>
            <w:r>
              <w:rPr>
                <w:rStyle w:val="IndexLink"/>
                <w:rtl w:val="true"/>
              </w:rPr>
              <w:t xml:space="preserve">] </w:t>
            </w:r>
            <w:r>
              <w:rPr>
                <w:rStyle w:val="IndexLink"/>
                <w:rtl w:val="true"/>
              </w:rPr>
              <w:t>زياد بن عيسى</w:t>
            </w:r>
            <w:r>
              <w:rPr>
                <w:rStyle w:val="IndexLink"/>
                <w:rtl w:val="true"/>
              </w:rPr>
              <w:t>:</w:t>
              <w:tab/>
            </w:r>
            <w:r>
              <w:rPr>
                <w:rStyle w:val="IndexLink"/>
              </w:rPr>
              <w:t>288</w:t>
            </w:r>
          </w:hyperlink>
        </w:p>
        <w:p>
          <w:pPr>
            <w:pStyle w:val="Contents3"/>
            <w:tabs>
              <w:tab w:val="clear" w:pos="8459"/>
              <w:tab w:val="right" w:pos="9026" w:leader="dot"/>
            </w:tabs>
            <w:rPr/>
          </w:pPr>
          <w:hyperlink w:anchor="__RefHeading___Toc6535847_2142443653">
            <w:r>
              <w:rPr>
                <w:webHidden/>
                <w:rStyle w:val="IndexLink"/>
                <w:rtl w:val="true"/>
              </w:rPr>
              <w:t>[</w:t>
            </w:r>
            <w:r>
              <w:rPr>
                <w:rStyle w:val="IndexLink"/>
              </w:rPr>
              <w:t>2293</w:t>
            </w:r>
            <w:r>
              <w:rPr>
                <w:rStyle w:val="IndexLink"/>
                <w:rtl w:val="true"/>
              </w:rPr>
              <w:t xml:space="preserve">] </w:t>
            </w:r>
            <w:r>
              <w:rPr>
                <w:rStyle w:val="IndexLink"/>
                <w:rtl w:val="true"/>
              </w:rPr>
              <w:t>زياد بن عيسى الكوفي</w:t>
            </w:r>
            <w:r>
              <w:rPr>
                <w:rStyle w:val="IndexLink"/>
                <w:rtl w:val="true"/>
              </w:rPr>
              <w:t>:</w:t>
              <w:tab/>
            </w:r>
            <w:r>
              <w:rPr>
                <w:rStyle w:val="IndexLink"/>
              </w:rPr>
              <w:t>292</w:t>
            </w:r>
          </w:hyperlink>
        </w:p>
        <w:p>
          <w:pPr>
            <w:pStyle w:val="Contents3"/>
            <w:tabs>
              <w:tab w:val="clear" w:pos="8459"/>
              <w:tab w:val="right" w:pos="9026" w:leader="dot"/>
            </w:tabs>
            <w:rPr/>
          </w:pPr>
          <w:hyperlink w:anchor="__RefHeading___Toc6535849_2142443653">
            <w:r>
              <w:rPr>
                <w:webHidden/>
                <w:rStyle w:val="IndexLink"/>
                <w:rtl w:val="true"/>
              </w:rPr>
              <w:t>[</w:t>
            </w:r>
            <w:r>
              <w:rPr>
                <w:rStyle w:val="IndexLink"/>
              </w:rPr>
              <w:t>2294</w:t>
            </w:r>
            <w:r>
              <w:rPr>
                <w:rStyle w:val="IndexLink"/>
                <w:rtl w:val="true"/>
              </w:rPr>
              <w:t xml:space="preserve">] </w:t>
            </w:r>
            <w:r>
              <w:rPr>
                <w:rStyle w:val="IndexLink"/>
                <w:rtl w:val="true"/>
              </w:rPr>
              <w:t>زياد بن كعب بن مرحب</w:t>
            </w:r>
            <w:r>
              <w:rPr>
                <w:rStyle w:val="IndexLink"/>
                <w:rtl w:val="true"/>
              </w:rPr>
              <w:t>:</w:t>
              <w:tab/>
            </w:r>
            <w:r>
              <w:rPr>
                <w:rStyle w:val="IndexLink"/>
              </w:rPr>
              <w:t>292</w:t>
            </w:r>
          </w:hyperlink>
        </w:p>
        <w:p>
          <w:pPr>
            <w:pStyle w:val="Contents3"/>
            <w:tabs>
              <w:tab w:val="clear" w:pos="8459"/>
              <w:tab w:val="right" w:pos="9026" w:leader="dot"/>
            </w:tabs>
            <w:rPr/>
          </w:pPr>
          <w:hyperlink w:anchor="__RefHeading___Toc6535851_2142443653">
            <w:r>
              <w:rPr>
                <w:webHidden/>
                <w:rStyle w:val="IndexLink"/>
                <w:rtl w:val="true"/>
              </w:rPr>
              <w:t>[</w:t>
            </w:r>
            <w:r>
              <w:rPr>
                <w:rStyle w:val="IndexLink"/>
              </w:rPr>
              <w:t>2295</w:t>
            </w:r>
            <w:r>
              <w:rPr>
                <w:rStyle w:val="IndexLink"/>
                <w:rtl w:val="true"/>
              </w:rPr>
              <w:t xml:space="preserve">] </w:t>
            </w:r>
            <w:r>
              <w:rPr>
                <w:rStyle w:val="IndexLink"/>
                <w:rtl w:val="true"/>
              </w:rPr>
              <w:t>زياد الكوفي الخيّاط</w:t>
            </w:r>
            <w:r>
              <w:rPr>
                <w:rStyle w:val="IndexLink"/>
                <w:rtl w:val="true"/>
              </w:rPr>
              <w:t>:</w:t>
              <w:tab/>
            </w:r>
            <w:r>
              <w:rPr>
                <w:rStyle w:val="IndexLink"/>
              </w:rPr>
              <w:t>292</w:t>
            </w:r>
          </w:hyperlink>
        </w:p>
        <w:p>
          <w:pPr>
            <w:pStyle w:val="Contents3"/>
            <w:tabs>
              <w:tab w:val="clear" w:pos="8459"/>
              <w:tab w:val="right" w:pos="9026" w:leader="dot"/>
            </w:tabs>
            <w:rPr/>
          </w:pPr>
          <w:hyperlink w:anchor="__RefHeading___Toc6535853_2142443653">
            <w:r>
              <w:rPr>
                <w:webHidden/>
                <w:rStyle w:val="IndexLink"/>
                <w:rtl w:val="true"/>
              </w:rPr>
              <w:t>[</w:t>
            </w:r>
            <w:r>
              <w:rPr>
                <w:rStyle w:val="IndexLink"/>
              </w:rPr>
              <w:t>2296</w:t>
            </w:r>
            <w:r>
              <w:rPr>
                <w:rStyle w:val="IndexLink"/>
                <w:rtl w:val="true"/>
              </w:rPr>
              <w:t xml:space="preserve">] </w:t>
            </w:r>
            <w:r>
              <w:rPr>
                <w:rStyle w:val="IndexLink"/>
                <w:rtl w:val="true"/>
              </w:rPr>
              <w:t>زياد المحاربي</w:t>
            </w:r>
            <w:r>
              <w:rPr>
                <w:rStyle w:val="IndexLink"/>
                <w:rtl w:val="true"/>
              </w:rPr>
              <w:t>:</w:t>
              <w:tab/>
            </w:r>
            <w:r>
              <w:rPr>
                <w:rStyle w:val="IndexLink"/>
              </w:rPr>
              <w:t>292</w:t>
            </w:r>
          </w:hyperlink>
        </w:p>
        <w:p>
          <w:pPr>
            <w:pStyle w:val="Contents3"/>
            <w:tabs>
              <w:tab w:val="clear" w:pos="8459"/>
              <w:tab w:val="right" w:pos="9026" w:leader="dot"/>
            </w:tabs>
            <w:rPr/>
          </w:pPr>
          <w:hyperlink w:anchor="__RefHeading___Toc6535855_2142443653">
            <w:r>
              <w:rPr>
                <w:webHidden/>
                <w:rStyle w:val="IndexLink"/>
                <w:rtl w:val="true"/>
              </w:rPr>
              <w:t>[</w:t>
            </w:r>
            <w:r>
              <w:rPr>
                <w:rStyle w:val="IndexLink"/>
              </w:rPr>
              <w:t>2297</w:t>
            </w:r>
            <w:r>
              <w:rPr>
                <w:rStyle w:val="IndexLink"/>
                <w:rtl w:val="true"/>
              </w:rPr>
              <w:t xml:space="preserve">] </w:t>
            </w:r>
            <w:r>
              <w:rPr>
                <w:rStyle w:val="IndexLink"/>
                <w:rtl w:val="true"/>
              </w:rPr>
              <w:t>زياد بن مروان القندي</w:t>
            </w:r>
            <w:r>
              <w:rPr>
                <w:rStyle w:val="IndexLink"/>
                <w:rtl w:val="true"/>
              </w:rPr>
              <w:t>:</w:t>
              <w:tab/>
            </w:r>
            <w:r>
              <w:rPr>
                <w:rStyle w:val="IndexLink"/>
              </w:rPr>
              <w:t>292</w:t>
            </w:r>
          </w:hyperlink>
        </w:p>
        <w:p>
          <w:pPr>
            <w:pStyle w:val="Contents3"/>
            <w:tabs>
              <w:tab w:val="clear" w:pos="8459"/>
              <w:tab w:val="right" w:pos="9026" w:leader="dot"/>
            </w:tabs>
            <w:rPr/>
          </w:pPr>
          <w:hyperlink w:anchor="__RefHeading___Toc6535857_2142443653">
            <w:r>
              <w:rPr>
                <w:webHidden/>
                <w:rStyle w:val="IndexLink"/>
                <w:rtl w:val="true"/>
              </w:rPr>
              <w:t>[</w:t>
            </w:r>
            <w:r>
              <w:rPr>
                <w:rStyle w:val="IndexLink"/>
              </w:rPr>
              <w:t>2298</w:t>
            </w:r>
            <w:r>
              <w:rPr>
                <w:rStyle w:val="IndexLink"/>
                <w:rtl w:val="true"/>
              </w:rPr>
              <w:t xml:space="preserve">] </w:t>
            </w:r>
            <w:r>
              <w:rPr>
                <w:rStyle w:val="IndexLink"/>
                <w:rtl w:val="true"/>
              </w:rPr>
              <w:t>زياد</w:t>
            </w:r>
            <w:r>
              <w:rPr>
                <w:rStyle w:val="IndexLink"/>
                <w:rtl w:val="true"/>
              </w:rPr>
              <w:t>*</w:t>
            </w:r>
            <w:r>
              <w:rPr>
                <w:rStyle w:val="IndexLink"/>
                <w:rtl w:val="true"/>
              </w:rPr>
              <w:t>بن مسلم</w:t>
            </w:r>
            <w:r>
              <w:rPr>
                <w:rStyle w:val="IndexLink"/>
                <w:rtl w:val="true"/>
              </w:rPr>
              <w:t>:</w:t>
              <w:tab/>
            </w:r>
            <w:r>
              <w:rPr>
                <w:rStyle w:val="IndexLink"/>
              </w:rPr>
              <w:t>296</w:t>
            </w:r>
          </w:hyperlink>
        </w:p>
        <w:p>
          <w:pPr>
            <w:pStyle w:val="Contents3"/>
            <w:tabs>
              <w:tab w:val="clear" w:pos="8459"/>
              <w:tab w:val="right" w:pos="9026" w:leader="dot"/>
            </w:tabs>
            <w:rPr/>
          </w:pPr>
          <w:hyperlink w:anchor="__RefHeading___Toc6535859_2142443653">
            <w:r>
              <w:rPr>
                <w:webHidden/>
                <w:rStyle w:val="IndexLink"/>
                <w:rtl w:val="true"/>
              </w:rPr>
              <w:t>[</w:t>
            </w:r>
            <w:r>
              <w:rPr>
                <w:rStyle w:val="IndexLink"/>
              </w:rPr>
              <w:t>2299</w:t>
            </w:r>
            <w:r>
              <w:rPr>
                <w:rStyle w:val="IndexLink"/>
                <w:rtl w:val="true"/>
              </w:rPr>
              <w:t xml:space="preserve">] </w:t>
            </w:r>
            <w:r>
              <w:rPr>
                <w:rStyle w:val="IndexLink"/>
                <w:rtl w:val="true"/>
              </w:rPr>
              <w:t>زياد</w:t>
            </w:r>
            <w:r>
              <w:rPr>
                <w:rStyle w:val="IndexLink"/>
                <w:rtl w:val="true"/>
              </w:rPr>
              <w:t>*</w:t>
            </w:r>
            <w:r>
              <w:rPr>
                <w:rStyle w:val="IndexLink"/>
                <w:rtl w:val="true"/>
              </w:rPr>
              <w:t>بن المنذر</w:t>
            </w:r>
            <w:r>
              <w:rPr>
                <w:rStyle w:val="IndexLink"/>
                <w:rtl w:val="true"/>
              </w:rPr>
              <w:t>:</w:t>
              <w:tab/>
            </w:r>
            <w:r>
              <w:rPr>
                <w:rStyle w:val="IndexLink"/>
              </w:rPr>
              <w:t>297</w:t>
            </w:r>
          </w:hyperlink>
        </w:p>
        <w:p>
          <w:pPr>
            <w:pStyle w:val="Contents3"/>
            <w:tabs>
              <w:tab w:val="clear" w:pos="8459"/>
              <w:tab w:val="right" w:pos="9026" w:leader="dot"/>
            </w:tabs>
            <w:rPr/>
          </w:pPr>
          <w:hyperlink w:anchor="__RefHeading___Toc6535861_2142443653">
            <w:r>
              <w:rPr>
                <w:webHidden/>
                <w:rStyle w:val="IndexLink"/>
                <w:rtl w:val="true"/>
              </w:rPr>
              <w:t>[</w:t>
            </w:r>
            <w:r>
              <w:rPr>
                <w:rStyle w:val="IndexLink"/>
              </w:rPr>
              <w:t>2300</w:t>
            </w:r>
            <w:r>
              <w:rPr>
                <w:rStyle w:val="IndexLink"/>
                <w:rtl w:val="true"/>
              </w:rPr>
              <w:t xml:space="preserve">] </w:t>
            </w:r>
            <w:r>
              <w:rPr>
                <w:rStyle w:val="IndexLink"/>
                <w:rtl w:val="true"/>
              </w:rPr>
              <w:t>زياد بن موسى الأسدي</w:t>
            </w:r>
            <w:r>
              <w:rPr>
                <w:rStyle w:val="IndexLink"/>
                <w:rtl w:val="true"/>
              </w:rPr>
              <w:t>:</w:t>
              <w:tab/>
            </w:r>
            <w:r>
              <w:rPr>
                <w:rStyle w:val="IndexLink"/>
              </w:rPr>
              <w:t>303</w:t>
            </w:r>
          </w:hyperlink>
        </w:p>
        <w:p>
          <w:pPr>
            <w:pStyle w:val="Contents3"/>
            <w:tabs>
              <w:tab w:val="clear" w:pos="8459"/>
              <w:tab w:val="right" w:pos="9026" w:leader="dot"/>
            </w:tabs>
            <w:rPr/>
          </w:pPr>
          <w:hyperlink w:anchor="__RefHeading___Toc6535863_2142443653">
            <w:r>
              <w:rPr>
                <w:webHidden/>
                <w:rStyle w:val="IndexLink"/>
                <w:rtl w:val="true"/>
              </w:rPr>
              <w:t>[</w:t>
            </w:r>
            <w:r>
              <w:rPr>
                <w:rStyle w:val="IndexLink"/>
              </w:rPr>
              <w:t>2301</w:t>
            </w:r>
            <w:r>
              <w:rPr>
                <w:rStyle w:val="IndexLink"/>
                <w:rtl w:val="true"/>
              </w:rPr>
              <w:t xml:space="preserve">] </w:t>
            </w:r>
            <w:r>
              <w:rPr>
                <w:rStyle w:val="IndexLink"/>
                <w:rtl w:val="true"/>
              </w:rPr>
              <w:t>زياد مولى جعفر</w:t>
            </w:r>
            <w:r>
              <w:rPr>
                <w:rStyle w:val="IndexLink"/>
                <w:rtl w:val="true"/>
              </w:rPr>
              <w:t>:</w:t>
              <w:tab/>
            </w:r>
            <w:r>
              <w:rPr>
                <w:rStyle w:val="IndexLink"/>
              </w:rPr>
              <w:t>303</w:t>
            </w:r>
          </w:hyperlink>
        </w:p>
        <w:p>
          <w:pPr>
            <w:pStyle w:val="Contents3"/>
            <w:tabs>
              <w:tab w:val="clear" w:pos="8459"/>
              <w:tab w:val="right" w:pos="9026" w:leader="dot"/>
            </w:tabs>
            <w:rPr/>
          </w:pPr>
          <w:hyperlink w:anchor="__RefHeading___Toc6535865_2142443653">
            <w:r>
              <w:rPr>
                <w:webHidden/>
                <w:rStyle w:val="IndexLink"/>
                <w:rtl w:val="true"/>
              </w:rPr>
              <w:t>[</w:t>
            </w:r>
            <w:r>
              <w:rPr>
                <w:rStyle w:val="IndexLink"/>
              </w:rPr>
              <w:t>2302</w:t>
            </w:r>
            <w:r>
              <w:rPr>
                <w:rStyle w:val="IndexLink"/>
                <w:rtl w:val="true"/>
              </w:rPr>
              <w:t xml:space="preserve">] </w:t>
            </w:r>
            <w:r>
              <w:rPr>
                <w:rStyle w:val="IndexLink"/>
                <w:rtl w:val="true"/>
              </w:rPr>
              <w:t>زياد بن النصر الحارثي</w:t>
            </w:r>
            <w:r>
              <w:rPr>
                <w:rStyle w:val="IndexLink"/>
                <w:rtl w:val="true"/>
              </w:rPr>
              <w:t>:</w:t>
              <w:tab/>
            </w:r>
            <w:r>
              <w:rPr>
                <w:rStyle w:val="IndexLink"/>
              </w:rPr>
              <w:t>303</w:t>
            </w:r>
          </w:hyperlink>
        </w:p>
        <w:p>
          <w:pPr>
            <w:pStyle w:val="Contents3"/>
            <w:tabs>
              <w:tab w:val="clear" w:pos="8459"/>
              <w:tab w:val="right" w:pos="9026" w:leader="dot"/>
            </w:tabs>
            <w:rPr/>
          </w:pPr>
          <w:hyperlink w:anchor="__RefHeading___Toc6535867_2142443653">
            <w:r>
              <w:rPr>
                <w:webHidden/>
                <w:rStyle w:val="IndexLink"/>
                <w:rtl w:val="true"/>
              </w:rPr>
              <w:t>[</w:t>
            </w:r>
            <w:r>
              <w:rPr>
                <w:rStyle w:val="IndexLink"/>
              </w:rPr>
              <w:t>2303</w:t>
            </w:r>
            <w:r>
              <w:rPr>
                <w:rStyle w:val="IndexLink"/>
                <w:rtl w:val="true"/>
              </w:rPr>
              <w:t xml:space="preserve">] </w:t>
            </w:r>
            <w:r>
              <w:rPr>
                <w:rStyle w:val="IndexLink"/>
                <w:rtl w:val="true"/>
              </w:rPr>
              <w:t>زياد الهاشمي</w:t>
            </w:r>
            <w:r>
              <w:rPr>
                <w:rStyle w:val="IndexLink"/>
                <w:rtl w:val="true"/>
              </w:rPr>
              <w:t>:</w:t>
              <w:tab/>
            </w:r>
            <w:r>
              <w:rPr>
                <w:rStyle w:val="IndexLink"/>
              </w:rPr>
              <w:t>303</w:t>
            </w:r>
          </w:hyperlink>
        </w:p>
        <w:p>
          <w:pPr>
            <w:pStyle w:val="Contents3"/>
            <w:tabs>
              <w:tab w:val="clear" w:pos="8459"/>
              <w:tab w:val="right" w:pos="9026" w:leader="dot"/>
            </w:tabs>
            <w:rPr/>
          </w:pPr>
          <w:hyperlink w:anchor="__RefHeading___Toc6535869_2142443653">
            <w:r>
              <w:rPr>
                <w:webHidden/>
                <w:rStyle w:val="IndexLink"/>
                <w:rtl w:val="true"/>
              </w:rPr>
              <w:t>[</w:t>
            </w:r>
            <w:r>
              <w:rPr>
                <w:rStyle w:val="IndexLink"/>
              </w:rPr>
              <w:t>2304</w:t>
            </w:r>
            <w:r>
              <w:rPr>
                <w:rStyle w:val="IndexLink"/>
                <w:rtl w:val="true"/>
              </w:rPr>
              <w:t xml:space="preserve">] </w:t>
            </w:r>
            <w:r>
              <w:rPr>
                <w:rStyle w:val="IndexLink"/>
                <w:rtl w:val="true"/>
              </w:rPr>
              <w:t>زياد بن الهيثم الوشّاء</w:t>
            </w:r>
            <w:r>
              <w:rPr>
                <w:rStyle w:val="IndexLink"/>
                <w:rtl w:val="true"/>
              </w:rPr>
              <w:t>:</w:t>
              <w:tab/>
            </w:r>
            <w:r>
              <w:rPr>
                <w:rStyle w:val="IndexLink"/>
              </w:rPr>
              <w:t>304</w:t>
            </w:r>
          </w:hyperlink>
        </w:p>
        <w:p>
          <w:pPr>
            <w:pStyle w:val="Contents3"/>
            <w:tabs>
              <w:tab w:val="clear" w:pos="8459"/>
              <w:tab w:val="right" w:pos="9026" w:leader="dot"/>
            </w:tabs>
            <w:rPr/>
          </w:pPr>
          <w:hyperlink w:anchor="__RefHeading___Toc6535871_2142443653">
            <w:r>
              <w:rPr>
                <w:webHidden/>
                <w:rStyle w:val="IndexLink"/>
                <w:rtl w:val="true"/>
              </w:rPr>
              <w:t>[</w:t>
            </w:r>
            <w:r>
              <w:rPr>
                <w:rStyle w:val="IndexLink"/>
              </w:rPr>
              <w:t>2305</w:t>
            </w:r>
            <w:r>
              <w:rPr>
                <w:rStyle w:val="IndexLink"/>
                <w:rtl w:val="true"/>
              </w:rPr>
              <w:t xml:space="preserve">] </w:t>
            </w:r>
            <w:r>
              <w:rPr>
                <w:rStyle w:val="IndexLink"/>
                <w:rtl w:val="true"/>
              </w:rPr>
              <w:t>زياد بن يحيى التميمي</w:t>
            </w:r>
            <w:r>
              <w:rPr>
                <w:rStyle w:val="IndexLink"/>
                <w:rtl w:val="true"/>
              </w:rPr>
              <w:t>:</w:t>
              <w:tab/>
            </w:r>
            <w:r>
              <w:rPr>
                <w:rStyle w:val="IndexLink"/>
              </w:rPr>
              <w:t>304</w:t>
            </w:r>
          </w:hyperlink>
        </w:p>
        <w:p>
          <w:pPr>
            <w:pStyle w:val="Contents3"/>
            <w:tabs>
              <w:tab w:val="clear" w:pos="8459"/>
              <w:tab w:val="right" w:pos="9026" w:leader="dot"/>
            </w:tabs>
            <w:rPr/>
          </w:pPr>
          <w:hyperlink w:anchor="__RefHeading___Toc6535873_2142443653">
            <w:r>
              <w:rPr>
                <w:webHidden/>
                <w:rStyle w:val="IndexLink"/>
                <w:rtl w:val="true"/>
              </w:rPr>
              <w:t>[</w:t>
            </w:r>
            <w:r>
              <w:rPr>
                <w:rStyle w:val="IndexLink"/>
              </w:rPr>
              <w:t>2306</w:t>
            </w:r>
            <w:r>
              <w:rPr>
                <w:rStyle w:val="IndexLink"/>
                <w:rtl w:val="true"/>
              </w:rPr>
              <w:t xml:space="preserve">] </w:t>
            </w:r>
            <w:r>
              <w:rPr>
                <w:rStyle w:val="IndexLink"/>
                <w:rtl w:val="true"/>
              </w:rPr>
              <w:t>زياد بن يحيى الكوفي</w:t>
            </w:r>
            <w:r>
              <w:rPr>
                <w:rStyle w:val="IndexLink"/>
                <w:rtl w:val="true"/>
              </w:rPr>
              <w:t>:</w:t>
              <w:tab/>
            </w:r>
            <w:r>
              <w:rPr>
                <w:rStyle w:val="IndexLink"/>
              </w:rPr>
              <w:t>304</w:t>
            </w:r>
          </w:hyperlink>
        </w:p>
        <w:p>
          <w:pPr>
            <w:pStyle w:val="Contents3"/>
            <w:tabs>
              <w:tab w:val="clear" w:pos="8459"/>
              <w:tab w:val="right" w:pos="9026" w:leader="dot"/>
            </w:tabs>
            <w:rPr/>
          </w:pPr>
          <w:hyperlink w:anchor="__RefHeading___Toc6535875_2142443653">
            <w:r>
              <w:rPr>
                <w:webHidden/>
                <w:rStyle w:val="IndexLink"/>
                <w:rtl w:val="true"/>
              </w:rPr>
              <w:t>[</w:t>
            </w:r>
            <w:r>
              <w:rPr>
                <w:rStyle w:val="IndexLink"/>
              </w:rPr>
              <w:t>2307</w:t>
            </w:r>
            <w:r>
              <w:rPr>
                <w:rStyle w:val="IndexLink"/>
                <w:rtl w:val="true"/>
              </w:rPr>
              <w:t xml:space="preserve">] </w:t>
            </w:r>
            <w:r>
              <w:rPr>
                <w:rStyle w:val="IndexLink"/>
                <w:rtl w:val="true"/>
              </w:rPr>
              <w:t>زيادة بن فضالة الكلبي</w:t>
            </w:r>
            <w:r>
              <w:rPr>
                <w:rStyle w:val="IndexLink"/>
                <w:rtl w:val="true"/>
              </w:rPr>
              <w:t>:</w:t>
              <w:tab/>
            </w:r>
            <w:r>
              <w:rPr>
                <w:rStyle w:val="IndexLink"/>
              </w:rPr>
              <w:t>304</w:t>
            </w:r>
          </w:hyperlink>
        </w:p>
        <w:p>
          <w:pPr>
            <w:pStyle w:val="Contents3"/>
            <w:tabs>
              <w:tab w:val="clear" w:pos="8459"/>
              <w:tab w:val="right" w:pos="9026" w:leader="dot"/>
            </w:tabs>
            <w:rPr/>
          </w:pPr>
          <w:hyperlink w:anchor="__RefHeading___Toc6535877_2142443653">
            <w:r>
              <w:rPr>
                <w:webHidden/>
                <w:rStyle w:val="IndexLink"/>
                <w:rtl w:val="true"/>
              </w:rPr>
              <w:t>[</w:t>
            </w:r>
            <w:r>
              <w:rPr>
                <w:rStyle w:val="IndexLink"/>
              </w:rPr>
              <w:t>2308</w:t>
            </w:r>
            <w:r>
              <w:rPr>
                <w:rStyle w:val="IndexLink"/>
                <w:rtl w:val="true"/>
              </w:rPr>
              <w:t xml:space="preserve">] </w:t>
            </w:r>
            <w:r>
              <w:rPr>
                <w:rStyle w:val="IndexLink"/>
                <w:rtl w:val="true"/>
              </w:rPr>
              <w:t>زيتون</w:t>
            </w:r>
            <w:r>
              <w:rPr>
                <w:rStyle w:val="IndexLink"/>
                <w:rtl w:val="true"/>
              </w:rPr>
              <w:t>:</w:t>
              <w:tab/>
            </w:r>
            <w:r>
              <w:rPr>
                <w:rStyle w:val="IndexLink"/>
              </w:rPr>
              <w:t>304</w:t>
            </w:r>
          </w:hyperlink>
        </w:p>
        <w:p>
          <w:pPr>
            <w:pStyle w:val="Contents3"/>
            <w:tabs>
              <w:tab w:val="clear" w:pos="8459"/>
              <w:tab w:val="right" w:pos="9026" w:leader="dot"/>
            </w:tabs>
            <w:rPr/>
          </w:pPr>
          <w:hyperlink w:anchor="__RefHeading___Toc6535879_2142443653">
            <w:r>
              <w:rPr>
                <w:webHidden/>
                <w:rStyle w:val="IndexLink"/>
                <w:rtl w:val="true"/>
              </w:rPr>
              <w:t>[</w:t>
            </w:r>
            <w:r>
              <w:rPr>
                <w:rStyle w:val="IndexLink"/>
              </w:rPr>
              <w:t>2309</w:t>
            </w:r>
            <w:r>
              <w:rPr>
                <w:rStyle w:val="IndexLink"/>
                <w:rtl w:val="true"/>
              </w:rPr>
              <w:t xml:space="preserve">] </w:t>
            </w:r>
            <w:r>
              <w:rPr>
                <w:rStyle w:val="IndexLink"/>
                <w:rtl w:val="true"/>
              </w:rPr>
              <w:t>زيد الآجري</w:t>
            </w:r>
            <w:r>
              <w:rPr>
                <w:rStyle w:val="IndexLink"/>
                <w:rtl w:val="true"/>
              </w:rPr>
              <w:t>.</w:t>
              <w:tab/>
            </w:r>
            <w:r>
              <w:rPr>
                <w:rStyle w:val="IndexLink"/>
              </w:rPr>
              <w:t>304</w:t>
            </w:r>
          </w:hyperlink>
        </w:p>
        <w:p>
          <w:pPr>
            <w:pStyle w:val="Contents3"/>
            <w:tabs>
              <w:tab w:val="clear" w:pos="8459"/>
              <w:tab w:val="right" w:pos="9026" w:leader="dot"/>
            </w:tabs>
            <w:rPr/>
          </w:pPr>
          <w:hyperlink w:anchor="__RefHeading___Toc6535881_2142443653">
            <w:r>
              <w:rPr>
                <w:webHidden/>
                <w:rStyle w:val="IndexLink"/>
                <w:rtl w:val="true"/>
              </w:rPr>
              <w:t>[</w:t>
            </w:r>
            <w:r>
              <w:rPr>
                <w:rStyle w:val="IndexLink"/>
              </w:rPr>
              <w:t>2310</w:t>
            </w:r>
            <w:r>
              <w:rPr>
                <w:rStyle w:val="IndexLink"/>
                <w:rtl w:val="true"/>
              </w:rPr>
              <w:t xml:space="preserve">] </w:t>
            </w:r>
            <w:r>
              <w:rPr>
                <w:rStyle w:val="IndexLink"/>
                <w:rtl w:val="true"/>
              </w:rPr>
              <w:t>زيد أبو اسامة الشحّام</w:t>
            </w:r>
            <w:r>
              <w:rPr>
                <w:rStyle w:val="IndexLink"/>
                <w:rtl w:val="true"/>
              </w:rPr>
              <w:t>:</w:t>
              <w:tab/>
            </w:r>
            <w:r>
              <w:rPr>
                <w:rStyle w:val="IndexLink"/>
              </w:rPr>
              <w:t>304</w:t>
            </w:r>
          </w:hyperlink>
        </w:p>
        <w:p>
          <w:pPr>
            <w:pStyle w:val="Contents3"/>
            <w:tabs>
              <w:tab w:val="clear" w:pos="8459"/>
              <w:tab w:val="right" w:pos="9026" w:leader="dot"/>
            </w:tabs>
            <w:rPr/>
          </w:pPr>
          <w:hyperlink w:anchor="__RefHeading___Toc6535883_2142443653">
            <w:r>
              <w:rPr>
                <w:webHidden/>
                <w:rStyle w:val="IndexLink"/>
                <w:rtl w:val="true"/>
              </w:rPr>
              <w:t>[</w:t>
            </w:r>
            <w:r>
              <w:rPr>
                <w:rStyle w:val="IndexLink"/>
              </w:rPr>
              <w:t>2311</w:t>
            </w:r>
            <w:r>
              <w:rPr>
                <w:rStyle w:val="IndexLink"/>
                <w:rtl w:val="true"/>
              </w:rPr>
              <w:t xml:space="preserve">] </w:t>
            </w:r>
            <w:r>
              <w:rPr>
                <w:rStyle w:val="IndexLink"/>
                <w:rtl w:val="true"/>
              </w:rPr>
              <w:t>زيد</w:t>
            </w:r>
            <w:r>
              <w:rPr>
                <w:rStyle w:val="IndexLink"/>
                <w:rtl w:val="true"/>
              </w:rPr>
              <w:t>*</w:t>
            </w:r>
            <w:r>
              <w:rPr>
                <w:rStyle w:val="IndexLink"/>
                <w:rtl w:val="true"/>
              </w:rPr>
              <w:t>بن أبي الحلال المزني</w:t>
            </w:r>
            <w:r>
              <w:rPr>
                <w:rStyle w:val="IndexLink"/>
                <w:rtl w:val="true"/>
              </w:rPr>
              <w:t>:</w:t>
              <w:tab/>
            </w:r>
            <w:r>
              <w:rPr>
                <w:rStyle w:val="IndexLink"/>
              </w:rPr>
              <w:t>305</w:t>
            </w:r>
          </w:hyperlink>
        </w:p>
        <w:p>
          <w:pPr>
            <w:pStyle w:val="Contents3"/>
            <w:tabs>
              <w:tab w:val="clear" w:pos="8459"/>
              <w:tab w:val="right" w:pos="9026" w:leader="dot"/>
            </w:tabs>
            <w:rPr/>
          </w:pPr>
          <w:hyperlink w:anchor="__RefHeading___Toc6535885_2142443653">
            <w:r>
              <w:rPr>
                <w:webHidden/>
                <w:rStyle w:val="IndexLink"/>
                <w:rtl w:val="true"/>
              </w:rPr>
              <w:t>[</w:t>
            </w:r>
            <w:r>
              <w:rPr>
                <w:rStyle w:val="IndexLink"/>
              </w:rPr>
              <w:t>2312</w:t>
            </w:r>
            <w:r>
              <w:rPr>
                <w:rStyle w:val="IndexLink"/>
                <w:rtl w:val="true"/>
              </w:rPr>
              <w:t xml:space="preserve">] </w:t>
            </w:r>
            <w:r>
              <w:rPr>
                <w:rStyle w:val="IndexLink"/>
                <w:rtl w:val="true"/>
              </w:rPr>
              <w:t>زيد بن أحمد الخلقي</w:t>
            </w:r>
            <w:r>
              <w:rPr>
                <w:rStyle w:val="IndexLink"/>
                <w:rtl w:val="true"/>
              </w:rPr>
              <w:t>:</w:t>
              <w:tab/>
            </w:r>
            <w:r>
              <w:rPr>
                <w:rStyle w:val="IndexLink"/>
              </w:rPr>
              <w:t>305</w:t>
            </w:r>
          </w:hyperlink>
        </w:p>
        <w:p>
          <w:pPr>
            <w:pStyle w:val="Contents3"/>
            <w:tabs>
              <w:tab w:val="clear" w:pos="8459"/>
              <w:tab w:val="right" w:pos="9026" w:leader="dot"/>
            </w:tabs>
            <w:rPr/>
          </w:pPr>
          <w:hyperlink w:anchor="__RefHeading___Toc6535887_2142443653">
            <w:r>
              <w:rPr>
                <w:webHidden/>
                <w:rStyle w:val="IndexLink"/>
                <w:rtl w:val="true"/>
              </w:rPr>
              <w:t>[</w:t>
            </w:r>
            <w:r>
              <w:rPr>
                <w:rStyle w:val="IndexLink"/>
              </w:rPr>
              <w:t>2313</w:t>
            </w:r>
            <w:r>
              <w:rPr>
                <w:rStyle w:val="IndexLink"/>
                <w:rtl w:val="true"/>
              </w:rPr>
              <w:t xml:space="preserve">] </w:t>
            </w:r>
            <w:r>
              <w:rPr>
                <w:rStyle w:val="IndexLink"/>
                <w:rtl w:val="true"/>
              </w:rPr>
              <w:t xml:space="preserve">زيد بن أرقم </w:t>
            </w:r>
            <w:r>
              <w:rPr>
                <w:rStyle w:val="IndexLink"/>
                <w:rtl w:val="true"/>
              </w:rPr>
              <w:t>:</w:t>
              <w:tab/>
            </w:r>
            <w:r>
              <w:rPr>
                <w:rStyle w:val="IndexLink"/>
              </w:rPr>
              <w:t>305</w:t>
            </w:r>
          </w:hyperlink>
        </w:p>
        <w:p>
          <w:pPr>
            <w:pStyle w:val="Contents3"/>
            <w:tabs>
              <w:tab w:val="clear" w:pos="8459"/>
              <w:tab w:val="right" w:pos="9026" w:leader="dot"/>
            </w:tabs>
            <w:rPr/>
          </w:pPr>
          <w:hyperlink w:anchor="__RefHeading___Toc6535889_2142443653">
            <w:r>
              <w:rPr>
                <w:webHidden/>
                <w:rStyle w:val="IndexLink"/>
                <w:rtl w:val="true"/>
              </w:rPr>
              <w:t>[</w:t>
            </w:r>
            <w:r>
              <w:rPr>
                <w:rStyle w:val="IndexLink"/>
              </w:rPr>
              <w:t>2314</w:t>
            </w:r>
            <w:r>
              <w:rPr>
                <w:rStyle w:val="IndexLink"/>
                <w:rtl w:val="true"/>
              </w:rPr>
              <w:t xml:space="preserve">] </w:t>
            </w:r>
            <w:r>
              <w:rPr>
                <w:rStyle w:val="IndexLink"/>
                <w:rtl w:val="true"/>
              </w:rPr>
              <w:t>زيد الأسدي الكوفي</w:t>
            </w:r>
            <w:r>
              <w:rPr>
                <w:rStyle w:val="IndexLink"/>
                <w:rtl w:val="true"/>
              </w:rPr>
              <w:t>:</w:t>
              <w:tab/>
            </w:r>
            <w:r>
              <w:rPr>
                <w:rStyle w:val="IndexLink"/>
              </w:rPr>
              <w:t>306</w:t>
            </w:r>
          </w:hyperlink>
        </w:p>
        <w:p>
          <w:pPr>
            <w:pStyle w:val="Contents3"/>
            <w:tabs>
              <w:tab w:val="clear" w:pos="8459"/>
              <w:tab w:val="right" w:pos="9026" w:leader="dot"/>
            </w:tabs>
            <w:rPr/>
          </w:pPr>
          <w:hyperlink w:anchor="__RefHeading___Toc6535891_2142443653">
            <w:r>
              <w:rPr>
                <w:webHidden/>
                <w:rStyle w:val="IndexLink"/>
                <w:rtl w:val="true"/>
              </w:rPr>
              <w:t>[</w:t>
            </w:r>
            <w:r>
              <w:rPr>
                <w:rStyle w:val="IndexLink"/>
              </w:rPr>
              <w:t>2315</w:t>
            </w:r>
            <w:r>
              <w:rPr>
                <w:rStyle w:val="IndexLink"/>
                <w:rtl w:val="true"/>
              </w:rPr>
              <w:t xml:space="preserve">] </w:t>
            </w:r>
            <w:r>
              <w:rPr>
                <w:rStyle w:val="IndexLink"/>
                <w:rtl w:val="true"/>
              </w:rPr>
              <w:t>زيد بن أسلم</w:t>
            </w:r>
            <w:r>
              <w:rPr>
                <w:rStyle w:val="IndexLink"/>
                <w:rtl w:val="true"/>
              </w:rPr>
              <w:t>:</w:t>
              <w:tab/>
            </w:r>
            <w:r>
              <w:rPr>
                <w:rStyle w:val="IndexLink"/>
              </w:rPr>
              <w:t>306</w:t>
            </w:r>
          </w:hyperlink>
        </w:p>
        <w:p>
          <w:pPr>
            <w:pStyle w:val="Contents3"/>
            <w:tabs>
              <w:tab w:val="clear" w:pos="8459"/>
              <w:tab w:val="right" w:pos="9026" w:leader="dot"/>
            </w:tabs>
            <w:rPr/>
          </w:pPr>
          <w:hyperlink w:anchor="__RefHeading___Toc6535893_2142443653">
            <w:r>
              <w:rPr>
                <w:webHidden/>
                <w:rStyle w:val="IndexLink"/>
                <w:rtl w:val="true"/>
              </w:rPr>
              <w:t>[</w:t>
            </w:r>
            <w:r>
              <w:rPr>
                <w:rStyle w:val="IndexLink"/>
              </w:rPr>
              <w:t>2316</w:t>
            </w:r>
            <w:r>
              <w:rPr>
                <w:rStyle w:val="IndexLink"/>
                <w:rtl w:val="true"/>
              </w:rPr>
              <w:t xml:space="preserve">] </w:t>
            </w:r>
            <w:r>
              <w:rPr>
                <w:rStyle w:val="IndexLink"/>
                <w:rtl w:val="true"/>
              </w:rPr>
              <w:t>زيد بن بكير بن حسن</w:t>
            </w:r>
            <w:r>
              <w:rPr>
                <w:rStyle w:val="IndexLink"/>
                <w:rtl w:val="true"/>
              </w:rPr>
              <w:t>:</w:t>
              <w:tab/>
            </w:r>
            <w:r>
              <w:rPr>
                <w:rStyle w:val="IndexLink"/>
              </w:rPr>
              <w:t>306</w:t>
            </w:r>
          </w:hyperlink>
        </w:p>
        <w:p>
          <w:pPr>
            <w:pStyle w:val="Contents3"/>
            <w:tabs>
              <w:tab w:val="clear" w:pos="8459"/>
              <w:tab w:val="right" w:pos="9026" w:leader="dot"/>
            </w:tabs>
            <w:rPr/>
          </w:pPr>
          <w:hyperlink w:anchor="__RefHeading___Toc6535895_2142443653">
            <w:r>
              <w:rPr>
                <w:webHidden/>
                <w:rStyle w:val="IndexLink"/>
                <w:rtl w:val="true"/>
              </w:rPr>
              <w:t>[</w:t>
            </w:r>
            <w:r>
              <w:rPr>
                <w:rStyle w:val="IndexLink"/>
              </w:rPr>
              <w:t>2317</w:t>
            </w:r>
            <w:r>
              <w:rPr>
                <w:rStyle w:val="IndexLink"/>
                <w:rtl w:val="true"/>
              </w:rPr>
              <w:t xml:space="preserve">] </w:t>
            </w:r>
            <w:r>
              <w:rPr>
                <w:rStyle w:val="IndexLink"/>
                <w:rtl w:val="true"/>
              </w:rPr>
              <w:t>زيد بن بكير السلمي</w:t>
            </w:r>
            <w:r>
              <w:rPr>
                <w:rStyle w:val="IndexLink"/>
                <w:rtl w:val="true"/>
              </w:rPr>
              <w:t>:</w:t>
              <w:tab/>
            </w:r>
            <w:r>
              <w:rPr>
                <w:rStyle w:val="IndexLink"/>
              </w:rPr>
              <w:t>306</w:t>
            </w:r>
          </w:hyperlink>
        </w:p>
        <w:p>
          <w:pPr>
            <w:pStyle w:val="Contents3"/>
            <w:tabs>
              <w:tab w:val="clear" w:pos="8459"/>
              <w:tab w:val="right" w:pos="9026" w:leader="dot"/>
            </w:tabs>
            <w:rPr/>
          </w:pPr>
          <w:hyperlink w:anchor="__RefHeading___Toc6535897_2142443653">
            <w:r>
              <w:rPr>
                <w:webHidden/>
                <w:rStyle w:val="IndexLink"/>
                <w:rtl w:val="true"/>
              </w:rPr>
              <w:t>[</w:t>
            </w:r>
            <w:r>
              <w:rPr>
                <w:rStyle w:val="IndexLink"/>
              </w:rPr>
              <w:t>2318</w:t>
            </w:r>
            <w:r>
              <w:rPr>
                <w:rStyle w:val="IndexLink"/>
                <w:rtl w:val="true"/>
              </w:rPr>
              <w:t xml:space="preserve">] </w:t>
            </w:r>
            <w:r>
              <w:rPr>
                <w:rStyle w:val="IndexLink"/>
                <w:rtl w:val="true"/>
              </w:rPr>
              <w:t>زيد بن بنان التغلبي</w:t>
            </w:r>
            <w:r>
              <w:rPr>
                <w:rStyle w:val="IndexLink"/>
                <w:rtl w:val="true"/>
              </w:rPr>
              <w:t>:</w:t>
              <w:tab/>
            </w:r>
            <w:r>
              <w:rPr>
                <w:rStyle w:val="IndexLink"/>
              </w:rPr>
              <w:t>306</w:t>
            </w:r>
          </w:hyperlink>
        </w:p>
        <w:p>
          <w:pPr>
            <w:pStyle w:val="Contents3"/>
            <w:tabs>
              <w:tab w:val="clear" w:pos="8459"/>
              <w:tab w:val="right" w:pos="9026" w:leader="dot"/>
            </w:tabs>
            <w:rPr/>
          </w:pPr>
          <w:hyperlink w:anchor="__RefHeading___Toc6535899_2142443653">
            <w:r>
              <w:rPr>
                <w:webHidden/>
                <w:rStyle w:val="IndexLink"/>
                <w:rtl w:val="true"/>
              </w:rPr>
              <w:t>[</w:t>
            </w:r>
            <w:r>
              <w:rPr>
                <w:rStyle w:val="IndexLink"/>
              </w:rPr>
              <w:t>2319</w:t>
            </w:r>
            <w:r>
              <w:rPr>
                <w:rStyle w:val="IndexLink"/>
                <w:rtl w:val="true"/>
              </w:rPr>
              <w:t xml:space="preserve">] </w:t>
            </w:r>
            <w:r>
              <w:rPr>
                <w:rStyle w:val="IndexLink"/>
                <w:rtl w:val="true"/>
              </w:rPr>
              <w:t>زيد بن تبيع</w:t>
            </w:r>
            <w:r>
              <w:rPr>
                <w:rStyle w:val="IndexLink"/>
                <w:rtl w:val="true"/>
              </w:rPr>
              <w:t>:</w:t>
              <w:tab/>
            </w:r>
            <w:r>
              <w:rPr>
                <w:rStyle w:val="IndexLink"/>
              </w:rPr>
              <w:t>307</w:t>
            </w:r>
          </w:hyperlink>
        </w:p>
        <w:p>
          <w:pPr>
            <w:pStyle w:val="Contents3"/>
            <w:tabs>
              <w:tab w:val="clear" w:pos="8459"/>
              <w:tab w:val="right" w:pos="9026" w:leader="dot"/>
            </w:tabs>
            <w:rPr/>
          </w:pPr>
          <w:hyperlink w:anchor="__RefHeading___Toc6535901_2142443653">
            <w:r>
              <w:rPr>
                <w:webHidden/>
                <w:rStyle w:val="IndexLink"/>
                <w:rtl w:val="true"/>
              </w:rPr>
              <w:t>[</w:t>
            </w:r>
            <w:r>
              <w:rPr>
                <w:rStyle w:val="IndexLink"/>
              </w:rPr>
              <w:t>2320</w:t>
            </w:r>
            <w:r>
              <w:rPr>
                <w:rStyle w:val="IndexLink"/>
                <w:rtl w:val="true"/>
              </w:rPr>
              <w:t xml:space="preserve">] </w:t>
            </w:r>
            <w:r>
              <w:rPr>
                <w:rStyle w:val="IndexLink"/>
                <w:rtl w:val="true"/>
              </w:rPr>
              <w:t>زيد بن ثابت</w:t>
            </w:r>
            <w:r>
              <w:rPr>
                <w:rStyle w:val="IndexLink"/>
                <w:rtl w:val="true"/>
              </w:rPr>
              <w:t>:</w:t>
              <w:tab/>
            </w:r>
            <w:r>
              <w:rPr>
                <w:rStyle w:val="IndexLink"/>
              </w:rPr>
              <w:t>307</w:t>
            </w:r>
          </w:hyperlink>
        </w:p>
        <w:p>
          <w:pPr>
            <w:pStyle w:val="Contents3"/>
            <w:tabs>
              <w:tab w:val="clear" w:pos="8459"/>
              <w:tab w:val="right" w:pos="9026" w:leader="dot"/>
            </w:tabs>
            <w:rPr/>
          </w:pPr>
          <w:hyperlink w:anchor="__RefHeading___Toc6535903_2142443653">
            <w:r>
              <w:rPr>
                <w:webHidden/>
                <w:rStyle w:val="IndexLink"/>
                <w:rtl w:val="true"/>
              </w:rPr>
              <w:t>[</w:t>
            </w:r>
            <w:r>
              <w:rPr>
                <w:rStyle w:val="IndexLink"/>
              </w:rPr>
              <w:t>2321</w:t>
            </w:r>
            <w:r>
              <w:rPr>
                <w:rStyle w:val="IndexLink"/>
                <w:rtl w:val="true"/>
              </w:rPr>
              <w:t xml:space="preserve">] </w:t>
            </w:r>
            <w:r>
              <w:rPr>
                <w:rStyle w:val="IndexLink"/>
                <w:rtl w:val="true"/>
              </w:rPr>
              <w:t>زيد بن جهيم الهلالي</w:t>
            </w:r>
            <w:r>
              <w:rPr>
                <w:rStyle w:val="IndexLink"/>
                <w:rtl w:val="true"/>
              </w:rPr>
              <w:t>:</w:t>
              <w:tab/>
            </w:r>
            <w:r>
              <w:rPr>
                <w:rStyle w:val="IndexLink"/>
              </w:rPr>
              <w:t>307</w:t>
            </w:r>
          </w:hyperlink>
        </w:p>
        <w:p>
          <w:pPr>
            <w:pStyle w:val="Contents3"/>
            <w:tabs>
              <w:tab w:val="clear" w:pos="8459"/>
              <w:tab w:val="right" w:pos="9026" w:leader="dot"/>
            </w:tabs>
            <w:rPr/>
          </w:pPr>
          <w:hyperlink w:anchor="__RefHeading___Toc6535905_2142443653">
            <w:r>
              <w:rPr>
                <w:webHidden/>
                <w:rStyle w:val="IndexLink"/>
                <w:rtl w:val="true"/>
              </w:rPr>
              <w:t>[</w:t>
            </w:r>
            <w:r>
              <w:rPr>
                <w:rStyle w:val="IndexLink"/>
              </w:rPr>
              <w:t>2322</w:t>
            </w:r>
            <w:r>
              <w:rPr>
                <w:rStyle w:val="IndexLink"/>
                <w:rtl w:val="true"/>
              </w:rPr>
              <w:t xml:space="preserve">] </w:t>
            </w:r>
            <w:r>
              <w:rPr>
                <w:rStyle w:val="IndexLink"/>
                <w:rtl w:val="true"/>
              </w:rPr>
              <w:t xml:space="preserve">زيد بن حارثة </w:t>
            </w:r>
            <w:r>
              <w:rPr>
                <w:rStyle w:val="IndexLink"/>
                <w:rtl w:val="true"/>
              </w:rPr>
              <w:t>:</w:t>
              <w:tab/>
            </w:r>
            <w:r>
              <w:rPr>
                <w:rStyle w:val="IndexLink"/>
              </w:rPr>
              <w:t>308</w:t>
            </w:r>
          </w:hyperlink>
        </w:p>
        <w:p>
          <w:pPr>
            <w:pStyle w:val="Contents3"/>
            <w:tabs>
              <w:tab w:val="clear" w:pos="8459"/>
              <w:tab w:val="right" w:pos="9026" w:leader="dot"/>
            </w:tabs>
            <w:rPr/>
          </w:pPr>
          <w:hyperlink w:anchor="__RefHeading___Toc6535907_2142443653">
            <w:r>
              <w:rPr>
                <w:webHidden/>
                <w:rStyle w:val="IndexLink"/>
                <w:rtl w:val="true"/>
              </w:rPr>
              <w:t>[</w:t>
            </w:r>
            <w:r>
              <w:rPr>
                <w:rStyle w:val="IndexLink"/>
              </w:rPr>
              <w:t>2323</w:t>
            </w:r>
            <w:r>
              <w:rPr>
                <w:rStyle w:val="IndexLink"/>
                <w:rtl w:val="true"/>
              </w:rPr>
              <w:t xml:space="preserve">] </w:t>
            </w:r>
            <w:r>
              <w:rPr>
                <w:rStyle w:val="IndexLink"/>
                <w:rtl w:val="true"/>
              </w:rPr>
              <w:t>زيد بن الحسن الأنماطي</w:t>
            </w:r>
            <w:r>
              <w:rPr>
                <w:rStyle w:val="IndexLink"/>
                <w:rtl w:val="true"/>
              </w:rPr>
              <w:t>:</w:t>
              <w:tab/>
            </w:r>
            <w:r>
              <w:rPr>
                <w:rStyle w:val="IndexLink"/>
              </w:rPr>
              <w:t>308</w:t>
            </w:r>
          </w:hyperlink>
        </w:p>
        <w:p>
          <w:pPr>
            <w:pStyle w:val="Contents3"/>
            <w:tabs>
              <w:tab w:val="clear" w:pos="8459"/>
              <w:tab w:val="right" w:pos="9026" w:leader="dot"/>
            </w:tabs>
            <w:rPr/>
          </w:pPr>
          <w:hyperlink w:anchor="__RefHeading___Toc6535909_2142443653">
            <w:r>
              <w:rPr>
                <w:webHidden/>
                <w:rStyle w:val="IndexLink"/>
                <w:rtl w:val="true"/>
              </w:rPr>
              <w:t>[</w:t>
            </w:r>
            <w:r>
              <w:rPr>
                <w:rStyle w:val="IndexLink"/>
              </w:rPr>
              <w:t>2324</w:t>
            </w:r>
            <w:r>
              <w:rPr>
                <w:rStyle w:val="IndexLink"/>
                <w:rtl w:val="true"/>
              </w:rPr>
              <w:t xml:space="preserve">] </w:t>
            </w:r>
            <w:r>
              <w:rPr>
                <w:rStyle w:val="IndexLink"/>
                <w:rtl w:val="true"/>
              </w:rPr>
              <w:t>زيد بن الحسن بن الحسن</w:t>
            </w:r>
            <w:r>
              <w:rPr>
                <w:rStyle w:val="IndexLink"/>
                <w:rtl w:val="true"/>
              </w:rPr>
              <w:t>:</w:t>
              <w:tab/>
            </w:r>
            <w:r>
              <w:rPr>
                <w:rStyle w:val="IndexLink"/>
              </w:rPr>
              <w:t>308</w:t>
            </w:r>
          </w:hyperlink>
        </w:p>
        <w:p>
          <w:pPr>
            <w:pStyle w:val="Contents3"/>
            <w:tabs>
              <w:tab w:val="clear" w:pos="8459"/>
              <w:tab w:val="right" w:pos="9026" w:leader="dot"/>
            </w:tabs>
            <w:rPr/>
          </w:pPr>
          <w:hyperlink w:anchor="__RefHeading___Toc6535911_2142443653">
            <w:r>
              <w:rPr>
                <w:webHidden/>
                <w:rStyle w:val="IndexLink"/>
                <w:rtl w:val="true"/>
              </w:rPr>
              <w:t>[</w:t>
            </w:r>
            <w:r>
              <w:rPr>
                <w:rStyle w:val="IndexLink"/>
              </w:rPr>
              <w:t>2325</w:t>
            </w:r>
            <w:r>
              <w:rPr>
                <w:rStyle w:val="IndexLink"/>
                <w:rtl w:val="true"/>
              </w:rPr>
              <w:t xml:space="preserve">] </w:t>
            </w:r>
            <w:r>
              <w:rPr>
                <w:rStyle w:val="IndexLink"/>
                <w:rtl w:val="true"/>
              </w:rPr>
              <w:t>زيد بن الحصين الأسلمي</w:t>
            </w:r>
            <w:r>
              <w:rPr>
                <w:rStyle w:val="IndexLink"/>
                <w:rtl w:val="true"/>
              </w:rPr>
              <w:t>:</w:t>
              <w:tab/>
            </w:r>
            <w:r>
              <w:rPr>
                <w:rStyle w:val="IndexLink"/>
              </w:rPr>
              <w:t>308</w:t>
            </w:r>
          </w:hyperlink>
        </w:p>
        <w:p>
          <w:pPr>
            <w:pStyle w:val="Contents3"/>
            <w:tabs>
              <w:tab w:val="clear" w:pos="8459"/>
              <w:tab w:val="right" w:pos="9026" w:leader="dot"/>
            </w:tabs>
            <w:rPr/>
          </w:pPr>
          <w:hyperlink w:anchor="__RefHeading___Toc6535913_2142443653">
            <w:r>
              <w:rPr>
                <w:webHidden/>
                <w:rStyle w:val="IndexLink"/>
                <w:rtl w:val="true"/>
              </w:rPr>
              <w:t>[</w:t>
            </w:r>
            <w:r>
              <w:rPr>
                <w:rStyle w:val="IndexLink"/>
              </w:rPr>
              <w:t>2326</w:t>
            </w:r>
            <w:r>
              <w:rPr>
                <w:rStyle w:val="IndexLink"/>
                <w:rtl w:val="true"/>
              </w:rPr>
              <w:t xml:space="preserve">] </w:t>
            </w:r>
            <w:r>
              <w:rPr>
                <w:rStyle w:val="IndexLink"/>
                <w:rtl w:val="true"/>
              </w:rPr>
              <w:t>زيد بن خالد الجهني</w:t>
            </w:r>
            <w:r>
              <w:rPr>
                <w:rStyle w:val="IndexLink"/>
                <w:rtl w:val="true"/>
              </w:rPr>
              <w:t>:</w:t>
              <w:tab/>
            </w:r>
            <w:r>
              <w:rPr>
                <w:rStyle w:val="IndexLink"/>
              </w:rPr>
              <w:t>309</w:t>
            </w:r>
          </w:hyperlink>
        </w:p>
        <w:p>
          <w:pPr>
            <w:pStyle w:val="Contents3"/>
            <w:tabs>
              <w:tab w:val="clear" w:pos="8459"/>
              <w:tab w:val="right" w:pos="9026" w:leader="dot"/>
            </w:tabs>
            <w:rPr/>
          </w:pPr>
          <w:hyperlink w:anchor="__RefHeading___Toc6535915_2142443653">
            <w:r>
              <w:rPr>
                <w:webHidden/>
                <w:rStyle w:val="IndexLink"/>
                <w:rtl w:val="true"/>
              </w:rPr>
              <w:t>[</w:t>
            </w:r>
            <w:r>
              <w:rPr>
                <w:rStyle w:val="IndexLink"/>
              </w:rPr>
              <w:t>2327</w:t>
            </w:r>
            <w:r>
              <w:rPr>
                <w:rStyle w:val="IndexLink"/>
                <w:rtl w:val="true"/>
              </w:rPr>
              <w:t xml:space="preserve">] </w:t>
            </w:r>
            <w:r>
              <w:rPr>
                <w:rStyle w:val="IndexLink"/>
                <w:rtl w:val="true"/>
              </w:rPr>
              <w:t>زيد الخبّاز</w:t>
            </w:r>
            <w:r>
              <w:rPr>
                <w:rStyle w:val="IndexLink"/>
                <w:rtl w:val="true"/>
              </w:rPr>
              <w:t>:</w:t>
              <w:tab/>
            </w:r>
            <w:r>
              <w:rPr>
                <w:rStyle w:val="IndexLink"/>
              </w:rPr>
              <w:t>309</w:t>
            </w:r>
          </w:hyperlink>
        </w:p>
        <w:p>
          <w:pPr>
            <w:pStyle w:val="Contents3"/>
            <w:tabs>
              <w:tab w:val="clear" w:pos="8459"/>
              <w:tab w:val="right" w:pos="9026" w:leader="dot"/>
            </w:tabs>
            <w:rPr/>
          </w:pPr>
          <w:hyperlink w:anchor="__RefHeading___Toc6535917_2142443653">
            <w:r>
              <w:rPr>
                <w:webHidden/>
                <w:rStyle w:val="IndexLink"/>
                <w:rtl w:val="true"/>
              </w:rPr>
              <w:t>[</w:t>
            </w:r>
            <w:r>
              <w:rPr>
                <w:rStyle w:val="IndexLink"/>
              </w:rPr>
              <w:t>2328</w:t>
            </w:r>
            <w:r>
              <w:rPr>
                <w:rStyle w:val="IndexLink"/>
                <w:rtl w:val="true"/>
              </w:rPr>
              <w:t xml:space="preserve">] </w:t>
            </w:r>
            <w:r>
              <w:rPr>
                <w:rStyle w:val="IndexLink"/>
                <w:rtl w:val="true"/>
              </w:rPr>
              <w:t>زيد بن ربيعة</w:t>
            </w:r>
            <w:r>
              <w:rPr>
                <w:rStyle w:val="IndexLink"/>
                <w:rtl w:val="true"/>
              </w:rPr>
              <w:t>:</w:t>
              <w:tab/>
            </w:r>
            <w:r>
              <w:rPr>
                <w:rStyle w:val="IndexLink"/>
              </w:rPr>
              <w:t>309</w:t>
            </w:r>
          </w:hyperlink>
        </w:p>
        <w:p>
          <w:pPr>
            <w:pStyle w:val="Contents3"/>
            <w:tabs>
              <w:tab w:val="clear" w:pos="8459"/>
              <w:tab w:val="right" w:pos="9026" w:leader="dot"/>
            </w:tabs>
            <w:rPr/>
          </w:pPr>
          <w:hyperlink w:anchor="__RefHeading___Toc6535919_2142443653">
            <w:r>
              <w:rPr>
                <w:webHidden/>
                <w:rStyle w:val="IndexLink"/>
                <w:rtl w:val="true"/>
              </w:rPr>
              <w:t>[</w:t>
            </w:r>
            <w:r>
              <w:rPr>
                <w:rStyle w:val="IndexLink"/>
              </w:rPr>
              <w:t>2329</w:t>
            </w:r>
            <w:r>
              <w:rPr>
                <w:rStyle w:val="IndexLink"/>
                <w:rtl w:val="true"/>
              </w:rPr>
              <w:t xml:space="preserve">] </w:t>
            </w:r>
            <w:r>
              <w:rPr>
                <w:rStyle w:val="IndexLink"/>
                <w:rtl w:val="true"/>
              </w:rPr>
              <w:t>زيد الزرّاد</w:t>
            </w:r>
            <w:r>
              <w:rPr>
                <w:rStyle w:val="IndexLink"/>
                <w:rtl w:val="true"/>
              </w:rPr>
              <w:t>:</w:t>
              <w:tab/>
            </w:r>
            <w:r>
              <w:rPr>
                <w:rStyle w:val="IndexLink"/>
              </w:rPr>
              <w:t>309</w:t>
            </w:r>
          </w:hyperlink>
        </w:p>
        <w:p>
          <w:pPr>
            <w:pStyle w:val="Contents3"/>
            <w:tabs>
              <w:tab w:val="clear" w:pos="8459"/>
              <w:tab w:val="right" w:pos="9026" w:leader="dot"/>
            </w:tabs>
            <w:rPr/>
          </w:pPr>
          <w:hyperlink w:anchor="__RefHeading___Toc6535921_2142443653">
            <w:r>
              <w:rPr>
                <w:webHidden/>
                <w:rStyle w:val="IndexLink"/>
                <w:rtl w:val="true"/>
              </w:rPr>
              <w:t>[</w:t>
            </w:r>
            <w:r>
              <w:rPr>
                <w:rStyle w:val="IndexLink"/>
              </w:rPr>
              <w:t>2330</w:t>
            </w:r>
            <w:r>
              <w:rPr>
                <w:rStyle w:val="IndexLink"/>
                <w:rtl w:val="true"/>
              </w:rPr>
              <w:t xml:space="preserve">] </w:t>
            </w:r>
            <w:r>
              <w:rPr>
                <w:rStyle w:val="IndexLink"/>
                <w:rtl w:val="true"/>
              </w:rPr>
              <w:t>زيد السرّاج</w:t>
            </w:r>
            <w:r>
              <w:rPr>
                <w:rStyle w:val="IndexLink"/>
                <w:rtl w:val="true"/>
              </w:rPr>
              <w:t>:</w:t>
              <w:tab/>
            </w:r>
            <w:r>
              <w:rPr>
                <w:rStyle w:val="IndexLink"/>
              </w:rPr>
              <w:t>311</w:t>
            </w:r>
          </w:hyperlink>
        </w:p>
        <w:p>
          <w:pPr>
            <w:pStyle w:val="Contents3"/>
            <w:tabs>
              <w:tab w:val="clear" w:pos="8459"/>
              <w:tab w:val="right" w:pos="9026" w:leader="dot"/>
            </w:tabs>
            <w:rPr/>
          </w:pPr>
          <w:hyperlink w:anchor="__RefHeading___Toc6535923_2142443653">
            <w:r>
              <w:rPr>
                <w:webHidden/>
                <w:rStyle w:val="IndexLink"/>
                <w:rtl w:val="true"/>
              </w:rPr>
              <w:t>[</w:t>
            </w:r>
            <w:r>
              <w:rPr>
                <w:rStyle w:val="IndexLink"/>
              </w:rPr>
              <w:t>2331</w:t>
            </w:r>
            <w:r>
              <w:rPr>
                <w:rStyle w:val="IndexLink"/>
                <w:rtl w:val="true"/>
              </w:rPr>
              <w:t xml:space="preserve">] </w:t>
            </w:r>
            <w:r>
              <w:rPr>
                <w:rStyle w:val="IndexLink"/>
                <w:rtl w:val="true"/>
              </w:rPr>
              <w:t>زيد بن سعيد الأسدي</w:t>
            </w:r>
            <w:r>
              <w:rPr>
                <w:rStyle w:val="IndexLink"/>
                <w:rtl w:val="true"/>
              </w:rPr>
              <w:t>:</w:t>
              <w:tab/>
            </w:r>
            <w:r>
              <w:rPr>
                <w:rStyle w:val="IndexLink"/>
              </w:rPr>
              <w:t>311</w:t>
            </w:r>
          </w:hyperlink>
        </w:p>
        <w:p>
          <w:pPr>
            <w:pStyle w:val="Contents3"/>
            <w:tabs>
              <w:tab w:val="clear" w:pos="8459"/>
              <w:tab w:val="right" w:pos="9026" w:leader="dot"/>
            </w:tabs>
            <w:rPr/>
          </w:pPr>
          <w:hyperlink w:anchor="__RefHeading___Toc6535925_2142443653">
            <w:r>
              <w:rPr>
                <w:webHidden/>
                <w:rStyle w:val="IndexLink"/>
                <w:rtl w:val="true"/>
              </w:rPr>
              <w:t>[</w:t>
            </w:r>
            <w:r>
              <w:rPr>
                <w:rStyle w:val="IndexLink"/>
              </w:rPr>
              <w:t>2332</w:t>
            </w:r>
            <w:r>
              <w:rPr>
                <w:rStyle w:val="IndexLink"/>
                <w:rtl w:val="true"/>
              </w:rPr>
              <w:t xml:space="preserve">] </w:t>
            </w:r>
            <w:r>
              <w:rPr>
                <w:rStyle w:val="IndexLink"/>
                <w:rtl w:val="true"/>
              </w:rPr>
              <w:t>زيد</w:t>
            </w:r>
            <w:r>
              <w:rPr>
                <w:rStyle w:val="IndexLink"/>
                <w:rtl w:val="true"/>
              </w:rPr>
              <w:t>*</w:t>
            </w:r>
            <w:r>
              <w:rPr>
                <w:rStyle w:val="IndexLink"/>
                <w:rtl w:val="true"/>
              </w:rPr>
              <w:t>بن سليط</w:t>
            </w:r>
            <w:r>
              <w:rPr>
                <w:rStyle w:val="IndexLink"/>
                <w:rtl w:val="true"/>
              </w:rPr>
              <w:t>:</w:t>
              <w:tab/>
            </w:r>
            <w:r>
              <w:rPr>
                <w:rStyle w:val="IndexLink"/>
              </w:rPr>
              <w:t>312</w:t>
            </w:r>
          </w:hyperlink>
        </w:p>
        <w:p>
          <w:pPr>
            <w:pStyle w:val="Contents3"/>
            <w:tabs>
              <w:tab w:val="clear" w:pos="8459"/>
              <w:tab w:val="right" w:pos="9026" w:leader="dot"/>
            </w:tabs>
            <w:rPr/>
          </w:pPr>
          <w:hyperlink w:anchor="__RefHeading___Toc6535927_2142443653">
            <w:r>
              <w:rPr>
                <w:webHidden/>
                <w:rStyle w:val="IndexLink"/>
                <w:rtl w:val="true"/>
              </w:rPr>
              <w:t>[</w:t>
            </w:r>
            <w:r>
              <w:rPr>
                <w:rStyle w:val="IndexLink"/>
              </w:rPr>
              <w:t>2333</w:t>
            </w:r>
            <w:r>
              <w:rPr>
                <w:rStyle w:val="IndexLink"/>
                <w:rtl w:val="true"/>
              </w:rPr>
              <w:t xml:space="preserve">] </w:t>
            </w:r>
            <w:r>
              <w:rPr>
                <w:rStyle w:val="IndexLink"/>
                <w:rtl w:val="true"/>
              </w:rPr>
              <w:t>زيد بن سويد الأنصاري</w:t>
            </w:r>
            <w:r>
              <w:rPr>
                <w:rStyle w:val="IndexLink"/>
                <w:rtl w:val="true"/>
              </w:rPr>
              <w:t>:</w:t>
              <w:tab/>
            </w:r>
            <w:r>
              <w:rPr>
                <w:rStyle w:val="IndexLink"/>
              </w:rPr>
              <w:t>312</w:t>
            </w:r>
          </w:hyperlink>
        </w:p>
        <w:p>
          <w:pPr>
            <w:pStyle w:val="Contents3"/>
            <w:tabs>
              <w:tab w:val="clear" w:pos="8459"/>
              <w:tab w:val="right" w:pos="9026" w:leader="dot"/>
            </w:tabs>
            <w:rPr/>
          </w:pPr>
          <w:hyperlink w:anchor="__RefHeading___Toc6535929_2142443653">
            <w:r>
              <w:rPr>
                <w:webHidden/>
                <w:rStyle w:val="IndexLink"/>
                <w:rtl w:val="true"/>
              </w:rPr>
              <w:t>[</w:t>
            </w:r>
            <w:r>
              <w:rPr>
                <w:rStyle w:val="IndexLink"/>
              </w:rPr>
              <w:t>2334</w:t>
            </w:r>
            <w:r>
              <w:rPr>
                <w:rStyle w:val="IndexLink"/>
                <w:rtl w:val="true"/>
              </w:rPr>
              <w:t xml:space="preserve">] </w:t>
            </w:r>
            <w:r>
              <w:rPr>
                <w:rStyle w:val="IndexLink"/>
                <w:rtl w:val="true"/>
              </w:rPr>
              <w:t>زيد بن سهل</w:t>
            </w:r>
            <w:r>
              <w:rPr>
                <w:rStyle w:val="IndexLink"/>
                <w:rtl w:val="true"/>
              </w:rPr>
              <w:t>:</w:t>
              <w:tab/>
            </w:r>
            <w:r>
              <w:rPr>
                <w:rStyle w:val="IndexLink"/>
              </w:rPr>
              <w:t>312</w:t>
            </w:r>
          </w:hyperlink>
        </w:p>
        <w:p>
          <w:pPr>
            <w:pStyle w:val="Contents3"/>
            <w:tabs>
              <w:tab w:val="clear" w:pos="8459"/>
              <w:tab w:val="right" w:pos="9026" w:leader="dot"/>
            </w:tabs>
            <w:rPr/>
          </w:pPr>
          <w:hyperlink w:anchor="__RefHeading___Toc6535931_2142443653">
            <w:r>
              <w:rPr>
                <w:webHidden/>
                <w:rStyle w:val="IndexLink"/>
                <w:rtl w:val="true"/>
              </w:rPr>
              <w:t>[</w:t>
            </w:r>
            <w:r>
              <w:rPr>
                <w:rStyle w:val="IndexLink"/>
              </w:rPr>
              <w:t>2335</w:t>
            </w:r>
            <w:r>
              <w:rPr>
                <w:rStyle w:val="IndexLink"/>
                <w:rtl w:val="true"/>
              </w:rPr>
              <w:t xml:space="preserve">] </w:t>
            </w:r>
            <w:r>
              <w:rPr>
                <w:rStyle w:val="IndexLink"/>
                <w:rtl w:val="true"/>
              </w:rPr>
              <w:t>زيد بن سيف القيسي</w:t>
            </w:r>
            <w:r>
              <w:rPr>
                <w:rStyle w:val="IndexLink"/>
                <w:rtl w:val="true"/>
              </w:rPr>
              <w:t>:</w:t>
              <w:tab/>
            </w:r>
            <w:r>
              <w:rPr>
                <w:rStyle w:val="IndexLink"/>
              </w:rPr>
              <w:t>312</w:t>
            </w:r>
          </w:hyperlink>
        </w:p>
        <w:p>
          <w:pPr>
            <w:pStyle w:val="Contents3"/>
            <w:tabs>
              <w:tab w:val="clear" w:pos="8459"/>
              <w:tab w:val="right" w:pos="9026" w:leader="dot"/>
            </w:tabs>
            <w:rPr/>
          </w:pPr>
          <w:hyperlink w:anchor="__RefHeading___Toc6535933_2142443653">
            <w:r>
              <w:rPr>
                <w:webHidden/>
                <w:rStyle w:val="IndexLink"/>
                <w:rtl w:val="true"/>
              </w:rPr>
              <w:t>[</w:t>
            </w:r>
            <w:r>
              <w:rPr>
                <w:rStyle w:val="IndexLink"/>
              </w:rPr>
              <w:t>2336</w:t>
            </w:r>
            <w:r>
              <w:rPr>
                <w:rStyle w:val="IndexLink"/>
                <w:rtl w:val="true"/>
              </w:rPr>
              <w:t xml:space="preserve">] </w:t>
            </w:r>
            <w:r>
              <w:rPr>
                <w:rStyle w:val="IndexLink"/>
                <w:rtl w:val="true"/>
              </w:rPr>
              <w:t>زيد الشحّام</w:t>
            </w:r>
            <w:r>
              <w:rPr>
                <w:rStyle w:val="IndexLink"/>
                <w:rtl w:val="true"/>
              </w:rPr>
              <w:t>:</w:t>
              <w:tab/>
            </w:r>
            <w:r>
              <w:rPr>
                <w:rStyle w:val="IndexLink"/>
              </w:rPr>
              <w:t>313</w:t>
            </w:r>
          </w:hyperlink>
        </w:p>
        <w:p>
          <w:pPr>
            <w:pStyle w:val="Contents3"/>
            <w:tabs>
              <w:tab w:val="clear" w:pos="8459"/>
              <w:tab w:val="right" w:pos="9026" w:leader="dot"/>
            </w:tabs>
            <w:rPr/>
          </w:pPr>
          <w:hyperlink w:anchor="__RefHeading___Toc6535935_2142443653">
            <w:r>
              <w:rPr>
                <w:webHidden/>
                <w:rStyle w:val="IndexLink"/>
                <w:rtl w:val="true"/>
              </w:rPr>
              <w:t>[</w:t>
            </w:r>
            <w:r>
              <w:rPr>
                <w:rStyle w:val="IndexLink"/>
              </w:rPr>
              <w:t>2337</w:t>
            </w:r>
            <w:r>
              <w:rPr>
                <w:rStyle w:val="IndexLink"/>
                <w:rtl w:val="true"/>
              </w:rPr>
              <w:t xml:space="preserve">] </w:t>
            </w:r>
            <w:r>
              <w:rPr>
                <w:rStyle w:val="IndexLink"/>
                <w:rtl w:val="true"/>
              </w:rPr>
              <w:t>زيد بن صالح الأسدي</w:t>
            </w:r>
            <w:r>
              <w:rPr>
                <w:rStyle w:val="IndexLink"/>
                <w:rtl w:val="true"/>
              </w:rPr>
              <w:t>:</w:t>
              <w:tab/>
            </w:r>
            <w:r>
              <w:rPr>
                <w:rStyle w:val="IndexLink"/>
              </w:rPr>
              <w:t>313</w:t>
            </w:r>
          </w:hyperlink>
        </w:p>
        <w:p>
          <w:pPr>
            <w:pStyle w:val="Contents3"/>
            <w:tabs>
              <w:tab w:val="clear" w:pos="8459"/>
              <w:tab w:val="right" w:pos="9026" w:leader="dot"/>
            </w:tabs>
            <w:rPr/>
          </w:pPr>
          <w:hyperlink w:anchor="__RefHeading___Toc6535937_2142443653">
            <w:r>
              <w:rPr>
                <w:webHidden/>
                <w:rStyle w:val="IndexLink"/>
                <w:rtl w:val="true"/>
              </w:rPr>
              <w:t>[</w:t>
            </w:r>
            <w:r>
              <w:rPr>
                <w:rStyle w:val="IndexLink"/>
              </w:rPr>
              <w:t>2338</w:t>
            </w:r>
            <w:r>
              <w:rPr>
                <w:rStyle w:val="IndexLink"/>
                <w:rtl w:val="true"/>
              </w:rPr>
              <w:t xml:space="preserve">] </w:t>
            </w:r>
            <w:r>
              <w:rPr>
                <w:rStyle w:val="IndexLink"/>
                <w:rtl w:val="true"/>
              </w:rPr>
              <w:t>زيد بن صوحان</w:t>
            </w:r>
            <w:r>
              <w:rPr>
                <w:rStyle w:val="IndexLink"/>
                <w:rtl w:val="true"/>
              </w:rPr>
              <w:t>:</w:t>
              <w:tab/>
            </w:r>
            <w:r>
              <w:rPr>
                <w:rStyle w:val="IndexLink"/>
              </w:rPr>
              <w:t>313</w:t>
            </w:r>
          </w:hyperlink>
        </w:p>
        <w:p>
          <w:pPr>
            <w:pStyle w:val="Contents3"/>
            <w:tabs>
              <w:tab w:val="clear" w:pos="8459"/>
              <w:tab w:val="right" w:pos="9026" w:leader="dot"/>
            </w:tabs>
            <w:rPr/>
          </w:pPr>
          <w:hyperlink w:anchor="__RefHeading___Toc6535939_2142443653">
            <w:r>
              <w:rPr>
                <w:webHidden/>
                <w:rStyle w:val="IndexLink"/>
                <w:rtl w:val="true"/>
              </w:rPr>
              <w:t>[</w:t>
            </w:r>
            <w:r>
              <w:rPr>
                <w:rStyle w:val="IndexLink"/>
              </w:rPr>
              <w:t>2339</w:t>
            </w:r>
            <w:r>
              <w:rPr>
                <w:rStyle w:val="IndexLink"/>
                <w:rtl w:val="true"/>
              </w:rPr>
              <w:t xml:space="preserve">] </w:t>
            </w:r>
            <w:r>
              <w:rPr>
                <w:rStyle w:val="IndexLink"/>
                <w:rtl w:val="true"/>
              </w:rPr>
              <w:t>زيد بن عاصم بن المهاجر</w:t>
            </w:r>
            <w:r>
              <w:rPr>
                <w:rStyle w:val="IndexLink"/>
                <w:rtl w:val="true"/>
              </w:rPr>
              <w:t>:</w:t>
              <w:tab/>
            </w:r>
            <w:r>
              <w:rPr>
                <w:rStyle w:val="IndexLink"/>
              </w:rPr>
              <w:t>315</w:t>
            </w:r>
          </w:hyperlink>
        </w:p>
        <w:p>
          <w:pPr>
            <w:pStyle w:val="Contents3"/>
            <w:tabs>
              <w:tab w:val="clear" w:pos="8459"/>
              <w:tab w:val="right" w:pos="9026" w:leader="dot"/>
            </w:tabs>
            <w:rPr/>
          </w:pPr>
          <w:hyperlink w:anchor="__RefHeading___Toc6535941_2142443653">
            <w:r>
              <w:rPr>
                <w:webHidden/>
                <w:rStyle w:val="IndexLink"/>
                <w:rtl w:val="true"/>
              </w:rPr>
              <w:t>[</w:t>
            </w:r>
            <w:r>
              <w:rPr>
                <w:rStyle w:val="IndexLink"/>
              </w:rPr>
              <w:t>2340</w:t>
            </w:r>
            <w:r>
              <w:rPr>
                <w:rStyle w:val="IndexLink"/>
                <w:rtl w:val="true"/>
              </w:rPr>
              <w:t xml:space="preserve">] </w:t>
            </w:r>
            <w:r>
              <w:rPr>
                <w:rStyle w:val="IndexLink"/>
                <w:rtl w:val="true"/>
              </w:rPr>
              <w:t>زيد بن عبد الرحمن الأسدي</w:t>
            </w:r>
            <w:r>
              <w:rPr>
                <w:rStyle w:val="IndexLink"/>
                <w:rtl w:val="true"/>
              </w:rPr>
              <w:t>:</w:t>
              <w:tab/>
            </w:r>
            <w:r>
              <w:rPr>
                <w:rStyle w:val="IndexLink"/>
              </w:rPr>
              <w:t>315</w:t>
            </w:r>
          </w:hyperlink>
        </w:p>
        <w:p>
          <w:pPr>
            <w:pStyle w:val="Contents3"/>
            <w:tabs>
              <w:tab w:val="clear" w:pos="8459"/>
              <w:tab w:val="right" w:pos="9026" w:leader="dot"/>
            </w:tabs>
            <w:rPr/>
          </w:pPr>
          <w:hyperlink w:anchor="__RefHeading___Toc6535943_2142443653">
            <w:r>
              <w:rPr>
                <w:webHidden/>
                <w:rStyle w:val="IndexLink"/>
                <w:rtl w:val="true"/>
              </w:rPr>
              <w:t>[</w:t>
            </w:r>
            <w:r>
              <w:rPr>
                <w:rStyle w:val="IndexLink"/>
              </w:rPr>
              <w:t>2341</w:t>
            </w:r>
            <w:r>
              <w:rPr>
                <w:rStyle w:val="IndexLink"/>
                <w:rtl w:val="true"/>
              </w:rPr>
              <w:t xml:space="preserve">] </w:t>
            </w:r>
            <w:r>
              <w:rPr>
                <w:rStyle w:val="IndexLink"/>
                <w:rtl w:val="true"/>
              </w:rPr>
              <w:t>زيد بن عبد الرحمن بن عبد يغوث</w:t>
            </w:r>
            <w:r>
              <w:rPr>
                <w:rStyle w:val="IndexLink"/>
                <w:rtl w:val="true"/>
              </w:rPr>
              <w:t>:</w:t>
              <w:tab/>
            </w:r>
            <w:r>
              <w:rPr>
                <w:rStyle w:val="IndexLink"/>
              </w:rPr>
              <w:t>315</w:t>
            </w:r>
          </w:hyperlink>
        </w:p>
        <w:p>
          <w:pPr>
            <w:pStyle w:val="Contents3"/>
            <w:tabs>
              <w:tab w:val="clear" w:pos="8459"/>
              <w:tab w:val="right" w:pos="9026" w:leader="dot"/>
            </w:tabs>
            <w:rPr/>
          </w:pPr>
          <w:hyperlink w:anchor="__RefHeading___Toc6535945_2142443653">
            <w:r>
              <w:rPr>
                <w:webHidden/>
                <w:rStyle w:val="IndexLink"/>
                <w:rtl w:val="true"/>
              </w:rPr>
              <w:t>[</w:t>
            </w:r>
            <w:r>
              <w:rPr>
                <w:rStyle w:val="IndexLink"/>
              </w:rPr>
              <w:t>2342</w:t>
            </w:r>
            <w:r>
              <w:rPr>
                <w:rStyle w:val="IndexLink"/>
                <w:rtl w:val="true"/>
              </w:rPr>
              <w:t xml:space="preserve">] </w:t>
            </w:r>
            <w:r>
              <w:rPr>
                <w:rStyle w:val="IndexLink"/>
                <w:rtl w:val="true"/>
              </w:rPr>
              <w:t>زيد بن عبد اللّه الخيّاط</w:t>
            </w:r>
            <w:r>
              <w:rPr>
                <w:rStyle w:val="IndexLink"/>
                <w:rtl w:val="true"/>
              </w:rPr>
              <w:t>:</w:t>
              <w:tab/>
            </w:r>
            <w:r>
              <w:rPr>
                <w:rStyle w:val="IndexLink"/>
              </w:rPr>
              <w:t>316</w:t>
            </w:r>
          </w:hyperlink>
        </w:p>
        <w:p>
          <w:pPr>
            <w:pStyle w:val="Contents3"/>
            <w:tabs>
              <w:tab w:val="clear" w:pos="8459"/>
              <w:tab w:val="right" w:pos="9026" w:leader="dot"/>
            </w:tabs>
            <w:rPr/>
          </w:pPr>
          <w:hyperlink w:anchor="__RefHeading___Toc6535947_2142443653">
            <w:r>
              <w:rPr>
                <w:webHidden/>
                <w:rStyle w:val="IndexLink"/>
                <w:rtl w:val="true"/>
              </w:rPr>
              <w:t>[</w:t>
            </w:r>
            <w:r>
              <w:rPr>
                <w:rStyle w:val="IndexLink"/>
              </w:rPr>
              <w:t>2343</w:t>
            </w:r>
            <w:r>
              <w:rPr>
                <w:rStyle w:val="IndexLink"/>
                <w:rtl w:val="true"/>
              </w:rPr>
              <w:t xml:space="preserve">] </w:t>
            </w:r>
            <w:r>
              <w:rPr>
                <w:rStyle w:val="IndexLink"/>
                <w:rtl w:val="true"/>
              </w:rPr>
              <w:t>زيد بن عبيد الكناسي</w:t>
            </w:r>
            <w:r>
              <w:rPr>
                <w:rStyle w:val="IndexLink"/>
                <w:rtl w:val="true"/>
              </w:rPr>
              <w:t>:</w:t>
              <w:tab/>
            </w:r>
            <w:r>
              <w:rPr>
                <w:rStyle w:val="IndexLink"/>
              </w:rPr>
              <w:t>316</w:t>
            </w:r>
          </w:hyperlink>
        </w:p>
        <w:p>
          <w:pPr>
            <w:pStyle w:val="Contents3"/>
            <w:tabs>
              <w:tab w:val="clear" w:pos="8459"/>
              <w:tab w:val="right" w:pos="9026" w:leader="dot"/>
            </w:tabs>
            <w:rPr/>
          </w:pPr>
          <w:hyperlink w:anchor="__RefHeading___Toc6535949_2142443653">
            <w:r>
              <w:rPr>
                <w:webHidden/>
                <w:rStyle w:val="IndexLink"/>
                <w:rtl w:val="true"/>
              </w:rPr>
              <w:t>[</w:t>
            </w:r>
            <w:r>
              <w:rPr>
                <w:rStyle w:val="IndexLink"/>
              </w:rPr>
              <w:t>2344</w:t>
            </w:r>
            <w:r>
              <w:rPr>
                <w:rStyle w:val="IndexLink"/>
                <w:rtl w:val="true"/>
              </w:rPr>
              <w:t xml:space="preserve">] </w:t>
            </w:r>
            <w:r>
              <w:rPr>
                <w:rStyle w:val="IndexLink"/>
                <w:rtl w:val="true"/>
              </w:rPr>
              <w:t>زيد</w:t>
            </w:r>
            <w:r>
              <w:rPr>
                <w:rStyle w:val="IndexLink"/>
                <w:rtl w:val="true"/>
              </w:rPr>
              <w:t>*</w:t>
            </w:r>
            <w:r>
              <w:rPr>
                <w:rStyle w:val="IndexLink"/>
                <w:rtl w:val="true"/>
              </w:rPr>
              <w:t>بن عطاء بن السائب</w:t>
            </w:r>
            <w:r>
              <w:rPr>
                <w:rStyle w:val="IndexLink"/>
                <w:rtl w:val="true"/>
              </w:rPr>
              <w:t>:</w:t>
              <w:tab/>
            </w:r>
            <w:r>
              <w:rPr>
                <w:rStyle w:val="IndexLink"/>
              </w:rPr>
              <w:t>316</w:t>
            </w:r>
          </w:hyperlink>
        </w:p>
        <w:p>
          <w:pPr>
            <w:pStyle w:val="Contents3"/>
            <w:tabs>
              <w:tab w:val="clear" w:pos="8459"/>
              <w:tab w:val="right" w:pos="9026" w:leader="dot"/>
            </w:tabs>
            <w:rPr/>
          </w:pPr>
          <w:hyperlink w:anchor="__RefHeading___Toc6535951_2142443653">
            <w:r>
              <w:rPr>
                <w:webHidden/>
                <w:rStyle w:val="IndexLink"/>
                <w:rtl w:val="true"/>
              </w:rPr>
              <w:t>[</w:t>
            </w:r>
            <w:r>
              <w:rPr>
                <w:rStyle w:val="IndexLink"/>
              </w:rPr>
              <w:t>2345</w:t>
            </w:r>
            <w:r>
              <w:rPr>
                <w:rStyle w:val="IndexLink"/>
                <w:rtl w:val="true"/>
              </w:rPr>
              <w:t xml:space="preserve">] </w:t>
            </w:r>
            <w:r>
              <w:rPr>
                <w:rStyle w:val="IndexLink"/>
                <w:rtl w:val="true"/>
              </w:rPr>
              <w:t>زيد بن عطيّة السلمي</w:t>
            </w:r>
            <w:r>
              <w:rPr>
                <w:rStyle w:val="IndexLink"/>
                <w:rtl w:val="true"/>
              </w:rPr>
              <w:t>:</w:t>
              <w:tab/>
            </w:r>
            <w:r>
              <w:rPr>
                <w:rStyle w:val="IndexLink"/>
              </w:rPr>
              <w:t>316</w:t>
            </w:r>
          </w:hyperlink>
        </w:p>
        <w:p>
          <w:pPr>
            <w:pStyle w:val="Contents3"/>
            <w:tabs>
              <w:tab w:val="clear" w:pos="8459"/>
              <w:tab w:val="right" w:pos="9026" w:leader="dot"/>
            </w:tabs>
            <w:rPr/>
          </w:pPr>
          <w:hyperlink w:anchor="__RefHeading___Toc6535953_2142443653">
            <w:r>
              <w:rPr>
                <w:webHidden/>
                <w:rStyle w:val="IndexLink"/>
                <w:rtl w:val="true"/>
              </w:rPr>
              <w:t>[</w:t>
            </w:r>
            <w:r>
              <w:rPr>
                <w:rStyle w:val="IndexLink"/>
              </w:rPr>
              <w:t>2346</w:t>
            </w:r>
            <w:r>
              <w:rPr>
                <w:rStyle w:val="IndexLink"/>
                <w:rtl w:val="true"/>
              </w:rPr>
              <w:t xml:space="preserve">] </w:t>
            </w:r>
            <w:r>
              <w:rPr>
                <w:rStyle w:val="IndexLink"/>
                <w:rtl w:val="true"/>
              </w:rPr>
              <w:t>زيد بن عليّ بن الحسين</w:t>
            </w:r>
            <w:r>
              <w:rPr>
                <w:rStyle w:val="IndexLink"/>
                <w:rtl w:val="true"/>
              </w:rPr>
              <w:t>:</w:t>
              <w:tab/>
            </w:r>
            <w:r>
              <w:rPr>
                <w:rStyle w:val="IndexLink"/>
              </w:rPr>
              <w:t>316</w:t>
            </w:r>
          </w:hyperlink>
        </w:p>
        <w:p>
          <w:pPr>
            <w:pStyle w:val="Contents3"/>
            <w:tabs>
              <w:tab w:val="clear" w:pos="8459"/>
              <w:tab w:val="right" w:pos="9026" w:leader="dot"/>
            </w:tabs>
            <w:rPr/>
          </w:pPr>
          <w:hyperlink w:anchor="__RefHeading___Toc6535955_2142443653">
            <w:r>
              <w:rPr>
                <w:webHidden/>
                <w:rStyle w:val="IndexLink"/>
                <w:rtl w:val="true"/>
              </w:rPr>
              <w:t>[</w:t>
            </w:r>
            <w:r>
              <w:rPr>
                <w:rStyle w:val="IndexLink"/>
              </w:rPr>
              <w:t>2347</w:t>
            </w:r>
            <w:r>
              <w:rPr>
                <w:rStyle w:val="IndexLink"/>
                <w:rtl w:val="true"/>
              </w:rPr>
              <w:t xml:space="preserve">] </w:t>
            </w:r>
            <w:r>
              <w:rPr>
                <w:rStyle w:val="IndexLink"/>
                <w:rtl w:val="true"/>
              </w:rPr>
              <w:t>زيد</w:t>
            </w:r>
            <w:r>
              <w:rPr>
                <w:rStyle w:val="IndexLink"/>
                <w:rtl w:val="true"/>
              </w:rPr>
              <w:t>*</w:t>
            </w:r>
            <w:r>
              <w:rPr>
                <w:rStyle w:val="IndexLink"/>
                <w:rtl w:val="true"/>
              </w:rPr>
              <w:t>بن عليّ بن الحسين</w:t>
            </w:r>
            <w:r>
              <w:rPr>
                <w:rStyle w:val="IndexLink"/>
                <w:rtl w:val="true"/>
              </w:rPr>
              <w:t>:</w:t>
              <w:tab/>
            </w:r>
            <w:r>
              <w:rPr>
                <w:rStyle w:val="IndexLink"/>
              </w:rPr>
              <w:t>317</w:t>
            </w:r>
          </w:hyperlink>
        </w:p>
        <w:p>
          <w:pPr>
            <w:pStyle w:val="Contents3"/>
            <w:tabs>
              <w:tab w:val="clear" w:pos="8459"/>
              <w:tab w:val="right" w:pos="9026" w:leader="dot"/>
            </w:tabs>
            <w:rPr/>
          </w:pPr>
          <w:hyperlink w:anchor="__RefHeading___Toc6535957_2142443653">
            <w:r>
              <w:rPr>
                <w:webHidden/>
                <w:rStyle w:val="IndexLink"/>
                <w:rtl w:val="true"/>
              </w:rPr>
              <w:t>[</w:t>
            </w:r>
            <w:r>
              <w:rPr>
                <w:rStyle w:val="IndexLink"/>
              </w:rPr>
              <w:t>2348</w:t>
            </w:r>
            <w:r>
              <w:rPr>
                <w:rStyle w:val="IndexLink"/>
                <w:rtl w:val="true"/>
              </w:rPr>
              <w:t xml:space="preserve">] </w:t>
            </w:r>
            <w:r>
              <w:rPr>
                <w:rStyle w:val="IndexLink"/>
                <w:rtl w:val="true"/>
              </w:rPr>
              <w:t>زيد العمّي البصري</w:t>
            </w:r>
            <w:r>
              <w:rPr>
                <w:rStyle w:val="IndexLink"/>
                <w:rtl w:val="true"/>
              </w:rPr>
              <w:t>:</w:t>
              <w:tab/>
            </w:r>
            <w:r>
              <w:rPr>
                <w:rStyle w:val="IndexLink"/>
              </w:rPr>
              <w:t>323</w:t>
            </w:r>
          </w:hyperlink>
        </w:p>
        <w:p>
          <w:pPr>
            <w:pStyle w:val="Contents3"/>
            <w:tabs>
              <w:tab w:val="clear" w:pos="8459"/>
              <w:tab w:val="right" w:pos="9026" w:leader="dot"/>
            </w:tabs>
            <w:rPr/>
          </w:pPr>
          <w:hyperlink w:anchor="__RefHeading___Toc6535959_2142443653">
            <w:r>
              <w:rPr>
                <w:webHidden/>
                <w:rStyle w:val="IndexLink"/>
                <w:rtl w:val="true"/>
              </w:rPr>
              <w:t>[</w:t>
            </w:r>
            <w:r>
              <w:rPr>
                <w:rStyle w:val="IndexLink"/>
              </w:rPr>
              <w:t>2349</w:t>
            </w:r>
            <w:r>
              <w:rPr>
                <w:rStyle w:val="IndexLink"/>
                <w:rtl w:val="true"/>
              </w:rPr>
              <w:t xml:space="preserve">] </w:t>
            </w:r>
            <w:r>
              <w:rPr>
                <w:rStyle w:val="IndexLink"/>
                <w:rtl w:val="true"/>
              </w:rPr>
              <w:t>زيد بن عياض الكناني</w:t>
            </w:r>
            <w:r>
              <w:rPr>
                <w:rStyle w:val="IndexLink"/>
                <w:rtl w:val="true"/>
              </w:rPr>
              <w:t>:</w:t>
              <w:tab/>
            </w:r>
            <w:r>
              <w:rPr>
                <w:rStyle w:val="IndexLink"/>
              </w:rPr>
              <w:t>323</w:t>
            </w:r>
          </w:hyperlink>
        </w:p>
        <w:p>
          <w:pPr>
            <w:pStyle w:val="Contents3"/>
            <w:tabs>
              <w:tab w:val="clear" w:pos="8459"/>
              <w:tab w:val="right" w:pos="9026" w:leader="dot"/>
            </w:tabs>
            <w:rPr/>
          </w:pPr>
          <w:hyperlink w:anchor="__RefHeading___Toc6535961_2142443653">
            <w:r>
              <w:rPr>
                <w:webHidden/>
                <w:rStyle w:val="IndexLink"/>
                <w:rtl w:val="true"/>
              </w:rPr>
              <w:t>[</w:t>
            </w:r>
            <w:r>
              <w:rPr>
                <w:rStyle w:val="IndexLink"/>
              </w:rPr>
              <w:t>2350</w:t>
            </w:r>
            <w:r>
              <w:rPr>
                <w:rStyle w:val="IndexLink"/>
                <w:rtl w:val="true"/>
              </w:rPr>
              <w:t xml:space="preserve">] </w:t>
            </w:r>
            <w:r>
              <w:rPr>
                <w:rStyle w:val="IndexLink"/>
                <w:rtl w:val="true"/>
              </w:rPr>
              <w:t>زيد بن محمّد بن جعفر</w:t>
            </w:r>
            <w:r>
              <w:rPr>
                <w:rStyle w:val="IndexLink"/>
                <w:rtl w:val="true"/>
              </w:rPr>
              <w:t>:</w:t>
              <w:tab/>
            </w:r>
            <w:r>
              <w:rPr>
                <w:rStyle w:val="IndexLink"/>
              </w:rPr>
              <w:t>323</w:t>
            </w:r>
          </w:hyperlink>
        </w:p>
        <w:p>
          <w:pPr>
            <w:pStyle w:val="Contents3"/>
            <w:tabs>
              <w:tab w:val="clear" w:pos="8459"/>
              <w:tab w:val="right" w:pos="9026" w:leader="dot"/>
            </w:tabs>
            <w:rPr/>
          </w:pPr>
          <w:hyperlink w:anchor="__RefHeading___Toc6535963_2142443653">
            <w:r>
              <w:rPr>
                <w:webHidden/>
                <w:rStyle w:val="IndexLink"/>
                <w:rtl w:val="true"/>
              </w:rPr>
              <w:t>[</w:t>
            </w:r>
            <w:r>
              <w:rPr>
                <w:rStyle w:val="IndexLink"/>
              </w:rPr>
              <w:t>2351</w:t>
            </w:r>
            <w:r>
              <w:rPr>
                <w:rStyle w:val="IndexLink"/>
                <w:rtl w:val="true"/>
              </w:rPr>
              <w:t xml:space="preserve">] </w:t>
            </w:r>
            <w:r>
              <w:rPr>
                <w:rStyle w:val="IndexLink"/>
                <w:rtl w:val="true"/>
              </w:rPr>
              <w:t>زيد بن محمّد بن عطاء</w:t>
            </w:r>
            <w:r>
              <w:rPr>
                <w:rStyle w:val="IndexLink"/>
                <w:rtl w:val="true"/>
              </w:rPr>
              <w:t>:</w:t>
              <w:tab/>
            </w:r>
            <w:r>
              <w:rPr>
                <w:rStyle w:val="IndexLink"/>
              </w:rPr>
              <w:t>324</w:t>
            </w:r>
          </w:hyperlink>
        </w:p>
        <w:p>
          <w:pPr>
            <w:pStyle w:val="Contents3"/>
            <w:tabs>
              <w:tab w:val="clear" w:pos="8459"/>
              <w:tab w:val="right" w:pos="9026" w:leader="dot"/>
            </w:tabs>
            <w:rPr/>
          </w:pPr>
          <w:hyperlink w:anchor="__RefHeading___Toc6535965_2142443653">
            <w:r>
              <w:rPr>
                <w:webHidden/>
                <w:rStyle w:val="IndexLink"/>
                <w:rtl w:val="true"/>
              </w:rPr>
              <w:t>[</w:t>
            </w:r>
            <w:r>
              <w:rPr>
                <w:rStyle w:val="IndexLink"/>
              </w:rPr>
              <w:t>2352</w:t>
            </w:r>
            <w:r>
              <w:rPr>
                <w:rStyle w:val="IndexLink"/>
                <w:rtl w:val="true"/>
              </w:rPr>
              <w:t xml:space="preserve">] </w:t>
            </w:r>
            <w:r>
              <w:rPr>
                <w:rStyle w:val="IndexLink"/>
                <w:rtl w:val="true"/>
              </w:rPr>
              <w:t>زيد بن محمّد بن يونس</w:t>
            </w:r>
            <w:r>
              <w:rPr>
                <w:rStyle w:val="IndexLink"/>
                <w:rtl w:val="true"/>
              </w:rPr>
              <w:t>:</w:t>
              <w:tab/>
            </w:r>
            <w:r>
              <w:rPr>
                <w:rStyle w:val="IndexLink"/>
              </w:rPr>
              <w:t>324</w:t>
            </w:r>
          </w:hyperlink>
        </w:p>
        <w:p>
          <w:pPr>
            <w:pStyle w:val="Contents3"/>
            <w:tabs>
              <w:tab w:val="clear" w:pos="8459"/>
              <w:tab w:val="right" w:pos="9026" w:leader="dot"/>
            </w:tabs>
            <w:rPr/>
          </w:pPr>
          <w:hyperlink w:anchor="__RefHeading___Toc6535967_2142443653">
            <w:r>
              <w:rPr>
                <w:webHidden/>
                <w:rStyle w:val="IndexLink"/>
                <w:rtl w:val="true"/>
              </w:rPr>
              <w:t>[</w:t>
            </w:r>
            <w:r>
              <w:rPr>
                <w:rStyle w:val="IndexLink"/>
              </w:rPr>
              <w:t>2353</w:t>
            </w:r>
            <w:r>
              <w:rPr>
                <w:rStyle w:val="IndexLink"/>
                <w:rtl w:val="true"/>
              </w:rPr>
              <w:t xml:space="preserve">] </w:t>
            </w:r>
            <w:r>
              <w:rPr>
                <w:rStyle w:val="IndexLink"/>
                <w:rtl w:val="true"/>
              </w:rPr>
              <w:t>زيد بن المستهلّ بن الكميت</w:t>
            </w:r>
            <w:r>
              <w:rPr>
                <w:rStyle w:val="IndexLink"/>
                <w:rtl w:val="true"/>
              </w:rPr>
              <w:t>:</w:t>
              <w:tab/>
            </w:r>
            <w:r>
              <w:rPr>
                <w:rStyle w:val="IndexLink"/>
              </w:rPr>
              <w:t>324</w:t>
            </w:r>
          </w:hyperlink>
        </w:p>
        <w:p>
          <w:pPr>
            <w:pStyle w:val="Contents3"/>
            <w:tabs>
              <w:tab w:val="clear" w:pos="8459"/>
              <w:tab w:val="right" w:pos="9026" w:leader="dot"/>
            </w:tabs>
            <w:rPr/>
          </w:pPr>
          <w:hyperlink w:anchor="__RefHeading___Toc6535969_2142443653">
            <w:r>
              <w:rPr>
                <w:webHidden/>
                <w:rStyle w:val="IndexLink"/>
                <w:rtl w:val="true"/>
              </w:rPr>
              <w:t>[</w:t>
            </w:r>
            <w:r>
              <w:rPr>
                <w:rStyle w:val="IndexLink"/>
              </w:rPr>
              <w:t>2354</w:t>
            </w:r>
            <w:r>
              <w:rPr>
                <w:rStyle w:val="IndexLink"/>
                <w:rtl w:val="true"/>
              </w:rPr>
              <w:t xml:space="preserve">] </w:t>
            </w:r>
            <w:r>
              <w:rPr>
                <w:rStyle w:val="IndexLink"/>
                <w:rtl w:val="true"/>
              </w:rPr>
              <w:t>زيد بن معقل</w:t>
            </w:r>
            <w:r>
              <w:rPr>
                <w:rStyle w:val="IndexLink"/>
                <w:rtl w:val="true"/>
              </w:rPr>
              <w:t>:</w:t>
              <w:tab/>
            </w:r>
            <w:r>
              <w:rPr>
                <w:rStyle w:val="IndexLink"/>
              </w:rPr>
              <w:t>324</w:t>
            </w:r>
          </w:hyperlink>
        </w:p>
        <w:p>
          <w:pPr>
            <w:pStyle w:val="Contents3"/>
            <w:tabs>
              <w:tab w:val="clear" w:pos="8459"/>
              <w:tab w:val="right" w:pos="9026" w:leader="dot"/>
            </w:tabs>
            <w:rPr/>
          </w:pPr>
          <w:hyperlink w:anchor="__RefHeading___Toc6535971_2142443653">
            <w:r>
              <w:rPr>
                <w:webHidden/>
                <w:rStyle w:val="IndexLink"/>
                <w:rtl w:val="true"/>
              </w:rPr>
              <w:t>[</w:t>
            </w:r>
            <w:r>
              <w:rPr>
                <w:rStyle w:val="IndexLink"/>
              </w:rPr>
              <w:t>2355</w:t>
            </w:r>
            <w:r>
              <w:rPr>
                <w:rStyle w:val="IndexLink"/>
                <w:rtl w:val="true"/>
              </w:rPr>
              <w:t xml:space="preserve">] </w:t>
            </w:r>
            <w:r>
              <w:rPr>
                <w:rStyle w:val="IndexLink"/>
                <w:rtl w:val="true"/>
              </w:rPr>
              <w:t>زيد بن موسى الجعفي</w:t>
            </w:r>
            <w:r>
              <w:rPr>
                <w:rStyle w:val="IndexLink"/>
                <w:rtl w:val="true"/>
              </w:rPr>
              <w:t>:</w:t>
              <w:tab/>
            </w:r>
            <w:r>
              <w:rPr>
                <w:rStyle w:val="IndexLink"/>
              </w:rPr>
              <w:t>325</w:t>
            </w:r>
          </w:hyperlink>
        </w:p>
        <w:p>
          <w:pPr>
            <w:pStyle w:val="Contents3"/>
            <w:tabs>
              <w:tab w:val="clear" w:pos="8459"/>
              <w:tab w:val="right" w:pos="9026" w:leader="dot"/>
            </w:tabs>
            <w:rPr/>
          </w:pPr>
          <w:hyperlink w:anchor="__RefHeading___Toc6535973_2142443653">
            <w:r>
              <w:rPr>
                <w:webHidden/>
                <w:rStyle w:val="IndexLink"/>
                <w:rtl w:val="true"/>
              </w:rPr>
              <w:t>[</w:t>
            </w:r>
            <w:r>
              <w:rPr>
                <w:rStyle w:val="IndexLink"/>
              </w:rPr>
              <w:t>2356</w:t>
            </w:r>
            <w:r>
              <w:rPr>
                <w:rStyle w:val="IndexLink"/>
                <w:rtl w:val="true"/>
              </w:rPr>
              <w:t xml:space="preserve">] </w:t>
            </w:r>
            <w:r>
              <w:rPr>
                <w:rStyle w:val="IndexLink"/>
                <w:rtl w:val="true"/>
              </w:rPr>
              <w:t>زيد</w:t>
            </w:r>
            <w:r>
              <w:rPr>
                <w:rStyle w:val="IndexLink"/>
                <w:rtl w:val="true"/>
              </w:rPr>
              <w:t>*</w:t>
            </w:r>
            <w:r>
              <w:rPr>
                <w:rStyle w:val="IndexLink"/>
                <w:rtl w:val="true"/>
              </w:rPr>
              <w:t>النرسي</w:t>
            </w:r>
            <w:r>
              <w:rPr>
                <w:rStyle w:val="IndexLink"/>
                <w:rtl w:val="true"/>
              </w:rPr>
              <w:t>:</w:t>
              <w:tab/>
            </w:r>
            <w:r>
              <w:rPr>
                <w:rStyle w:val="IndexLink"/>
              </w:rPr>
              <w:t>325</w:t>
            </w:r>
          </w:hyperlink>
        </w:p>
        <w:p>
          <w:pPr>
            <w:pStyle w:val="Contents3"/>
            <w:tabs>
              <w:tab w:val="clear" w:pos="8459"/>
              <w:tab w:val="right" w:pos="9026" w:leader="dot"/>
            </w:tabs>
            <w:rPr/>
          </w:pPr>
          <w:hyperlink w:anchor="__RefHeading___Toc6535975_2142443653">
            <w:r>
              <w:rPr>
                <w:webHidden/>
                <w:rStyle w:val="IndexLink"/>
                <w:rtl w:val="true"/>
              </w:rPr>
              <w:t>[</w:t>
            </w:r>
            <w:r>
              <w:rPr>
                <w:rStyle w:val="IndexLink"/>
              </w:rPr>
              <w:t>2357</w:t>
            </w:r>
            <w:r>
              <w:rPr>
                <w:rStyle w:val="IndexLink"/>
                <w:rtl w:val="true"/>
              </w:rPr>
              <w:t xml:space="preserve">] </w:t>
            </w:r>
            <w:r>
              <w:rPr>
                <w:rStyle w:val="IndexLink"/>
                <w:rtl w:val="true"/>
              </w:rPr>
              <w:t>زيد</w:t>
            </w:r>
            <w:r>
              <w:rPr>
                <w:rStyle w:val="IndexLink"/>
                <w:rtl w:val="true"/>
              </w:rPr>
              <w:t>*</w:t>
            </w:r>
            <w:r>
              <w:rPr>
                <w:rStyle w:val="IndexLink"/>
                <w:rtl w:val="true"/>
              </w:rPr>
              <w:t>بن وهب الجهني</w:t>
            </w:r>
            <w:r>
              <w:rPr>
                <w:rStyle w:val="IndexLink"/>
                <w:rtl w:val="true"/>
              </w:rPr>
              <w:t>:</w:t>
              <w:tab/>
            </w:r>
            <w:r>
              <w:rPr>
                <w:rStyle w:val="IndexLink"/>
              </w:rPr>
              <w:t>326</w:t>
            </w:r>
          </w:hyperlink>
        </w:p>
        <w:p>
          <w:pPr>
            <w:pStyle w:val="Contents3"/>
            <w:tabs>
              <w:tab w:val="clear" w:pos="8459"/>
              <w:tab w:val="right" w:pos="9026" w:leader="dot"/>
            </w:tabs>
            <w:rPr/>
          </w:pPr>
          <w:hyperlink w:anchor="__RefHeading___Toc6535977_2142443653">
            <w:r>
              <w:rPr>
                <w:webHidden/>
                <w:rStyle w:val="IndexLink"/>
                <w:rtl w:val="true"/>
              </w:rPr>
              <w:t>[</w:t>
            </w:r>
            <w:r>
              <w:rPr>
                <w:rStyle w:val="IndexLink"/>
              </w:rPr>
              <w:t>2358</w:t>
            </w:r>
            <w:r>
              <w:rPr>
                <w:rStyle w:val="IndexLink"/>
                <w:rtl w:val="true"/>
              </w:rPr>
              <w:t xml:space="preserve">] </w:t>
            </w:r>
            <w:r>
              <w:rPr>
                <w:rStyle w:val="IndexLink"/>
                <w:rtl w:val="true"/>
              </w:rPr>
              <w:t>زيد الهاشمي</w:t>
            </w:r>
            <w:r>
              <w:rPr>
                <w:rStyle w:val="IndexLink"/>
                <w:rtl w:val="true"/>
              </w:rPr>
              <w:t>:</w:t>
              <w:tab/>
            </w:r>
            <w:r>
              <w:rPr>
                <w:rStyle w:val="IndexLink"/>
              </w:rPr>
              <w:t>326</w:t>
            </w:r>
          </w:hyperlink>
        </w:p>
        <w:p>
          <w:pPr>
            <w:pStyle w:val="Contents3"/>
            <w:tabs>
              <w:tab w:val="clear" w:pos="8459"/>
              <w:tab w:val="right" w:pos="9026" w:leader="dot"/>
            </w:tabs>
            <w:rPr/>
          </w:pPr>
          <w:hyperlink w:anchor="__RefHeading___Toc6535979_2142443653">
            <w:r>
              <w:rPr>
                <w:webHidden/>
                <w:rStyle w:val="IndexLink"/>
                <w:rtl w:val="true"/>
              </w:rPr>
              <w:t>[</w:t>
            </w:r>
            <w:r>
              <w:rPr>
                <w:rStyle w:val="IndexLink"/>
              </w:rPr>
              <w:t>2359</w:t>
            </w:r>
            <w:r>
              <w:rPr>
                <w:rStyle w:val="IndexLink"/>
                <w:rtl w:val="true"/>
              </w:rPr>
              <w:t xml:space="preserve">] </w:t>
            </w:r>
            <w:r>
              <w:rPr>
                <w:rStyle w:val="IndexLink"/>
                <w:rtl w:val="true"/>
              </w:rPr>
              <w:t>زيد بن هاني السبيعي</w:t>
            </w:r>
            <w:r>
              <w:rPr>
                <w:rStyle w:val="IndexLink"/>
                <w:rtl w:val="true"/>
              </w:rPr>
              <w:t>:</w:t>
              <w:tab/>
            </w:r>
            <w:r>
              <w:rPr>
                <w:rStyle w:val="IndexLink"/>
              </w:rPr>
              <w:t>327</w:t>
            </w:r>
          </w:hyperlink>
        </w:p>
        <w:p>
          <w:pPr>
            <w:pStyle w:val="Contents3"/>
            <w:tabs>
              <w:tab w:val="clear" w:pos="8459"/>
              <w:tab w:val="right" w:pos="9026" w:leader="dot"/>
            </w:tabs>
            <w:rPr/>
          </w:pPr>
          <w:hyperlink w:anchor="__RefHeading___Toc6535981_2142443653">
            <w:r>
              <w:rPr>
                <w:webHidden/>
                <w:rStyle w:val="IndexLink"/>
                <w:rtl w:val="true"/>
              </w:rPr>
              <w:t>[</w:t>
            </w:r>
            <w:r>
              <w:rPr>
                <w:rStyle w:val="IndexLink"/>
              </w:rPr>
              <w:t>2360</w:t>
            </w:r>
            <w:r>
              <w:rPr>
                <w:rStyle w:val="IndexLink"/>
                <w:rtl w:val="true"/>
              </w:rPr>
              <w:t xml:space="preserve">] </w:t>
            </w:r>
            <w:r>
              <w:rPr>
                <w:rStyle w:val="IndexLink"/>
                <w:rtl w:val="true"/>
              </w:rPr>
              <w:t>زيد</w:t>
            </w:r>
            <w:r>
              <w:rPr>
                <w:rStyle w:val="IndexLink"/>
                <w:rtl w:val="true"/>
              </w:rPr>
              <w:t>*</w:t>
            </w:r>
            <w:r>
              <w:rPr>
                <w:rStyle w:val="IndexLink"/>
                <w:rtl w:val="true"/>
              </w:rPr>
              <w:t>بن يونس</w:t>
            </w:r>
            <w:r>
              <w:rPr>
                <w:rStyle w:val="IndexLink"/>
                <w:rtl w:val="true"/>
              </w:rPr>
              <w:t>:</w:t>
              <w:tab/>
            </w:r>
            <w:r>
              <w:rPr>
                <w:rStyle w:val="IndexLink"/>
              </w:rPr>
              <w:t>327</w:t>
            </w:r>
          </w:hyperlink>
        </w:p>
        <w:p>
          <w:pPr>
            <w:pStyle w:val="Contents2"/>
            <w:tabs>
              <w:tab w:val="clear" w:pos="8743"/>
              <w:tab w:val="right" w:pos="9026" w:leader="dot"/>
            </w:tabs>
            <w:rPr/>
          </w:pPr>
          <w:hyperlink w:anchor="__RefHeading___Toc6535983_2142443653">
            <w:r>
              <w:rPr>
                <w:webHidden/>
                <w:rStyle w:val="IndexLink"/>
                <w:rtl w:val="true"/>
              </w:rPr>
              <w:t>باب السين</w:t>
            </w:r>
            <w:r>
              <w:rPr>
                <w:rStyle w:val="IndexLink"/>
                <w:rtl w:val="true"/>
              </w:rPr>
              <w:tab/>
            </w:r>
            <w:r>
              <w:rPr>
                <w:rStyle w:val="IndexLink"/>
              </w:rPr>
              <w:t>334</w:t>
            </w:r>
          </w:hyperlink>
        </w:p>
        <w:p>
          <w:pPr>
            <w:pStyle w:val="Contents3"/>
            <w:tabs>
              <w:tab w:val="clear" w:pos="8459"/>
              <w:tab w:val="right" w:pos="9026" w:leader="dot"/>
            </w:tabs>
            <w:rPr/>
          </w:pPr>
          <w:hyperlink w:anchor="__RefHeading___Toc6535985_2142443653">
            <w:r>
              <w:rPr>
                <w:webHidden/>
                <w:rStyle w:val="IndexLink"/>
                <w:rtl w:val="true"/>
              </w:rPr>
              <w:t>[</w:t>
            </w:r>
            <w:r>
              <w:rPr>
                <w:rStyle w:val="IndexLink"/>
              </w:rPr>
              <w:t>2361</w:t>
            </w:r>
            <w:r>
              <w:rPr>
                <w:rStyle w:val="IndexLink"/>
                <w:rtl w:val="true"/>
              </w:rPr>
              <w:t xml:space="preserve">] </w:t>
            </w:r>
            <w:r>
              <w:rPr>
                <w:rStyle w:val="IndexLink"/>
                <w:rtl w:val="true"/>
              </w:rPr>
              <w:t>سالم</w:t>
            </w:r>
            <w:r>
              <w:rPr>
                <w:rStyle w:val="IndexLink"/>
                <w:rtl w:val="true"/>
              </w:rPr>
              <w:t>:</w:t>
              <w:tab/>
            </w:r>
            <w:r>
              <w:rPr>
                <w:rStyle w:val="IndexLink"/>
              </w:rPr>
              <w:t>334</w:t>
            </w:r>
          </w:hyperlink>
        </w:p>
        <w:p>
          <w:pPr>
            <w:pStyle w:val="Contents3"/>
            <w:tabs>
              <w:tab w:val="clear" w:pos="8459"/>
              <w:tab w:val="right" w:pos="9026" w:leader="dot"/>
            </w:tabs>
            <w:rPr/>
          </w:pPr>
          <w:hyperlink w:anchor="__RefHeading___Toc6535987_2142443653">
            <w:r>
              <w:rPr>
                <w:webHidden/>
                <w:rStyle w:val="IndexLink"/>
                <w:rtl w:val="true"/>
              </w:rPr>
              <w:t>[</w:t>
            </w:r>
            <w:r>
              <w:rPr>
                <w:rStyle w:val="IndexLink"/>
              </w:rPr>
              <w:t>2362</w:t>
            </w:r>
            <w:r>
              <w:rPr>
                <w:rStyle w:val="IndexLink"/>
                <w:rtl w:val="true"/>
              </w:rPr>
              <w:t xml:space="preserve">] </w:t>
            </w:r>
            <w:r>
              <w:rPr>
                <w:rStyle w:val="IndexLink"/>
                <w:rtl w:val="true"/>
              </w:rPr>
              <w:t>سالم أبو رافع</w:t>
            </w:r>
            <w:r>
              <w:rPr>
                <w:rStyle w:val="IndexLink"/>
                <w:rtl w:val="true"/>
              </w:rPr>
              <w:t>:</w:t>
              <w:tab/>
            </w:r>
            <w:r>
              <w:rPr>
                <w:rStyle w:val="IndexLink"/>
              </w:rPr>
              <w:t>334</w:t>
            </w:r>
          </w:hyperlink>
        </w:p>
        <w:p>
          <w:pPr>
            <w:pStyle w:val="Contents3"/>
            <w:tabs>
              <w:tab w:val="clear" w:pos="8459"/>
              <w:tab w:val="right" w:pos="9026" w:leader="dot"/>
            </w:tabs>
            <w:rPr/>
          </w:pPr>
          <w:hyperlink w:anchor="__RefHeading___Toc6535989_2142443653">
            <w:r>
              <w:rPr>
                <w:webHidden/>
                <w:rStyle w:val="IndexLink"/>
                <w:rtl w:val="true"/>
              </w:rPr>
              <w:t>[</w:t>
            </w:r>
            <w:r>
              <w:rPr>
                <w:rStyle w:val="IndexLink"/>
              </w:rPr>
              <w:t>2363</w:t>
            </w:r>
            <w:r>
              <w:rPr>
                <w:rStyle w:val="IndexLink"/>
                <w:rtl w:val="true"/>
              </w:rPr>
              <w:t xml:space="preserve">] </w:t>
            </w:r>
            <w:r>
              <w:rPr>
                <w:rStyle w:val="IndexLink"/>
                <w:rtl w:val="true"/>
              </w:rPr>
              <w:t>سالم</w:t>
            </w:r>
            <w:r>
              <w:rPr>
                <w:rStyle w:val="IndexLink"/>
                <w:rtl w:val="true"/>
              </w:rPr>
              <w:t>*</w:t>
            </w:r>
            <w:r>
              <w:rPr>
                <w:rStyle w:val="IndexLink"/>
                <w:rtl w:val="true"/>
              </w:rPr>
              <w:t>بن أبي الجعد</w:t>
            </w:r>
            <w:r>
              <w:rPr>
                <w:rStyle w:val="IndexLink"/>
                <w:rtl w:val="true"/>
              </w:rPr>
              <w:t>:</w:t>
              <w:tab/>
            </w:r>
            <w:r>
              <w:rPr>
                <w:rStyle w:val="IndexLink"/>
              </w:rPr>
              <w:t>334</w:t>
            </w:r>
          </w:hyperlink>
        </w:p>
        <w:p>
          <w:pPr>
            <w:pStyle w:val="Contents3"/>
            <w:tabs>
              <w:tab w:val="clear" w:pos="8459"/>
              <w:tab w:val="right" w:pos="9026" w:leader="dot"/>
            </w:tabs>
            <w:rPr/>
          </w:pPr>
          <w:hyperlink w:anchor="__RefHeading___Toc6535991_2142443653">
            <w:r>
              <w:rPr>
                <w:webHidden/>
                <w:rStyle w:val="IndexLink"/>
                <w:rtl w:val="true"/>
              </w:rPr>
              <w:t>[</w:t>
            </w:r>
            <w:r>
              <w:rPr>
                <w:rStyle w:val="IndexLink"/>
              </w:rPr>
              <w:t>2364</w:t>
            </w:r>
            <w:r>
              <w:rPr>
                <w:rStyle w:val="IndexLink"/>
                <w:rtl w:val="true"/>
              </w:rPr>
              <w:t xml:space="preserve">] </w:t>
            </w:r>
            <w:r>
              <w:rPr>
                <w:rStyle w:val="IndexLink"/>
                <w:rtl w:val="true"/>
              </w:rPr>
              <w:t>سالم بن أبي حفصة</w:t>
            </w:r>
            <w:r>
              <w:rPr>
                <w:rStyle w:val="IndexLink"/>
                <w:rtl w:val="true"/>
              </w:rPr>
              <w:t>:</w:t>
              <w:tab/>
            </w:r>
            <w:r>
              <w:rPr>
                <w:rStyle w:val="IndexLink"/>
              </w:rPr>
              <w:t>336</w:t>
            </w:r>
          </w:hyperlink>
        </w:p>
        <w:p>
          <w:pPr>
            <w:pStyle w:val="Contents3"/>
            <w:tabs>
              <w:tab w:val="clear" w:pos="8459"/>
              <w:tab w:val="right" w:pos="9026" w:leader="dot"/>
            </w:tabs>
            <w:rPr/>
          </w:pPr>
          <w:hyperlink w:anchor="__RefHeading___Toc6535993_2142443653">
            <w:r>
              <w:rPr>
                <w:webHidden/>
                <w:rStyle w:val="IndexLink"/>
                <w:rtl w:val="true"/>
              </w:rPr>
              <w:t>[</w:t>
            </w:r>
            <w:r>
              <w:rPr>
                <w:rStyle w:val="IndexLink"/>
              </w:rPr>
              <w:t>2365</w:t>
            </w:r>
            <w:r>
              <w:rPr>
                <w:rStyle w:val="IndexLink"/>
                <w:rtl w:val="true"/>
              </w:rPr>
              <w:t xml:space="preserve">] </w:t>
            </w:r>
            <w:r>
              <w:rPr>
                <w:rStyle w:val="IndexLink"/>
                <w:rtl w:val="true"/>
              </w:rPr>
              <w:t>سالم بن أبي سلمة الكندي</w:t>
            </w:r>
            <w:r>
              <w:rPr>
                <w:rStyle w:val="IndexLink"/>
                <w:rtl w:val="true"/>
              </w:rPr>
              <w:t>:</w:t>
              <w:tab/>
            </w:r>
            <w:r>
              <w:rPr>
                <w:rStyle w:val="IndexLink"/>
              </w:rPr>
              <w:t>340</w:t>
            </w:r>
          </w:hyperlink>
        </w:p>
        <w:p>
          <w:pPr>
            <w:pStyle w:val="Contents3"/>
            <w:tabs>
              <w:tab w:val="clear" w:pos="8459"/>
              <w:tab w:val="right" w:pos="9026" w:leader="dot"/>
            </w:tabs>
            <w:rPr/>
          </w:pPr>
          <w:hyperlink w:anchor="__RefHeading___Toc6535995_2142443653">
            <w:r>
              <w:rPr>
                <w:webHidden/>
                <w:rStyle w:val="IndexLink"/>
                <w:rtl w:val="true"/>
              </w:rPr>
              <w:t>[</w:t>
            </w:r>
            <w:r>
              <w:rPr>
                <w:rStyle w:val="IndexLink"/>
              </w:rPr>
              <w:t>2366</w:t>
            </w:r>
            <w:r>
              <w:rPr>
                <w:rStyle w:val="IndexLink"/>
                <w:rtl w:val="true"/>
              </w:rPr>
              <w:t xml:space="preserve">] </w:t>
            </w:r>
            <w:r>
              <w:rPr>
                <w:rStyle w:val="IndexLink"/>
                <w:rtl w:val="true"/>
              </w:rPr>
              <w:t>سالم الأشل</w:t>
            </w:r>
            <w:r>
              <w:rPr>
                <w:rStyle w:val="IndexLink"/>
                <w:rtl w:val="true"/>
              </w:rPr>
              <w:t>:</w:t>
              <w:tab/>
            </w:r>
            <w:r>
              <w:rPr>
                <w:rStyle w:val="IndexLink"/>
              </w:rPr>
              <w:t>342</w:t>
            </w:r>
          </w:hyperlink>
        </w:p>
        <w:p>
          <w:pPr>
            <w:pStyle w:val="Contents3"/>
            <w:tabs>
              <w:tab w:val="clear" w:pos="8459"/>
              <w:tab w:val="right" w:pos="9026" w:leader="dot"/>
            </w:tabs>
            <w:rPr/>
          </w:pPr>
          <w:hyperlink w:anchor="__RefHeading___Toc6535997_2142443653">
            <w:r>
              <w:rPr>
                <w:webHidden/>
                <w:rStyle w:val="IndexLink"/>
                <w:rtl w:val="true"/>
              </w:rPr>
              <w:t>[</w:t>
            </w:r>
            <w:r>
              <w:rPr>
                <w:rStyle w:val="IndexLink"/>
              </w:rPr>
              <w:t>2367</w:t>
            </w:r>
            <w:r>
              <w:rPr>
                <w:rStyle w:val="IndexLink"/>
                <w:rtl w:val="true"/>
              </w:rPr>
              <w:t xml:space="preserve">] </w:t>
            </w:r>
            <w:r>
              <w:rPr>
                <w:rStyle w:val="IndexLink"/>
                <w:rtl w:val="true"/>
              </w:rPr>
              <w:t>سالم البرّاد</w:t>
            </w:r>
            <w:r>
              <w:rPr>
                <w:rStyle w:val="IndexLink"/>
                <w:rtl w:val="true"/>
              </w:rPr>
              <w:t>:</w:t>
              <w:tab/>
            </w:r>
            <w:r>
              <w:rPr>
                <w:rStyle w:val="IndexLink"/>
              </w:rPr>
              <w:t>342</w:t>
            </w:r>
          </w:hyperlink>
        </w:p>
        <w:p>
          <w:pPr>
            <w:pStyle w:val="Contents3"/>
            <w:tabs>
              <w:tab w:val="clear" w:pos="8459"/>
              <w:tab w:val="right" w:pos="9026" w:leader="dot"/>
            </w:tabs>
            <w:rPr/>
          </w:pPr>
          <w:hyperlink w:anchor="__RefHeading___Toc6535999_2142443653">
            <w:r>
              <w:rPr>
                <w:webHidden/>
                <w:rStyle w:val="IndexLink"/>
                <w:rtl w:val="true"/>
              </w:rPr>
              <w:t>[</w:t>
            </w:r>
            <w:r>
              <w:rPr>
                <w:rStyle w:val="IndexLink"/>
              </w:rPr>
              <w:t>2368</w:t>
            </w:r>
            <w:r>
              <w:rPr>
                <w:rStyle w:val="IndexLink"/>
                <w:rtl w:val="true"/>
              </w:rPr>
              <w:t xml:space="preserve">] </w:t>
            </w:r>
            <w:r>
              <w:rPr>
                <w:rStyle w:val="IndexLink"/>
                <w:rtl w:val="true"/>
              </w:rPr>
              <w:t>سالم التمّار</w:t>
            </w:r>
            <w:r>
              <w:rPr>
                <w:rStyle w:val="IndexLink"/>
                <w:rtl w:val="true"/>
              </w:rPr>
              <w:t>:</w:t>
              <w:tab/>
            </w:r>
            <w:r>
              <w:rPr>
                <w:rStyle w:val="IndexLink"/>
              </w:rPr>
              <w:t>342</w:t>
            </w:r>
          </w:hyperlink>
        </w:p>
        <w:p>
          <w:pPr>
            <w:pStyle w:val="Contents3"/>
            <w:tabs>
              <w:tab w:val="clear" w:pos="8459"/>
              <w:tab w:val="right" w:pos="9026" w:leader="dot"/>
            </w:tabs>
            <w:rPr/>
          </w:pPr>
          <w:hyperlink w:anchor="__RefHeading___Toc6536001_2142443653">
            <w:r>
              <w:rPr>
                <w:webHidden/>
                <w:rStyle w:val="IndexLink"/>
                <w:rtl w:val="true"/>
              </w:rPr>
              <w:t>[</w:t>
            </w:r>
            <w:r>
              <w:rPr>
                <w:rStyle w:val="IndexLink"/>
              </w:rPr>
              <w:t>2369</w:t>
            </w:r>
            <w:r>
              <w:rPr>
                <w:rStyle w:val="IndexLink"/>
                <w:rtl w:val="true"/>
              </w:rPr>
              <w:t xml:space="preserve">] </w:t>
            </w:r>
            <w:r>
              <w:rPr>
                <w:rStyle w:val="IndexLink"/>
                <w:rtl w:val="true"/>
              </w:rPr>
              <w:t>سالم الجعفي</w:t>
            </w:r>
            <w:r>
              <w:rPr>
                <w:rStyle w:val="IndexLink"/>
                <w:rtl w:val="true"/>
              </w:rPr>
              <w:t>:</w:t>
              <w:tab/>
            </w:r>
            <w:r>
              <w:rPr>
                <w:rStyle w:val="IndexLink"/>
              </w:rPr>
              <w:t>343</w:t>
            </w:r>
          </w:hyperlink>
        </w:p>
        <w:p>
          <w:pPr>
            <w:pStyle w:val="Contents3"/>
            <w:tabs>
              <w:tab w:val="clear" w:pos="8459"/>
              <w:tab w:val="right" w:pos="9026" w:leader="dot"/>
            </w:tabs>
            <w:rPr/>
          </w:pPr>
          <w:hyperlink w:anchor="__RefHeading___Toc6536003_2142443653">
            <w:r>
              <w:rPr>
                <w:webHidden/>
                <w:rStyle w:val="IndexLink"/>
                <w:rtl w:val="true"/>
              </w:rPr>
              <w:t>[</w:t>
            </w:r>
            <w:r>
              <w:rPr>
                <w:rStyle w:val="IndexLink"/>
              </w:rPr>
              <w:t>2370</w:t>
            </w:r>
            <w:r>
              <w:rPr>
                <w:rStyle w:val="IndexLink"/>
                <w:rtl w:val="true"/>
              </w:rPr>
              <w:t xml:space="preserve">] </w:t>
            </w:r>
            <w:r>
              <w:rPr>
                <w:rStyle w:val="IndexLink"/>
                <w:rtl w:val="true"/>
              </w:rPr>
              <w:t>سالم الحنّاط</w:t>
            </w:r>
            <w:r>
              <w:rPr>
                <w:rStyle w:val="IndexLink"/>
                <w:rtl w:val="true"/>
              </w:rPr>
              <w:t>:</w:t>
              <w:tab/>
            </w:r>
            <w:r>
              <w:rPr>
                <w:rStyle w:val="IndexLink"/>
              </w:rPr>
              <w:t>343</w:t>
            </w:r>
          </w:hyperlink>
        </w:p>
        <w:p>
          <w:pPr>
            <w:pStyle w:val="Contents3"/>
            <w:tabs>
              <w:tab w:val="clear" w:pos="8459"/>
              <w:tab w:val="right" w:pos="9026" w:leader="dot"/>
            </w:tabs>
            <w:rPr/>
          </w:pPr>
          <w:hyperlink w:anchor="__RefHeading___Toc6536005_2142443653">
            <w:r>
              <w:rPr>
                <w:webHidden/>
                <w:rStyle w:val="IndexLink"/>
                <w:rtl w:val="true"/>
              </w:rPr>
              <w:t>[</w:t>
            </w:r>
            <w:r>
              <w:rPr>
                <w:rStyle w:val="IndexLink"/>
              </w:rPr>
              <w:t>2371</w:t>
            </w:r>
            <w:r>
              <w:rPr>
                <w:rStyle w:val="IndexLink"/>
                <w:rtl w:val="true"/>
              </w:rPr>
              <w:t xml:space="preserve">] </w:t>
            </w:r>
            <w:r>
              <w:rPr>
                <w:rStyle w:val="IndexLink"/>
                <w:rtl w:val="true"/>
              </w:rPr>
              <w:t>سالم بن سعيد الكوفي</w:t>
            </w:r>
            <w:r>
              <w:rPr>
                <w:rStyle w:val="IndexLink"/>
                <w:rtl w:val="true"/>
              </w:rPr>
              <w:t>:</w:t>
              <w:tab/>
            </w:r>
            <w:r>
              <w:rPr>
                <w:rStyle w:val="IndexLink"/>
              </w:rPr>
              <w:t>344</w:t>
            </w:r>
          </w:hyperlink>
        </w:p>
        <w:p>
          <w:pPr>
            <w:pStyle w:val="Contents3"/>
            <w:tabs>
              <w:tab w:val="clear" w:pos="8459"/>
              <w:tab w:val="right" w:pos="9026" w:leader="dot"/>
            </w:tabs>
            <w:rPr/>
          </w:pPr>
          <w:hyperlink w:anchor="__RefHeading___Toc6536007_2142443653">
            <w:r>
              <w:rPr>
                <w:webHidden/>
                <w:rStyle w:val="IndexLink"/>
                <w:rtl w:val="true"/>
              </w:rPr>
              <w:t>[</w:t>
            </w:r>
            <w:r>
              <w:rPr>
                <w:rStyle w:val="IndexLink"/>
              </w:rPr>
              <w:t>2372</w:t>
            </w:r>
            <w:r>
              <w:rPr>
                <w:rStyle w:val="IndexLink"/>
                <w:rtl w:val="true"/>
              </w:rPr>
              <w:t xml:space="preserve">] </w:t>
            </w:r>
            <w:r>
              <w:rPr>
                <w:rStyle w:val="IndexLink"/>
                <w:rtl w:val="true"/>
              </w:rPr>
              <w:t>سالم بن سلمة</w:t>
            </w:r>
            <w:r>
              <w:rPr>
                <w:rStyle w:val="IndexLink"/>
                <w:rtl w:val="true"/>
              </w:rPr>
              <w:t>:</w:t>
              <w:tab/>
            </w:r>
            <w:r>
              <w:rPr>
                <w:rStyle w:val="IndexLink"/>
              </w:rPr>
              <w:t>345</w:t>
            </w:r>
          </w:hyperlink>
        </w:p>
        <w:p>
          <w:pPr>
            <w:pStyle w:val="Contents3"/>
            <w:tabs>
              <w:tab w:val="clear" w:pos="8459"/>
              <w:tab w:val="right" w:pos="9026" w:leader="dot"/>
            </w:tabs>
            <w:rPr/>
          </w:pPr>
          <w:hyperlink w:anchor="__RefHeading___Toc6536009_2142443653">
            <w:r>
              <w:rPr>
                <w:webHidden/>
                <w:rStyle w:val="IndexLink"/>
                <w:rtl w:val="true"/>
              </w:rPr>
              <w:t>[</w:t>
            </w:r>
            <w:r>
              <w:rPr>
                <w:rStyle w:val="IndexLink"/>
              </w:rPr>
              <w:t>2373</w:t>
            </w:r>
            <w:r>
              <w:rPr>
                <w:rStyle w:val="IndexLink"/>
                <w:rtl w:val="true"/>
              </w:rPr>
              <w:t xml:space="preserve">] </w:t>
            </w:r>
            <w:r>
              <w:rPr>
                <w:rStyle w:val="IndexLink"/>
                <w:rtl w:val="true"/>
              </w:rPr>
              <w:t>سالم بن عبد الرحمن الأشلّ</w:t>
            </w:r>
            <w:r>
              <w:rPr>
                <w:rStyle w:val="IndexLink"/>
                <w:rtl w:val="true"/>
              </w:rPr>
              <w:t>:</w:t>
              <w:tab/>
            </w:r>
            <w:r>
              <w:rPr>
                <w:rStyle w:val="IndexLink"/>
              </w:rPr>
              <w:t>345</w:t>
            </w:r>
          </w:hyperlink>
        </w:p>
        <w:p>
          <w:pPr>
            <w:pStyle w:val="Contents3"/>
            <w:tabs>
              <w:tab w:val="clear" w:pos="8459"/>
              <w:tab w:val="right" w:pos="9026" w:leader="dot"/>
            </w:tabs>
            <w:rPr/>
          </w:pPr>
          <w:hyperlink w:anchor="__RefHeading___Toc6536011_2142443653">
            <w:r>
              <w:rPr>
                <w:webHidden/>
                <w:rStyle w:val="IndexLink"/>
                <w:rtl w:val="true"/>
              </w:rPr>
              <w:t>[</w:t>
            </w:r>
            <w:r>
              <w:rPr>
                <w:rStyle w:val="IndexLink"/>
              </w:rPr>
              <w:t>2374</w:t>
            </w:r>
            <w:r>
              <w:rPr>
                <w:rStyle w:val="IndexLink"/>
                <w:rtl w:val="true"/>
              </w:rPr>
              <w:t xml:space="preserve">] </w:t>
            </w:r>
            <w:r>
              <w:rPr>
                <w:rStyle w:val="IndexLink"/>
                <w:rtl w:val="true"/>
              </w:rPr>
              <w:t>سالم بن عبد اللّه</w:t>
            </w:r>
            <w:r>
              <w:rPr>
                <w:rStyle w:val="IndexLink"/>
                <w:rtl w:val="true"/>
              </w:rPr>
              <w:t>:</w:t>
              <w:tab/>
            </w:r>
            <w:r>
              <w:rPr>
                <w:rStyle w:val="IndexLink"/>
              </w:rPr>
              <w:t>346</w:t>
            </w:r>
          </w:hyperlink>
        </w:p>
        <w:p>
          <w:pPr>
            <w:pStyle w:val="Contents3"/>
            <w:tabs>
              <w:tab w:val="clear" w:pos="8459"/>
              <w:tab w:val="right" w:pos="9026" w:leader="dot"/>
            </w:tabs>
            <w:rPr/>
          </w:pPr>
          <w:hyperlink w:anchor="__RefHeading___Toc6536013_2142443653">
            <w:r>
              <w:rPr>
                <w:webHidden/>
                <w:rStyle w:val="IndexLink"/>
                <w:rtl w:val="true"/>
              </w:rPr>
              <w:t>[</w:t>
            </w:r>
            <w:r>
              <w:rPr>
                <w:rStyle w:val="IndexLink"/>
              </w:rPr>
              <w:t>2375</w:t>
            </w:r>
            <w:r>
              <w:rPr>
                <w:rStyle w:val="IndexLink"/>
                <w:rtl w:val="true"/>
              </w:rPr>
              <w:t xml:space="preserve">] </w:t>
            </w:r>
            <w:r>
              <w:rPr>
                <w:rStyle w:val="IndexLink"/>
                <w:rtl w:val="true"/>
              </w:rPr>
              <w:t>سالم بن عبد اللّه الأزدي</w:t>
            </w:r>
            <w:r>
              <w:rPr>
                <w:rStyle w:val="IndexLink"/>
                <w:rtl w:val="true"/>
              </w:rPr>
              <w:t>:</w:t>
              <w:tab/>
            </w:r>
            <w:r>
              <w:rPr>
                <w:rStyle w:val="IndexLink"/>
              </w:rPr>
              <w:t>346</w:t>
            </w:r>
          </w:hyperlink>
        </w:p>
        <w:p>
          <w:pPr>
            <w:pStyle w:val="Contents3"/>
            <w:tabs>
              <w:tab w:val="clear" w:pos="8459"/>
              <w:tab w:val="right" w:pos="9026" w:leader="dot"/>
            </w:tabs>
            <w:rPr/>
          </w:pPr>
          <w:hyperlink w:anchor="__RefHeading___Toc6536015_2142443653">
            <w:r>
              <w:rPr>
                <w:webHidden/>
                <w:rStyle w:val="IndexLink"/>
                <w:rtl w:val="true"/>
              </w:rPr>
              <w:t>[</w:t>
            </w:r>
            <w:r>
              <w:rPr>
                <w:rStyle w:val="IndexLink"/>
              </w:rPr>
              <w:t>2376</w:t>
            </w:r>
            <w:r>
              <w:rPr>
                <w:rStyle w:val="IndexLink"/>
                <w:rtl w:val="true"/>
              </w:rPr>
              <w:t xml:space="preserve">] </w:t>
            </w:r>
            <w:r>
              <w:rPr>
                <w:rStyle w:val="IndexLink"/>
                <w:rtl w:val="true"/>
              </w:rPr>
              <w:t>سالم بن عبد الواحد المرادي</w:t>
            </w:r>
            <w:r>
              <w:rPr>
                <w:rStyle w:val="IndexLink"/>
                <w:rtl w:val="true"/>
              </w:rPr>
              <w:t>:</w:t>
              <w:tab/>
            </w:r>
            <w:r>
              <w:rPr>
                <w:rStyle w:val="IndexLink"/>
              </w:rPr>
              <w:t>346</w:t>
            </w:r>
          </w:hyperlink>
        </w:p>
        <w:p>
          <w:pPr>
            <w:pStyle w:val="Contents3"/>
            <w:tabs>
              <w:tab w:val="clear" w:pos="8459"/>
              <w:tab w:val="right" w:pos="9026" w:leader="dot"/>
            </w:tabs>
            <w:rPr/>
          </w:pPr>
          <w:hyperlink w:anchor="__RefHeading___Toc6536017_2142443653">
            <w:r>
              <w:rPr>
                <w:webHidden/>
                <w:rStyle w:val="IndexLink"/>
                <w:rtl w:val="true"/>
              </w:rPr>
              <w:t>[</w:t>
            </w:r>
            <w:r>
              <w:rPr>
                <w:rStyle w:val="IndexLink"/>
              </w:rPr>
              <w:t>2377</w:t>
            </w:r>
            <w:r>
              <w:rPr>
                <w:rStyle w:val="IndexLink"/>
                <w:rtl w:val="true"/>
              </w:rPr>
              <w:t xml:space="preserve">] </w:t>
            </w:r>
            <w:r>
              <w:rPr>
                <w:rStyle w:val="IndexLink"/>
                <w:rtl w:val="true"/>
              </w:rPr>
              <w:t>سالم العطّار</w:t>
            </w:r>
            <w:r>
              <w:rPr>
                <w:rStyle w:val="IndexLink"/>
                <w:rtl w:val="true"/>
              </w:rPr>
              <w:t>:</w:t>
              <w:tab/>
            </w:r>
            <w:r>
              <w:rPr>
                <w:rStyle w:val="IndexLink"/>
              </w:rPr>
              <w:t>346</w:t>
            </w:r>
          </w:hyperlink>
        </w:p>
        <w:p>
          <w:pPr>
            <w:pStyle w:val="Contents3"/>
            <w:tabs>
              <w:tab w:val="clear" w:pos="8459"/>
              <w:tab w:val="right" w:pos="9026" w:leader="dot"/>
            </w:tabs>
            <w:rPr/>
          </w:pPr>
          <w:hyperlink w:anchor="__RefHeading___Toc6536019_2142443653">
            <w:r>
              <w:rPr>
                <w:webHidden/>
                <w:rStyle w:val="IndexLink"/>
                <w:rtl w:val="true"/>
              </w:rPr>
              <w:t>[</w:t>
            </w:r>
            <w:r>
              <w:rPr>
                <w:rStyle w:val="IndexLink"/>
              </w:rPr>
              <w:t>2378</w:t>
            </w:r>
            <w:r>
              <w:rPr>
                <w:rStyle w:val="IndexLink"/>
                <w:rtl w:val="true"/>
              </w:rPr>
              <w:t xml:space="preserve">] </w:t>
            </w:r>
            <w:r>
              <w:rPr>
                <w:rStyle w:val="IndexLink"/>
                <w:rtl w:val="true"/>
              </w:rPr>
              <w:t>سالم بن عطيّة</w:t>
            </w:r>
            <w:r>
              <w:rPr>
                <w:rStyle w:val="IndexLink"/>
                <w:rtl w:val="true"/>
              </w:rPr>
              <w:t>:</w:t>
              <w:tab/>
            </w:r>
            <w:r>
              <w:rPr>
                <w:rStyle w:val="IndexLink"/>
              </w:rPr>
              <w:t>347</w:t>
            </w:r>
          </w:hyperlink>
        </w:p>
        <w:p>
          <w:pPr>
            <w:pStyle w:val="Contents3"/>
            <w:tabs>
              <w:tab w:val="clear" w:pos="8459"/>
              <w:tab w:val="right" w:pos="9026" w:leader="dot"/>
            </w:tabs>
            <w:rPr/>
          </w:pPr>
          <w:hyperlink w:anchor="__RefHeading___Toc6536021_2142443653">
            <w:r>
              <w:rPr>
                <w:webHidden/>
                <w:rStyle w:val="IndexLink"/>
                <w:rtl w:val="true"/>
              </w:rPr>
              <w:t>[</w:t>
            </w:r>
            <w:r>
              <w:rPr>
                <w:rStyle w:val="IndexLink"/>
              </w:rPr>
              <w:t>2379</w:t>
            </w:r>
            <w:r>
              <w:rPr>
                <w:rStyle w:val="IndexLink"/>
                <w:rtl w:val="true"/>
              </w:rPr>
              <w:t xml:space="preserve">] </w:t>
            </w:r>
            <w:r>
              <w:rPr>
                <w:rStyle w:val="IndexLink"/>
                <w:rtl w:val="true"/>
              </w:rPr>
              <w:t>سالم بن عمّار الصايدي</w:t>
            </w:r>
            <w:r>
              <w:rPr>
                <w:rStyle w:val="IndexLink"/>
                <w:rtl w:val="true"/>
              </w:rPr>
              <w:t>:</w:t>
              <w:tab/>
            </w:r>
            <w:r>
              <w:rPr>
                <w:rStyle w:val="IndexLink"/>
              </w:rPr>
              <w:t>347</w:t>
            </w:r>
          </w:hyperlink>
        </w:p>
        <w:p>
          <w:pPr>
            <w:pStyle w:val="Contents3"/>
            <w:tabs>
              <w:tab w:val="clear" w:pos="8459"/>
              <w:tab w:val="right" w:pos="9026" w:leader="dot"/>
            </w:tabs>
            <w:rPr/>
          </w:pPr>
          <w:hyperlink w:anchor="__RefHeading___Toc6536023_2142443653">
            <w:r>
              <w:rPr>
                <w:webHidden/>
                <w:rStyle w:val="IndexLink"/>
                <w:rtl w:val="true"/>
              </w:rPr>
              <w:t>[</w:t>
            </w:r>
            <w:r>
              <w:rPr>
                <w:rStyle w:val="IndexLink"/>
              </w:rPr>
              <w:t>2380</w:t>
            </w:r>
            <w:r>
              <w:rPr>
                <w:rStyle w:val="IndexLink"/>
                <w:rtl w:val="true"/>
              </w:rPr>
              <w:t xml:space="preserve">] </w:t>
            </w:r>
            <w:r>
              <w:rPr>
                <w:rStyle w:val="IndexLink"/>
                <w:rtl w:val="true"/>
              </w:rPr>
              <w:t xml:space="preserve">سالم بن مكرم بن عبد اللّه </w:t>
            </w:r>
            <w:r>
              <w:rPr>
                <w:rStyle w:val="IndexLink"/>
                <w:rtl w:val="true"/>
              </w:rPr>
              <w:t>:</w:t>
              <w:tab/>
            </w:r>
            <w:r>
              <w:rPr>
                <w:rStyle w:val="IndexLink"/>
              </w:rPr>
              <w:t>347</w:t>
            </w:r>
          </w:hyperlink>
        </w:p>
        <w:p>
          <w:pPr>
            <w:pStyle w:val="Contents3"/>
            <w:tabs>
              <w:tab w:val="clear" w:pos="8459"/>
              <w:tab w:val="right" w:pos="9026" w:leader="dot"/>
            </w:tabs>
            <w:rPr/>
          </w:pPr>
          <w:hyperlink w:anchor="__RefHeading___Toc6536025_2142443653">
            <w:r>
              <w:rPr>
                <w:webHidden/>
                <w:rStyle w:val="IndexLink"/>
                <w:rtl w:val="true"/>
              </w:rPr>
              <w:t>[</w:t>
            </w:r>
            <w:r>
              <w:rPr>
                <w:rStyle w:val="IndexLink"/>
              </w:rPr>
              <w:t>2381</w:t>
            </w:r>
            <w:r>
              <w:rPr>
                <w:rStyle w:val="IndexLink"/>
                <w:rtl w:val="true"/>
              </w:rPr>
              <w:t xml:space="preserve">] </w:t>
            </w:r>
            <w:r>
              <w:rPr>
                <w:rStyle w:val="IndexLink"/>
                <w:rtl w:val="true"/>
              </w:rPr>
              <w:t>السائب المكّي</w:t>
            </w:r>
            <w:r>
              <w:rPr>
                <w:rStyle w:val="IndexLink"/>
                <w:rtl w:val="true"/>
              </w:rPr>
              <w:t>:</w:t>
              <w:tab/>
            </w:r>
            <w:r>
              <w:rPr>
                <w:rStyle w:val="IndexLink"/>
              </w:rPr>
              <w:t>353</w:t>
            </w:r>
          </w:hyperlink>
        </w:p>
        <w:p>
          <w:pPr>
            <w:pStyle w:val="Contents3"/>
            <w:tabs>
              <w:tab w:val="clear" w:pos="8459"/>
              <w:tab w:val="right" w:pos="9026" w:leader="dot"/>
            </w:tabs>
            <w:rPr/>
          </w:pPr>
          <w:hyperlink w:anchor="__RefHeading___Toc6536027_2142443653">
            <w:r>
              <w:rPr>
                <w:webHidden/>
                <w:rStyle w:val="IndexLink"/>
                <w:rtl w:val="true"/>
              </w:rPr>
              <w:t>[</w:t>
            </w:r>
            <w:r>
              <w:rPr>
                <w:rStyle w:val="IndexLink"/>
              </w:rPr>
              <w:t>2382</w:t>
            </w:r>
            <w:r>
              <w:rPr>
                <w:rStyle w:val="IndexLink"/>
                <w:rtl w:val="true"/>
              </w:rPr>
              <w:t xml:space="preserve">] </w:t>
            </w:r>
            <w:r>
              <w:rPr>
                <w:rStyle w:val="IndexLink"/>
                <w:rtl w:val="true"/>
              </w:rPr>
              <w:t>السائب مولى أبي حذيفة</w:t>
            </w:r>
            <w:r>
              <w:rPr>
                <w:rStyle w:val="IndexLink"/>
                <w:rtl w:val="true"/>
              </w:rPr>
              <w:t>:</w:t>
              <w:tab/>
            </w:r>
            <w:r>
              <w:rPr>
                <w:rStyle w:val="IndexLink"/>
              </w:rPr>
              <w:t>353</w:t>
            </w:r>
          </w:hyperlink>
        </w:p>
        <w:p>
          <w:pPr>
            <w:pStyle w:val="Contents3"/>
            <w:tabs>
              <w:tab w:val="clear" w:pos="8459"/>
              <w:tab w:val="right" w:pos="9026" w:leader="dot"/>
            </w:tabs>
            <w:rPr/>
          </w:pPr>
          <w:hyperlink w:anchor="__RefHeading___Toc6536029_2142443653">
            <w:r>
              <w:rPr>
                <w:webHidden/>
                <w:rStyle w:val="IndexLink"/>
                <w:rtl w:val="true"/>
              </w:rPr>
              <w:t>[</w:t>
            </w:r>
            <w:r>
              <w:rPr>
                <w:rStyle w:val="IndexLink"/>
              </w:rPr>
              <w:t>2383</w:t>
            </w:r>
            <w:r>
              <w:rPr>
                <w:rStyle w:val="IndexLink"/>
                <w:rtl w:val="true"/>
              </w:rPr>
              <w:t xml:space="preserve">] </w:t>
            </w:r>
            <w:r>
              <w:rPr>
                <w:rStyle w:val="IndexLink"/>
                <w:rtl w:val="true"/>
              </w:rPr>
              <w:t>السائب بن عمارة الحضرمي</w:t>
            </w:r>
            <w:r>
              <w:rPr>
                <w:rStyle w:val="IndexLink"/>
                <w:rtl w:val="true"/>
              </w:rPr>
              <w:t>:</w:t>
              <w:tab/>
            </w:r>
            <w:r>
              <w:rPr>
                <w:rStyle w:val="IndexLink"/>
              </w:rPr>
              <w:t>353</w:t>
            </w:r>
          </w:hyperlink>
        </w:p>
        <w:p>
          <w:pPr>
            <w:pStyle w:val="Contents3"/>
            <w:tabs>
              <w:tab w:val="clear" w:pos="8459"/>
              <w:tab w:val="right" w:pos="9026" w:leader="dot"/>
            </w:tabs>
            <w:rPr/>
          </w:pPr>
          <w:hyperlink w:anchor="__RefHeading___Toc6536031_2142443653">
            <w:r>
              <w:rPr>
                <w:webHidden/>
                <w:rStyle w:val="IndexLink"/>
                <w:rtl w:val="true"/>
              </w:rPr>
              <w:t>[</w:t>
            </w:r>
            <w:r>
              <w:rPr>
                <w:rStyle w:val="IndexLink"/>
              </w:rPr>
              <w:t>2384</w:t>
            </w:r>
            <w:r>
              <w:rPr>
                <w:rStyle w:val="IndexLink"/>
                <w:rtl w:val="true"/>
              </w:rPr>
              <w:t xml:space="preserve">] </w:t>
            </w:r>
            <w:r>
              <w:rPr>
                <w:rStyle w:val="IndexLink"/>
                <w:rtl w:val="true"/>
              </w:rPr>
              <w:t>السائب مولى حسين بن عبد اللّه</w:t>
            </w:r>
            <w:r>
              <w:rPr>
                <w:rStyle w:val="IndexLink"/>
                <w:rtl w:val="true"/>
              </w:rPr>
              <w:t>:</w:t>
              <w:tab/>
            </w:r>
            <w:r>
              <w:rPr>
                <w:rStyle w:val="IndexLink"/>
              </w:rPr>
              <w:t>353</w:t>
            </w:r>
          </w:hyperlink>
        </w:p>
        <w:p>
          <w:pPr>
            <w:pStyle w:val="Contents3"/>
            <w:tabs>
              <w:tab w:val="clear" w:pos="8459"/>
              <w:tab w:val="right" w:pos="9026" w:leader="dot"/>
            </w:tabs>
            <w:rPr/>
          </w:pPr>
          <w:hyperlink w:anchor="__RefHeading___Toc6536033_2142443653">
            <w:r>
              <w:rPr>
                <w:webHidden/>
                <w:rStyle w:val="IndexLink"/>
                <w:rtl w:val="true"/>
              </w:rPr>
              <w:t>[</w:t>
            </w:r>
            <w:r>
              <w:rPr>
                <w:rStyle w:val="IndexLink"/>
              </w:rPr>
              <w:t>2385</w:t>
            </w:r>
            <w:r>
              <w:rPr>
                <w:rStyle w:val="IndexLink"/>
                <w:rtl w:val="true"/>
              </w:rPr>
              <w:t xml:space="preserve">] </w:t>
            </w:r>
            <w:r>
              <w:rPr>
                <w:rStyle w:val="IndexLink"/>
                <w:rtl w:val="true"/>
              </w:rPr>
              <w:t>السائب</w:t>
            </w:r>
            <w:r>
              <w:rPr>
                <w:rStyle w:val="IndexLink"/>
                <w:rtl w:val="true"/>
              </w:rPr>
              <w:t>:</w:t>
              <w:tab/>
            </w:r>
            <w:r>
              <w:rPr>
                <w:rStyle w:val="IndexLink"/>
              </w:rPr>
              <w:t>354</w:t>
            </w:r>
          </w:hyperlink>
        </w:p>
        <w:p>
          <w:pPr>
            <w:pStyle w:val="Contents3"/>
            <w:tabs>
              <w:tab w:val="clear" w:pos="8459"/>
              <w:tab w:val="right" w:pos="9026" w:leader="dot"/>
            </w:tabs>
            <w:rPr/>
          </w:pPr>
          <w:hyperlink w:anchor="__RefHeading___Toc6536035_2142443653">
            <w:r>
              <w:rPr>
                <w:webHidden/>
                <w:rStyle w:val="IndexLink"/>
                <w:rtl w:val="true"/>
              </w:rPr>
              <w:t>[</w:t>
            </w:r>
            <w:r>
              <w:rPr>
                <w:rStyle w:val="IndexLink"/>
              </w:rPr>
              <w:t>2386</w:t>
            </w:r>
            <w:r>
              <w:rPr>
                <w:rStyle w:val="IndexLink"/>
                <w:rtl w:val="true"/>
              </w:rPr>
              <w:t xml:space="preserve">] </w:t>
            </w:r>
            <w:r>
              <w:rPr>
                <w:rStyle w:val="IndexLink"/>
                <w:rtl w:val="true"/>
              </w:rPr>
              <w:t>السائب بن يزيد</w:t>
            </w:r>
            <w:r>
              <w:rPr>
                <w:rStyle w:val="IndexLink"/>
                <w:rtl w:val="true"/>
              </w:rPr>
              <w:t>:</w:t>
              <w:tab/>
            </w:r>
            <w:r>
              <w:rPr>
                <w:rStyle w:val="IndexLink"/>
              </w:rPr>
              <w:t>354</w:t>
            </w:r>
          </w:hyperlink>
        </w:p>
        <w:p>
          <w:pPr>
            <w:pStyle w:val="Contents3"/>
            <w:tabs>
              <w:tab w:val="clear" w:pos="8459"/>
              <w:tab w:val="right" w:pos="9026" w:leader="dot"/>
            </w:tabs>
            <w:rPr/>
          </w:pPr>
          <w:hyperlink w:anchor="__RefHeading___Toc6536037_2142443653">
            <w:r>
              <w:rPr>
                <w:webHidden/>
                <w:rStyle w:val="IndexLink"/>
                <w:rtl w:val="true"/>
              </w:rPr>
              <w:t>[</w:t>
            </w:r>
            <w:r>
              <w:rPr>
                <w:rStyle w:val="IndexLink"/>
              </w:rPr>
              <w:t>2387</w:t>
            </w:r>
            <w:r>
              <w:rPr>
                <w:rStyle w:val="IndexLink"/>
                <w:rtl w:val="true"/>
              </w:rPr>
              <w:t xml:space="preserve">] </w:t>
            </w:r>
            <w:r>
              <w:rPr>
                <w:rStyle w:val="IndexLink"/>
                <w:rtl w:val="true"/>
              </w:rPr>
              <w:t>سبحان بن صوحان العبدي</w:t>
            </w:r>
            <w:r>
              <w:rPr>
                <w:rStyle w:val="IndexLink"/>
                <w:rtl w:val="true"/>
              </w:rPr>
              <w:t>:</w:t>
              <w:tab/>
            </w:r>
            <w:r>
              <w:rPr>
                <w:rStyle w:val="IndexLink"/>
              </w:rPr>
              <w:t>354</w:t>
            </w:r>
          </w:hyperlink>
        </w:p>
        <w:p>
          <w:pPr>
            <w:pStyle w:val="Contents3"/>
            <w:tabs>
              <w:tab w:val="clear" w:pos="8459"/>
              <w:tab w:val="right" w:pos="9026" w:leader="dot"/>
            </w:tabs>
            <w:rPr/>
          </w:pPr>
          <w:hyperlink w:anchor="__RefHeading___Toc6536039_2142443653">
            <w:r>
              <w:rPr>
                <w:webHidden/>
                <w:rStyle w:val="IndexLink"/>
                <w:rtl w:val="true"/>
              </w:rPr>
              <w:t>[</w:t>
            </w:r>
            <w:r>
              <w:rPr>
                <w:rStyle w:val="IndexLink"/>
              </w:rPr>
              <w:t>2388</w:t>
            </w:r>
            <w:r>
              <w:rPr>
                <w:rStyle w:val="IndexLink"/>
                <w:rtl w:val="true"/>
              </w:rPr>
              <w:t xml:space="preserve">] </w:t>
            </w:r>
            <w:r>
              <w:rPr>
                <w:rStyle w:val="IndexLink"/>
                <w:rtl w:val="true"/>
              </w:rPr>
              <w:t>سبرة بن معبد</w:t>
            </w:r>
            <w:r>
              <w:rPr>
                <w:rStyle w:val="IndexLink"/>
                <w:rtl w:val="true"/>
              </w:rPr>
              <w:t>:</w:t>
              <w:tab/>
            </w:r>
            <w:r>
              <w:rPr>
                <w:rStyle w:val="IndexLink"/>
              </w:rPr>
              <w:t>354</w:t>
            </w:r>
          </w:hyperlink>
        </w:p>
        <w:p>
          <w:pPr>
            <w:pStyle w:val="Contents3"/>
            <w:tabs>
              <w:tab w:val="clear" w:pos="8459"/>
              <w:tab w:val="right" w:pos="9026" w:leader="dot"/>
            </w:tabs>
            <w:rPr/>
          </w:pPr>
          <w:hyperlink w:anchor="__RefHeading___Toc6536041_2142443653">
            <w:r>
              <w:rPr>
                <w:webHidden/>
                <w:rStyle w:val="IndexLink"/>
                <w:rtl w:val="true"/>
              </w:rPr>
              <w:t>[</w:t>
            </w:r>
            <w:r>
              <w:rPr>
                <w:rStyle w:val="IndexLink"/>
              </w:rPr>
              <w:t>2389</w:t>
            </w:r>
            <w:r>
              <w:rPr>
                <w:rStyle w:val="IndexLink"/>
                <w:rtl w:val="true"/>
              </w:rPr>
              <w:t xml:space="preserve">] </w:t>
            </w:r>
            <w:r>
              <w:rPr>
                <w:rStyle w:val="IndexLink"/>
                <w:rtl w:val="true"/>
              </w:rPr>
              <w:t>سجادة</w:t>
            </w:r>
            <w:r>
              <w:rPr>
                <w:rStyle w:val="IndexLink"/>
                <w:rtl w:val="true"/>
              </w:rPr>
              <w:t>:</w:t>
              <w:tab/>
            </w:r>
            <w:r>
              <w:rPr>
                <w:rStyle w:val="IndexLink"/>
              </w:rPr>
              <w:t>354</w:t>
            </w:r>
          </w:hyperlink>
        </w:p>
        <w:p>
          <w:pPr>
            <w:pStyle w:val="Contents3"/>
            <w:tabs>
              <w:tab w:val="clear" w:pos="8459"/>
              <w:tab w:val="right" w:pos="9026" w:leader="dot"/>
            </w:tabs>
            <w:rPr/>
          </w:pPr>
          <w:hyperlink w:anchor="__RefHeading___Toc6536043_2142443653">
            <w:r>
              <w:rPr>
                <w:webHidden/>
                <w:rStyle w:val="IndexLink"/>
                <w:rtl w:val="true"/>
              </w:rPr>
              <w:t>[</w:t>
            </w:r>
            <w:r>
              <w:rPr>
                <w:rStyle w:val="IndexLink"/>
              </w:rPr>
              <w:t>2390</w:t>
            </w:r>
            <w:r>
              <w:rPr>
                <w:rStyle w:val="IndexLink"/>
                <w:rtl w:val="true"/>
              </w:rPr>
              <w:t xml:space="preserve">] </w:t>
            </w:r>
            <w:r>
              <w:rPr>
                <w:rStyle w:val="IndexLink"/>
                <w:rtl w:val="true"/>
              </w:rPr>
              <w:t>سحيم السندي</w:t>
            </w:r>
            <w:r>
              <w:rPr>
                <w:rStyle w:val="IndexLink"/>
                <w:rtl w:val="true"/>
              </w:rPr>
              <w:t>:</w:t>
              <w:tab/>
            </w:r>
            <w:r>
              <w:rPr>
                <w:rStyle w:val="IndexLink"/>
              </w:rPr>
              <w:t>355</w:t>
            </w:r>
          </w:hyperlink>
        </w:p>
        <w:p>
          <w:pPr>
            <w:pStyle w:val="Contents3"/>
            <w:tabs>
              <w:tab w:val="clear" w:pos="8459"/>
              <w:tab w:val="right" w:pos="9026" w:leader="dot"/>
            </w:tabs>
            <w:rPr/>
          </w:pPr>
          <w:hyperlink w:anchor="__RefHeading___Toc6536045_2142443653">
            <w:r>
              <w:rPr>
                <w:webHidden/>
                <w:rStyle w:val="IndexLink"/>
                <w:rtl w:val="true"/>
              </w:rPr>
              <w:t>[</w:t>
            </w:r>
            <w:r>
              <w:rPr>
                <w:rStyle w:val="IndexLink"/>
              </w:rPr>
              <w:t>2391</w:t>
            </w:r>
            <w:r>
              <w:rPr>
                <w:rStyle w:val="IndexLink"/>
                <w:rtl w:val="true"/>
              </w:rPr>
              <w:t xml:space="preserve">] </w:t>
            </w:r>
            <w:r>
              <w:rPr>
                <w:rStyle w:val="IndexLink"/>
                <w:rtl w:val="true"/>
              </w:rPr>
              <w:t>سدير بن حكيم بن صهيب</w:t>
            </w:r>
            <w:r>
              <w:rPr>
                <w:rStyle w:val="IndexLink"/>
                <w:rtl w:val="true"/>
              </w:rPr>
              <w:t>:</w:t>
              <w:tab/>
            </w:r>
            <w:r>
              <w:rPr>
                <w:rStyle w:val="IndexLink"/>
              </w:rPr>
              <w:t>355</w:t>
            </w:r>
          </w:hyperlink>
        </w:p>
        <w:p>
          <w:pPr>
            <w:pStyle w:val="Contents3"/>
            <w:tabs>
              <w:tab w:val="clear" w:pos="8459"/>
              <w:tab w:val="right" w:pos="9026" w:leader="dot"/>
            </w:tabs>
            <w:rPr/>
          </w:pPr>
          <w:hyperlink w:anchor="__RefHeading___Toc6536047_2142443653">
            <w:r>
              <w:rPr>
                <w:webHidden/>
                <w:rStyle w:val="IndexLink"/>
                <w:rtl w:val="true"/>
              </w:rPr>
              <w:t>[</w:t>
            </w:r>
            <w:r>
              <w:rPr>
                <w:rStyle w:val="IndexLink"/>
              </w:rPr>
              <w:t>2392</w:t>
            </w:r>
            <w:r>
              <w:rPr>
                <w:rStyle w:val="IndexLink"/>
                <w:rtl w:val="true"/>
              </w:rPr>
              <w:t xml:space="preserve">] </w:t>
            </w:r>
            <w:r>
              <w:rPr>
                <w:rStyle w:val="IndexLink"/>
                <w:rtl w:val="true"/>
              </w:rPr>
              <w:t>سديف</w:t>
            </w:r>
            <w:r>
              <w:rPr>
                <w:rStyle w:val="IndexLink"/>
                <w:rtl w:val="true"/>
              </w:rPr>
              <w:t>*</w:t>
            </w:r>
            <w:r>
              <w:rPr>
                <w:rStyle w:val="IndexLink"/>
                <w:rtl w:val="true"/>
              </w:rPr>
              <w:t>المكّي</w:t>
            </w:r>
            <w:r>
              <w:rPr>
                <w:rStyle w:val="IndexLink"/>
                <w:rtl w:val="true"/>
              </w:rPr>
              <w:t>:</w:t>
              <w:tab/>
            </w:r>
            <w:r>
              <w:rPr>
                <w:rStyle w:val="IndexLink"/>
              </w:rPr>
              <w:t>360</w:t>
            </w:r>
          </w:hyperlink>
        </w:p>
        <w:p>
          <w:pPr>
            <w:pStyle w:val="Contents3"/>
            <w:tabs>
              <w:tab w:val="clear" w:pos="8459"/>
              <w:tab w:val="right" w:pos="9026" w:leader="dot"/>
            </w:tabs>
            <w:rPr/>
          </w:pPr>
          <w:hyperlink w:anchor="__RefHeading___Toc6536049_2142443653">
            <w:r>
              <w:rPr>
                <w:webHidden/>
                <w:rStyle w:val="IndexLink"/>
                <w:rtl w:val="true"/>
              </w:rPr>
              <w:t>[</w:t>
            </w:r>
            <w:r>
              <w:rPr>
                <w:rStyle w:val="IndexLink"/>
              </w:rPr>
              <w:t>2393</w:t>
            </w:r>
            <w:r>
              <w:rPr>
                <w:rStyle w:val="IndexLink"/>
                <w:rtl w:val="true"/>
              </w:rPr>
              <w:t xml:space="preserve">] </w:t>
            </w:r>
            <w:r>
              <w:rPr>
                <w:rStyle w:val="IndexLink"/>
                <w:rtl w:val="true"/>
              </w:rPr>
              <w:t>السري</w:t>
            </w:r>
            <w:r>
              <w:rPr>
                <w:rStyle w:val="IndexLink"/>
                <w:rtl w:val="true"/>
              </w:rPr>
              <w:t>:</w:t>
              <w:tab/>
            </w:r>
            <w:r>
              <w:rPr>
                <w:rStyle w:val="IndexLink"/>
              </w:rPr>
              <w:t>361</w:t>
            </w:r>
          </w:hyperlink>
        </w:p>
        <w:p>
          <w:pPr>
            <w:pStyle w:val="Contents3"/>
            <w:tabs>
              <w:tab w:val="clear" w:pos="8459"/>
              <w:tab w:val="right" w:pos="9026" w:leader="dot"/>
            </w:tabs>
            <w:rPr/>
          </w:pPr>
          <w:hyperlink w:anchor="__RefHeading___Toc6536051_2142443653">
            <w:r>
              <w:rPr>
                <w:webHidden/>
                <w:rStyle w:val="IndexLink"/>
                <w:rtl w:val="true"/>
              </w:rPr>
              <w:t>[</w:t>
            </w:r>
            <w:r>
              <w:rPr>
                <w:rStyle w:val="IndexLink"/>
              </w:rPr>
              <w:t>2394</w:t>
            </w:r>
            <w:r>
              <w:rPr>
                <w:rStyle w:val="IndexLink"/>
                <w:rtl w:val="true"/>
              </w:rPr>
              <w:t xml:space="preserve">] </w:t>
            </w:r>
            <w:r>
              <w:rPr>
                <w:rStyle w:val="IndexLink"/>
                <w:rtl w:val="true"/>
              </w:rPr>
              <w:t>السري بن حيّان الأزدي</w:t>
            </w:r>
            <w:r>
              <w:rPr>
                <w:rStyle w:val="IndexLink"/>
                <w:rtl w:val="true"/>
              </w:rPr>
              <w:t>:</w:t>
              <w:tab/>
            </w:r>
            <w:r>
              <w:rPr>
                <w:rStyle w:val="IndexLink"/>
              </w:rPr>
              <w:t>361</w:t>
            </w:r>
          </w:hyperlink>
        </w:p>
        <w:p>
          <w:pPr>
            <w:pStyle w:val="Contents3"/>
            <w:tabs>
              <w:tab w:val="clear" w:pos="8459"/>
              <w:tab w:val="right" w:pos="9026" w:leader="dot"/>
            </w:tabs>
            <w:rPr/>
          </w:pPr>
          <w:hyperlink w:anchor="__RefHeading___Toc6536053_2142443653">
            <w:r>
              <w:rPr>
                <w:webHidden/>
                <w:rStyle w:val="IndexLink"/>
                <w:rtl w:val="true"/>
              </w:rPr>
              <w:t>[</w:t>
            </w:r>
            <w:r>
              <w:rPr>
                <w:rStyle w:val="IndexLink"/>
              </w:rPr>
              <w:t>2395</w:t>
            </w:r>
            <w:r>
              <w:rPr>
                <w:rStyle w:val="IndexLink"/>
                <w:rtl w:val="true"/>
              </w:rPr>
              <w:t xml:space="preserve">] </w:t>
            </w:r>
            <w:r>
              <w:rPr>
                <w:rStyle w:val="IndexLink"/>
                <w:rtl w:val="true"/>
              </w:rPr>
              <w:t>السري</w:t>
            </w:r>
            <w:r>
              <w:rPr>
                <w:rStyle w:val="IndexLink"/>
                <w:rtl w:val="true"/>
              </w:rPr>
              <w:t>*</w:t>
            </w:r>
            <w:r>
              <w:rPr>
                <w:rStyle w:val="IndexLink"/>
                <w:rtl w:val="true"/>
              </w:rPr>
              <w:t>بن خالد الناجي</w:t>
            </w:r>
            <w:r>
              <w:rPr>
                <w:rStyle w:val="IndexLink"/>
                <w:rtl w:val="true"/>
              </w:rPr>
              <w:t>:</w:t>
              <w:tab/>
            </w:r>
            <w:r>
              <w:rPr>
                <w:rStyle w:val="IndexLink"/>
              </w:rPr>
              <w:t>361</w:t>
            </w:r>
          </w:hyperlink>
        </w:p>
        <w:p>
          <w:pPr>
            <w:pStyle w:val="Contents3"/>
            <w:tabs>
              <w:tab w:val="clear" w:pos="8459"/>
              <w:tab w:val="right" w:pos="9026" w:leader="dot"/>
            </w:tabs>
            <w:rPr/>
          </w:pPr>
          <w:hyperlink w:anchor="__RefHeading___Toc6536055_2142443653">
            <w:r>
              <w:rPr>
                <w:webHidden/>
                <w:rStyle w:val="IndexLink"/>
                <w:rtl w:val="true"/>
              </w:rPr>
              <w:t>[</w:t>
            </w:r>
            <w:r>
              <w:rPr>
                <w:rStyle w:val="IndexLink"/>
              </w:rPr>
              <w:t>2396</w:t>
            </w:r>
            <w:r>
              <w:rPr>
                <w:rStyle w:val="IndexLink"/>
                <w:rtl w:val="true"/>
              </w:rPr>
              <w:t xml:space="preserve">] </w:t>
            </w:r>
            <w:r>
              <w:rPr>
                <w:rStyle w:val="IndexLink"/>
                <w:rtl w:val="true"/>
              </w:rPr>
              <w:t>السري بن سلامة الأصبهاني</w:t>
            </w:r>
            <w:r>
              <w:rPr>
                <w:rStyle w:val="IndexLink"/>
                <w:rtl w:val="true"/>
              </w:rPr>
              <w:t>:</w:t>
              <w:tab/>
            </w:r>
            <w:r>
              <w:rPr>
                <w:rStyle w:val="IndexLink"/>
              </w:rPr>
              <w:t>362</w:t>
            </w:r>
          </w:hyperlink>
        </w:p>
        <w:p>
          <w:pPr>
            <w:pStyle w:val="Contents3"/>
            <w:tabs>
              <w:tab w:val="clear" w:pos="8459"/>
              <w:tab w:val="right" w:pos="9026" w:leader="dot"/>
            </w:tabs>
            <w:rPr/>
          </w:pPr>
          <w:hyperlink w:anchor="__RefHeading___Toc6536057_2142443653">
            <w:r>
              <w:rPr>
                <w:webHidden/>
                <w:rStyle w:val="IndexLink"/>
                <w:rtl w:val="true"/>
              </w:rPr>
              <w:t>[</w:t>
            </w:r>
            <w:r>
              <w:rPr>
                <w:rStyle w:val="IndexLink"/>
              </w:rPr>
              <w:t>2397</w:t>
            </w:r>
            <w:r>
              <w:rPr>
                <w:rStyle w:val="IndexLink"/>
                <w:rtl w:val="true"/>
              </w:rPr>
              <w:t xml:space="preserve">] </w:t>
            </w:r>
            <w:r>
              <w:rPr>
                <w:rStyle w:val="IndexLink"/>
                <w:rtl w:val="true"/>
              </w:rPr>
              <w:t>السري بن عاصم</w:t>
            </w:r>
            <w:r>
              <w:rPr>
                <w:rStyle w:val="IndexLink"/>
                <w:rtl w:val="true"/>
              </w:rPr>
              <w:t>:</w:t>
              <w:tab/>
            </w:r>
            <w:r>
              <w:rPr>
                <w:rStyle w:val="IndexLink"/>
              </w:rPr>
              <w:t>362</w:t>
            </w:r>
          </w:hyperlink>
        </w:p>
        <w:p>
          <w:pPr>
            <w:pStyle w:val="Contents3"/>
            <w:tabs>
              <w:tab w:val="clear" w:pos="8459"/>
              <w:tab w:val="right" w:pos="9026" w:leader="dot"/>
            </w:tabs>
            <w:rPr/>
          </w:pPr>
          <w:hyperlink w:anchor="__RefHeading___Toc6536059_2142443653">
            <w:r>
              <w:rPr>
                <w:webHidden/>
                <w:rStyle w:val="IndexLink"/>
                <w:rtl w:val="true"/>
              </w:rPr>
              <w:t>[</w:t>
            </w:r>
            <w:r>
              <w:rPr>
                <w:rStyle w:val="IndexLink"/>
              </w:rPr>
              <w:t>2398</w:t>
            </w:r>
            <w:r>
              <w:rPr>
                <w:rStyle w:val="IndexLink"/>
                <w:rtl w:val="true"/>
              </w:rPr>
              <w:t xml:space="preserve">] </w:t>
            </w:r>
            <w:r>
              <w:rPr>
                <w:rStyle w:val="IndexLink"/>
                <w:rtl w:val="true"/>
              </w:rPr>
              <w:t>السري بن عبد اللّه بن الحرث</w:t>
            </w:r>
            <w:r>
              <w:rPr>
                <w:rStyle w:val="IndexLink"/>
                <w:rtl w:val="true"/>
              </w:rPr>
              <w:t>:</w:t>
              <w:tab/>
            </w:r>
            <w:r>
              <w:rPr>
                <w:rStyle w:val="IndexLink"/>
              </w:rPr>
              <w:t>362</w:t>
            </w:r>
          </w:hyperlink>
        </w:p>
        <w:p>
          <w:pPr>
            <w:pStyle w:val="Contents3"/>
            <w:tabs>
              <w:tab w:val="clear" w:pos="8459"/>
              <w:tab w:val="right" w:pos="9026" w:leader="dot"/>
            </w:tabs>
            <w:rPr/>
          </w:pPr>
          <w:hyperlink w:anchor="__RefHeading___Toc6536061_2142443653">
            <w:r>
              <w:rPr>
                <w:webHidden/>
                <w:rStyle w:val="IndexLink"/>
                <w:rtl w:val="true"/>
              </w:rPr>
              <w:t>[</w:t>
            </w:r>
            <w:r>
              <w:rPr>
                <w:rStyle w:val="IndexLink"/>
              </w:rPr>
              <w:t>2399</w:t>
            </w:r>
            <w:r>
              <w:rPr>
                <w:rStyle w:val="IndexLink"/>
                <w:rtl w:val="true"/>
              </w:rPr>
              <w:t xml:space="preserve">] </w:t>
            </w:r>
            <w:r>
              <w:rPr>
                <w:rStyle w:val="IndexLink"/>
                <w:rtl w:val="true"/>
              </w:rPr>
              <w:t>السري بن عبد اللّه السلمي</w:t>
            </w:r>
            <w:r>
              <w:rPr>
                <w:rStyle w:val="IndexLink"/>
                <w:rtl w:val="true"/>
              </w:rPr>
              <w:t>:</w:t>
              <w:tab/>
            </w:r>
            <w:r>
              <w:rPr>
                <w:rStyle w:val="IndexLink"/>
              </w:rPr>
              <w:t>362</w:t>
            </w:r>
          </w:hyperlink>
        </w:p>
        <w:p>
          <w:pPr>
            <w:pStyle w:val="Contents3"/>
            <w:tabs>
              <w:tab w:val="clear" w:pos="8459"/>
              <w:tab w:val="right" w:pos="9026" w:leader="dot"/>
            </w:tabs>
            <w:rPr/>
          </w:pPr>
          <w:hyperlink w:anchor="__RefHeading___Toc6536063_2142443653">
            <w:r>
              <w:rPr>
                <w:webHidden/>
                <w:rStyle w:val="IndexLink"/>
                <w:rtl w:val="true"/>
              </w:rPr>
              <w:t>[</w:t>
            </w:r>
            <w:r>
              <w:rPr>
                <w:rStyle w:val="IndexLink"/>
              </w:rPr>
              <w:t>2400</w:t>
            </w:r>
            <w:r>
              <w:rPr>
                <w:rStyle w:val="IndexLink"/>
                <w:rtl w:val="true"/>
              </w:rPr>
              <w:t xml:space="preserve">] </w:t>
            </w:r>
            <w:r>
              <w:rPr>
                <w:rStyle w:val="IndexLink"/>
                <w:rtl w:val="true"/>
              </w:rPr>
              <w:t>السري بن عبد اللّه الهمداني</w:t>
            </w:r>
            <w:r>
              <w:rPr>
                <w:rStyle w:val="IndexLink"/>
                <w:rtl w:val="true"/>
              </w:rPr>
              <w:t>:</w:t>
              <w:tab/>
            </w:r>
            <w:r>
              <w:rPr>
                <w:rStyle w:val="IndexLink"/>
              </w:rPr>
              <w:t>363</w:t>
            </w:r>
          </w:hyperlink>
        </w:p>
        <w:p>
          <w:pPr>
            <w:pStyle w:val="Contents3"/>
            <w:tabs>
              <w:tab w:val="clear" w:pos="8459"/>
              <w:tab w:val="right" w:pos="9026" w:leader="dot"/>
            </w:tabs>
            <w:rPr/>
          </w:pPr>
          <w:hyperlink w:anchor="__RefHeading___Toc6536065_2142443653">
            <w:r>
              <w:rPr>
                <w:webHidden/>
                <w:rStyle w:val="IndexLink"/>
                <w:rtl w:val="true"/>
              </w:rPr>
              <w:t>[</w:t>
            </w:r>
            <w:r>
              <w:rPr>
                <w:rStyle w:val="IndexLink"/>
              </w:rPr>
              <w:t>2401</w:t>
            </w:r>
            <w:r>
              <w:rPr>
                <w:rStyle w:val="IndexLink"/>
                <w:rtl w:val="true"/>
              </w:rPr>
              <w:t xml:space="preserve">] </w:t>
            </w:r>
            <w:r>
              <w:rPr>
                <w:rStyle w:val="IndexLink"/>
                <w:rtl w:val="true"/>
              </w:rPr>
              <w:t>سعّاد بن سليمان التميمي</w:t>
            </w:r>
            <w:r>
              <w:rPr>
                <w:rStyle w:val="IndexLink"/>
                <w:rtl w:val="true"/>
              </w:rPr>
              <w:t>:</w:t>
              <w:tab/>
            </w:r>
            <w:r>
              <w:rPr>
                <w:rStyle w:val="IndexLink"/>
              </w:rPr>
              <w:t>363</w:t>
            </w:r>
          </w:hyperlink>
        </w:p>
        <w:p>
          <w:pPr>
            <w:pStyle w:val="Contents3"/>
            <w:tabs>
              <w:tab w:val="clear" w:pos="8459"/>
              <w:tab w:val="right" w:pos="9026" w:leader="dot"/>
            </w:tabs>
            <w:rPr/>
          </w:pPr>
          <w:hyperlink w:anchor="__RefHeading___Toc6536067_2142443653">
            <w:r>
              <w:rPr>
                <w:webHidden/>
                <w:rStyle w:val="IndexLink"/>
                <w:rtl w:val="true"/>
              </w:rPr>
              <w:t>[</w:t>
            </w:r>
            <w:r>
              <w:rPr>
                <w:rStyle w:val="IndexLink"/>
              </w:rPr>
              <w:t>2402</w:t>
            </w:r>
            <w:r>
              <w:rPr>
                <w:rStyle w:val="IndexLink"/>
                <w:rtl w:val="true"/>
              </w:rPr>
              <w:t xml:space="preserve">] </w:t>
            </w:r>
            <w:r>
              <w:rPr>
                <w:rStyle w:val="IndexLink"/>
                <w:rtl w:val="true"/>
              </w:rPr>
              <w:t>سعاد بن عمران الكلبي</w:t>
            </w:r>
            <w:r>
              <w:rPr>
                <w:rStyle w:val="IndexLink"/>
                <w:rtl w:val="true"/>
              </w:rPr>
              <w:t>:</w:t>
              <w:tab/>
            </w:r>
            <w:r>
              <w:rPr>
                <w:rStyle w:val="IndexLink"/>
              </w:rPr>
              <w:t>363</w:t>
            </w:r>
          </w:hyperlink>
        </w:p>
        <w:p>
          <w:pPr>
            <w:pStyle w:val="Contents3"/>
            <w:tabs>
              <w:tab w:val="clear" w:pos="8459"/>
              <w:tab w:val="right" w:pos="9026" w:leader="dot"/>
            </w:tabs>
            <w:rPr/>
          </w:pPr>
          <w:hyperlink w:anchor="__RefHeading___Toc6536069_2142443653">
            <w:r>
              <w:rPr>
                <w:webHidden/>
                <w:rStyle w:val="IndexLink"/>
                <w:rtl w:val="true"/>
              </w:rPr>
              <w:t>[</w:t>
            </w:r>
            <w:r>
              <w:rPr>
                <w:rStyle w:val="IndexLink"/>
              </w:rPr>
              <w:t>2403</w:t>
            </w:r>
            <w:r>
              <w:rPr>
                <w:rStyle w:val="IndexLink"/>
                <w:rtl w:val="true"/>
              </w:rPr>
              <w:t xml:space="preserve">] </w:t>
            </w:r>
            <w:r>
              <w:rPr>
                <w:rStyle w:val="IndexLink"/>
                <w:rtl w:val="true"/>
              </w:rPr>
              <w:t>سعد بن إبراهيم بن عبد الرحمن</w:t>
            </w:r>
            <w:r>
              <w:rPr>
                <w:rStyle w:val="IndexLink"/>
                <w:rtl w:val="true"/>
              </w:rPr>
              <w:t>:</w:t>
              <w:tab/>
            </w:r>
            <w:r>
              <w:rPr>
                <w:rStyle w:val="IndexLink"/>
              </w:rPr>
              <w:t>363</w:t>
            </w:r>
          </w:hyperlink>
        </w:p>
        <w:p>
          <w:pPr>
            <w:pStyle w:val="Contents3"/>
            <w:tabs>
              <w:tab w:val="clear" w:pos="8459"/>
              <w:tab w:val="right" w:pos="9026" w:leader="dot"/>
            </w:tabs>
            <w:rPr/>
          </w:pPr>
          <w:hyperlink w:anchor="__RefHeading___Toc6536071_2142443653">
            <w:r>
              <w:rPr>
                <w:webHidden/>
                <w:rStyle w:val="IndexLink"/>
                <w:rtl w:val="true"/>
              </w:rPr>
              <w:t>[</w:t>
            </w:r>
            <w:r>
              <w:rPr>
                <w:rStyle w:val="IndexLink"/>
              </w:rPr>
              <w:t>2404</w:t>
            </w:r>
            <w:r>
              <w:rPr>
                <w:rStyle w:val="IndexLink"/>
                <w:rtl w:val="true"/>
              </w:rPr>
              <w:t xml:space="preserve">] </w:t>
            </w:r>
            <w:r>
              <w:rPr>
                <w:rStyle w:val="IndexLink"/>
                <w:rtl w:val="true"/>
              </w:rPr>
              <w:t>سعد أبو سعيد الخدري</w:t>
            </w:r>
            <w:r>
              <w:rPr>
                <w:rStyle w:val="IndexLink"/>
                <w:rtl w:val="true"/>
              </w:rPr>
              <w:t>:</w:t>
              <w:tab/>
            </w:r>
            <w:r>
              <w:rPr>
                <w:rStyle w:val="IndexLink"/>
              </w:rPr>
              <w:t>364</w:t>
            </w:r>
          </w:hyperlink>
        </w:p>
        <w:p>
          <w:pPr>
            <w:pStyle w:val="Contents3"/>
            <w:tabs>
              <w:tab w:val="clear" w:pos="8459"/>
              <w:tab w:val="right" w:pos="9026" w:leader="dot"/>
            </w:tabs>
            <w:rPr/>
          </w:pPr>
          <w:hyperlink w:anchor="__RefHeading___Toc6536073_2142443653">
            <w:r>
              <w:rPr>
                <w:webHidden/>
                <w:rStyle w:val="IndexLink"/>
                <w:rtl w:val="true"/>
              </w:rPr>
              <w:t>[</w:t>
            </w:r>
            <w:r>
              <w:rPr>
                <w:rStyle w:val="IndexLink"/>
              </w:rPr>
              <w:t>2405</w:t>
            </w:r>
            <w:r>
              <w:rPr>
                <w:rStyle w:val="IndexLink"/>
                <w:rtl w:val="true"/>
              </w:rPr>
              <w:t xml:space="preserve">] </w:t>
            </w:r>
            <w:r>
              <w:rPr>
                <w:rStyle w:val="IndexLink"/>
                <w:rtl w:val="true"/>
              </w:rPr>
              <w:t>سعد بن أبي خلف</w:t>
            </w:r>
            <w:r>
              <w:rPr>
                <w:rStyle w:val="IndexLink"/>
                <w:rtl w:val="true"/>
              </w:rPr>
              <w:t>:</w:t>
              <w:tab/>
            </w:r>
            <w:r>
              <w:rPr>
                <w:rStyle w:val="IndexLink"/>
              </w:rPr>
              <w:t>365</w:t>
            </w:r>
          </w:hyperlink>
        </w:p>
        <w:p>
          <w:pPr>
            <w:pStyle w:val="Contents3"/>
            <w:tabs>
              <w:tab w:val="clear" w:pos="8459"/>
              <w:tab w:val="right" w:pos="9026" w:leader="dot"/>
            </w:tabs>
            <w:rPr/>
          </w:pPr>
          <w:hyperlink w:anchor="__RefHeading___Toc6536075_2142443653">
            <w:r>
              <w:rPr>
                <w:webHidden/>
                <w:rStyle w:val="IndexLink"/>
                <w:rtl w:val="true"/>
              </w:rPr>
              <w:t>[</w:t>
            </w:r>
            <w:r>
              <w:rPr>
                <w:rStyle w:val="IndexLink"/>
              </w:rPr>
              <w:t>2406</w:t>
            </w:r>
            <w:r>
              <w:rPr>
                <w:rStyle w:val="IndexLink"/>
                <w:rtl w:val="true"/>
              </w:rPr>
              <w:t xml:space="preserve">] </w:t>
            </w:r>
            <w:r>
              <w:rPr>
                <w:rStyle w:val="IndexLink"/>
                <w:rtl w:val="true"/>
              </w:rPr>
              <w:t>سعد بن أبي سعيد المقبري</w:t>
            </w:r>
            <w:r>
              <w:rPr>
                <w:rStyle w:val="IndexLink"/>
                <w:rtl w:val="true"/>
              </w:rPr>
              <w:t>:</w:t>
              <w:tab/>
            </w:r>
            <w:r>
              <w:rPr>
                <w:rStyle w:val="IndexLink"/>
              </w:rPr>
              <w:t>366</w:t>
            </w:r>
          </w:hyperlink>
        </w:p>
        <w:p>
          <w:pPr>
            <w:pStyle w:val="Contents3"/>
            <w:tabs>
              <w:tab w:val="clear" w:pos="8459"/>
              <w:tab w:val="right" w:pos="9026" w:leader="dot"/>
            </w:tabs>
            <w:rPr/>
          </w:pPr>
          <w:hyperlink w:anchor="__RefHeading___Toc6536077_2142443653">
            <w:r>
              <w:rPr>
                <w:webHidden/>
                <w:rStyle w:val="IndexLink"/>
                <w:rtl w:val="true"/>
              </w:rPr>
              <w:t>[</w:t>
            </w:r>
            <w:r>
              <w:rPr>
                <w:rStyle w:val="IndexLink"/>
              </w:rPr>
              <w:t>2407</w:t>
            </w:r>
            <w:r>
              <w:rPr>
                <w:rStyle w:val="IndexLink"/>
                <w:rtl w:val="true"/>
              </w:rPr>
              <w:t xml:space="preserve">] </w:t>
            </w:r>
            <w:r>
              <w:rPr>
                <w:rStyle w:val="IndexLink"/>
                <w:rtl w:val="true"/>
              </w:rPr>
              <w:t>سعد</w:t>
            </w:r>
            <w:r>
              <w:rPr>
                <w:rStyle w:val="IndexLink"/>
                <w:rtl w:val="true"/>
              </w:rPr>
              <w:t>*</w:t>
            </w:r>
            <w:r>
              <w:rPr>
                <w:rStyle w:val="IndexLink"/>
                <w:rtl w:val="true"/>
              </w:rPr>
              <w:t>بن أبي عمرو الجلاّب</w:t>
            </w:r>
            <w:r>
              <w:rPr>
                <w:rStyle w:val="IndexLink"/>
                <w:rtl w:val="true"/>
              </w:rPr>
              <w:t>:</w:t>
              <w:tab/>
            </w:r>
            <w:r>
              <w:rPr>
                <w:rStyle w:val="IndexLink"/>
              </w:rPr>
              <w:t>367</w:t>
            </w:r>
          </w:hyperlink>
        </w:p>
        <w:p>
          <w:pPr>
            <w:pStyle w:val="Contents3"/>
            <w:tabs>
              <w:tab w:val="clear" w:pos="8459"/>
              <w:tab w:val="right" w:pos="9026" w:leader="dot"/>
            </w:tabs>
            <w:rPr/>
          </w:pPr>
          <w:hyperlink w:anchor="__RefHeading___Toc6536079_2142443653">
            <w:r>
              <w:rPr>
                <w:webHidden/>
                <w:rStyle w:val="IndexLink"/>
                <w:rtl w:val="true"/>
              </w:rPr>
              <w:t>[</w:t>
            </w:r>
            <w:r>
              <w:rPr>
                <w:rStyle w:val="IndexLink"/>
              </w:rPr>
              <w:t>2408</w:t>
            </w:r>
            <w:r>
              <w:rPr>
                <w:rStyle w:val="IndexLink"/>
                <w:rtl w:val="true"/>
              </w:rPr>
              <w:t xml:space="preserve">] </w:t>
            </w:r>
            <w:r>
              <w:rPr>
                <w:rStyle w:val="IndexLink"/>
                <w:rtl w:val="true"/>
              </w:rPr>
              <w:t>سعد بن أبي عمران</w:t>
            </w:r>
            <w:r>
              <w:rPr>
                <w:rStyle w:val="IndexLink"/>
                <w:rtl w:val="true"/>
              </w:rPr>
              <w:t>:</w:t>
              <w:tab/>
            </w:r>
            <w:r>
              <w:rPr>
                <w:rStyle w:val="IndexLink"/>
              </w:rPr>
              <w:t>367</w:t>
            </w:r>
          </w:hyperlink>
        </w:p>
        <w:p>
          <w:pPr>
            <w:pStyle w:val="Contents3"/>
            <w:tabs>
              <w:tab w:val="clear" w:pos="8459"/>
              <w:tab w:val="right" w:pos="9026" w:leader="dot"/>
            </w:tabs>
            <w:rPr/>
          </w:pPr>
          <w:hyperlink w:anchor="__RefHeading___Toc6536081_2142443653">
            <w:r>
              <w:rPr>
                <w:webHidden/>
                <w:rStyle w:val="IndexLink"/>
                <w:rtl w:val="true"/>
              </w:rPr>
              <w:t>[</w:t>
            </w:r>
            <w:r>
              <w:rPr>
                <w:rStyle w:val="IndexLink"/>
              </w:rPr>
              <w:t>2409</w:t>
            </w:r>
            <w:r>
              <w:rPr>
                <w:rStyle w:val="IndexLink"/>
                <w:rtl w:val="true"/>
              </w:rPr>
              <w:t xml:space="preserve">] </w:t>
            </w:r>
            <w:r>
              <w:rPr>
                <w:rStyle w:val="IndexLink"/>
                <w:rtl w:val="true"/>
              </w:rPr>
              <w:t>سعد بن أبي وقّاص</w:t>
            </w:r>
            <w:r>
              <w:rPr>
                <w:rStyle w:val="IndexLink"/>
                <w:rtl w:val="true"/>
              </w:rPr>
              <w:t>:</w:t>
              <w:tab/>
            </w:r>
            <w:r>
              <w:rPr>
                <w:rStyle w:val="IndexLink"/>
              </w:rPr>
              <w:t>367</w:t>
            </w:r>
          </w:hyperlink>
        </w:p>
        <w:p>
          <w:pPr>
            <w:pStyle w:val="Contents3"/>
            <w:tabs>
              <w:tab w:val="clear" w:pos="8459"/>
              <w:tab w:val="right" w:pos="9026" w:leader="dot"/>
            </w:tabs>
            <w:rPr/>
          </w:pPr>
          <w:hyperlink w:anchor="__RefHeading___Toc6536083_2142443653">
            <w:r>
              <w:rPr>
                <w:webHidden/>
                <w:rStyle w:val="IndexLink"/>
                <w:rtl w:val="true"/>
              </w:rPr>
              <w:t>[</w:t>
            </w:r>
            <w:r>
              <w:rPr>
                <w:rStyle w:val="IndexLink"/>
              </w:rPr>
              <w:t>2410</w:t>
            </w:r>
            <w:r>
              <w:rPr>
                <w:rStyle w:val="IndexLink"/>
                <w:rtl w:val="true"/>
              </w:rPr>
              <w:t xml:space="preserve">] </w:t>
            </w:r>
            <w:r>
              <w:rPr>
                <w:rStyle w:val="IndexLink"/>
                <w:rtl w:val="true"/>
              </w:rPr>
              <w:t>سعد بن الأحوص الأشعري</w:t>
            </w:r>
            <w:r>
              <w:rPr>
                <w:rStyle w:val="IndexLink"/>
                <w:rtl w:val="true"/>
              </w:rPr>
              <w:t>:</w:t>
              <w:tab/>
            </w:r>
            <w:r>
              <w:rPr>
                <w:rStyle w:val="IndexLink"/>
              </w:rPr>
              <w:t>368</w:t>
            </w:r>
          </w:hyperlink>
        </w:p>
        <w:p>
          <w:pPr>
            <w:pStyle w:val="Contents3"/>
            <w:tabs>
              <w:tab w:val="clear" w:pos="8459"/>
              <w:tab w:val="right" w:pos="9026" w:leader="dot"/>
            </w:tabs>
            <w:rPr/>
          </w:pPr>
          <w:hyperlink w:anchor="__RefHeading___Toc6536085_2142443653">
            <w:r>
              <w:rPr>
                <w:webHidden/>
                <w:rStyle w:val="IndexLink"/>
                <w:rtl w:val="true"/>
              </w:rPr>
              <w:t>[</w:t>
            </w:r>
            <w:r>
              <w:rPr>
                <w:rStyle w:val="IndexLink"/>
              </w:rPr>
              <w:t>2411</w:t>
            </w:r>
            <w:r>
              <w:rPr>
                <w:rStyle w:val="IndexLink"/>
                <w:rtl w:val="true"/>
              </w:rPr>
              <w:t xml:space="preserve">] </w:t>
            </w:r>
            <w:r>
              <w:rPr>
                <w:rStyle w:val="IndexLink"/>
                <w:rtl w:val="true"/>
              </w:rPr>
              <w:t>سعد الإسكاف</w:t>
            </w:r>
            <w:r>
              <w:rPr>
                <w:rStyle w:val="IndexLink"/>
                <w:rtl w:val="true"/>
              </w:rPr>
              <w:t>:</w:t>
              <w:tab/>
            </w:r>
            <w:r>
              <w:rPr>
                <w:rStyle w:val="IndexLink"/>
              </w:rPr>
              <w:t>368</w:t>
            </w:r>
          </w:hyperlink>
        </w:p>
        <w:p>
          <w:pPr>
            <w:pStyle w:val="Contents3"/>
            <w:tabs>
              <w:tab w:val="clear" w:pos="8459"/>
              <w:tab w:val="right" w:pos="9026" w:leader="dot"/>
            </w:tabs>
            <w:rPr/>
          </w:pPr>
          <w:hyperlink w:anchor="__RefHeading___Toc6536087_2142443653">
            <w:r>
              <w:rPr>
                <w:webHidden/>
                <w:rStyle w:val="IndexLink"/>
                <w:rtl w:val="true"/>
              </w:rPr>
              <w:t>[</w:t>
            </w:r>
            <w:r>
              <w:rPr>
                <w:rStyle w:val="IndexLink"/>
              </w:rPr>
              <w:t>2412</w:t>
            </w:r>
            <w:r>
              <w:rPr>
                <w:rStyle w:val="IndexLink"/>
                <w:rtl w:val="true"/>
              </w:rPr>
              <w:t xml:space="preserve">] </w:t>
            </w:r>
            <w:r>
              <w:rPr>
                <w:rStyle w:val="IndexLink"/>
                <w:rtl w:val="true"/>
              </w:rPr>
              <w:t>سعد بيّاع السابري</w:t>
            </w:r>
            <w:r>
              <w:rPr>
                <w:rStyle w:val="IndexLink"/>
                <w:rtl w:val="true"/>
              </w:rPr>
              <w:t>:</w:t>
              <w:tab/>
            </w:r>
            <w:r>
              <w:rPr>
                <w:rStyle w:val="IndexLink"/>
              </w:rPr>
              <w:t>369</w:t>
            </w:r>
          </w:hyperlink>
        </w:p>
        <w:p>
          <w:pPr>
            <w:pStyle w:val="Contents3"/>
            <w:tabs>
              <w:tab w:val="clear" w:pos="8459"/>
              <w:tab w:val="right" w:pos="9026" w:leader="dot"/>
            </w:tabs>
            <w:rPr/>
          </w:pPr>
          <w:hyperlink w:anchor="__RefHeading___Toc6536089_2142443653">
            <w:r>
              <w:rPr>
                <w:webHidden/>
                <w:rStyle w:val="IndexLink"/>
                <w:rtl w:val="true"/>
              </w:rPr>
              <w:t>[</w:t>
            </w:r>
            <w:r>
              <w:rPr>
                <w:rStyle w:val="IndexLink"/>
              </w:rPr>
              <w:t>2413</w:t>
            </w:r>
            <w:r>
              <w:rPr>
                <w:rStyle w:val="IndexLink"/>
                <w:rtl w:val="true"/>
              </w:rPr>
              <w:t xml:space="preserve">] </w:t>
            </w:r>
            <w:r>
              <w:rPr>
                <w:rStyle w:val="IndexLink"/>
                <w:rtl w:val="true"/>
              </w:rPr>
              <w:t>سعد الحدّاد</w:t>
            </w:r>
            <w:r>
              <w:rPr>
                <w:rStyle w:val="IndexLink"/>
                <w:rtl w:val="true"/>
              </w:rPr>
              <w:t>:</w:t>
              <w:tab/>
            </w:r>
            <w:r>
              <w:rPr>
                <w:rStyle w:val="IndexLink"/>
              </w:rPr>
              <w:t>370</w:t>
            </w:r>
          </w:hyperlink>
        </w:p>
        <w:p>
          <w:pPr>
            <w:pStyle w:val="Contents3"/>
            <w:tabs>
              <w:tab w:val="clear" w:pos="8459"/>
              <w:tab w:val="right" w:pos="9026" w:leader="dot"/>
            </w:tabs>
            <w:rPr/>
          </w:pPr>
          <w:hyperlink w:anchor="__RefHeading___Toc6536091_2142443653">
            <w:r>
              <w:rPr>
                <w:webHidden/>
                <w:rStyle w:val="IndexLink"/>
                <w:rtl w:val="true"/>
              </w:rPr>
              <w:t>[</w:t>
            </w:r>
            <w:r>
              <w:rPr>
                <w:rStyle w:val="IndexLink"/>
              </w:rPr>
              <w:t>2414</w:t>
            </w:r>
            <w:r>
              <w:rPr>
                <w:rStyle w:val="IndexLink"/>
                <w:rtl w:val="true"/>
              </w:rPr>
              <w:t xml:space="preserve">] </w:t>
            </w:r>
            <w:r>
              <w:rPr>
                <w:rStyle w:val="IndexLink"/>
                <w:rtl w:val="true"/>
              </w:rPr>
              <w:t>سعد بن حذيفة بن اليمان</w:t>
            </w:r>
            <w:r>
              <w:rPr>
                <w:rStyle w:val="IndexLink"/>
                <w:rtl w:val="true"/>
              </w:rPr>
              <w:t>:</w:t>
              <w:tab/>
            </w:r>
            <w:r>
              <w:rPr>
                <w:rStyle w:val="IndexLink"/>
              </w:rPr>
              <w:t>370</w:t>
            </w:r>
          </w:hyperlink>
        </w:p>
        <w:p>
          <w:pPr>
            <w:pStyle w:val="Contents3"/>
            <w:tabs>
              <w:tab w:val="clear" w:pos="8459"/>
              <w:tab w:val="right" w:pos="9026" w:leader="dot"/>
            </w:tabs>
            <w:rPr/>
          </w:pPr>
          <w:hyperlink w:anchor="__RefHeading___Toc6536093_2142443653">
            <w:r>
              <w:rPr>
                <w:webHidden/>
                <w:rStyle w:val="IndexLink"/>
                <w:rtl w:val="true"/>
              </w:rPr>
              <w:t>[</w:t>
            </w:r>
            <w:r>
              <w:rPr>
                <w:rStyle w:val="IndexLink"/>
              </w:rPr>
              <w:t>2415</w:t>
            </w:r>
            <w:r>
              <w:rPr>
                <w:rStyle w:val="IndexLink"/>
                <w:rtl w:val="true"/>
              </w:rPr>
              <w:t xml:space="preserve">] </w:t>
            </w:r>
            <w:r>
              <w:rPr>
                <w:rStyle w:val="IndexLink"/>
                <w:rtl w:val="true"/>
              </w:rPr>
              <w:t>سعد بن الحسن الكندي</w:t>
            </w:r>
            <w:r>
              <w:rPr>
                <w:rStyle w:val="IndexLink"/>
                <w:rtl w:val="true"/>
              </w:rPr>
              <w:t>:</w:t>
              <w:tab/>
            </w:r>
            <w:r>
              <w:rPr>
                <w:rStyle w:val="IndexLink"/>
              </w:rPr>
              <w:t>371</w:t>
            </w:r>
          </w:hyperlink>
        </w:p>
        <w:p>
          <w:pPr>
            <w:pStyle w:val="Contents3"/>
            <w:tabs>
              <w:tab w:val="clear" w:pos="8459"/>
              <w:tab w:val="right" w:pos="9026" w:leader="dot"/>
            </w:tabs>
            <w:rPr/>
          </w:pPr>
          <w:hyperlink w:anchor="__RefHeading___Toc6536095_2142443653">
            <w:r>
              <w:rPr>
                <w:webHidden/>
                <w:rStyle w:val="IndexLink"/>
                <w:rtl w:val="true"/>
              </w:rPr>
              <w:t>[</w:t>
            </w:r>
            <w:r>
              <w:rPr>
                <w:rStyle w:val="IndexLink"/>
              </w:rPr>
              <w:t>2416</w:t>
            </w:r>
            <w:r>
              <w:rPr>
                <w:rStyle w:val="IndexLink"/>
                <w:rtl w:val="true"/>
              </w:rPr>
              <w:t xml:space="preserve">] </w:t>
            </w:r>
            <w:r>
              <w:rPr>
                <w:rStyle w:val="IndexLink"/>
                <w:rtl w:val="true"/>
              </w:rPr>
              <w:t>سعد بن حكيم</w:t>
            </w:r>
            <w:r>
              <w:rPr>
                <w:rStyle w:val="IndexLink"/>
                <w:rtl w:val="true"/>
              </w:rPr>
              <w:t>:</w:t>
              <w:tab/>
            </w:r>
            <w:r>
              <w:rPr>
                <w:rStyle w:val="IndexLink"/>
              </w:rPr>
              <w:t>371</w:t>
            </w:r>
          </w:hyperlink>
        </w:p>
        <w:p>
          <w:pPr>
            <w:pStyle w:val="Contents3"/>
            <w:tabs>
              <w:tab w:val="clear" w:pos="8459"/>
              <w:tab w:val="right" w:pos="9026" w:leader="dot"/>
            </w:tabs>
            <w:rPr/>
          </w:pPr>
          <w:hyperlink w:anchor="__RefHeading___Toc6536097_2142443653">
            <w:r>
              <w:rPr>
                <w:webHidden/>
                <w:rStyle w:val="IndexLink"/>
                <w:rtl w:val="true"/>
              </w:rPr>
              <w:t>[</w:t>
            </w:r>
            <w:r>
              <w:rPr>
                <w:rStyle w:val="IndexLink"/>
              </w:rPr>
              <w:t>2417</w:t>
            </w:r>
            <w:r>
              <w:rPr>
                <w:rStyle w:val="IndexLink"/>
                <w:rtl w:val="true"/>
              </w:rPr>
              <w:t xml:space="preserve">] </w:t>
            </w:r>
            <w:r>
              <w:rPr>
                <w:rStyle w:val="IndexLink"/>
                <w:rtl w:val="true"/>
              </w:rPr>
              <w:t>سعد بن حمّاد</w:t>
            </w:r>
            <w:r>
              <w:rPr>
                <w:rStyle w:val="IndexLink"/>
                <w:rtl w:val="true"/>
              </w:rPr>
              <w:t>:</w:t>
              <w:tab/>
            </w:r>
            <w:r>
              <w:rPr>
                <w:rStyle w:val="IndexLink"/>
              </w:rPr>
              <w:t>371</w:t>
            </w:r>
          </w:hyperlink>
        </w:p>
        <w:p>
          <w:pPr>
            <w:pStyle w:val="Contents3"/>
            <w:tabs>
              <w:tab w:val="clear" w:pos="8459"/>
              <w:tab w:val="right" w:pos="9026" w:leader="dot"/>
            </w:tabs>
            <w:rPr/>
          </w:pPr>
          <w:hyperlink w:anchor="__RefHeading___Toc6536099_2142443653">
            <w:r>
              <w:rPr>
                <w:webHidden/>
                <w:rStyle w:val="IndexLink"/>
                <w:rtl w:val="true"/>
              </w:rPr>
              <w:t>[</w:t>
            </w:r>
            <w:r>
              <w:rPr>
                <w:rStyle w:val="IndexLink"/>
              </w:rPr>
              <w:t>2418</w:t>
            </w:r>
            <w:r>
              <w:rPr>
                <w:rStyle w:val="IndexLink"/>
                <w:rtl w:val="true"/>
              </w:rPr>
              <w:t xml:space="preserve">] </w:t>
            </w:r>
            <w:r>
              <w:rPr>
                <w:rStyle w:val="IndexLink"/>
                <w:rtl w:val="true"/>
              </w:rPr>
              <w:t>سعد بن حميد</w:t>
            </w:r>
            <w:r>
              <w:rPr>
                <w:rStyle w:val="IndexLink"/>
                <w:rtl w:val="true"/>
              </w:rPr>
              <w:t>:</w:t>
              <w:tab/>
            </w:r>
            <w:r>
              <w:rPr>
                <w:rStyle w:val="IndexLink"/>
              </w:rPr>
              <w:t>371</w:t>
            </w:r>
          </w:hyperlink>
        </w:p>
        <w:p>
          <w:pPr>
            <w:pStyle w:val="Contents3"/>
            <w:tabs>
              <w:tab w:val="clear" w:pos="8459"/>
              <w:tab w:val="right" w:pos="9026" w:leader="dot"/>
            </w:tabs>
            <w:rPr/>
          </w:pPr>
          <w:hyperlink w:anchor="__RefHeading___Toc6536101_2142443653">
            <w:r>
              <w:rPr>
                <w:webHidden/>
                <w:rStyle w:val="IndexLink"/>
                <w:rtl w:val="true"/>
              </w:rPr>
              <w:t>[</w:t>
            </w:r>
            <w:r>
              <w:rPr>
                <w:rStyle w:val="IndexLink"/>
              </w:rPr>
              <w:t>2419</w:t>
            </w:r>
            <w:r>
              <w:rPr>
                <w:rStyle w:val="IndexLink"/>
                <w:rtl w:val="true"/>
              </w:rPr>
              <w:t xml:space="preserve">] </w:t>
            </w:r>
            <w:r>
              <w:rPr>
                <w:rStyle w:val="IndexLink"/>
                <w:rtl w:val="true"/>
              </w:rPr>
              <w:t>سعد بن حميد الباهلي</w:t>
            </w:r>
            <w:r>
              <w:rPr>
                <w:rStyle w:val="IndexLink"/>
                <w:rtl w:val="true"/>
              </w:rPr>
              <w:t>:</w:t>
              <w:tab/>
            </w:r>
            <w:r>
              <w:rPr>
                <w:rStyle w:val="IndexLink"/>
              </w:rPr>
              <w:t>371</w:t>
            </w:r>
          </w:hyperlink>
        </w:p>
        <w:p>
          <w:pPr>
            <w:pStyle w:val="Contents3"/>
            <w:tabs>
              <w:tab w:val="clear" w:pos="8459"/>
              <w:tab w:val="right" w:pos="9026" w:leader="dot"/>
            </w:tabs>
            <w:rPr/>
          </w:pPr>
          <w:hyperlink w:anchor="__RefHeading___Toc6536103_2142443653">
            <w:r>
              <w:rPr>
                <w:webHidden/>
                <w:rStyle w:val="IndexLink"/>
                <w:rtl w:val="true"/>
              </w:rPr>
              <w:t>[</w:t>
            </w:r>
            <w:r>
              <w:rPr>
                <w:rStyle w:val="IndexLink"/>
              </w:rPr>
              <w:t>2420</w:t>
            </w:r>
            <w:r>
              <w:rPr>
                <w:rStyle w:val="IndexLink"/>
                <w:rtl w:val="true"/>
              </w:rPr>
              <w:t xml:space="preserve">] </w:t>
            </w:r>
            <w:r>
              <w:rPr>
                <w:rStyle w:val="IndexLink"/>
                <w:rtl w:val="true"/>
              </w:rPr>
              <w:t>سعد خادم أبي دلف العجلي</w:t>
            </w:r>
            <w:r>
              <w:rPr>
                <w:rStyle w:val="IndexLink"/>
                <w:rtl w:val="true"/>
              </w:rPr>
              <w:t>:</w:t>
              <w:tab/>
            </w:r>
            <w:r>
              <w:rPr>
                <w:rStyle w:val="IndexLink"/>
              </w:rPr>
              <w:t>371</w:t>
            </w:r>
          </w:hyperlink>
        </w:p>
        <w:p>
          <w:pPr>
            <w:pStyle w:val="Contents3"/>
            <w:tabs>
              <w:tab w:val="clear" w:pos="8459"/>
              <w:tab w:val="right" w:pos="9026" w:leader="dot"/>
            </w:tabs>
            <w:rPr/>
          </w:pPr>
          <w:hyperlink w:anchor="__RefHeading___Toc6536105_2142443653">
            <w:r>
              <w:rPr>
                <w:webHidden/>
                <w:rStyle w:val="IndexLink"/>
                <w:rtl w:val="true"/>
              </w:rPr>
              <w:t>[</w:t>
            </w:r>
            <w:r>
              <w:rPr>
                <w:rStyle w:val="IndexLink"/>
              </w:rPr>
              <w:t>2421</w:t>
            </w:r>
            <w:r>
              <w:rPr>
                <w:rStyle w:val="IndexLink"/>
                <w:rtl w:val="true"/>
              </w:rPr>
              <w:t xml:space="preserve">] </w:t>
            </w:r>
            <w:r>
              <w:rPr>
                <w:rStyle w:val="IndexLink"/>
                <w:rtl w:val="true"/>
              </w:rPr>
              <w:t>سعد بن خلف</w:t>
            </w:r>
            <w:r>
              <w:rPr>
                <w:rStyle w:val="IndexLink"/>
                <w:rtl w:val="true"/>
              </w:rPr>
              <w:t>:</w:t>
              <w:tab/>
            </w:r>
            <w:r>
              <w:rPr>
                <w:rStyle w:val="IndexLink"/>
              </w:rPr>
              <w:t>372</w:t>
            </w:r>
          </w:hyperlink>
        </w:p>
        <w:p>
          <w:pPr>
            <w:pStyle w:val="Contents3"/>
            <w:tabs>
              <w:tab w:val="clear" w:pos="8459"/>
              <w:tab w:val="right" w:pos="9026" w:leader="dot"/>
            </w:tabs>
            <w:rPr/>
          </w:pPr>
          <w:hyperlink w:anchor="__RefHeading___Toc6536107_2142443653">
            <w:r>
              <w:rPr>
                <w:webHidden/>
                <w:rStyle w:val="IndexLink"/>
                <w:rtl w:val="true"/>
              </w:rPr>
              <w:t>[</w:t>
            </w:r>
            <w:r>
              <w:rPr>
                <w:rStyle w:val="IndexLink"/>
              </w:rPr>
              <w:t>2422</w:t>
            </w:r>
            <w:r>
              <w:rPr>
                <w:rStyle w:val="IndexLink"/>
                <w:rtl w:val="true"/>
              </w:rPr>
              <w:t xml:space="preserve">] </w:t>
            </w:r>
            <w:r>
              <w:rPr>
                <w:rStyle w:val="IndexLink"/>
                <w:rtl w:val="true"/>
              </w:rPr>
              <w:t>سعد بن خليد العنزي</w:t>
            </w:r>
            <w:r>
              <w:rPr>
                <w:rStyle w:val="IndexLink"/>
                <w:rtl w:val="true"/>
              </w:rPr>
              <w:t>:</w:t>
              <w:tab/>
            </w:r>
            <w:r>
              <w:rPr>
                <w:rStyle w:val="IndexLink"/>
              </w:rPr>
              <w:t>372</w:t>
            </w:r>
          </w:hyperlink>
        </w:p>
        <w:p>
          <w:pPr>
            <w:pStyle w:val="Contents3"/>
            <w:tabs>
              <w:tab w:val="clear" w:pos="8459"/>
              <w:tab w:val="right" w:pos="9026" w:leader="dot"/>
            </w:tabs>
            <w:rPr/>
          </w:pPr>
          <w:hyperlink w:anchor="__RefHeading___Toc6536109_2142443653">
            <w:r>
              <w:rPr>
                <w:webHidden/>
                <w:rStyle w:val="IndexLink"/>
                <w:rtl w:val="true"/>
              </w:rPr>
              <w:t>[</w:t>
            </w:r>
            <w:r>
              <w:rPr>
                <w:rStyle w:val="IndexLink"/>
              </w:rPr>
              <w:t>2423</w:t>
            </w:r>
            <w:r>
              <w:rPr>
                <w:rStyle w:val="IndexLink"/>
                <w:rtl w:val="true"/>
              </w:rPr>
              <w:t xml:space="preserve">] </w:t>
            </w:r>
            <w:r>
              <w:rPr>
                <w:rStyle w:val="IndexLink"/>
                <w:rtl w:val="true"/>
              </w:rPr>
              <w:t>سعد بن زياد الأسدي</w:t>
            </w:r>
            <w:r>
              <w:rPr>
                <w:rStyle w:val="IndexLink"/>
                <w:rtl w:val="true"/>
              </w:rPr>
              <w:t>:</w:t>
              <w:tab/>
            </w:r>
            <w:r>
              <w:rPr>
                <w:rStyle w:val="IndexLink"/>
              </w:rPr>
              <w:t>373</w:t>
            </w:r>
          </w:hyperlink>
        </w:p>
        <w:p>
          <w:pPr>
            <w:pStyle w:val="Contents3"/>
            <w:tabs>
              <w:tab w:val="clear" w:pos="8459"/>
              <w:tab w:val="right" w:pos="9026" w:leader="dot"/>
            </w:tabs>
            <w:rPr/>
          </w:pPr>
          <w:hyperlink w:anchor="__RefHeading___Toc6536111_2142443653">
            <w:r>
              <w:rPr>
                <w:webHidden/>
                <w:rStyle w:val="IndexLink"/>
                <w:rtl w:val="true"/>
              </w:rPr>
              <w:t>[</w:t>
            </w:r>
            <w:r>
              <w:rPr>
                <w:rStyle w:val="IndexLink"/>
              </w:rPr>
              <w:t>2424</w:t>
            </w:r>
            <w:r>
              <w:rPr>
                <w:rStyle w:val="IndexLink"/>
                <w:rtl w:val="true"/>
              </w:rPr>
              <w:t xml:space="preserve">] </w:t>
            </w:r>
            <w:r>
              <w:rPr>
                <w:rStyle w:val="IndexLink"/>
                <w:rtl w:val="true"/>
              </w:rPr>
              <w:t>سعد بن زياد بن وديعة</w:t>
            </w:r>
            <w:r>
              <w:rPr>
                <w:rStyle w:val="IndexLink"/>
                <w:rtl w:val="true"/>
              </w:rPr>
              <w:t>:</w:t>
              <w:tab/>
            </w:r>
            <w:r>
              <w:rPr>
                <w:rStyle w:val="IndexLink"/>
              </w:rPr>
              <w:t>373</w:t>
            </w:r>
          </w:hyperlink>
        </w:p>
        <w:p>
          <w:pPr>
            <w:pStyle w:val="Contents3"/>
            <w:tabs>
              <w:tab w:val="clear" w:pos="8459"/>
              <w:tab w:val="right" w:pos="9026" w:leader="dot"/>
            </w:tabs>
            <w:rPr/>
          </w:pPr>
          <w:hyperlink w:anchor="__RefHeading___Toc6536113_2142443653">
            <w:r>
              <w:rPr>
                <w:webHidden/>
                <w:rStyle w:val="IndexLink"/>
                <w:rtl w:val="true"/>
              </w:rPr>
              <w:t>[</w:t>
            </w:r>
            <w:r>
              <w:rPr>
                <w:rStyle w:val="IndexLink"/>
              </w:rPr>
              <w:t>2425</w:t>
            </w:r>
            <w:r>
              <w:rPr>
                <w:rStyle w:val="IndexLink"/>
                <w:rtl w:val="true"/>
              </w:rPr>
              <w:t xml:space="preserve">] </w:t>
            </w:r>
            <w:r>
              <w:rPr>
                <w:rStyle w:val="IndexLink"/>
                <w:rtl w:val="true"/>
              </w:rPr>
              <w:t>سعد بن زيد</w:t>
            </w:r>
            <w:r>
              <w:rPr>
                <w:rStyle w:val="IndexLink"/>
                <w:rtl w:val="true"/>
              </w:rPr>
              <w:t>:</w:t>
              <w:tab/>
            </w:r>
            <w:r>
              <w:rPr>
                <w:rStyle w:val="IndexLink"/>
              </w:rPr>
              <w:t>373</w:t>
            </w:r>
          </w:hyperlink>
        </w:p>
        <w:p>
          <w:pPr>
            <w:pStyle w:val="Contents3"/>
            <w:tabs>
              <w:tab w:val="clear" w:pos="8459"/>
              <w:tab w:val="right" w:pos="9026" w:leader="dot"/>
            </w:tabs>
            <w:rPr/>
          </w:pPr>
          <w:hyperlink w:anchor="__RefHeading___Toc6536115_2142443653">
            <w:r>
              <w:rPr>
                <w:webHidden/>
                <w:rStyle w:val="IndexLink"/>
                <w:rtl w:val="true"/>
              </w:rPr>
              <w:t>[</w:t>
            </w:r>
            <w:r>
              <w:rPr>
                <w:rStyle w:val="IndexLink"/>
              </w:rPr>
              <w:t>2426</w:t>
            </w:r>
            <w:r>
              <w:rPr>
                <w:rStyle w:val="IndexLink"/>
                <w:rtl w:val="true"/>
              </w:rPr>
              <w:t xml:space="preserve">] </w:t>
            </w:r>
            <w:r>
              <w:rPr>
                <w:rStyle w:val="IndexLink"/>
                <w:rtl w:val="true"/>
              </w:rPr>
              <w:t xml:space="preserve">سعد بن سعد بن الأحوص </w:t>
            </w:r>
            <w:r>
              <w:rPr>
                <w:rStyle w:val="IndexLink"/>
                <w:rtl w:val="true"/>
              </w:rPr>
              <w:t>:</w:t>
              <w:tab/>
            </w:r>
            <w:r>
              <w:rPr>
                <w:rStyle w:val="IndexLink"/>
              </w:rPr>
              <w:t>373</w:t>
            </w:r>
          </w:hyperlink>
        </w:p>
        <w:p>
          <w:pPr>
            <w:pStyle w:val="Contents3"/>
            <w:tabs>
              <w:tab w:val="clear" w:pos="8459"/>
              <w:tab w:val="right" w:pos="9026" w:leader="dot"/>
            </w:tabs>
            <w:rPr/>
          </w:pPr>
          <w:hyperlink w:anchor="__RefHeading___Toc6536117_2142443653">
            <w:r>
              <w:rPr>
                <w:webHidden/>
                <w:rStyle w:val="IndexLink"/>
                <w:rtl w:val="true"/>
              </w:rPr>
              <w:t>[</w:t>
            </w:r>
            <w:r>
              <w:rPr>
                <w:rStyle w:val="IndexLink"/>
              </w:rPr>
              <w:t>2427</w:t>
            </w:r>
            <w:r>
              <w:rPr>
                <w:rStyle w:val="IndexLink"/>
                <w:rtl w:val="true"/>
              </w:rPr>
              <w:t xml:space="preserve">] </w:t>
            </w:r>
            <w:r>
              <w:rPr>
                <w:rStyle w:val="IndexLink"/>
                <w:rtl w:val="true"/>
              </w:rPr>
              <w:t>سعد بن سعيد البلخي</w:t>
            </w:r>
            <w:r>
              <w:rPr>
                <w:rStyle w:val="IndexLink"/>
                <w:rtl w:val="true"/>
              </w:rPr>
              <w:t>:</w:t>
              <w:tab/>
            </w:r>
            <w:r>
              <w:rPr>
                <w:rStyle w:val="IndexLink"/>
              </w:rPr>
              <w:t>376</w:t>
            </w:r>
          </w:hyperlink>
        </w:p>
        <w:p>
          <w:pPr>
            <w:pStyle w:val="Contents3"/>
            <w:tabs>
              <w:tab w:val="clear" w:pos="8459"/>
              <w:tab w:val="right" w:pos="9026" w:leader="dot"/>
            </w:tabs>
            <w:rPr/>
          </w:pPr>
          <w:hyperlink w:anchor="__RefHeading___Toc6536119_2142443653">
            <w:r>
              <w:rPr>
                <w:webHidden/>
                <w:rStyle w:val="IndexLink"/>
                <w:rtl w:val="true"/>
              </w:rPr>
              <w:t>[</w:t>
            </w:r>
            <w:r>
              <w:rPr>
                <w:rStyle w:val="IndexLink"/>
              </w:rPr>
              <w:t>2428</w:t>
            </w:r>
            <w:r>
              <w:rPr>
                <w:rStyle w:val="IndexLink"/>
                <w:rtl w:val="true"/>
              </w:rPr>
              <w:t xml:space="preserve">] </w:t>
            </w:r>
            <w:r>
              <w:rPr>
                <w:rStyle w:val="IndexLink"/>
                <w:rtl w:val="true"/>
              </w:rPr>
              <w:t>سعد بن سعيد بن قيس</w:t>
            </w:r>
            <w:r>
              <w:rPr>
                <w:rStyle w:val="IndexLink"/>
                <w:rtl w:val="true"/>
              </w:rPr>
              <w:t>:</w:t>
              <w:tab/>
            </w:r>
            <w:r>
              <w:rPr>
                <w:rStyle w:val="IndexLink"/>
              </w:rPr>
              <w:t>376</w:t>
            </w:r>
          </w:hyperlink>
        </w:p>
        <w:p>
          <w:pPr>
            <w:pStyle w:val="Contents3"/>
            <w:tabs>
              <w:tab w:val="clear" w:pos="8459"/>
              <w:tab w:val="right" w:pos="9026" w:leader="dot"/>
            </w:tabs>
            <w:rPr/>
          </w:pPr>
          <w:hyperlink w:anchor="__RefHeading___Toc6536121_2142443653">
            <w:r>
              <w:rPr>
                <w:webHidden/>
                <w:rStyle w:val="IndexLink"/>
                <w:rtl w:val="true"/>
              </w:rPr>
              <w:t>[</w:t>
            </w:r>
            <w:r>
              <w:rPr>
                <w:rStyle w:val="IndexLink"/>
              </w:rPr>
              <w:t>2429</w:t>
            </w:r>
            <w:r>
              <w:rPr>
                <w:rStyle w:val="IndexLink"/>
                <w:rtl w:val="true"/>
              </w:rPr>
              <w:t xml:space="preserve">] </w:t>
            </w:r>
            <w:r>
              <w:rPr>
                <w:rStyle w:val="IndexLink"/>
                <w:rtl w:val="true"/>
              </w:rPr>
              <w:t>سعد بن سيار</w:t>
            </w:r>
            <w:r>
              <w:rPr>
                <w:rStyle w:val="IndexLink"/>
                <w:rtl w:val="true"/>
              </w:rPr>
              <w:t>:</w:t>
              <w:tab/>
            </w:r>
            <w:r>
              <w:rPr>
                <w:rStyle w:val="IndexLink"/>
              </w:rPr>
              <w:t>376</w:t>
            </w:r>
          </w:hyperlink>
        </w:p>
        <w:p>
          <w:pPr>
            <w:pStyle w:val="Contents3"/>
            <w:tabs>
              <w:tab w:val="clear" w:pos="8459"/>
              <w:tab w:val="right" w:pos="9026" w:leader="dot"/>
            </w:tabs>
            <w:rPr/>
          </w:pPr>
          <w:hyperlink w:anchor="__RefHeading___Toc6536123_2142443653">
            <w:r>
              <w:rPr>
                <w:webHidden/>
                <w:rStyle w:val="IndexLink"/>
                <w:rtl w:val="true"/>
              </w:rPr>
              <w:t>[</w:t>
            </w:r>
            <w:r>
              <w:rPr>
                <w:rStyle w:val="IndexLink"/>
              </w:rPr>
              <w:t>2430</w:t>
            </w:r>
            <w:r>
              <w:rPr>
                <w:rStyle w:val="IndexLink"/>
                <w:rtl w:val="true"/>
              </w:rPr>
              <w:t xml:space="preserve">] </w:t>
            </w:r>
            <w:r>
              <w:rPr>
                <w:rStyle w:val="IndexLink"/>
                <w:rtl w:val="true"/>
              </w:rPr>
              <w:t>سعد الصفّار</w:t>
            </w:r>
            <w:r>
              <w:rPr>
                <w:rStyle w:val="IndexLink"/>
                <w:rtl w:val="true"/>
              </w:rPr>
              <w:t>:</w:t>
              <w:tab/>
            </w:r>
            <w:r>
              <w:rPr>
                <w:rStyle w:val="IndexLink"/>
              </w:rPr>
              <w:t>376</w:t>
            </w:r>
          </w:hyperlink>
        </w:p>
        <w:p>
          <w:pPr>
            <w:pStyle w:val="Contents3"/>
            <w:tabs>
              <w:tab w:val="clear" w:pos="8459"/>
              <w:tab w:val="right" w:pos="9026" w:leader="dot"/>
            </w:tabs>
            <w:rPr/>
          </w:pPr>
          <w:hyperlink w:anchor="__RefHeading___Toc6536125_2142443653">
            <w:r>
              <w:rPr>
                <w:webHidden/>
                <w:rStyle w:val="IndexLink"/>
                <w:rtl w:val="true"/>
              </w:rPr>
              <w:t>[</w:t>
            </w:r>
            <w:r>
              <w:rPr>
                <w:rStyle w:val="IndexLink"/>
              </w:rPr>
              <w:t>2431</w:t>
            </w:r>
            <w:r>
              <w:rPr>
                <w:rStyle w:val="IndexLink"/>
                <w:rtl w:val="true"/>
              </w:rPr>
              <w:t xml:space="preserve">] </w:t>
            </w:r>
            <w:r>
              <w:rPr>
                <w:rStyle w:val="IndexLink"/>
                <w:rtl w:val="true"/>
              </w:rPr>
              <w:t>سعد بن الصلت البجلي</w:t>
            </w:r>
            <w:r>
              <w:rPr>
                <w:rStyle w:val="IndexLink"/>
                <w:rtl w:val="true"/>
              </w:rPr>
              <w:t>:</w:t>
              <w:tab/>
            </w:r>
            <w:r>
              <w:rPr>
                <w:rStyle w:val="IndexLink"/>
              </w:rPr>
              <w:t>376</w:t>
            </w:r>
          </w:hyperlink>
        </w:p>
        <w:p>
          <w:pPr>
            <w:pStyle w:val="Contents3"/>
            <w:tabs>
              <w:tab w:val="clear" w:pos="8459"/>
              <w:tab w:val="right" w:pos="9026" w:leader="dot"/>
            </w:tabs>
            <w:rPr/>
          </w:pPr>
          <w:hyperlink w:anchor="__RefHeading___Toc6536127_2142443653">
            <w:r>
              <w:rPr>
                <w:webHidden/>
                <w:rStyle w:val="IndexLink"/>
                <w:rtl w:val="true"/>
              </w:rPr>
              <w:t>[</w:t>
            </w:r>
            <w:r>
              <w:rPr>
                <w:rStyle w:val="IndexLink"/>
              </w:rPr>
              <w:t>2432</w:t>
            </w:r>
            <w:r>
              <w:rPr>
                <w:rStyle w:val="IndexLink"/>
                <w:rtl w:val="true"/>
              </w:rPr>
              <w:t xml:space="preserve">] </w:t>
            </w:r>
            <w:r>
              <w:rPr>
                <w:rStyle w:val="IndexLink"/>
                <w:rtl w:val="true"/>
              </w:rPr>
              <w:t>سعد بن طالب</w:t>
            </w:r>
            <w:r>
              <w:rPr>
                <w:rStyle w:val="IndexLink"/>
                <w:rtl w:val="true"/>
              </w:rPr>
              <w:t>:</w:t>
              <w:tab/>
            </w:r>
            <w:r>
              <w:rPr>
                <w:rStyle w:val="IndexLink"/>
              </w:rPr>
              <w:t>376</w:t>
            </w:r>
          </w:hyperlink>
        </w:p>
        <w:p>
          <w:pPr>
            <w:pStyle w:val="Contents3"/>
            <w:tabs>
              <w:tab w:val="clear" w:pos="8459"/>
              <w:tab w:val="right" w:pos="9026" w:leader="dot"/>
            </w:tabs>
            <w:rPr/>
          </w:pPr>
          <w:hyperlink w:anchor="__RefHeading___Toc6536129_2142443653">
            <w:r>
              <w:rPr>
                <w:webHidden/>
                <w:rStyle w:val="IndexLink"/>
                <w:rtl w:val="true"/>
              </w:rPr>
              <w:t>[</w:t>
            </w:r>
            <w:r>
              <w:rPr>
                <w:rStyle w:val="IndexLink"/>
              </w:rPr>
              <w:t>2433</w:t>
            </w:r>
            <w:r>
              <w:rPr>
                <w:rStyle w:val="IndexLink"/>
                <w:rtl w:val="true"/>
              </w:rPr>
              <w:t xml:space="preserve">] </w:t>
            </w:r>
            <w:r>
              <w:rPr>
                <w:rStyle w:val="IndexLink"/>
                <w:rtl w:val="true"/>
              </w:rPr>
              <w:t>سعد بن طريف</w:t>
            </w:r>
            <w:r>
              <w:rPr>
                <w:rStyle w:val="IndexLink"/>
                <w:rtl w:val="true"/>
              </w:rPr>
              <w:t>:</w:t>
              <w:tab/>
            </w:r>
            <w:r>
              <w:rPr>
                <w:rStyle w:val="IndexLink"/>
              </w:rPr>
              <w:t>376</w:t>
            </w:r>
          </w:hyperlink>
        </w:p>
        <w:p>
          <w:pPr>
            <w:pStyle w:val="Contents3"/>
            <w:tabs>
              <w:tab w:val="clear" w:pos="8459"/>
              <w:tab w:val="right" w:pos="9026" w:leader="dot"/>
            </w:tabs>
            <w:rPr/>
          </w:pPr>
          <w:hyperlink w:anchor="__RefHeading___Toc6536131_2142443653">
            <w:r>
              <w:rPr>
                <w:webHidden/>
                <w:rStyle w:val="IndexLink"/>
                <w:rtl w:val="true"/>
              </w:rPr>
              <w:t>[</w:t>
            </w:r>
            <w:r>
              <w:rPr>
                <w:rStyle w:val="IndexLink"/>
              </w:rPr>
              <w:t>2434</w:t>
            </w:r>
            <w:r>
              <w:rPr>
                <w:rStyle w:val="IndexLink"/>
                <w:rtl w:val="true"/>
              </w:rPr>
              <w:t xml:space="preserve">] </w:t>
            </w:r>
            <w:r>
              <w:rPr>
                <w:rStyle w:val="IndexLink"/>
                <w:rtl w:val="true"/>
              </w:rPr>
              <w:t>سعد بن عبد اللّه</w:t>
            </w:r>
            <w:r>
              <w:rPr>
                <w:rStyle w:val="IndexLink"/>
                <w:rtl w:val="true"/>
              </w:rPr>
              <w:t>:</w:t>
              <w:tab/>
            </w:r>
            <w:r>
              <w:rPr>
                <w:rStyle w:val="IndexLink"/>
              </w:rPr>
              <w:t>380</w:t>
            </w:r>
          </w:hyperlink>
        </w:p>
        <w:p>
          <w:pPr>
            <w:pStyle w:val="Contents3"/>
            <w:tabs>
              <w:tab w:val="clear" w:pos="8459"/>
              <w:tab w:val="right" w:pos="9026" w:leader="dot"/>
            </w:tabs>
            <w:rPr/>
          </w:pPr>
          <w:hyperlink w:anchor="__RefHeading___Toc6536133_2142443653">
            <w:r>
              <w:rPr>
                <w:webHidden/>
                <w:rStyle w:val="IndexLink"/>
                <w:rtl w:val="true"/>
              </w:rPr>
              <w:t>[</w:t>
            </w:r>
            <w:r>
              <w:rPr>
                <w:rStyle w:val="IndexLink"/>
              </w:rPr>
              <w:t>2435</w:t>
            </w:r>
            <w:r>
              <w:rPr>
                <w:rStyle w:val="IndexLink"/>
                <w:rtl w:val="true"/>
              </w:rPr>
              <w:t xml:space="preserve">] </w:t>
            </w:r>
            <w:r>
              <w:rPr>
                <w:rStyle w:val="IndexLink"/>
                <w:rtl w:val="true"/>
              </w:rPr>
              <w:t>سعد بن عبد اللّه</w:t>
            </w:r>
            <w:r>
              <w:rPr>
                <w:rStyle w:val="IndexLink"/>
                <w:rtl w:val="true"/>
              </w:rPr>
              <w:t>:</w:t>
              <w:tab/>
            </w:r>
            <w:r>
              <w:rPr>
                <w:rStyle w:val="IndexLink"/>
              </w:rPr>
              <w:t>380</w:t>
            </w:r>
          </w:hyperlink>
        </w:p>
        <w:p>
          <w:pPr>
            <w:pStyle w:val="Contents3"/>
            <w:tabs>
              <w:tab w:val="clear" w:pos="8459"/>
              <w:tab w:val="right" w:pos="9026" w:leader="dot"/>
            </w:tabs>
            <w:rPr/>
          </w:pPr>
          <w:hyperlink w:anchor="__RefHeading___Toc6536135_2142443653">
            <w:r>
              <w:rPr>
                <w:webHidden/>
                <w:rStyle w:val="IndexLink"/>
                <w:rtl w:val="true"/>
              </w:rPr>
              <w:t>[</w:t>
            </w:r>
            <w:r>
              <w:rPr>
                <w:rStyle w:val="IndexLink"/>
              </w:rPr>
              <w:t>2436</w:t>
            </w:r>
            <w:r>
              <w:rPr>
                <w:rStyle w:val="IndexLink"/>
                <w:rtl w:val="true"/>
              </w:rPr>
              <w:t xml:space="preserve">] </w:t>
            </w:r>
            <w:r>
              <w:rPr>
                <w:rStyle w:val="IndexLink"/>
                <w:rtl w:val="true"/>
              </w:rPr>
              <w:t>سعد بن عمرو</w:t>
            </w:r>
            <w:r>
              <w:rPr>
                <w:rStyle w:val="IndexLink"/>
                <w:rtl w:val="true"/>
              </w:rPr>
              <w:t>:</w:t>
              <w:tab/>
            </w:r>
            <w:r>
              <w:rPr>
                <w:rStyle w:val="IndexLink"/>
              </w:rPr>
              <w:t>385</w:t>
            </w:r>
          </w:hyperlink>
        </w:p>
        <w:p>
          <w:pPr>
            <w:pStyle w:val="Contents3"/>
            <w:tabs>
              <w:tab w:val="clear" w:pos="8459"/>
              <w:tab w:val="right" w:pos="9026" w:leader="dot"/>
            </w:tabs>
            <w:rPr/>
          </w:pPr>
          <w:hyperlink w:anchor="__RefHeading___Toc6536137_2142443653">
            <w:r>
              <w:rPr>
                <w:webHidden/>
                <w:rStyle w:val="IndexLink"/>
                <w:rtl w:val="true"/>
              </w:rPr>
              <w:t>[</w:t>
            </w:r>
            <w:r>
              <w:rPr>
                <w:rStyle w:val="IndexLink"/>
              </w:rPr>
              <w:t>2437</w:t>
            </w:r>
            <w:r>
              <w:rPr>
                <w:rStyle w:val="IndexLink"/>
                <w:rtl w:val="true"/>
              </w:rPr>
              <w:t xml:space="preserve">] </w:t>
            </w:r>
            <w:r>
              <w:rPr>
                <w:rStyle w:val="IndexLink"/>
                <w:rtl w:val="true"/>
              </w:rPr>
              <w:t>سعد بن عمران</w:t>
            </w:r>
            <w:r>
              <w:rPr>
                <w:rStyle w:val="IndexLink"/>
                <w:rtl w:val="true"/>
              </w:rPr>
              <w:t>:</w:t>
              <w:tab/>
            </w:r>
            <w:r>
              <w:rPr>
                <w:rStyle w:val="IndexLink"/>
              </w:rPr>
              <w:t>385</w:t>
            </w:r>
          </w:hyperlink>
        </w:p>
        <w:p>
          <w:pPr>
            <w:pStyle w:val="Contents3"/>
            <w:tabs>
              <w:tab w:val="clear" w:pos="8459"/>
              <w:tab w:val="right" w:pos="9026" w:leader="dot"/>
            </w:tabs>
            <w:rPr/>
          </w:pPr>
          <w:hyperlink w:anchor="__RefHeading___Toc6536139_2142443653">
            <w:r>
              <w:rPr>
                <w:webHidden/>
                <w:rStyle w:val="IndexLink"/>
                <w:rtl w:val="true"/>
              </w:rPr>
              <w:t>[</w:t>
            </w:r>
            <w:r>
              <w:rPr>
                <w:rStyle w:val="IndexLink"/>
              </w:rPr>
              <w:t>2438</w:t>
            </w:r>
            <w:r>
              <w:rPr>
                <w:rStyle w:val="IndexLink"/>
                <w:rtl w:val="true"/>
              </w:rPr>
              <w:t xml:space="preserve">] </w:t>
            </w:r>
            <w:r>
              <w:rPr>
                <w:rStyle w:val="IndexLink"/>
                <w:rtl w:val="true"/>
              </w:rPr>
              <w:t>سعد بن عمران القمّي</w:t>
            </w:r>
            <w:r>
              <w:rPr>
                <w:rStyle w:val="IndexLink"/>
                <w:rtl w:val="true"/>
              </w:rPr>
              <w:t>:</w:t>
              <w:tab/>
            </w:r>
            <w:r>
              <w:rPr>
                <w:rStyle w:val="IndexLink"/>
              </w:rPr>
              <w:t>386</w:t>
            </w:r>
          </w:hyperlink>
        </w:p>
        <w:p>
          <w:pPr>
            <w:pStyle w:val="Contents3"/>
            <w:tabs>
              <w:tab w:val="clear" w:pos="8459"/>
              <w:tab w:val="right" w:pos="9026" w:leader="dot"/>
            </w:tabs>
            <w:rPr/>
          </w:pPr>
          <w:hyperlink w:anchor="__RefHeading___Toc6536141_2142443653">
            <w:r>
              <w:rPr>
                <w:webHidden/>
                <w:rStyle w:val="IndexLink"/>
                <w:rtl w:val="true"/>
              </w:rPr>
              <w:t>[</w:t>
            </w:r>
            <w:r>
              <w:rPr>
                <w:rStyle w:val="IndexLink"/>
              </w:rPr>
              <w:t>2439</w:t>
            </w:r>
            <w:r>
              <w:rPr>
                <w:rStyle w:val="IndexLink"/>
                <w:rtl w:val="true"/>
              </w:rPr>
              <w:t xml:space="preserve">] </w:t>
            </w:r>
            <w:r>
              <w:rPr>
                <w:rStyle w:val="IndexLink"/>
                <w:rtl w:val="true"/>
              </w:rPr>
              <w:t>سعد بن عمير الطائيّ</w:t>
            </w:r>
            <w:r>
              <w:rPr>
                <w:rStyle w:val="IndexLink"/>
                <w:rtl w:val="true"/>
              </w:rPr>
              <w:t>:</w:t>
              <w:tab/>
            </w:r>
            <w:r>
              <w:rPr>
                <w:rStyle w:val="IndexLink"/>
              </w:rPr>
              <w:t>386</w:t>
            </w:r>
          </w:hyperlink>
        </w:p>
        <w:p>
          <w:pPr>
            <w:pStyle w:val="Contents3"/>
            <w:tabs>
              <w:tab w:val="clear" w:pos="8459"/>
              <w:tab w:val="right" w:pos="9026" w:leader="dot"/>
            </w:tabs>
            <w:rPr/>
          </w:pPr>
          <w:hyperlink w:anchor="__RefHeading___Toc6536143_2142443653">
            <w:r>
              <w:rPr>
                <w:webHidden/>
                <w:rStyle w:val="IndexLink"/>
                <w:rtl w:val="true"/>
              </w:rPr>
              <w:t>[</w:t>
            </w:r>
            <w:r>
              <w:rPr>
                <w:rStyle w:val="IndexLink"/>
              </w:rPr>
              <w:t>2440</w:t>
            </w:r>
            <w:r>
              <w:rPr>
                <w:rStyle w:val="IndexLink"/>
                <w:rtl w:val="true"/>
              </w:rPr>
              <w:t xml:space="preserve">] </w:t>
            </w:r>
            <w:r>
              <w:rPr>
                <w:rStyle w:val="IndexLink"/>
                <w:rtl w:val="true"/>
              </w:rPr>
              <w:t>سعد بن مالك الخزرجيّ</w:t>
            </w:r>
            <w:r>
              <w:rPr>
                <w:rStyle w:val="IndexLink"/>
                <w:rtl w:val="true"/>
              </w:rPr>
              <w:t>:</w:t>
              <w:tab/>
            </w:r>
            <w:r>
              <w:rPr>
                <w:rStyle w:val="IndexLink"/>
              </w:rPr>
              <w:t>386</w:t>
            </w:r>
          </w:hyperlink>
        </w:p>
        <w:p>
          <w:pPr>
            <w:pStyle w:val="Contents3"/>
            <w:tabs>
              <w:tab w:val="clear" w:pos="8459"/>
              <w:tab w:val="right" w:pos="9026" w:leader="dot"/>
            </w:tabs>
            <w:rPr/>
          </w:pPr>
          <w:hyperlink w:anchor="__RefHeading___Toc6536145_2142443653">
            <w:r>
              <w:rPr>
                <w:webHidden/>
                <w:rStyle w:val="IndexLink"/>
                <w:rtl w:val="true"/>
              </w:rPr>
              <w:t>[</w:t>
            </w:r>
            <w:r>
              <w:rPr>
                <w:rStyle w:val="IndexLink"/>
              </w:rPr>
              <w:t>2441</w:t>
            </w:r>
            <w:r>
              <w:rPr>
                <w:rStyle w:val="IndexLink"/>
                <w:rtl w:val="true"/>
              </w:rPr>
              <w:t xml:space="preserve">] </w:t>
            </w:r>
            <w:r>
              <w:rPr>
                <w:rStyle w:val="IndexLink"/>
                <w:rtl w:val="true"/>
              </w:rPr>
              <w:t>سعد بن مسلم</w:t>
            </w:r>
            <w:r>
              <w:rPr>
                <w:rStyle w:val="IndexLink"/>
                <w:rtl w:val="true"/>
              </w:rPr>
              <w:t>:</w:t>
              <w:tab/>
            </w:r>
            <w:r>
              <w:rPr>
                <w:rStyle w:val="IndexLink"/>
              </w:rPr>
              <w:t>387</w:t>
            </w:r>
          </w:hyperlink>
        </w:p>
        <w:p>
          <w:pPr>
            <w:pStyle w:val="Contents3"/>
            <w:tabs>
              <w:tab w:val="clear" w:pos="8459"/>
              <w:tab w:val="right" w:pos="9026" w:leader="dot"/>
            </w:tabs>
            <w:rPr/>
          </w:pPr>
          <w:hyperlink w:anchor="__RefHeading___Toc6536147_2142443653">
            <w:r>
              <w:rPr>
                <w:webHidden/>
                <w:rStyle w:val="IndexLink"/>
                <w:rtl w:val="true"/>
              </w:rPr>
              <w:t>[</w:t>
            </w:r>
            <w:r>
              <w:rPr>
                <w:rStyle w:val="IndexLink"/>
              </w:rPr>
              <w:t>2442</w:t>
            </w:r>
            <w:r>
              <w:rPr>
                <w:rStyle w:val="IndexLink"/>
                <w:rtl w:val="true"/>
              </w:rPr>
              <w:t xml:space="preserve">] </w:t>
            </w:r>
            <w:r>
              <w:rPr>
                <w:rStyle w:val="IndexLink"/>
                <w:rtl w:val="true"/>
              </w:rPr>
              <w:t xml:space="preserve">سعد بن معاذ </w:t>
            </w:r>
            <w:r>
              <w:rPr>
                <w:rStyle w:val="IndexLink"/>
                <w:rtl w:val="true"/>
              </w:rPr>
              <w:t>:</w:t>
              <w:tab/>
            </w:r>
            <w:r>
              <w:rPr>
                <w:rStyle w:val="IndexLink"/>
              </w:rPr>
              <w:t>388</w:t>
            </w:r>
          </w:hyperlink>
        </w:p>
        <w:p>
          <w:pPr>
            <w:pStyle w:val="Contents3"/>
            <w:tabs>
              <w:tab w:val="clear" w:pos="8459"/>
              <w:tab w:val="right" w:pos="9026" w:leader="dot"/>
            </w:tabs>
            <w:rPr/>
          </w:pPr>
          <w:hyperlink w:anchor="__RefHeading___Toc6536149_2142443653">
            <w:r>
              <w:rPr>
                <w:webHidden/>
                <w:rStyle w:val="IndexLink"/>
                <w:rtl w:val="true"/>
              </w:rPr>
              <w:t>[</w:t>
            </w:r>
            <w:r>
              <w:rPr>
                <w:rStyle w:val="IndexLink"/>
              </w:rPr>
              <w:t>2443</w:t>
            </w:r>
            <w:r>
              <w:rPr>
                <w:rStyle w:val="IndexLink"/>
                <w:rtl w:val="true"/>
              </w:rPr>
              <w:t xml:space="preserve">] </w:t>
            </w:r>
            <w:r>
              <w:rPr>
                <w:rStyle w:val="IndexLink"/>
                <w:rtl w:val="true"/>
              </w:rPr>
              <w:t>سعد</w:t>
            </w:r>
            <w:r>
              <w:rPr>
                <w:rStyle w:val="IndexLink"/>
                <w:rtl w:val="true"/>
              </w:rPr>
              <w:t>*:</w:t>
              <w:tab/>
            </w:r>
            <w:r>
              <w:rPr>
                <w:rStyle w:val="IndexLink"/>
              </w:rPr>
              <w:t>389</w:t>
            </w:r>
          </w:hyperlink>
        </w:p>
        <w:p>
          <w:pPr>
            <w:pStyle w:val="Contents3"/>
            <w:tabs>
              <w:tab w:val="clear" w:pos="8459"/>
              <w:tab w:val="right" w:pos="9026" w:leader="dot"/>
            </w:tabs>
            <w:rPr/>
          </w:pPr>
          <w:hyperlink w:anchor="__RefHeading___Toc6536151_2142443653">
            <w:r>
              <w:rPr>
                <w:webHidden/>
                <w:rStyle w:val="IndexLink"/>
                <w:rtl w:val="true"/>
              </w:rPr>
              <w:t>[</w:t>
            </w:r>
            <w:r>
              <w:rPr>
                <w:rStyle w:val="IndexLink"/>
              </w:rPr>
              <w:t>2444</w:t>
            </w:r>
            <w:r>
              <w:rPr>
                <w:rStyle w:val="IndexLink"/>
                <w:rtl w:val="true"/>
              </w:rPr>
              <w:t xml:space="preserve">] </w:t>
            </w:r>
            <w:r>
              <w:rPr>
                <w:rStyle w:val="IndexLink"/>
                <w:rtl w:val="true"/>
              </w:rPr>
              <w:t>سعد والد جعفر</w:t>
            </w:r>
            <w:r>
              <w:rPr>
                <w:rStyle w:val="IndexLink"/>
                <w:rtl w:val="true"/>
              </w:rPr>
              <w:t>:</w:t>
              <w:tab/>
            </w:r>
            <w:r>
              <w:rPr>
                <w:rStyle w:val="IndexLink"/>
              </w:rPr>
              <w:t>389</w:t>
            </w:r>
          </w:hyperlink>
        </w:p>
        <w:p>
          <w:pPr>
            <w:pStyle w:val="Contents3"/>
            <w:tabs>
              <w:tab w:val="clear" w:pos="8459"/>
              <w:tab w:val="right" w:pos="9026" w:leader="dot"/>
            </w:tabs>
            <w:rPr/>
          </w:pPr>
          <w:hyperlink w:anchor="__RefHeading___Toc6536153_2142443653">
            <w:r>
              <w:rPr>
                <w:webHidden/>
                <w:rStyle w:val="IndexLink"/>
                <w:rtl w:val="true"/>
              </w:rPr>
              <w:t>[</w:t>
            </w:r>
            <w:r>
              <w:rPr>
                <w:rStyle w:val="IndexLink"/>
              </w:rPr>
              <w:t>2445</w:t>
            </w:r>
            <w:r>
              <w:rPr>
                <w:rStyle w:val="IndexLink"/>
                <w:rtl w:val="true"/>
              </w:rPr>
              <w:t xml:space="preserve">] </w:t>
            </w:r>
            <w:r>
              <w:rPr>
                <w:rStyle w:val="IndexLink"/>
                <w:rtl w:val="true"/>
              </w:rPr>
              <w:t>سعد بن وهب الهمداني</w:t>
            </w:r>
            <w:r>
              <w:rPr>
                <w:rStyle w:val="IndexLink"/>
                <w:rtl w:val="true"/>
              </w:rPr>
              <w:t>:</w:t>
              <w:tab/>
            </w:r>
            <w:r>
              <w:rPr>
                <w:rStyle w:val="IndexLink"/>
              </w:rPr>
              <w:t>389</w:t>
            </w:r>
          </w:hyperlink>
        </w:p>
        <w:p>
          <w:pPr>
            <w:pStyle w:val="Contents3"/>
            <w:tabs>
              <w:tab w:val="clear" w:pos="8459"/>
              <w:tab w:val="right" w:pos="9026" w:leader="dot"/>
            </w:tabs>
            <w:rPr/>
          </w:pPr>
          <w:hyperlink w:anchor="__RefHeading___Toc6536155_2142443653">
            <w:r>
              <w:rPr>
                <w:webHidden/>
                <w:rStyle w:val="IndexLink"/>
                <w:rtl w:val="true"/>
              </w:rPr>
              <w:t>[</w:t>
            </w:r>
            <w:r>
              <w:rPr>
                <w:rStyle w:val="IndexLink"/>
              </w:rPr>
              <w:t>2446</w:t>
            </w:r>
            <w:r>
              <w:rPr>
                <w:rStyle w:val="IndexLink"/>
                <w:rtl w:val="true"/>
              </w:rPr>
              <w:t xml:space="preserve">] </w:t>
            </w:r>
            <w:r>
              <w:rPr>
                <w:rStyle w:val="IndexLink"/>
                <w:rtl w:val="true"/>
              </w:rPr>
              <w:t>سعد بن هاشم الأرحبيّ</w:t>
            </w:r>
            <w:r>
              <w:rPr>
                <w:rStyle w:val="IndexLink"/>
                <w:rtl w:val="true"/>
              </w:rPr>
              <w:t>:</w:t>
              <w:tab/>
            </w:r>
            <w:r>
              <w:rPr>
                <w:rStyle w:val="IndexLink"/>
              </w:rPr>
              <w:t>389</w:t>
            </w:r>
          </w:hyperlink>
        </w:p>
        <w:p>
          <w:pPr>
            <w:pStyle w:val="Contents3"/>
            <w:tabs>
              <w:tab w:val="clear" w:pos="8459"/>
              <w:tab w:val="right" w:pos="9026" w:leader="dot"/>
            </w:tabs>
            <w:rPr/>
          </w:pPr>
          <w:hyperlink w:anchor="__RefHeading___Toc6536157_2142443653">
            <w:r>
              <w:rPr>
                <w:webHidden/>
                <w:rStyle w:val="IndexLink"/>
                <w:rtl w:val="true"/>
              </w:rPr>
              <w:t>[</w:t>
            </w:r>
            <w:r>
              <w:rPr>
                <w:rStyle w:val="IndexLink"/>
              </w:rPr>
              <w:t>2447</w:t>
            </w:r>
            <w:r>
              <w:rPr>
                <w:rStyle w:val="IndexLink"/>
                <w:rtl w:val="true"/>
              </w:rPr>
              <w:t xml:space="preserve">] </w:t>
            </w:r>
            <w:r>
              <w:rPr>
                <w:rStyle w:val="IndexLink"/>
                <w:rtl w:val="true"/>
              </w:rPr>
              <w:t>سعد بن يزيد</w:t>
            </w:r>
            <w:r>
              <w:rPr>
                <w:rStyle w:val="IndexLink"/>
                <w:rtl w:val="true"/>
              </w:rPr>
              <w:t>:</w:t>
              <w:tab/>
            </w:r>
            <w:r>
              <w:rPr>
                <w:rStyle w:val="IndexLink"/>
              </w:rPr>
              <w:t>389</w:t>
            </w:r>
          </w:hyperlink>
        </w:p>
        <w:p>
          <w:pPr>
            <w:pStyle w:val="Contents3"/>
            <w:tabs>
              <w:tab w:val="clear" w:pos="8459"/>
              <w:tab w:val="right" w:pos="9026" w:leader="dot"/>
            </w:tabs>
            <w:rPr/>
          </w:pPr>
          <w:hyperlink w:anchor="__RefHeading___Toc6536159_2142443653">
            <w:r>
              <w:rPr>
                <w:webHidden/>
                <w:rStyle w:val="IndexLink"/>
                <w:rtl w:val="true"/>
              </w:rPr>
              <w:t>[</w:t>
            </w:r>
            <w:r>
              <w:rPr>
                <w:rStyle w:val="IndexLink"/>
              </w:rPr>
              <w:t>2448</w:t>
            </w:r>
            <w:r>
              <w:rPr>
                <w:rStyle w:val="IndexLink"/>
                <w:rtl w:val="true"/>
              </w:rPr>
              <w:t xml:space="preserve">] </w:t>
            </w:r>
            <w:r>
              <w:rPr>
                <w:rStyle w:val="IndexLink"/>
                <w:rtl w:val="true"/>
              </w:rPr>
              <w:t>سعد بن يزيد الفزاري</w:t>
            </w:r>
            <w:r>
              <w:rPr>
                <w:rStyle w:val="IndexLink"/>
                <w:rtl w:val="true"/>
              </w:rPr>
              <w:t>:</w:t>
              <w:tab/>
            </w:r>
            <w:r>
              <w:rPr>
                <w:rStyle w:val="IndexLink"/>
              </w:rPr>
              <w:t>390</w:t>
            </w:r>
          </w:hyperlink>
        </w:p>
        <w:p>
          <w:pPr>
            <w:pStyle w:val="Contents3"/>
            <w:tabs>
              <w:tab w:val="clear" w:pos="8459"/>
              <w:tab w:val="right" w:pos="9026" w:leader="dot"/>
            </w:tabs>
            <w:rPr/>
          </w:pPr>
          <w:hyperlink w:anchor="__RefHeading___Toc6536161_2142443653">
            <w:r>
              <w:rPr>
                <w:webHidden/>
                <w:rStyle w:val="IndexLink"/>
                <w:rtl w:val="true"/>
              </w:rPr>
              <w:t>[</w:t>
            </w:r>
            <w:r>
              <w:rPr>
                <w:rStyle w:val="IndexLink"/>
              </w:rPr>
              <w:t>2449</w:t>
            </w:r>
            <w:r>
              <w:rPr>
                <w:rStyle w:val="IndexLink"/>
                <w:rtl w:val="true"/>
              </w:rPr>
              <w:t xml:space="preserve">] </w:t>
            </w:r>
            <w:r>
              <w:rPr>
                <w:rStyle w:val="IndexLink"/>
                <w:rtl w:val="true"/>
              </w:rPr>
              <w:t>سعدان بن عمّار الطائي</w:t>
            </w:r>
            <w:r>
              <w:rPr>
                <w:rStyle w:val="IndexLink"/>
                <w:rtl w:val="true"/>
              </w:rPr>
              <w:t>:</w:t>
              <w:tab/>
            </w:r>
            <w:r>
              <w:rPr>
                <w:rStyle w:val="IndexLink"/>
              </w:rPr>
              <w:t>390</w:t>
            </w:r>
          </w:hyperlink>
        </w:p>
        <w:p>
          <w:pPr>
            <w:pStyle w:val="Contents3"/>
            <w:tabs>
              <w:tab w:val="clear" w:pos="8459"/>
              <w:tab w:val="right" w:pos="9026" w:leader="dot"/>
            </w:tabs>
            <w:rPr/>
          </w:pPr>
          <w:hyperlink w:anchor="__RefHeading___Toc6536163_2142443653">
            <w:r>
              <w:rPr>
                <w:webHidden/>
                <w:rStyle w:val="IndexLink"/>
                <w:rtl w:val="true"/>
              </w:rPr>
              <w:t>[</w:t>
            </w:r>
            <w:r>
              <w:rPr>
                <w:rStyle w:val="IndexLink"/>
              </w:rPr>
              <w:t>2450</w:t>
            </w:r>
            <w:r>
              <w:rPr>
                <w:rStyle w:val="IndexLink"/>
                <w:rtl w:val="true"/>
              </w:rPr>
              <w:t xml:space="preserve">] </w:t>
            </w:r>
            <w:r>
              <w:rPr>
                <w:rStyle w:val="IndexLink"/>
                <w:rtl w:val="true"/>
              </w:rPr>
              <w:t>سعدان المزني</w:t>
            </w:r>
            <w:r>
              <w:rPr>
                <w:rStyle w:val="IndexLink"/>
                <w:rtl w:val="true"/>
              </w:rPr>
              <w:t>:</w:t>
              <w:tab/>
            </w:r>
            <w:r>
              <w:rPr>
                <w:rStyle w:val="IndexLink"/>
              </w:rPr>
              <w:t>390</w:t>
            </w:r>
          </w:hyperlink>
        </w:p>
        <w:p>
          <w:pPr>
            <w:pStyle w:val="Contents3"/>
            <w:tabs>
              <w:tab w:val="clear" w:pos="8459"/>
              <w:tab w:val="right" w:pos="9026" w:leader="dot"/>
            </w:tabs>
            <w:rPr/>
          </w:pPr>
          <w:hyperlink w:anchor="__RefHeading___Toc6536165_2142443653">
            <w:r>
              <w:rPr>
                <w:webHidden/>
                <w:rStyle w:val="IndexLink"/>
                <w:rtl w:val="true"/>
              </w:rPr>
              <w:t>[</w:t>
            </w:r>
            <w:r>
              <w:rPr>
                <w:rStyle w:val="IndexLink"/>
              </w:rPr>
              <w:t>2451</w:t>
            </w:r>
            <w:r>
              <w:rPr>
                <w:rStyle w:val="IndexLink"/>
                <w:rtl w:val="true"/>
              </w:rPr>
              <w:t xml:space="preserve">] </w:t>
            </w:r>
            <w:r>
              <w:rPr>
                <w:rStyle w:val="IndexLink"/>
                <w:rtl w:val="true"/>
              </w:rPr>
              <w:t>سعدان بن مسلم</w:t>
            </w:r>
            <w:r>
              <w:rPr>
                <w:rStyle w:val="IndexLink"/>
                <w:rtl w:val="true"/>
              </w:rPr>
              <w:t>:</w:t>
              <w:tab/>
            </w:r>
            <w:r>
              <w:rPr>
                <w:rStyle w:val="IndexLink"/>
              </w:rPr>
              <w:t>390</w:t>
            </w:r>
          </w:hyperlink>
        </w:p>
        <w:p>
          <w:pPr>
            <w:pStyle w:val="Contents3"/>
            <w:tabs>
              <w:tab w:val="clear" w:pos="8459"/>
              <w:tab w:val="right" w:pos="9026" w:leader="dot"/>
            </w:tabs>
            <w:rPr/>
          </w:pPr>
          <w:hyperlink w:anchor="__RefHeading___Toc6536167_2142443653">
            <w:r>
              <w:rPr>
                <w:webHidden/>
                <w:rStyle w:val="IndexLink"/>
                <w:rtl w:val="true"/>
              </w:rPr>
              <w:t>[</w:t>
            </w:r>
            <w:r>
              <w:rPr>
                <w:rStyle w:val="IndexLink"/>
              </w:rPr>
              <w:t>2452</w:t>
            </w:r>
            <w:r>
              <w:rPr>
                <w:rStyle w:val="IndexLink"/>
                <w:rtl w:val="true"/>
              </w:rPr>
              <w:t xml:space="preserve">] </w:t>
            </w:r>
            <w:r>
              <w:rPr>
                <w:rStyle w:val="IndexLink"/>
                <w:rtl w:val="true"/>
              </w:rPr>
              <w:t>سعدان بن واصل الأزدي</w:t>
            </w:r>
            <w:r>
              <w:rPr>
                <w:rStyle w:val="IndexLink"/>
                <w:rtl w:val="true"/>
              </w:rPr>
              <w:t>:</w:t>
              <w:tab/>
            </w:r>
            <w:r>
              <w:rPr>
                <w:rStyle w:val="IndexLink"/>
              </w:rPr>
              <w:t>393</w:t>
            </w:r>
          </w:hyperlink>
        </w:p>
        <w:p>
          <w:pPr>
            <w:pStyle w:val="Contents3"/>
            <w:tabs>
              <w:tab w:val="clear" w:pos="8459"/>
              <w:tab w:val="right" w:pos="9026" w:leader="dot"/>
            </w:tabs>
            <w:rPr/>
          </w:pPr>
          <w:hyperlink w:anchor="__RefHeading___Toc6536169_2142443653">
            <w:r>
              <w:rPr>
                <w:webHidden/>
                <w:rStyle w:val="IndexLink"/>
                <w:rtl w:val="true"/>
              </w:rPr>
              <w:t>[</w:t>
            </w:r>
            <w:r>
              <w:rPr>
                <w:rStyle w:val="IndexLink"/>
              </w:rPr>
              <w:t>2453</w:t>
            </w:r>
            <w:r>
              <w:rPr>
                <w:rStyle w:val="IndexLink"/>
                <w:rtl w:val="true"/>
              </w:rPr>
              <w:t xml:space="preserve">] </w:t>
            </w:r>
            <w:r>
              <w:rPr>
                <w:rStyle w:val="IndexLink"/>
                <w:rtl w:val="true"/>
              </w:rPr>
              <w:t>سعيد أبو حنيفة</w:t>
            </w:r>
            <w:r>
              <w:rPr>
                <w:rStyle w:val="IndexLink"/>
                <w:rtl w:val="true"/>
              </w:rPr>
              <w:t>:</w:t>
              <w:tab/>
            </w:r>
            <w:r>
              <w:rPr>
                <w:rStyle w:val="IndexLink"/>
              </w:rPr>
              <w:t>393</w:t>
            </w:r>
          </w:hyperlink>
        </w:p>
        <w:p>
          <w:pPr>
            <w:pStyle w:val="Contents3"/>
            <w:tabs>
              <w:tab w:val="clear" w:pos="8459"/>
              <w:tab w:val="right" w:pos="9026" w:leader="dot"/>
            </w:tabs>
            <w:rPr/>
          </w:pPr>
          <w:hyperlink w:anchor="__RefHeading___Toc6536171_2142443653">
            <w:r>
              <w:rPr>
                <w:webHidden/>
                <w:rStyle w:val="IndexLink"/>
                <w:rtl w:val="true"/>
              </w:rPr>
              <w:t>[</w:t>
            </w:r>
            <w:r>
              <w:rPr>
                <w:rStyle w:val="IndexLink"/>
              </w:rPr>
              <w:t>2454</w:t>
            </w:r>
            <w:r>
              <w:rPr>
                <w:rStyle w:val="IndexLink"/>
                <w:rtl w:val="true"/>
              </w:rPr>
              <w:t xml:space="preserve">] </w:t>
            </w:r>
            <w:r>
              <w:rPr>
                <w:rStyle w:val="IndexLink"/>
                <w:rtl w:val="true"/>
              </w:rPr>
              <w:t>سعيد أبو خالد الصيقل</w:t>
            </w:r>
            <w:r>
              <w:rPr>
                <w:rStyle w:val="IndexLink"/>
                <w:rtl w:val="true"/>
              </w:rPr>
              <w:t>:</w:t>
              <w:tab/>
            </w:r>
            <w:r>
              <w:rPr>
                <w:rStyle w:val="IndexLink"/>
              </w:rPr>
              <w:t>393</w:t>
            </w:r>
          </w:hyperlink>
        </w:p>
        <w:p>
          <w:pPr>
            <w:pStyle w:val="Contents3"/>
            <w:tabs>
              <w:tab w:val="clear" w:pos="8459"/>
              <w:tab w:val="right" w:pos="9026" w:leader="dot"/>
            </w:tabs>
            <w:rPr/>
          </w:pPr>
          <w:hyperlink w:anchor="__RefHeading___Toc6536173_2142443653">
            <w:r>
              <w:rPr>
                <w:webHidden/>
                <w:rStyle w:val="IndexLink"/>
                <w:rtl w:val="true"/>
              </w:rPr>
              <w:t>[</w:t>
            </w:r>
            <w:r>
              <w:rPr>
                <w:rStyle w:val="IndexLink"/>
              </w:rPr>
              <w:t>2455</w:t>
            </w:r>
            <w:r>
              <w:rPr>
                <w:rStyle w:val="IndexLink"/>
                <w:rtl w:val="true"/>
              </w:rPr>
              <w:t xml:space="preserve">] </w:t>
            </w:r>
            <w:r>
              <w:rPr>
                <w:rStyle w:val="IndexLink"/>
                <w:rtl w:val="true"/>
              </w:rPr>
              <w:t>سعيد أبو عمارة</w:t>
            </w:r>
            <w:r>
              <w:rPr>
                <w:rStyle w:val="IndexLink"/>
                <w:rtl w:val="true"/>
              </w:rPr>
              <w:t>:</w:t>
              <w:tab/>
            </w:r>
            <w:r>
              <w:rPr>
                <w:rStyle w:val="IndexLink"/>
              </w:rPr>
              <w:t>393</w:t>
            </w:r>
          </w:hyperlink>
        </w:p>
        <w:p>
          <w:pPr>
            <w:pStyle w:val="Contents3"/>
            <w:tabs>
              <w:tab w:val="clear" w:pos="8459"/>
              <w:tab w:val="right" w:pos="9026" w:leader="dot"/>
            </w:tabs>
            <w:rPr/>
          </w:pPr>
          <w:hyperlink w:anchor="__RefHeading___Toc6536175_2142443653">
            <w:r>
              <w:rPr>
                <w:webHidden/>
                <w:rStyle w:val="IndexLink"/>
                <w:rtl w:val="true"/>
              </w:rPr>
              <w:t>[</w:t>
            </w:r>
            <w:r>
              <w:rPr>
                <w:rStyle w:val="IndexLink"/>
              </w:rPr>
              <w:t>2456</w:t>
            </w:r>
            <w:r>
              <w:rPr>
                <w:rStyle w:val="IndexLink"/>
                <w:rtl w:val="true"/>
              </w:rPr>
              <w:t xml:space="preserve">] </w:t>
            </w:r>
            <w:r>
              <w:rPr>
                <w:rStyle w:val="IndexLink"/>
                <w:rtl w:val="true"/>
              </w:rPr>
              <w:t>سعيد بن أبي الأسود</w:t>
            </w:r>
            <w:r>
              <w:rPr>
                <w:rStyle w:val="IndexLink"/>
                <w:rtl w:val="true"/>
              </w:rPr>
              <w:t>:</w:t>
              <w:tab/>
            </w:r>
            <w:r>
              <w:rPr>
                <w:rStyle w:val="IndexLink"/>
              </w:rPr>
              <w:t>393</w:t>
            </w:r>
          </w:hyperlink>
        </w:p>
        <w:p>
          <w:pPr>
            <w:pStyle w:val="Contents3"/>
            <w:tabs>
              <w:tab w:val="clear" w:pos="8459"/>
              <w:tab w:val="right" w:pos="9026" w:leader="dot"/>
            </w:tabs>
            <w:rPr/>
          </w:pPr>
          <w:hyperlink w:anchor="__RefHeading___Toc6536177_2142443653">
            <w:r>
              <w:rPr>
                <w:webHidden/>
                <w:rStyle w:val="IndexLink"/>
                <w:rtl w:val="true"/>
              </w:rPr>
              <w:t>[</w:t>
            </w:r>
            <w:r>
              <w:rPr>
                <w:rStyle w:val="IndexLink"/>
              </w:rPr>
              <w:t>2457</w:t>
            </w:r>
            <w:r>
              <w:rPr>
                <w:rStyle w:val="IndexLink"/>
                <w:rtl w:val="true"/>
              </w:rPr>
              <w:t xml:space="preserve">] </w:t>
            </w:r>
            <w:r>
              <w:rPr>
                <w:rStyle w:val="IndexLink"/>
                <w:rtl w:val="true"/>
              </w:rPr>
              <w:t>سعيد بن أبي الأصبغ</w:t>
            </w:r>
            <w:r>
              <w:rPr>
                <w:rStyle w:val="IndexLink"/>
                <w:rtl w:val="true"/>
              </w:rPr>
              <w:t>:</w:t>
              <w:tab/>
            </w:r>
            <w:r>
              <w:rPr>
                <w:rStyle w:val="IndexLink"/>
              </w:rPr>
              <w:t>393</w:t>
            </w:r>
          </w:hyperlink>
        </w:p>
        <w:p>
          <w:pPr>
            <w:pStyle w:val="Contents3"/>
            <w:tabs>
              <w:tab w:val="clear" w:pos="8459"/>
              <w:tab w:val="right" w:pos="9026" w:leader="dot"/>
            </w:tabs>
            <w:rPr/>
          </w:pPr>
          <w:hyperlink w:anchor="__RefHeading___Toc6536179_2142443653">
            <w:r>
              <w:rPr>
                <w:webHidden/>
                <w:rStyle w:val="IndexLink"/>
                <w:rtl w:val="true"/>
              </w:rPr>
              <w:t>[</w:t>
            </w:r>
            <w:r>
              <w:rPr>
                <w:rStyle w:val="IndexLink"/>
              </w:rPr>
              <w:t>2458</w:t>
            </w:r>
            <w:r>
              <w:rPr>
                <w:rStyle w:val="IndexLink"/>
                <w:rtl w:val="true"/>
              </w:rPr>
              <w:t xml:space="preserve">] </w:t>
            </w:r>
            <w:r>
              <w:rPr>
                <w:rStyle w:val="IndexLink"/>
                <w:rtl w:val="true"/>
              </w:rPr>
              <w:t xml:space="preserve">سعيد بن أبي الجهم </w:t>
            </w:r>
            <w:r>
              <w:rPr>
                <w:rStyle w:val="IndexLink"/>
                <w:rtl w:val="true"/>
              </w:rPr>
              <w:t>:</w:t>
              <w:tab/>
            </w:r>
            <w:r>
              <w:rPr>
                <w:rStyle w:val="IndexLink"/>
              </w:rPr>
              <w:t>394</w:t>
            </w:r>
          </w:hyperlink>
        </w:p>
        <w:p>
          <w:pPr>
            <w:pStyle w:val="Contents3"/>
            <w:tabs>
              <w:tab w:val="clear" w:pos="8459"/>
              <w:tab w:val="right" w:pos="9026" w:leader="dot"/>
            </w:tabs>
            <w:rPr/>
          </w:pPr>
          <w:hyperlink w:anchor="__RefHeading___Toc6536181_2142443653">
            <w:r>
              <w:rPr>
                <w:webHidden/>
                <w:rStyle w:val="IndexLink"/>
                <w:rtl w:val="true"/>
              </w:rPr>
              <w:t>[</w:t>
            </w:r>
            <w:r>
              <w:rPr>
                <w:rStyle w:val="IndexLink"/>
              </w:rPr>
              <w:t>2459</w:t>
            </w:r>
            <w:r>
              <w:rPr>
                <w:rStyle w:val="IndexLink"/>
                <w:rtl w:val="true"/>
              </w:rPr>
              <w:t xml:space="preserve">] </w:t>
            </w:r>
            <w:r>
              <w:rPr>
                <w:rStyle w:val="IndexLink"/>
                <w:rtl w:val="true"/>
              </w:rPr>
              <w:t>سعيد بن أبي حمّاد</w:t>
            </w:r>
            <w:r>
              <w:rPr>
                <w:rStyle w:val="IndexLink"/>
                <w:rtl w:val="true"/>
              </w:rPr>
              <w:t>:</w:t>
              <w:tab/>
            </w:r>
            <w:r>
              <w:rPr>
                <w:rStyle w:val="IndexLink"/>
              </w:rPr>
              <w:t>394</w:t>
            </w:r>
          </w:hyperlink>
        </w:p>
        <w:p>
          <w:pPr>
            <w:pStyle w:val="Contents3"/>
            <w:tabs>
              <w:tab w:val="clear" w:pos="8459"/>
              <w:tab w:val="right" w:pos="9026" w:leader="dot"/>
            </w:tabs>
            <w:rPr/>
          </w:pPr>
          <w:hyperlink w:anchor="__RefHeading___Toc6536183_2142443653">
            <w:r>
              <w:rPr>
                <w:webHidden/>
                <w:rStyle w:val="IndexLink"/>
                <w:rtl w:val="true"/>
              </w:rPr>
              <w:t>[</w:t>
            </w:r>
            <w:r>
              <w:rPr>
                <w:rStyle w:val="IndexLink"/>
              </w:rPr>
              <w:t>2460</w:t>
            </w:r>
            <w:r>
              <w:rPr>
                <w:rStyle w:val="IndexLink"/>
                <w:rtl w:val="true"/>
              </w:rPr>
              <w:t xml:space="preserve">] </w:t>
            </w:r>
            <w:r>
              <w:rPr>
                <w:rStyle w:val="IndexLink"/>
                <w:rtl w:val="true"/>
              </w:rPr>
              <w:t>سعيد بن أبي حازم</w:t>
            </w:r>
            <w:r>
              <w:rPr>
                <w:rStyle w:val="IndexLink"/>
                <w:rtl w:val="true"/>
              </w:rPr>
              <w:t>:</w:t>
              <w:tab/>
            </w:r>
            <w:r>
              <w:rPr>
                <w:rStyle w:val="IndexLink"/>
              </w:rPr>
              <w:t>395</w:t>
            </w:r>
          </w:hyperlink>
        </w:p>
        <w:p>
          <w:pPr>
            <w:pStyle w:val="Contents3"/>
            <w:tabs>
              <w:tab w:val="clear" w:pos="8459"/>
              <w:tab w:val="right" w:pos="9026" w:leader="dot"/>
            </w:tabs>
            <w:rPr/>
          </w:pPr>
          <w:hyperlink w:anchor="__RefHeading___Toc6536185_2142443653">
            <w:r>
              <w:rPr>
                <w:webHidden/>
                <w:rStyle w:val="IndexLink"/>
                <w:rtl w:val="true"/>
              </w:rPr>
              <w:t>[</w:t>
            </w:r>
            <w:r>
              <w:rPr>
                <w:rStyle w:val="IndexLink"/>
              </w:rPr>
              <w:t>2461</w:t>
            </w:r>
            <w:r>
              <w:rPr>
                <w:rStyle w:val="IndexLink"/>
                <w:rtl w:val="true"/>
              </w:rPr>
              <w:t xml:space="preserve">] </w:t>
            </w:r>
            <w:r>
              <w:rPr>
                <w:rStyle w:val="IndexLink"/>
                <w:rtl w:val="true"/>
              </w:rPr>
              <w:t>سعيد بن أبي الخضيب</w:t>
            </w:r>
            <w:r>
              <w:rPr>
                <w:rStyle w:val="IndexLink"/>
                <w:rtl w:val="true"/>
              </w:rPr>
              <w:t>:</w:t>
              <w:tab/>
            </w:r>
            <w:r>
              <w:rPr>
                <w:rStyle w:val="IndexLink"/>
              </w:rPr>
              <w:t>395</w:t>
            </w:r>
          </w:hyperlink>
        </w:p>
        <w:p>
          <w:pPr>
            <w:pStyle w:val="Contents3"/>
            <w:tabs>
              <w:tab w:val="clear" w:pos="8459"/>
              <w:tab w:val="right" w:pos="9026" w:leader="dot"/>
            </w:tabs>
            <w:rPr/>
          </w:pPr>
          <w:hyperlink w:anchor="__RefHeading___Toc6536187_2142443653">
            <w:r>
              <w:rPr>
                <w:webHidden/>
                <w:rStyle w:val="IndexLink"/>
                <w:rtl w:val="true"/>
              </w:rPr>
              <w:t>[</w:t>
            </w:r>
            <w:r>
              <w:rPr>
                <w:rStyle w:val="IndexLink"/>
              </w:rPr>
              <w:t>2462</w:t>
            </w:r>
            <w:r>
              <w:rPr>
                <w:rStyle w:val="IndexLink"/>
                <w:rtl w:val="true"/>
              </w:rPr>
              <w:t xml:space="preserve">] </w:t>
            </w:r>
            <w:r>
              <w:rPr>
                <w:rStyle w:val="IndexLink"/>
                <w:rtl w:val="true"/>
              </w:rPr>
              <w:t>سعيد بن أبي سعيد</w:t>
            </w:r>
            <w:r>
              <w:rPr>
                <w:rStyle w:val="IndexLink"/>
                <w:rtl w:val="true"/>
              </w:rPr>
              <w:t>:</w:t>
              <w:tab/>
            </w:r>
            <w:r>
              <w:rPr>
                <w:rStyle w:val="IndexLink"/>
              </w:rPr>
              <w:t>395</w:t>
            </w:r>
          </w:hyperlink>
        </w:p>
        <w:p>
          <w:pPr>
            <w:pStyle w:val="Contents3"/>
            <w:tabs>
              <w:tab w:val="clear" w:pos="8459"/>
              <w:tab w:val="right" w:pos="9026" w:leader="dot"/>
            </w:tabs>
            <w:rPr/>
          </w:pPr>
          <w:hyperlink w:anchor="__RefHeading___Toc6536189_2142443653">
            <w:r>
              <w:rPr>
                <w:webHidden/>
                <w:rStyle w:val="IndexLink"/>
                <w:rtl w:val="true"/>
              </w:rPr>
              <w:t>[</w:t>
            </w:r>
            <w:r>
              <w:rPr>
                <w:rStyle w:val="IndexLink"/>
              </w:rPr>
              <w:t>2463</w:t>
            </w:r>
            <w:r>
              <w:rPr>
                <w:rStyle w:val="IndexLink"/>
                <w:rtl w:val="true"/>
              </w:rPr>
              <w:t xml:space="preserve">] </w:t>
            </w:r>
            <w:r>
              <w:rPr>
                <w:rStyle w:val="IndexLink"/>
                <w:rtl w:val="true"/>
              </w:rPr>
              <w:t>سعيد بن أبي هلال</w:t>
            </w:r>
            <w:r>
              <w:rPr>
                <w:rStyle w:val="IndexLink"/>
                <w:rtl w:val="true"/>
              </w:rPr>
              <w:t>:</w:t>
              <w:tab/>
            </w:r>
            <w:r>
              <w:rPr>
                <w:rStyle w:val="IndexLink"/>
              </w:rPr>
              <w:t>395</w:t>
            </w:r>
          </w:hyperlink>
        </w:p>
        <w:p>
          <w:pPr>
            <w:pStyle w:val="Contents3"/>
            <w:tabs>
              <w:tab w:val="clear" w:pos="8459"/>
              <w:tab w:val="right" w:pos="9026" w:leader="dot"/>
            </w:tabs>
            <w:rPr/>
          </w:pPr>
          <w:hyperlink w:anchor="__RefHeading___Toc6536191_2142443653">
            <w:r>
              <w:rPr>
                <w:webHidden/>
                <w:rStyle w:val="IndexLink"/>
                <w:rtl w:val="true"/>
              </w:rPr>
              <w:t>[</w:t>
            </w:r>
            <w:r>
              <w:rPr>
                <w:rStyle w:val="IndexLink"/>
              </w:rPr>
              <w:t>2464</w:t>
            </w:r>
            <w:r>
              <w:rPr>
                <w:rStyle w:val="IndexLink"/>
                <w:rtl w:val="true"/>
              </w:rPr>
              <w:t xml:space="preserve">] </w:t>
            </w:r>
            <w:r>
              <w:rPr>
                <w:rStyle w:val="IndexLink"/>
                <w:rtl w:val="true"/>
              </w:rPr>
              <w:t>سعيد بن أحمد بن موسى</w:t>
            </w:r>
            <w:r>
              <w:rPr>
                <w:rStyle w:val="IndexLink"/>
                <w:rtl w:val="true"/>
              </w:rPr>
              <w:t>:</w:t>
              <w:tab/>
            </w:r>
            <w:r>
              <w:rPr>
                <w:rStyle w:val="IndexLink"/>
              </w:rPr>
              <w:t>395</w:t>
            </w:r>
          </w:hyperlink>
        </w:p>
        <w:p>
          <w:pPr>
            <w:pStyle w:val="Contents3"/>
            <w:tabs>
              <w:tab w:val="clear" w:pos="8459"/>
              <w:tab w:val="right" w:pos="9026" w:leader="dot"/>
            </w:tabs>
            <w:rPr/>
          </w:pPr>
          <w:hyperlink w:anchor="__RefHeading___Toc6536193_2142443653">
            <w:r>
              <w:rPr>
                <w:webHidden/>
                <w:rStyle w:val="IndexLink"/>
                <w:rtl w:val="true"/>
              </w:rPr>
              <w:t>[</w:t>
            </w:r>
            <w:r>
              <w:rPr>
                <w:rStyle w:val="IndexLink"/>
              </w:rPr>
              <w:t>2465</w:t>
            </w:r>
            <w:r>
              <w:rPr>
                <w:rStyle w:val="IndexLink"/>
                <w:rtl w:val="true"/>
              </w:rPr>
              <w:t xml:space="preserve">] </w:t>
            </w:r>
            <w:r>
              <w:rPr>
                <w:rStyle w:val="IndexLink"/>
                <w:rtl w:val="true"/>
              </w:rPr>
              <w:t>سعيد ابن اخت صفوان</w:t>
            </w:r>
            <w:r>
              <w:rPr>
                <w:rStyle w:val="IndexLink"/>
                <w:rtl w:val="true"/>
              </w:rPr>
              <w:t>:</w:t>
              <w:tab/>
            </w:r>
            <w:r>
              <w:rPr>
                <w:rStyle w:val="IndexLink"/>
              </w:rPr>
              <w:t>396</w:t>
            </w:r>
          </w:hyperlink>
        </w:p>
        <w:p>
          <w:pPr>
            <w:pStyle w:val="Contents3"/>
            <w:tabs>
              <w:tab w:val="clear" w:pos="8459"/>
              <w:tab w:val="right" w:pos="9026" w:leader="dot"/>
            </w:tabs>
            <w:rPr/>
          </w:pPr>
          <w:hyperlink w:anchor="__RefHeading___Toc6536195_2142443653">
            <w:r>
              <w:rPr>
                <w:webHidden/>
                <w:rStyle w:val="IndexLink"/>
                <w:rtl w:val="true"/>
              </w:rPr>
              <w:t>[</w:t>
            </w:r>
            <w:r>
              <w:rPr>
                <w:rStyle w:val="IndexLink"/>
              </w:rPr>
              <w:t>2466</w:t>
            </w:r>
            <w:r>
              <w:rPr>
                <w:rStyle w:val="IndexLink"/>
                <w:rtl w:val="true"/>
              </w:rPr>
              <w:t xml:space="preserve">] </w:t>
            </w:r>
            <w:r>
              <w:rPr>
                <w:rStyle w:val="IndexLink"/>
                <w:rtl w:val="true"/>
              </w:rPr>
              <w:t>سعيد الأعرج</w:t>
            </w:r>
            <w:r>
              <w:rPr>
                <w:rStyle w:val="IndexLink"/>
                <w:rtl w:val="true"/>
              </w:rPr>
              <w:t>:</w:t>
              <w:tab/>
            </w:r>
            <w:r>
              <w:rPr>
                <w:rStyle w:val="IndexLink"/>
              </w:rPr>
              <w:t>396</w:t>
            </w:r>
          </w:hyperlink>
        </w:p>
        <w:p>
          <w:pPr>
            <w:pStyle w:val="Contents3"/>
            <w:tabs>
              <w:tab w:val="clear" w:pos="8459"/>
              <w:tab w:val="right" w:pos="9026" w:leader="dot"/>
            </w:tabs>
            <w:rPr/>
          </w:pPr>
          <w:hyperlink w:anchor="__RefHeading___Toc6536197_2142443653">
            <w:r>
              <w:rPr>
                <w:webHidden/>
                <w:rStyle w:val="IndexLink"/>
                <w:rtl w:val="true"/>
              </w:rPr>
              <w:t>[</w:t>
            </w:r>
            <w:r>
              <w:rPr>
                <w:rStyle w:val="IndexLink"/>
              </w:rPr>
              <w:t>2467</w:t>
            </w:r>
            <w:r>
              <w:rPr>
                <w:rStyle w:val="IndexLink"/>
                <w:rtl w:val="true"/>
              </w:rPr>
              <w:t xml:space="preserve">] </w:t>
            </w:r>
            <w:r>
              <w:rPr>
                <w:rStyle w:val="IndexLink"/>
                <w:rtl w:val="true"/>
              </w:rPr>
              <w:t>سعيد بن بيان</w:t>
            </w:r>
            <w:r>
              <w:rPr>
                <w:rStyle w:val="IndexLink"/>
                <w:rtl w:val="true"/>
              </w:rPr>
              <w:t>:</w:t>
              <w:tab/>
            </w:r>
            <w:r>
              <w:rPr>
                <w:rStyle w:val="IndexLink"/>
              </w:rPr>
              <w:t>399</w:t>
            </w:r>
          </w:hyperlink>
        </w:p>
        <w:p>
          <w:pPr>
            <w:pStyle w:val="Contents3"/>
            <w:tabs>
              <w:tab w:val="clear" w:pos="8459"/>
              <w:tab w:val="right" w:pos="9026" w:leader="dot"/>
            </w:tabs>
            <w:rPr/>
          </w:pPr>
          <w:hyperlink w:anchor="__RefHeading___Toc6536199_2142443653">
            <w:r>
              <w:rPr>
                <w:webHidden/>
                <w:rStyle w:val="IndexLink"/>
                <w:rtl w:val="true"/>
              </w:rPr>
              <w:t>[</w:t>
            </w:r>
            <w:r>
              <w:rPr>
                <w:rStyle w:val="IndexLink"/>
              </w:rPr>
              <w:t>2468</w:t>
            </w:r>
            <w:r>
              <w:rPr>
                <w:rStyle w:val="IndexLink"/>
                <w:rtl w:val="true"/>
              </w:rPr>
              <w:t xml:space="preserve">] </w:t>
            </w:r>
            <w:r>
              <w:rPr>
                <w:rStyle w:val="IndexLink"/>
                <w:rtl w:val="true"/>
              </w:rPr>
              <w:t>سعيد بن جبير</w:t>
            </w:r>
            <w:r>
              <w:rPr>
                <w:rStyle w:val="IndexLink"/>
                <w:rtl w:val="true"/>
              </w:rPr>
              <w:t>:</w:t>
              <w:tab/>
            </w:r>
            <w:r>
              <w:rPr>
                <w:rStyle w:val="IndexLink"/>
              </w:rPr>
              <w:t>402</w:t>
            </w:r>
          </w:hyperlink>
        </w:p>
        <w:p>
          <w:pPr>
            <w:pStyle w:val="Contents3"/>
            <w:tabs>
              <w:tab w:val="clear" w:pos="8459"/>
              <w:tab w:val="right" w:pos="9026" w:leader="dot"/>
            </w:tabs>
            <w:rPr/>
          </w:pPr>
          <w:hyperlink w:anchor="__RefHeading___Toc6536201_2142443653">
            <w:r>
              <w:rPr>
                <w:webHidden/>
                <w:rStyle w:val="IndexLink"/>
                <w:rtl w:val="true"/>
              </w:rPr>
              <w:t>[</w:t>
            </w:r>
            <w:r>
              <w:rPr>
                <w:rStyle w:val="IndexLink"/>
              </w:rPr>
              <w:t>2469</w:t>
            </w:r>
            <w:r>
              <w:rPr>
                <w:rStyle w:val="IndexLink"/>
                <w:rtl w:val="true"/>
              </w:rPr>
              <w:t xml:space="preserve">] </w:t>
            </w:r>
            <w:r>
              <w:rPr>
                <w:rStyle w:val="IndexLink"/>
                <w:rtl w:val="true"/>
              </w:rPr>
              <w:t>سعيد بن جناح</w:t>
            </w:r>
            <w:r>
              <w:rPr>
                <w:rStyle w:val="IndexLink"/>
                <w:rtl w:val="true"/>
              </w:rPr>
              <w:t>:</w:t>
              <w:tab/>
            </w:r>
            <w:r>
              <w:rPr>
                <w:rStyle w:val="IndexLink"/>
              </w:rPr>
              <w:t>404</w:t>
            </w:r>
          </w:hyperlink>
        </w:p>
        <w:p>
          <w:pPr>
            <w:pStyle w:val="Contents3"/>
            <w:tabs>
              <w:tab w:val="clear" w:pos="8459"/>
              <w:tab w:val="right" w:pos="9026" w:leader="dot"/>
            </w:tabs>
            <w:rPr/>
          </w:pPr>
          <w:hyperlink w:anchor="__RefHeading___Toc6536203_2142443653">
            <w:r>
              <w:rPr>
                <w:webHidden/>
                <w:rStyle w:val="IndexLink"/>
                <w:rtl w:val="true"/>
              </w:rPr>
              <w:t>[</w:t>
            </w:r>
            <w:r>
              <w:rPr>
                <w:rStyle w:val="IndexLink"/>
              </w:rPr>
              <w:t>2470</w:t>
            </w:r>
            <w:r>
              <w:rPr>
                <w:rStyle w:val="IndexLink"/>
                <w:rtl w:val="true"/>
              </w:rPr>
              <w:t xml:space="preserve">] </w:t>
            </w:r>
            <w:r>
              <w:rPr>
                <w:rStyle w:val="IndexLink"/>
                <w:rtl w:val="true"/>
              </w:rPr>
              <w:t>سعيد الحدّاد</w:t>
            </w:r>
            <w:r>
              <w:rPr>
                <w:rStyle w:val="IndexLink"/>
                <w:rtl w:val="true"/>
              </w:rPr>
              <w:t>:</w:t>
              <w:tab/>
            </w:r>
            <w:r>
              <w:rPr>
                <w:rStyle w:val="IndexLink"/>
              </w:rPr>
              <w:t>406</w:t>
            </w:r>
          </w:hyperlink>
        </w:p>
        <w:p>
          <w:pPr>
            <w:pStyle w:val="Contents3"/>
            <w:tabs>
              <w:tab w:val="clear" w:pos="8459"/>
              <w:tab w:val="right" w:pos="9026" w:leader="dot"/>
            </w:tabs>
            <w:rPr/>
          </w:pPr>
          <w:hyperlink w:anchor="__RefHeading___Toc6536205_2142443653">
            <w:r>
              <w:rPr>
                <w:webHidden/>
                <w:rStyle w:val="IndexLink"/>
                <w:rtl w:val="true"/>
              </w:rPr>
              <w:t>[</w:t>
            </w:r>
            <w:r>
              <w:rPr>
                <w:rStyle w:val="IndexLink"/>
              </w:rPr>
              <w:t>2471</w:t>
            </w:r>
            <w:r>
              <w:rPr>
                <w:rStyle w:val="IndexLink"/>
                <w:rtl w:val="true"/>
              </w:rPr>
              <w:t xml:space="preserve">] </w:t>
            </w:r>
            <w:r>
              <w:rPr>
                <w:rStyle w:val="IndexLink"/>
                <w:rtl w:val="true"/>
              </w:rPr>
              <w:t>سعيد بن الحرث المدني</w:t>
            </w:r>
            <w:r>
              <w:rPr>
                <w:rStyle w:val="IndexLink"/>
                <w:rtl w:val="true"/>
              </w:rPr>
              <w:t>:</w:t>
              <w:tab/>
            </w:r>
            <w:r>
              <w:rPr>
                <w:rStyle w:val="IndexLink"/>
              </w:rPr>
              <w:t>406</w:t>
            </w:r>
          </w:hyperlink>
        </w:p>
        <w:p>
          <w:pPr>
            <w:pStyle w:val="Contents3"/>
            <w:tabs>
              <w:tab w:val="clear" w:pos="8459"/>
              <w:tab w:val="right" w:pos="9026" w:leader="dot"/>
            </w:tabs>
            <w:rPr/>
          </w:pPr>
          <w:hyperlink w:anchor="__RefHeading___Toc6536207_2142443653">
            <w:r>
              <w:rPr>
                <w:webHidden/>
                <w:rStyle w:val="IndexLink"/>
                <w:rtl w:val="true"/>
              </w:rPr>
              <w:t>[</w:t>
            </w:r>
            <w:r>
              <w:rPr>
                <w:rStyle w:val="IndexLink"/>
              </w:rPr>
              <w:t>2472</w:t>
            </w:r>
            <w:r>
              <w:rPr>
                <w:rStyle w:val="IndexLink"/>
                <w:rtl w:val="true"/>
              </w:rPr>
              <w:t xml:space="preserve">] </w:t>
            </w:r>
            <w:r>
              <w:rPr>
                <w:rStyle w:val="IndexLink"/>
                <w:rtl w:val="true"/>
              </w:rPr>
              <w:t>سعيد بن حسّان المكّي</w:t>
            </w:r>
            <w:r>
              <w:rPr>
                <w:rStyle w:val="IndexLink"/>
                <w:rtl w:val="true"/>
              </w:rPr>
              <w:t>:</w:t>
              <w:tab/>
            </w:r>
            <w:r>
              <w:rPr>
                <w:rStyle w:val="IndexLink"/>
              </w:rPr>
              <w:t>406</w:t>
            </w:r>
          </w:hyperlink>
        </w:p>
        <w:p>
          <w:pPr>
            <w:pStyle w:val="Contents3"/>
            <w:tabs>
              <w:tab w:val="clear" w:pos="8459"/>
              <w:tab w:val="right" w:pos="9026" w:leader="dot"/>
            </w:tabs>
            <w:rPr/>
          </w:pPr>
          <w:hyperlink w:anchor="__RefHeading___Toc6536209_2142443653">
            <w:r>
              <w:rPr>
                <w:webHidden/>
                <w:rStyle w:val="IndexLink"/>
                <w:rtl w:val="true"/>
              </w:rPr>
              <w:t>[</w:t>
            </w:r>
            <w:r>
              <w:rPr>
                <w:rStyle w:val="IndexLink"/>
              </w:rPr>
              <w:t>2473</w:t>
            </w:r>
            <w:r>
              <w:rPr>
                <w:rStyle w:val="IndexLink"/>
                <w:rtl w:val="true"/>
              </w:rPr>
              <w:t xml:space="preserve">] </w:t>
            </w:r>
            <w:r>
              <w:rPr>
                <w:rStyle w:val="IndexLink"/>
                <w:rtl w:val="true"/>
              </w:rPr>
              <w:t>سعيد بن الحسن</w:t>
            </w:r>
            <w:r>
              <w:rPr>
                <w:rStyle w:val="IndexLink"/>
                <w:rtl w:val="true"/>
              </w:rPr>
              <w:t>:</w:t>
              <w:tab/>
            </w:r>
            <w:r>
              <w:rPr>
                <w:rStyle w:val="IndexLink"/>
              </w:rPr>
              <w:t>406</w:t>
            </w:r>
          </w:hyperlink>
        </w:p>
        <w:p>
          <w:pPr>
            <w:pStyle w:val="Contents3"/>
            <w:tabs>
              <w:tab w:val="clear" w:pos="8459"/>
              <w:tab w:val="right" w:pos="9026" w:leader="dot"/>
            </w:tabs>
            <w:rPr/>
          </w:pPr>
          <w:hyperlink w:anchor="__RefHeading___Toc6536211_2142443653">
            <w:r>
              <w:rPr>
                <w:webHidden/>
                <w:rStyle w:val="IndexLink"/>
                <w:rtl w:val="true"/>
              </w:rPr>
              <w:t>[</w:t>
            </w:r>
            <w:r>
              <w:rPr>
                <w:rStyle w:val="IndexLink"/>
              </w:rPr>
              <w:t>2474</w:t>
            </w:r>
            <w:r>
              <w:rPr>
                <w:rStyle w:val="IndexLink"/>
                <w:rtl w:val="true"/>
              </w:rPr>
              <w:t xml:space="preserve">] </w:t>
            </w:r>
            <w:r>
              <w:rPr>
                <w:rStyle w:val="IndexLink"/>
                <w:rtl w:val="true"/>
              </w:rPr>
              <w:t>سعيد بن حكيم</w:t>
            </w:r>
            <w:r>
              <w:rPr>
                <w:rStyle w:val="IndexLink"/>
                <w:rtl w:val="true"/>
              </w:rPr>
              <w:t>:</w:t>
              <w:tab/>
            </w:r>
            <w:r>
              <w:rPr>
                <w:rStyle w:val="IndexLink"/>
              </w:rPr>
              <w:t>406</w:t>
            </w:r>
          </w:hyperlink>
        </w:p>
        <w:p>
          <w:pPr>
            <w:pStyle w:val="Contents3"/>
            <w:tabs>
              <w:tab w:val="clear" w:pos="8459"/>
              <w:tab w:val="right" w:pos="9026" w:leader="dot"/>
            </w:tabs>
            <w:rPr/>
          </w:pPr>
          <w:hyperlink w:anchor="__RefHeading___Toc6536213_2142443653">
            <w:r>
              <w:rPr>
                <w:webHidden/>
                <w:rStyle w:val="IndexLink"/>
                <w:rtl w:val="true"/>
              </w:rPr>
              <w:t>[</w:t>
            </w:r>
            <w:r>
              <w:rPr>
                <w:rStyle w:val="IndexLink"/>
              </w:rPr>
              <w:t>2475</w:t>
            </w:r>
            <w:r>
              <w:rPr>
                <w:rStyle w:val="IndexLink"/>
                <w:rtl w:val="true"/>
              </w:rPr>
              <w:t xml:space="preserve">] </w:t>
            </w:r>
            <w:r>
              <w:rPr>
                <w:rStyle w:val="IndexLink"/>
                <w:rtl w:val="true"/>
              </w:rPr>
              <w:t>سعيد</w:t>
            </w:r>
            <w:r>
              <w:rPr>
                <w:rStyle w:val="IndexLink"/>
                <w:rtl w:val="true"/>
              </w:rPr>
              <w:t>*</w:t>
            </w:r>
            <w:r>
              <w:rPr>
                <w:rStyle w:val="IndexLink"/>
                <w:rtl w:val="true"/>
              </w:rPr>
              <w:t>بن حمّاد</w:t>
            </w:r>
            <w:r>
              <w:rPr>
                <w:rStyle w:val="IndexLink"/>
                <w:rtl w:val="true"/>
              </w:rPr>
              <w:t>:</w:t>
              <w:tab/>
            </w:r>
            <w:r>
              <w:rPr>
                <w:rStyle w:val="IndexLink"/>
              </w:rPr>
              <w:t>407</w:t>
            </w:r>
          </w:hyperlink>
        </w:p>
        <w:p>
          <w:pPr>
            <w:pStyle w:val="Contents3"/>
            <w:tabs>
              <w:tab w:val="clear" w:pos="8459"/>
              <w:tab w:val="right" w:pos="9026" w:leader="dot"/>
            </w:tabs>
            <w:rPr/>
          </w:pPr>
          <w:hyperlink w:anchor="__RefHeading___Toc6536215_2142443653">
            <w:r>
              <w:rPr>
                <w:webHidden/>
                <w:rStyle w:val="IndexLink"/>
                <w:rtl w:val="true"/>
              </w:rPr>
              <w:t>[</w:t>
            </w:r>
            <w:r>
              <w:rPr>
                <w:rStyle w:val="IndexLink"/>
              </w:rPr>
              <w:t>2476</w:t>
            </w:r>
            <w:r>
              <w:rPr>
                <w:rStyle w:val="IndexLink"/>
                <w:rtl w:val="true"/>
              </w:rPr>
              <w:t xml:space="preserve">] </w:t>
            </w:r>
            <w:r>
              <w:rPr>
                <w:rStyle w:val="IndexLink"/>
                <w:rtl w:val="true"/>
              </w:rPr>
              <w:t>سعيد خادم أبي دلف</w:t>
            </w:r>
            <w:r>
              <w:rPr>
                <w:rStyle w:val="IndexLink"/>
                <w:rtl w:val="true"/>
              </w:rPr>
              <w:t>:</w:t>
              <w:tab/>
            </w:r>
            <w:r>
              <w:rPr>
                <w:rStyle w:val="IndexLink"/>
              </w:rPr>
              <w:t>407</w:t>
            </w:r>
          </w:hyperlink>
        </w:p>
        <w:p>
          <w:pPr>
            <w:pStyle w:val="Contents3"/>
            <w:tabs>
              <w:tab w:val="clear" w:pos="8459"/>
              <w:tab w:val="right" w:pos="9026" w:leader="dot"/>
            </w:tabs>
            <w:rPr/>
          </w:pPr>
          <w:hyperlink w:anchor="__RefHeading___Toc6536217_2142443653">
            <w:r>
              <w:rPr>
                <w:webHidden/>
                <w:rStyle w:val="IndexLink"/>
                <w:rtl w:val="true"/>
              </w:rPr>
              <w:t>[</w:t>
            </w:r>
            <w:r>
              <w:rPr>
                <w:rStyle w:val="IndexLink"/>
              </w:rPr>
              <w:t>2477</w:t>
            </w:r>
            <w:r>
              <w:rPr>
                <w:rStyle w:val="IndexLink"/>
                <w:rtl w:val="true"/>
              </w:rPr>
              <w:t xml:space="preserve">] </w:t>
            </w:r>
            <w:r>
              <w:rPr>
                <w:rStyle w:val="IndexLink"/>
                <w:rtl w:val="true"/>
              </w:rPr>
              <w:t>سعيد بن خيثم</w:t>
            </w:r>
            <w:r>
              <w:rPr>
                <w:rStyle w:val="IndexLink"/>
                <w:rtl w:val="true"/>
              </w:rPr>
              <w:t>:</w:t>
              <w:tab/>
            </w:r>
            <w:r>
              <w:rPr>
                <w:rStyle w:val="IndexLink"/>
              </w:rPr>
              <w:t>407</w:t>
            </w:r>
          </w:hyperlink>
        </w:p>
        <w:p>
          <w:pPr>
            <w:pStyle w:val="Contents3"/>
            <w:tabs>
              <w:tab w:val="clear" w:pos="8459"/>
              <w:tab w:val="right" w:pos="9026" w:leader="dot"/>
            </w:tabs>
            <w:rPr/>
          </w:pPr>
          <w:hyperlink w:anchor="__RefHeading___Toc6536219_2142443653">
            <w:r>
              <w:rPr>
                <w:webHidden/>
                <w:rStyle w:val="IndexLink"/>
                <w:rtl w:val="true"/>
              </w:rPr>
              <w:t>[</w:t>
            </w:r>
            <w:r>
              <w:rPr>
                <w:rStyle w:val="IndexLink"/>
              </w:rPr>
              <w:t>2478</w:t>
            </w:r>
            <w:r>
              <w:rPr>
                <w:rStyle w:val="IndexLink"/>
                <w:rtl w:val="true"/>
              </w:rPr>
              <w:t xml:space="preserve">] </w:t>
            </w:r>
            <w:r>
              <w:rPr>
                <w:rStyle w:val="IndexLink"/>
                <w:rtl w:val="true"/>
              </w:rPr>
              <w:t>سعيد الرومي</w:t>
            </w:r>
            <w:r>
              <w:rPr>
                <w:rStyle w:val="IndexLink"/>
                <w:rtl w:val="true"/>
              </w:rPr>
              <w:t>:</w:t>
              <w:tab/>
            </w:r>
            <w:r>
              <w:rPr>
                <w:rStyle w:val="IndexLink"/>
              </w:rPr>
              <w:t>409</w:t>
            </w:r>
          </w:hyperlink>
        </w:p>
        <w:p>
          <w:pPr>
            <w:pStyle w:val="Contents3"/>
            <w:tabs>
              <w:tab w:val="clear" w:pos="8459"/>
              <w:tab w:val="right" w:pos="9026" w:leader="dot"/>
            </w:tabs>
            <w:rPr/>
          </w:pPr>
          <w:hyperlink w:anchor="__RefHeading___Toc6536221_2142443653">
            <w:r>
              <w:rPr>
                <w:webHidden/>
                <w:rStyle w:val="IndexLink"/>
                <w:rtl w:val="true"/>
              </w:rPr>
              <w:t>[</w:t>
            </w:r>
            <w:r>
              <w:rPr>
                <w:rStyle w:val="IndexLink"/>
              </w:rPr>
              <w:t>2479</w:t>
            </w:r>
            <w:r>
              <w:rPr>
                <w:rStyle w:val="IndexLink"/>
                <w:rtl w:val="true"/>
              </w:rPr>
              <w:t xml:space="preserve">] </w:t>
            </w:r>
            <w:r>
              <w:rPr>
                <w:rStyle w:val="IndexLink"/>
                <w:rtl w:val="true"/>
              </w:rPr>
              <w:t>سعيد بن زفر البزّاز</w:t>
            </w:r>
            <w:r>
              <w:rPr>
                <w:rStyle w:val="IndexLink"/>
                <w:rtl w:val="true"/>
              </w:rPr>
              <w:t>:</w:t>
              <w:tab/>
            </w:r>
            <w:r>
              <w:rPr>
                <w:rStyle w:val="IndexLink"/>
              </w:rPr>
              <w:t>409</w:t>
            </w:r>
          </w:hyperlink>
        </w:p>
        <w:p>
          <w:pPr>
            <w:pStyle w:val="Contents3"/>
            <w:tabs>
              <w:tab w:val="clear" w:pos="8459"/>
              <w:tab w:val="right" w:pos="9026" w:leader="dot"/>
            </w:tabs>
            <w:rPr/>
          </w:pPr>
          <w:hyperlink w:anchor="__RefHeading___Toc6536223_2142443653">
            <w:r>
              <w:rPr>
                <w:webHidden/>
                <w:rStyle w:val="IndexLink"/>
                <w:rtl w:val="true"/>
              </w:rPr>
              <w:t>[</w:t>
            </w:r>
            <w:r>
              <w:rPr>
                <w:rStyle w:val="IndexLink"/>
              </w:rPr>
              <w:t>2480</w:t>
            </w:r>
            <w:r>
              <w:rPr>
                <w:rStyle w:val="IndexLink"/>
                <w:rtl w:val="true"/>
              </w:rPr>
              <w:t xml:space="preserve">] </w:t>
            </w:r>
            <w:r>
              <w:rPr>
                <w:rStyle w:val="IndexLink"/>
                <w:rtl w:val="true"/>
              </w:rPr>
              <w:t>سعيد بن سالم الأزديّ</w:t>
            </w:r>
            <w:r>
              <w:rPr>
                <w:rStyle w:val="IndexLink"/>
                <w:rtl w:val="true"/>
              </w:rPr>
              <w:t>:</w:t>
              <w:tab/>
            </w:r>
            <w:r>
              <w:rPr>
                <w:rStyle w:val="IndexLink"/>
              </w:rPr>
              <w:t>410</w:t>
            </w:r>
          </w:hyperlink>
        </w:p>
        <w:p>
          <w:pPr>
            <w:pStyle w:val="Contents3"/>
            <w:tabs>
              <w:tab w:val="clear" w:pos="8459"/>
              <w:tab w:val="right" w:pos="9026" w:leader="dot"/>
            </w:tabs>
            <w:rPr/>
          </w:pPr>
          <w:hyperlink w:anchor="__RefHeading___Toc6536225_2142443653">
            <w:r>
              <w:rPr>
                <w:webHidden/>
                <w:rStyle w:val="IndexLink"/>
                <w:rtl w:val="true"/>
              </w:rPr>
              <w:t>[</w:t>
            </w:r>
            <w:r>
              <w:rPr>
                <w:rStyle w:val="IndexLink"/>
              </w:rPr>
              <w:t>2481</w:t>
            </w:r>
            <w:r>
              <w:rPr>
                <w:rStyle w:val="IndexLink"/>
                <w:rtl w:val="true"/>
              </w:rPr>
              <w:t xml:space="preserve">] </w:t>
            </w:r>
            <w:r>
              <w:rPr>
                <w:rStyle w:val="IndexLink"/>
                <w:rtl w:val="true"/>
              </w:rPr>
              <w:t>سعيد بن سالم القدّاح</w:t>
            </w:r>
            <w:r>
              <w:rPr>
                <w:rStyle w:val="IndexLink"/>
                <w:rtl w:val="true"/>
              </w:rPr>
              <w:t>:</w:t>
              <w:tab/>
            </w:r>
            <w:r>
              <w:rPr>
                <w:rStyle w:val="IndexLink"/>
              </w:rPr>
              <w:t>410</w:t>
            </w:r>
          </w:hyperlink>
        </w:p>
        <w:p>
          <w:pPr>
            <w:pStyle w:val="Contents3"/>
            <w:tabs>
              <w:tab w:val="clear" w:pos="8459"/>
              <w:tab w:val="right" w:pos="9026" w:leader="dot"/>
            </w:tabs>
            <w:rPr/>
          </w:pPr>
          <w:hyperlink w:anchor="__RefHeading___Toc6536227_2142443653">
            <w:r>
              <w:rPr>
                <w:webHidden/>
                <w:rStyle w:val="IndexLink"/>
                <w:rtl w:val="true"/>
              </w:rPr>
              <w:t>[</w:t>
            </w:r>
            <w:r>
              <w:rPr>
                <w:rStyle w:val="IndexLink"/>
              </w:rPr>
              <w:t>2482</w:t>
            </w:r>
            <w:r>
              <w:rPr>
                <w:rStyle w:val="IndexLink"/>
                <w:rtl w:val="true"/>
              </w:rPr>
              <w:t xml:space="preserve">] </w:t>
            </w:r>
            <w:r>
              <w:rPr>
                <w:rStyle w:val="IndexLink"/>
                <w:rtl w:val="true"/>
              </w:rPr>
              <w:t>سعيد بن سعد بن سليمان</w:t>
            </w:r>
            <w:r>
              <w:rPr>
                <w:rStyle w:val="IndexLink"/>
                <w:rtl w:val="true"/>
              </w:rPr>
              <w:t>:</w:t>
              <w:tab/>
            </w:r>
            <w:r>
              <w:rPr>
                <w:rStyle w:val="IndexLink"/>
              </w:rPr>
              <w:t>410</w:t>
            </w:r>
          </w:hyperlink>
        </w:p>
        <w:p>
          <w:pPr>
            <w:pStyle w:val="Contents3"/>
            <w:tabs>
              <w:tab w:val="clear" w:pos="8459"/>
              <w:tab w:val="right" w:pos="9026" w:leader="dot"/>
            </w:tabs>
            <w:rPr/>
          </w:pPr>
          <w:hyperlink w:anchor="__RefHeading___Toc6536229_2142443653">
            <w:r>
              <w:rPr>
                <w:webHidden/>
                <w:rStyle w:val="IndexLink"/>
                <w:rtl w:val="true"/>
              </w:rPr>
              <w:t>[</w:t>
            </w:r>
            <w:r>
              <w:rPr>
                <w:rStyle w:val="IndexLink"/>
              </w:rPr>
              <w:t>2483</w:t>
            </w:r>
            <w:r>
              <w:rPr>
                <w:rStyle w:val="IndexLink"/>
                <w:rtl w:val="true"/>
              </w:rPr>
              <w:t xml:space="preserve">] </w:t>
            </w:r>
            <w:r>
              <w:rPr>
                <w:rStyle w:val="IndexLink"/>
                <w:rtl w:val="true"/>
              </w:rPr>
              <w:t>سعيد بن سعيد الجرجاني</w:t>
            </w:r>
            <w:r>
              <w:rPr>
                <w:rStyle w:val="IndexLink"/>
                <w:rtl w:val="true"/>
              </w:rPr>
              <w:t>:</w:t>
              <w:tab/>
            </w:r>
            <w:r>
              <w:rPr>
                <w:rStyle w:val="IndexLink"/>
              </w:rPr>
              <w:t>411</w:t>
            </w:r>
          </w:hyperlink>
        </w:p>
        <w:p>
          <w:pPr>
            <w:pStyle w:val="Contents3"/>
            <w:tabs>
              <w:tab w:val="clear" w:pos="8459"/>
              <w:tab w:val="right" w:pos="9026" w:leader="dot"/>
            </w:tabs>
            <w:rPr/>
          </w:pPr>
          <w:hyperlink w:anchor="__RefHeading___Toc6536231_2142443653">
            <w:r>
              <w:rPr>
                <w:webHidden/>
                <w:rStyle w:val="IndexLink"/>
                <w:rtl w:val="true"/>
              </w:rPr>
              <w:t>[</w:t>
            </w:r>
            <w:r>
              <w:rPr>
                <w:rStyle w:val="IndexLink"/>
              </w:rPr>
              <w:t>2484</w:t>
            </w:r>
            <w:r>
              <w:rPr>
                <w:rStyle w:val="IndexLink"/>
                <w:rtl w:val="true"/>
              </w:rPr>
              <w:t xml:space="preserve">] </w:t>
            </w:r>
            <w:r>
              <w:rPr>
                <w:rStyle w:val="IndexLink"/>
                <w:rtl w:val="true"/>
              </w:rPr>
              <w:t>سعيد بن سعيد</w:t>
            </w:r>
            <w:r>
              <w:rPr>
                <w:rStyle w:val="IndexLink"/>
                <w:rtl w:val="true"/>
              </w:rPr>
              <w:t>:</w:t>
              <w:tab/>
            </w:r>
            <w:r>
              <w:rPr>
                <w:rStyle w:val="IndexLink"/>
              </w:rPr>
              <w:t>411</w:t>
            </w:r>
          </w:hyperlink>
        </w:p>
        <w:p>
          <w:pPr>
            <w:pStyle w:val="Contents3"/>
            <w:tabs>
              <w:tab w:val="clear" w:pos="8459"/>
              <w:tab w:val="right" w:pos="9026" w:leader="dot"/>
            </w:tabs>
            <w:rPr/>
          </w:pPr>
          <w:hyperlink w:anchor="__RefHeading___Toc6536233_2142443653">
            <w:r>
              <w:rPr>
                <w:webHidden/>
                <w:rStyle w:val="IndexLink"/>
                <w:rtl w:val="true"/>
              </w:rPr>
              <w:t>[</w:t>
            </w:r>
            <w:r>
              <w:rPr>
                <w:rStyle w:val="IndexLink"/>
              </w:rPr>
              <w:t>2485</w:t>
            </w:r>
            <w:r>
              <w:rPr>
                <w:rStyle w:val="IndexLink"/>
                <w:rtl w:val="true"/>
              </w:rPr>
              <w:t xml:space="preserve">] </w:t>
            </w:r>
            <w:r>
              <w:rPr>
                <w:rStyle w:val="IndexLink"/>
                <w:rtl w:val="true"/>
              </w:rPr>
              <w:t>سعيد بن سفيان الأسلمي</w:t>
            </w:r>
            <w:r>
              <w:rPr>
                <w:rStyle w:val="IndexLink"/>
                <w:rtl w:val="true"/>
              </w:rPr>
              <w:t>:</w:t>
              <w:tab/>
            </w:r>
            <w:r>
              <w:rPr>
                <w:rStyle w:val="IndexLink"/>
              </w:rPr>
              <w:t>411</w:t>
            </w:r>
          </w:hyperlink>
        </w:p>
        <w:p>
          <w:pPr>
            <w:pStyle w:val="Contents3"/>
            <w:tabs>
              <w:tab w:val="clear" w:pos="8459"/>
              <w:tab w:val="right" w:pos="9026" w:leader="dot"/>
            </w:tabs>
            <w:rPr/>
          </w:pPr>
          <w:hyperlink w:anchor="__RefHeading___Toc6536235_2142443653">
            <w:r>
              <w:rPr>
                <w:webHidden/>
                <w:rStyle w:val="IndexLink"/>
                <w:rtl w:val="true"/>
              </w:rPr>
              <w:t>[</w:t>
            </w:r>
            <w:r>
              <w:rPr>
                <w:rStyle w:val="IndexLink"/>
              </w:rPr>
              <w:t>2486</w:t>
            </w:r>
            <w:r>
              <w:rPr>
                <w:rStyle w:val="IndexLink"/>
                <w:rtl w:val="true"/>
              </w:rPr>
              <w:t xml:space="preserve">] </w:t>
            </w:r>
            <w:r>
              <w:rPr>
                <w:rStyle w:val="IndexLink"/>
                <w:rtl w:val="true"/>
              </w:rPr>
              <w:t>سعيد بن شيبان</w:t>
            </w:r>
            <w:r>
              <w:rPr>
                <w:rStyle w:val="IndexLink"/>
                <w:rtl w:val="true"/>
              </w:rPr>
              <w:t>:</w:t>
              <w:tab/>
            </w:r>
            <w:r>
              <w:rPr>
                <w:rStyle w:val="IndexLink"/>
              </w:rPr>
              <w:t>411</w:t>
            </w:r>
          </w:hyperlink>
        </w:p>
        <w:p>
          <w:pPr>
            <w:pStyle w:val="Contents3"/>
            <w:tabs>
              <w:tab w:val="clear" w:pos="8459"/>
              <w:tab w:val="right" w:pos="9026" w:leader="dot"/>
            </w:tabs>
            <w:rPr/>
          </w:pPr>
          <w:hyperlink w:anchor="__RefHeading___Toc6536237_2142443653">
            <w:r>
              <w:rPr>
                <w:webHidden/>
                <w:rStyle w:val="IndexLink"/>
                <w:rtl w:val="true"/>
              </w:rPr>
              <w:t>[</w:t>
            </w:r>
            <w:r>
              <w:rPr>
                <w:rStyle w:val="IndexLink"/>
              </w:rPr>
              <w:t>2487</w:t>
            </w:r>
            <w:r>
              <w:rPr>
                <w:rStyle w:val="IndexLink"/>
                <w:rtl w:val="true"/>
              </w:rPr>
              <w:t xml:space="preserve">] </w:t>
            </w:r>
            <w:r>
              <w:rPr>
                <w:rStyle w:val="IndexLink"/>
                <w:rtl w:val="true"/>
              </w:rPr>
              <w:t>سعيد بن طريف التميمي</w:t>
            </w:r>
            <w:r>
              <w:rPr>
                <w:rStyle w:val="IndexLink"/>
                <w:rtl w:val="true"/>
              </w:rPr>
              <w:t>:</w:t>
              <w:tab/>
            </w:r>
            <w:r>
              <w:rPr>
                <w:rStyle w:val="IndexLink"/>
              </w:rPr>
              <w:t>411</w:t>
            </w:r>
          </w:hyperlink>
        </w:p>
        <w:p>
          <w:pPr>
            <w:pStyle w:val="Contents3"/>
            <w:tabs>
              <w:tab w:val="clear" w:pos="8459"/>
              <w:tab w:val="right" w:pos="9026" w:leader="dot"/>
            </w:tabs>
            <w:rPr/>
          </w:pPr>
          <w:hyperlink w:anchor="__RefHeading___Toc6536239_2142443653">
            <w:r>
              <w:rPr>
                <w:webHidden/>
                <w:rStyle w:val="IndexLink"/>
                <w:rtl w:val="true"/>
              </w:rPr>
              <w:t>[</w:t>
            </w:r>
            <w:r>
              <w:rPr>
                <w:rStyle w:val="IndexLink"/>
              </w:rPr>
              <w:t>2488</w:t>
            </w:r>
            <w:r>
              <w:rPr>
                <w:rStyle w:val="IndexLink"/>
                <w:rtl w:val="true"/>
              </w:rPr>
              <w:t xml:space="preserve">] </w:t>
            </w:r>
            <w:r>
              <w:rPr>
                <w:rStyle w:val="IndexLink"/>
                <w:rtl w:val="true"/>
              </w:rPr>
              <w:t>سعيد بن عبد الجبّار الزبيديّ</w:t>
            </w:r>
            <w:r>
              <w:rPr>
                <w:rStyle w:val="IndexLink"/>
                <w:rtl w:val="true"/>
              </w:rPr>
              <w:t>:</w:t>
              <w:tab/>
            </w:r>
            <w:r>
              <w:rPr>
                <w:rStyle w:val="IndexLink"/>
              </w:rPr>
              <w:t>412</w:t>
            </w:r>
          </w:hyperlink>
        </w:p>
        <w:p>
          <w:pPr>
            <w:pStyle w:val="Contents3"/>
            <w:tabs>
              <w:tab w:val="clear" w:pos="8459"/>
              <w:tab w:val="right" w:pos="9026" w:leader="dot"/>
            </w:tabs>
            <w:rPr/>
          </w:pPr>
          <w:hyperlink w:anchor="__RefHeading___Toc6536241_2142443653">
            <w:r>
              <w:rPr>
                <w:webHidden/>
                <w:rStyle w:val="IndexLink"/>
                <w:rtl w:val="true"/>
              </w:rPr>
              <w:t>[</w:t>
            </w:r>
            <w:r>
              <w:rPr>
                <w:rStyle w:val="IndexLink"/>
              </w:rPr>
              <w:t>2489</w:t>
            </w:r>
            <w:r>
              <w:rPr>
                <w:rStyle w:val="IndexLink"/>
                <w:rtl w:val="true"/>
              </w:rPr>
              <w:t xml:space="preserve">] </w:t>
            </w:r>
            <w:r>
              <w:rPr>
                <w:rStyle w:val="IndexLink"/>
                <w:rtl w:val="true"/>
              </w:rPr>
              <w:t>سعيد</w:t>
            </w:r>
            <w:r>
              <w:rPr>
                <w:rStyle w:val="IndexLink"/>
                <w:rtl w:val="true"/>
              </w:rPr>
              <w:t>*</w:t>
            </w:r>
            <w:r>
              <w:rPr>
                <w:rStyle w:val="IndexLink"/>
                <w:rtl w:val="true"/>
              </w:rPr>
              <w:t>بن عبد الرحمن</w:t>
            </w:r>
            <w:r>
              <w:rPr>
                <w:rStyle w:val="IndexLink"/>
                <w:rtl w:val="true"/>
              </w:rPr>
              <w:t>:</w:t>
              <w:tab/>
            </w:r>
            <w:r>
              <w:rPr>
                <w:rStyle w:val="IndexLink"/>
              </w:rPr>
              <w:t>412</w:t>
            </w:r>
          </w:hyperlink>
        </w:p>
        <w:p>
          <w:pPr>
            <w:pStyle w:val="Contents3"/>
            <w:tabs>
              <w:tab w:val="clear" w:pos="8459"/>
              <w:tab w:val="right" w:pos="9026" w:leader="dot"/>
            </w:tabs>
            <w:rPr/>
          </w:pPr>
          <w:hyperlink w:anchor="__RefHeading___Toc6536243_2142443653">
            <w:r>
              <w:rPr>
                <w:webHidden/>
                <w:rStyle w:val="IndexLink"/>
                <w:rtl w:val="true"/>
              </w:rPr>
              <w:t>[</w:t>
            </w:r>
            <w:r>
              <w:rPr>
                <w:rStyle w:val="IndexLink"/>
              </w:rPr>
              <w:t>2490</w:t>
            </w:r>
            <w:r>
              <w:rPr>
                <w:rStyle w:val="IndexLink"/>
                <w:rtl w:val="true"/>
              </w:rPr>
              <w:t xml:space="preserve">] </w:t>
            </w:r>
            <w:r>
              <w:rPr>
                <w:rStyle w:val="IndexLink"/>
                <w:rtl w:val="true"/>
              </w:rPr>
              <w:t>سعيد بن عبد الرحمن الجمحيّ</w:t>
            </w:r>
            <w:r>
              <w:rPr>
                <w:rStyle w:val="IndexLink"/>
                <w:rtl w:val="true"/>
              </w:rPr>
              <w:t>:</w:t>
              <w:tab/>
            </w:r>
            <w:r>
              <w:rPr>
                <w:rStyle w:val="IndexLink"/>
              </w:rPr>
              <w:t>413</w:t>
            </w:r>
          </w:hyperlink>
        </w:p>
        <w:p>
          <w:pPr>
            <w:pStyle w:val="Contents3"/>
            <w:tabs>
              <w:tab w:val="clear" w:pos="8459"/>
              <w:tab w:val="right" w:pos="9026" w:leader="dot"/>
            </w:tabs>
            <w:rPr/>
          </w:pPr>
          <w:hyperlink w:anchor="__RefHeading___Toc6536245_2142443653">
            <w:r>
              <w:rPr>
                <w:webHidden/>
                <w:rStyle w:val="IndexLink"/>
                <w:rtl w:val="true"/>
              </w:rPr>
              <w:t>[</w:t>
            </w:r>
            <w:r>
              <w:rPr>
                <w:rStyle w:val="IndexLink"/>
              </w:rPr>
              <w:t>2491</w:t>
            </w:r>
            <w:r>
              <w:rPr>
                <w:rStyle w:val="IndexLink"/>
                <w:rtl w:val="true"/>
              </w:rPr>
              <w:t xml:space="preserve">] </w:t>
            </w:r>
            <w:r>
              <w:rPr>
                <w:rStyle w:val="IndexLink"/>
                <w:rtl w:val="true"/>
              </w:rPr>
              <w:t>سعيد بن عبد الرحمن المكّي</w:t>
            </w:r>
            <w:r>
              <w:rPr>
                <w:rStyle w:val="IndexLink"/>
                <w:rtl w:val="true"/>
              </w:rPr>
              <w:t>:</w:t>
              <w:tab/>
            </w:r>
            <w:r>
              <w:rPr>
                <w:rStyle w:val="IndexLink"/>
              </w:rPr>
              <w:t>413</w:t>
            </w:r>
          </w:hyperlink>
        </w:p>
        <w:p>
          <w:pPr>
            <w:pStyle w:val="Contents3"/>
            <w:tabs>
              <w:tab w:val="clear" w:pos="8459"/>
              <w:tab w:val="right" w:pos="9026" w:leader="dot"/>
            </w:tabs>
            <w:rPr/>
          </w:pPr>
          <w:hyperlink w:anchor="__RefHeading___Toc6536247_2142443653">
            <w:r>
              <w:rPr>
                <w:webHidden/>
                <w:rStyle w:val="IndexLink"/>
                <w:rtl w:val="true"/>
              </w:rPr>
              <w:t>[</w:t>
            </w:r>
            <w:r>
              <w:rPr>
                <w:rStyle w:val="IndexLink"/>
              </w:rPr>
              <w:t>2492</w:t>
            </w:r>
            <w:r>
              <w:rPr>
                <w:rStyle w:val="IndexLink"/>
                <w:rtl w:val="true"/>
              </w:rPr>
              <w:t xml:space="preserve">] </w:t>
            </w:r>
            <w:r>
              <w:rPr>
                <w:rStyle w:val="IndexLink"/>
                <w:rtl w:val="true"/>
              </w:rPr>
              <w:t>سعيد بن عبد اللّه</w:t>
            </w:r>
            <w:r>
              <w:rPr>
                <w:rStyle w:val="IndexLink"/>
                <w:rtl w:val="true"/>
              </w:rPr>
              <w:t>:</w:t>
              <w:tab/>
            </w:r>
            <w:r>
              <w:rPr>
                <w:rStyle w:val="IndexLink"/>
              </w:rPr>
              <w:t>413</w:t>
            </w:r>
          </w:hyperlink>
        </w:p>
        <w:p>
          <w:pPr>
            <w:pStyle w:val="Contents3"/>
            <w:tabs>
              <w:tab w:val="clear" w:pos="8459"/>
              <w:tab w:val="right" w:pos="9026" w:leader="dot"/>
            </w:tabs>
            <w:rPr/>
          </w:pPr>
          <w:hyperlink w:anchor="__RefHeading___Toc6536249_2142443653">
            <w:r>
              <w:rPr>
                <w:webHidden/>
                <w:rStyle w:val="IndexLink"/>
                <w:rtl w:val="true"/>
              </w:rPr>
              <w:t>[</w:t>
            </w:r>
            <w:r>
              <w:rPr>
                <w:rStyle w:val="IndexLink"/>
              </w:rPr>
              <w:t>2493</w:t>
            </w:r>
            <w:r>
              <w:rPr>
                <w:rStyle w:val="IndexLink"/>
                <w:rtl w:val="true"/>
              </w:rPr>
              <w:t xml:space="preserve">] </w:t>
            </w:r>
            <w:r>
              <w:rPr>
                <w:rStyle w:val="IndexLink"/>
                <w:rtl w:val="true"/>
              </w:rPr>
              <w:t>سعيد</w:t>
            </w:r>
            <w:r>
              <w:rPr>
                <w:rStyle w:val="IndexLink"/>
                <w:rtl w:val="true"/>
              </w:rPr>
              <w:t>*</w:t>
            </w:r>
            <w:r>
              <w:rPr>
                <w:rStyle w:val="IndexLink"/>
                <w:rtl w:val="true"/>
              </w:rPr>
              <w:t>بن عبيد السمّان</w:t>
            </w:r>
            <w:r>
              <w:rPr>
                <w:rStyle w:val="IndexLink"/>
                <w:rtl w:val="true"/>
              </w:rPr>
              <w:t>:</w:t>
              <w:tab/>
            </w:r>
            <w:r>
              <w:rPr>
                <w:rStyle w:val="IndexLink"/>
              </w:rPr>
              <w:t>413</w:t>
            </w:r>
          </w:hyperlink>
        </w:p>
        <w:p>
          <w:pPr>
            <w:pStyle w:val="Contents3"/>
            <w:tabs>
              <w:tab w:val="clear" w:pos="8459"/>
              <w:tab w:val="right" w:pos="9026" w:leader="dot"/>
            </w:tabs>
            <w:rPr/>
          </w:pPr>
          <w:hyperlink w:anchor="__RefHeading___Toc6536251_2142443653">
            <w:r>
              <w:rPr>
                <w:webHidden/>
                <w:rStyle w:val="IndexLink"/>
                <w:rtl w:val="true"/>
              </w:rPr>
              <w:t>[</w:t>
            </w:r>
            <w:r>
              <w:rPr>
                <w:rStyle w:val="IndexLink"/>
              </w:rPr>
              <w:t>2494</w:t>
            </w:r>
            <w:r>
              <w:rPr>
                <w:rStyle w:val="IndexLink"/>
                <w:rtl w:val="true"/>
              </w:rPr>
              <w:t xml:space="preserve">] </w:t>
            </w:r>
            <w:r>
              <w:rPr>
                <w:rStyle w:val="IndexLink"/>
                <w:rtl w:val="true"/>
              </w:rPr>
              <w:t>سعيد بن عثمان</w:t>
            </w:r>
            <w:r>
              <w:rPr>
                <w:rStyle w:val="IndexLink"/>
                <w:rtl w:val="true"/>
              </w:rPr>
              <w:t>:</w:t>
              <w:tab/>
            </w:r>
            <w:r>
              <w:rPr>
                <w:rStyle w:val="IndexLink"/>
              </w:rPr>
              <w:t>414</w:t>
            </w:r>
          </w:hyperlink>
        </w:p>
        <w:p>
          <w:pPr>
            <w:pStyle w:val="Contents3"/>
            <w:tabs>
              <w:tab w:val="clear" w:pos="8459"/>
              <w:tab w:val="right" w:pos="9026" w:leader="dot"/>
            </w:tabs>
            <w:rPr/>
          </w:pPr>
          <w:hyperlink w:anchor="__RefHeading___Toc6536253_2142443653">
            <w:r>
              <w:rPr>
                <w:webHidden/>
                <w:rStyle w:val="IndexLink"/>
                <w:rtl w:val="true"/>
              </w:rPr>
              <w:t>[</w:t>
            </w:r>
            <w:r>
              <w:rPr>
                <w:rStyle w:val="IndexLink"/>
              </w:rPr>
              <w:t>2495</w:t>
            </w:r>
            <w:r>
              <w:rPr>
                <w:rStyle w:val="IndexLink"/>
                <w:rtl w:val="true"/>
              </w:rPr>
              <w:t xml:space="preserve">] </w:t>
            </w:r>
            <w:r>
              <w:rPr>
                <w:rStyle w:val="IndexLink"/>
                <w:rtl w:val="true"/>
              </w:rPr>
              <w:t>سعيد بن عطارد الكوفيّ</w:t>
            </w:r>
            <w:r>
              <w:rPr>
                <w:rStyle w:val="IndexLink"/>
                <w:rtl w:val="true"/>
              </w:rPr>
              <w:t>:</w:t>
              <w:tab/>
            </w:r>
            <w:r>
              <w:rPr>
                <w:rStyle w:val="IndexLink"/>
              </w:rPr>
              <w:t>414</w:t>
            </w:r>
          </w:hyperlink>
        </w:p>
        <w:p>
          <w:pPr>
            <w:pStyle w:val="Contents3"/>
            <w:tabs>
              <w:tab w:val="clear" w:pos="8459"/>
              <w:tab w:val="right" w:pos="9026" w:leader="dot"/>
            </w:tabs>
            <w:rPr/>
          </w:pPr>
          <w:hyperlink w:anchor="__RefHeading___Toc6536255_2142443653">
            <w:r>
              <w:rPr>
                <w:webHidden/>
                <w:rStyle w:val="IndexLink"/>
                <w:rtl w:val="true"/>
              </w:rPr>
              <w:t>[</w:t>
            </w:r>
            <w:r>
              <w:rPr>
                <w:rStyle w:val="IndexLink"/>
              </w:rPr>
              <w:t>2496</w:t>
            </w:r>
            <w:r>
              <w:rPr>
                <w:rStyle w:val="IndexLink"/>
                <w:rtl w:val="true"/>
              </w:rPr>
              <w:t xml:space="preserve">] </w:t>
            </w:r>
            <w:r>
              <w:rPr>
                <w:rStyle w:val="IndexLink"/>
                <w:rtl w:val="true"/>
              </w:rPr>
              <w:t>سعيد بن عفير الأزدي</w:t>
            </w:r>
            <w:r>
              <w:rPr>
                <w:rStyle w:val="IndexLink"/>
                <w:rtl w:val="true"/>
              </w:rPr>
              <w:t>:</w:t>
              <w:tab/>
            </w:r>
            <w:r>
              <w:rPr>
                <w:rStyle w:val="IndexLink"/>
              </w:rPr>
              <w:t>414</w:t>
            </w:r>
          </w:hyperlink>
        </w:p>
        <w:p>
          <w:pPr>
            <w:pStyle w:val="Contents3"/>
            <w:tabs>
              <w:tab w:val="clear" w:pos="8459"/>
              <w:tab w:val="right" w:pos="9026" w:leader="dot"/>
            </w:tabs>
            <w:rPr/>
          </w:pPr>
          <w:hyperlink w:anchor="__RefHeading___Toc6536257_2142443653">
            <w:r>
              <w:rPr>
                <w:webHidden/>
                <w:rStyle w:val="IndexLink"/>
                <w:rtl w:val="true"/>
              </w:rPr>
              <w:t>[</w:t>
            </w:r>
            <w:r>
              <w:rPr>
                <w:rStyle w:val="IndexLink"/>
              </w:rPr>
              <w:t>2497</w:t>
            </w:r>
            <w:r>
              <w:rPr>
                <w:rStyle w:val="IndexLink"/>
                <w:rtl w:val="true"/>
              </w:rPr>
              <w:t xml:space="preserve">] </w:t>
            </w:r>
            <w:r>
              <w:rPr>
                <w:rStyle w:val="IndexLink"/>
                <w:rtl w:val="true"/>
              </w:rPr>
              <w:t>سعيد بن عمر بن أبي نصر</w:t>
            </w:r>
            <w:r>
              <w:rPr>
                <w:rStyle w:val="IndexLink"/>
                <w:rtl w:val="true"/>
              </w:rPr>
              <w:t>:</w:t>
              <w:tab/>
            </w:r>
            <w:r>
              <w:rPr>
                <w:rStyle w:val="IndexLink"/>
              </w:rPr>
              <w:t>414</w:t>
            </w:r>
          </w:hyperlink>
        </w:p>
        <w:p>
          <w:pPr>
            <w:pStyle w:val="Contents3"/>
            <w:tabs>
              <w:tab w:val="clear" w:pos="8459"/>
              <w:tab w:val="right" w:pos="9026" w:leader="dot"/>
            </w:tabs>
            <w:rPr/>
          </w:pPr>
          <w:hyperlink w:anchor="__RefHeading___Toc6536259_2142443653">
            <w:r>
              <w:rPr>
                <w:webHidden/>
                <w:rStyle w:val="IndexLink"/>
                <w:rtl w:val="true"/>
              </w:rPr>
              <w:t>[</w:t>
            </w:r>
            <w:r>
              <w:rPr>
                <w:rStyle w:val="IndexLink"/>
              </w:rPr>
              <w:t>2498</w:t>
            </w:r>
            <w:r>
              <w:rPr>
                <w:rStyle w:val="IndexLink"/>
                <w:rtl w:val="true"/>
              </w:rPr>
              <w:t xml:space="preserve">] </w:t>
            </w:r>
            <w:r>
              <w:rPr>
                <w:rStyle w:val="IndexLink"/>
                <w:rtl w:val="true"/>
              </w:rPr>
              <w:t>سعيد بن عمر الجعفي</w:t>
            </w:r>
            <w:r>
              <w:rPr>
                <w:rStyle w:val="IndexLink"/>
                <w:rtl w:val="true"/>
              </w:rPr>
              <w:t>:</w:t>
              <w:tab/>
            </w:r>
            <w:r>
              <w:rPr>
                <w:rStyle w:val="IndexLink"/>
              </w:rPr>
              <w:t>415</w:t>
            </w:r>
          </w:hyperlink>
        </w:p>
        <w:p>
          <w:pPr>
            <w:pStyle w:val="Contents3"/>
            <w:tabs>
              <w:tab w:val="clear" w:pos="8459"/>
              <w:tab w:val="right" w:pos="9026" w:leader="dot"/>
            </w:tabs>
            <w:rPr/>
          </w:pPr>
          <w:hyperlink w:anchor="__RefHeading___Toc6536261_2142443653">
            <w:r>
              <w:rPr>
                <w:webHidden/>
                <w:rStyle w:val="IndexLink"/>
                <w:rtl w:val="true"/>
              </w:rPr>
              <w:t>[</w:t>
            </w:r>
            <w:r>
              <w:rPr>
                <w:rStyle w:val="IndexLink"/>
              </w:rPr>
              <w:t>2499</w:t>
            </w:r>
            <w:r>
              <w:rPr>
                <w:rStyle w:val="IndexLink"/>
                <w:rtl w:val="true"/>
              </w:rPr>
              <w:t xml:space="preserve">] </w:t>
            </w:r>
            <w:r>
              <w:rPr>
                <w:rStyle w:val="IndexLink"/>
                <w:rtl w:val="true"/>
              </w:rPr>
              <w:t>سعيد بن غزوان الأسدي</w:t>
            </w:r>
            <w:r>
              <w:rPr>
                <w:rStyle w:val="IndexLink"/>
                <w:rtl w:val="true"/>
              </w:rPr>
              <w:t>:</w:t>
              <w:tab/>
            </w:r>
            <w:r>
              <w:rPr>
                <w:rStyle w:val="IndexLink"/>
              </w:rPr>
              <w:t>415</w:t>
            </w:r>
          </w:hyperlink>
        </w:p>
        <w:p>
          <w:pPr>
            <w:pStyle w:val="Contents3"/>
            <w:tabs>
              <w:tab w:val="clear" w:pos="8459"/>
              <w:tab w:val="right" w:pos="9026" w:leader="dot"/>
            </w:tabs>
            <w:rPr/>
          </w:pPr>
          <w:hyperlink w:anchor="__RefHeading___Toc6536263_2142443653">
            <w:r>
              <w:rPr>
                <w:webHidden/>
                <w:rStyle w:val="IndexLink"/>
                <w:rtl w:val="true"/>
              </w:rPr>
              <w:t>[</w:t>
            </w:r>
            <w:r>
              <w:rPr>
                <w:rStyle w:val="IndexLink"/>
              </w:rPr>
              <w:t>2500</w:t>
            </w:r>
            <w:r>
              <w:rPr>
                <w:rStyle w:val="IndexLink"/>
                <w:rtl w:val="true"/>
              </w:rPr>
              <w:t xml:space="preserve">] </w:t>
            </w:r>
            <w:r>
              <w:rPr>
                <w:rStyle w:val="IndexLink"/>
                <w:rtl w:val="true"/>
              </w:rPr>
              <w:t>سعيد بن فماذين المكّي</w:t>
            </w:r>
            <w:r>
              <w:rPr>
                <w:rStyle w:val="IndexLink"/>
                <w:rtl w:val="true"/>
              </w:rPr>
              <w:t>:</w:t>
              <w:tab/>
            </w:r>
            <w:r>
              <w:rPr>
                <w:rStyle w:val="IndexLink"/>
              </w:rPr>
              <w:t>416</w:t>
            </w:r>
          </w:hyperlink>
        </w:p>
        <w:p>
          <w:pPr>
            <w:pStyle w:val="Contents3"/>
            <w:tabs>
              <w:tab w:val="clear" w:pos="8459"/>
              <w:tab w:val="right" w:pos="9026" w:leader="dot"/>
            </w:tabs>
            <w:rPr/>
          </w:pPr>
          <w:hyperlink w:anchor="__RefHeading___Toc6536265_2142443653">
            <w:r>
              <w:rPr>
                <w:webHidden/>
                <w:rStyle w:val="IndexLink"/>
                <w:rtl w:val="true"/>
              </w:rPr>
              <w:t>[</w:t>
            </w:r>
            <w:r>
              <w:rPr>
                <w:rStyle w:val="IndexLink"/>
              </w:rPr>
              <w:t>2501</w:t>
            </w:r>
            <w:r>
              <w:rPr>
                <w:rStyle w:val="IndexLink"/>
                <w:rtl w:val="true"/>
              </w:rPr>
              <w:t xml:space="preserve">] </w:t>
            </w:r>
            <w:r>
              <w:rPr>
                <w:rStyle w:val="IndexLink"/>
                <w:rtl w:val="true"/>
              </w:rPr>
              <w:t>سعيد بن فيروز</w:t>
            </w:r>
            <w:r>
              <w:rPr>
                <w:rStyle w:val="IndexLink"/>
                <w:rtl w:val="true"/>
              </w:rPr>
              <w:t>:</w:t>
              <w:tab/>
            </w:r>
            <w:r>
              <w:rPr>
                <w:rStyle w:val="IndexLink"/>
              </w:rPr>
              <w:t>417</w:t>
            </w:r>
          </w:hyperlink>
        </w:p>
        <w:p>
          <w:pPr>
            <w:pStyle w:val="Contents3"/>
            <w:tabs>
              <w:tab w:val="clear" w:pos="8459"/>
              <w:tab w:val="right" w:pos="9026" w:leader="dot"/>
            </w:tabs>
            <w:rPr/>
          </w:pPr>
          <w:hyperlink w:anchor="__RefHeading___Toc6536267_2142443653">
            <w:r>
              <w:rPr>
                <w:webHidden/>
                <w:rStyle w:val="IndexLink"/>
                <w:rtl w:val="true"/>
              </w:rPr>
              <w:t>[</w:t>
            </w:r>
            <w:r>
              <w:rPr>
                <w:rStyle w:val="IndexLink"/>
              </w:rPr>
              <w:t>2502</w:t>
            </w:r>
            <w:r>
              <w:rPr>
                <w:rStyle w:val="IndexLink"/>
                <w:rtl w:val="true"/>
              </w:rPr>
              <w:t xml:space="preserve">] </w:t>
            </w:r>
            <w:r>
              <w:rPr>
                <w:rStyle w:val="IndexLink"/>
                <w:rtl w:val="true"/>
              </w:rPr>
              <w:t>سعيد بن قيس الهمداني</w:t>
            </w:r>
            <w:r>
              <w:rPr>
                <w:rStyle w:val="IndexLink"/>
                <w:rtl w:val="true"/>
              </w:rPr>
              <w:t>:</w:t>
              <w:tab/>
            </w:r>
            <w:r>
              <w:rPr>
                <w:rStyle w:val="IndexLink"/>
              </w:rPr>
              <w:t>417</w:t>
            </w:r>
          </w:hyperlink>
        </w:p>
        <w:p>
          <w:pPr>
            <w:pStyle w:val="Contents3"/>
            <w:tabs>
              <w:tab w:val="clear" w:pos="8459"/>
              <w:tab w:val="right" w:pos="9026" w:leader="dot"/>
            </w:tabs>
            <w:rPr/>
          </w:pPr>
          <w:hyperlink w:anchor="__RefHeading___Toc6536269_2142443653">
            <w:r>
              <w:rPr>
                <w:webHidden/>
                <w:rStyle w:val="IndexLink"/>
                <w:rtl w:val="true"/>
              </w:rPr>
              <w:t>[</w:t>
            </w:r>
            <w:r>
              <w:rPr>
                <w:rStyle w:val="IndexLink"/>
              </w:rPr>
              <w:t>2503</w:t>
            </w:r>
            <w:r>
              <w:rPr>
                <w:rStyle w:val="IndexLink"/>
                <w:rtl w:val="true"/>
              </w:rPr>
              <w:t xml:space="preserve">] </w:t>
            </w:r>
            <w:r>
              <w:rPr>
                <w:rStyle w:val="IndexLink"/>
                <w:rtl w:val="true"/>
              </w:rPr>
              <w:t>سعيد بن قيس الهمدانيّ</w:t>
            </w:r>
            <w:r>
              <w:rPr>
                <w:rStyle w:val="IndexLink"/>
                <w:rtl w:val="true"/>
              </w:rPr>
              <w:t>:</w:t>
              <w:tab/>
            </w:r>
            <w:r>
              <w:rPr>
                <w:rStyle w:val="IndexLink"/>
              </w:rPr>
              <w:t>418</w:t>
            </w:r>
          </w:hyperlink>
        </w:p>
        <w:p>
          <w:pPr>
            <w:pStyle w:val="Contents3"/>
            <w:tabs>
              <w:tab w:val="clear" w:pos="8459"/>
              <w:tab w:val="right" w:pos="9026" w:leader="dot"/>
            </w:tabs>
            <w:rPr/>
          </w:pPr>
          <w:hyperlink w:anchor="__RefHeading___Toc6536271_2142443653">
            <w:r>
              <w:rPr>
                <w:webHidden/>
                <w:rStyle w:val="IndexLink"/>
                <w:rtl w:val="true"/>
              </w:rPr>
              <w:t>[</w:t>
            </w:r>
            <w:r>
              <w:rPr>
                <w:rStyle w:val="IndexLink"/>
              </w:rPr>
              <w:t>2504</w:t>
            </w:r>
            <w:r>
              <w:rPr>
                <w:rStyle w:val="IndexLink"/>
                <w:rtl w:val="true"/>
              </w:rPr>
              <w:t xml:space="preserve">] </w:t>
            </w:r>
            <w:r>
              <w:rPr>
                <w:rStyle w:val="IndexLink"/>
                <w:rtl w:val="true"/>
              </w:rPr>
              <w:t>سعيد</w:t>
            </w:r>
            <w:r>
              <w:rPr>
                <w:rStyle w:val="IndexLink"/>
                <w:rtl w:val="true"/>
              </w:rPr>
              <w:t>**</w:t>
            </w:r>
            <w:r>
              <w:rPr>
                <w:rStyle w:val="IndexLink"/>
                <w:rtl w:val="true"/>
              </w:rPr>
              <w:t>بن لقمان الكوفيّ</w:t>
            </w:r>
            <w:r>
              <w:rPr>
                <w:rStyle w:val="IndexLink"/>
                <w:rtl w:val="true"/>
              </w:rPr>
              <w:t>:</w:t>
              <w:tab/>
            </w:r>
            <w:r>
              <w:rPr>
                <w:rStyle w:val="IndexLink"/>
              </w:rPr>
              <w:t>418</w:t>
            </w:r>
          </w:hyperlink>
        </w:p>
        <w:p>
          <w:pPr>
            <w:pStyle w:val="Contents3"/>
            <w:tabs>
              <w:tab w:val="clear" w:pos="8459"/>
              <w:tab w:val="right" w:pos="9026" w:leader="dot"/>
            </w:tabs>
            <w:rPr/>
          </w:pPr>
          <w:hyperlink w:anchor="__RefHeading___Toc6536273_2142443653">
            <w:r>
              <w:rPr>
                <w:webHidden/>
                <w:rStyle w:val="IndexLink"/>
                <w:rtl w:val="true"/>
              </w:rPr>
              <w:t>[</w:t>
            </w:r>
            <w:r>
              <w:rPr>
                <w:rStyle w:val="IndexLink"/>
              </w:rPr>
              <w:t>2505</w:t>
            </w:r>
            <w:r>
              <w:rPr>
                <w:rStyle w:val="IndexLink"/>
                <w:rtl w:val="true"/>
              </w:rPr>
              <w:t xml:space="preserve">] </w:t>
            </w:r>
            <w:r>
              <w:rPr>
                <w:rStyle w:val="IndexLink"/>
                <w:rtl w:val="true"/>
              </w:rPr>
              <w:t>سعيد بن محمّد بن عبد الرحمن</w:t>
            </w:r>
            <w:r>
              <w:rPr>
                <w:rStyle w:val="IndexLink"/>
                <w:rtl w:val="true"/>
              </w:rPr>
              <w:t>:</w:t>
              <w:tab/>
            </w:r>
            <w:r>
              <w:rPr>
                <w:rStyle w:val="IndexLink"/>
              </w:rPr>
              <w:t>419</w:t>
            </w:r>
          </w:hyperlink>
        </w:p>
        <w:p>
          <w:pPr>
            <w:pStyle w:val="Contents3"/>
            <w:tabs>
              <w:tab w:val="clear" w:pos="8459"/>
              <w:tab w:val="right" w:pos="9026" w:leader="dot"/>
            </w:tabs>
            <w:rPr/>
          </w:pPr>
          <w:hyperlink w:anchor="__RefHeading___Toc6536275_2142443653">
            <w:r>
              <w:rPr>
                <w:webHidden/>
                <w:rStyle w:val="IndexLink"/>
                <w:rtl w:val="true"/>
              </w:rPr>
              <w:t>[</w:t>
            </w:r>
            <w:r>
              <w:rPr>
                <w:rStyle w:val="IndexLink"/>
              </w:rPr>
              <w:t>2506</w:t>
            </w:r>
            <w:r>
              <w:rPr>
                <w:rStyle w:val="IndexLink"/>
                <w:rtl w:val="true"/>
              </w:rPr>
              <w:t xml:space="preserve">] </w:t>
            </w:r>
            <w:r>
              <w:rPr>
                <w:rStyle w:val="IndexLink"/>
                <w:rtl w:val="true"/>
              </w:rPr>
              <w:t>سعيد بن مرجانة المدنيّ</w:t>
            </w:r>
            <w:r>
              <w:rPr>
                <w:rStyle w:val="IndexLink"/>
                <w:rtl w:val="true"/>
              </w:rPr>
              <w:t>:</w:t>
              <w:tab/>
            </w:r>
            <w:r>
              <w:rPr>
                <w:rStyle w:val="IndexLink"/>
              </w:rPr>
              <w:t>419</w:t>
            </w:r>
          </w:hyperlink>
        </w:p>
        <w:p>
          <w:pPr>
            <w:pStyle w:val="Contents3"/>
            <w:tabs>
              <w:tab w:val="clear" w:pos="8459"/>
              <w:tab w:val="right" w:pos="9026" w:leader="dot"/>
            </w:tabs>
            <w:rPr/>
          </w:pPr>
          <w:hyperlink w:anchor="__RefHeading___Toc6536277_2142443653">
            <w:r>
              <w:rPr>
                <w:webHidden/>
                <w:rStyle w:val="IndexLink"/>
                <w:rtl w:val="true"/>
              </w:rPr>
              <w:t>[</w:t>
            </w:r>
            <w:r>
              <w:rPr>
                <w:rStyle w:val="IndexLink"/>
              </w:rPr>
              <w:t>2507</w:t>
            </w:r>
            <w:r>
              <w:rPr>
                <w:rStyle w:val="IndexLink"/>
                <w:rtl w:val="true"/>
              </w:rPr>
              <w:t xml:space="preserve">] </w:t>
            </w:r>
            <w:r>
              <w:rPr>
                <w:rStyle w:val="IndexLink"/>
                <w:rtl w:val="true"/>
              </w:rPr>
              <w:t>سعيد بن المرزبان</w:t>
            </w:r>
            <w:r>
              <w:rPr>
                <w:rStyle w:val="IndexLink"/>
                <w:rtl w:val="true"/>
              </w:rPr>
              <w:t>:</w:t>
              <w:tab/>
            </w:r>
            <w:r>
              <w:rPr>
                <w:rStyle w:val="IndexLink"/>
              </w:rPr>
              <w:t>419</w:t>
            </w:r>
          </w:hyperlink>
        </w:p>
        <w:p>
          <w:pPr>
            <w:pStyle w:val="Contents3"/>
            <w:tabs>
              <w:tab w:val="clear" w:pos="8459"/>
              <w:tab w:val="right" w:pos="9026" w:leader="dot"/>
            </w:tabs>
            <w:rPr/>
          </w:pPr>
          <w:hyperlink w:anchor="__RefHeading___Toc6536279_2142443653">
            <w:r>
              <w:rPr>
                <w:webHidden/>
                <w:rStyle w:val="IndexLink"/>
                <w:rtl w:val="true"/>
              </w:rPr>
              <w:t>[</w:t>
            </w:r>
            <w:r>
              <w:rPr>
                <w:rStyle w:val="IndexLink"/>
              </w:rPr>
              <w:t>2508</w:t>
            </w:r>
            <w:r>
              <w:rPr>
                <w:rStyle w:val="IndexLink"/>
                <w:rtl w:val="true"/>
              </w:rPr>
              <w:t xml:space="preserve">] </w:t>
            </w:r>
            <w:r>
              <w:rPr>
                <w:rStyle w:val="IndexLink"/>
                <w:rtl w:val="true"/>
              </w:rPr>
              <w:t>سعيد بن مسعود الثقفيّ</w:t>
            </w:r>
            <w:r>
              <w:rPr>
                <w:rStyle w:val="IndexLink"/>
                <w:rtl w:val="true"/>
              </w:rPr>
              <w:t>:</w:t>
              <w:tab/>
            </w:r>
            <w:r>
              <w:rPr>
                <w:rStyle w:val="IndexLink"/>
              </w:rPr>
              <w:t>419</w:t>
            </w:r>
          </w:hyperlink>
        </w:p>
        <w:p>
          <w:pPr>
            <w:pStyle w:val="Contents3"/>
            <w:tabs>
              <w:tab w:val="clear" w:pos="8459"/>
              <w:tab w:val="right" w:pos="9026" w:leader="dot"/>
            </w:tabs>
            <w:rPr/>
          </w:pPr>
          <w:hyperlink w:anchor="__RefHeading___Toc6536281_2142443653">
            <w:r>
              <w:rPr>
                <w:webHidden/>
                <w:rStyle w:val="IndexLink"/>
                <w:rtl w:val="true"/>
              </w:rPr>
              <w:t>[</w:t>
            </w:r>
            <w:r>
              <w:rPr>
                <w:rStyle w:val="IndexLink"/>
              </w:rPr>
              <w:t>2509</w:t>
            </w:r>
            <w:r>
              <w:rPr>
                <w:rStyle w:val="IndexLink"/>
                <w:rtl w:val="true"/>
              </w:rPr>
              <w:t xml:space="preserve">] </w:t>
            </w:r>
            <w:r>
              <w:rPr>
                <w:rStyle w:val="IndexLink"/>
                <w:rtl w:val="true"/>
              </w:rPr>
              <w:t>سعيد</w:t>
            </w:r>
            <w:r>
              <w:rPr>
                <w:rStyle w:val="IndexLink"/>
                <w:rtl w:val="true"/>
              </w:rPr>
              <w:t>*</w:t>
            </w:r>
            <w:r>
              <w:rPr>
                <w:rStyle w:val="IndexLink"/>
                <w:rtl w:val="true"/>
              </w:rPr>
              <w:t>بن مسلمة</w:t>
            </w:r>
            <w:r>
              <w:rPr>
                <w:rStyle w:val="IndexLink"/>
                <w:rtl w:val="true"/>
              </w:rPr>
              <w:t>:</w:t>
              <w:tab/>
            </w:r>
            <w:r>
              <w:rPr>
                <w:rStyle w:val="IndexLink"/>
              </w:rPr>
              <w:t>419</w:t>
            </w:r>
          </w:hyperlink>
        </w:p>
        <w:p>
          <w:pPr>
            <w:pStyle w:val="Contents3"/>
            <w:tabs>
              <w:tab w:val="clear" w:pos="8459"/>
              <w:tab w:val="right" w:pos="9026" w:leader="dot"/>
            </w:tabs>
            <w:rPr/>
          </w:pPr>
          <w:hyperlink w:anchor="__RefHeading___Toc6536283_2142443653">
            <w:r>
              <w:rPr>
                <w:webHidden/>
                <w:rStyle w:val="IndexLink"/>
                <w:rtl w:val="true"/>
              </w:rPr>
              <w:t>[</w:t>
            </w:r>
            <w:r>
              <w:rPr>
                <w:rStyle w:val="IndexLink"/>
              </w:rPr>
              <w:t>2510</w:t>
            </w:r>
            <w:r>
              <w:rPr>
                <w:rStyle w:val="IndexLink"/>
                <w:rtl w:val="true"/>
              </w:rPr>
              <w:t xml:space="preserve">] </w:t>
            </w:r>
            <w:r>
              <w:rPr>
                <w:rStyle w:val="IndexLink"/>
                <w:rtl w:val="true"/>
              </w:rPr>
              <w:t>سعيد بن مسلمة بن هشام</w:t>
            </w:r>
            <w:r>
              <w:rPr>
                <w:rStyle w:val="IndexLink"/>
                <w:rtl w:val="true"/>
              </w:rPr>
              <w:t>:</w:t>
              <w:tab/>
            </w:r>
            <w:r>
              <w:rPr>
                <w:rStyle w:val="IndexLink"/>
              </w:rPr>
              <w:t>420</w:t>
            </w:r>
          </w:hyperlink>
        </w:p>
        <w:p>
          <w:pPr>
            <w:pStyle w:val="Contents3"/>
            <w:tabs>
              <w:tab w:val="clear" w:pos="8459"/>
              <w:tab w:val="right" w:pos="9026" w:leader="dot"/>
            </w:tabs>
            <w:rPr/>
          </w:pPr>
          <w:hyperlink w:anchor="__RefHeading___Toc6536285_2142443653">
            <w:r>
              <w:rPr>
                <w:webHidden/>
                <w:rStyle w:val="IndexLink"/>
                <w:rtl w:val="true"/>
              </w:rPr>
              <w:t>[</w:t>
            </w:r>
            <w:r>
              <w:rPr>
                <w:rStyle w:val="IndexLink"/>
              </w:rPr>
              <w:t>2511</w:t>
            </w:r>
            <w:r>
              <w:rPr>
                <w:rStyle w:val="IndexLink"/>
                <w:rtl w:val="true"/>
              </w:rPr>
              <w:t xml:space="preserve">] </w:t>
            </w:r>
            <w:r>
              <w:rPr>
                <w:rStyle w:val="IndexLink"/>
                <w:rtl w:val="true"/>
              </w:rPr>
              <w:t>سعيد</w:t>
            </w:r>
            <w:r>
              <w:rPr>
                <w:rStyle w:val="IndexLink"/>
                <w:rtl w:val="true"/>
              </w:rPr>
              <w:t>*</w:t>
            </w:r>
            <w:r>
              <w:rPr>
                <w:rStyle w:val="IndexLink"/>
                <w:rtl w:val="true"/>
              </w:rPr>
              <w:t>بن المسيّب</w:t>
            </w:r>
            <w:r>
              <w:rPr>
                <w:rStyle w:val="IndexLink"/>
                <w:rtl w:val="true"/>
              </w:rPr>
              <w:t>:</w:t>
              <w:tab/>
            </w:r>
            <w:r>
              <w:rPr>
                <w:rStyle w:val="IndexLink"/>
              </w:rPr>
              <w:t>420</w:t>
            </w:r>
          </w:hyperlink>
        </w:p>
        <w:p>
          <w:pPr>
            <w:pStyle w:val="Contents3"/>
            <w:tabs>
              <w:tab w:val="clear" w:pos="8459"/>
              <w:tab w:val="right" w:pos="9026" w:leader="dot"/>
            </w:tabs>
            <w:rPr/>
          </w:pPr>
          <w:hyperlink w:anchor="__RefHeading___Toc6536287_2142443653">
            <w:r>
              <w:rPr>
                <w:webHidden/>
                <w:rStyle w:val="IndexLink"/>
                <w:rtl w:val="true"/>
              </w:rPr>
              <w:t>[</w:t>
            </w:r>
            <w:r>
              <w:rPr>
                <w:rStyle w:val="IndexLink"/>
              </w:rPr>
              <w:t>2512</w:t>
            </w:r>
            <w:r>
              <w:rPr>
                <w:rStyle w:val="IndexLink"/>
                <w:rtl w:val="true"/>
              </w:rPr>
              <w:t xml:space="preserve">] </w:t>
            </w:r>
            <w:r>
              <w:rPr>
                <w:rStyle w:val="IndexLink"/>
                <w:rtl w:val="true"/>
              </w:rPr>
              <w:t>سعيد بن معتوق</w:t>
            </w:r>
            <w:r>
              <w:rPr>
                <w:rStyle w:val="IndexLink"/>
                <w:rtl w:val="true"/>
              </w:rPr>
              <w:t>:</w:t>
              <w:tab/>
            </w:r>
            <w:r>
              <w:rPr>
                <w:rStyle w:val="IndexLink"/>
              </w:rPr>
              <w:t>430</w:t>
            </w:r>
          </w:hyperlink>
        </w:p>
        <w:p>
          <w:pPr>
            <w:pStyle w:val="Contents3"/>
            <w:tabs>
              <w:tab w:val="clear" w:pos="8459"/>
              <w:tab w:val="right" w:pos="9026" w:leader="dot"/>
            </w:tabs>
            <w:rPr/>
          </w:pPr>
          <w:hyperlink w:anchor="__RefHeading___Toc6536289_2142443653">
            <w:r>
              <w:rPr>
                <w:webHidden/>
                <w:rStyle w:val="IndexLink"/>
                <w:rtl w:val="true"/>
              </w:rPr>
              <w:t>[</w:t>
            </w:r>
            <w:r>
              <w:rPr>
                <w:rStyle w:val="IndexLink"/>
              </w:rPr>
              <w:t>2513</w:t>
            </w:r>
            <w:r>
              <w:rPr>
                <w:rStyle w:val="IndexLink"/>
                <w:rtl w:val="true"/>
              </w:rPr>
              <w:t xml:space="preserve">] </w:t>
            </w:r>
            <w:r>
              <w:rPr>
                <w:rStyle w:val="IndexLink"/>
                <w:rtl w:val="true"/>
              </w:rPr>
              <w:t>سعيد بن منصور</w:t>
            </w:r>
            <w:r>
              <w:rPr>
                <w:rStyle w:val="IndexLink"/>
                <w:rtl w:val="true"/>
              </w:rPr>
              <w:t>:</w:t>
              <w:tab/>
            </w:r>
            <w:r>
              <w:rPr>
                <w:rStyle w:val="IndexLink"/>
              </w:rPr>
              <w:t>430</w:t>
            </w:r>
          </w:hyperlink>
        </w:p>
        <w:p>
          <w:pPr>
            <w:pStyle w:val="Contents3"/>
            <w:tabs>
              <w:tab w:val="clear" w:pos="8459"/>
              <w:tab w:val="right" w:pos="9026" w:leader="dot"/>
            </w:tabs>
            <w:rPr/>
          </w:pPr>
          <w:hyperlink w:anchor="__RefHeading___Toc6536291_2142443653">
            <w:r>
              <w:rPr>
                <w:webHidden/>
                <w:rStyle w:val="IndexLink"/>
                <w:rtl w:val="true"/>
              </w:rPr>
              <w:t>[</w:t>
            </w:r>
            <w:r>
              <w:rPr>
                <w:rStyle w:val="IndexLink"/>
              </w:rPr>
              <w:t>2514</w:t>
            </w:r>
            <w:r>
              <w:rPr>
                <w:rStyle w:val="IndexLink"/>
                <w:rtl w:val="true"/>
              </w:rPr>
              <w:t xml:space="preserve">] </w:t>
            </w:r>
            <w:r>
              <w:rPr>
                <w:rStyle w:val="IndexLink"/>
                <w:rtl w:val="true"/>
              </w:rPr>
              <w:t>سعيد بن وهب الجهني</w:t>
            </w:r>
            <w:r>
              <w:rPr>
                <w:rStyle w:val="IndexLink"/>
                <w:rtl w:val="true"/>
              </w:rPr>
              <w:t>:</w:t>
              <w:tab/>
            </w:r>
            <w:r>
              <w:rPr>
                <w:rStyle w:val="IndexLink"/>
              </w:rPr>
              <w:t>431</w:t>
            </w:r>
          </w:hyperlink>
        </w:p>
        <w:p>
          <w:pPr>
            <w:pStyle w:val="Contents3"/>
            <w:tabs>
              <w:tab w:val="clear" w:pos="8459"/>
              <w:tab w:val="right" w:pos="9026" w:leader="dot"/>
            </w:tabs>
            <w:rPr/>
          </w:pPr>
          <w:hyperlink w:anchor="__RefHeading___Toc6536293_2142443653">
            <w:r>
              <w:rPr>
                <w:webHidden/>
                <w:rStyle w:val="IndexLink"/>
                <w:rtl w:val="true"/>
              </w:rPr>
              <w:t>[</w:t>
            </w:r>
            <w:r>
              <w:rPr>
                <w:rStyle w:val="IndexLink"/>
              </w:rPr>
              <w:t>2515</w:t>
            </w:r>
            <w:r>
              <w:rPr>
                <w:rStyle w:val="IndexLink"/>
                <w:rtl w:val="true"/>
              </w:rPr>
              <w:t xml:space="preserve">] </w:t>
            </w:r>
            <w:r>
              <w:rPr>
                <w:rStyle w:val="IndexLink"/>
                <w:rtl w:val="true"/>
              </w:rPr>
              <w:t>سعيد بن وهب الهمداني</w:t>
            </w:r>
            <w:r>
              <w:rPr>
                <w:rStyle w:val="IndexLink"/>
                <w:rtl w:val="true"/>
              </w:rPr>
              <w:t>:</w:t>
              <w:tab/>
            </w:r>
            <w:r>
              <w:rPr>
                <w:rStyle w:val="IndexLink"/>
              </w:rPr>
              <w:t>431</w:t>
            </w:r>
          </w:hyperlink>
        </w:p>
        <w:p>
          <w:pPr>
            <w:pStyle w:val="Contents3"/>
            <w:tabs>
              <w:tab w:val="clear" w:pos="8459"/>
              <w:tab w:val="right" w:pos="9026" w:leader="dot"/>
            </w:tabs>
            <w:rPr/>
          </w:pPr>
          <w:hyperlink w:anchor="__RefHeading___Toc6536295_2142443653">
            <w:r>
              <w:rPr>
                <w:webHidden/>
                <w:rStyle w:val="IndexLink"/>
                <w:rtl w:val="true"/>
              </w:rPr>
              <w:t>[</w:t>
            </w:r>
            <w:r>
              <w:rPr>
                <w:rStyle w:val="IndexLink"/>
              </w:rPr>
              <w:t>2516</w:t>
            </w:r>
            <w:r>
              <w:rPr>
                <w:rStyle w:val="IndexLink"/>
                <w:rtl w:val="true"/>
              </w:rPr>
              <w:t xml:space="preserve">] </w:t>
            </w:r>
            <w:r>
              <w:rPr>
                <w:rStyle w:val="IndexLink"/>
                <w:rtl w:val="true"/>
              </w:rPr>
              <w:t>سعيد بن هلال الثقفي</w:t>
            </w:r>
            <w:r>
              <w:rPr>
                <w:rStyle w:val="IndexLink"/>
                <w:rtl w:val="true"/>
              </w:rPr>
              <w:t>:</w:t>
              <w:tab/>
            </w:r>
            <w:r>
              <w:rPr>
                <w:rStyle w:val="IndexLink"/>
              </w:rPr>
              <w:t>431</w:t>
            </w:r>
          </w:hyperlink>
        </w:p>
        <w:p>
          <w:pPr>
            <w:pStyle w:val="Contents3"/>
            <w:tabs>
              <w:tab w:val="clear" w:pos="8459"/>
              <w:tab w:val="right" w:pos="9026" w:leader="dot"/>
            </w:tabs>
            <w:rPr/>
          </w:pPr>
          <w:hyperlink w:anchor="__RefHeading___Toc6536297_2142443653">
            <w:r>
              <w:rPr>
                <w:webHidden/>
                <w:rStyle w:val="IndexLink"/>
                <w:rtl w:val="true"/>
              </w:rPr>
              <w:t>[</w:t>
            </w:r>
            <w:r>
              <w:rPr>
                <w:rStyle w:val="IndexLink"/>
              </w:rPr>
              <w:t>2517</w:t>
            </w:r>
            <w:r>
              <w:rPr>
                <w:rStyle w:val="IndexLink"/>
                <w:rtl w:val="true"/>
              </w:rPr>
              <w:t xml:space="preserve">] </w:t>
            </w:r>
            <w:r>
              <w:rPr>
                <w:rStyle w:val="IndexLink"/>
                <w:rtl w:val="true"/>
              </w:rPr>
              <w:t>سعيد بن هلال بن جابان</w:t>
            </w:r>
            <w:r>
              <w:rPr>
                <w:rStyle w:val="IndexLink"/>
                <w:rtl w:val="true"/>
              </w:rPr>
              <w:t>:</w:t>
              <w:tab/>
            </w:r>
            <w:r>
              <w:rPr>
                <w:rStyle w:val="IndexLink"/>
              </w:rPr>
              <w:t>431</w:t>
            </w:r>
          </w:hyperlink>
        </w:p>
        <w:p>
          <w:pPr>
            <w:pStyle w:val="Contents3"/>
            <w:tabs>
              <w:tab w:val="clear" w:pos="8459"/>
              <w:tab w:val="right" w:pos="9026" w:leader="dot"/>
            </w:tabs>
            <w:rPr/>
          </w:pPr>
          <w:hyperlink w:anchor="__RefHeading___Toc6536299_2142443653">
            <w:r>
              <w:rPr>
                <w:webHidden/>
                <w:rStyle w:val="IndexLink"/>
                <w:rtl w:val="true"/>
              </w:rPr>
              <w:t>[</w:t>
            </w:r>
            <w:r>
              <w:rPr>
                <w:rStyle w:val="IndexLink"/>
              </w:rPr>
              <w:t>2518</w:t>
            </w:r>
            <w:r>
              <w:rPr>
                <w:rStyle w:val="IndexLink"/>
                <w:rtl w:val="true"/>
              </w:rPr>
              <w:t xml:space="preserve">] </w:t>
            </w:r>
            <w:r>
              <w:rPr>
                <w:rStyle w:val="IndexLink"/>
                <w:rtl w:val="true"/>
              </w:rPr>
              <w:t>سعيد بن هلال الدمشقيّ</w:t>
            </w:r>
            <w:r>
              <w:rPr>
                <w:rStyle w:val="IndexLink"/>
                <w:rtl w:val="true"/>
              </w:rPr>
              <w:t>:</w:t>
              <w:tab/>
            </w:r>
            <w:r>
              <w:rPr>
                <w:rStyle w:val="IndexLink"/>
              </w:rPr>
              <w:t>432</w:t>
            </w:r>
          </w:hyperlink>
        </w:p>
        <w:p>
          <w:pPr>
            <w:pStyle w:val="Contents3"/>
            <w:tabs>
              <w:tab w:val="clear" w:pos="8459"/>
              <w:tab w:val="right" w:pos="9026" w:leader="dot"/>
            </w:tabs>
            <w:rPr/>
          </w:pPr>
          <w:hyperlink w:anchor="__RefHeading___Toc6536301_2142443653">
            <w:r>
              <w:rPr>
                <w:webHidden/>
                <w:rStyle w:val="IndexLink"/>
                <w:rtl w:val="true"/>
              </w:rPr>
              <w:t>[</w:t>
            </w:r>
            <w:r>
              <w:rPr>
                <w:rStyle w:val="IndexLink"/>
              </w:rPr>
              <w:t>2519</w:t>
            </w:r>
            <w:r>
              <w:rPr>
                <w:rStyle w:val="IndexLink"/>
                <w:rtl w:val="true"/>
              </w:rPr>
              <w:t xml:space="preserve">] </w:t>
            </w:r>
            <w:r>
              <w:rPr>
                <w:rStyle w:val="IndexLink"/>
                <w:rtl w:val="true"/>
              </w:rPr>
              <w:t>سعيد بن هلال بن عمرو</w:t>
            </w:r>
            <w:r>
              <w:rPr>
                <w:rStyle w:val="IndexLink"/>
                <w:rtl w:val="true"/>
              </w:rPr>
              <w:t>:</w:t>
              <w:tab/>
            </w:r>
            <w:r>
              <w:rPr>
                <w:rStyle w:val="IndexLink"/>
              </w:rPr>
              <w:t>432</w:t>
            </w:r>
          </w:hyperlink>
        </w:p>
        <w:p>
          <w:pPr>
            <w:pStyle w:val="Contents3"/>
            <w:tabs>
              <w:tab w:val="clear" w:pos="8459"/>
              <w:tab w:val="right" w:pos="9026" w:leader="dot"/>
            </w:tabs>
            <w:rPr/>
          </w:pPr>
          <w:hyperlink w:anchor="__RefHeading___Toc6536303_2142443653">
            <w:r>
              <w:rPr>
                <w:webHidden/>
                <w:rStyle w:val="IndexLink"/>
                <w:rtl w:val="true"/>
              </w:rPr>
              <w:t>[</w:t>
            </w:r>
            <w:r>
              <w:rPr>
                <w:rStyle w:val="IndexLink"/>
              </w:rPr>
              <w:t>2520</w:t>
            </w:r>
            <w:r>
              <w:rPr>
                <w:rStyle w:val="IndexLink"/>
                <w:rtl w:val="true"/>
              </w:rPr>
              <w:t xml:space="preserve">] </w:t>
            </w:r>
            <w:r>
              <w:rPr>
                <w:rStyle w:val="IndexLink"/>
                <w:rtl w:val="true"/>
              </w:rPr>
              <w:t>سعيد بن يحيى</w:t>
            </w:r>
            <w:r>
              <w:rPr>
                <w:rStyle w:val="IndexLink"/>
                <w:rtl w:val="true"/>
              </w:rPr>
              <w:t>:</w:t>
              <w:tab/>
            </w:r>
            <w:r>
              <w:rPr>
                <w:rStyle w:val="IndexLink"/>
              </w:rPr>
              <w:t>432</w:t>
            </w:r>
          </w:hyperlink>
        </w:p>
        <w:p>
          <w:pPr>
            <w:pStyle w:val="Contents3"/>
            <w:tabs>
              <w:tab w:val="clear" w:pos="8459"/>
              <w:tab w:val="right" w:pos="9026" w:leader="dot"/>
            </w:tabs>
            <w:rPr/>
          </w:pPr>
          <w:hyperlink w:anchor="__RefHeading___Toc6536305_2142443653">
            <w:r>
              <w:rPr>
                <w:webHidden/>
                <w:rStyle w:val="IndexLink"/>
                <w:rtl w:val="true"/>
              </w:rPr>
              <w:t>[</w:t>
            </w:r>
            <w:r>
              <w:rPr>
                <w:rStyle w:val="IndexLink"/>
              </w:rPr>
              <w:t>2521</w:t>
            </w:r>
            <w:r>
              <w:rPr>
                <w:rStyle w:val="IndexLink"/>
                <w:rtl w:val="true"/>
              </w:rPr>
              <w:t xml:space="preserve">] </w:t>
            </w:r>
            <w:r>
              <w:rPr>
                <w:rStyle w:val="IndexLink"/>
                <w:rtl w:val="true"/>
              </w:rPr>
              <w:t>سعيد بن يحيى الهمدانيّ</w:t>
            </w:r>
            <w:r>
              <w:rPr>
                <w:rStyle w:val="IndexLink"/>
                <w:rtl w:val="true"/>
              </w:rPr>
              <w:t>:</w:t>
              <w:tab/>
            </w:r>
            <w:r>
              <w:rPr>
                <w:rStyle w:val="IndexLink"/>
              </w:rPr>
              <w:t>432</w:t>
            </w:r>
          </w:hyperlink>
        </w:p>
        <w:p>
          <w:pPr>
            <w:pStyle w:val="Contents3"/>
            <w:tabs>
              <w:tab w:val="clear" w:pos="8459"/>
              <w:tab w:val="right" w:pos="9026" w:leader="dot"/>
            </w:tabs>
            <w:rPr/>
          </w:pPr>
          <w:hyperlink w:anchor="__RefHeading___Toc6536307_2142443653">
            <w:r>
              <w:rPr>
                <w:webHidden/>
                <w:rStyle w:val="IndexLink"/>
                <w:rtl w:val="true"/>
              </w:rPr>
              <w:t>[</w:t>
            </w:r>
            <w:r>
              <w:rPr>
                <w:rStyle w:val="IndexLink"/>
              </w:rPr>
              <w:t>2522</w:t>
            </w:r>
            <w:r>
              <w:rPr>
                <w:rStyle w:val="IndexLink"/>
                <w:rtl w:val="true"/>
              </w:rPr>
              <w:t xml:space="preserve">] </w:t>
            </w:r>
            <w:r>
              <w:rPr>
                <w:rStyle w:val="IndexLink"/>
                <w:rtl w:val="true"/>
              </w:rPr>
              <w:t>سعيد بن يسار</w:t>
            </w:r>
            <w:r>
              <w:rPr>
                <w:rStyle w:val="IndexLink"/>
                <w:rtl w:val="true"/>
              </w:rPr>
              <w:t>:</w:t>
              <w:tab/>
            </w:r>
            <w:r>
              <w:rPr>
                <w:rStyle w:val="IndexLink"/>
              </w:rPr>
              <w:t>432</w:t>
            </w:r>
          </w:hyperlink>
        </w:p>
        <w:p>
          <w:pPr>
            <w:pStyle w:val="Contents3"/>
            <w:tabs>
              <w:tab w:val="clear" w:pos="8459"/>
              <w:tab w:val="right" w:pos="9026" w:leader="dot"/>
            </w:tabs>
            <w:rPr/>
          </w:pPr>
          <w:hyperlink w:anchor="__RefHeading___Toc6536309_2142443653">
            <w:r>
              <w:rPr>
                <w:webHidden/>
                <w:rStyle w:val="IndexLink"/>
                <w:rtl w:val="true"/>
              </w:rPr>
              <w:t>[</w:t>
            </w:r>
            <w:r>
              <w:rPr>
                <w:rStyle w:val="IndexLink"/>
              </w:rPr>
              <w:t>2523</w:t>
            </w:r>
            <w:r>
              <w:rPr>
                <w:rStyle w:val="IndexLink"/>
                <w:rtl w:val="true"/>
              </w:rPr>
              <w:t xml:space="preserve">] </w:t>
            </w:r>
            <w:r>
              <w:rPr>
                <w:rStyle w:val="IndexLink"/>
                <w:rtl w:val="true"/>
              </w:rPr>
              <w:t>سعيدة</w:t>
            </w:r>
            <w:r>
              <w:rPr>
                <w:rStyle w:val="IndexLink"/>
                <w:rtl w:val="true"/>
              </w:rPr>
              <w:t>:</w:t>
              <w:tab/>
            </w:r>
            <w:r>
              <w:rPr>
                <w:rStyle w:val="IndexLink"/>
              </w:rPr>
              <w:t>433</w:t>
            </w:r>
          </w:hyperlink>
        </w:p>
        <w:p>
          <w:pPr>
            <w:pStyle w:val="Contents3"/>
            <w:tabs>
              <w:tab w:val="clear" w:pos="8459"/>
              <w:tab w:val="right" w:pos="9026" w:leader="dot"/>
            </w:tabs>
            <w:rPr/>
          </w:pPr>
          <w:hyperlink w:anchor="__RefHeading___Toc6536311_2142443653">
            <w:r>
              <w:rPr>
                <w:webHidden/>
                <w:rStyle w:val="IndexLink"/>
                <w:rtl w:val="true"/>
              </w:rPr>
              <w:t>[</w:t>
            </w:r>
            <w:r>
              <w:rPr>
                <w:rStyle w:val="IndexLink"/>
              </w:rPr>
              <w:t>2524</w:t>
            </w:r>
            <w:r>
              <w:rPr>
                <w:rStyle w:val="IndexLink"/>
                <w:rtl w:val="true"/>
              </w:rPr>
              <w:t xml:space="preserve">] </w:t>
            </w:r>
            <w:r>
              <w:rPr>
                <w:rStyle w:val="IndexLink"/>
                <w:rtl w:val="true"/>
              </w:rPr>
              <w:t>سعيدة</w:t>
            </w:r>
            <w:r>
              <w:rPr>
                <w:rStyle w:val="IndexLink"/>
                <w:rtl w:val="true"/>
              </w:rPr>
              <w:t>*</w:t>
            </w:r>
            <w:r>
              <w:rPr>
                <w:rStyle w:val="IndexLink"/>
                <w:rtl w:val="true"/>
              </w:rPr>
              <w:t>و منّة</w:t>
            </w:r>
            <w:r>
              <w:rPr>
                <w:rStyle w:val="IndexLink"/>
                <w:rtl w:val="true"/>
              </w:rPr>
              <w:t>:</w:t>
              <w:tab/>
            </w:r>
            <w:r>
              <w:rPr>
                <w:rStyle w:val="IndexLink"/>
              </w:rPr>
              <w:t>434</w:t>
            </w:r>
          </w:hyperlink>
        </w:p>
        <w:p>
          <w:pPr>
            <w:pStyle w:val="Contents3"/>
            <w:tabs>
              <w:tab w:val="clear" w:pos="8459"/>
              <w:tab w:val="right" w:pos="9026" w:leader="dot"/>
            </w:tabs>
            <w:rPr/>
          </w:pPr>
          <w:hyperlink w:anchor="__RefHeading___Toc6536313_2142443653">
            <w:r>
              <w:rPr>
                <w:webHidden/>
                <w:rStyle w:val="IndexLink"/>
                <w:rtl w:val="true"/>
              </w:rPr>
              <w:t>[</w:t>
            </w:r>
            <w:r>
              <w:rPr>
                <w:rStyle w:val="IndexLink"/>
              </w:rPr>
              <w:t>2525</w:t>
            </w:r>
            <w:r>
              <w:rPr>
                <w:rStyle w:val="IndexLink"/>
                <w:rtl w:val="true"/>
              </w:rPr>
              <w:t xml:space="preserve">] </w:t>
            </w:r>
            <w:r>
              <w:rPr>
                <w:rStyle w:val="IndexLink"/>
                <w:rtl w:val="true"/>
              </w:rPr>
              <w:t>سعير أبو مالك</w:t>
            </w:r>
            <w:r>
              <w:rPr>
                <w:rStyle w:val="IndexLink"/>
                <w:rtl w:val="true"/>
              </w:rPr>
              <w:t>:</w:t>
              <w:tab/>
            </w:r>
            <w:r>
              <w:rPr>
                <w:rStyle w:val="IndexLink"/>
              </w:rPr>
              <w:t>434</w:t>
            </w:r>
          </w:hyperlink>
        </w:p>
        <w:p>
          <w:pPr>
            <w:pStyle w:val="Contents3"/>
            <w:tabs>
              <w:tab w:val="clear" w:pos="8459"/>
              <w:tab w:val="right" w:pos="9026" w:leader="dot"/>
            </w:tabs>
            <w:rPr/>
          </w:pPr>
          <w:hyperlink w:anchor="__RefHeading___Toc6536315_2142443653">
            <w:r>
              <w:rPr>
                <w:webHidden/>
                <w:rStyle w:val="IndexLink"/>
                <w:rtl w:val="true"/>
              </w:rPr>
              <w:t>[</w:t>
            </w:r>
            <w:r>
              <w:rPr>
                <w:rStyle w:val="IndexLink"/>
              </w:rPr>
              <w:t>2526</w:t>
            </w:r>
            <w:r>
              <w:rPr>
                <w:rStyle w:val="IndexLink"/>
                <w:rtl w:val="true"/>
              </w:rPr>
              <w:t xml:space="preserve">] </w:t>
            </w:r>
            <w:r>
              <w:rPr>
                <w:rStyle w:val="IndexLink"/>
                <w:rtl w:val="true"/>
              </w:rPr>
              <w:t>سعير بن الخمس التميمي</w:t>
            </w:r>
            <w:r>
              <w:rPr>
                <w:rStyle w:val="IndexLink"/>
                <w:rtl w:val="true"/>
              </w:rPr>
              <w:t>:</w:t>
              <w:tab/>
            </w:r>
            <w:r>
              <w:rPr>
                <w:rStyle w:val="IndexLink"/>
              </w:rPr>
              <w:t>434</w:t>
            </w:r>
          </w:hyperlink>
        </w:p>
        <w:p>
          <w:pPr>
            <w:pStyle w:val="Contents3"/>
            <w:tabs>
              <w:tab w:val="clear" w:pos="8459"/>
              <w:tab w:val="right" w:pos="9026" w:leader="dot"/>
            </w:tabs>
            <w:rPr/>
          </w:pPr>
          <w:hyperlink w:anchor="__RefHeading___Toc6536317_2142443653">
            <w:r>
              <w:rPr>
                <w:webHidden/>
                <w:rStyle w:val="IndexLink"/>
                <w:rtl w:val="true"/>
              </w:rPr>
              <w:t>[</w:t>
            </w:r>
            <w:r>
              <w:rPr>
                <w:rStyle w:val="IndexLink"/>
              </w:rPr>
              <w:t>2527</w:t>
            </w:r>
            <w:r>
              <w:rPr>
                <w:rStyle w:val="IndexLink"/>
                <w:rtl w:val="true"/>
              </w:rPr>
              <w:t xml:space="preserve">] </w:t>
            </w:r>
            <w:r>
              <w:rPr>
                <w:rStyle w:val="IndexLink"/>
                <w:rtl w:val="true"/>
              </w:rPr>
              <w:t>سعير بن خليف المدنيّ</w:t>
            </w:r>
            <w:r>
              <w:rPr>
                <w:rStyle w:val="IndexLink"/>
                <w:rtl w:val="true"/>
              </w:rPr>
              <w:t>:</w:t>
              <w:tab/>
            </w:r>
            <w:r>
              <w:rPr>
                <w:rStyle w:val="IndexLink"/>
              </w:rPr>
              <w:t>435</w:t>
            </w:r>
          </w:hyperlink>
        </w:p>
        <w:p>
          <w:pPr>
            <w:pStyle w:val="Contents3"/>
            <w:tabs>
              <w:tab w:val="clear" w:pos="8459"/>
              <w:tab w:val="right" w:pos="9026" w:leader="dot"/>
            </w:tabs>
            <w:rPr/>
          </w:pPr>
          <w:hyperlink w:anchor="__RefHeading___Toc6536319_2142443653">
            <w:r>
              <w:rPr>
                <w:webHidden/>
                <w:rStyle w:val="IndexLink"/>
                <w:rtl w:val="true"/>
              </w:rPr>
              <w:t>[</w:t>
            </w:r>
            <w:r>
              <w:rPr>
                <w:rStyle w:val="IndexLink"/>
              </w:rPr>
              <w:t>2528</w:t>
            </w:r>
            <w:r>
              <w:rPr>
                <w:rStyle w:val="IndexLink"/>
                <w:rtl w:val="true"/>
              </w:rPr>
              <w:t xml:space="preserve">] </w:t>
            </w:r>
            <w:r>
              <w:rPr>
                <w:rStyle w:val="IndexLink"/>
                <w:rtl w:val="true"/>
              </w:rPr>
              <w:t>سفيان بن إبراهيم بن مزيد</w:t>
            </w:r>
            <w:r>
              <w:rPr>
                <w:rStyle w:val="IndexLink"/>
                <w:rtl w:val="true"/>
              </w:rPr>
              <w:t>:</w:t>
              <w:tab/>
            </w:r>
            <w:r>
              <w:rPr>
                <w:rStyle w:val="IndexLink"/>
              </w:rPr>
              <w:t>435</w:t>
            </w:r>
          </w:hyperlink>
        </w:p>
        <w:p>
          <w:pPr>
            <w:pStyle w:val="Contents3"/>
            <w:tabs>
              <w:tab w:val="clear" w:pos="8459"/>
              <w:tab w:val="right" w:pos="9026" w:leader="dot"/>
            </w:tabs>
            <w:rPr/>
          </w:pPr>
          <w:hyperlink w:anchor="__RefHeading___Toc6536321_2142443653">
            <w:r>
              <w:rPr>
                <w:webHidden/>
                <w:rStyle w:val="IndexLink"/>
                <w:rtl w:val="true"/>
              </w:rPr>
              <w:t>[</w:t>
            </w:r>
            <w:r>
              <w:rPr>
                <w:rStyle w:val="IndexLink"/>
              </w:rPr>
              <w:t>2529</w:t>
            </w:r>
            <w:r>
              <w:rPr>
                <w:rStyle w:val="IndexLink"/>
                <w:rtl w:val="true"/>
              </w:rPr>
              <w:t xml:space="preserve">] </w:t>
            </w:r>
            <w:r>
              <w:rPr>
                <w:rStyle w:val="IndexLink"/>
                <w:rtl w:val="true"/>
              </w:rPr>
              <w:t>سفيان بن أبي زهير</w:t>
            </w:r>
            <w:r>
              <w:rPr>
                <w:rStyle w:val="IndexLink"/>
                <w:rtl w:val="true"/>
              </w:rPr>
              <w:t>:</w:t>
              <w:tab/>
            </w:r>
            <w:r>
              <w:rPr>
                <w:rStyle w:val="IndexLink"/>
              </w:rPr>
              <w:t>435</w:t>
            </w:r>
          </w:hyperlink>
        </w:p>
        <w:p>
          <w:pPr>
            <w:pStyle w:val="Contents3"/>
            <w:tabs>
              <w:tab w:val="clear" w:pos="8459"/>
              <w:tab w:val="right" w:pos="9026" w:leader="dot"/>
            </w:tabs>
            <w:rPr/>
          </w:pPr>
          <w:hyperlink w:anchor="__RefHeading___Toc6536323_2142443653">
            <w:r>
              <w:rPr>
                <w:webHidden/>
                <w:rStyle w:val="IndexLink"/>
                <w:rtl w:val="true"/>
              </w:rPr>
              <w:t>[</w:t>
            </w:r>
            <w:r>
              <w:rPr>
                <w:rStyle w:val="IndexLink"/>
              </w:rPr>
              <w:t>2530</w:t>
            </w:r>
            <w:r>
              <w:rPr>
                <w:rStyle w:val="IndexLink"/>
                <w:rtl w:val="true"/>
              </w:rPr>
              <w:t xml:space="preserve">] </w:t>
            </w:r>
            <w:r>
              <w:rPr>
                <w:rStyle w:val="IndexLink"/>
                <w:rtl w:val="true"/>
              </w:rPr>
              <w:t>سفيان بن أبي عمرو البارقيّ</w:t>
            </w:r>
            <w:r>
              <w:rPr>
                <w:rStyle w:val="IndexLink"/>
                <w:rtl w:val="true"/>
              </w:rPr>
              <w:t>:</w:t>
              <w:tab/>
            </w:r>
            <w:r>
              <w:rPr>
                <w:rStyle w:val="IndexLink"/>
              </w:rPr>
              <w:t>435</w:t>
            </w:r>
          </w:hyperlink>
        </w:p>
        <w:p>
          <w:pPr>
            <w:pStyle w:val="Contents3"/>
            <w:tabs>
              <w:tab w:val="clear" w:pos="8459"/>
              <w:tab w:val="right" w:pos="9026" w:leader="dot"/>
            </w:tabs>
            <w:rPr/>
          </w:pPr>
          <w:hyperlink w:anchor="__RefHeading___Toc6536325_2142443653">
            <w:r>
              <w:rPr>
                <w:webHidden/>
                <w:rStyle w:val="IndexLink"/>
                <w:rtl w:val="true"/>
              </w:rPr>
              <w:t>[</w:t>
            </w:r>
            <w:r>
              <w:rPr>
                <w:rStyle w:val="IndexLink"/>
              </w:rPr>
              <w:t>2531</w:t>
            </w:r>
            <w:r>
              <w:rPr>
                <w:rStyle w:val="IndexLink"/>
                <w:rtl w:val="true"/>
              </w:rPr>
              <w:t xml:space="preserve">] </w:t>
            </w:r>
            <w:r>
              <w:rPr>
                <w:rStyle w:val="IndexLink"/>
                <w:rtl w:val="true"/>
              </w:rPr>
              <w:t>سفيان بن أبي ليلى الهمدانيّ</w:t>
            </w:r>
            <w:r>
              <w:rPr>
                <w:rStyle w:val="IndexLink"/>
                <w:rtl w:val="true"/>
              </w:rPr>
              <w:t>:</w:t>
              <w:tab/>
            </w:r>
            <w:r>
              <w:rPr>
                <w:rStyle w:val="IndexLink"/>
              </w:rPr>
              <w:t>435</w:t>
            </w:r>
          </w:hyperlink>
        </w:p>
        <w:p>
          <w:pPr>
            <w:pStyle w:val="Contents3"/>
            <w:tabs>
              <w:tab w:val="clear" w:pos="8459"/>
              <w:tab w:val="right" w:pos="9026" w:leader="dot"/>
            </w:tabs>
            <w:rPr/>
          </w:pPr>
          <w:hyperlink w:anchor="__RefHeading___Toc6536327_2142443653">
            <w:r>
              <w:rPr>
                <w:webHidden/>
                <w:rStyle w:val="IndexLink"/>
                <w:rtl w:val="true"/>
              </w:rPr>
              <w:t>[</w:t>
            </w:r>
            <w:r>
              <w:rPr>
                <w:rStyle w:val="IndexLink"/>
              </w:rPr>
              <w:t>2532</w:t>
            </w:r>
            <w:r>
              <w:rPr>
                <w:rStyle w:val="IndexLink"/>
                <w:rtl w:val="true"/>
              </w:rPr>
              <w:t xml:space="preserve">] </w:t>
            </w:r>
            <w:r>
              <w:rPr>
                <w:rStyle w:val="IndexLink"/>
                <w:rtl w:val="true"/>
              </w:rPr>
              <w:t>سفيان بن أكيل</w:t>
            </w:r>
            <w:r>
              <w:rPr>
                <w:rStyle w:val="IndexLink"/>
                <w:rtl w:val="true"/>
              </w:rPr>
              <w:t>:</w:t>
              <w:tab/>
            </w:r>
            <w:r>
              <w:rPr>
                <w:rStyle w:val="IndexLink"/>
              </w:rPr>
              <w:t>438</w:t>
            </w:r>
          </w:hyperlink>
        </w:p>
        <w:p>
          <w:pPr>
            <w:pStyle w:val="Contents3"/>
            <w:tabs>
              <w:tab w:val="clear" w:pos="8459"/>
              <w:tab w:val="right" w:pos="9026" w:leader="dot"/>
            </w:tabs>
            <w:rPr/>
          </w:pPr>
          <w:hyperlink w:anchor="__RefHeading___Toc6536329_2142443653">
            <w:r>
              <w:rPr>
                <w:webHidden/>
                <w:rStyle w:val="IndexLink"/>
                <w:rtl w:val="true"/>
              </w:rPr>
              <w:t>[</w:t>
            </w:r>
            <w:r>
              <w:rPr>
                <w:rStyle w:val="IndexLink"/>
              </w:rPr>
              <w:t>2533</w:t>
            </w:r>
            <w:r>
              <w:rPr>
                <w:rStyle w:val="IndexLink"/>
                <w:rtl w:val="true"/>
              </w:rPr>
              <w:t xml:space="preserve">] </w:t>
            </w:r>
            <w:r>
              <w:rPr>
                <w:rStyle w:val="IndexLink"/>
                <w:rtl w:val="true"/>
              </w:rPr>
              <w:t>سفيان الثوري</w:t>
            </w:r>
            <w:r>
              <w:rPr>
                <w:rStyle w:val="IndexLink"/>
                <w:rtl w:val="true"/>
              </w:rPr>
              <w:t>:</w:t>
              <w:tab/>
            </w:r>
            <w:r>
              <w:rPr>
                <w:rStyle w:val="IndexLink"/>
              </w:rPr>
              <w:t>438</w:t>
            </w:r>
          </w:hyperlink>
        </w:p>
        <w:p>
          <w:pPr>
            <w:pStyle w:val="Contents3"/>
            <w:tabs>
              <w:tab w:val="clear" w:pos="8459"/>
              <w:tab w:val="right" w:pos="9026" w:leader="dot"/>
            </w:tabs>
            <w:rPr/>
          </w:pPr>
          <w:hyperlink w:anchor="__RefHeading___Toc6536331_2142443653">
            <w:r>
              <w:rPr>
                <w:webHidden/>
                <w:rStyle w:val="IndexLink"/>
                <w:rtl w:val="true"/>
              </w:rPr>
              <w:t>[</w:t>
            </w:r>
            <w:r>
              <w:rPr>
                <w:rStyle w:val="IndexLink"/>
              </w:rPr>
              <w:t>2534</w:t>
            </w:r>
            <w:r>
              <w:rPr>
                <w:rStyle w:val="IndexLink"/>
                <w:rtl w:val="true"/>
              </w:rPr>
              <w:t xml:space="preserve">] </w:t>
            </w:r>
            <w:r>
              <w:rPr>
                <w:rStyle w:val="IndexLink"/>
                <w:rtl w:val="true"/>
              </w:rPr>
              <w:t>سفيان بن حسّان الهمدانيّ</w:t>
            </w:r>
            <w:r>
              <w:rPr>
                <w:rStyle w:val="IndexLink"/>
                <w:rtl w:val="true"/>
              </w:rPr>
              <w:t>:</w:t>
              <w:tab/>
            </w:r>
            <w:r>
              <w:rPr>
                <w:rStyle w:val="IndexLink"/>
              </w:rPr>
              <w:t>447</w:t>
            </w:r>
          </w:hyperlink>
        </w:p>
        <w:p>
          <w:pPr>
            <w:pStyle w:val="Contents3"/>
            <w:tabs>
              <w:tab w:val="clear" w:pos="8459"/>
              <w:tab w:val="right" w:pos="9026" w:leader="dot"/>
            </w:tabs>
            <w:rPr/>
          </w:pPr>
          <w:hyperlink w:anchor="__RefHeading___Toc6536333_2142443653">
            <w:r>
              <w:rPr>
                <w:webHidden/>
                <w:rStyle w:val="IndexLink"/>
                <w:rtl w:val="true"/>
              </w:rPr>
              <w:t>[</w:t>
            </w:r>
            <w:r>
              <w:rPr>
                <w:rStyle w:val="IndexLink"/>
              </w:rPr>
              <w:t>2535</w:t>
            </w:r>
            <w:r>
              <w:rPr>
                <w:rStyle w:val="IndexLink"/>
                <w:rtl w:val="true"/>
              </w:rPr>
              <w:t xml:space="preserve">] </w:t>
            </w:r>
            <w:r>
              <w:rPr>
                <w:rStyle w:val="IndexLink"/>
                <w:rtl w:val="true"/>
              </w:rPr>
              <w:t>سفيان بن خالد الأزديّ</w:t>
            </w:r>
            <w:r>
              <w:rPr>
                <w:rStyle w:val="IndexLink"/>
                <w:rtl w:val="true"/>
              </w:rPr>
              <w:t>:</w:t>
              <w:tab/>
            </w:r>
            <w:r>
              <w:rPr>
                <w:rStyle w:val="IndexLink"/>
              </w:rPr>
              <w:t>447</w:t>
            </w:r>
          </w:hyperlink>
        </w:p>
        <w:p>
          <w:pPr>
            <w:pStyle w:val="Contents3"/>
            <w:tabs>
              <w:tab w:val="clear" w:pos="8459"/>
              <w:tab w:val="right" w:pos="9026" w:leader="dot"/>
            </w:tabs>
            <w:rPr/>
          </w:pPr>
          <w:hyperlink w:anchor="__RefHeading___Toc6536335_2142443653">
            <w:r>
              <w:rPr>
                <w:webHidden/>
                <w:rStyle w:val="IndexLink"/>
                <w:rtl w:val="true"/>
              </w:rPr>
              <w:t>[</w:t>
            </w:r>
            <w:r>
              <w:rPr>
                <w:rStyle w:val="IndexLink"/>
              </w:rPr>
              <w:t>2536</w:t>
            </w:r>
            <w:r>
              <w:rPr>
                <w:rStyle w:val="IndexLink"/>
                <w:rtl w:val="true"/>
              </w:rPr>
              <w:t xml:space="preserve">] </w:t>
            </w:r>
            <w:r>
              <w:rPr>
                <w:rStyle w:val="IndexLink"/>
                <w:rtl w:val="true"/>
              </w:rPr>
              <w:t>سفيان بن خالد الأسديّ</w:t>
            </w:r>
            <w:r>
              <w:rPr>
                <w:rStyle w:val="IndexLink"/>
                <w:rtl w:val="true"/>
              </w:rPr>
              <w:t>:</w:t>
              <w:tab/>
            </w:r>
            <w:r>
              <w:rPr>
                <w:rStyle w:val="IndexLink"/>
              </w:rPr>
              <w:t>447</w:t>
            </w:r>
          </w:hyperlink>
        </w:p>
        <w:p>
          <w:pPr>
            <w:pStyle w:val="Contents3"/>
            <w:tabs>
              <w:tab w:val="clear" w:pos="8459"/>
              <w:tab w:val="right" w:pos="9026" w:leader="dot"/>
            </w:tabs>
            <w:rPr/>
          </w:pPr>
          <w:hyperlink w:anchor="__RefHeading___Toc6536337_2142443653">
            <w:r>
              <w:rPr>
                <w:webHidden/>
                <w:rStyle w:val="IndexLink"/>
                <w:rtl w:val="true"/>
              </w:rPr>
              <w:t>[</w:t>
            </w:r>
            <w:r>
              <w:rPr>
                <w:rStyle w:val="IndexLink"/>
              </w:rPr>
              <w:t>2537</w:t>
            </w:r>
            <w:r>
              <w:rPr>
                <w:rStyle w:val="IndexLink"/>
                <w:rtl w:val="true"/>
              </w:rPr>
              <w:t xml:space="preserve">] </w:t>
            </w:r>
            <w:r>
              <w:rPr>
                <w:rStyle w:val="IndexLink"/>
                <w:rtl w:val="true"/>
              </w:rPr>
              <w:t>سفيان بن سريع</w:t>
            </w:r>
            <w:r>
              <w:rPr>
                <w:rStyle w:val="IndexLink"/>
                <w:rtl w:val="true"/>
              </w:rPr>
              <w:t>:</w:t>
              <w:tab/>
            </w:r>
            <w:r>
              <w:rPr>
                <w:rStyle w:val="IndexLink"/>
              </w:rPr>
              <w:t>447</w:t>
            </w:r>
          </w:hyperlink>
        </w:p>
        <w:p>
          <w:pPr>
            <w:pStyle w:val="Contents3"/>
            <w:tabs>
              <w:tab w:val="clear" w:pos="8459"/>
              <w:tab w:val="right" w:pos="9026" w:leader="dot"/>
            </w:tabs>
            <w:rPr/>
          </w:pPr>
          <w:hyperlink w:anchor="__RefHeading___Toc6536339_2142443653">
            <w:r>
              <w:rPr>
                <w:webHidden/>
                <w:rStyle w:val="IndexLink"/>
                <w:rtl w:val="true"/>
              </w:rPr>
              <w:t>[</w:t>
            </w:r>
            <w:r>
              <w:rPr>
                <w:rStyle w:val="IndexLink"/>
              </w:rPr>
              <w:t>2538</w:t>
            </w:r>
            <w:r>
              <w:rPr>
                <w:rStyle w:val="IndexLink"/>
                <w:rtl w:val="true"/>
              </w:rPr>
              <w:t xml:space="preserve">] </w:t>
            </w:r>
            <w:r>
              <w:rPr>
                <w:rStyle w:val="IndexLink"/>
                <w:rtl w:val="true"/>
              </w:rPr>
              <w:t>سفيان بن سعيد العبديّ</w:t>
            </w:r>
            <w:r>
              <w:rPr>
                <w:rStyle w:val="IndexLink"/>
                <w:rtl w:val="true"/>
              </w:rPr>
              <w:t>:</w:t>
              <w:tab/>
            </w:r>
            <w:r>
              <w:rPr>
                <w:rStyle w:val="IndexLink"/>
              </w:rPr>
              <w:t>447</w:t>
            </w:r>
          </w:hyperlink>
        </w:p>
        <w:p>
          <w:pPr>
            <w:pStyle w:val="Contents3"/>
            <w:tabs>
              <w:tab w:val="clear" w:pos="8459"/>
              <w:tab w:val="right" w:pos="9026" w:leader="dot"/>
            </w:tabs>
            <w:rPr/>
          </w:pPr>
          <w:hyperlink w:anchor="__RefHeading___Toc6536341_2142443653">
            <w:r>
              <w:rPr>
                <w:webHidden/>
                <w:rStyle w:val="IndexLink"/>
                <w:rtl w:val="true"/>
              </w:rPr>
              <w:t>[</w:t>
            </w:r>
            <w:r>
              <w:rPr>
                <w:rStyle w:val="IndexLink"/>
              </w:rPr>
              <w:t>2539</w:t>
            </w:r>
            <w:r>
              <w:rPr>
                <w:rStyle w:val="IndexLink"/>
                <w:rtl w:val="true"/>
              </w:rPr>
              <w:t xml:space="preserve">] </w:t>
            </w:r>
            <w:r>
              <w:rPr>
                <w:rStyle w:val="IndexLink"/>
                <w:rtl w:val="true"/>
              </w:rPr>
              <w:t>سفيان بن سعيد بن مسروق</w:t>
            </w:r>
            <w:r>
              <w:rPr>
                <w:rStyle w:val="IndexLink"/>
                <w:rtl w:val="true"/>
              </w:rPr>
              <w:t>:</w:t>
              <w:tab/>
            </w:r>
            <w:r>
              <w:rPr>
                <w:rStyle w:val="IndexLink"/>
              </w:rPr>
              <w:t>447</w:t>
            </w:r>
          </w:hyperlink>
        </w:p>
        <w:p>
          <w:pPr>
            <w:pStyle w:val="Contents3"/>
            <w:tabs>
              <w:tab w:val="clear" w:pos="8459"/>
              <w:tab w:val="right" w:pos="9026" w:leader="dot"/>
            </w:tabs>
            <w:rPr/>
          </w:pPr>
          <w:hyperlink w:anchor="__RefHeading___Toc6536343_2142443653">
            <w:r>
              <w:rPr>
                <w:webHidden/>
                <w:rStyle w:val="IndexLink"/>
                <w:rtl w:val="true"/>
              </w:rPr>
              <w:t>[</w:t>
            </w:r>
            <w:r>
              <w:rPr>
                <w:rStyle w:val="IndexLink"/>
              </w:rPr>
              <w:t>2540</w:t>
            </w:r>
            <w:r>
              <w:rPr>
                <w:rStyle w:val="IndexLink"/>
                <w:rtl w:val="true"/>
              </w:rPr>
              <w:t xml:space="preserve">] </w:t>
            </w:r>
            <w:r>
              <w:rPr>
                <w:rStyle w:val="IndexLink"/>
                <w:rtl w:val="true"/>
              </w:rPr>
              <w:t>سفيان</w:t>
            </w:r>
            <w:r>
              <w:rPr>
                <w:rStyle w:val="IndexLink"/>
                <w:rtl w:val="true"/>
              </w:rPr>
              <w:t>*</w:t>
            </w:r>
            <w:r>
              <w:rPr>
                <w:rStyle w:val="IndexLink"/>
                <w:rtl w:val="true"/>
              </w:rPr>
              <w:t>بن السمط البجليّ</w:t>
            </w:r>
            <w:r>
              <w:rPr>
                <w:rStyle w:val="IndexLink"/>
                <w:rtl w:val="true"/>
              </w:rPr>
              <w:t>:</w:t>
              <w:tab/>
            </w:r>
            <w:r>
              <w:rPr>
                <w:rStyle w:val="IndexLink"/>
              </w:rPr>
              <w:t>448</w:t>
            </w:r>
          </w:hyperlink>
        </w:p>
        <w:p>
          <w:pPr>
            <w:pStyle w:val="Contents3"/>
            <w:tabs>
              <w:tab w:val="clear" w:pos="8459"/>
              <w:tab w:val="right" w:pos="9026" w:leader="dot"/>
            </w:tabs>
            <w:rPr/>
          </w:pPr>
          <w:hyperlink w:anchor="__RefHeading___Toc6536345_2142443653">
            <w:r>
              <w:rPr>
                <w:webHidden/>
                <w:rStyle w:val="IndexLink"/>
                <w:rtl w:val="true"/>
              </w:rPr>
              <w:t>[</w:t>
            </w:r>
            <w:r>
              <w:rPr>
                <w:rStyle w:val="IndexLink"/>
              </w:rPr>
              <w:t>2541</w:t>
            </w:r>
            <w:r>
              <w:rPr>
                <w:rStyle w:val="IndexLink"/>
                <w:rtl w:val="true"/>
              </w:rPr>
              <w:t xml:space="preserve">] </w:t>
            </w:r>
            <w:r>
              <w:rPr>
                <w:rStyle w:val="IndexLink"/>
                <w:rtl w:val="true"/>
              </w:rPr>
              <w:t>سفيان بن صالح</w:t>
            </w:r>
            <w:r>
              <w:rPr>
                <w:rStyle w:val="IndexLink"/>
                <w:rtl w:val="true"/>
              </w:rPr>
              <w:t>:</w:t>
              <w:tab/>
            </w:r>
            <w:r>
              <w:rPr>
                <w:rStyle w:val="IndexLink"/>
              </w:rPr>
              <w:t>448</w:t>
            </w:r>
          </w:hyperlink>
        </w:p>
        <w:p>
          <w:pPr>
            <w:pStyle w:val="Contents3"/>
            <w:tabs>
              <w:tab w:val="clear" w:pos="8459"/>
              <w:tab w:val="right" w:pos="9026" w:leader="dot"/>
            </w:tabs>
            <w:rPr/>
          </w:pPr>
          <w:hyperlink w:anchor="__RefHeading___Toc6536347_2142443653">
            <w:r>
              <w:rPr>
                <w:webHidden/>
                <w:rStyle w:val="IndexLink"/>
                <w:rtl w:val="true"/>
              </w:rPr>
              <w:t>[</w:t>
            </w:r>
            <w:r>
              <w:rPr>
                <w:rStyle w:val="IndexLink"/>
              </w:rPr>
              <w:t>2542</w:t>
            </w:r>
            <w:r>
              <w:rPr>
                <w:rStyle w:val="IndexLink"/>
                <w:rtl w:val="true"/>
              </w:rPr>
              <w:t xml:space="preserve">] </w:t>
            </w:r>
            <w:r>
              <w:rPr>
                <w:rStyle w:val="IndexLink"/>
                <w:rtl w:val="true"/>
              </w:rPr>
              <w:t>سفيان بن عبد الرحمن</w:t>
            </w:r>
            <w:r>
              <w:rPr>
                <w:rStyle w:val="IndexLink"/>
                <w:rtl w:val="true"/>
              </w:rPr>
              <w:t>:</w:t>
              <w:tab/>
            </w:r>
            <w:r>
              <w:rPr>
                <w:rStyle w:val="IndexLink"/>
              </w:rPr>
              <w:t>449</w:t>
            </w:r>
          </w:hyperlink>
        </w:p>
        <w:p>
          <w:pPr>
            <w:pStyle w:val="Contents3"/>
            <w:tabs>
              <w:tab w:val="clear" w:pos="8459"/>
              <w:tab w:val="right" w:pos="9026" w:leader="dot"/>
            </w:tabs>
            <w:rPr/>
          </w:pPr>
          <w:hyperlink w:anchor="__RefHeading___Toc6536349_2142443653">
            <w:r>
              <w:rPr>
                <w:webHidden/>
                <w:rStyle w:val="IndexLink"/>
                <w:rtl w:val="true"/>
              </w:rPr>
              <w:t>[</w:t>
            </w:r>
            <w:r>
              <w:rPr>
                <w:rStyle w:val="IndexLink"/>
              </w:rPr>
              <w:t>2543</w:t>
            </w:r>
            <w:r>
              <w:rPr>
                <w:rStyle w:val="IndexLink"/>
                <w:rtl w:val="true"/>
              </w:rPr>
              <w:t xml:space="preserve">] </w:t>
            </w:r>
            <w:r>
              <w:rPr>
                <w:rStyle w:val="IndexLink"/>
                <w:rtl w:val="true"/>
              </w:rPr>
              <w:t>سفيان بن عبد اللّه الثقفي</w:t>
            </w:r>
            <w:r>
              <w:rPr>
                <w:rStyle w:val="IndexLink"/>
                <w:rtl w:val="true"/>
              </w:rPr>
              <w:t>:</w:t>
              <w:tab/>
            </w:r>
            <w:r>
              <w:rPr>
                <w:rStyle w:val="IndexLink"/>
              </w:rPr>
              <w:t>449</w:t>
            </w:r>
          </w:hyperlink>
        </w:p>
        <w:p>
          <w:pPr>
            <w:pStyle w:val="Contents3"/>
            <w:tabs>
              <w:tab w:val="clear" w:pos="8459"/>
              <w:tab w:val="right" w:pos="9026" w:leader="dot"/>
            </w:tabs>
            <w:rPr/>
          </w:pPr>
          <w:hyperlink w:anchor="__RefHeading___Toc6536351_2142443653">
            <w:r>
              <w:rPr>
                <w:webHidden/>
                <w:rStyle w:val="IndexLink"/>
                <w:rtl w:val="true"/>
              </w:rPr>
              <w:t>[</w:t>
            </w:r>
            <w:r>
              <w:rPr>
                <w:rStyle w:val="IndexLink"/>
              </w:rPr>
              <w:t>2544</w:t>
            </w:r>
            <w:r>
              <w:rPr>
                <w:rStyle w:val="IndexLink"/>
                <w:rtl w:val="true"/>
              </w:rPr>
              <w:t xml:space="preserve">] </w:t>
            </w:r>
            <w:r>
              <w:rPr>
                <w:rStyle w:val="IndexLink"/>
                <w:rtl w:val="true"/>
              </w:rPr>
              <w:t>سفيان بن عبد الملك الجعفي</w:t>
            </w:r>
            <w:r>
              <w:rPr>
                <w:rStyle w:val="IndexLink"/>
                <w:rtl w:val="true"/>
              </w:rPr>
              <w:t>:</w:t>
              <w:tab/>
            </w:r>
            <w:r>
              <w:rPr>
                <w:rStyle w:val="IndexLink"/>
              </w:rPr>
              <w:t>449</w:t>
            </w:r>
          </w:hyperlink>
        </w:p>
        <w:p>
          <w:pPr>
            <w:pStyle w:val="Contents3"/>
            <w:tabs>
              <w:tab w:val="clear" w:pos="8459"/>
              <w:tab w:val="right" w:pos="9026" w:leader="dot"/>
            </w:tabs>
            <w:rPr/>
          </w:pPr>
          <w:hyperlink w:anchor="__RefHeading___Toc6536353_2142443653">
            <w:r>
              <w:rPr>
                <w:webHidden/>
                <w:rStyle w:val="IndexLink"/>
                <w:rtl w:val="true"/>
              </w:rPr>
              <w:t>[</w:t>
            </w:r>
            <w:r>
              <w:rPr>
                <w:rStyle w:val="IndexLink"/>
              </w:rPr>
              <w:t>2545</w:t>
            </w:r>
            <w:r>
              <w:rPr>
                <w:rStyle w:val="IndexLink"/>
                <w:rtl w:val="true"/>
              </w:rPr>
              <w:t xml:space="preserve">] </w:t>
            </w:r>
            <w:r>
              <w:rPr>
                <w:rStyle w:val="IndexLink"/>
                <w:rtl w:val="true"/>
              </w:rPr>
              <w:t>سفيان بن عتيبة</w:t>
            </w:r>
            <w:r>
              <w:rPr>
                <w:rStyle w:val="IndexLink"/>
                <w:rtl w:val="true"/>
              </w:rPr>
              <w:t>:</w:t>
              <w:tab/>
            </w:r>
            <w:r>
              <w:rPr>
                <w:rStyle w:val="IndexLink"/>
              </w:rPr>
              <w:t>449</w:t>
            </w:r>
          </w:hyperlink>
        </w:p>
        <w:p>
          <w:pPr>
            <w:pStyle w:val="Contents3"/>
            <w:tabs>
              <w:tab w:val="clear" w:pos="8459"/>
              <w:tab w:val="right" w:pos="9026" w:leader="dot"/>
            </w:tabs>
            <w:rPr/>
          </w:pPr>
          <w:hyperlink w:anchor="__RefHeading___Toc6536355_2142443653">
            <w:r>
              <w:rPr>
                <w:webHidden/>
                <w:rStyle w:val="IndexLink"/>
                <w:rtl w:val="true"/>
              </w:rPr>
              <w:t>[</w:t>
            </w:r>
            <w:r>
              <w:rPr>
                <w:rStyle w:val="IndexLink"/>
              </w:rPr>
              <w:t>2546</w:t>
            </w:r>
            <w:r>
              <w:rPr>
                <w:rStyle w:val="IndexLink"/>
                <w:rtl w:val="true"/>
              </w:rPr>
              <w:t xml:space="preserve">] </w:t>
            </w:r>
            <w:r>
              <w:rPr>
                <w:rStyle w:val="IndexLink"/>
                <w:rtl w:val="true"/>
              </w:rPr>
              <w:t>سفيان بن عطيّة الثقفيّ</w:t>
            </w:r>
            <w:r>
              <w:rPr>
                <w:rStyle w:val="IndexLink"/>
                <w:rtl w:val="true"/>
              </w:rPr>
              <w:t>:</w:t>
              <w:tab/>
            </w:r>
            <w:r>
              <w:rPr>
                <w:rStyle w:val="IndexLink"/>
              </w:rPr>
              <w:t>449</w:t>
            </w:r>
          </w:hyperlink>
        </w:p>
        <w:p>
          <w:pPr>
            <w:pStyle w:val="Contents3"/>
            <w:tabs>
              <w:tab w:val="clear" w:pos="8459"/>
              <w:tab w:val="right" w:pos="9026" w:leader="dot"/>
            </w:tabs>
            <w:rPr/>
          </w:pPr>
          <w:hyperlink w:anchor="__RefHeading___Toc6536357_2142443653">
            <w:r>
              <w:rPr>
                <w:webHidden/>
                <w:rStyle w:val="IndexLink"/>
                <w:rtl w:val="true"/>
              </w:rPr>
              <w:t>[</w:t>
            </w:r>
            <w:r>
              <w:rPr>
                <w:rStyle w:val="IndexLink"/>
              </w:rPr>
              <w:t>2547</w:t>
            </w:r>
            <w:r>
              <w:rPr>
                <w:rStyle w:val="IndexLink"/>
                <w:rtl w:val="true"/>
              </w:rPr>
              <w:t xml:space="preserve">] </w:t>
            </w:r>
            <w:r>
              <w:rPr>
                <w:rStyle w:val="IndexLink"/>
                <w:rtl w:val="true"/>
              </w:rPr>
              <w:t>سفيان بن عطيّة الموهبيّ</w:t>
            </w:r>
            <w:r>
              <w:rPr>
                <w:rStyle w:val="IndexLink"/>
                <w:rtl w:val="true"/>
              </w:rPr>
              <w:t>:</w:t>
              <w:tab/>
            </w:r>
            <w:r>
              <w:rPr>
                <w:rStyle w:val="IndexLink"/>
              </w:rPr>
              <w:t>450</w:t>
            </w:r>
          </w:hyperlink>
        </w:p>
        <w:p>
          <w:pPr>
            <w:pStyle w:val="Contents3"/>
            <w:tabs>
              <w:tab w:val="clear" w:pos="8459"/>
              <w:tab w:val="right" w:pos="9026" w:leader="dot"/>
            </w:tabs>
            <w:rPr/>
          </w:pPr>
          <w:hyperlink w:anchor="__RefHeading___Toc6536359_2142443653">
            <w:r>
              <w:rPr>
                <w:webHidden/>
                <w:rStyle w:val="IndexLink"/>
                <w:rtl w:val="true"/>
              </w:rPr>
              <w:t>[</w:t>
            </w:r>
            <w:r>
              <w:rPr>
                <w:rStyle w:val="IndexLink"/>
              </w:rPr>
              <w:t>2548</w:t>
            </w:r>
            <w:r>
              <w:rPr>
                <w:rStyle w:val="IndexLink"/>
                <w:rtl w:val="true"/>
              </w:rPr>
              <w:t xml:space="preserve">] </w:t>
            </w:r>
            <w:r>
              <w:rPr>
                <w:rStyle w:val="IndexLink"/>
                <w:rtl w:val="true"/>
              </w:rPr>
              <w:t>سفيان بن عطيّة المزنيّ</w:t>
            </w:r>
            <w:r>
              <w:rPr>
                <w:rStyle w:val="IndexLink"/>
                <w:rtl w:val="true"/>
              </w:rPr>
              <w:t>:</w:t>
              <w:tab/>
            </w:r>
            <w:r>
              <w:rPr>
                <w:rStyle w:val="IndexLink"/>
              </w:rPr>
              <w:t>450</w:t>
            </w:r>
          </w:hyperlink>
        </w:p>
        <w:p>
          <w:pPr>
            <w:pStyle w:val="Contents3"/>
            <w:tabs>
              <w:tab w:val="clear" w:pos="8459"/>
              <w:tab w:val="right" w:pos="9026" w:leader="dot"/>
            </w:tabs>
            <w:rPr/>
          </w:pPr>
          <w:hyperlink w:anchor="__RefHeading___Toc6536361_2142443653">
            <w:r>
              <w:rPr>
                <w:webHidden/>
                <w:rStyle w:val="IndexLink"/>
                <w:rtl w:val="true"/>
              </w:rPr>
              <w:t>[</w:t>
            </w:r>
            <w:r>
              <w:rPr>
                <w:rStyle w:val="IndexLink"/>
              </w:rPr>
              <w:t>2549</w:t>
            </w:r>
            <w:r>
              <w:rPr>
                <w:rStyle w:val="IndexLink"/>
                <w:rtl w:val="true"/>
              </w:rPr>
              <w:t xml:space="preserve">] </w:t>
            </w:r>
            <w:r>
              <w:rPr>
                <w:rStyle w:val="IndexLink"/>
                <w:rtl w:val="true"/>
              </w:rPr>
              <w:t>سفيان بن عمارة الأزديّ</w:t>
            </w:r>
            <w:r>
              <w:rPr>
                <w:rStyle w:val="IndexLink"/>
                <w:rtl w:val="true"/>
              </w:rPr>
              <w:t>:</w:t>
              <w:tab/>
            </w:r>
            <w:r>
              <w:rPr>
                <w:rStyle w:val="IndexLink"/>
              </w:rPr>
              <w:t>450</w:t>
            </w:r>
          </w:hyperlink>
        </w:p>
        <w:p>
          <w:pPr>
            <w:pStyle w:val="Contents3"/>
            <w:tabs>
              <w:tab w:val="clear" w:pos="8459"/>
              <w:tab w:val="right" w:pos="9026" w:leader="dot"/>
            </w:tabs>
            <w:rPr/>
          </w:pPr>
          <w:hyperlink w:anchor="__RefHeading___Toc6536363_2142443653">
            <w:r>
              <w:rPr>
                <w:webHidden/>
                <w:rStyle w:val="IndexLink"/>
                <w:rtl w:val="true"/>
              </w:rPr>
              <w:t>[</w:t>
            </w:r>
            <w:r>
              <w:rPr>
                <w:rStyle w:val="IndexLink"/>
              </w:rPr>
              <w:t>2550</w:t>
            </w:r>
            <w:r>
              <w:rPr>
                <w:rStyle w:val="IndexLink"/>
                <w:rtl w:val="true"/>
              </w:rPr>
              <w:t xml:space="preserve">] </w:t>
            </w:r>
            <w:r>
              <w:rPr>
                <w:rStyle w:val="IndexLink"/>
                <w:rtl w:val="true"/>
              </w:rPr>
              <w:t>سفيان بن عمارة الطائيّ</w:t>
            </w:r>
            <w:r>
              <w:rPr>
                <w:rStyle w:val="IndexLink"/>
                <w:rtl w:val="true"/>
              </w:rPr>
              <w:t>:</w:t>
              <w:tab/>
            </w:r>
            <w:r>
              <w:rPr>
                <w:rStyle w:val="IndexLink"/>
              </w:rPr>
              <w:t>450</w:t>
            </w:r>
          </w:hyperlink>
        </w:p>
        <w:p>
          <w:pPr>
            <w:pStyle w:val="Contents3"/>
            <w:tabs>
              <w:tab w:val="clear" w:pos="8459"/>
              <w:tab w:val="right" w:pos="9026" w:leader="dot"/>
            </w:tabs>
            <w:rPr/>
          </w:pPr>
          <w:hyperlink w:anchor="__RefHeading___Toc6536365_2142443653">
            <w:r>
              <w:rPr>
                <w:webHidden/>
                <w:rStyle w:val="IndexLink"/>
                <w:rtl w:val="true"/>
              </w:rPr>
              <w:t>[</w:t>
            </w:r>
            <w:r>
              <w:rPr>
                <w:rStyle w:val="IndexLink"/>
              </w:rPr>
              <w:t>2551</w:t>
            </w:r>
            <w:r>
              <w:rPr>
                <w:rStyle w:val="IndexLink"/>
                <w:rtl w:val="true"/>
              </w:rPr>
              <w:t xml:space="preserve">] </w:t>
            </w:r>
            <w:r>
              <w:rPr>
                <w:rStyle w:val="IndexLink"/>
                <w:rtl w:val="true"/>
              </w:rPr>
              <w:t>سفيان</w:t>
            </w:r>
            <w:r>
              <w:rPr>
                <w:rStyle w:val="IndexLink"/>
                <w:rtl w:val="true"/>
              </w:rPr>
              <w:t>*</w:t>
            </w:r>
            <w:r>
              <w:rPr>
                <w:rStyle w:val="IndexLink"/>
                <w:rtl w:val="true"/>
              </w:rPr>
              <w:t>بن عيينة</w:t>
            </w:r>
            <w:r>
              <w:rPr>
                <w:rStyle w:val="IndexLink"/>
                <w:rtl w:val="true"/>
              </w:rPr>
              <w:t>:</w:t>
              <w:tab/>
            </w:r>
            <w:r>
              <w:rPr>
                <w:rStyle w:val="IndexLink"/>
              </w:rPr>
              <w:t>450</w:t>
            </w:r>
          </w:hyperlink>
        </w:p>
        <w:p>
          <w:pPr>
            <w:pStyle w:val="Contents3"/>
            <w:tabs>
              <w:tab w:val="clear" w:pos="8459"/>
              <w:tab w:val="right" w:pos="9026" w:leader="dot"/>
            </w:tabs>
            <w:rPr/>
          </w:pPr>
          <w:hyperlink w:anchor="__RefHeading___Toc6536367_2142443653">
            <w:r>
              <w:rPr>
                <w:webHidden/>
                <w:rStyle w:val="IndexLink"/>
                <w:rtl w:val="true"/>
              </w:rPr>
              <w:t>[</w:t>
            </w:r>
            <w:r>
              <w:rPr>
                <w:rStyle w:val="IndexLink"/>
              </w:rPr>
              <w:t>2552</w:t>
            </w:r>
            <w:r>
              <w:rPr>
                <w:rStyle w:val="IndexLink"/>
                <w:rtl w:val="true"/>
              </w:rPr>
              <w:t xml:space="preserve">] </w:t>
            </w:r>
            <w:r>
              <w:rPr>
                <w:rStyle w:val="IndexLink"/>
                <w:rtl w:val="true"/>
              </w:rPr>
              <w:t>سفيان بن مالك الكوفيّ</w:t>
            </w:r>
            <w:r>
              <w:rPr>
                <w:rStyle w:val="IndexLink"/>
                <w:rtl w:val="true"/>
              </w:rPr>
              <w:t>:</w:t>
              <w:tab/>
            </w:r>
            <w:r>
              <w:rPr>
                <w:rStyle w:val="IndexLink"/>
              </w:rPr>
              <w:t>452</w:t>
            </w:r>
          </w:hyperlink>
        </w:p>
        <w:p>
          <w:pPr>
            <w:pStyle w:val="Contents3"/>
            <w:tabs>
              <w:tab w:val="clear" w:pos="8459"/>
              <w:tab w:val="right" w:pos="9026" w:leader="dot"/>
            </w:tabs>
            <w:rPr/>
          </w:pPr>
          <w:hyperlink w:anchor="__RefHeading___Toc6536369_2142443653">
            <w:r>
              <w:rPr>
                <w:webHidden/>
                <w:rStyle w:val="IndexLink"/>
                <w:rtl w:val="true"/>
              </w:rPr>
              <w:t>[</w:t>
            </w:r>
            <w:r>
              <w:rPr>
                <w:rStyle w:val="IndexLink"/>
              </w:rPr>
              <w:t>2553</w:t>
            </w:r>
            <w:r>
              <w:rPr>
                <w:rStyle w:val="IndexLink"/>
                <w:rtl w:val="true"/>
              </w:rPr>
              <w:t xml:space="preserve">] </w:t>
            </w:r>
            <w:r>
              <w:rPr>
                <w:rStyle w:val="IndexLink"/>
                <w:rtl w:val="true"/>
              </w:rPr>
              <w:t>سفيان بن مصعب العبديّ</w:t>
            </w:r>
            <w:r>
              <w:rPr>
                <w:rStyle w:val="IndexLink"/>
                <w:rtl w:val="true"/>
              </w:rPr>
              <w:t>:</w:t>
              <w:tab/>
            </w:r>
            <w:r>
              <w:rPr>
                <w:rStyle w:val="IndexLink"/>
              </w:rPr>
              <w:t>453</w:t>
            </w:r>
          </w:hyperlink>
        </w:p>
        <w:p>
          <w:pPr>
            <w:pStyle w:val="Contents3"/>
            <w:tabs>
              <w:tab w:val="clear" w:pos="8459"/>
              <w:tab w:val="right" w:pos="9026" w:leader="dot"/>
            </w:tabs>
            <w:rPr/>
          </w:pPr>
          <w:hyperlink w:anchor="__RefHeading___Toc6536371_2142443653">
            <w:r>
              <w:rPr>
                <w:webHidden/>
                <w:rStyle w:val="IndexLink"/>
                <w:rtl w:val="true"/>
              </w:rPr>
              <w:t>[</w:t>
            </w:r>
            <w:r>
              <w:rPr>
                <w:rStyle w:val="IndexLink"/>
              </w:rPr>
              <w:t>2554</w:t>
            </w:r>
            <w:r>
              <w:rPr>
                <w:rStyle w:val="IndexLink"/>
                <w:rtl w:val="true"/>
              </w:rPr>
              <w:t xml:space="preserve">] </w:t>
            </w:r>
            <w:r>
              <w:rPr>
                <w:rStyle w:val="IndexLink"/>
                <w:rtl w:val="true"/>
              </w:rPr>
              <w:t>سفيان بن وردان الأسديّ</w:t>
            </w:r>
            <w:r>
              <w:rPr>
                <w:rStyle w:val="IndexLink"/>
                <w:rtl w:val="true"/>
              </w:rPr>
              <w:t>:</w:t>
              <w:tab/>
            </w:r>
            <w:r>
              <w:rPr>
                <w:rStyle w:val="IndexLink"/>
              </w:rPr>
              <w:t>454</w:t>
            </w:r>
          </w:hyperlink>
        </w:p>
        <w:p>
          <w:pPr>
            <w:pStyle w:val="Contents3"/>
            <w:tabs>
              <w:tab w:val="clear" w:pos="8459"/>
              <w:tab w:val="right" w:pos="9026" w:leader="dot"/>
            </w:tabs>
            <w:rPr/>
          </w:pPr>
          <w:hyperlink w:anchor="__RefHeading___Toc6536373_2142443653">
            <w:r>
              <w:rPr>
                <w:webHidden/>
                <w:rStyle w:val="IndexLink"/>
                <w:rtl w:val="true"/>
              </w:rPr>
              <w:t>[</w:t>
            </w:r>
            <w:r>
              <w:rPr>
                <w:rStyle w:val="IndexLink"/>
              </w:rPr>
              <w:t>2555</w:t>
            </w:r>
            <w:r>
              <w:rPr>
                <w:rStyle w:val="IndexLink"/>
                <w:rtl w:val="true"/>
              </w:rPr>
              <w:t xml:space="preserve">] </w:t>
            </w:r>
            <w:r>
              <w:rPr>
                <w:rStyle w:val="IndexLink"/>
                <w:rtl w:val="true"/>
              </w:rPr>
              <w:t>سفيان بن يزيد</w:t>
            </w:r>
            <w:r>
              <w:rPr>
                <w:rStyle w:val="IndexLink"/>
                <w:rtl w:val="true"/>
              </w:rPr>
              <w:t>:</w:t>
              <w:tab/>
            </w:r>
            <w:r>
              <w:rPr>
                <w:rStyle w:val="IndexLink"/>
              </w:rPr>
              <w:t>454</w:t>
            </w:r>
          </w:hyperlink>
        </w:p>
        <w:p>
          <w:pPr>
            <w:pStyle w:val="Contents3"/>
            <w:tabs>
              <w:tab w:val="clear" w:pos="8459"/>
              <w:tab w:val="right" w:pos="9026" w:leader="dot"/>
            </w:tabs>
            <w:rPr/>
          </w:pPr>
          <w:hyperlink w:anchor="__RefHeading___Toc6536375_2142443653">
            <w:r>
              <w:rPr>
                <w:webHidden/>
                <w:rStyle w:val="IndexLink"/>
                <w:rtl w:val="true"/>
              </w:rPr>
              <w:t>[</w:t>
            </w:r>
            <w:r>
              <w:rPr>
                <w:rStyle w:val="IndexLink"/>
              </w:rPr>
              <w:t>2556</w:t>
            </w:r>
            <w:r>
              <w:rPr>
                <w:rStyle w:val="IndexLink"/>
                <w:rtl w:val="true"/>
              </w:rPr>
              <w:t xml:space="preserve">] </w:t>
            </w:r>
            <w:r>
              <w:rPr>
                <w:rStyle w:val="IndexLink"/>
                <w:rtl w:val="true"/>
              </w:rPr>
              <w:t>سفينة أبو ريحانة</w:t>
            </w:r>
            <w:r>
              <w:rPr>
                <w:rStyle w:val="IndexLink"/>
                <w:rtl w:val="true"/>
              </w:rPr>
              <w:t>:</w:t>
              <w:tab/>
            </w:r>
            <w:r>
              <w:rPr>
                <w:rStyle w:val="IndexLink"/>
              </w:rPr>
              <w:t>455</w:t>
            </w:r>
          </w:hyperlink>
        </w:p>
        <w:p>
          <w:pPr>
            <w:pStyle w:val="Contents3"/>
            <w:tabs>
              <w:tab w:val="clear" w:pos="8459"/>
              <w:tab w:val="right" w:pos="9026" w:leader="dot"/>
            </w:tabs>
            <w:rPr/>
          </w:pPr>
          <w:hyperlink w:anchor="__RefHeading___Toc6536377_2142443653">
            <w:r>
              <w:rPr>
                <w:webHidden/>
                <w:rStyle w:val="IndexLink"/>
                <w:rtl w:val="true"/>
              </w:rPr>
              <w:t>[</w:t>
            </w:r>
            <w:r>
              <w:rPr>
                <w:rStyle w:val="IndexLink"/>
              </w:rPr>
              <w:t>2557</w:t>
            </w:r>
            <w:r>
              <w:rPr>
                <w:rStyle w:val="IndexLink"/>
                <w:rtl w:val="true"/>
              </w:rPr>
              <w:t xml:space="preserve">] </w:t>
            </w:r>
            <w:r>
              <w:rPr>
                <w:rStyle w:val="IndexLink"/>
                <w:rtl w:val="true"/>
              </w:rPr>
              <w:t>سكّرة الجمّال</w:t>
            </w:r>
            <w:r>
              <w:rPr>
                <w:rStyle w:val="IndexLink"/>
                <w:rtl w:val="true"/>
              </w:rPr>
              <w:t>:</w:t>
              <w:tab/>
            </w:r>
            <w:r>
              <w:rPr>
                <w:rStyle w:val="IndexLink"/>
              </w:rPr>
              <w:t>457</w:t>
            </w:r>
          </w:hyperlink>
        </w:p>
        <w:p>
          <w:pPr>
            <w:pStyle w:val="Contents3"/>
            <w:tabs>
              <w:tab w:val="clear" w:pos="8459"/>
              <w:tab w:val="right" w:pos="9026" w:leader="dot"/>
            </w:tabs>
            <w:rPr/>
          </w:pPr>
          <w:hyperlink w:anchor="__RefHeading___Toc6536379_2142443653">
            <w:r>
              <w:rPr>
                <w:webHidden/>
                <w:rStyle w:val="IndexLink"/>
                <w:rtl w:val="true"/>
              </w:rPr>
              <w:t>[</w:t>
            </w:r>
            <w:r>
              <w:rPr>
                <w:rStyle w:val="IndexLink"/>
              </w:rPr>
              <w:t>2558</w:t>
            </w:r>
            <w:r>
              <w:rPr>
                <w:rStyle w:val="IndexLink"/>
                <w:rtl w:val="true"/>
              </w:rPr>
              <w:t xml:space="preserve">] </w:t>
            </w:r>
            <w:r>
              <w:rPr>
                <w:rStyle w:val="IndexLink"/>
                <w:rtl w:val="true"/>
              </w:rPr>
              <w:t>سكن بن أبي رباط الجعفيّ</w:t>
            </w:r>
            <w:r>
              <w:rPr>
                <w:rStyle w:val="IndexLink"/>
                <w:rtl w:val="true"/>
              </w:rPr>
              <w:t>:</w:t>
              <w:tab/>
            </w:r>
            <w:r>
              <w:rPr>
                <w:rStyle w:val="IndexLink"/>
              </w:rPr>
              <w:t>457</w:t>
            </w:r>
          </w:hyperlink>
        </w:p>
        <w:p>
          <w:pPr>
            <w:pStyle w:val="Contents3"/>
            <w:tabs>
              <w:tab w:val="clear" w:pos="8459"/>
              <w:tab w:val="right" w:pos="9026" w:leader="dot"/>
            </w:tabs>
            <w:rPr/>
          </w:pPr>
          <w:hyperlink w:anchor="__RefHeading___Toc6536381_2142443653">
            <w:r>
              <w:rPr>
                <w:webHidden/>
                <w:rStyle w:val="IndexLink"/>
                <w:rtl w:val="true"/>
              </w:rPr>
              <w:t>[</w:t>
            </w:r>
            <w:r>
              <w:rPr>
                <w:rStyle w:val="IndexLink"/>
              </w:rPr>
              <w:t>2559</w:t>
            </w:r>
            <w:r>
              <w:rPr>
                <w:rStyle w:val="IndexLink"/>
                <w:rtl w:val="true"/>
              </w:rPr>
              <w:t xml:space="preserve">] </w:t>
            </w:r>
            <w:r>
              <w:rPr>
                <w:rStyle w:val="IndexLink"/>
                <w:rtl w:val="true"/>
              </w:rPr>
              <w:t>سكن الجمّال</w:t>
            </w:r>
            <w:r>
              <w:rPr>
                <w:rStyle w:val="IndexLink"/>
                <w:rtl w:val="true"/>
              </w:rPr>
              <w:t>:</w:t>
              <w:tab/>
            </w:r>
            <w:r>
              <w:rPr>
                <w:rStyle w:val="IndexLink"/>
              </w:rPr>
              <w:t>457</w:t>
            </w:r>
          </w:hyperlink>
        </w:p>
        <w:p>
          <w:pPr>
            <w:pStyle w:val="Contents3"/>
            <w:tabs>
              <w:tab w:val="clear" w:pos="8459"/>
              <w:tab w:val="right" w:pos="9026" w:leader="dot"/>
            </w:tabs>
            <w:rPr/>
          </w:pPr>
          <w:hyperlink w:anchor="__RefHeading___Toc6536383_2142443653">
            <w:r>
              <w:rPr>
                <w:webHidden/>
                <w:rStyle w:val="IndexLink"/>
                <w:rtl w:val="true"/>
              </w:rPr>
              <w:t>[</w:t>
            </w:r>
            <w:r>
              <w:rPr>
                <w:rStyle w:val="IndexLink"/>
              </w:rPr>
              <w:t>2560</w:t>
            </w:r>
            <w:r>
              <w:rPr>
                <w:rStyle w:val="IndexLink"/>
                <w:rtl w:val="true"/>
              </w:rPr>
              <w:t xml:space="preserve">] </w:t>
            </w:r>
            <w:r>
              <w:rPr>
                <w:rStyle w:val="IndexLink"/>
                <w:rtl w:val="true"/>
              </w:rPr>
              <w:t>سكن بن عمارة الجعفيّ</w:t>
            </w:r>
            <w:r>
              <w:rPr>
                <w:rStyle w:val="IndexLink"/>
                <w:rtl w:val="true"/>
              </w:rPr>
              <w:t>:</w:t>
              <w:tab/>
            </w:r>
            <w:r>
              <w:rPr>
                <w:rStyle w:val="IndexLink"/>
              </w:rPr>
              <w:t>457</w:t>
            </w:r>
          </w:hyperlink>
        </w:p>
        <w:p>
          <w:pPr>
            <w:pStyle w:val="Contents3"/>
            <w:tabs>
              <w:tab w:val="clear" w:pos="8459"/>
              <w:tab w:val="right" w:pos="9026" w:leader="dot"/>
            </w:tabs>
            <w:rPr/>
          </w:pPr>
          <w:hyperlink w:anchor="__RefHeading___Toc6536385_2142443653">
            <w:r>
              <w:rPr>
                <w:webHidden/>
                <w:rStyle w:val="IndexLink"/>
                <w:rtl w:val="true"/>
              </w:rPr>
              <w:t>[</w:t>
            </w:r>
            <w:r>
              <w:rPr>
                <w:rStyle w:val="IndexLink"/>
              </w:rPr>
              <w:t>2561</w:t>
            </w:r>
            <w:r>
              <w:rPr>
                <w:rStyle w:val="IndexLink"/>
                <w:rtl w:val="true"/>
              </w:rPr>
              <w:t xml:space="preserve">] </w:t>
            </w:r>
            <w:r>
              <w:rPr>
                <w:rStyle w:val="IndexLink"/>
                <w:rtl w:val="true"/>
              </w:rPr>
              <w:t>سكن بن يحيى الأسديّ</w:t>
            </w:r>
            <w:r>
              <w:rPr>
                <w:rStyle w:val="IndexLink"/>
                <w:rtl w:val="true"/>
              </w:rPr>
              <w:t>:</w:t>
              <w:tab/>
            </w:r>
            <w:r>
              <w:rPr>
                <w:rStyle w:val="IndexLink"/>
              </w:rPr>
              <w:t>458</w:t>
            </w:r>
          </w:hyperlink>
        </w:p>
        <w:p>
          <w:pPr>
            <w:pStyle w:val="Contents3"/>
            <w:tabs>
              <w:tab w:val="clear" w:pos="8459"/>
              <w:tab w:val="right" w:pos="9026" w:leader="dot"/>
            </w:tabs>
            <w:rPr/>
          </w:pPr>
          <w:hyperlink w:anchor="__RefHeading___Toc6536387_2142443653">
            <w:r>
              <w:rPr>
                <w:webHidden/>
                <w:rStyle w:val="IndexLink"/>
                <w:rtl w:val="true"/>
              </w:rPr>
              <w:t>[</w:t>
            </w:r>
            <w:r>
              <w:rPr>
                <w:rStyle w:val="IndexLink"/>
              </w:rPr>
              <w:t>2562</w:t>
            </w:r>
            <w:r>
              <w:rPr>
                <w:rStyle w:val="IndexLink"/>
                <w:rtl w:val="true"/>
              </w:rPr>
              <w:t xml:space="preserve">] </w:t>
            </w:r>
            <w:r>
              <w:rPr>
                <w:rStyle w:val="IndexLink"/>
                <w:rtl w:val="true"/>
              </w:rPr>
              <w:t>سكين بن أبي فاطمة الجعفيّ</w:t>
            </w:r>
            <w:r>
              <w:rPr>
                <w:rStyle w:val="IndexLink"/>
                <w:rtl w:val="true"/>
              </w:rPr>
              <w:t>:</w:t>
              <w:tab/>
            </w:r>
            <w:r>
              <w:rPr>
                <w:rStyle w:val="IndexLink"/>
              </w:rPr>
              <w:t>458</w:t>
            </w:r>
          </w:hyperlink>
        </w:p>
        <w:p>
          <w:pPr>
            <w:pStyle w:val="Contents3"/>
            <w:tabs>
              <w:tab w:val="clear" w:pos="8459"/>
              <w:tab w:val="right" w:pos="9026" w:leader="dot"/>
            </w:tabs>
            <w:rPr/>
          </w:pPr>
          <w:hyperlink w:anchor="__RefHeading___Toc6536389_2142443653">
            <w:r>
              <w:rPr>
                <w:webHidden/>
                <w:rStyle w:val="IndexLink"/>
                <w:rtl w:val="true"/>
              </w:rPr>
              <w:t>[</w:t>
            </w:r>
            <w:r>
              <w:rPr>
                <w:rStyle w:val="IndexLink"/>
              </w:rPr>
              <w:t>2563</w:t>
            </w:r>
            <w:r>
              <w:rPr>
                <w:rStyle w:val="IndexLink"/>
                <w:rtl w:val="true"/>
              </w:rPr>
              <w:t xml:space="preserve">] </w:t>
            </w:r>
            <w:r>
              <w:rPr>
                <w:rStyle w:val="IndexLink"/>
                <w:rtl w:val="true"/>
              </w:rPr>
              <w:t>سكين بن إسحاق النخعيّ</w:t>
            </w:r>
            <w:r>
              <w:rPr>
                <w:rStyle w:val="IndexLink"/>
                <w:rtl w:val="true"/>
              </w:rPr>
              <w:t>:</w:t>
              <w:tab/>
            </w:r>
            <w:r>
              <w:rPr>
                <w:rStyle w:val="IndexLink"/>
              </w:rPr>
              <w:t>458</w:t>
            </w:r>
          </w:hyperlink>
        </w:p>
        <w:p>
          <w:pPr>
            <w:pStyle w:val="Contents3"/>
            <w:tabs>
              <w:tab w:val="clear" w:pos="8459"/>
              <w:tab w:val="right" w:pos="9026" w:leader="dot"/>
            </w:tabs>
            <w:rPr/>
          </w:pPr>
          <w:hyperlink w:anchor="__RefHeading___Toc6536391_2142443653">
            <w:r>
              <w:rPr>
                <w:webHidden/>
                <w:rStyle w:val="IndexLink"/>
                <w:rtl w:val="true"/>
              </w:rPr>
              <w:t>[</w:t>
            </w:r>
            <w:r>
              <w:rPr>
                <w:rStyle w:val="IndexLink"/>
              </w:rPr>
              <w:t>2564</w:t>
            </w:r>
            <w:r>
              <w:rPr>
                <w:rStyle w:val="IndexLink"/>
                <w:rtl w:val="true"/>
              </w:rPr>
              <w:t xml:space="preserve">] </w:t>
            </w:r>
            <w:r>
              <w:rPr>
                <w:rStyle w:val="IndexLink"/>
                <w:rtl w:val="true"/>
              </w:rPr>
              <w:t>سكين بن عبد ربّه المحاربيّ</w:t>
            </w:r>
            <w:r>
              <w:rPr>
                <w:rStyle w:val="IndexLink"/>
                <w:rtl w:val="true"/>
              </w:rPr>
              <w:t>:</w:t>
              <w:tab/>
            </w:r>
            <w:r>
              <w:rPr>
                <w:rStyle w:val="IndexLink"/>
              </w:rPr>
              <w:t>458</w:t>
            </w:r>
          </w:hyperlink>
        </w:p>
        <w:p>
          <w:pPr>
            <w:pStyle w:val="Contents3"/>
            <w:tabs>
              <w:tab w:val="clear" w:pos="8459"/>
              <w:tab w:val="right" w:pos="9026" w:leader="dot"/>
            </w:tabs>
            <w:rPr/>
          </w:pPr>
          <w:hyperlink w:anchor="__RefHeading___Toc6536393_2142443653">
            <w:r>
              <w:rPr>
                <w:webHidden/>
                <w:rStyle w:val="IndexLink"/>
                <w:rtl w:val="true"/>
              </w:rPr>
              <w:t>[</w:t>
            </w:r>
            <w:r>
              <w:rPr>
                <w:rStyle w:val="IndexLink"/>
              </w:rPr>
              <w:t>2565</w:t>
            </w:r>
            <w:r>
              <w:rPr>
                <w:rStyle w:val="IndexLink"/>
                <w:rtl w:val="true"/>
              </w:rPr>
              <w:t xml:space="preserve">] </w:t>
            </w:r>
            <w:r>
              <w:rPr>
                <w:rStyle w:val="IndexLink"/>
                <w:rtl w:val="true"/>
              </w:rPr>
              <w:t>سكين بن عبد العزيز النصريّ</w:t>
            </w:r>
            <w:r>
              <w:rPr>
                <w:rStyle w:val="IndexLink"/>
                <w:rtl w:val="true"/>
              </w:rPr>
              <w:t>:</w:t>
              <w:tab/>
            </w:r>
            <w:r>
              <w:rPr>
                <w:rStyle w:val="IndexLink"/>
              </w:rPr>
              <w:t>458</w:t>
            </w:r>
          </w:hyperlink>
        </w:p>
        <w:p>
          <w:pPr>
            <w:pStyle w:val="Contents3"/>
            <w:tabs>
              <w:tab w:val="clear" w:pos="8459"/>
              <w:tab w:val="right" w:pos="9026" w:leader="dot"/>
            </w:tabs>
            <w:rPr/>
          </w:pPr>
          <w:hyperlink w:anchor="__RefHeading___Toc6536395_2142443653">
            <w:r>
              <w:rPr>
                <w:webHidden/>
                <w:rStyle w:val="IndexLink"/>
                <w:rtl w:val="true"/>
              </w:rPr>
              <w:t>[</w:t>
            </w:r>
            <w:r>
              <w:rPr>
                <w:rStyle w:val="IndexLink"/>
              </w:rPr>
              <w:t>2566</w:t>
            </w:r>
            <w:r>
              <w:rPr>
                <w:rStyle w:val="IndexLink"/>
                <w:rtl w:val="true"/>
              </w:rPr>
              <w:t xml:space="preserve">] </w:t>
            </w:r>
            <w:r>
              <w:rPr>
                <w:rStyle w:val="IndexLink"/>
                <w:rtl w:val="true"/>
              </w:rPr>
              <w:t>سكين</w:t>
            </w:r>
            <w:r>
              <w:rPr>
                <w:rStyle w:val="IndexLink"/>
                <w:rtl w:val="true"/>
              </w:rPr>
              <w:t>*</w:t>
            </w:r>
            <w:r>
              <w:rPr>
                <w:rStyle w:val="IndexLink"/>
                <w:rtl w:val="true"/>
              </w:rPr>
              <w:t>بن عمّار</w:t>
            </w:r>
            <w:r>
              <w:rPr>
                <w:rStyle w:val="IndexLink"/>
                <w:rtl w:val="true"/>
              </w:rPr>
              <w:t>:</w:t>
              <w:tab/>
            </w:r>
            <w:r>
              <w:rPr>
                <w:rStyle w:val="IndexLink"/>
              </w:rPr>
              <w:t>459</w:t>
            </w:r>
          </w:hyperlink>
        </w:p>
        <w:p>
          <w:pPr>
            <w:pStyle w:val="Contents3"/>
            <w:tabs>
              <w:tab w:val="clear" w:pos="8459"/>
              <w:tab w:val="right" w:pos="9026" w:leader="dot"/>
            </w:tabs>
            <w:rPr/>
          </w:pPr>
          <w:hyperlink w:anchor="__RefHeading___Toc6536397_2142443653">
            <w:r>
              <w:rPr>
                <w:webHidden/>
                <w:rStyle w:val="IndexLink"/>
                <w:rtl w:val="true"/>
              </w:rPr>
              <w:t>[</w:t>
            </w:r>
            <w:r>
              <w:rPr>
                <w:rStyle w:val="IndexLink"/>
              </w:rPr>
              <w:t>2567</w:t>
            </w:r>
            <w:r>
              <w:rPr>
                <w:rStyle w:val="IndexLink"/>
                <w:rtl w:val="true"/>
              </w:rPr>
              <w:t xml:space="preserve">] </w:t>
            </w:r>
            <w:r>
              <w:rPr>
                <w:rStyle w:val="IndexLink"/>
                <w:rtl w:val="true"/>
              </w:rPr>
              <w:t>سكين بن فضالة الأزديّ</w:t>
            </w:r>
            <w:r>
              <w:rPr>
                <w:rStyle w:val="IndexLink"/>
                <w:rtl w:val="true"/>
              </w:rPr>
              <w:t>:</w:t>
              <w:tab/>
            </w:r>
            <w:r>
              <w:rPr>
                <w:rStyle w:val="IndexLink"/>
              </w:rPr>
              <w:t>459</w:t>
            </w:r>
          </w:hyperlink>
        </w:p>
        <w:p>
          <w:pPr>
            <w:pStyle w:val="Contents3"/>
            <w:tabs>
              <w:tab w:val="clear" w:pos="8459"/>
              <w:tab w:val="right" w:pos="9026" w:leader="dot"/>
            </w:tabs>
            <w:rPr/>
          </w:pPr>
          <w:hyperlink w:anchor="__RefHeading___Toc6536399_2142443653">
            <w:r>
              <w:rPr>
                <w:webHidden/>
                <w:rStyle w:val="IndexLink"/>
                <w:rtl w:val="true"/>
              </w:rPr>
              <w:t>[</w:t>
            </w:r>
            <w:r>
              <w:rPr>
                <w:rStyle w:val="IndexLink"/>
              </w:rPr>
              <w:t>2568</w:t>
            </w:r>
            <w:r>
              <w:rPr>
                <w:rStyle w:val="IndexLink"/>
                <w:rtl w:val="true"/>
              </w:rPr>
              <w:t xml:space="preserve">] </w:t>
            </w:r>
            <w:r>
              <w:rPr>
                <w:rStyle w:val="IndexLink"/>
                <w:rtl w:val="true"/>
              </w:rPr>
              <w:t>سكين المعدنيّ</w:t>
            </w:r>
            <w:r>
              <w:rPr>
                <w:rStyle w:val="IndexLink"/>
                <w:rtl w:val="true"/>
              </w:rPr>
              <w:t>:</w:t>
              <w:tab/>
            </w:r>
            <w:r>
              <w:rPr>
                <w:rStyle w:val="IndexLink"/>
              </w:rPr>
              <w:t>459</w:t>
            </w:r>
          </w:hyperlink>
        </w:p>
        <w:p>
          <w:pPr>
            <w:pStyle w:val="Contents3"/>
            <w:tabs>
              <w:tab w:val="clear" w:pos="8459"/>
              <w:tab w:val="right" w:pos="9026" w:leader="dot"/>
            </w:tabs>
            <w:rPr/>
          </w:pPr>
          <w:hyperlink w:anchor="__RefHeading___Toc6536401_2142443653">
            <w:r>
              <w:rPr>
                <w:webHidden/>
                <w:rStyle w:val="IndexLink"/>
                <w:rtl w:val="true"/>
              </w:rPr>
              <w:t>[</w:t>
            </w:r>
            <w:r>
              <w:rPr>
                <w:rStyle w:val="IndexLink"/>
              </w:rPr>
              <w:t>2569</w:t>
            </w:r>
            <w:r>
              <w:rPr>
                <w:rStyle w:val="IndexLink"/>
                <w:rtl w:val="true"/>
              </w:rPr>
              <w:t xml:space="preserve">] </w:t>
            </w:r>
            <w:r>
              <w:rPr>
                <w:rStyle w:val="IndexLink"/>
                <w:rtl w:val="true"/>
              </w:rPr>
              <w:t>سكين</w:t>
            </w:r>
            <w:r>
              <w:rPr>
                <w:rStyle w:val="IndexLink"/>
                <w:rtl w:val="true"/>
              </w:rPr>
              <w:t>:</w:t>
              <w:tab/>
            </w:r>
            <w:r>
              <w:rPr>
                <w:rStyle w:val="IndexLink"/>
              </w:rPr>
              <w:t>459</w:t>
            </w:r>
          </w:hyperlink>
        </w:p>
        <w:p>
          <w:pPr>
            <w:pStyle w:val="Contents3"/>
            <w:tabs>
              <w:tab w:val="clear" w:pos="8459"/>
              <w:tab w:val="right" w:pos="9026" w:leader="dot"/>
            </w:tabs>
            <w:rPr/>
          </w:pPr>
          <w:hyperlink w:anchor="__RefHeading___Toc6536403_2142443653">
            <w:r>
              <w:rPr>
                <w:webHidden/>
                <w:rStyle w:val="IndexLink"/>
                <w:rtl w:val="true"/>
              </w:rPr>
              <w:t>[</w:t>
            </w:r>
            <w:r>
              <w:rPr>
                <w:rStyle w:val="IndexLink"/>
              </w:rPr>
              <w:t>2570</w:t>
            </w:r>
            <w:r>
              <w:rPr>
                <w:rStyle w:val="IndexLink"/>
                <w:rtl w:val="true"/>
              </w:rPr>
              <w:t xml:space="preserve">] </w:t>
            </w:r>
            <w:r>
              <w:rPr>
                <w:rStyle w:val="IndexLink"/>
                <w:rtl w:val="true"/>
              </w:rPr>
              <w:t>سلاّر بن عبد العزيز الديلمي</w:t>
            </w:r>
            <w:r>
              <w:rPr>
                <w:rStyle w:val="IndexLink"/>
                <w:rtl w:val="true"/>
              </w:rPr>
              <w:t>:</w:t>
              <w:tab/>
            </w:r>
            <w:r>
              <w:rPr>
                <w:rStyle w:val="IndexLink"/>
              </w:rPr>
              <w:t>461</w:t>
            </w:r>
          </w:hyperlink>
        </w:p>
        <w:p>
          <w:pPr>
            <w:pStyle w:val="Contents3"/>
            <w:tabs>
              <w:tab w:val="clear" w:pos="8459"/>
              <w:tab w:val="right" w:pos="9026" w:leader="dot"/>
            </w:tabs>
            <w:rPr/>
          </w:pPr>
          <w:hyperlink w:anchor="__RefHeading___Toc6536405_2142443653">
            <w:r>
              <w:rPr>
                <w:webHidden/>
                <w:rStyle w:val="IndexLink"/>
                <w:rtl w:val="true"/>
              </w:rPr>
              <w:t>[</w:t>
            </w:r>
            <w:r>
              <w:rPr>
                <w:rStyle w:val="IndexLink"/>
              </w:rPr>
              <w:t>2571</w:t>
            </w:r>
            <w:r>
              <w:rPr>
                <w:rStyle w:val="IndexLink"/>
                <w:rtl w:val="true"/>
              </w:rPr>
              <w:t xml:space="preserve">] </w:t>
            </w:r>
            <w:r>
              <w:rPr>
                <w:rStyle w:val="IndexLink"/>
                <w:rtl w:val="true"/>
              </w:rPr>
              <w:t>سلام أبو سلمة الأزدي</w:t>
            </w:r>
            <w:r>
              <w:rPr>
                <w:rStyle w:val="IndexLink"/>
                <w:rtl w:val="true"/>
              </w:rPr>
              <w:t>:</w:t>
              <w:tab/>
            </w:r>
            <w:r>
              <w:rPr>
                <w:rStyle w:val="IndexLink"/>
              </w:rPr>
              <w:t>461</w:t>
            </w:r>
          </w:hyperlink>
        </w:p>
        <w:p>
          <w:pPr>
            <w:pStyle w:val="Contents3"/>
            <w:tabs>
              <w:tab w:val="clear" w:pos="8459"/>
              <w:tab w:val="right" w:pos="9026" w:leader="dot"/>
            </w:tabs>
            <w:rPr/>
          </w:pPr>
          <w:hyperlink w:anchor="__RefHeading___Toc6536407_2142443653">
            <w:r>
              <w:rPr>
                <w:webHidden/>
                <w:rStyle w:val="IndexLink"/>
                <w:rtl w:val="true"/>
              </w:rPr>
              <w:t>[</w:t>
            </w:r>
            <w:r>
              <w:rPr>
                <w:rStyle w:val="IndexLink"/>
              </w:rPr>
              <w:t>2572</w:t>
            </w:r>
            <w:r>
              <w:rPr>
                <w:rStyle w:val="IndexLink"/>
                <w:rtl w:val="true"/>
              </w:rPr>
              <w:t xml:space="preserve">] </w:t>
            </w:r>
            <w:r>
              <w:rPr>
                <w:rStyle w:val="IndexLink"/>
                <w:rtl w:val="true"/>
              </w:rPr>
              <w:t>سلام بن أبي عمرة الخراساني</w:t>
            </w:r>
            <w:r>
              <w:rPr>
                <w:rStyle w:val="IndexLink"/>
                <w:rtl w:val="true"/>
              </w:rPr>
              <w:t>:</w:t>
              <w:tab/>
            </w:r>
            <w:r>
              <w:rPr>
                <w:rStyle w:val="IndexLink"/>
              </w:rPr>
              <w:t>461</w:t>
            </w:r>
          </w:hyperlink>
        </w:p>
        <w:p>
          <w:pPr>
            <w:pStyle w:val="Contents3"/>
            <w:tabs>
              <w:tab w:val="clear" w:pos="8459"/>
              <w:tab w:val="right" w:pos="9026" w:leader="dot"/>
            </w:tabs>
            <w:rPr/>
          </w:pPr>
          <w:hyperlink w:anchor="__RefHeading___Toc6536409_2142443653">
            <w:r>
              <w:rPr>
                <w:webHidden/>
                <w:rStyle w:val="IndexLink"/>
                <w:rtl w:val="true"/>
              </w:rPr>
              <w:t>[</w:t>
            </w:r>
            <w:r>
              <w:rPr>
                <w:rStyle w:val="IndexLink"/>
              </w:rPr>
              <w:t>2573</w:t>
            </w:r>
            <w:r>
              <w:rPr>
                <w:rStyle w:val="IndexLink"/>
                <w:rtl w:val="true"/>
              </w:rPr>
              <w:t xml:space="preserve">] </w:t>
            </w:r>
            <w:r>
              <w:rPr>
                <w:rStyle w:val="IndexLink"/>
                <w:rtl w:val="true"/>
              </w:rPr>
              <w:t>سلام الحجّام</w:t>
            </w:r>
            <w:r>
              <w:rPr>
                <w:rStyle w:val="IndexLink"/>
                <w:rtl w:val="true"/>
              </w:rPr>
              <w:t>:</w:t>
              <w:tab/>
            </w:r>
            <w:r>
              <w:rPr>
                <w:rStyle w:val="IndexLink"/>
              </w:rPr>
              <w:t>463</w:t>
            </w:r>
          </w:hyperlink>
        </w:p>
        <w:p>
          <w:pPr>
            <w:pStyle w:val="Contents3"/>
            <w:tabs>
              <w:tab w:val="clear" w:pos="8459"/>
              <w:tab w:val="right" w:pos="9026" w:leader="dot"/>
            </w:tabs>
            <w:rPr/>
          </w:pPr>
          <w:hyperlink w:anchor="__RefHeading___Toc6536411_2142443653">
            <w:r>
              <w:rPr>
                <w:webHidden/>
                <w:rStyle w:val="IndexLink"/>
                <w:rtl w:val="true"/>
              </w:rPr>
              <w:t>[</w:t>
            </w:r>
            <w:r>
              <w:rPr>
                <w:rStyle w:val="IndexLink"/>
              </w:rPr>
              <w:t>2574</w:t>
            </w:r>
            <w:r>
              <w:rPr>
                <w:rStyle w:val="IndexLink"/>
                <w:rtl w:val="true"/>
              </w:rPr>
              <w:t xml:space="preserve">] </w:t>
            </w:r>
            <w:r>
              <w:rPr>
                <w:rStyle w:val="IndexLink"/>
                <w:rtl w:val="true"/>
              </w:rPr>
              <w:t>سلام بن سعيد الأنصاريّ</w:t>
            </w:r>
            <w:r>
              <w:rPr>
                <w:rStyle w:val="IndexLink"/>
                <w:rtl w:val="true"/>
              </w:rPr>
              <w:t>:</w:t>
              <w:tab/>
            </w:r>
            <w:r>
              <w:rPr>
                <w:rStyle w:val="IndexLink"/>
              </w:rPr>
              <w:t>464</w:t>
            </w:r>
          </w:hyperlink>
        </w:p>
        <w:p>
          <w:pPr>
            <w:pStyle w:val="Contents3"/>
            <w:tabs>
              <w:tab w:val="clear" w:pos="8459"/>
              <w:tab w:val="right" w:pos="9026" w:leader="dot"/>
            </w:tabs>
            <w:rPr/>
          </w:pPr>
          <w:hyperlink w:anchor="__RefHeading___Toc6536413_2142443653">
            <w:r>
              <w:rPr>
                <w:webHidden/>
                <w:rStyle w:val="IndexLink"/>
                <w:rtl w:val="true"/>
              </w:rPr>
              <w:t>[</w:t>
            </w:r>
            <w:r>
              <w:rPr>
                <w:rStyle w:val="IndexLink"/>
              </w:rPr>
              <w:t>2575</w:t>
            </w:r>
            <w:r>
              <w:rPr>
                <w:rStyle w:val="IndexLink"/>
                <w:rtl w:val="true"/>
              </w:rPr>
              <w:t xml:space="preserve">] </w:t>
            </w:r>
            <w:r>
              <w:rPr>
                <w:rStyle w:val="IndexLink"/>
                <w:rtl w:val="true"/>
              </w:rPr>
              <w:t>سلام</w:t>
            </w:r>
            <w:r>
              <w:rPr>
                <w:rStyle w:val="IndexLink"/>
                <w:rtl w:val="true"/>
              </w:rPr>
              <w:t>*</w:t>
            </w:r>
            <w:r>
              <w:rPr>
                <w:rStyle w:val="IndexLink"/>
                <w:rtl w:val="true"/>
              </w:rPr>
              <w:t>بن سعيد المخزوميّ</w:t>
            </w:r>
            <w:r>
              <w:rPr>
                <w:rStyle w:val="IndexLink"/>
                <w:rtl w:val="true"/>
              </w:rPr>
              <w:t>:</w:t>
              <w:tab/>
            </w:r>
            <w:r>
              <w:rPr>
                <w:rStyle w:val="IndexLink"/>
              </w:rPr>
              <w:t>464</w:t>
            </w:r>
          </w:hyperlink>
        </w:p>
        <w:p>
          <w:pPr>
            <w:pStyle w:val="Contents3"/>
            <w:tabs>
              <w:tab w:val="clear" w:pos="8459"/>
              <w:tab w:val="right" w:pos="9026" w:leader="dot"/>
            </w:tabs>
            <w:rPr/>
          </w:pPr>
          <w:hyperlink w:anchor="__RefHeading___Toc6536415_2142443653">
            <w:r>
              <w:rPr>
                <w:webHidden/>
                <w:rStyle w:val="IndexLink"/>
                <w:rtl w:val="true"/>
              </w:rPr>
              <w:t>[</w:t>
            </w:r>
            <w:r>
              <w:rPr>
                <w:rStyle w:val="IndexLink"/>
              </w:rPr>
              <w:t>2576</w:t>
            </w:r>
            <w:r>
              <w:rPr>
                <w:rStyle w:val="IndexLink"/>
                <w:rtl w:val="true"/>
              </w:rPr>
              <w:t xml:space="preserve">] </w:t>
            </w:r>
            <w:r>
              <w:rPr>
                <w:rStyle w:val="IndexLink"/>
                <w:rtl w:val="true"/>
              </w:rPr>
              <w:t>سلام بن سلمة الخثعميّ</w:t>
            </w:r>
            <w:r>
              <w:rPr>
                <w:rStyle w:val="IndexLink"/>
                <w:rtl w:val="true"/>
              </w:rPr>
              <w:t>:</w:t>
              <w:tab/>
            </w:r>
            <w:r>
              <w:rPr>
                <w:rStyle w:val="IndexLink"/>
              </w:rPr>
              <w:t>464</w:t>
            </w:r>
          </w:hyperlink>
        </w:p>
        <w:p>
          <w:pPr>
            <w:pStyle w:val="Contents3"/>
            <w:tabs>
              <w:tab w:val="clear" w:pos="8459"/>
              <w:tab w:val="right" w:pos="9026" w:leader="dot"/>
            </w:tabs>
            <w:rPr/>
          </w:pPr>
          <w:hyperlink w:anchor="__RefHeading___Toc6536417_2142443653">
            <w:r>
              <w:rPr>
                <w:webHidden/>
                <w:rStyle w:val="IndexLink"/>
                <w:rtl w:val="true"/>
              </w:rPr>
              <w:t>[</w:t>
            </w:r>
            <w:r>
              <w:rPr>
                <w:rStyle w:val="IndexLink"/>
              </w:rPr>
              <w:t>2577</w:t>
            </w:r>
            <w:r>
              <w:rPr>
                <w:rStyle w:val="IndexLink"/>
                <w:rtl w:val="true"/>
              </w:rPr>
              <w:t xml:space="preserve">] </w:t>
            </w:r>
            <w:r>
              <w:rPr>
                <w:rStyle w:val="IndexLink"/>
                <w:rtl w:val="true"/>
              </w:rPr>
              <w:t>سلام بن سهم</w:t>
            </w:r>
            <w:r>
              <w:rPr>
                <w:rStyle w:val="IndexLink"/>
                <w:rtl w:val="true"/>
              </w:rPr>
              <w:t>:</w:t>
              <w:tab/>
            </w:r>
            <w:r>
              <w:rPr>
                <w:rStyle w:val="IndexLink"/>
              </w:rPr>
              <w:t>464</w:t>
            </w:r>
          </w:hyperlink>
        </w:p>
        <w:p>
          <w:pPr>
            <w:pStyle w:val="Contents3"/>
            <w:tabs>
              <w:tab w:val="clear" w:pos="8459"/>
              <w:tab w:val="right" w:pos="9026" w:leader="dot"/>
            </w:tabs>
            <w:rPr/>
          </w:pPr>
          <w:hyperlink w:anchor="__RefHeading___Toc6536419_2142443653">
            <w:r>
              <w:rPr>
                <w:webHidden/>
                <w:rStyle w:val="IndexLink"/>
                <w:rtl w:val="true"/>
              </w:rPr>
              <w:t>[</w:t>
            </w:r>
            <w:r>
              <w:rPr>
                <w:rStyle w:val="IndexLink"/>
              </w:rPr>
              <w:t>2578</w:t>
            </w:r>
            <w:r>
              <w:rPr>
                <w:rStyle w:val="IndexLink"/>
                <w:rtl w:val="true"/>
              </w:rPr>
              <w:t xml:space="preserve">] </w:t>
            </w:r>
            <w:r>
              <w:rPr>
                <w:rStyle w:val="IndexLink"/>
                <w:rtl w:val="true"/>
              </w:rPr>
              <w:t>سلام بن عبد اللّه الهاشميّ</w:t>
            </w:r>
            <w:r>
              <w:rPr>
                <w:rStyle w:val="IndexLink"/>
                <w:rtl w:val="true"/>
              </w:rPr>
              <w:t>:</w:t>
              <w:tab/>
            </w:r>
            <w:r>
              <w:rPr>
                <w:rStyle w:val="IndexLink"/>
              </w:rPr>
              <w:t>465</w:t>
            </w:r>
          </w:hyperlink>
        </w:p>
        <w:p>
          <w:pPr>
            <w:pStyle w:val="Contents3"/>
            <w:tabs>
              <w:tab w:val="clear" w:pos="8459"/>
              <w:tab w:val="right" w:pos="9026" w:leader="dot"/>
            </w:tabs>
            <w:rPr/>
          </w:pPr>
          <w:hyperlink w:anchor="__RefHeading___Toc6536421_2142443653">
            <w:r>
              <w:rPr>
                <w:webHidden/>
                <w:rStyle w:val="IndexLink"/>
                <w:rtl w:val="true"/>
              </w:rPr>
              <w:t>[</w:t>
            </w:r>
            <w:r>
              <w:rPr>
                <w:rStyle w:val="IndexLink"/>
              </w:rPr>
              <w:t>2579</w:t>
            </w:r>
            <w:r>
              <w:rPr>
                <w:rStyle w:val="IndexLink"/>
                <w:rtl w:val="true"/>
              </w:rPr>
              <w:t xml:space="preserve">] </w:t>
            </w:r>
            <w:r>
              <w:rPr>
                <w:rStyle w:val="IndexLink"/>
                <w:rtl w:val="true"/>
              </w:rPr>
              <w:t>سلام بن عمرو</w:t>
            </w:r>
            <w:r>
              <w:rPr>
                <w:rStyle w:val="IndexLink"/>
                <w:rtl w:val="true"/>
              </w:rPr>
              <w:t>:</w:t>
              <w:tab/>
            </w:r>
            <w:r>
              <w:rPr>
                <w:rStyle w:val="IndexLink"/>
              </w:rPr>
              <w:t>465</w:t>
            </w:r>
          </w:hyperlink>
        </w:p>
        <w:p>
          <w:pPr>
            <w:pStyle w:val="Contents3"/>
            <w:tabs>
              <w:tab w:val="clear" w:pos="8459"/>
              <w:tab w:val="right" w:pos="9026" w:leader="dot"/>
            </w:tabs>
            <w:rPr/>
          </w:pPr>
          <w:hyperlink w:anchor="__RefHeading___Toc6536423_2142443653">
            <w:r>
              <w:rPr>
                <w:webHidden/>
                <w:rStyle w:val="IndexLink"/>
                <w:rtl w:val="true"/>
              </w:rPr>
              <w:t>[</w:t>
            </w:r>
            <w:r>
              <w:rPr>
                <w:rStyle w:val="IndexLink"/>
              </w:rPr>
              <w:t>2580</w:t>
            </w:r>
            <w:r>
              <w:rPr>
                <w:rStyle w:val="IndexLink"/>
                <w:rtl w:val="true"/>
              </w:rPr>
              <w:t xml:space="preserve">] </w:t>
            </w:r>
            <w:r>
              <w:rPr>
                <w:rStyle w:val="IndexLink"/>
                <w:rtl w:val="true"/>
              </w:rPr>
              <w:t>سلام بن غانم الحنّاط</w:t>
            </w:r>
            <w:r>
              <w:rPr>
                <w:rStyle w:val="IndexLink"/>
                <w:rtl w:val="true"/>
              </w:rPr>
              <w:t>:</w:t>
              <w:tab/>
            </w:r>
            <w:r>
              <w:rPr>
                <w:rStyle w:val="IndexLink"/>
              </w:rPr>
              <w:t>465</w:t>
            </w:r>
          </w:hyperlink>
        </w:p>
        <w:p>
          <w:pPr>
            <w:pStyle w:val="Contents3"/>
            <w:tabs>
              <w:tab w:val="clear" w:pos="8459"/>
              <w:tab w:val="right" w:pos="9026" w:leader="dot"/>
            </w:tabs>
            <w:rPr/>
          </w:pPr>
          <w:hyperlink w:anchor="__RefHeading___Toc6536425_2142443653">
            <w:r>
              <w:rPr>
                <w:webHidden/>
                <w:rStyle w:val="IndexLink"/>
                <w:rtl w:val="true"/>
              </w:rPr>
              <w:t>[</w:t>
            </w:r>
            <w:r>
              <w:rPr>
                <w:rStyle w:val="IndexLink"/>
              </w:rPr>
              <w:t>2581</w:t>
            </w:r>
            <w:r>
              <w:rPr>
                <w:rStyle w:val="IndexLink"/>
                <w:rtl w:val="true"/>
              </w:rPr>
              <w:t xml:space="preserve">] </w:t>
            </w:r>
            <w:r>
              <w:rPr>
                <w:rStyle w:val="IndexLink"/>
                <w:rtl w:val="true"/>
              </w:rPr>
              <w:t>سلام</w:t>
            </w:r>
            <w:r>
              <w:rPr>
                <w:rStyle w:val="IndexLink"/>
                <w:rtl w:val="true"/>
              </w:rPr>
              <w:t>*</w:t>
            </w:r>
            <w:r>
              <w:rPr>
                <w:rStyle w:val="IndexLink"/>
                <w:rtl w:val="true"/>
              </w:rPr>
              <w:t>بن المستنير الجعفيّ</w:t>
            </w:r>
            <w:r>
              <w:rPr>
                <w:rStyle w:val="IndexLink"/>
                <w:rtl w:val="true"/>
              </w:rPr>
              <w:t>:</w:t>
              <w:tab/>
            </w:r>
            <w:r>
              <w:rPr>
                <w:rStyle w:val="IndexLink"/>
              </w:rPr>
              <w:t>466</w:t>
            </w:r>
          </w:hyperlink>
        </w:p>
        <w:p>
          <w:pPr>
            <w:pStyle w:val="Contents3"/>
            <w:tabs>
              <w:tab w:val="clear" w:pos="8459"/>
              <w:tab w:val="right" w:pos="9026" w:leader="dot"/>
            </w:tabs>
            <w:rPr/>
          </w:pPr>
          <w:hyperlink w:anchor="__RefHeading___Toc6536427_2142443653">
            <w:r>
              <w:rPr>
                <w:webHidden/>
                <w:rStyle w:val="IndexLink"/>
                <w:rtl w:val="true"/>
              </w:rPr>
              <w:t>[</w:t>
            </w:r>
            <w:r>
              <w:rPr>
                <w:rStyle w:val="IndexLink"/>
              </w:rPr>
              <w:t>2582</w:t>
            </w:r>
            <w:r>
              <w:rPr>
                <w:rStyle w:val="IndexLink"/>
                <w:rtl w:val="true"/>
              </w:rPr>
              <w:t xml:space="preserve">] </w:t>
            </w:r>
            <w:r>
              <w:rPr>
                <w:rStyle w:val="IndexLink"/>
                <w:rtl w:val="true"/>
              </w:rPr>
              <w:t>سلام بن مسلم الخثعمي</w:t>
            </w:r>
            <w:r>
              <w:rPr>
                <w:rStyle w:val="IndexLink"/>
                <w:rtl w:val="true"/>
              </w:rPr>
              <w:t>:</w:t>
              <w:tab/>
            </w:r>
            <w:r>
              <w:rPr>
                <w:rStyle w:val="IndexLink"/>
              </w:rPr>
              <w:t>466</w:t>
            </w:r>
          </w:hyperlink>
        </w:p>
        <w:p>
          <w:pPr>
            <w:pStyle w:val="Contents3"/>
            <w:tabs>
              <w:tab w:val="clear" w:pos="8459"/>
              <w:tab w:val="right" w:pos="9026" w:leader="dot"/>
            </w:tabs>
            <w:rPr/>
          </w:pPr>
          <w:hyperlink w:anchor="__RefHeading___Toc6536429_2142443653">
            <w:r>
              <w:rPr>
                <w:webHidden/>
                <w:rStyle w:val="IndexLink"/>
                <w:rtl w:val="true"/>
              </w:rPr>
              <w:t>[</w:t>
            </w:r>
            <w:r>
              <w:rPr>
                <w:rStyle w:val="IndexLink"/>
              </w:rPr>
              <w:t>2583</w:t>
            </w:r>
            <w:r>
              <w:rPr>
                <w:rStyle w:val="IndexLink"/>
                <w:rtl w:val="true"/>
              </w:rPr>
              <w:t xml:space="preserve">] </w:t>
            </w:r>
            <w:r>
              <w:rPr>
                <w:rStyle w:val="IndexLink"/>
                <w:rtl w:val="true"/>
              </w:rPr>
              <w:t>سلام بن الوليد</w:t>
            </w:r>
            <w:r>
              <w:rPr>
                <w:rStyle w:val="IndexLink"/>
                <w:rtl w:val="true"/>
              </w:rPr>
              <w:t>:</w:t>
              <w:tab/>
            </w:r>
            <w:r>
              <w:rPr>
                <w:rStyle w:val="IndexLink"/>
              </w:rPr>
              <w:t>466</w:t>
            </w:r>
          </w:hyperlink>
        </w:p>
        <w:p>
          <w:pPr>
            <w:pStyle w:val="Contents3"/>
            <w:tabs>
              <w:tab w:val="clear" w:pos="8459"/>
              <w:tab w:val="right" w:pos="9026" w:leader="dot"/>
            </w:tabs>
            <w:rPr/>
          </w:pPr>
          <w:hyperlink w:anchor="__RefHeading___Toc6536431_2142443653">
            <w:r>
              <w:rPr>
                <w:webHidden/>
                <w:rStyle w:val="IndexLink"/>
                <w:rtl w:val="true"/>
              </w:rPr>
              <w:t>[</w:t>
            </w:r>
            <w:r>
              <w:rPr>
                <w:rStyle w:val="IndexLink"/>
              </w:rPr>
              <w:t>2584</w:t>
            </w:r>
            <w:r>
              <w:rPr>
                <w:rStyle w:val="IndexLink"/>
                <w:rtl w:val="true"/>
              </w:rPr>
              <w:t xml:space="preserve">] </w:t>
            </w:r>
            <w:r>
              <w:rPr>
                <w:rStyle w:val="IndexLink"/>
                <w:rtl w:val="true"/>
              </w:rPr>
              <w:t>سلام بن يسار الكوفيّ</w:t>
            </w:r>
            <w:r>
              <w:rPr>
                <w:rStyle w:val="IndexLink"/>
                <w:rtl w:val="true"/>
              </w:rPr>
              <w:t>:</w:t>
              <w:tab/>
            </w:r>
            <w:r>
              <w:rPr>
                <w:rStyle w:val="IndexLink"/>
              </w:rPr>
              <w:t>466</w:t>
            </w:r>
          </w:hyperlink>
        </w:p>
        <w:p>
          <w:pPr>
            <w:pStyle w:val="Contents3"/>
            <w:tabs>
              <w:tab w:val="clear" w:pos="8459"/>
              <w:tab w:val="right" w:pos="9026" w:leader="dot"/>
            </w:tabs>
            <w:rPr/>
          </w:pPr>
          <w:hyperlink w:anchor="__RefHeading___Toc6536433_2142443653">
            <w:r>
              <w:rPr>
                <w:webHidden/>
                <w:rStyle w:val="IndexLink"/>
                <w:rtl w:val="true"/>
              </w:rPr>
              <w:t>[</w:t>
            </w:r>
            <w:r>
              <w:rPr>
                <w:rStyle w:val="IndexLink"/>
              </w:rPr>
              <w:t>2585</w:t>
            </w:r>
            <w:r>
              <w:rPr>
                <w:rStyle w:val="IndexLink"/>
                <w:rtl w:val="true"/>
              </w:rPr>
              <w:t xml:space="preserve">] </w:t>
            </w:r>
            <w:r>
              <w:rPr>
                <w:rStyle w:val="IndexLink"/>
                <w:rtl w:val="true"/>
              </w:rPr>
              <w:t>سلامة</w:t>
            </w:r>
            <w:r>
              <w:rPr>
                <w:rStyle w:val="IndexLink"/>
                <w:rtl w:val="true"/>
              </w:rPr>
              <w:t>*</w:t>
            </w:r>
            <w:r>
              <w:rPr>
                <w:rStyle w:val="IndexLink"/>
                <w:rtl w:val="true"/>
              </w:rPr>
              <w:t>بن ذكاء الحرّاني</w:t>
            </w:r>
            <w:r>
              <w:rPr>
                <w:rStyle w:val="IndexLink"/>
                <w:rtl w:val="true"/>
              </w:rPr>
              <w:t>:</w:t>
              <w:tab/>
            </w:r>
            <w:r>
              <w:rPr>
                <w:rStyle w:val="IndexLink"/>
              </w:rPr>
              <w:t>467</w:t>
            </w:r>
          </w:hyperlink>
        </w:p>
        <w:p>
          <w:pPr>
            <w:pStyle w:val="Contents3"/>
            <w:tabs>
              <w:tab w:val="clear" w:pos="8459"/>
              <w:tab w:val="right" w:pos="9026" w:leader="dot"/>
            </w:tabs>
            <w:rPr/>
          </w:pPr>
          <w:hyperlink w:anchor="__RefHeading___Toc6536435_2142443653">
            <w:r>
              <w:rPr>
                <w:webHidden/>
                <w:rStyle w:val="IndexLink"/>
                <w:rtl w:val="true"/>
              </w:rPr>
              <w:t>[</w:t>
            </w:r>
            <w:r>
              <w:rPr>
                <w:rStyle w:val="IndexLink"/>
              </w:rPr>
              <w:t>2586</w:t>
            </w:r>
            <w:r>
              <w:rPr>
                <w:rStyle w:val="IndexLink"/>
                <w:rtl w:val="true"/>
              </w:rPr>
              <w:t xml:space="preserve">] </w:t>
            </w:r>
            <w:r>
              <w:rPr>
                <w:rStyle w:val="IndexLink"/>
                <w:rtl w:val="true"/>
              </w:rPr>
              <w:t>سلامة الكنديّ</w:t>
            </w:r>
            <w:r>
              <w:rPr>
                <w:rStyle w:val="IndexLink"/>
                <w:rtl w:val="true"/>
              </w:rPr>
              <w:t>:</w:t>
              <w:tab/>
            </w:r>
            <w:r>
              <w:rPr>
                <w:rStyle w:val="IndexLink"/>
              </w:rPr>
              <w:t>467</w:t>
            </w:r>
          </w:hyperlink>
        </w:p>
        <w:p>
          <w:pPr>
            <w:pStyle w:val="Contents3"/>
            <w:tabs>
              <w:tab w:val="clear" w:pos="8459"/>
              <w:tab w:val="right" w:pos="9026" w:leader="dot"/>
            </w:tabs>
            <w:rPr/>
          </w:pPr>
          <w:hyperlink w:anchor="__RefHeading___Toc6536437_2142443653">
            <w:r>
              <w:rPr>
                <w:webHidden/>
                <w:rStyle w:val="IndexLink"/>
                <w:rtl w:val="true"/>
              </w:rPr>
              <w:t>[</w:t>
            </w:r>
            <w:r>
              <w:rPr>
                <w:rStyle w:val="IndexLink"/>
              </w:rPr>
              <w:t>2587</w:t>
            </w:r>
            <w:r>
              <w:rPr>
                <w:rStyle w:val="IndexLink"/>
                <w:rtl w:val="true"/>
              </w:rPr>
              <w:t xml:space="preserve">] </w:t>
            </w:r>
            <w:r>
              <w:rPr>
                <w:rStyle w:val="IndexLink"/>
                <w:rtl w:val="true"/>
              </w:rPr>
              <w:t>سلامة بن محمّد بن إسماعيل</w:t>
            </w:r>
            <w:r>
              <w:rPr>
                <w:rStyle w:val="IndexLink"/>
                <w:rtl w:val="true"/>
              </w:rPr>
              <w:t>:</w:t>
              <w:tab/>
            </w:r>
            <w:r>
              <w:rPr>
                <w:rStyle w:val="IndexLink"/>
              </w:rPr>
              <w:t>467</w:t>
            </w:r>
          </w:hyperlink>
        </w:p>
        <w:p>
          <w:pPr>
            <w:pStyle w:val="Contents3"/>
            <w:tabs>
              <w:tab w:val="clear" w:pos="8459"/>
              <w:tab w:val="right" w:pos="9026" w:leader="dot"/>
            </w:tabs>
            <w:rPr/>
          </w:pPr>
          <w:hyperlink w:anchor="__RefHeading___Toc6536439_2142443653">
            <w:r>
              <w:rPr>
                <w:webHidden/>
                <w:rStyle w:val="IndexLink"/>
                <w:rtl w:val="true"/>
              </w:rPr>
              <w:t>[</w:t>
            </w:r>
            <w:r>
              <w:rPr>
                <w:rStyle w:val="IndexLink"/>
              </w:rPr>
              <w:t>2588</w:t>
            </w:r>
            <w:r>
              <w:rPr>
                <w:rStyle w:val="IndexLink"/>
                <w:rtl w:val="true"/>
              </w:rPr>
              <w:t xml:space="preserve">] </w:t>
            </w:r>
            <w:r>
              <w:rPr>
                <w:rStyle w:val="IndexLink"/>
                <w:rtl w:val="true"/>
              </w:rPr>
              <w:t>سلم الحنّاط</w:t>
            </w:r>
            <w:r>
              <w:rPr>
                <w:rStyle w:val="IndexLink"/>
                <w:rtl w:val="true"/>
              </w:rPr>
              <w:t>:</w:t>
              <w:tab/>
            </w:r>
            <w:r>
              <w:rPr>
                <w:rStyle w:val="IndexLink"/>
              </w:rPr>
              <w:t>469</w:t>
            </w:r>
          </w:hyperlink>
        </w:p>
        <w:p>
          <w:pPr>
            <w:pStyle w:val="Contents3"/>
            <w:tabs>
              <w:tab w:val="clear" w:pos="8459"/>
              <w:tab w:val="right" w:pos="9026" w:leader="dot"/>
            </w:tabs>
            <w:rPr/>
          </w:pPr>
          <w:hyperlink w:anchor="__RefHeading___Toc6536441_2142443653">
            <w:r>
              <w:rPr>
                <w:webHidden/>
                <w:rStyle w:val="IndexLink"/>
                <w:rtl w:val="true"/>
              </w:rPr>
              <w:t>[</w:t>
            </w:r>
            <w:r>
              <w:rPr>
                <w:rStyle w:val="IndexLink"/>
              </w:rPr>
              <w:t>2589</w:t>
            </w:r>
            <w:r>
              <w:rPr>
                <w:rStyle w:val="IndexLink"/>
                <w:rtl w:val="true"/>
              </w:rPr>
              <w:t xml:space="preserve">] </w:t>
            </w:r>
            <w:r>
              <w:rPr>
                <w:rStyle w:val="IndexLink"/>
                <w:rtl w:val="true"/>
              </w:rPr>
              <w:t>سلم أبو الفضيل الكوفي</w:t>
            </w:r>
            <w:r>
              <w:rPr>
                <w:rStyle w:val="IndexLink"/>
                <w:rtl w:val="true"/>
              </w:rPr>
              <w:t>:</w:t>
              <w:tab/>
            </w:r>
            <w:r>
              <w:rPr>
                <w:rStyle w:val="IndexLink"/>
              </w:rPr>
              <w:t>470</w:t>
            </w:r>
          </w:hyperlink>
        </w:p>
        <w:p>
          <w:pPr>
            <w:pStyle w:val="Contents3"/>
            <w:tabs>
              <w:tab w:val="clear" w:pos="8459"/>
              <w:tab w:val="right" w:pos="9026" w:leader="dot"/>
            </w:tabs>
            <w:rPr/>
          </w:pPr>
          <w:hyperlink w:anchor="__RefHeading___Toc6536443_2142443653">
            <w:r>
              <w:rPr>
                <w:webHidden/>
                <w:rStyle w:val="IndexLink"/>
                <w:rtl w:val="true"/>
              </w:rPr>
              <w:t>[</w:t>
            </w:r>
            <w:r>
              <w:rPr>
                <w:rStyle w:val="IndexLink"/>
              </w:rPr>
              <w:t>2590</w:t>
            </w:r>
            <w:r>
              <w:rPr>
                <w:rStyle w:val="IndexLink"/>
                <w:rtl w:val="true"/>
              </w:rPr>
              <w:t xml:space="preserve">] </w:t>
            </w:r>
            <w:r>
              <w:rPr>
                <w:rStyle w:val="IndexLink"/>
                <w:rtl w:val="true"/>
              </w:rPr>
              <w:t>سلم بن بشير</w:t>
            </w:r>
            <w:r>
              <w:rPr>
                <w:rStyle w:val="IndexLink"/>
                <w:rtl w:val="true"/>
              </w:rPr>
              <w:t>:</w:t>
              <w:tab/>
            </w:r>
            <w:r>
              <w:rPr>
                <w:rStyle w:val="IndexLink"/>
              </w:rPr>
              <w:t>470</w:t>
            </w:r>
          </w:hyperlink>
        </w:p>
        <w:p>
          <w:pPr>
            <w:pStyle w:val="Contents3"/>
            <w:tabs>
              <w:tab w:val="clear" w:pos="8459"/>
              <w:tab w:val="right" w:pos="9026" w:leader="dot"/>
            </w:tabs>
            <w:rPr/>
          </w:pPr>
          <w:hyperlink w:anchor="__RefHeading___Toc6536445_2142443653">
            <w:r>
              <w:rPr>
                <w:webHidden/>
                <w:rStyle w:val="IndexLink"/>
                <w:rtl w:val="true"/>
              </w:rPr>
              <w:t>[</w:t>
            </w:r>
            <w:r>
              <w:rPr>
                <w:rStyle w:val="IndexLink"/>
              </w:rPr>
              <w:t>2591</w:t>
            </w:r>
            <w:r>
              <w:rPr>
                <w:rStyle w:val="IndexLink"/>
                <w:rtl w:val="true"/>
              </w:rPr>
              <w:t xml:space="preserve">] </w:t>
            </w:r>
            <w:r>
              <w:rPr>
                <w:rStyle w:val="IndexLink"/>
                <w:rtl w:val="true"/>
              </w:rPr>
              <w:t>سلم الجوّاز</w:t>
            </w:r>
            <w:r>
              <w:rPr>
                <w:rStyle w:val="IndexLink"/>
                <w:rtl w:val="true"/>
              </w:rPr>
              <w:t>:</w:t>
              <w:tab/>
            </w:r>
            <w:r>
              <w:rPr>
                <w:rStyle w:val="IndexLink"/>
              </w:rPr>
              <w:t>470</w:t>
            </w:r>
          </w:hyperlink>
        </w:p>
        <w:p>
          <w:pPr>
            <w:pStyle w:val="Contents3"/>
            <w:tabs>
              <w:tab w:val="clear" w:pos="8459"/>
              <w:tab w:val="right" w:pos="9026" w:leader="dot"/>
            </w:tabs>
            <w:rPr/>
          </w:pPr>
          <w:hyperlink w:anchor="__RefHeading___Toc6536447_2142443653">
            <w:r>
              <w:rPr>
                <w:webHidden/>
                <w:rStyle w:val="IndexLink"/>
                <w:rtl w:val="true"/>
              </w:rPr>
              <w:t>[</w:t>
            </w:r>
            <w:r>
              <w:rPr>
                <w:rStyle w:val="IndexLink"/>
              </w:rPr>
              <w:t>2592</w:t>
            </w:r>
            <w:r>
              <w:rPr>
                <w:rStyle w:val="IndexLink"/>
                <w:rtl w:val="true"/>
              </w:rPr>
              <w:t xml:space="preserve">] </w:t>
            </w:r>
            <w:r>
              <w:rPr>
                <w:rStyle w:val="IndexLink"/>
                <w:rtl w:val="true"/>
              </w:rPr>
              <w:t>سلم بن سالم البلخيّ</w:t>
            </w:r>
            <w:r>
              <w:rPr>
                <w:rStyle w:val="IndexLink"/>
                <w:rtl w:val="true"/>
              </w:rPr>
              <w:t>:</w:t>
              <w:tab/>
            </w:r>
            <w:r>
              <w:rPr>
                <w:rStyle w:val="IndexLink"/>
              </w:rPr>
              <w:t>470</w:t>
            </w:r>
          </w:hyperlink>
        </w:p>
        <w:p>
          <w:pPr>
            <w:pStyle w:val="Contents3"/>
            <w:tabs>
              <w:tab w:val="clear" w:pos="8459"/>
              <w:tab w:val="right" w:pos="9026" w:leader="dot"/>
            </w:tabs>
            <w:rPr/>
          </w:pPr>
          <w:hyperlink w:anchor="__RefHeading___Toc6536449_2142443653">
            <w:r>
              <w:rPr>
                <w:webHidden/>
                <w:rStyle w:val="IndexLink"/>
                <w:rtl w:val="true"/>
              </w:rPr>
              <w:t>[</w:t>
            </w:r>
            <w:r>
              <w:rPr>
                <w:rStyle w:val="IndexLink"/>
              </w:rPr>
              <w:t>2593</w:t>
            </w:r>
            <w:r>
              <w:rPr>
                <w:rStyle w:val="IndexLink"/>
                <w:rtl w:val="true"/>
              </w:rPr>
              <w:t xml:space="preserve">] </w:t>
            </w:r>
            <w:r>
              <w:rPr>
                <w:rStyle w:val="IndexLink"/>
                <w:rtl w:val="true"/>
              </w:rPr>
              <w:t>سلم بن سليمان</w:t>
            </w:r>
            <w:r>
              <w:rPr>
                <w:rStyle w:val="IndexLink"/>
                <w:rtl w:val="true"/>
              </w:rPr>
              <w:t>:</w:t>
              <w:tab/>
            </w:r>
            <w:r>
              <w:rPr>
                <w:rStyle w:val="IndexLink"/>
              </w:rPr>
              <w:t>470</w:t>
            </w:r>
          </w:hyperlink>
        </w:p>
        <w:p>
          <w:pPr>
            <w:pStyle w:val="Contents3"/>
            <w:tabs>
              <w:tab w:val="clear" w:pos="8459"/>
              <w:tab w:val="right" w:pos="9026" w:leader="dot"/>
            </w:tabs>
            <w:rPr/>
          </w:pPr>
          <w:hyperlink w:anchor="__RefHeading___Toc6536451_2142443653">
            <w:r>
              <w:rPr>
                <w:webHidden/>
                <w:rStyle w:val="IndexLink"/>
                <w:rtl w:val="true"/>
              </w:rPr>
              <w:t>[</w:t>
            </w:r>
            <w:r>
              <w:rPr>
                <w:rStyle w:val="IndexLink"/>
              </w:rPr>
              <w:t>2594</w:t>
            </w:r>
            <w:r>
              <w:rPr>
                <w:rStyle w:val="IndexLink"/>
                <w:rtl w:val="true"/>
              </w:rPr>
              <w:t xml:space="preserve">] </w:t>
            </w:r>
            <w:r>
              <w:rPr>
                <w:rStyle w:val="IndexLink"/>
                <w:rtl w:val="true"/>
              </w:rPr>
              <w:t>سلم</w:t>
            </w:r>
            <w:r>
              <w:rPr>
                <w:rStyle w:val="IndexLink"/>
                <w:rtl w:val="true"/>
              </w:rPr>
              <w:t>*</w:t>
            </w:r>
            <w:r>
              <w:rPr>
                <w:rStyle w:val="IndexLink"/>
                <w:rtl w:val="true"/>
              </w:rPr>
              <w:t>بن شريح الأشجعيّ</w:t>
            </w:r>
            <w:r>
              <w:rPr>
                <w:rStyle w:val="IndexLink"/>
                <w:rtl w:val="true"/>
              </w:rPr>
              <w:t>:</w:t>
              <w:tab/>
            </w:r>
            <w:r>
              <w:rPr>
                <w:rStyle w:val="IndexLink"/>
              </w:rPr>
              <w:t>471</w:t>
            </w:r>
          </w:hyperlink>
        </w:p>
        <w:p>
          <w:pPr>
            <w:pStyle w:val="Contents3"/>
            <w:tabs>
              <w:tab w:val="clear" w:pos="8459"/>
              <w:tab w:val="right" w:pos="9026" w:leader="dot"/>
            </w:tabs>
            <w:rPr/>
          </w:pPr>
          <w:hyperlink w:anchor="__RefHeading___Toc6536453_2142443653">
            <w:r>
              <w:rPr>
                <w:webHidden/>
                <w:rStyle w:val="IndexLink"/>
                <w:rtl w:val="true"/>
              </w:rPr>
              <w:t>[</w:t>
            </w:r>
            <w:r>
              <w:rPr>
                <w:rStyle w:val="IndexLink"/>
              </w:rPr>
              <w:t>2595</w:t>
            </w:r>
            <w:r>
              <w:rPr>
                <w:rStyle w:val="IndexLink"/>
                <w:rtl w:val="true"/>
              </w:rPr>
              <w:t xml:space="preserve">] </w:t>
            </w:r>
            <w:r>
              <w:rPr>
                <w:rStyle w:val="IndexLink"/>
                <w:rtl w:val="true"/>
              </w:rPr>
              <w:t>سلم بن عبد الرحمن العجليّ</w:t>
            </w:r>
            <w:r>
              <w:rPr>
                <w:rStyle w:val="IndexLink"/>
                <w:rtl w:val="true"/>
              </w:rPr>
              <w:t>:</w:t>
              <w:tab/>
            </w:r>
            <w:r>
              <w:rPr>
                <w:rStyle w:val="IndexLink"/>
              </w:rPr>
              <w:t>471</w:t>
            </w:r>
          </w:hyperlink>
        </w:p>
        <w:p>
          <w:pPr>
            <w:pStyle w:val="Contents3"/>
            <w:tabs>
              <w:tab w:val="clear" w:pos="8459"/>
              <w:tab w:val="right" w:pos="9026" w:leader="dot"/>
            </w:tabs>
            <w:rPr/>
          </w:pPr>
          <w:hyperlink w:anchor="__RefHeading___Toc6536455_2142443653">
            <w:r>
              <w:rPr>
                <w:webHidden/>
                <w:rStyle w:val="IndexLink"/>
                <w:rtl w:val="true"/>
              </w:rPr>
              <w:t>[</w:t>
            </w:r>
            <w:r>
              <w:rPr>
                <w:rStyle w:val="IndexLink"/>
              </w:rPr>
              <w:t>2596</w:t>
            </w:r>
            <w:r>
              <w:rPr>
                <w:rStyle w:val="IndexLink"/>
                <w:rtl w:val="true"/>
              </w:rPr>
              <w:t xml:space="preserve">] </w:t>
            </w:r>
            <w:r>
              <w:rPr>
                <w:rStyle w:val="IndexLink"/>
                <w:rtl w:val="true"/>
              </w:rPr>
              <w:t>سلمان أبو عبد اللّه بن سليمان</w:t>
            </w:r>
            <w:r>
              <w:rPr>
                <w:rStyle w:val="IndexLink"/>
                <w:rtl w:val="true"/>
              </w:rPr>
              <w:t>:</w:t>
              <w:tab/>
            </w:r>
            <w:r>
              <w:rPr>
                <w:rStyle w:val="IndexLink"/>
              </w:rPr>
              <w:t>471</w:t>
            </w:r>
          </w:hyperlink>
        </w:p>
        <w:p>
          <w:pPr>
            <w:pStyle w:val="Contents3"/>
            <w:tabs>
              <w:tab w:val="clear" w:pos="8459"/>
              <w:tab w:val="right" w:pos="9026" w:leader="dot"/>
            </w:tabs>
            <w:rPr/>
          </w:pPr>
          <w:hyperlink w:anchor="__RefHeading___Toc6536457_2142443653">
            <w:r>
              <w:rPr>
                <w:webHidden/>
                <w:rStyle w:val="IndexLink"/>
                <w:rtl w:val="true"/>
              </w:rPr>
              <w:t>[</w:t>
            </w:r>
            <w:r>
              <w:rPr>
                <w:rStyle w:val="IndexLink"/>
              </w:rPr>
              <w:t>2597</w:t>
            </w:r>
            <w:r>
              <w:rPr>
                <w:rStyle w:val="IndexLink"/>
                <w:rtl w:val="true"/>
              </w:rPr>
              <w:t xml:space="preserve">] </w:t>
            </w:r>
            <w:r>
              <w:rPr>
                <w:rStyle w:val="IndexLink"/>
                <w:rtl w:val="true"/>
              </w:rPr>
              <w:t>سلمان أبو عبيد اللّه الهمدانيّ</w:t>
            </w:r>
            <w:r>
              <w:rPr>
                <w:rStyle w:val="IndexLink"/>
                <w:rtl w:val="true"/>
              </w:rPr>
              <w:t>:</w:t>
              <w:tab/>
            </w:r>
            <w:r>
              <w:rPr>
                <w:rStyle w:val="IndexLink"/>
              </w:rPr>
              <w:t>471</w:t>
            </w:r>
          </w:hyperlink>
        </w:p>
        <w:p>
          <w:pPr>
            <w:pStyle w:val="Contents3"/>
            <w:tabs>
              <w:tab w:val="clear" w:pos="8459"/>
              <w:tab w:val="right" w:pos="9026" w:leader="dot"/>
            </w:tabs>
            <w:rPr/>
          </w:pPr>
          <w:hyperlink w:anchor="__RefHeading___Toc6536459_2142443653">
            <w:r>
              <w:rPr>
                <w:webHidden/>
                <w:rStyle w:val="IndexLink"/>
                <w:rtl w:val="true"/>
              </w:rPr>
              <w:t>[</w:t>
            </w:r>
            <w:r>
              <w:rPr>
                <w:rStyle w:val="IndexLink"/>
              </w:rPr>
              <w:t>2598</w:t>
            </w:r>
            <w:r>
              <w:rPr>
                <w:rStyle w:val="IndexLink"/>
                <w:rtl w:val="true"/>
              </w:rPr>
              <w:t xml:space="preserve">] </w:t>
            </w:r>
            <w:r>
              <w:rPr>
                <w:rStyle w:val="IndexLink"/>
                <w:rtl w:val="true"/>
              </w:rPr>
              <w:t>سلمان بن أبي المغيرة</w:t>
            </w:r>
            <w:r>
              <w:rPr>
                <w:rStyle w:val="IndexLink"/>
                <w:rtl w:val="true"/>
              </w:rPr>
              <w:t>:</w:t>
              <w:tab/>
            </w:r>
            <w:r>
              <w:rPr>
                <w:rStyle w:val="IndexLink"/>
              </w:rPr>
              <w:t>472</w:t>
            </w:r>
          </w:hyperlink>
        </w:p>
        <w:p>
          <w:pPr>
            <w:pStyle w:val="Contents3"/>
            <w:tabs>
              <w:tab w:val="clear" w:pos="8459"/>
              <w:tab w:val="right" w:pos="9026" w:leader="dot"/>
            </w:tabs>
            <w:rPr/>
          </w:pPr>
          <w:hyperlink w:anchor="__RefHeading___Toc6536461_2142443653">
            <w:r>
              <w:rPr>
                <w:webHidden/>
                <w:rStyle w:val="IndexLink"/>
                <w:rtl w:val="true"/>
              </w:rPr>
              <w:t>[</w:t>
            </w:r>
            <w:r>
              <w:rPr>
                <w:rStyle w:val="IndexLink"/>
              </w:rPr>
              <w:t>2599</w:t>
            </w:r>
            <w:r>
              <w:rPr>
                <w:rStyle w:val="IndexLink"/>
                <w:rtl w:val="true"/>
              </w:rPr>
              <w:t xml:space="preserve">] </w:t>
            </w:r>
            <w:r>
              <w:rPr>
                <w:rStyle w:val="IndexLink"/>
                <w:rtl w:val="true"/>
              </w:rPr>
              <w:t>سلمان بن بلال المدنيّ</w:t>
            </w:r>
            <w:r>
              <w:rPr>
                <w:rStyle w:val="IndexLink"/>
                <w:rtl w:val="true"/>
              </w:rPr>
              <w:t>:</w:t>
              <w:tab/>
            </w:r>
            <w:r>
              <w:rPr>
                <w:rStyle w:val="IndexLink"/>
              </w:rPr>
              <w:t>472</w:t>
            </w:r>
          </w:hyperlink>
        </w:p>
        <w:p>
          <w:pPr>
            <w:pStyle w:val="Contents3"/>
            <w:tabs>
              <w:tab w:val="clear" w:pos="8459"/>
              <w:tab w:val="right" w:pos="9026" w:leader="dot"/>
            </w:tabs>
            <w:rPr/>
          </w:pPr>
          <w:hyperlink w:anchor="__RefHeading___Toc6536463_2142443653">
            <w:r>
              <w:rPr>
                <w:webHidden/>
                <w:rStyle w:val="IndexLink"/>
                <w:rtl w:val="true"/>
              </w:rPr>
              <w:t>[</w:t>
            </w:r>
            <w:r>
              <w:rPr>
                <w:rStyle w:val="IndexLink"/>
              </w:rPr>
              <w:t>2600</w:t>
            </w:r>
            <w:r>
              <w:rPr>
                <w:rStyle w:val="IndexLink"/>
                <w:rtl w:val="true"/>
              </w:rPr>
              <w:t xml:space="preserve">] </w:t>
            </w:r>
            <w:r>
              <w:rPr>
                <w:rStyle w:val="IndexLink"/>
                <w:rtl w:val="true"/>
              </w:rPr>
              <w:t>سلمان بن حيوة الكلابيّ</w:t>
            </w:r>
            <w:r>
              <w:rPr>
                <w:rStyle w:val="IndexLink"/>
                <w:rtl w:val="true"/>
              </w:rPr>
              <w:t>:</w:t>
              <w:tab/>
            </w:r>
            <w:r>
              <w:rPr>
                <w:rStyle w:val="IndexLink"/>
              </w:rPr>
              <w:t>472</w:t>
            </w:r>
          </w:hyperlink>
        </w:p>
        <w:p>
          <w:pPr>
            <w:pStyle w:val="Contents3"/>
            <w:tabs>
              <w:tab w:val="clear" w:pos="8459"/>
              <w:tab w:val="right" w:pos="9026" w:leader="dot"/>
            </w:tabs>
            <w:rPr/>
          </w:pPr>
          <w:hyperlink w:anchor="__RefHeading___Toc6536465_2142443653">
            <w:r>
              <w:rPr>
                <w:webHidden/>
                <w:rStyle w:val="IndexLink"/>
                <w:rtl w:val="true"/>
              </w:rPr>
              <w:t>[</w:t>
            </w:r>
            <w:r>
              <w:rPr>
                <w:rStyle w:val="IndexLink"/>
              </w:rPr>
              <w:t>2601</w:t>
            </w:r>
            <w:r>
              <w:rPr>
                <w:rStyle w:val="IndexLink"/>
                <w:rtl w:val="true"/>
              </w:rPr>
              <w:t xml:space="preserve">] </w:t>
            </w:r>
            <w:r>
              <w:rPr>
                <w:rStyle w:val="IndexLink"/>
                <w:rtl w:val="true"/>
              </w:rPr>
              <w:t>سلمان بن خالد</w:t>
            </w:r>
            <w:r>
              <w:rPr>
                <w:rStyle w:val="IndexLink"/>
                <w:rtl w:val="true"/>
              </w:rPr>
              <w:t>:</w:t>
              <w:tab/>
            </w:r>
            <w:r>
              <w:rPr>
                <w:rStyle w:val="IndexLink"/>
              </w:rPr>
              <w:t>472</w:t>
            </w:r>
          </w:hyperlink>
        </w:p>
        <w:p>
          <w:pPr>
            <w:pStyle w:val="Contents3"/>
            <w:tabs>
              <w:tab w:val="clear" w:pos="8459"/>
              <w:tab w:val="right" w:pos="9026" w:leader="dot"/>
            </w:tabs>
            <w:rPr/>
          </w:pPr>
          <w:hyperlink w:anchor="__RefHeading___Toc6536467_2142443653">
            <w:r>
              <w:rPr>
                <w:webHidden/>
                <w:rStyle w:val="IndexLink"/>
                <w:rtl w:val="true"/>
              </w:rPr>
              <w:t>[</w:t>
            </w:r>
            <w:r>
              <w:rPr>
                <w:rStyle w:val="IndexLink"/>
              </w:rPr>
              <w:t>2602</w:t>
            </w:r>
            <w:r>
              <w:rPr>
                <w:rStyle w:val="IndexLink"/>
                <w:rtl w:val="true"/>
              </w:rPr>
              <w:t xml:space="preserve">] </w:t>
            </w:r>
            <w:r>
              <w:rPr>
                <w:rStyle w:val="IndexLink"/>
                <w:rtl w:val="true"/>
              </w:rPr>
              <w:t>سلمان بن ربعيّ بن عبد اللّه</w:t>
            </w:r>
            <w:r>
              <w:rPr>
                <w:rStyle w:val="IndexLink"/>
                <w:rtl w:val="true"/>
              </w:rPr>
              <w:t>:</w:t>
              <w:tab/>
            </w:r>
            <w:r>
              <w:rPr>
                <w:rStyle w:val="IndexLink"/>
              </w:rPr>
              <w:t>472</w:t>
            </w:r>
          </w:hyperlink>
        </w:p>
        <w:p>
          <w:pPr>
            <w:pStyle w:val="Contents2"/>
            <w:tabs>
              <w:tab w:val="clear" w:pos="8743"/>
              <w:tab w:val="right" w:pos="9026" w:leader="dot"/>
            </w:tabs>
            <w:rPr/>
          </w:pPr>
          <w:hyperlink w:anchor="__RefHeading___Toc6536469_2142443653">
            <w:r>
              <w:rPr>
                <w:webHidden/>
                <w:rStyle w:val="IndexLink"/>
                <w:rtl w:val="true"/>
              </w:rPr>
              <w:t>فهرس الجزء الخامس</w:t>
            </w:r>
            <w:r>
              <w:rPr>
                <w:rStyle w:val="IndexLink"/>
                <w:rtl w:val="true"/>
              </w:rPr>
              <w:tab/>
            </w:r>
            <w:r>
              <w:rPr>
                <w:rStyle w:val="IndexLink"/>
              </w:rPr>
              <w:t>474</w:t>
            </w:r>
          </w:hyperlink>
        </w:p>
        <w:p>
          <w:pPr>
            <w:pStyle w:val="Contents2"/>
            <w:tabs>
              <w:tab w:val="clear" w:pos="8743"/>
              <w:tab w:val="right" w:pos="9026" w:leader="dot"/>
            </w:tabs>
            <w:rPr/>
          </w:pPr>
          <w:hyperlink w:anchor="__RefHeading___Toc6536471_2142443653">
            <w:r>
              <w:rPr>
                <w:webHidden/>
                <w:rStyle w:val="IndexLink"/>
                <w:rtl w:val="true"/>
              </w:rPr>
              <w:t>فهرس التعليقة</w:t>
            </w:r>
            <w:r>
              <w:rPr>
                <w:rStyle w:val="IndexLink"/>
                <w:rtl w:val="true"/>
              </w:rPr>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19_164486"/>
      <w:bookmarkStart w:id="1" w:name="pg15419_164486"/>
      <w:bookmarkEnd w:id="1"/>
    </w:p>
    <w:p>
      <w:pPr>
        <w:pStyle w:val="Heading2"/>
        <w:numPr>
          <w:ilvl w:val="1"/>
          <w:numId w:val="1"/>
        </w:numPr>
        <w:rPr/>
      </w:pPr>
      <w:bookmarkStart w:id="2" w:name="pg15419_164486"/>
      <w:bookmarkStart w:id="3" w:name="__RefHeading___Toc6535067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الاسترابادي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35069_2142443653"/>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PB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الاستر آبادي،محمّد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في تحقيق احوال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الرجالي الكبير محمّد بن علي الاستر آبادي؛تحقيق 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مؤسّسة آل البيت عليهم السّلام لإحياء التراث </w:t>
      </w:r>
      <w:r>
        <w:rPr>
          <w:rFonts w:eastAsia="Amiri" w:cs="Amiri" w:ascii="Amiri" w:hAnsi="Amiri"/>
          <w:color w:val="111111"/>
          <w:sz w:val="28"/>
          <w:szCs w:val="28"/>
          <w:lang w:bidi="ar-SA"/>
        </w:rPr>
        <w:t>297/267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احتمالا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SLOV51/3-003-913-469-879NBSI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LOV/1-403-913-469-879NBSI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الاستر آبادي</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الفلم و الألواح الحساسة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 هوش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 مسجّلة</w:t>
      </w:r>
    </w:p>
    <w:p>
      <w:pPr>
        <w:pStyle w:val="BookText"/>
        <w:rPr/>
      </w:pPr>
      <w:r>
        <w:rPr>
          <w:rFonts w:ascii="Amiri" w:hAnsi="Amiri" w:eastAsia="Amiri" w:cs="Amiri"/>
          <w:color w:val="111111"/>
          <w:sz w:val="28"/>
          <w:sz w:val="28"/>
          <w:szCs w:val="28"/>
          <w:rtl w:val="true"/>
          <w:lang w:bidi="ar-SA"/>
        </w:rPr>
        <w:t>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الشهيد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7730020</w:t>
      </w:r>
      <w:r>
        <w:rPr>
          <w:rFonts w:eastAsia="Amiri" w:cs="Amiri" w:ascii="Amiri" w:hAnsi="Amiri"/>
          <w:color w:val="111111"/>
          <w:sz w:val="28"/>
          <w:szCs w:val="28"/>
          <w:rtl w:val="true"/>
          <w:lang w:bidi="ar-SA"/>
        </w:rPr>
        <w:t xml:space="preserve"> </w:t>
      </w:r>
      <w:bookmarkStart w:id="7" w:name="pg15419_164490"/>
    </w:p>
    <w:p>
      <w:pPr>
        <w:pStyle w:val="Heading2"/>
        <w:numPr>
          <w:ilvl w:val="1"/>
          <w:numId w:val="1"/>
        </w:numPr>
        <w:rPr/>
      </w:pPr>
      <w:bookmarkStart w:id="8" w:name="__RefHeading___Toc6535071_2142443653"/>
      <w:bookmarkStart w:id="9" w:name="_Toc3"/>
      <w:bookmarkEnd w:id="7"/>
      <w:bookmarkEnd w:id="8"/>
      <w:r>
        <w:rPr>
          <w:rtl w:val="true"/>
        </w:rPr>
        <w:t>باب الخاء</w:t>
      </w:r>
      <w:bookmarkEnd w:id="9"/>
    </w:p>
    <w:p>
      <w:pPr>
        <w:pStyle w:val="Heading3"/>
        <w:numPr>
          <w:ilvl w:val="2"/>
          <w:numId w:val="1"/>
        </w:numPr>
        <w:rPr/>
      </w:pPr>
      <w:bookmarkStart w:id="10" w:name="__RefHeading___Toc6535073_2142443653"/>
      <w:bookmarkStart w:id="11" w:name="_Toc4"/>
      <w:bookmarkEnd w:id="10"/>
      <w:r>
        <w:rPr>
          <w:rtl w:val="true"/>
        </w:rPr>
        <w:t>[</w:t>
      </w:r>
      <w:r>
        <w:rPr/>
        <w:t>1911</w:t>
      </w:r>
      <w:r>
        <w:rPr>
          <w:rtl w:val="true"/>
        </w:rPr>
        <w:t xml:space="preserve">] </w:t>
      </w:r>
      <w:r>
        <w:rPr>
          <w:rtl w:val="true"/>
        </w:rPr>
        <w:t>خارجة بن محمّد بن عبد اللّه</w:t>
      </w:r>
      <w:r>
        <w:rPr>
          <w:rtl w:val="true"/>
        </w:rPr>
        <w:t>:</w:t>
      </w:r>
      <w:bookmarkEnd w:id="11"/>
    </w:p>
    <w:p>
      <w:pPr>
        <w:pStyle w:val="BookText"/>
        <w:rPr/>
      </w:pPr>
      <w:r>
        <w:rPr>
          <w:rFonts w:ascii="Amiri" w:hAnsi="Amiri" w:eastAsia="Amiri" w:cs="Amiri"/>
          <w:color w:val="111111"/>
          <w:sz w:val="28"/>
          <w:sz w:val="28"/>
          <w:szCs w:val="28"/>
          <w:rtl w:val="true"/>
          <w:lang w:bidi="ar-SA"/>
        </w:rPr>
        <w:t xml:space="preserve">ابن نافع الجهني،مولاهم الكوفي،صيرفي،ق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6535075_2142443653"/>
      <w:bookmarkStart w:id="13" w:name="_Toc5"/>
      <w:bookmarkEnd w:id="12"/>
      <w:r>
        <w:rPr>
          <w:rtl w:val="true"/>
        </w:rPr>
        <w:t>[</w:t>
      </w:r>
      <w:r>
        <w:rPr/>
        <w:t>1912</w:t>
      </w:r>
      <w:r>
        <w:rPr>
          <w:rtl w:val="true"/>
        </w:rPr>
        <w:t xml:space="preserve">] </w:t>
      </w:r>
      <w:r>
        <w:rPr>
          <w:rtl w:val="true"/>
        </w:rPr>
        <w:t>خارجة بن مصعب</w:t>
      </w:r>
      <w:r>
        <w:rPr>
          <w:rtl w:val="true"/>
        </w:rPr>
        <w:t>:</w:t>
      </w:r>
      <w:bookmarkEnd w:id="1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6535077_2142443653"/>
      <w:bookmarkStart w:id="15" w:name="_Toc6"/>
      <w:bookmarkEnd w:id="14"/>
      <w:r>
        <w:rPr>
          <w:rtl w:val="true"/>
        </w:rPr>
        <w:t>[</w:t>
      </w:r>
      <w:r>
        <w:rPr/>
        <w:t>1913</w:t>
      </w:r>
      <w:r>
        <w:rPr>
          <w:rtl w:val="true"/>
        </w:rPr>
        <w:t xml:space="preserve">] </w:t>
      </w:r>
      <w:r>
        <w:rPr>
          <w:rtl w:val="true"/>
        </w:rPr>
        <w:t>خارجة بن مصعب الخراساني</w:t>
      </w:r>
      <w:r>
        <w:rPr>
          <w:rtl w:val="true"/>
        </w:rPr>
        <w:t>:</w:t>
      </w:r>
      <w:bookmarkEnd w:id="15"/>
    </w:p>
    <w:p>
      <w:pPr>
        <w:pStyle w:val="BookText"/>
        <w:rPr/>
      </w:pPr>
      <w:r>
        <w:rPr>
          <w:rFonts w:ascii="Amiri" w:hAnsi="Amiri" w:eastAsia="Amiri" w:cs="Amiri"/>
          <w:color w:val="111111"/>
          <w:sz w:val="28"/>
          <w:sz w:val="28"/>
          <w:szCs w:val="28"/>
          <w:rtl w:val="true"/>
          <w:lang w:bidi="ar-SA"/>
        </w:rPr>
        <w:t xml:space="preserve">التميمي،المروزي،ق </w:t>
      </w:r>
      <w:r>
        <w:rPr>
          <w:rStyle w:val="FootnoteAnchor"/>
          <w:rtl w:val="true"/>
        </w:rPr>
        <w:footnoteReference w:id="4"/>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6535079_2142443653"/>
      <w:bookmarkStart w:id="17" w:name="_Toc7"/>
      <w:bookmarkEnd w:id="16"/>
      <w:r>
        <w:rPr>
          <w:rtl w:val="true"/>
        </w:rPr>
        <w:t>[</w:t>
      </w:r>
      <w:r>
        <w:rPr/>
        <w:t>1914</w:t>
      </w:r>
      <w:r>
        <w:rPr>
          <w:rtl w:val="true"/>
        </w:rPr>
        <w:t xml:space="preserve">] </w:t>
      </w:r>
      <w:r>
        <w:rPr>
          <w:rtl w:val="true"/>
        </w:rPr>
        <w:t>خازم الأشل</w:t>
      </w:r>
      <w:r>
        <w:rPr>
          <w:rtl w:val="true"/>
        </w:rPr>
        <w:t>:</w:t>
      </w:r>
      <w:bookmarkEnd w:id="17"/>
    </w:p>
    <w:p>
      <w:pPr>
        <w:pStyle w:val="BookText"/>
        <w:rPr/>
      </w:pPr>
      <w:r>
        <w:rPr>
          <w:rFonts w:ascii="Amiri" w:hAnsi="Amiri" w:eastAsia="Amiri" w:cs="Amiri"/>
          <w:color w:val="111111"/>
          <w:sz w:val="28"/>
          <w:sz w:val="28"/>
          <w:szCs w:val="28"/>
          <w:rtl w:val="true"/>
          <w:lang w:bidi="ar-SA"/>
        </w:rPr>
        <w:t xml:space="preserve">الكوفي،روى عنه و عن أبي عبد اللّه عليه السّلام،قر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6535081_2142443653"/>
      <w:bookmarkStart w:id="19" w:name="_Toc8"/>
      <w:bookmarkEnd w:id="18"/>
      <w:r>
        <w:rPr>
          <w:rtl w:val="true"/>
        </w:rPr>
        <w:t>[</w:t>
      </w:r>
      <w:r>
        <w:rPr/>
        <w:t>1915</w:t>
      </w:r>
      <w:r>
        <w:rPr>
          <w:rtl w:val="true"/>
        </w:rPr>
        <w:t xml:space="preserve">] </w:t>
      </w:r>
      <w:r>
        <w:rPr>
          <w:rtl w:val="true"/>
        </w:rPr>
        <w:t>خازم بن حبيب بن صهيب</w:t>
      </w:r>
      <w:r>
        <w:rPr>
          <w:rtl w:val="true"/>
        </w:rPr>
        <w:t>:</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الجعفي،مولاهم،كوفي،ق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0" w:name="pg15419_164491"/>
    </w:p>
    <w:p>
      <w:pPr>
        <w:pStyle w:val="Heading3"/>
        <w:numPr>
          <w:ilvl w:val="2"/>
          <w:numId w:val="1"/>
        </w:numPr>
        <w:rPr/>
      </w:pPr>
      <w:bookmarkStart w:id="21" w:name="__RefHeading___Toc6535083_2142443653"/>
      <w:bookmarkStart w:id="22" w:name="_Toc9"/>
      <w:bookmarkEnd w:id="20"/>
      <w:bookmarkEnd w:id="21"/>
      <w:r>
        <w:rPr>
          <w:rtl w:val="true"/>
        </w:rPr>
        <w:t>[</w:t>
      </w:r>
      <w:r>
        <w:rPr/>
        <w:t>1916</w:t>
      </w:r>
      <w:r>
        <w:rPr>
          <w:rtl w:val="true"/>
        </w:rPr>
        <w:t xml:space="preserve">] </w:t>
      </w:r>
      <w:r>
        <w:rPr>
          <w:rtl w:val="true"/>
        </w:rPr>
        <w:t>خازم بن حسين</w:t>
      </w:r>
      <w:r>
        <w:rPr>
          <w:rtl w:val="true"/>
        </w:rPr>
        <w:t>:</w:t>
      </w:r>
      <w:bookmarkEnd w:id="22"/>
    </w:p>
    <w:p>
      <w:pPr>
        <w:pStyle w:val="BookText"/>
        <w:rPr/>
      </w:pPr>
      <w:r>
        <w:rPr>
          <w:rFonts w:ascii="Amiri" w:hAnsi="Amiri" w:eastAsia="Amiri" w:cs="Amiri"/>
          <w:color w:val="111111"/>
          <w:sz w:val="28"/>
          <w:sz w:val="28"/>
          <w:szCs w:val="28"/>
          <w:rtl w:val="true"/>
          <w:lang w:bidi="ar-SA"/>
        </w:rPr>
        <w:t xml:space="preserve">أبو إسحاق الخميسي </w:t>
      </w:r>
      <w:r>
        <w:rPr>
          <w:rStyle w:val="FootnoteAnchor"/>
          <w:rtl w:val="true"/>
        </w:rPr>
        <w:footnoteReference w:id="8"/>
      </w:r>
      <w:r>
        <w:rPr>
          <w:rFonts w:ascii="Amiri" w:hAnsi="Amiri" w:eastAsia="Amiri" w:cs="Amiri"/>
          <w:color w:val="111111"/>
          <w:sz w:val="28"/>
          <w:sz w:val="28"/>
          <w:szCs w:val="28"/>
          <w:rtl w:val="true"/>
          <w:lang w:bidi="ar-SA"/>
        </w:rPr>
        <w:t xml:space="preserve">الكوفي،ق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6535085_2142443653"/>
      <w:bookmarkStart w:id="24" w:name="_Toc10"/>
      <w:bookmarkEnd w:id="23"/>
      <w:r>
        <w:rPr>
          <w:rtl w:val="true"/>
        </w:rPr>
        <w:t>[</w:t>
      </w:r>
      <w:r>
        <w:rPr/>
        <w:t>1917</w:t>
      </w:r>
      <w:r>
        <w:rPr>
          <w:rtl w:val="true"/>
        </w:rPr>
        <w:t xml:space="preserve">] </w:t>
      </w:r>
      <w:r>
        <w:rPr>
          <w:rtl w:val="true"/>
        </w:rPr>
        <w:t>خالد</w:t>
      </w:r>
      <w:r>
        <w:rPr>
          <w:rtl w:val="true"/>
        </w:rPr>
        <w:t>*</w:t>
      </w:r>
      <w:r>
        <w:rPr>
          <w:rtl w:val="true"/>
        </w:rPr>
        <w:t>أبو إسماعيل الخيّاط</w:t>
      </w:r>
      <w:r>
        <w:rPr>
          <w:rtl w:val="true"/>
        </w:rPr>
        <w:t>:</w:t>
      </w:r>
      <w:bookmarkEnd w:id="2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6535087_2142443653"/>
      <w:bookmarkStart w:id="26" w:name="_Toc11"/>
      <w:bookmarkEnd w:id="25"/>
      <w:r>
        <w:rPr>
          <w:rtl w:val="true"/>
        </w:rPr>
        <w:t>[</w:t>
      </w:r>
      <w:r>
        <w:rPr/>
        <w:t>1918</w:t>
      </w:r>
      <w:r>
        <w:rPr>
          <w:rtl w:val="true"/>
        </w:rPr>
        <w:t xml:space="preserve">] </w:t>
      </w:r>
      <w:r>
        <w:rPr>
          <w:rtl w:val="true"/>
        </w:rPr>
        <w:t>خالد</w:t>
      </w:r>
      <w:r>
        <w:rPr>
          <w:rtl w:val="true"/>
        </w:rPr>
        <w:t>**</w:t>
      </w:r>
      <w:r>
        <w:rPr>
          <w:rtl w:val="true"/>
        </w:rPr>
        <w:t xml:space="preserve">بن أبي إسماعيل </w:t>
      </w:r>
      <w:r>
        <w:rPr>
          <w:rtl w:val="true"/>
        </w:rPr>
        <w:t>:</w:t>
      </w:r>
      <w:bookmarkEnd w:id="26"/>
    </w:p>
    <w:p>
      <w:pPr>
        <w:pStyle w:val="BookText"/>
        <w:rPr/>
      </w:pP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إسماعيل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كوفي،ثقة،صه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كتاب،يرويه عدّة من أصحابنا </w:t>
      </w:r>
      <w:r>
        <w:rPr>
          <w:rStyle w:val="FootnoteAnchor"/>
          <w:rtl w:val="true"/>
        </w:rPr>
        <w:footnoteReference w:id="13"/>
      </w:r>
      <w:r>
        <w:rPr>
          <w:rFonts w:ascii="Amiri" w:hAnsi="Amiri" w:eastAsia="Amiri" w:cs="Amiri"/>
          <w:color w:val="111111"/>
          <w:sz w:val="28"/>
          <w:sz w:val="28"/>
          <w:szCs w:val="28"/>
          <w:rtl w:val="true"/>
          <w:lang w:bidi="ar-SA"/>
        </w:rPr>
        <w:t>،عن الحسن ابن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أبو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كونه ابن أبي إسماعيل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إسماعيل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أبا إسماعيل هو بكر بن الأشعث </w:t>
      </w:r>
      <w:r>
        <w:rPr>
          <w:rStyle w:val="FootnoteAnchor"/>
          <w:rtl w:val="true"/>
        </w:rPr>
        <w:footnoteReference w:id="1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7" w:name="pg15419_164492"/>
    </w:p>
    <w:p>
      <w:pPr>
        <w:pStyle w:val="BookText"/>
        <w:rPr/>
      </w:pPr>
      <w:bookmarkEnd w:id="27"/>
      <w:r>
        <w:rPr>
          <w:rFonts w:ascii="Amiri" w:hAnsi="Amiri" w:eastAsia="Amiri" w:cs="Amiri"/>
          <w:color w:val="111111"/>
          <w:sz w:val="28"/>
          <w:sz w:val="28"/>
          <w:szCs w:val="28"/>
          <w:rtl w:val="true"/>
          <w:lang w:bidi="ar-SA"/>
        </w:rPr>
        <w:t>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عيسى، عن صفوان،عن خالد،بكتابه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إسماعيل،له أصل،أخبرنا به بالإسناد الأوّل،عن أحمد بن محمّد بن عيسى،عن صفوان بن يحيى، عنه </w:t>
      </w:r>
      <w:r>
        <w:rPr>
          <w:rStyle w:val="FootnoteAnchor"/>
          <w:rtl w:val="true"/>
        </w:rPr>
        <w:footnoteReference w:id="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عن أحمد بن محمّد بن عيسى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6535089_2142443653"/>
      <w:bookmarkStart w:id="29" w:name="_Toc12"/>
      <w:bookmarkEnd w:id="28"/>
      <w:r>
        <w:rPr>
          <w:rtl w:val="true"/>
        </w:rPr>
        <w:t>[</w:t>
      </w:r>
      <w:r>
        <w:rPr/>
        <w:t>1919</w:t>
      </w:r>
      <w:r>
        <w:rPr>
          <w:rtl w:val="true"/>
        </w:rPr>
        <w:t xml:space="preserve">] </w:t>
      </w:r>
      <w:r>
        <w:rPr>
          <w:rtl w:val="true"/>
        </w:rPr>
        <w:t>خالد بن أبي دجانة</w:t>
      </w:r>
      <w:r>
        <w:rPr>
          <w:rtl w:val="true"/>
        </w:rPr>
        <w:t>:</w:t>
      </w:r>
      <w:bookmarkEnd w:id="29"/>
    </w:p>
    <w:p>
      <w:pPr>
        <w:pStyle w:val="BookText"/>
        <w:rPr/>
      </w:pPr>
      <w:r>
        <w:rPr>
          <w:rFonts w:ascii="Amiri" w:hAnsi="Amiri" w:eastAsia="Amiri" w:cs="Amiri"/>
          <w:color w:val="111111"/>
          <w:sz w:val="28"/>
          <w:sz w:val="28"/>
          <w:szCs w:val="28"/>
          <w:rtl w:val="true"/>
          <w:lang w:bidi="ar-SA"/>
        </w:rPr>
        <w:t xml:space="preserve">بالدال غير المعجمة المضمومة،و الجيم،و النون بعد الألف، من أصحاب أمير المؤمنين عليه السّلام،بدري،صه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دجانة،من أهل بدر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العلاء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20"/>
      </w:r>
      <w:r>
        <w:rPr>
          <w:rFonts w:ascii="Amiri" w:hAnsi="Amiri" w:eastAsia="Amiri" w:cs="Amiri"/>
          <w:color w:val="111111"/>
          <w:sz w:val="28"/>
          <w:sz w:val="28"/>
          <w:szCs w:val="28"/>
          <w:rtl w:val="true"/>
          <w:lang w:bidi="ar-SA"/>
        </w:rPr>
        <w:t xml:space="preserve">،و حكم خالي بكونه ممدوحا </w:t>
      </w:r>
      <w:r>
        <w:rPr>
          <w:rStyle w:val="FootnoteAnchor"/>
          <w:rtl w:val="true"/>
        </w:rPr>
        <w:footnoteReference w:id="21"/>
      </w:r>
      <w:r>
        <w:rPr>
          <w:rFonts w:ascii="Amiri" w:hAnsi="Amiri" w:eastAsia="Amiri" w:cs="Amiri"/>
          <w:color w:val="111111"/>
          <w:sz w:val="28"/>
          <w:sz w:val="28"/>
          <w:szCs w:val="28"/>
          <w:rtl w:val="true"/>
          <w:lang w:bidi="ar-SA"/>
        </w:rPr>
        <w:t xml:space="preserve">،و لعلّه لذلك، و يروي عنه ابن أبي عمير </w:t>
      </w:r>
      <w:r>
        <w:rPr>
          <w:rStyle w:val="FootnoteAnchor"/>
          <w:rtl w:val="true"/>
        </w:rPr>
        <w:footnoteReference w:id="22"/>
      </w:r>
      <w:r>
        <w:rPr>
          <w:rFonts w:ascii="Amiri" w:hAnsi="Amiri" w:eastAsia="Amiri" w:cs="Amiri"/>
          <w:color w:val="111111"/>
          <w:sz w:val="28"/>
          <w:sz w:val="28"/>
          <w:szCs w:val="28"/>
          <w:rtl w:val="true"/>
          <w:lang w:bidi="ar-SA"/>
        </w:rPr>
        <w:t xml:space="preserve">،و فيه إشعار بوثاقته كما مرّ في الفائدة </w:t>
      </w:r>
      <w:r>
        <w:rPr>
          <w:rStyle w:val="FootnoteAnchor"/>
          <w:rtl w:val="true"/>
        </w:rPr>
        <w:footnoteReference w:id="23"/>
      </w:r>
      <w:r>
        <w:rPr>
          <w:rFonts w:ascii="IRNazanin" w:hAnsi="IRNazanin" w:eastAsia="IRNazanin"/>
          <w:color w:val="111111"/>
          <w:sz w:val="28"/>
          <w:sz w:val="28"/>
          <w:szCs w:val="28"/>
          <w:rtl w:val="true"/>
          <w:lang w:bidi="fa-IR"/>
        </w:rPr>
        <w:t xml:space="preserve">، </w:t>
      </w:r>
      <w:bookmarkStart w:id="30" w:name="pg15419_164493"/>
    </w:p>
    <w:p>
      <w:pPr>
        <w:pStyle w:val="Heading3"/>
        <w:numPr>
          <w:ilvl w:val="2"/>
          <w:numId w:val="1"/>
        </w:numPr>
        <w:rPr/>
      </w:pPr>
      <w:bookmarkStart w:id="31" w:name="__RefHeading___Toc6535091_2142443653"/>
      <w:bookmarkStart w:id="32" w:name="_Toc13"/>
      <w:bookmarkEnd w:id="30"/>
      <w:bookmarkEnd w:id="31"/>
      <w:r>
        <w:rPr>
          <w:rtl w:val="true"/>
        </w:rPr>
        <w:t>[</w:t>
      </w:r>
      <w:r>
        <w:rPr/>
        <w:t>1920</w:t>
      </w:r>
      <w:r>
        <w:rPr>
          <w:rtl w:val="true"/>
        </w:rPr>
        <w:t xml:space="preserve">] </w:t>
      </w:r>
      <w:r>
        <w:rPr>
          <w:rtl w:val="true"/>
        </w:rPr>
        <w:t>خالد بن أبي عمرو</w:t>
      </w:r>
      <w:r>
        <w:rPr>
          <w:rtl w:val="true"/>
        </w:rPr>
        <w:t>:</w:t>
      </w:r>
      <w:bookmarkEnd w:id="32"/>
    </w:p>
    <w:p>
      <w:pPr>
        <w:pStyle w:val="BookText"/>
        <w:rPr/>
      </w:pPr>
      <w:r>
        <w:rPr>
          <w:rFonts w:ascii="Amiri" w:hAnsi="Amiri" w:eastAsia="Amiri" w:cs="Amiri"/>
          <w:color w:val="111111"/>
          <w:sz w:val="28"/>
          <w:sz w:val="28"/>
          <w:szCs w:val="28"/>
          <w:rtl w:val="true"/>
          <w:lang w:bidi="ar-SA"/>
        </w:rPr>
        <w:t xml:space="preserve">مولى بني أسد،ق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6535093_2142443653"/>
      <w:bookmarkStart w:id="34" w:name="_Toc14"/>
      <w:bookmarkEnd w:id="33"/>
      <w:r>
        <w:rPr>
          <w:rtl w:val="true"/>
        </w:rPr>
        <w:t>[</w:t>
      </w:r>
      <w:r>
        <w:rPr/>
        <w:t>1921</w:t>
      </w:r>
      <w:r>
        <w:rPr>
          <w:rtl w:val="true"/>
        </w:rPr>
        <w:t xml:space="preserve">] </w:t>
      </w:r>
      <w:r>
        <w:rPr>
          <w:rtl w:val="true"/>
        </w:rPr>
        <w:t xml:space="preserve">خالد بن أبي كريمة </w:t>
      </w:r>
      <w:r>
        <w:rPr>
          <w:rtl w:val="true"/>
        </w:rPr>
        <w:t>:</w:t>
      </w:r>
      <w:bookmarkEnd w:id="34"/>
    </w:p>
    <w:p>
      <w:pPr>
        <w:pStyle w:val="BookText"/>
        <w:rPr/>
      </w:pP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خالد بن أبي كريمة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1:1828/215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كريمة الأصبهاني أبو عبد الرحمن الإسكاف،نزيل الكوفة،صدوق يخطئ و يرسل من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المدائني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كريمة،روى عن الباقر عليه السّلام،ذكره ابن نوح، روى عنه نسخة أحاديث،أخبرنا أبو العبّاس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بن حفص،عن عمرو بن عبد اللّه الأودي،عن وكيع،عن خالد بن أبي كريمة،عن أبي جعفر عليه السّلام الأحاديث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ابن بكّار أو ابن طهمان الآتيين </w:t>
      </w:r>
      <w:r>
        <w:rPr>
          <w:rStyle w:val="FootnoteAnchor"/>
          <w:rtl w:val="true"/>
        </w:rPr>
        <w:footnoteReference w:id="29"/>
      </w:r>
      <w:r>
        <w:rPr>
          <w:rFonts w:ascii="Amiri" w:hAnsi="Amiri" w:eastAsia="Amiri" w:cs="Amiri"/>
          <w:color w:val="111111"/>
          <w:sz w:val="28"/>
          <w:sz w:val="28"/>
          <w:szCs w:val="28"/>
          <w:rtl w:val="true"/>
          <w:lang w:bidi="ar-SA"/>
        </w:rPr>
        <w:t xml:space="preserve">،و سيجيء في خالد بن بكّار ما فيه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5" w:name="pg15419_164494"/>
    </w:p>
    <w:p>
      <w:pPr>
        <w:pStyle w:val="Heading3"/>
        <w:numPr>
          <w:ilvl w:val="2"/>
          <w:numId w:val="1"/>
        </w:numPr>
        <w:rPr/>
      </w:pPr>
      <w:bookmarkStart w:id="36" w:name="__RefHeading___Toc6535095_2142443653"/>
      <w:bookmarkStart w:id="37" w:name="_Toc15"/>
      <w:bookmarkEnd w:id="35"/>
      <w:bookmarkEnd w:id="36"/>
      <w:r>
        <w:rPr>
          <w:rtl w:val="true"/>
        </w:rPr>
        <w:t>[</w:t>
      </w:r>
      <w:r>
        <w:rPr/>
        <w:t>1922</w:t>
      </w:r>
      <w:r>
        <w:rPr>
          <w:rtl w:val="true"/>
        </w:rPr>
        <w:t xml:space="preserve">] </w:t>
      </w:r>
      <w:r>
        <w:rPr>
          <w:rtl w:val="true"/>
        </w:rPr>
        <w:t>خالد بن إسماعيل بن أيّوب</w:t>
      </w:r>
      <w:r>
        <w:rPr>
          <w:rtl w:val="true"/>
        </w:rPr>
        <w:t>:</w:t>
      </w:r>
      <w:bookmarkEnd w:id="37"/>
    </w:p>
    <w:p>
      <w:pPr>
        <w:pStyle w:val="BookText"/>
        <w:rPr/>
      </w:pPr>
      <w:r>
        <w:rPr>
          <w:rFonts w:ascii="Amiri" w:hAnsi="Amiri" w:eastAsia="Amiri" w:cs="Amiri"/>
          <w:color w:val="111111"/>
          <w:sz w:val="28"/>
          <w:sz w:val="28"/>
          <w:szCs w:val="28"/>
          <w:rtl w:val="true"/>
          <w:lang w:bidi="ar-SA"/>
        </w:rPr>
        <w:t xml:space="preserve">المخزومي المدني،أسند عنه،ق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6535097_2142443653"/>
      <w:bookmarkStart w:id="39" w:name="_Toc16"/>
      <w:bookmarkEnd w:id="38"/>
      <w:r>
        <w:rPr>
          <w:rtl w:val="true"/>
        </w:rPr>
        <w:t>[</w:t>
      </w:r>
      <w:r>
        <w:rPr/>
        <w:t>1923</w:t>
      </w:r>
      <w:r>
        <w:rPr>
          <w:rtl w:val="true"/>
        </w:rPr>
        <w:t xml:space="preserve">] </w:t>
      </w:r>
      <w:r>
        <w:rPr>
          <w:rtl w:val="true"/>
        </w:rPr>
        <w:t>خلد بن أوفى</w:t>
      </w:r>
      <w:r>
        <w:rPr>
          <w:rtl w:val="true"/>
        </w:rPr>
        <w:t>:</w:t>
      </w:r>
      <w:bookmarkEnd w:id="39"/>
    </w:p>
    <w:p>
      <w:pPr>
        <w:pStyle w:val="BookText"/>
        <w:rPr/>
      </w:pP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خلد </w:t>
      </w:r>
      <w:r>
        <w:rPr>
          <w:rStyle w:val="FootnoteAnchor"/>
          <w:rtl w:val="true"/>
        </w:rPr>
        <w:footnoteReference w:id="32"/>
      </w:r>
      <w:r>
        <w:rPr>
          <w:rFonts w:ascii="IRNazanin" w:hAnsi="IRNazanin" w:eastAsia="IRNazanin"/>
          <w:color w:val="111111"/>
          <w:sz w:val="28"/>
          <w:sz w:val="28"/>
          <w:szCs w:val="28"/>
          <w:rtl w:val="true"/>
          <w:lang w:bidi="fa-IR"/>
        </w:rPr>
        <w:t>بن أوفى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الربيع العنزي </w:t>
      </w:r>
      <w:r>
        <w:rPr>
          <w:rStyle w:val="FootnoteAnchor"/>
          <w:rtl w:val="true"/>
        </w:rPr>
        <w:footnoteReference w:id="33"/>
      </w:r>
      <w:r>
        <w:rPr>
          <w:rFonts w:ascii="Amiri" w:hAnsi="Amiri" w:eastAsia="Amiri" w:cs="Amiri"/>
          <w:color w:val="111111"/>
          <w:sz w:val="28"/>
          <w:sz w:val="28"/>
          <w:szCs w:val="28"/>
          <w:rtl w:val="true"/>
          <w:lang w:bidi="ar-SA"/>
        </w:rPr>
        <w:t xml:space="preserve">الشامي،قر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رأيت من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خليد بن أوفى الآتي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خالد بن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خليد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مصغّرة،فإنّهم ربما كانوا يصغّرون كما في عثمان و سالم و عبّاس و نظائرها،فيقولون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عثيم و سليم و عبيس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ذلك،و ربما كان في بعض المواد تصغيرهم أكثر و أشهر و لعلّ ما نحن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حكمه بالاتّحاد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يسمّى بهما أو كان الاسم خالدا فاشتهر بالخليد نبزا بالألقاب،و هو كثير في العرب و العجم </w:t>
      </w:r>
      <w:r>
        <w:rPr>
          <w:rStyle w:val="FootnoteAnchor"/>
          <w:rtl w:val="true"/>
        </w:rPr>
        <w:footnoteReference w:id="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في خليد </w:t>
      </w:r>
      <w:r>
        <w:rPr>
          <w:rStyle w:val="FootnoteAnchor"/>
          <w:rtl w:val="true"/>
        </w:rPr>
        <w:footnoteReference w:id="37"/>
      </w:r>
      <w:r>
        <w:rPr>
          <w:rFonts w:ascii="Amiri" w:hAnsi="Amiri" w:eastAsia="Amiri" w:cs="Amiri"/>
          <w:color w:val="111111"/>
          <w:sz w:val="28"/>
          <w:sz w:val="28"/>
          <w:szCs w:val="28"/>
          <w:rtl w:val="true"/>
          <w:lang w:bidi="ar-SA"/>
        </w:rPr>
        <w:t xml:space="preserve">و كذا في أبي الربيع في باب الكنى ما ينبغي أن يلاحظ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40" w:name="pg15419_164495"/>
    </w:p>
    <w:p>
      <w:pPr>
        <w:pStyle w:val="Heading3"/>
        <w:numPr>
          <w:ilvl w:val="2"/>
          <w:numId w:val="1"/>
        </w:numPr>
        <w:rPr/>
      </w:pPr>
      <w:bookmarkStart w:id="41" w:name="__RefHeading___Toc6535099_2142443653"/>
      <w:bookmarkStart w:id="42" w:name="_Toc17"/>
      <w:bookmarkEnd w:id="40"/>
      <w:bookmarkEnd w:id="41"/>
      <w:r>
        <w:rPr>
          <w:rtl w:val="true"/>
        </w:rPr>
        <w:t>[</w:t>
      </w:r>
      <w:r>
        <w:rPr/>
        <w:t>1924</w:t>
      </w:r>
      <w:r>
        <w:rPr>
          <w:rtl w:val="true"/>
        </w:rPr>
        <w:t xml:space="preserve">] </w:t>
      </w:r>
      <w:r>
        <w:rPr>
          <w:rtl w:val="true"/>
        </w:rPr>
        <w:t>خالد البجلي</w:t>
      </w:r>
      <w:r>
        <w:rPr>
          <w:rtl w:val="true"/>
        </w:rPr>
        <w:t>:</w:t>
      </w:r>
      <w:bookmarkEnd w:id="4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أحمد،عن جعفر بن بشير،عن أبي سلمة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خالد البجلي على أبي عبد اللّه عليه السّلام و أنا عنده،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اريد أن أصف لك ديني الذي أدين اللّه به،و قد قال له قبل ذلك،إنّي اريد أن أسألك،فقال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سلني، فو اللّه لا تسألني عن شيء إلاّ حدّثتك به على حدّه لا أكتمه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أبدأ إنّي أشهد أن لا إله إلاّ اللّه،وحده لا شريك له، ليس إله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ربّنا ليس معه إله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محمّد </w:t>
      </w:r>
      <w:r>
        <w:rPr>
          <w:rStyle w:val="FootnoteAnchor"/>
          <w:rtl w:val="true"/>
        </w:rPr>
        <w:footnoteReference w:id="40"/>
      </w:r>
      <w:r>
        <w:rPr>
          <w:rFonts w:ascii="Amiri" w:hAnsi="Amiri" w:eastAsia="Amiri" w:cs="Amiri"/>
          <w:color w:val="111111"/>
          <w:sz w:val="28"/>
          <w:sz w:val="28"/>
          <w:szCs w:val="28"/>
          <w:rtl w:val="true"/>
          <w:lang w:bidi="ar-SA"/>
        </w:rPr>
        <w:t>عبد اللّه مقرّ له بالعبوديّة،و رسوله إلى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عليّا كان له من الطاعة المفروضة على العباد مثل ما كان لمحمّد صلّى اللّه عليه و آله على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كان عليّ </w:t>
      </w:r>
      <w:r>
        <w:rPr>
          <w:rStyle w:val="FootnoteAnchor"/>
          <w:rtl w:val="true"/>
        </w:rPr>
        <w:footnoteReference w:id="41"/>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أنّه كان للحسن بن عليّ </w:t>
      </w:r>
      <w:r>
        <w:rPr>
          <w:rStyle w:val="FootnoteAnchor"/>
          <w:rtl w:val="true"/>
        </w:rPr>
        <w:footnoteReference w:id="42"/>
      </w:r>
      <w:r>
        <w:rPr>
          <w:rFonts w:ascii="Amiri" w:hAnsi="Amiri" w:eastAsia="Amiri" w:cs="Amiri"/>
          <w:color w:val="111111"/>
          <w:sz w:val="28"/>
          <w:sz w:val="28"/>
          <w:szCs w:val="28"/>
          <w:rtl w:val="true"/>
          <w:lang w:bidi="ar-SA"/>
        </w:rPr>
        <w:t>عليهما السّلام من الطاعة الواجبة على الخلق مثل ما كان لمحمّد و عليّ صلوات اللّه عليهما،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أنّه كان للحسين من الطاعة الواجبة على </w:t>
      </w:r>
      <w:r>
        <w:rPr>
          <w:rStyle w:val="FootnoteAnchor"/>
          <w:rtl w:val="true"/>
        </w:rPr>
        <w:footnoteReference w:id="43"/>
      </w:r>
      <w:r>
        <w:rPr>
          <w:rFonts w:ascii="Amiri" w:hAnsi="Amiri" w:eastAsia="Amiri" w:cs="Amiri"/>
          <w:color w:val="111111"/>
          <w:sz w:val="28"/>
          <w:sz w:val="28"/>
          <w:szCs w:val="28"/>
          <w:rtl w:val="true"/>
          <w:lang w:bidi="ar-SA"/>
        </w:rPr>
        <w:t xml:space="preserve">الخلق بعد الحسن ما كان لمحمّد و عليّ </w:t>
      </w:r>
    </w:p>
    <w:p>
      <w:pPr>
        <w:pStyle w:val="BookText"/>
        <w:rPr/>
      </w:pPr>
      <w:r>
        <w:rPr>
          <w:rFonts w:ascii="Amiri" w:hAnsi="Amiri" w:eastAsia="Amiri" w:cs="Amiri"/>
          <w:color w:val="111111"/>
          <w:sz w:val="28"/>
          <w:sz w:val="28"/>
          <w:szCs w:val="28"/>
          <w:rtl w:val="true"/>
          <w:lang w:bidi="ar-SA"/>
        </w:rPr>
        <w:t>و الحسن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كان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عليّ ابن الحسين كان له من الطاعة الواجبة على جميع الخلق كما كان للحسين عليه السّلام،قال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كان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 بن عليّ كان له من الطاعة الواجبة على الخلق مثل ما كان لعليّ بن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أنّك أورثك اللّه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اسكت الآن،فقد قلت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له عقب و ذريّة إلاّ أجرى لآخرهم مثل ما أجرى لأوّلهم،و إنّا نحن </w:t>
      </w:r>
      <w:r>
        <w:rPr>
          <w:rStyle w:val="FootnoteAnchor"/>
          <w:rtl w:val="true"/>
        </w:rPr>
        <w:footnoteReference w:id="45"/>
      </w:r>
      <w:r>
        <w:rPr>
          <w:rFonts w:ascii="Amiri" w:hAnsi="Amiri" w:eastAsia="Amiri" w:cs="Amiri"/>
          <w:color w:val="111111"/>
          <w:sz w:val="28"/>
          <w:sz w:val="28"/>
          <w:szCs w:val="28"/>
          <w:rtl w:val="true"/>
          <w:lang w:bidi="ar-SA"/>
        </w:rPr>
        <w:t>ذريّة محمّد صلّى اللّه عليه و آله و قد أجرى لآخرنا مثل ما أجرى لأوّلنا،و نحن على منهاج نبيّنا صلّى اللّه عليه و آله،لنا مثل ما له من الطاعة الواجبة</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العلاّمة رحمه اللّه حمل ذلك على ابن جرير و نقل ذلك فيه </w:t>
      </w:r>
      <w:r>
        <w:rPr>
          <w:rStyle w:val="FootnoteAnchor"/>
          <w:rtl w:val="true"/>
        </w:rPr>
        <w:footnoteReference w:id="47"/>
      </w:r>
      <w:r>
        <w:rPr>
          <w:rFonts w:ascii="Amiri" w:hAnsi="Amiri" w:eastAsia="Amiri" w:cs="Amiri"/>
          <w:color w:val="111111"/>
          <w:sz w:val="28"/>
          <w:sz w:val="28"/>
          <w:szCs w:val="28"/>
          <w:rtl w:val="true"/>
          <w:lang w:bidi="ar-SA"/>
        </w:rPr>
        <w:t>، 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البجلي غيره </w:t>
      </w:r>
      <w:r>
        <w:rPr>
          <w:rStyle w:val="FootnoteAnchor"/>
          <w:rtl w:val="true"/>
        </w:rPr>
        <w:footnoteReference w:id="48"/>
      </w:r>
      <w:r>
        <w:rPr>
          <w:rFonts w:ascii="Amiri" w:hAnsi="Amiri" w:eastAsia="Amiri" w:cs="Amiri"/>
          <w:color w:val="111111"/>
          <w:sz w:val="28"/>
          <w:sz w:val="28"/>
          <w:szCs w:val="28"/>
          <w:rtl w:val="true"/>
          <w:lang w:bidi="ar-SA"/>
        </w:rPr>
        <w:t>أيضا،فتأمّل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أشهر،و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خالد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خالد البجلي غيره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نافع الآتي،أمّا ابن يزيد فهو ابن جرير كما سنشير </w:t>
      </w:r>
      <w:r>
        <w:rPr>
          <w:rStyle w:val="FootnoteAnchor"/>
          <w:rtl w:val="true"/>
        </w:rPr>
        <w:footnoteReference w:id="49"/>
      </w:r>
      <w:r>
        <w:rPr>
          <w:rFonts w:ascii="IRNazanin" w:hAnsi="IRNazanin" w:eastAsia="IRNazanin"/>
          <w:color w:val="111111"/>
          <w:sz w:val="28"/>
          <w:sz w:val="28"/>
          <w:szCs w:val="28"/>
          <w:rtl w:val="true"/>
          <w:lang w:bidi="fa-IR"/>
        </w:rPr>
        <w:t xml:space="preserve">،هذا </w:t>
      </w:r>
      <w:bookmarkStart w:id="43" w:name="pg15419_164497"/>
    </w:p>
    <w:p>
      <w:pPr>
        <w:pStyle w:val="Heading3"/>
        <w:numPr>
          <w:ilvl w:val="2"/>
          <w:numId w:val="1"/>
        </w:numPr>
        <w:rPr/>
      </w:pPr>
      <w:bookmarkStart w:id="44" w:name="__RefHeading___Toc6535101_2142443653"/>
      <w:bookmarkStart w:id="45" w:name="_Toc18"/>
      <w:bookmarkEnd w:id="43"/>
      <w:bookmarkEnd w:id="44"/>
      <w:r>
        <w:rPr>
          <w:rtl w:val="true"/>
        </w:rPr>
        <w:t>[</w:t>
      </w:r>
      <w:r>
        <w:rPr/>
        <w:t>1925</w:t>
      </w:r>
      <w:r>
        <w:rPr>
          <w:rtl w:val="true"/>
        </w:rPr>
        <w:t xml:space="preserve">] </w:t>
      </w:r>
      <w:r>
        <w:rPr>
          <w:rtl w:val="true"/>
        </w:rPr>
        <w:t>خالد</w:t>
      </w:r>
      <w:r>
        <w:rPr>
          <w:rtl w:val="true"/>
        </w:rPr>
        <w:t>*</w:t>
      </w:r>
      <w:r>
        <w:rPr>
          <w:rtl w:val="true"/>
        </w:rPr>
        <w:t>بن بكّار</w:t>
      </w:r>
      <w:r>
        <w:rPr>
          <w:rtl w:val="true"/>
        </w:rPr>
        <w:t>:</w:t>
      </w:r>
      <w:bookmarkEnd w:id="45"/>
    </w:p>
    <w:p>
      <w:pPr>
        <w:pStyle w:val="BookText"/>
        <w:rPr/>
      </w:pPr>
      <w:r>
        <w:rPr>
          <w:rFonts w:ascii="Amiri" w:hAnsi="Amiri" w:eastAsia="Amiri" w:cs="Amiri"/>
          <w:color w:val="111111"/>
          <w:sz w:val="28"/>
          <w:sz w:val="28"/>
          <w:szCs w:val="28"/>
          <w:rtl w:val="true"/>
          <w:lang w:bidi="ar-SA"/>
        </w:rPr>
        <w:t xml:space="preserve">أبو العلاء الخفّاف الكوفي،قر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بكّار أبو العلاء الكوفي،أسند عنه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كونه أشهر مع ورود مدحه دون غيره لعلّه يرجّح كونه إيّاه كما أخذه صه، و الظاهر من الوجيزة أيضا كذلك </w:t>
      </w:r>
      <w:r>
        <w:rPr>
          <w:rStyle w:val="FootnoteAnchor"/>
          <w:rtl w:val="true"/>
        </w:rPr>
        <w:footnoteReference w:id="5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مشيخة الفقيه عند ذكره خالد بن أبي العلاء الخفّاف،قال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خالد بن بكّار أبو العلاء،فالظاهر أنّ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سهوا من النسّاخ أو وقع السهو في جخ،و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السهو في موضعين منه لعلّه لا يخلو عن بعد،بل و ربما كان في ثلاثة مواضع كما سيجيء في باب الكنى </w:t>
      </w:r>
      <w:r>
        <w:rPr>
          <w:rStyle w:val="FootnoteAnchor"/>
          <w:rtl w:val="true"/>
        </w:rPr>
        <w:footnoteReference w:id="5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عن المصنّف في ذكر طرق الصدوق الاحتمال الأوّل فقط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لا أدري ما وجه حكمه بكون ما ذكره الفقيه هو ابن بكّار على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سيجيء خالد بن طهمان أبو العلاء الخفّاف </w:t>
      </w:r>
      <w:r>
        <w:rPr>
          <w:rStyle w:val="FootnoteAnchor"/>
          <w:rtl w:val="true"/>
        </w:rPr>
        <w:footnoteReference w:id="56"/>
      </w:r>
      <w:r>
        <w:rPr>
          <w:rFonts w:ascii="Amiri" w:hAnsi="Amiri" w:eastAsia="Amiri" w:cs="Amiri"/>
          <w:color w:val="111111"/>
          <w:sz w:val="28"/>
          <w:sz w:val="28"/>
          <w:szCs w:val="28"/>
          <w:rtl w:val="true"/>
          <w:lang w:bidi="ar-SA"/>
        </w:rPr>
        <w:t xml:space="preserve">،نعم يحتمل اتّحادهما بأن يكون أحدهما نسبته إلى الجدّ أو اللّقب أو غير ذلك، </w:t>
      </w:r>
    </w:p>
    <w:p>
      <w:pPr>
        <w:pStyle w:val="BookText"/>
        <w:rPr/>
      </w:pPr>
      <w:r>
        <w:rPr>
          <w:rFonts w:ascii="Amiri" w:hAnsi="Amiri" w:eastAsia="Amiri" w:cs="Amiri"/>
          <w:color w:val="111111"/>
          <w:sz w:val="28"/>
          <w:sz w:val="28"/>
          <w:szCs w:val="28"/>
          <w:rtl w:val="true"/>
          <w:lang w:bidi="ar-SA"/>
        </w:rPr>
        <w:t xml:space="preserve">و مرّ في آدم بن المتوكّل </w:t>
      </w:r>
      <w:r>
        <w:rPr>
          <w:rStyle w:val="FootnoteAnchor"/>
          <w:rtl w:val="true"/>
        </w:rPr>
        <w:footnoteReference w:id="57"/>
      </w:r>
      <w:r>
        <w:rPr>
          <w:rFonts w:ascii="Amiri" w:hAnsi="Amiri" w:eastAsia="Amiri" w:cs="Amiri"/>
          <w:color w:val="111111"/>
          <w:sz w:val="28"/>
          <w:sz w:val="28"/>
          <w:szCs w:val="28"/>
          <w:rtl w:val="true"/>
          <w:lang w:bidi="ar-SA"/>
        </w:rPr>
        <w:t>تقدّم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678/365</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هو أزدي،و هو الحسين بن خالد بن طهمان الخفاف،و كنية خالد أبو العلاء</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 إبراهيم بن صالح </w:t>
      </w:r>
      <w:r>
        <w:rPr>
          <w:rStyle w:val="FootnoteAnchor"/>
          <w:rtl w:val="true"/>
        </w:rPr>
        <w:footnoteReference w:id="59"/>
      </w:r>
      <w:r>
        <w:rPr>
          <w:rFonts w:ascii="Amiri" w:hAnsi="Amiri" w:eastAsia="Amiri" w:cs="Amiri"/>
          <w:color w:val="111111"/>
          <w:sz w:val="28"/>
          <w:sz w:val="28"/>
          <w:szCs w:val="28"/>
          <w:rtl w:val="true"/>
          <w:lang w:bidi="ar-SA"/>
        </w:rPr>
        <w:t>ما يقرّب أمثال ذلك،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تعدّدا فالظاهر أنّه خالد بن طهمان لما مرّ عن حمدويه في الحسين بن أبي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جش أضبط </w:t>
      </w:r>
      <w:r>
        <w:rPr>
          <w:rStyle w:val="FootnoteAnchor"/>
          <w:rtl w:val="true"/>
        </w:rPr>
        <w:footnoteReference w:id="60"/>
      </w:r>
      <w:r>
        <w:rPr>
          <w:rFonts w:ascii="Amiri" w:hAnsi="Amiri" w:eastAsia="Amiri" w:cs="Amiri"/>
          <w:color w:val="111111"/>
          <w:sz w:val="28"/>
          <w:sz w:val="28"/>
          <w:szCs w:val="28"/>
          <w:rtl w:val="true"/>
          <w:lang w:bidi="ar-SA"/>
        </w:rPr>
        <w:t xml:space="preserve">،و أنّ العامّة ذكروه كذلك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مصط لم يحكم بكون أبي العلاء كنية لابن بكّار على ما هو في نسختي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كونه كنية لهما و الوصف وصفا لهما معا لعلّه بعيد كما لا يخفى على المتأمّل سيّما في العبارات،و مرّ في خالد بن أبي العلاء بعض ما فيه </w:t>
      </w:r>
      <w:r>
        <w:rPr>
          <w:rStyle w:val="FootnoteAnchor"/>
          <w:rtl w:val="true"/>
        </w:rPr>
        <w:footnoteReference w:id="63"/>
      </w:r>
      <w:r>
        <w:rPr>
          <w:rFonts w:ascii="Amiri" w:hAnsi="Amiri" w:eastAsia="Amiri" w:cs="Amiri"/>
          <w:color w:val="111111"/>
          <w:sz w:val="28"/>
          <w:sz w:val="28"/>
          <w:szCs w:val="28"/>
          <w:rtl w:val="true"/>
          <w:lang w:bidi="ar-SA"/>
        </w:rPr>
        <w:t xml:space="preserve">،و سيجيء في خالد بن طهمان </w:t>
      </w:r>
      <w:r>
        <w:rPr>
          <w:rStyle w:val="FootnoteAnchor"/>
          <w:rtl w:val="true"/>
        </w:rPr>
        <w:footnoteReference w:id="64"/>
      </w:r>
      <w:r>
        <w:rPr>
          <w:rFonts w:ascii="Amiri" w:hAnsi="Amiri" w:eastAsia="Amiri" w:cs="Amiri"/>
          <w:color w:val="111111"/>
          <w:sz w:val="28"/>
          <w:sz w:val="28"/>
          <w:szCs w:val="28"/>
          <w:rtl w:val="true"/>
          <w:lang w:bidi="ar-SA"/>
        </w:rPr>
        <w:t xml:space="preserve">و باب الكنى </w:t>
      </w:r>
      <w:r>
        <w:rPr>
          <w:rStyle w:val="FootnoteAnchor"/>
          <w:rtl w:val="true"/>
        </w:rPr>
        <w:footnoteReference w:id="65"/>
      </w:r>
      <w:r>
        <w:rPr>
          <w:rFonts w:ascii="Amiri" w:hAnsi="Amiri" w:eastAsia="Amiri" w:cs="Amiri"/>
          <w:color w:val="111111"/>
          <w:sz w:val="28"/>
          <w:sz w:val="28"/>
          <w:szCs w:val="28"/>
          <w:rtl w:val="true"/>
          <w:lang w:bidi="ar-SA"/>
        </w:rPr>
        <w:t xml:space="preserve">و ذكر طرق الصدوق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بالجيم و الراء قبل الياء المنقّطة تحتها نقطتين و بعدها،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الحسن،عن خالد بن جرير الّذي يروي عنه الحسن بن محبوب،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بجيلة و كان صالحا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جعفر بن أحمد </w:t>
      </w:r>
      <w:r>
        <w:rPr>
          <w:rStyle w:val="FootnoteAnchor"/>
          <w:rtl w:val="true"/>
        </w:rPr>
        <w:footnoteReference w:id="68"/>
      </w:r>
      <w:r>
        <w:rPr>
          <w:rFonts w:ascii="Amiri" w:hAnsi="Amiri" w:eastAsia="Amiri" w:cs="Amiri"/>
          <w:color w:val="111111"/>
          <w:sz w:val="28"/>
          <w:sz w:val="28"/>
          <w:szCs w:val="28"/>
          <w:rtl w:val="true"/>
          <w:lang w:bidi="ar-SA"/>
        </w:rPr>
        <w:t>بن أيّوب،عن صفوان،عن منصور،عن أبي سلمة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خالد البجلي على أبي عبد اللّه عليه السّلام و أنا عنده </w:t>
      </w:r>
      <w:r>
        <w:rPr>
          <w:rStyle w:val="FootnoteAnchor"/>
          <w:rtl w:val="true"/>
        </w:rPr>
        <w:footnoteReference w:id="69"/>
      </w:r>
      <w:r>
        <w:rPr>
          <w:rFonts w:ascii="Amiri" w:hAnsi="Amiri" w:eastAsia="Amiri" w:cs="Amiri"/>
          <w:color w:val="111111"/>
          <w:sz w:val="28"/>
          <w:sz w:val="28"/>
          <w:szCs w:val="28"/>
          <w:rtl w:val="true"/>
          <w:lang w:bidi="ar-SA"/>
        </w:rPr>
        <w:t xml:space="preserve">،ثمّ ذكر ما يدلّ على إيمانه،صه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دلالته على توثيق و لا مدح</w:t>
      </w:r>
      <w:r>
        <w:rPr>
          <w:rFonts w:ascii="Amiri" w:hAnsi="Amiri" w:eastAsia="Amiri" w:cs="Amiri"/>
          <w:i/>
          <w:i/>
          <w:iCs/>
          <w:color w:val="111111"/>
          <w:sz w:val="28"/>
          <w:sz w:val="28"/>
          <w:szCs w:val="28"/>
          <w:rtl w:val="true"/>
          <w:lang w:bidi="ar-SA"/>
        </w:rPr>
        <w:t>يدخل في الحسن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سنده مجهول مضطرب، فإنّ الشيخ في اختيار رجال الكشّي رواه مثل ما ذكره المصنّف،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خالد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فو اللّه لا تسألني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يستفاد منه مدح، لعلّهم يدخلون بأمثاله في الحسن،مع أنّ صه لعلّه أورده مؤيّدا لكلام عليّ </w:t>
      </w:r>
    </w:p>
    <w:p>
      <w:p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71"/>
      </w:r>
      <w:r>
        <w:rPr>
          <w:rFonts w:ascii="Amiri" w:hAnsi="Amiri" w:eastAsia="Amiri" w:cs="Amiri"/>
          <w:color w:val="111111"/>
          <w:sz w:val="28"/>
          <w:sz w:val="28"/>
          <w:szCs w:val="28"/>
          <w:rtl w:val="true"/>
          <w:lang w:bidi="ar-SA"/>
        </w:rPr>
        <w:t xml:space="preserve">الكشّي رواه عن جعفر بن أحمد </w:t>
      </w:r>
      <w:r>
        <w:rPr>
          <w:rStyle w:val="FootnoteAnchor"/>
          <w:rtl w:val="true"/>
        </w:rPr>
        <w:footnoteReference w:id="72"/>
      </w:r>
      <w:r>
        <w:rPr>
          <w:rFonts w:ascii="Amiri" w:hAnsi="Amiri" w:eastAsia="Amiri" w:cs="Amiri"/>
          <w:color w:val="111111"/>
          <w:sz w:val="28"/>
          <w:sz w:val="28"/>
          <w:szCs w:val="28"/>
          <w:rtl w:val="true"/>
          <w:lang w:bidi="ar-SA"/>
        </w:rPr>
        <w:t>،عن جعفر بن بشير،عن أبي سلمة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مثل هذا الإضطراب و الجهالة بحال الراوي لا تفيد فائدة </w:t>
      </w:r>
      <w:r>
        <w:rPr>
          <w:rStyle w:val="FootnoteAnchor"/>
          <w:rtl w:val="true"/>
        </w:rPr>
        <w:footnoteReference w:id="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نقله رحمه اللّه عن الاختيار كأنّه سهو من سبق النظر إلى غير موضعه،كما اتفق للعلاّمة رحمه اللّه </w:t>
      </w:r>
      <w:r>
        <w:rPr>
          <w:rStyle w:val="FootnoteAnchor"/>
          <w:rtl w:val="true"/>
        </w:rPr>
        <w:footnoteReference w:id="74"/>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بن عبد اللّه البجلي،روى عن أبي عبد اللّه عليه السّلام،و أخوه إسحاق بن جرير،له كتاب رواه الحسن بن محبوب،أخبرنا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الصفار </w:t>
      </w:r>
      <w:r>
        <w:rPr>
          <w:rStyle w:val="FootnoteAnchor"/>
          <w:rtl w:val="true"/>
        </w:rPr>
        <w:footnoteReference w:id="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و محمّد بن الحسن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و محمّد بن الحسين بن أبي الخطّاب،عن الحسن بن محبوب،عن خالد بن جرير ابن الحسن الذي يقبلونه سيّما في ثبوت الحسن،فظهر الجواب عن جهل السند و الاضطراب،مضافا إلى ما اشير إليه في الفائدة الثالثة،و مرّ في الفائدة الثانية ما ينبغي أن يلاحظ</w:t>
      </w:r>
      <w:r>
        <w:rPr>
          <w:rFonts w:eastAsia="Amiri" w:cs="Amiri" w:ascii="Amiri" w:hAnsi="Amiri"/>
          <w:color w:val="111111"/>
          <w:sz w:val="28"/>
          <w:szCs w:val="28"/>
          <w:rtl w:val="true"/>
          <w:lang w:bidi="ar-SA"/>
        </w:rPr>
        <w:t xml:space="preserve">. </w:t>
      </w:r>
      <w:bookmarkStart w:id="46" w:name="pg15419_164501"/>
    </w:p>
    <w:p>
      <w:pPr>
        <w:pStyle w:val="BookText"/>
        <w:rPr/>
      </w:pPr>
      <w:bookmarkEnd w:id="46"/>
      <w:r>
        <w:rPr>
          <w:rFonts w:ascii="Amiri" w:hAnsi="Amiri" w:eastAsia="Amiri" w:cs="Amiri"/>
          <w:color w:val="111111"/>
          <w:sz w:val="28"/>
          <w:sz w:val="28"/>
          <w:szCs w:val="28"/>
          <w:rtl w:val="true"/>
          <w:lang w:bidi="ar-SA"/>
        </w:rPr>
        <w:t xml:space="preserve">بكتابه </w:t>
      </w:r>
      <w:r>
        <w:rPr>
          <w:rStyle w:val="FootnoteAnchor"/>
          <w:rtl w:val="true"/>
        </w:rPr>
        <w:footnoteReference w:id="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في كش في خالد بن جرير فكما ذكره العلاّمة </w:t>
      </w:r>
      <w:r>
        <w:rPr>
          <w:rStyle w:val="FootnoteAnchor"/>
          <w:rtl w:val="true"/>
        </w:rPr>
        <w:footnoteReference w:id="77"/>
      </w:r>
      <w:r>
        <w:rPr>
          <w:rFonts w:ascii="Amiri" w:hAnsi="Amiri" w:eastAsia="Amiri" w:cs="Amiri"/>
          <w:color w:val="111111"/>
          <w:sz w:val="28"/>
          <w:sz w:val="28"/>
          <w:szCs w:val="28"/>
          <w:rtl w:val="true"/>
          <w:lang w:bidi="ar-SA"/>
        </w:rPr>
        <w:t xml:space="preserve">،و ما في خالد البجلي قد سبق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جرير،كوفي،أخو إسحاق بن جرير الكوفي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6535103_2142443653"/>
      <w:bookmarkStart w:id="48" w:name="_Toc19"/>
      <w:bookmarkEnd w:id="47"/>
      <w:r>
        <w:rPr>
          <w:rtl w:val="true"/>
        </w:rPr>
        <w:t>[</w:t>
      </w:r>
      <w:r>
        <w:rPr/>
        <w:t>1927</w:t>
      </w:r>
      <w:r>
        <w:rPr>
          <w:rtl w:val="true"/>
        </w:rPr>
        <w:t xml:space="preserve">] </w:t>
      </w:r>
      <w:r>
        <w:rPr>
          <w:rtl w:val="true"/>
        </w:rPr>
        <w:t>خالد الجوّاز</w:t>
      </w:r>
      <w:r>
        <w:rPr>
          <w:rtl w:val="true"/>
        </w:rPr>
        <w:t>:</w:t>
      </w:r>
      <w:bookmarkEnd w:id="48"/>
    </w:p>
    <w:p>
      <w:pPr>
        <w:pStyle w:val="BookText"/>
        <w:rPr/>
      </w:pPr>
      <w:r>
        <w:rPr>
          <w:rFonts w:ascii="Amiri" w:hAnsi="Amiri" w:eastAsia="Amiri" w:cs="Amiri"/>
          <w:color w:val="111111"/>
          <w:sz w:val="28"/>
          <w:sz w:val="28"/>
          <w:szCs w:val="28"/>
          <w:rtl w:val="true"/>
          <w:lang w:bidi="ar-SA"/>
        </w:rPr>
        <w:t xml:space="preserve">كما في كش </w:t>
      </w:r>
      <w:r>
        <w:rPr>
          <w:rStyle w:val="FootnoteAnchor"/>
          <w:rtl w:val="true"/>
        </w:rPr>
        <w:footnoteReference w:id="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نشيط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جخ </w:t>
      </w:r>
      <w:r>
        <w:rPr>
          <w:rStyle w:val="FootnoteAnchor"/>
          <w:rtl w:val="true"/>
        </w:rPr>
        <w:footnoteReference w:id="81"/>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بعض نسخ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حوار،و عن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ابن نجيح،كما ورد في كش في ترجمة مفضّل </w:t>
      </w:r>
      <w:r>
        <w:rPr>
          <w:rStyle w:val="FootnoteAnchor"/>
          <w:rtl w:val="true"/>
        </w:rPr>
        <w:footnoteReference w:id="84"/>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الجوّان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سيجيء في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أهل الارتفاع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49" w:name="pg15419_164502"/>
    </w:p>
    <w:p>
      <w:pPr>
        <w:pStyle w:val="Heading3"/>
        <w:numPr>
          <w:ilvl w:val="2"/>
          <w:numId w:val="1"/>
        </w:numPr>
        <w:rPr/>
      </w:pPr>
      <w:bookmarkStart w:id="50" w:name="__RefHeading___Toc6535105_2142443653"/>
      <w:bookmarkStart w:id="51" w:name="_Toc20"/>
      <w:bookmarkEnd w:id="49"/>
      <w:bookmarkEnd w:id="50"/>
      <w:r>
        <w:rPr>
          <w:rtl w:val="true"/>
        </w:rPr>
        <w:t>[</w:t>
      </w:r>
      <w:r>
        <w:rPr/>
        <w:t>1928</w:t>
      </w:r>
      <w:r>
        <w:rPr>
          <w:rtl w:val="true"/>
        </w:rPr>
        <w:t xml:space="preserve">] </w:t>
      </w:r>
      <w:r>
        <w:rPr>
          <w:rtl w:val="true"/>
        </w:rPr>
        <w:t>خالد بن الحجّاج الكرخي</w:t>
      </w:r>
      <w:r>
        <w:rPr>
          <w:rtl w:val="true"/>
        </w:rPr>
        <w:t>:</w:t>
      </w:r>
      <w:bookmarkEnd w:id="5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6535107_2142443653"/>
      <w:bookmarkStart w:id="53" w:name="_Toc21"/>
      <w:bookmarkEnd w:id="52"/>
      <w:r>
        <w:rPr>
          <w:rtl w:val="true"/>
        </w:rPr>
        <w:t>[</w:t>
      </w:r>
      <w:r>
        <w:rPr/>
        <w:t>1929</w:t>
      </w:r>
      <w:r>
        <w:rPr>
          <w:rtl w:val="true"/>
        </w:rPr>
        <w:t xml:space="preserve">] </w:t>
      </w:r>
      <w:r>
        <w:rPr>
          <w:rtl w:val="true"/>
        </w:rPr>
        <w:t>خالد بن حصين</w:t>
      </w:r>
      <w:r>
        <w:rPr>
          <w:rtl w:val="true"/>
        </w:rPr>
        <w:t>:</w:t>
      </w:r>
      <w:bookmarkEnd w:id="5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6535109_2142443653"/>
      <w:bookmarkStart w:id="55" w:name="_Toc22"/>
      <w:bookmarkEnd w:id="54"/>
      <w:r>
        <w:rPr>
          <w:rtl w:val="true"/>
        </w:rPr>
        <w:t>[</w:t>
      </w:r>
      <w:r>
        <w:rPr/>
        <w:t>1930</w:t>
      </w:r>
      <w:r>
        <w:rPr>
          <w:rtl w:val="true"/>
        </w:rPr>
        <w:t xml:space="preserve">] </w:t>
      </w:r>
      <w:r>
        <w:rPr>
          <w:rtl w:val="true"/>
        </w:rPr>
        <w:t>خالد بن حمّاد القلانسي</w:t>
      </w:r>
      <w:r>
        <w:rPr>
          <w:rtl w:val="true"/>
        </w:rPr>
        <w:t>:</w:t>
      </w:r>
      <w:bookmarkEnd w:id="55"/>
    </w:p>
    <w:p>
      <w:pPr>
        <w:pStyle w:val="BookText"/>
        <w:rPr/>
      </w:pPr>
      <w:r>
        <w:rPr>
          <w:rFonts w:ascii="Amiri" w:hAnsi="Amiri" w:eastAsia="Amiri" w:cs="Amiri"/>
          <w:color w:val="111111"/>
          <w:sz w:val="28"/>
          <w:sz w:val="28"/>
          <w:szCs w:val="28"/>
          <w:rtl w:val="true"/>
          <w:lang w:bidi="ar-SA"/>
        </w:rPr>
        <w:t xml:space="preserve">الكوفي،ق،م،جش،مولى،ثقة،د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ماد القلانسي،فإنّه الذي ذكره النجاشي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مولى ثقة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 حمّاد فليس مذكورا فيه أصلا و لا في غيره من كتب الرجال</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535111_2142443653"/>
      <w:bookmarkStart w:id="57" w:name="_Toc23"/>
      <w:bookmarkEnd w:id="56"/>
      <w:r>
        <w:rPr>
          <w:rtl w:val="true"/>
        </w:rPr>
        <w:t>[</w:t>
      </w:r>
      <w:r>
        <w:rPr/>
        <w:t>1931</w:t>
      </w:r>
      <w:r>
        <w:rPr>
          <w:rtl w:val="true"/>
        </w:rPr>
        <w:t xml:space="preserve">] </w:t>
      </w:r>
      <w:r>
        <w:rPr>
          <w:rtl w:val="true"/>
        </w:rPr>
        <w:t>خالد بن حميد الرواسي</w:t>
      </w:r>
      <w:r>
        <w:rPr>
          <w:rtl w:val="true"/>
        </w:rPr>
        <w:t>:</w:t>
      </w:r>
      <w:bookmarkEnd w:id="5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أشرنا إلى ما فيه في إسحاق بن محمّد البصري </w:t>
      </w:r>
      <w:r>
        <w:rPr>
          <w:rStyle w:val="FootnoteAnchor"/>
          <w:rtl w:val="true"/>
        </w:rPr>
        <w:footnoteReference w:id="91"/>
      </w:r>
      <w:r>
        <w:rPr>
          <w:rFonts w:ascii="Amiri" w:hAnsi="Amiri" w:eastAsia="Amiri" w:cs="Amiri"/>
          <w:color w:val="111111"/>
          <w:sz w:val="28"/>
          <w:sz w:val="28"/>
          <w:szCs w:val="28"/>
          <w:rtl w:val="true"/>
          <w:lang w:bidi="ar-SA"/>
        </w:rPr>
        <w:t xml:space="preserve">،مضافا إلى ما مرّ في الفائدة الثانية،و لاحظ لحاله ترجمة خالد الحوار </w:t>
      </w:r>
      <w:r>
        <w:rPr>
          <w:rStyle w:val="FootnoteAnchor"/>
          <w:rtl w:val="true"/>
        </w:rPr>
        <w:footnoteReference w:id="92"/>
      </w:r>
      <w:r>
        <w:rPr>
          <w:rFonts w:ascii="Amiri" w:hAnsi="Amiri" w:eastAsia="Amiri" w:cs="Amiri"/>
          <w:color w:val="111111"/>
          <w:sz w:val="28"/>
          <w:sz w:val="28"/>
          <w:szCs w:val="28"/>
          <w:rtl w:val="true"/>
          <w:lang w:bidi="ar-SA"/>
        </w:rPr>
        <w:t xml:space="preserve">و خالد بن نجيح </w:t>
      </w:r>
      <w:r>
        <w:rPr>
          <w:rStyle w:val="FootnoteAnchor"/>
          <w:rtl w:val="true"/>
        </w:rPr>
        <w:footnoteReference w:id="93"/>
      </w:r>
      <w:r>
        <w:rPr>
          <w:rFonts w:ascii="Amiri" w:hAnsi="Amiri" w:eastAsia="Amiri" w:cs="Amiri"/>
          <w:color w:val="111111"/>
          <w:sz w:val="28"/>
          <w:sz w:val="28"/>
          <w:szCs w:val="28"/>
          <w:rtl w:val="true"/>
          <w:lang w:bidi="ar-SA"/>
        </w:rPr>
        <w:t xml:space="preserve">و خالد الخواتيمي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58" w:name="pg15419_164503"/>
    </w:p>
    <w:p>
      <w:pPr>
        <w:pStyle w:val="Heading3"/>
        <w:numPr>
          <w:ilvl w:val="2"/>
          <w:numId w:val="1"/>
        </w:numPr>
        <w:rPr/>
      </w:pPr>
      <w:bookmarkStart w:id="59" w:name="__RefHeading___Toc6535113_2142443653"/>
      <w:bookmarkStart w:id="60" w:name="_Toc24"/>
      <w:bookmarkEnd w:id="58"/>
      <w:bookmarkEnd w:id="59"/>
      <w:r>
        <w:rPr>
          <w:rtl w:val="true"/>
        </w:rPr>
        <w:t>[</w:t>
      </w:r>
      <w:r>
        <w:rPr/>
        <w:t>1932</w:t>
      </w:r>
      <w:r>
        <w:rPr>
          <w:rtl w:val="true"/>
        </w:rPr>
        <w:t xml:space="preserve">] </w:t>
      </w:r>
      <w:r>
        <w:rPr>
          <w:rtl w:val="true"/>
        </w:rPr>
        <w:t>خالد الحوار</w:t>
      </w:r>
      <w:r>
        <w:rPr>
          <w:rtl w:val="true"/>
        </w:rPr>
        <w:t>:</w:t>
      </w:r>
      <w:bookmarkEnd w:id="60"/>
    </w:p>
    <w:p>
      <w:pPr>
        <w:pStyle w:val="BookText"/>
        <w:rPr/>
      </w:pPr>
      <w:r>
        <w:rPr>
          <w:rFonts w:ascii="Amiri" w:hAnsi="Amiri" w:eastAsia="Amiri" w:cs="Amiri"/>
          <w:color w:val="111111"/>
          <w:sz w:val="28"/>
          <w:sz w:val="28"/>
          <w:szCs w:val="28"/>
          <w:rtl w:val="true"/>
          <w:lang w:bidi="ar-SA"/>
        </w:rPr>
        <w:t>روى الكشّي 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نشيط و خالد يخدمان أبا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الحسن،عن يحيى ابن إبراهيم،عن نشيط،عن خالد الحوار،قال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اختلف الناس في أمر أبي الحسن عليه السّلام قلت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ما قد وقعنا فيه من اختلاف الناس،فقال لي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إلى ابني عليّ أكبر ولدي و خيرهم و أفضلهم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لا يدلّ صريحا على عقيدة الرجلين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يؤنس بحال خالد،صه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 الجوّان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الجون،و كذلك في الايضاح،و الظاهر أنّ ما وقع هنا سهو،و في 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الجوّاز،ضبط بالزاي المعجمة، و لعلّ أصله النون فوقع الوهم،و يمكن فيه الراء أيضا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557/87</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خالد الحوار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يؤنس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الحديث منبّه على صحّة عقيدته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ابن نجيح كما مر </w:t>
      </w:r>
      <w:r>
        <w:rPr>
          <w:rStyle w:val="FootnoteAnchor"/>
          <w:rtl w:val="true"/>
        </w:rPr>
        <w:footnoteReference w:id="99"/>
      </w:r>
      <w:r>
        <w:rPr>
          <w:rFonts w:ascii="Amiri" w:hAnsi="Amiri" w:eastAsia="Amiri" w:cs="Amiri"/>
          <w:color w:val="111111"/>
          <w:sz w:val="28"/>
          <w:sz w:val="28"/>
          <w:szCs w:val="28"/>
          <w:rtl w:val="true"/>
          <w:lang w:bidi="ar-SA"/>
        </w:rPr>
        <w:t>،و فيه أيضا إيماء إلى عدم غلوّه،بل و نباهته أيضا بملاحظة أنّ نشيطا ثقة،فتأمّل</w:t>
      </w:r>
      <w:r>
        <w:rPr>
          <w:rFonts w:eastAsia="Amiri" w:cs="Amiri" w:ascii="Amiri" w:hAnsi="Amiri"/>
          <w:color w:val="111111"/>
          <w:sz w:val="28"/>
          <w:szCs w:val="28"/>
          <w:rtl w:val="true"/>
          <w:lang w:bidi="ar-SA"/>
        </w:rPr>
        <w:t xml:space="preserve">. </w:t>
      </w:r>
      <w:bookmarkStart w:id="61" w:name="pg15419_164504"/>
    </w:p>
    <w:p>
      <w:pPr>
        <w:pStyle w:val="BookText"/>
        <w:rPr/>
      </w:pPr>
      <w:bookmarkEnd w:id="61"/>
      <w:r>
        <w:rPr>
          <w:rFonts w:ascii="Amiri" w:hAnsi="Amiri" w:eastAsia="Amiri" w:cs="Amiri"/>
          <w:color w:val="111111"/>
          <w:sz w:val="28"/>
          <w:sz w:val="28"/>
          <w:szCs w:val="28"/>
          <w:rtl w:val="true"/>
          <w:lang w:bidi="ar-SA"/>
        </w:rPr>
        <w:t>و الذي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نشيط و خالد يخدمانه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الحسن،عن يحيى بن إبراهيم،عن نشيط،عن خالد الجوّاز،قال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6535115_2142443653"/>
      <w:bookmarkStart w:id="63" w:name="_Toc25"/>
      <w:bookmarkEnd w:id="62"/>
      <w:r>
        <w:rPr>
          <w:rtl w:val="true"/>
        </w:rPr>
        <w:t>[</w:t>
      </w:r>
      <w:r>
        <w:rPr/>
        <w:t>1933</w:t>
      </w:r>
      <w:r>
        <w:rPr>
          <w:rtl w:val="true"/>
        </w:rPr>
        <w:t xml:space="preserve">] </w:t>
      </w:r>
      <w:r>
        <w:rPr>
          <w:rtl w:val="true"/>
        </w:rPr>
        <w:t>خالد بن حيّان</w:t>
      </w:r>
      <w:r>
        <w:rPr>
          <w:rtl w:val="true"/>
        </w:rPr>
        <w:t>:</w:t>
      </w:r>
      <w:bookmarkEnd w:id="63"/>
    </w:p>
    <w:p>
      <w:pPr>
        <w:pStyle w:val="BookText"/>
        <w:rPr/>
      </w:pPr>
      <w:r>
        <w:rPr>
          <w:rFonts w:ascii="Amiri" w:hAnsi="Amiri" w:eastAsia="Amiri" w:cs="Amiri"/>
          <w:color w:val="111111"/>
          <w:sz w:val="28"/>
          <w:sz w:val="28"/>
          <w:szCs w:val="28"/>
          <w:rtl w:val="true"/>
          <w:lang w:bidi="ar-SA"/>
        </w:rPr>
        <w:t xml:space="preserve">ابن أبي حيّة الكلبي،الكوفي،ق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6535117_2142443653"/>
      <w:bookmarkStart w:id="65" w:name="_Toc26"/>
      <w:bookmarkEnd w:id="64"/>
      <w:r>
        <w:rPr>
          <w:rtl w:val="true"/>
        </w:rPr>
        <w:t>[</w:t>
      </w:r>
      <w:r>
        <w:rPr/>
        <w:t>1934</w:t>
      </w:r>
      <w:r>
        <w:rPr>
          <w:rtl w:val="true"/>
        </w:rPr>
        <w:t xml:space="preserve">] </w:t>
      </w:r>
      <w:r>
        <w:rPr>
          <w:rtl w:val="true"/>
        </w:rPr>
        <w:t>خالد</w:t>
      </w:r>
      <w:r>
        <w:rPr>
          <w:rtl w:val="true"/>
        </w:rPr>
        <w:t>*</w:t>
      </w:r>
      <w:r>
        <w:rPr>
          <w:rtl w:val="true"/>
        </w:rPr>
        <w:t>الخواتيمي</w:t>
      </w:r>
      <w:r>
        <w:rPr>
          <w:rtl w:val="true"/>
        </w:rPr>
        <w:t>:</w:t>
      </w:r>
      <w:bookmarkEnd w:id="65"/>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أهل الارتفاع،صه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غال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6535119_2142443653"/>
      <w:bookmarkStart w:id="67" w:name="_Toc27"/>
      <w:bookmarkEnd w:id="66"/>
      <w:r>
        <w:rPr>
          <w:rtl w:val="true"/>
        </w:rPr>
        <w:t>[</w:t>
      </w:r>
      <w:r>
        <w:rPr/>
        <w:t>1935</w:t>
      </w:r>
      <w:r>
        <w:rPr>
          <w:rtl w:val="true"/>
        </w:rPr>
        <w:t xml:space="preserve">] </w:t>
      </w:r>
      <w:r>
        <w:rPr>
          <w:rtl w:val="true"/>
        </w:rPr>
        <w:t>خالد بن داود الأسدي</w:t>
      </w:r>
      <w:r>
        <w:rPr>
          <w:rtl w:val="true"/>
        </w:rPr>
        <w:t>:</w:t>
      </w:r>
      <w:bookmarkEnd w:id="67"/>
    </w:p>
    <w:p>
      <w:pPr>
        <w:pStyle w:val="BookText"/>
        <w:rPr/>
      </w:pPr>
      <w:r>
        <w:rPr>
          <w:rFonts w:ascii="IRNazanin" w:hAnsi="IRNazanin" w:eastAsia="IRNazanin"/>
          <w:color w:val="111111"/>
          <w:sz w:val="28"/>
          <w:sz w:val="28"/>
          <w:szCs w:val="28"/>
          <w:rtl w:val="true"/>
          <w:lang w:bidi="fa-IR"/>
        </w:rPr>
        <w:t xml:space="preserve">مولاهم،ق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الخواتيمي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 ما مرّ آنفا </w:t>
      </w:r>
      <w:r>
        <w:rPr>
          <w:rStyle w:val="FootnoteAnchor"/>
          <w:rtl w:val="true"/>
        </w:rPr>
        <w:footnoteReference w:id="105"/>
      </w:r>
      <w:r>
        <w:rPr>
          <w:rFonts w:ascii="Amiri" w:hAnsi="Amiri" w:eastAsia="Amiri" w:cs="Amiri"/>
          <w:color w:val="111111"/>
          <w:sz w:val="28"/>
          <w:sz w:val="28"/>
          <w:szCs w:val="28"/>
          <w:rtl w:val="true"/>
          <w:lang w:bidi="ar-SA"/>
        </w:rPr>
        <w:t xml:space="preserve">،مضافا إلى ما مرّ في الحسين بن عليّ الخواتيمي </w:t>
      </w:r>
      <w:r>
        <w:rPr>
          <w:rStyle w:val="FootnoteAnchor"/>
          <w:rtl w:val="true"/>
        </w:rPr>
        <w:footnoteReference w:id="106"/>
      </w:r>
      <w:r>
        <w:rPr>
          <w:rFonts w:ascii="Amiri" w:hAnsi="Amiri" w:eastAsia="Amiri" w:cs="Amiri"/>
          <w:color w:val="111111"/>
          <w:sz w:val="28"/>
          <w:sz w:val="28"/>
          <w:szCs w:val="28"/>
          <w:rtl w:val="true"/>
          <w:lang w:bidi="ar-SA"/>
        </w:rPr>
        <w:t>،و تأمّل</w:t>
      </w:r>
      <w:r>
        <w:rPr>
          <w:rFonts w:eastAsia="Amiri" w:cs="Amiri" w:ascii="Amiri" w:hAnsi="Amiri"/>
          <w:color w:val="111111"/>
          <w:sz w:val="28"/>
          <w:szCs w:val="28"/>
          <w:rtl w:val="true"/>
          <w:lang w:bidi="ar-SA"/>
        </w:rPr>
        <w:t xml:space="preserve">. </w:t>
      </w:r>
      <w:bookmarkStart w:id="68" w:name="pg15419_164505"/>
    </w:p>
    <w:p>
      <w:pPr>
        <w:pStyle w:val="Heading3"/>
        <w:numPr>
          <w:ilvl w:val="2"/>
          <w:numId w:val="1"/>
        </w:numPr>
        <w:rPr/>
      </w:pPr>
      <w:bookmarkStart w:id="69" w:name="__RefHeading___Toc6535121_2142443653"/>
      <w:bookmarkStart w:id="70" w:name="_Toc28"/>
      <w:bookmarkEnd w:id="68"/>
      <w:bookmarkEnd w:id="69"/>
      <w:r>
        <w:rPr>
          <w:rtl w:val="true"/>
        </w:rPr>
        <w:t>[</w:t>
      </w:r>
      <w:r>
        <w:rPr/>
        <w:t>1936</w:t>
      </w:r>
      <w:r>
        <w:rPr>
          <w:rtl w:val="true"/>
        </w:rPr>
        <w:t xml:space="preserve">] </w:t>
      </w:r>
      <w:r>
        <w:rPr>
          <w:rtl w:val="true"/>
        </w:rPr>
        <w:t>خالد بن راشد الزبيدي</w:t>
      </w:r>
      <w:r>
        <w:rPr>
          <w:rtl w:val="true"/>
        </w:rPr>
        <w:t>:</w:t>
      </w:r>
      <w:bookmarkEnd w:id="7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6535123_2142443653"/>
      <w:bookmarkStart w:id="72" w:name="_Toc29"/>
      <w:bookmarkEnd w:id="71"/>
      <w:r>
        <w:rPr>
          <w:rtl w:val="true"/>
        </w:rPr>
        <w:t>[</w:t>
      </w:r>
      <w:r>
        <w:rPr/>
        <w:t>1937</w:t>
      </w:r>
      <w:r>
        <w:rPr>
          <w:rtl w:val="true"/>
        </w:rPr>
        <w:t xml:space="preserve">] </w:t>
      </w:r>
      <w:r>
        <w:rPr>
          <w:rtl w:val="true"/>
        </w:rPr>
        <w:t>خالد</w:t>
      </w:r>
      <w:r>
        <w:rPr>
          <w:rtl w:val="true"/>
        </w:rPr>
        <w:t>*</w:t>
      </w:r>
      <w:r>
        <w:rPr>
          <w:rtl w:val="true"/>
        </w:rPr>
        <w:t>بن زياد القلانسي</w:t>
      </w:r>
      <w:r>
        <w:rPr>
          <w:rtl w:val="true"/>
        </w:rPr>
        <w:t>:</w:t>
      </w:r>
      <w:bookmarkEnd w:id="72"/>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قبل الياء المنقّطة تحتها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زاي و عوض الياء باء منقّطة تحتها نقطة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القلانسي،روى عن أبي عبد اللّه عليه السّلام و أبي الحسن عليه السّلام،ثقة </w:t>
      </w:r>
      <w:r>
        <w:rPr>
          <w:rStyle w:val="FootnoteAnchor"/>
          <w:rtl w:val="true"/>
        </w:rPr>
        <w:footnoteReference w:id="1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جدّي بكونه ابن ماد،و أنّ زياد و باد كليهما من سهو النسّاخ،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أكثر الأخبار بالميم،و قد يوجد كما نقله مه لسهو النسّاخ،و كذا ما في جخ خالد بن مازن القلانسي </w:t>
      </w:r>
      <w:r>
        <w:rPr>
          <w:rStyle w:val="FootnoteAnchor"/>
          <w:rtl w:val="true"/>
        </w:rPr>
        <w:footnoteReference w:id="1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باب الميم عن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مازن القلانسي </w:t>
      </w:r>
      <w:r>
        <w:rPr>
          <w:rStyle w:val="FootnoteAnchor"/>
          <w:rtl w:val="true"/>
        </w:rPr>
        <w:footnoteReference w:id="111"/>
      </w:r>
      <w:r>
        <w:rPr>
          <w:rFonts w:ascii="Amiri" w:hAnsi="Amiri" w:eastAsia="Amiri" w:cs="Amiri"/>
          <w:color w:val="111111"/>
          <w:sz w:val="28"/>
          <w:sz w:val="28"/>
          <w:szCs w:val="28"/>
          <w:rtl w:val="true"/>
          <w:lang w:bidi="ar-SA"/>
        </w:rPr>
        <w:t xml:space="preserve">،و هذا يبعّد كونه سهوا،إلاّ أنّ احتمال الادم </w:t>
      </w:r>
      <w:r>
        <w:rPr>
          <w:rStyle w:val="FootnoteAnchor"/>
          <w:rtl w:val="true"/>
        </w:rPr>
        <w:footnoteReference w:id="112"/>
      </w:r>
      <w:r>
        <w:rPr>
          <w:rFonts w:ascii="Amiri" w:hAnsi="Amiri" w:eastAsia="Amiri" w:cs="Amiri"/>
          <w:color w:val="111111"/>
          <w:sz w:val="28"/>
          <w:sz w:val="28"/>
          <w:szCs w:val="28"/>
          <w:rtl w:val="true"/>
          <w:lang w:bidi="ar-SA"/>
        </w:rPr>
        <w:t xml:space="preserve">باق لما مرّ في آدم بن المتوكّل </w:t>
      </w:r>
      <w:r>
        <w:rPr>
          <w:rStyle w:val="FootnoteAnchor"/>
          <w:rtl w:val="true"/>
        </w:rPr>
        <w:footnoteReference w:id="113"/>
      </w:r>
      <w:r>
        <w:rPr>
          <w:rFonts w:ascii="Amiri" w:hAnsi="Amiri" w:eastAsia="Amiri" w:cs="Amiri"/>
          <w:color w:val="111111"/>
          <w:sz w:val="28"/>
          <w:sz w:val="28"/>
          <w:szCs w:val="28"/>
          <w:rtl w:val="true"/>
          <w:lang w:bidi="ar-SA"/>
        </w:rPr>
        <w:t>و الفائدة الخامسة،لكن الحكم به مشكل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زياد و باد فلعلّ الأمر كما ذكره رحمه اللّه،فتأمّل</w:t>
      </w:r>
      <w:r>
        <w:rPr>
          <w:rFonts w:eastAsia="Amiri" w:cs="Amiri" w:ascii="Amiri" w:hAnsi="Amiri"/>
          <w:color w:val="111111"/>
          <w:sz w:val="28"/>
          <w:szCs w:val="28"/>
          <w:rtl w:val="true"/>
          <w:lang w:bidi="ar-SA"/>
        </w:rPr>
        <w:t xml:space="preserve">. </w:t>
      </w:r>
      <w:bookmarkStart w:id="73" w:name="pg15419_164506"/>
    </w:p>
    <w:p>
      <w:pPr>
        <w:pStyle w:val="BookText"/>
        <w:rPr/>
      </w:pPr>
      <w:bookmarkEnd w:id="73"/>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أوّلا،و الدال المشدّدة أخيرا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زياد،نقلا عن النجاشي </w:t>
      </w:r>
      <w:r>
        <w:rPr>
          <w:rStyle w:val="FootnoteAnchor"/>
          <w:rtl w:val="true"/>
        </w:rPr>
        <w:footnoteReference w:id="115"/>
      </w:r>
      <w:r>
        <w:rPr>
          <w:rFonts w:ascii="Amiri" w:hAnsi="Amiri" w:eastAsia="Amiri" w:cs="Amiri"/>
          <w:color w:val="111111"/>
          <w:sz w:val="28"/>
          <w:sz w:val="28"/>
          <w:szCs w:val="28"/>
          <w:rtl w:val="true"/>
          <w:lang w:bidi="ar-SA"/>
        </w:rPr>
        <w:t xml:space="preserve">،و كذلك في كتاب الشيخ الطوسي كما ذكره المصنّف </w:t>
      </w:r>
      <w:r>
        <w:rPr>
          <w:rStyle w:val="FootnoteAnchor"/>
          <w:rtl w:val="true"/>
        </w:rPr>
        <w:footnoteReference w:id="116"/>
      </w:r>
      <w:r>
        <w:rPr>
          <w:rFonts w:ascii="Amiri" w:hAnsi="Amiri" w:eastAsia="Amiri" w:cs="Amiri"/>
          <w:color w:val="111111"/>
          <w:sz w:val="28"/>
          <w:sz w:val="28"/>
          <w:szCs w:val="28"/>
          <w:rtl w:val="true"/>
          <w:lang w:bidi="ar-SA"/>
        </w:rPr>
        <w:t xml:space="preserve">،و ابن داود اختار الميم </w:t>
      </w:r>
      <w:r>
        <w:rPr>
          <w:rStyle w:val="FootnoteAnchor"/>
          <w:rtl w:val="true"/>
        </w:rPr>
        <w:footnoteReference w:id="117"/>
      </w:r>
      <w:r>
        <w:rPr>
          <w:rFonts w:ascii="Amiri" w:hAnsi="Amiri" w:eastAsia="Amiri" w:cs="Amiri"/>
          <w:color w:val="111111"/>
          <w:sz w:val="28"/>
          <w:sz w:val="28"/>
          <w:szCs w:val="28"/>
          <w:rtl w:val="true"/>
          <w:lang w:bidi="ar-SA"/>
        </w:rPr>
        <w:t xml:space="preserve">كما في الإيضاح،و نقل عن الشيخ ما يوافقه و ليس كذلك </w:t>
      </w:r>
      <w:r>
        <w:rPr>
          <w:rStyle w:val="FootnoteAnchor"/>
          <w:rtl w:val="true"/>
        </w:rPr>
        <w:footnoteReference w:id="1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رأيت في كتاب النجاشي في نسخة لا تخلو من صحّة،و عليها بخطّ ابن إدريس و عبد الكريم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مادّ </w:t>
      </w:r>
      <w:r>
        <w:rPr>
          <w:rStyle w:val="FootnoteAnchor"/>
          <w:rtl w:val="true"/>
        </w:rPr>
        <w:footnoteReference w:id="119"/>
      </w:r>
      <w:r>
        <w:rPr>
          <w:rFonts w:ascii="Amiri" w:hAnsi="Amiri" w:eastAsia="Amiri" w:cs="Amiri"/>
          <w:color w:val="111111"/>
          <w:sz w:val="28"/>
          <w:sz w:val="28"/>
          <w:szCs w:val="28"/>
          <w:rtl w:val="true"/>
          <w:lang w:bidi="ar-SA"/>
        </w:rPr>
        <w:t xml:space="preserve">،كما يأتي في موضعه،و كذا في صه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فابن 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أيضا كما سيأتي </w:t>
      </w:r>
      <w:r>
        <w:rPr>
          <w:rStyle w:val="FootnoteAnchor"/>
          <w:rtl w:val="true"/>
        </w:rPr>
        <w:footnoteReference w:id="121"/>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Heading3"/>
        <w:numPr>
          <w:ilvl w:val="2"/>
          <w:numId w:val="1"/>
        </w:numPr>
        <w:rPr/>
      </w:pPr>
      <w:bookmarkStart w:id="74" w:name="__RefHeading___Toc6535125_2142443653"/>
      <w:bookmarkStart w:id="75" w:name="_Toc30"/>
      <w:bookmarkEnd w:id="74"/>
      <w:r>
        <w:rPr>
          <w:rtl w:val="true"/>
        </w:rPr>
        <w:t>[</w:t>
      </w:r>
      <w:r>
        <w:rPr/>
        <w:t>1938</w:t>
      </w:r>
      <w:r>
        <w:rPr>
          <w:rtl w:val="true"/>
        </w:rPr>
        <w:t xml:space="preserve">] </w:t>
      </w:r>
      <w:r>
        <w:rPr>
          <w:rtl w:val="true"/>
        </w:rPr>
        <w:t>خالد بن زيد</w:t>
      </w:r>
      <w:r>
        <w:rPr>
          <w:rtl w:val="true"/>
        </w:rPr>
        <w:t>:</w:t>
      </w:r>
      <w:bookmarkEnd w:id="75"/>
    </w:p>
    <w:p>
      <w:pPr>
        <w:pStyle w:val="BookText"/>
        <w:rPr/>
      </w:pPr>
      <w:r>
        <w:rPr>
          <w:rFonts w:ascii="Amiri" w:hAnsi="Amiri" w:eastAsia="Amiri" w:cs="Amiri"/>
          <w:color w:val="111111"/>
          <w:sz w:val="28"/>
          <w:sz w:val="28"/>
          <w:szCs w:val="28"/>
          <w:rtl w:val="true"/>
          <w:lang w:bidi="ar-SA"/>
        </w:rPr>
        <w:t xml:space="preserve">أبو أيّوب الأنصاري،مشكور،صه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عليها عن 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و العقبة و المشاهد كلّها مع </w:t>
      </w:r>
    </w:p>
    <w:p>
      <w:pPr>
        <w:pStyle w:val="BookText"/>
        <w:rPr/>
      </w:pPr>
      <w:r>
        <w:rPr>
          <w:rFonts w:ascii="Amiri" w:hAnsi="Amiri" w:eastAsia="Amiri" w:cs="Amiri"/>
          <w:color w:val="111111"/>
          <w:sz w:val="28"/>
          <w:sz w:val="28"/>
          <w:szCs w:val="28"/>
          <w:rtl w:val="true"/>
          <w:lang w:bidi="ar-SA"/>
        </w:rPr>
        <w:t>رسول اللّه صلّى اللّه عليه و آله،نزل عليه رسول اللّه صلّى اللّه عليه و آله حين قدم المدينة شهرا حتّى بنيت مساكنه و مسجده،مات بأرض الروم غازيا سنة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إثنين و خمسين، و قبره بالقسطنطينيّة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 في هامش التعليقة المطبوعة </w:t>
      </w: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اعلم أنّ الشهيد نقل في هذه الحاشية في عدّة مواضع مطالب عن كتاب الإكمال للمنذري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المخطوطات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نعلم أنّ للحافظ 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كبيرا أسماه تهذيب الكمال في أسماء الرجال،و ما نسبه الشهيد إلى الإكمال موجود في تهذيب الكمال،و الظاهر أنّ الشهيد نقلها من كتاب إكمال تهذيب الكمال لابن برديس البعلبكي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لم يطبع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مخطوطاته موجودة،و لم نجد ما نقله الشهيد عن الإكمال في الإكمال لمغلطاي، و لا في الإكمال لابن ماكولا،و لا في الإكمال لشمس الدين محمد بن حمزة الحسيني،و لا في التكملة لوفيات النقلة لعبد العظيم المنذري،و لم يذكر أحد من مترجمي المنذري أنّ له كتابا باسم الإكمال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زيد أبو أيّوب الأنصاري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زيد،عربي مدني خزرجي،يكنّى أبا أيّوب الأنصاري من الخزرج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الحارث بن أبي بصير </w:t>
      </w:r>
      <w:r>
        <w:rPr>
          <w:rStyle w:val="FootnoteAnchor"/>
          <w:rtl w:val="true"/>
        </w:rPr>
        <w:footnoteReference w:id="125"/>
      </w:r>
      <w:r>
        <w:rPr>
          <w:rFonts w:ascii="Amiri" w:hAnsi="Amiri" w:eastAsia="Amiri" w:cs="Amiri"/>
          <w:color w:val="111111"/>
          <w:sz w:val="28"/>
          <w:sz w:val="28"/>
          <w:szCs w:val="28"/>
          <w:rtl w:val="true"/>
          <w:lang w:bidi="ar-SA"/>
        </w:rPr>
        <w:t>الأزدي،عن أبي صادق،عن 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أبو أيّوب </w:t>
      </w:r>
      <w:bookmarkStart w:id="76" w:name="pg15419_164508"/>
    </w:p>
    <w:p>
      <w:pPr>
        <w:pStyle w:val="BookText"/>
        <w:rPr/>
      </w:pPr>
      <w:bookmarkEnd w:id="76"/>
      <w:r>
        <w:rPr>
          <w:rFonts w:ascii="Amiri" w:hAnsi="Amiri" w:eastAsia="Amiri" w:cs="Amiri"/>
          <w:color w:val="111111"/>
          <w:sz w:val="28"/>
          <w:sz w:val="28"/>
          <w:szCs w:val="28"/>
          <w:rtl w:val="true"/>
          <w:lang w:bidi="ar-SA"/>
        </w:rPr>
        <w:t>الأنصاري فنزل ضيعتنا يعلف خيلا له فأتيناه فأهدينا 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قعدنا عنده،فقلنا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 قاتلت المشركين بسيفك هذا مع رسول اللّه صلّى اللّه عليه و آله ثمّ جئت تقاتل المسلمين،فقال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أمرني بقتال القاسطين و المارقين و الناكثين،فقد قاتلت الناكثين،و قاتلت القاسطين،و إنّا نقاتل إن شاء اللّه تعالى بالمسفعات </w:t>
      </w:r>
      <w:r>
        <w:rPr>
          <w:rStyle w:val="FootnoteAnchor"/>
          <w:rtl w:val="true"/>
        </w:rPr>
        <w:footnoteReference w:id="126"/>
      </w:r>
      <w:r>
        <w:rPr>
          <w:rFonts w:ascii="Amiri" w:hAnsi="Amiri" w:eastAsia="Amiri" w:cs="Amiri"/>
          <w:color w:val="111111"/>
          <w:sz w:val="28"/>
          <w:sz w:val="28"/>
          <w:szCs w:val="28"/>
          <w:rtl w:val="true"/>
          <w:lang w:bidi="ar-SA"/>
        </w:rPr>
        <w:t xml:space="preserve">بالطرقات بالنهروانات و ما أدري أنّى هي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الفضل بن شاذان،عن أبي أيّوب خالد بن زيد الأنصاري و قتاله مع معاوية المشركين،فقال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منه قلّة فقه و غفلة، ظنّ أنّه إنّما يعمل عملا لنفسه يقوّي به الإسلام و يوهي به الشرك، و ليس عليه من معاوية شيء كان معه أو لم يكن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السابقين الّذين رجعوا إلى أمير المؤمنين عليه السّلام أبو الهيثم بن التيهان و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6535127_2142443653"/>
      <w:bookmarkStart w:id="78" w:name="_Toc31"/>
      <w:bookmarkEnd w:id="77"/>
      <w:r>
        <w:rPr>
          <w:rtl w:val="true"/>
        </w:rPr>
        <w:t>[</w:t>
      </w:r>
      <w:r>
        <w:rPr/>
        <w:t>1939</w:t>
      </w:r>
      <w:r>
        <w:rPr>
          <w:rtl w:val="true"/>
        </w:rPr>
        <w:t xml:space="preserve">] </w:t>
      </w:r>
      <w:r>
        <w:rPr>
          <w:rtl w:val="true"/>
        </w:rPr>
        <w:t>خالد بن سدير بن حكيم</w:t>
      </w:r>
      <w:r>
        <w:rPr>
          <w:rtl w:val="true"/>
        </w:rPr>
        <w:t>:</w:t>
      </w:r>
      <w:bookmarkEnd w:id="78"/>
    </w:p>
    <w:p>
      <w:pPr>
        <w:pStyle w:val="BookText"/>
        <w:rPr/>
      </w:pPr>
      <w:r>
        <w:rPr>
          <w:rFonts w:ascii="Amiri" w:hAnsi="Amiri" w:eastAsia="Amiri" w:cs="Amiri"/>
          <w:color w:val="111111"/>
          <w:sz w:val="28"/>
          <w:sz w:val="28"/>
          <w:szCs w:val="28"/>
          <w:rtl w:val="true"/>
          <w:lang w:bidi="ar-SA"/>
        </w:rPr>
        <w:t xml:space="preserve">ابن صهيب الصيرفي،جش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الصوفي جش،لم يذكر له أكثر من هذا ست عن محمّد ابن بابويه أنّ كتابه موضوع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79" w:name="pg15419_164509"/>
    </w:p>
    <w:p>
      <w:pPr>
        <w:pStyle w:val="BookText"/>
        <w:rPr/>
      </w:pPr>
      <w:bookmarkEnd w:id="79"/>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سدير،له كتاب،ذكر أبو جعفر محمّد بن عليّ بن بابويه،عن محمّد بن الحسن بن الوليد،إنّه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أرويه؛لأنّه موضوع،وضعه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موسى الهمداني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سدير،قال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ست،ثمّ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لا يدلّ على جرح الرجل إلاّ أنّ كتابه المنسوب إليه لا يعتمد عليه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6535129_2142443653"/>
      <w:bookmarkStart w:id="81" w:name="_Toc32"/>
      <w:bookmarkEnd w:id="80"/>
      <w:r>
        <w:rPr>
          <w:rtl w:val="true"/>
        </w:rPr>
        <w:t>[</w:t>
      </w:r>
      <w:r>
        <w:rPr/>
        <w:t>1940</w:t>
      </w:r>
      <w:r>
        <w:rPr>
          <w:rtl w:val="true"/>
        </w:rPr>
        <w:t xml:space="preserve">] </w:t>
      </w:r>
      <w:r>
        <w:rPr>
          <w:rtl w:val="true"/>
        </w:rPr>
        <w:t>خالد بن السري العبدي</w:t>
      </w:r>
      <w:r>
        <w:rPr>
          <w:rtl w:val="true"/>
        </w:rPr>
        <w:t>:</w:t>
      </w:r>
      <w:bookmarkEnd w:id="8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6535131_2142443653"/>
      <w:bookmarkStart w:id="83" w:name="_Toc33"/>
      <w:bookmarkEnd w:id="82"/>
      <w:r>
        <w:rPr>
          <w:rtl w:val="true"/>
        </w:rPr>
        <w:t>[</w:t>
      </w:r>
      <w:r>
        <w:rPr/>
        <w:t>1941</w:t>
      </w:r>
      <w:r>
        <w:rPr>
          <w:rtl w:val="true"/>
        </w:rPr>
        <w:t xml:space="preserve">] </w:t>
      </w:r>
      <w:r>
        <w:rPr>
          <w:rtl w:val="true"/>
        </w:rPr>
        <w:t>خالد بن سعيد</w:t>
      </w:r>
      <w:r>
        <w:rPr>
          <w:rtl w:val="true"/>
        </w:rPr>
        <w:t>:</w:t>
      </w:r>
      <w:bookmarkEnd w:id="83"/>
    </w:p>
    <w:p>
      <w:pPr>
        <w:pStyle w:val="BookText"/>
        <w:rPr/>
      </w:pPr>
      <w:r>
        <w:rPr>
          <w:rFonts w:ascii="Amiri" w:hAnsi="Amiri" w:eastAsia="Amiri" w:cs="Amiri"/>
          <w:color w:val="111111"/>
          <w:sz w:val="28"/>
          <w:sz w:val="28"/>
          <w:szCs w:val="28"/>
          <w:rtl w:val="true"/>
          <w:lang w:bidi="ar-SA"/>
        </w:rPr>
        <w:t>أبو سعيد القمّاط،كوفي،ثقة،روى عن الصادق عليه السّلام،و في كتاب الكشّي،قال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خالد القمّاط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يكنّى أبا خالد القمّاط،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ناظر زيديّا فظهر عليه،فأعجب الصادق عليه السّلام ذلك،صه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طريقه محمّد بن جمهور، و هو ضعيف جدّا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خالد بن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 محمّد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 عليه السّلام،له كتاب، أخبرناه ابن شاذان،عن أحمد بن محمّد بن يحيى،عن سعد،قال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عيسى،عن محمّد بن سنان،عن أبي سعيد بكتابه </w:t>
      </w:r>
      <w:r>
        <w:rPr>
          <w:rStyle w:val="FootnoteAnchor"/>
          <w:rtl w:val="true"/>
        </w:rPr>
        <w:footnoteReference w:id="1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لما نقله العلاّمة عن الكشّي و الطوسي سيجيء في زيد الزرّاد </w:t>
      </w:r>
      <w:r>
        <w:rPr>
          <w:rStyle w:val="FootnoteAnchor"/>
          <w:rtl w:val="true"/>
        </w:rPr>
        <w:footnoteReference w:id="138"/>
      </w:r>
      <w:r>
        <w:rPr>
          <w:rFonts w:ascii="Amiri" w:hAnsi="Amiri" w:eastAsia="Amiri" w:cs="Amiri"/>
          <w:color w:val="111111"/>
          <w:sz w:val="28"/>
          <w:sz w:val="28"/>
          <w:szCs w:val="28"/>
          <w:rtl w:val="true"/>
          <w:lang w:bidi="ar-SA"/>
        </w:rPr>
        <w:t>ما يظهر منه و هن بالنسبة إلى ما ذكره ابن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خالد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ثبت </w:t>
      </w:r>
      <w:r>
        <w:rPr>
          <w:rStyle w:val="FootnoteAnchor"/>
          <w:rtl w:val="true"/>
        </w:rPr>
        <w:footnoteReference w:id="139"/>
      </w:r>
      <w:r>
        <w:rPr>
          <w:rFonts w:ascii="Amiri" w:hAnsi="Amiri" w:eastAsia="Amiri" w:cs="Amiri"/>
          <w:color w:val="111111"/>
          <w:sz w:val="28"/>
          <w:sz w:val="28"/>
          <w:szCs w:val="28"/>
          <w:rtl w:val="true"/>
          <w:lang w:bidi="ar-SA"/>
        </w:rPr>
        <w:t xml:space="preserve">الاحتمال احتياطا كما هو دأبهم،و يظهر في غير واحد من المواضع </w:t>
      </w:r>
      <w:r>
        <w:rPr>
          <w:rStyle w:val="FootnoteAnchor"/>
          <w:rtl w:val="true"/>
        </w:rPr>
        <w:footnoteReference w:id="140"/>
      </w:r>
      <w:r>
        <w:rPr>
          <w:rFonts w:ascii="Amiri" w:hAnsi="Amiri" w:eastAsia="Amiri" w:cs="Amiri"/>
          <w:color w:val="111111"/>
          <w:sz w:val="28"/>
          <w:sz w:val="28"/>
          <w:szCs w:val="28"/>
          <w:rtl w:val="true"/>
          <w:lang w:bidi="ar-SA"/>
        </w:rPr>
        <w:t xml:space="preserve">،و مرّ ما ينبّه في آدم بن المتوكّل </w:t>
      </w:r>
      <w:r>
        <w:rPr>
          <w:rStyle w:val="FootnoteAnchor"/>
          <w:rtl w:val="true"/>
        </w:rPr>
        <w:footnoteReference w:id="141"/>
      </w:r>
      <w:r>
        <w:rPr>
          <w:rFonts w:ascii="Amiri" w:hAnsi="Amiri" w:eastAsia="Amiri" w:cs="Amiri"/>
          <w:color w:val="111111"/>
          <w:sz w:val="28"/>
          <w:sz w:val="28"/>
          <w:szCs w:val="28"/>
          <w:rtl w:val="true"/>
          <w:lang w:bidi="ar-SA"/>
        </w:rPr>
        <w:t>،بل و ربما يكون الاحتمال مرجوحا في نظرهم و بادي رأيهم،على أنّه سيجيء عن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أبو خالد القمّاط </w:t>
      </w:r>
      <w:r>
        <w:rPr>
          <w:rStyle w:val="FootnoteAnchor"/>
          <w:rtl w:val="true"/>
        </w:rPr>
        <w:footnoteReference w:id="14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كما قال،و أنّ الظاهر أنّه أبو خالد القمّاط</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 في صالح بن خالد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صالح بن أبي خالد، و أنّه ابن سعيد،و يشير إلى ما ذكرناه من أنّ الفائدة ثبت الاحتمال </w:t>
      </w:r>
      <w:bookmarkStart w:id="84" w:name="pg15419_164511"/>
    </w:p>
    <w:p>
      <w:pPr>
        <w:pStyle w:val="BookText"/>
        <w:rPr/>
      </w:pPr>
      <w:bookmarkEnd w:id="84"/>
      <w:r>
        <w:rPr>
          <w:rFonts w:ascii="Amiri" w:hAnsi="Amiri" w:eastAsia="Amiri" w:cs="Amiri"/>
          <w:color w:val="111111"/>
          <w:sz w:val="28"/>
          <w:sz w:val="28"/>
          <w:szCs w:val="28"/>
          <w:rtl w:val="true"/>
          <w:lang w:bidi="ar-SA"/>
        </w:rPr>
        <w:t xml:space="preserve">هنا فائدة يعتدّ بها؛لاحتمال تعدّد خالد القمّاط يكنّى واحد أبا خالد و آخر أبا سعيد </w:t>
      </w:r>
      <w:r>
        <w:rPr>
          <w:rStyle w:val="FootnoteAnchor"/>
          <w:rtl w:val="true"/>
        </w:rPr>
        <w:footnoteReference w:id="144"/>
      </w:r>
      <w:r>
        <w:rPr>
          <w:rFonts w:ascii="Amiri" w:hAnsi="Amiri" w:eastAsia="Amiri" w:cs="Amiri"/>
          <w:color w:val="111111"/>
          <w:sz w:val="28"/>
          <w:sz w:val="28"/>
          <w:szCs w:val="28"/>
          <w:rtl w:val="true"/>
          <w:lang w:bidi="ar-SA"/>
        </w:rPr>
        <w:t>كما لا يخفى،و كلّ يأتي في موضعه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6535133_2142443653"/>
      <w:bookmarkStart w:id="86" w:name="_Toc34"/>
      <w:bookmarkEnd w:id="85"/>
      <w:r>
        <w:rPr>
          <w:rtl w:val="true"/>
        </w:rPr>
        <w:t>[</w:t>
      </w:r>
      <w:r>
        <w:rPr/>
        <w:t>1942</w:t>
      </w:r>
      <w:r>
        <w:rPr>
          <w:rtl w:val="true"/>
        </w:rPr>
        <w:t xml:space="preserve">] </w:t>
      </w:r>
      <w:r>
        <w:rPr>
          <w:rtl w:val="true"/>
        </w:rPr>
        <w:t>خالد بن سعيد الأسدي</w:t>
      </w:r>
      <w:r>
        <w:rPr>
          <w:rtl w:val="true"/>
        </w:rPr>
        <w:t>:</w:t>
      </w:r>
      <w:bookmarkEnd w:id="8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سيجيء عن صه في يزيد </w:t>
      </w:r>
      <w:r>
        <w:rPr>
          <w:rStyle w:val="FootnoteAnchor"/>
          <w:rtl w:val="true"/>
        </w:rPr>
        <w:footnoteReference w:id="146"/>
      </w:r>
      <w:r>
        <w:rPr>
          <w:rFonts w:ascii="Amiri" w:hAnsi="Amiri" w:eastAsia="Amiri" w:cs="Amiri"/>
          <w:color w:val="111111"/>
          <w:sz w:val="28"/>
          <w:sz w:val="28"/>
          <w:szCs w:val="28"/>
          <w:rtl w:val="true"/>
          <w:lang w:bidi="ar-SA"/>
        </w:rPr>
        <w:t xml:space="preserve">أبي خالد،فتأمّل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سنذكر في صالح بن خالد،و في باب الكنى أنّ أبا خالد القمّاط هو يزيد،و سيجيء ما في كلام الطوسي في خالد بن يزيد،و يجيء فيه أيضا أنّ المناظرة مع الزيدي صدر عن يزيد لا عن خالد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جدّا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التأمّل فيه في محمّد بن جمهور </w:t>
      </w:r>
      <w:r>
        <w:rPr>
          <w:rStyle w:val="FootnoteAnchor"/>
          <w:rtl w:val="true"/>
        </w:rPr>
        <w:footnoteReference w:id="150"/>
      </w:r>
      <w:r>
        <w:rPr>
          <w:rFonts w:ascii="Amiri" w:hAnsi="Amiri" w:eastAsia="Amiri" w:cs="Amiri"/>
          <w:color w:val="111111"/>
          <w:sz w:val="28"/>
          <w:sz w:val="28"/>
          <w:szCs w:val="28"/>
          <w:rtl w:val="true"/>
          <w:lang w:bidi="ar-SA"/>
        </w:rPr>
        <w:t>،و مرّ الإشارة في الفائدة الثانية،و أيضا مرّ الإشارة إلى التأمّل في ضرر ضعف السند في الفائدة الثالثة،فتأمّل،و سيجيء بعض ما في المقام في صالح بن سعيد</w:t>
      </w:r>
      <w:r>
        <w:rPr>
          <w:rFonts w:eastAsia="Amiri" w:cs="Amiri" w:ascii="Amiri" w:hAnsi="Amiri"/>
          <w:color w:val="111111"/>
          <w:sz w:val="28"/>
          <w:szCs w:val="28"/>
          <w:rtl w:val="true"/>
          <w:lang w:bidi="ar-SA"/>
        </w:rPr>
        <w:t xml:space="preserve">. </w:t>
      </w:r>
      <w:bookmarkStart w:id="87" w:name="pg15419_164512"/>
    </w:p>
    <w:p>
      <w:pPr>
        <w:pStyle w:val="Heading3"/>
        <w:numPr>
          <w:ilvl w:val="2"/>
          <w:numId w:val="1"/>
        </w:numPr>
        <w:rPr/>
      </w:pPr>
      <w:bookmarkStart w:id="88" w:name="__RefHeading___Toc6535135_2142443653"/>
      <w:bookmarkStart w:id="89" w:name="_Toc35"/>
      <w:bookmarkEnd w:id="87"/>
      <w:bookmarkEnd w:id="88"/>
      <w:r>
        <w:rPr>
          <w:rtl w:val="true"/>
        </w:rPr>
        <w:t>[</w:t>
      </w:r>
      <w:r>
        <w:rPr/>
        <w:t>1943</w:t>
      </w:r>
      <w:r>
        <w:rPr>
          <w:rtl w:val="true"/>
        </w:rPr>
        <w:t xml:space="preserve">] </w:t>
      </w:r>
      <w:r>
        <w:rPr>
          <w:rtl w:val="true"/>
        </w:rPr>
        <w:t>خالد بن سعيد الأموي</w:t>
      </w:r>
      <w:r>
        <w:rPr>
          <w:rtl w:val="true"/>
        </w:rPr>
        <w:t>:</w:t>
      </w:r>
      <w:bookmarkEnd w:id="8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6535137_2142443653"/>
      <w:bookmarkStart w:id="91" w:name="_Toc36"/>
      <w:bookmarkEnd w:id="90"/>
      <w:r>
        <w:rPr>
          <w:rtl w:val="true"/>
        </w:rPr>
        <w:t>[</w:t>
      </w:r>
      <w:r>
        <w:rPr/>
        <w:t>1944</w:t>
      </w:r>
      <w:r>
        <w:rPr>
          <w:rtl w:val="true"/>
        </w:rPr>
        <w:t xml:space="preserve">] </w:t>
      </w:r>
      <w:r>
        <w:rPr>
          <w:rtl w:val="true"/>
        </w:rPr>
        <w:t>خالد بن سفيان الطحّان</w:t>
      </w:r>
      <w:r>
        <w:rPr>
          <w:rtl w:val="true"/>
        </w:rPr>
        <w:t>:</w:t>
      </w:r>
      <w:bookmarkEnd w:id="91"/>
    </w:p>
    <w:p>
      <w:pPr>
        <w:pStyle w:val="BookText"/>
        <w:rPr/>
      </w:pPr>
      <w:r>
        <w:rPr>
          <w:rFonts w:ascii="Amiri" w:hAnsi="Amiri" w:eastAsia="Amiri" w:cs="Amiri"/>
          <w:color w:val="111111"/>
          <w:sz w:val="28"/>
          <w:sz w:val="28"/>
          <w:szCs w:val="28"/>
          <w:rtl w:val="true"/>
          <w:lang w:bidi="ar-SA"/>
        </w:rPr>
        <w:t xml:space="preserve">الكوفي،يعرف بشاذان،ق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6535139_2142443653"/>
      <w:bookmarkStart w:id="93" w:name="_Toc37"/>
      <w:bookmarkEnd w:id="92"/>
      <w:r>
        <w:rPr>
          <w:rtl w:val="true"/>
        </w:rPr>
        <w:t>[</w:t>
      </w:r>
      <w:r>
        <w:rPr/>
        <w:t>1945</w:t>
      </w:r>
      <w:r>
        <w:rPr>
          <w:rtl w:val="true"/>
        </w:rPr>
        <w:t xml:space="preserve">] </w:t>
      </w:r>
      <w:r>
        <w:rPr>
          <w:rtl w:val="true"/>
        </w:rPr>
        <w:t>خالد بن سفيان بن عمر</w:t>
      </w:r>
      <w:r>
        <w:rPr>
          <w:rtl w:val="true"/>
        </w:rPr>
        <w:t>:</w:t>
      </w:r>
      <w:bookmarkEnd w:id="93"/>
    </w:p>
    <w:p>
      <w:pPr>
        <w:pStyle w:val="BookText"/>
        <w:rPr/>
      </w:pPr>
      <w:r>
        <w:rPr>
          <w:rFonts w:ascii="Amiri" w:hAnsi="Amiri" w:eastAsia="Amiri" w:cs="Amiri"/>
          <w:color w:val="111111"/>
          <w:sz w:val="28"/>
          <w:sz w:val="28"/>
          <w:szCs w:val="28"/>
          <w:rtl w:val="true"/>
          <w:lang w:bidi="ar-SA"/>
        </w:rPr>
        <w:t xml:space="preserve">الفزاري البرجمي الكوفي،ق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في ترجمة أخيه أبان </w:t>
      </w:r>
      <w:r>
        <w:rPr>
          <w:rStyle w:val="FootnoteAnchor"/>
          <w:rtl w:val="true"/>
        </w:rPr>
        <w:footnoteReference w:id="154"/>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1:1/190</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الاحتجاج ما يدلّ على جلالته و نهاية إخلاصه بعليّ </w:t>
      </w:r>
      <w:r>
        <w:rPr>
          <w:rStyle w:val="FootnoteAnchor"/>
          <w:rtl w:val="true"/>
        </w:rPr>
        <w:footnoteReference w:id="156"/>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المجالس أيضا ما يدلّ على جلالته،و أنّ إسلامه كان قبل أبي بكر؛لرؤيا رآها،و هي أنّ النبي صلّى اللّه عليه و آله أنقذه من نار موقدة يريد أبوه أن يرميه فيها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94" w:name="pg15419_164513"/>
    </w:p>
    <w:p>
      <w:pPr>
        <w:pStyle w:val="Heading3"/>
        <w:numPr>
          <w:ilvl w:val="2"/>
          <w:numId w:val="1"/>
        </w:numPr>
        <w:rPr/>
      </w:pPr>
      <w:bookmarkStart w:id="95" w:name="__RefHeading___Toc6535141_2142443653"/>
      <w:bookmarkStart w:id="96" w:name="_Toc38"/>
      <w:bookmarkEnd w:id="94"/>
      <w:bookmarkEnd w:id="95"/>
      <w:r>
        <w:rPr>
          <w:rtl w:val="true"/>
        </w:rPr>
        <w:t>[</w:t>
      </w:r>
      <w:r>
        <w:rPr/>
        <w:t>1946</w:t>
      </w:r>
      <w:r>
        <w:rPr>
          <w:rtl w:val="true"/>
        </w:rPr>
        <w:t xml:space="preserve">] </w:t>
      </w:r>
      <w:r>
        <w:rPr>
          <w:rtl w:val="true"/>
        </w:rPr>
        <w:t>خالد بن السميدع الكناني</w:t>
      </w:r>
      <w:r>
        <w:rPr>
          <w:rtl w:val="true"/>
        </w:rPr>
        <w:t>:</w:t>
      </w:r>
      <w:bookmarkEnd w:id="96"/>
    </w:p>
    <w:p>
      <w:pPr>
        <w:pStyle w:val="BookText"/>
        <w:rPr/>
      </w:pPr>
      <w:r>
        <w:rPr>
          <w:rFonts w:ascii="Amiri" w:hAnsi="Amiri" w:eastAsia="Amiri" w:cs="Amiri"/>
          <w:color w:val="111111"/>
          <w:sz w:val="28"/>
          <w:sz w:val="28"/>
          <w:szCs w:val="28"/>
          <w:rtl w:val="true"/>
          <w:lang w:bidi="ar-SA"/>
        </w:rPr>
        <w:t xml:space="preserve">المدني،ق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535143_2142443653"/>
      <w:bookmarkStart w:id="98" w:name="_Toc39"/>
      <w:bookmarkEnd w:id="97"/>
      <w:r>
        <w:rPr>
          <w:rtl w:val="true"/>
        </w:rPr>
        <w:t>[</w:t>
      </w:r>
      <w:r>
        <w:rPr/>
        <w:t>1947</w:t>
      </w:r>
      <w:r>
        <w:rPr>
          <w:rtl w:val="true"/>
        </w:rPr>
        <w:t xml:space="preserve">] </w:t>
      </w:r>
      <w:r>
        <w:rPr>
          <w:rtl w:val="true"/>
        </w:rPr>
        <w:t>خالد بن سلمة</w:t>
      </w:r>
      <w:r>
        <w:rPr>
          <w:rtl w:val="true"/>
        </w:rPr>
        <w:t>:</w:t>
      </w:r>
      <w:bookmarkEnd w:id="98"/>
    </w:p>
    <w:p>
      <w:pPr>
        <w:pStyle w:val="BookText"/>
        <w:rPr/>
      </w:pPr>
      <w:r>
        <w:rPr>
          <w:rFonts w:ascii="Amiri" w:hAnsi="Amiri" w:eastAsia="Amiri" w:cs="Amiri"/>
          <w:color w:val="111111"/>
          <w:sz w:val="28"/>
          <w:sz w:val="28"/>
          <w:szCs w:val="28"/>
          <w:rtl w:val="true"/>
          <w:lang w:bidi="ar-SA"/>
        </w:rPr>
        <w:t xml:space="preserve">أبو سلمة الجهني الكوفي،أسند عنه،ق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6535145_2142443653"/>
      <w:bookmarkStart w:id="100" w:name="_Toc40"/>
      <w:bookmarkEnd w:id="99"/>
      <w:r>
        <w:rPr>
          <w:rtl w:val="true"/>
        </w:rPr>
        <w:t>[</w:t>
      </w:r>
      <w:r>
        <w:rPr/>
        <w:t>1948</w:t>
      </w:r>
      <w:r>
        <w:rPr>
          <w:rtl w:val="true"/>
        </w:rPr>
        <w:t xml:space="preserve">] </w:t>
      </w:r>
      <w:r>
        <w:rPr>
          <w:rtl w:val="true"/>
        </w:rPr>
        <w:t>خالد بن صبيح</w:t>
      </w:r>
      <w:r>
        <w:rPr>
          <w:rtl w:val="true"/>
        </w:rPr>
        <w:t>:</w:t>
      </w:r>
      <w:bookmarkEnd w:id="100"/>
    </w:p>
    <w:p>
      <w:pPr>
        <w:pStyle w:val="BookText"/>
        <w:rPr/>
      </w:pPr>
      <w:r>
        <w:rPr>
          <w:rFonts w:ascii="Amiri" w:hAnsi="Amiri" w:eastAsia="Amiri" w:cs="Amiri"/>
          <w:color w:val="111111"/>
          <w:sz w:val="28"/>
          <w:sz w:val="28"/>
          <w:szCs w:val="28"/>
          <w:rtl w:val="true"/>
          <w:lang w:bidi="ar-SA"/>
        </w:rPr>
        <w:t xml:space="preserve">بالصاد المهملة المفتوحة،كوفي،ثقة،له كتاب،عن أبي عبد اللّه عليه السّلام،صه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صبيح،كوفي،ثقة،له كتاب عن أبي عبد اللّه عليه السّلام يرويه محمّد بن أبي عمير،أخبرني عدّة من أصحابنا،عن الحسن بن حمزة،عن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الحسن،عن أحمد بن محمّد بن عيسى،عن محمّد بن أبي عمير، عن خالد بن صبيح،بكتابه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صبيح،له أصل،أخبرنا به عدّة من أصحابنا، عن أبي المفضّل،عن ابن بطّة،عن أحمد بن محمّد بن عيسى،عن ابن أبي عمير،عنه </w:t>
      </w:r>
      <w:r>
        <w:rPr>
          <w:rStyle w:val="FootnoteAnchor"/>
          <w:rtl w:val="true"/>
        </w:rPr>
        <w:footnoteReference w:id="162"/>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4:591/169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5419_164514"/>
    </w:p>
    <w:p>
      <w:pPr>
        <w:pStyle w:val="Heading3"/>
        <w:numPr>
          <w:ilvl w:val="2"/>
          <w:numId w:val="1"/>
        </w:numPr>
        <w:rPr/>
      </w:pPr>
      <w:bookmarkStart w:id="102" w:name="__RefHeading___Toc6535147_2142443653"/>
      <w:bookmarkStart w:id="103" w:name="_Toc41"/>
      <w:bookmarkEnd w:id="101"/>
      <w:bookmarkEnd w:id="102"/>
      <w:r>
        <w:rPr>
          <w:rtl w:val="true"/>
        </w:rPr>
        <w:t>[</w:t>
      </w:r>
      <w:r>
        <w:rPr/>
        <w:t>1949</w:t>
      </w:r>
      <w:r>
        <w:rPr>
          <w:rtl w:val="true"/>
        </w:rPr>
        <w:t xml:space="preserve">] </w:t>
      </w:r>
      <w:r>
        <w:rPr>
          <w:rtl w:val="true"/>
        </w:rPr>
        <w:t>خالد</w:t>
      </w:r>
      <w:r>
        <w:rPr>
          <w:rtl w:val="true"/>
        </w:rPr>
        <w:t>*</w:t>
      </w:r>
      <w:r>
        <w:rPr>
          <w:rtl w:val="true"/>
        </w:rPr>
        <w:t xml:space="preserve">بن طهمان </w:t>
      </w:r>
      <w:r>
        <w:rPr>
          <w:rtl w:val="true"/>
        </w:rPr>
        <w:t>:</w:t>
      </w:r>
      <w:bookmarkEnd w:id="103"/>
    </w:p>
    <w:p>
      <w:pPr>
        <w:pStyle w:val="BookText"/>
        <w:rPr/>
      </w:pP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طهمان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بالطاء المهملة،أبو العلاء الخفّاف،كان من العامّة،صه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طهمان أبو العلاء الخفّاف السلولي،قال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عطيّة و حبيب بن أبي حبيب،سمع منه وكيع و محمّد بن يوسف </w:t>
      </w:r>
      <w:r>
        <w:rPr>
          <w:rStyle w:val="FootnoteAnchor"/>
          <w:rtl w:val="true"/>
        </w:rPr>
        <w:footnoteReference w:id="166"/>
      </w:r>
      <w:r>
        <w:rPr>
          <w:rFonts w:ascii="Amiri" w:hAnsi="Amiri" w:eastAsia="Amiri" w:cs="Amiri"/>
          <w:color w:val="111111"/>
          <w:sz w:val="28"/>
          <w:sz w:val="28"/>
          <w:szCs w:val="28"/>
          <w:rtl w:val="true"/>
          <w:lang w:bidi="ar-SA"/>
        </w:rPr>
        <w:t>،و قال مسلم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الخفّاف له نسخة أحاديث رواها عن أبي جعفر عليه السّلام،كان من العامّة،أخبرنا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سعد،عن السندي بن الربيع،عن العبّاس بن معروف،عن الحسن بن عليّ بن فضّال،عن ظريف </w:t>
      </w:r>
      <w:r>
        <w:rPr>
          <w:rStyle w:val="FootnoteAnchor"/>
          <w:rtl w:val="true"/>
        </w:rPr>
        <w:footnoteReference w:id="167"/>
      </w:r>
      <w:r>
        <w:rPr>
          <w:rFonts w:ascii="Amiri" w:hAnsi="Amiri" w:eastAsia="Amiri" w:cs="Amiri"/>
          <w:color w:val="111111"/>
          <w:sz w:val="28"/>
          <w:sz w:val="28"/>
          <w:szCs w:val="28"/>
          <w:rtl w:val="true"/>
          <w:lang w:bidi="ar-SA"/>
        </w:rPr>
        <w:t xml:space="preserve">بن ناصح،عنه بالأحاديث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طهمان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والد الحسين بن أبي العلاء و عبد الحميد،و مرّ في الحسين أنّ خالد بن طهمان مكنّى بأبي العلاء الخفّاف </w:t>
      </w:r>
      <w:r>
        <w:rPr>
          <w:rStyle w:val="FootnoteAnchor"/>
          <w:rtl w:val="true"/>
        </w:rPr>
        <w:footnoteReference w:id="169"/>
      </w:r>
      <w:r>
        <w:rPr>
          <w:rFonts w:ascii="Amiri" w:hAnsi="Amiri" w:eastAsia="Amiri" w:cs="Amiri"/>
          <w:color w:val="111111"/>
          <w:sz w:val="28"/>
          <w:sz w:val="28"/>
          <w:szCs w:val="28"/>
          <w:rtl w:val="true"/>
          <w:lang w:bidi="ar-SA"/>
        </w:rPr>
        <w:t xml:space="preserve">،و مرّ في خالد بن بكّار بعض ما في المقام </w:t>
      </w:r>
      <w:r>
        <w:rPr>
          <w:rStyle w:val="FootnoteAnchor"/>
          <w:rtl w:val="true"/>
        </w:rPr>
        <w:footnoteReference w:id="170"/>
      </w:r>
      <w:r>
        <w:rPr>
          <w:rFonts w:ascii="Amiri" w:hAnsi="Amiri" w:eastAsia="Amiri" w:cs="Amiri"/>
          <w:color w:val="111111"/>
          <w:sz w:val="28"/>
          <w:sz w:val="28"/>
          <w:szCs w:val="28"/>
          <w:rtl w:val="true"/>
          <w:lang w:bidi="ar-SA"/>
        </w:rPr>
        <w:t xml:space="preserve">،و سيجيء في باب الكنى </w:t>
      </w:r>
      <w:r>
        <w:rPr>
          <w:rStyle w:val="FootnoteAnchor"/>
          <w:rtl w:val="true"/>
        </w:rPr>
        <w:footnoteReference w:id="171"/>
      </w:r>
      <w:r>
        <w:rPr>
          <w:rFonts w:ascii="Amiri" w:hAnsi="Amiri" w:eastAsia="Amiri" w:cs="Amiri"/>
          <w:color w:val="111111"/>
          <w:sz w:val="28"/>
          <w:sz w:val="28"/>
          <w:szCs w:val="28"/>
          <w:rtl w:val="true"/>
          <w:lang w:bidi="ar-SA"/>
        </w:rPr>
        <w:t xml:space="preserve">،و عند ذكر طرق الصدوق، و فيه عن رجال العامّة مدح فيه،و أنّه كان من الشيعة </w:t>
      </w:r>
      <w:r>
        <w:rPr>
          <w:rStyle w:val="FootnoteAnchor"/>
          <w:rtl w:val="true"/>
        </w:rPr>
        <w:footnoteReference w:id="172"/>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 xml:space="preserve">. </w:t>
      </w:r>
      <w:bookmarkStart w:id="104" w:name="pg15419_164515"/>
    </w:p>
    <w:p>
      <w:pPr>
        <w:pStyle w:val="BookText"/>
        <w:rPr/>
      </w:pPr>
      <w:bookmarkEnd w:id="104"/>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طهمان الكوفي </w:t>
      </w:r>
      <w:r>
        <w:rPr>
          <w:rStyle w:val="FootnoteAnchor"/>
          <w:rtl w:val="true"/>
        </w:rPr>
        <w:footnoteReference w:id="17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أبو العلاء كنيته لابن بكّار في رجالهما عليهما السّلام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6535149_2142443653"/>
      <w:bookmarkStart w:id="106" w:name="_Toc42"/>
      <w:bookmarkEnd w:id="105"/>
      <w:r>
        <w:rPr>
          <w:rtl w:val="true"/>
        </w:rPr>
        <w:t>[</w:t>
      </w:r>
      <w:r>
        <w:rPr/>
        <w:t>1950</w:t>
      </w:r>
      <w:r>
        <w:rPr>
          <w:rtl w:val="true"/>
        </w:rPr>
        <w:t xml:space="preserve">] </w:t>
      </w:r>
      <w:r>
        <w:rPr>
          <w:rtl w:val="true"/>
        </w:rPr>
        <w:t>خالد العاقول</w:t>
      </w:r>
      <w:r>
        <w:rPr>
          <w:rtl w:val="true"/>
        </w:rPr>
        <w:t>:</w:t>
      </w:r>
      <w:bookmarkEnd w:id="106"/>
    </w:p>
    <w:p>
      <w:pPr>
        <w:pStyle w:val="BookText"/>
        <w:rPr/>
      </w:pPr>
      <w:r>
        <w:rPr>
          <w:rFonts w:ascii="Amiri" w:hAnsi="Amiri" w:eastAsia="Amiri" w:cs="Amiri"/>
          <w:color w:val="111111"/>
          <w:sz w:val="28"/>
          <w:sz w:val="28"/>
          <w:szCs w:val="28"/>
          <w:rtl w:val="true"/>
          <w:lang w:bidi="ar-SA"/>
        </w:rPr>
        <w:t xml:space="preserve">و هو أبو إسماعيل الخيّاط،ق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6535151_2142443653"/>
      <w:bookmarkStart w:id="108" w:name="_Toc43"/>
      <w:bookmarkEnd w:id="107"/>
      <w:r>
        <w:rPr>
          <w:rtl w:val="true"/>
        </w:rPr>
        <w:t>[</w:t>
      </w:r>
      <w:r>
        <w:rPr/>
        <w:t>1951</w:t>
      </w:r>
      <w:r>
        <w:rPr>
          <w:rtl w:val="true"/>
        </w:rPr>
        <w:t xml:space="preserve">] </w:t>
      </w:r>
      <w:r>
        <w:rPr>
          <w:rtl w:val="true"/>
        </w:rPr>
        <w:t>خالد بن عامر بن عدّاس</w:t>
      </w:r>
      <w:r>
        <w:rPr>
          <w:rtl w:val="true"/>
        </w:rPr>
        <w:t>:</w:t>
      </w:r>
      <w:bookmarkEnd w:id="108"/>
    </w:p>
    <w:p>
      <w:pPr>
        <w:pStyle w:val="BookText"/>
        <w:rPr/>
      </w:pPr>
      <w:r>
        <w:rPr>
          <w:rFonts w:ascii="Amiri" w:hAnsi="Amiri" w:eastAsia="Amiri" w:cs="Amiri"/>
          <w:color w:val="111111"/>
          <w:sz w:val="28"/>
          <w:sz w:val="28"/>
          <w:szCs w:val="28"/>
          <w:rtl w:val="true"/>
          <w:lang w:bidi="ar-SA"/>
        </w:rPr>
        <w:t xml:space="preserve">الأسدي الكوفي،ق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6535153_2142443653"/>
      <w:bookmarkStart w:id="110" w:name="_Toc44"/>
      <w:bookmarkEnd w:id="109"/>
      <w:r>
        <w:rPr>
          <w:rtl w:val="true"/>
        </w:rPr>
        <w:t>[</w:t>
      </w:r>
      <w:r>
        <w:rPr/>
        <w:t>1952</w:t>
      </w:r>
      <w:r>
        <w:rPr>
          <w:rtl w:val="true"/>
        </w:rPr>
        <w:t xml:space="preserve">] </w:t>
      </w:r>
      <w:r>
        <w:rPr>
          <w:rtl w:val="true"/>
        </w:rPr>
        <w:t>خالد</w:t>
      </w:r>
      <w:r>
        <w:rPr>
          <w:rtl w:val="true"/>
        </w:rPr>
        <w:t>*</w:t>
      </w:r>
      <w:r>
        <w:rPr>
          <w:rtl w:val="true"/>
        </w:rPr>
        <w:t>بن عبد الرحمن</w:t>
      </w:r>
      <w:r>
        <w:rPr>
          <w:rtl w:val="true"/>
        </w:rPr>
        <w:t>:</w:t>
      </w:r>
      <w:bookmarkEnd w:id="110"/>
    </w:p>
    <w:p>
      <w:pPr>
        <w:pStyle w:val="BookText"/>
        <w:rPr/>
      </w:pPr>
      <w:r>
        <w:rPr>
          <w:rFonts w:ascii="Amiri" w:hAnsi="Amiri" w:eastAsia="Amiri" w:cs="Amiri"/>
          <w:color w:val="111111"/>
          <w:sz w:val="28"/>
          <w:sz w:val="28"/>
          <w:szCs w:val="28"/>
          <w:rtl w:val="true"/>
          <w:lang w:bidi="ar-SA"/>
        </w:rPr>
        <w:t>قال ابن عقدة عن محمّد بن عبد اللّه بن أبي حكيمة،عن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ثقة،صه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الرحمن أبو الهيثم العطّار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الرحمن أبو الهيثم العطّار،ق،عق،ثقة ثقة </w:t>
      </w:r>
      <w:r>
        <w:rPr>
          <w:rStyle w:val="FootnoteAnchor"/>
          <w:rtl w:val="true"/>
        </w:rPr>
        <w:footnoteReference w:id="179"/>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حكم منه بالاتّحاد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الرحمن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حال أمثاله في الفوائد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11" w:name="pg15419_164516"/>
    </w:p>
    <w:p>
      <w:pPr>
        <w:pStyle w:val="Heading3"/>
        <w:numPr>
          <w:ilvl w:val="2"/>
          <w:numId w:val="1"/>
        </w:numPr>
        <w:rPr/>
      </w:pPr>
      <w:bookmarkStart w:id="112" w:name="__RefHeading___Toc6535155_2142443653"/>
      <w:bookmarkStart w:id="113" w:name="_Toc45"/>
      <w:bookmarkEnd w:id="111"/>
      <w:bookmarkEnd w:id="112"/>
      <w:r>
        <w:rPr>
          <w:rtl w:val="true"/>
        </w:rPr>
        <w:t>[</w:t>
      </w:r>
      <w:r>
        <w:rPr/>
        <w:t>1953</w:t>
      </w:r>
      <w:r>
        <w:rPr>
          <w:rtl w:val="true"/>
        </w:rPr>
        <w:t xml:space="preserve">] </w:t>
      </w:r>
      <w:r>
        <w:rPr>
          <w:rtl w:val="true"/>
        </w:rPr>
        <w:t>خالد بن عبد اللّه الأرمني</w:t>
      </w:r>
      <w:r>
        <w:rPr>
          <w:rtl w:val="true"/>
        </w:rPr>
        <w:t>:</w:t>
      </w:r>
      <w:bookmarkEnd w:id="11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6535157_2142443653"/>
      <w:bookmarkStart w:id="115" w:name="_Toc46"/>
      <w:bookmarkEnd w:id="114"/>
      <w:r>
        <w:rPr>
          <w:rtl w:val="true"/>
        </w:rPr>
        <w:t>[</w:t>
      </w:r>
      <w:r>
        <w:rPr/>
        <w:t>1954</w:t>
      </w:r>
      <w:r>
        <w:rPr>
          <w:rtl w:val="true"/>
        </w:rPr>
        <w:t xml:space="preserve">] </w:t>
      </w:r>
      <w:r>
        <w:rPr>
          <w:rtl w:val="true"/>
        </w:rPr>
        <w:t>خالد بن عبد اللّه بن سدير</w:t>
      </w:r>
      <w:r>
        <w:rPr>
          <w:rtl w:val="true"/>
        </w:rPr>
        <w:t>:</w:t>
      </w:r>
      <w:bookmarkEnd w:id="115"/>
    </w:p>
    <w:p>
      <w:pPr>
        <w:pStyle w:val="BookText"/>
        <w:rPr/>
      </w:pPr>
      <w:r>
        <w:rPr>
          <w:rFonts w:ascii="Amiri" w:hAnsi="Amiri" w:eastAsia="Amiri" w:cs="Amiri"/>
          <w:color w:val="111111"/>
          <w:sz w:val="28"/>
          <w:sz w:val="28"/>
          <w:szCs w:val="28"/>
          <w:rtl w:val="true"/>
          <w:lang w:bidi="ar-SA"/>
        </w:rPr>
        <w:t xml:space="preserve">و قد سبق في ابن سدير عن ست و صه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6535159_2142443653"/>
      <w:bookmarkStart w:id="117" w:name="_Toc47"/>
      <w:bookmarkEnd w:id="116"/>
      <w:r>
        <w:rPr>
          <w:rtl w:val="true"/>
        </w:rPr>
        <w:t>[</w:t>
      </w:r>
      <w:r>
        <w:rPr/>
        <w:t>1955</w:t>
      </w:r>
      <w:r>
        <w:rPr>
          <w:rtl w:val="true"/>
        </w:rPr>
        <w:t xml:space="preserve">] </w:t>
      </w:r>
      <w:r>
        <w:rPr>
          <w:rtl w:val="true"/>
        </w:rPr>
        <w:t>خالد بن عبد اللّه السرّاج</w:t>
      </w:r>
      <w:r>
        <w:rPr>
          <w:rtl w:val="true"/>
        </w:rPr>
        <w:t>:</w:t>
      </w:r>
      <w:bookmarkEnd w:id="11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6535161_2142443653"/>
      <w:bookmarkStart w:id="119" w:name="_Toc48"/>
      <w:bookmarkEnd w:id="118"/>
      <w:r>
        <w:rPr>
          <w:rtl w:val="true"/>
        </w:rPr>
        <w:t>[</w:t>
      </w:r>
      <w:r>
        <w:rPr/>
        <w:t>1956</w:t>
      </w:r>
      <w:r>
        <w:rPr>
          <w:rtl w:val="true"/>
        </w:rPr>
        <w:t xml:space="preserve">] </w:t>
      </w:r>
      <w:r>
        <w:rPr>
          <w:rtl w:val="true"/>
        </w:rPr>
        <w:t>خالد بن مادّ القلانسي</w:t>
      </w:r>
      <w:r>
        <w:rPr>
          <w:rtl w:val="true"/>
        </w:rPr>
        <w:t>:</w:t>
      </w:r>
      <w:bookmarkEnd w:id="119"/>
    </w:p>
    <w:p>
      <w:pPr>
        <w:pStyle w:val="BookText"/>
        <w:rPr/>
      </w:pP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خالد بن مادّ </w:t>
      </w:r>
      <w:r>
        <w:rPr>
          <w:rStyle w:val="FootnoteAnchor"/>
          <w:rtl w:val="true"/>
        </w:rPr>
        <w:footnoteReference w:id="184"/>
      </w:r>
      <w:r>
        <w:rPr>
          <w:rFonts w:ascii="Amiri" w:hAnsi="Amiri" w:eastAsia="Amiri" w:cs="Amiri"/>
          <w:color w:val="111111"/>
          <w:sz w:val="28"/>
          <w:sz w:val="28"/>
          <w:szCs w:val="28"/>
          <w:rtl w:val="true"/>
          <w:lang w:bidi="ar-SA"/>
        </w:rPr>
        <w:t>القلانسي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مادّ القلانسي،له كتاب،أخبرنا به ابن أبي جيد، عن محمّد بن الحسن بن الوليد،عن سعد بن عبد اللّه و عبد اللّه بن جعفر و محمّد بن يحيى و أحمد بن إدريس،عن محمّد بن الحسين ابن أبي الخطّاب،عن النضر بن شعيب،عن خالد القلانسي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القمّاط</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حاله </w:t>
      </w:r>
      <w:r>
        <w:rPr>
          <w:rStyle w:val="FootnoteAnchor"/>
          <w:rtl w:val="true"/>
        </w:rPr>
        <w:footnoteReference w:id="187"/>
      </w:r>
      <w:r>
        <w:rPr>
          <w:rFonts w:ascii="Amiri" w:hAnsi="Amiri" w:eastAsia="Amiri" w:cs="Amiri"/>
          <w:color w:val="111111"/>
          <w:sz w:val="28"/>
          <w:sz w:val="28"/>
          <w:szCs w:val="28"/>
          <w:rtl w:val="true"/>
          <w:lang w:bidi="ar-SA"/>
        </w:rPr>
        <w:t xml:space="preserve">في خالد بن سعيد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20" w:name="pg15419_164517"/>
    </w:p>
    <w:p>
      <w:pPr>
        <w:pStyle w:val="BookText"/>
        <w:rPr/>
      </w:pPr>
      <w:bookmarkEnd w:id="120"/>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مادّ القلانسي الكوفي،روى عن أبي عبد اللّه و أبي الحسن عليهما السّلام،مولى،ثقة،له كتاب،يرويه أبو هريرة عبد اللّه ابن سلام،قال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حميد،عن أحمد بن ميثم بن أبي نعيم،قال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هريرة عبد اللّه بن سلام،عن خالد،و نرويه أيضا عن النضر بن شعيب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بن شاذان و غيره،عن أحمد بن محمّد بن يحيى العطّار،عن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الجبّار، عن النضر بكتاب خالد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6535163_2142443653"/>
      <w:bookmarkStart w:id="122" w:name="_Toc49"/>
      <w:bookmarkEnd w:id="121"/>
      <w:r>
        <w:rPr>
          <w:rtl w:val="true"/>
        </w:rPr>
        <w:t>[</w:t>
      </w:r>
      <w:r>
        <w:rPr/>
        <w:t>1957</w:t>
      </w:r>
      <w:r>
        <w:rPr>
          <w:rtl w:val="true"/>
        </w:rPr>
        <w:t xml:space="preserve">] </w:t>
      </w:r>
      <w:r>
        <w:rPr>
          <w:rtl w:val="true"/>
        </w:rPr>
        <w:t>خالد</w:t>
      </w:r>
      <w:r>
        <w:rPr>
          <w:rtl w:val="true"/>
        </w:rPr>
        <w:t>*</w:t>
      </w:r>
      <w:r>
        <w:rPr>
          <w:rtl w:val="true"/>
        </w:rPr>
        <w:t>بن مازن القلانسي</w:t>
      </w:r>
      <w:r>
        <w:rPr>
          <w:rtl w:val="true"/>
        </w:rPr>
        <w:t>:</w:t>
      </w:r>
      <w:bookmarkEnd w:id="122"/>
    </w:p>
    <w:p>
      <w:pPr>
        <w:pStyle w:val="BookText"/>
        <w:rPr/>
      </w:pPr>
      <w:r>
        <w:rPr>
          <w:rFonts w:ascii="Amiri" w:hAnsi="Amiri" w:eastAsia="Amiri" w:cs="Amiri"/>
          <w:color w:val="111111"/>
          <w:sz w:val="28"/>
          <w:sz w:val="28"/>
          <w:szCs w:val="28"/>
          <w:rtl w:val="true"/>
          <w:lang w:bidi="ar-SA"/>
        </w:rPr>
        <w:t xml:space="preserve">كوفي،مولى،روى عنه حكم بن مسكين الأعمى،ق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ما فيه في خالد بن زياد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23" w:name="pg15419_164518"/>
    </w:p>
    <w:p>
      <w:pPr>
        <w:pStyle w:val="Heading3"/>
        <w:numPr>
          <w:ilvl w:val="2"/>
          <w:numId w:val="1"/>
        </w:numPr>
        <w:rPr/>
      </w:pPr>
      <w:bookmarkStart w:id="124" w:name="__RefHeading___Toc6535165_2142443653"/>
      <w:bookmarkStart w:id="125" w:name="_Toc50"/>
      <w:bookmarkEnd w:id="123"/>
      <w:bookmarkEnd w:id="124"/>
      <w:r>
        <w:rPr>
          <w:rtl w:val="true"/>
        </w:rPr>
        <w:t>[</w:t>
      </w:r>
      <w:r>
        <w:rPr/>
        <w:t>1958</w:t>
      </w:r>
      <w:r>
        <w:rPr>
          <w:rtl w:val="true"/>
        </w:rPr>
        <w:t xml:space="preserve">] </w:t>
      </w:r>
      <w:r>
        <w:rPr>
          <w:rtl w:val="true"/>
        </w:rPr>
        <w:t>خالد بن محمّد الأصمّ</w:t>
      </w:r>
      <w:r>
        <w:rPr>
          <w:rtl w:val="true"/>
        </w:rPr>
        <w:t>:</w:t>
      </w:r>
      <w:bookmarkEnd w:id="125"/>
    </w:p>
    <w:p>
      <w:pPr>
        <w:pStyle w:val="BookText"/>
        <w:rPr/>
      </w:pPr>
      <w:r>
        <w:rPr>
          <w:rFonts w:ascii="Amiri" w:hAnsi="Amiri" w:eastAsia="Amiri" w:cs="Amiri"/>
          <w:color w:val="111111"/>
          <w:sz w:val="28"/>
          <w:sz w:val="28"/>
          <w:szCs w:val="28"/>
          <w:rtl w:val="true"/>
          <w:lang w:bidi="ar-SA"/>
        </w:rPr>
        <w:t xml:space="preserve">الضبّي،مولاهم،كوفي،ق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6535167_2142443653"/>
      <w:bookmarkStart w:id="127" w:name="_Toc51"/>
      <w:bookmarkEnd w:id="126"/>
      <w:r>
        <w:rPr>
          <w:rtl w:val="true"/>
        </w:rPr>
        <w:t>[</w:t>
      </w:r>
      <w:r>
        <w:rPr/>
        <w:t>1959</w:t>
      </w:r>
      <w:r>
        <w:rPr>
          <w:rtl w:val="true"/>
        </w:rPr>
        <w:t xml:space="preserve">] </w:t>
      </w:r>
      <w:r>
        <w:rPr>
          <w:rtl w:val="true"/>
        </w:rPr>
        <w:t>خالد بن مروان الواسطي</w:t>
      </w:r>
      <w:r>
        <w:rPr>
          <w:rtl w:val="true"/>
        </w:rPr>
        <w:t>:</w:t>
      </w:r>
      <w:bookmarkEnd w:id="12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6535169_2142443653"/>
      <w:bookmarkStart w:id="129" w:name="_Toc52"/>
      <w:bookmarkEnd w:id="128"/>
      <w:r>
        <w:rPr>
          <w:rtl w:val="true"/>
        </w:rPr>
        <w:t>[</w:t>
      </w:r>
      <w:r>
        <w:rPr/>
        <w:t>1960</w:t>
      </w:r>
      <w:r>
        <w:rPr>
          <w:rtl w:val="true"/>
        </w:rPr>
        <w:t xml:space="preserve">] </w:t>
      </w:r>
      <w:r>
        <w:rPr>
          <w:rtl w:val="true"/>
        </w:rPr>
        <w:t>خالد بن معمّر الذهلي</w:t>
      </w:r>
      <w:r>
        <w:rPr>
          <w:rtl w:val="true"/>
        </w:rPr>
        <w:t>:</w:t>
      </w:r>
      <w:bookmarkEnd w:id="129"/>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6535171_2142443653"/>
      <w:bookmarkStart w:id="131" w:name="_Toc53"/>
      <w:bookmarkEnd w:id="130"/>
      <w:r>
        <w:rPr>
          <w:rtl w:val="true"/>
        </w:rPr>
        <w:t>[</w:t>
      </w:r>
      <w:r>
        <w:rPr/>
        <w:t>1961</w:t>
      </w:r>
      <w:r>
        <w:rPr>
          <w:rtl w:val="true"/>
        </w:rPr>
        <w:t xml:space="preserve">] </w:t>
      </w:r>
      <w:r>
        <w:rPr>
          <w:rtl w:val="true"/>
        </w:rPr>
        <w:t>خالد بن مهران البجلي</w:t>
      </w:r>
      <w:r>
        <w:rPr>
          <w:rtl w:val="true"/>
        </w:rPr>
        <w:t>:</w:t>
      </w:r>
      <w:bookmarkEnd w:id="13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6535173_2142443653"/>
      <w:bookmarkStart w:id="133" w:name="_Toc54"/>
      <w:bookmarkEnd w:id="132"/>
      <w:r>
        <w:rPr>
          <w:rtl w:val="true"/>
        </w:rPr>
        <w:t>[</w:t>
      </w:r>
      <w:r>
        <w:rPr/>
        <w:t>1962</w:t>
      </w:r>
      <w:r>
        <w:rPr>
          <w:rtl w:val="true"/>
        </w:rPr>
        <w:t xml:space="preserve">] </w:t>
      </w:r>
      <w:r>
        <w:rPr>
          <w:rtl w:val="true"/>
        </w:rPr>
        <w:t>خالد بن نافع الأشعري</w:t>
      </w:r>
      <w:r>
        <w:rPr>
          <w:rtl w:val="true"/>
        </w:rPr>
        <w:t>:</w:t>
      </w:r>
      <w:bookmarkEnd w:id="133"/>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6535175_2142443653"/>
      <w:bookmarkStart w:id="135" w:name="_Toc55"/>
      <w:bookmarkEnd w:id="134"/>
      <w:r>
        <w:rPr>
          <w:rtl w:val="true"/>
        </w:rPr>
        <w:t>[</w:t>
      </w:r>
      <w:r>
        <w:rPr/>
        <w:t>1963</w:t>
      </w:r>
      <w:r>
        <w:rPr>
          <w:rtl w:val="true"/>
        </w:rPr>
        <w:t xml:space="preserve">] </w:t>
      </w:r>
      <w:r>
        <w:rPr>
          <w:rtl w:val="true"/>
        </w:rPr>
        <w:t>خالد بن نافع البجلي</w:t>
      </w:r>
      <w:r>
        <w:rPr>
          <w:rtl w:val="true"/>
        </w:rPr>
        <w:t>:</w:t>
      </w:r>
      <w:bookmarkEnd w:id="13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6535177_2142443653"/>
      <w:bookmarkStart w:id="137" w:name="_Toc56"/>
      <w:bookmarkEnd w:id="136"/>
      <w:r>
        <w:rPr>
          <w:rtl w:val="true"/>
        </w:rPr>
        <w:t>[</w:t>
      </w:r>
      <w:r>
        <w:rPr/>
        <w:t>1964</w:t>
      </w:r>
      <w:r>
        <w:rPr>
          <w:rtl w:val="true"/>
        </w:rPr>
        <w:t xml:space="preserve">] </w:t>
      </w:r>
      <w:r>
        <w:rPr>
          <w:rtl w:val="true"/>
        </w:rPr>
        <w:t>خالد</w:t>
      </w:r>
      <w:r>
        <w:rPr>
          <w:rtl w:val="true"/>
        </w:rPr>
        <w:t>*</w:t>
      </w:r>
      <w:r>
        <w:rPr>
          <w:rtl w:val="true"/>
        </w:rPr>
        <w:t>بن نجيح الجوّاز</w:t>
      </w:r>
      <w:r>
        <w:rPr>
          <w:rtl w:val="true"/>
        </w:rPr>
        <w:t>:</w:t>
      </w:r>
      <w:bookmarkEnd w:id="13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نجيح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خالي ممدوحا؛لأنّ للصدوق طريقا إليه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نجيح،روى عن أبي عبد اللّه عليه السّلام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الجوّان </w:t>
      </w:r>
      <w:r>
        <w:rPr>
          <w:rStyle w:val="FootnoteAnchor"/>
          <w:rtl w:val="true"/>
        </w:rPr>
        <w:footnoteReference w:id="202"/>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الجوّاز،كلاهما مشدّد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 في ترجمة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الارتفاع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الارتفاع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الإشارة إليه في خالد الجوّان </w:t>
      </w:r>
      <w:r>
        <w:rPr>
          <w:rStyle w:val="FootnoteAnchor"/>
          <w:rtl w:val="true"/>
        </w:rPr>
        <w:footnoteReference w:id="204"/>
      </w: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النسخ الجوّان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بيّاع الجون،و هو ضرب من القطاة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بالمعجمتين،و بالجيم أيضا،و بالخاء المعجمة، و الراء المهملة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الحسين،عن موسى بن سعدان، عن عبد اللّه بن القاسم،عن خالد بن نجيح الجوار،قال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الصادق عليه السّلام و عنده خلق </w:t>
      </w:r>
      <w:r>
        <w:rPr>
          <w:rStyle w:val="FootnoteAnchor"/>
          <w:rtl w:val="true"/>
        </w:rPr>
        <w:footnoteReference w:id="207"/>
      </w:r>
      <w:r>
        <w:rPr>
          <w:rFonts w:ascii="Amiri" w:hAnsi="Amiri" w:eastAsia="Amiri" w:cs="Amiri"/>
          <w:color w:val="111111"/>
          <w:sz w:val="28"/>
          <w:sz w:val="28"/>
          <w:szCs w:val="28"/>
          <w:rtl w:val="true"/>
          <w:lang w:bidi="ar-SA"/>
        </w:rPr>
        <w:t>فجلست ناحية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ما أغفلكم عند من تتكلّمون،عند ربّ العالمين،قال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خالد،إنّي و اللّه عبد مخلوق،ولي ربّ أعبده،إن لم أعبده عذّبني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اللّه،لا أقول فيك أبدا إلاّ قولك في نفسك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عنه رواية اخرى قريبة من تلك الرواية،و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محمّد،عن الحسين بن سعيد،عن الحسن بن عليّ بن فضّال،عن أسد بن أبي العلاء،عن خالد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في المفضّل بن عمر أيضا نظيرها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ممّا ذكرنا عدم كون عبد اللّه بن القاسم أيضا غاليا،و كذا أسد بن أبي العلاء،و كذا موسى بن سعدان،مضافا إلى ما مرّ في الفوائد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في نصر بن الصباح و غيره أنّ الطعن بالغلوّ لا أصل له بحسب الظاهر،و يؤيّده أيضا سلامة روايات أمثال هؤلاء،بل و دلالتها على عدم الغلوّ،و كذا تمكينهم صلوات اللّه عليهم إيّاهم من الوصول إلى خدمتهم و الرواية عنهم بل و لطفهم عليهم السّلام بهم و محبّتهم عليهم السّلام لهم و عدم طردهم عنهم، فكيف يجتمع هذا على 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بعنوان القول بالوهيّة الأئمّة عليهم السّلام، فقد ورد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عيسى لو سكت عمّا قاله النّصارى لكان يفعل به كذا و كذا،و كذا نحن</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بل و كانوا عليهم السّلام يأمرون بقتل الغالي،ولو لم يتمكّنوا لكانوا يلعنونهم و يحذّرون أصحابهم عن مصاحبتهم و مساورتهم </w:t>
      </w:r>
      <w:r>
        <w:rPr>
          <w:rStyle w:val="FootnoteAnchor"/>
          <w:rtl w:val="true"/>
        </w:rPr>
        <w:footnoteReference w:id="213"/>
      </w:r>
      <w:r>
        <w:rPr>
          <w:rFonts w:ascii="Amiri" w:hAnsi="Amiri" w:eastAsia="Amiri" w:cs="Amiri"/>
          <w:color w:val="111111"/>
          <w:sz w:val="28"/>
          <w:sz w:val="28"/>
          <w:szCs w:val="28"/>
          <w:rtl w:val="true"/>
          <w:lang w:bidi="ar-SA"/>
        </w:rPr>
        <w:t xml:space="preserve">و معاشرتهم، و يأمرون بإبلاغ هذا الشاهد منهم الغائب،و ربما كانوا يدعون عليهم بالقتل </w:t>
      </w:r>
      <w:bookmarkStart w:id="138" w:name="pg15419_164521"/>
    </w:p>
    <w:p>
      <w:pPr>
        <w:pStyle w:val="BookText"/>
        <w:rPr/>
      </w:pPr>
      <w:bookmarkEnd w:id="138"/>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نجيح الجوّان،مولى،كوفي،يكنّى أبا عبد اللّه،روى عن أبي عبد اللّه و أبي الحسن عليهما السّلام </w:t>
      </w:r>
      <w:r>
        <w:rPr>
          <w:rStyle w:val="FootnoteAnchor"/>
          <w:rtl w:val="true"/>
        </w:rPr>
        <w:footnoteReference w:id="2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فالظاهر أنّه خالد الجوّاز أو الجوّان </w:t>
      </w:r>
      <w:r>
        <w:rPr>
          <w:rStyle w:val="FootnoteAnchor"/>
          <w:rtl w:val="true"/>
        </w:rPr>
        <w:footnoteReference w:id="215"/>
      </w:r>
      <w:r>
        <w:rPr>
          <w:rFonts w:ascii="Amiri" w:hAnsi="Amiri" w:eastAsia="Amiri" w:cs="Amiri"/>
          <w:color w:val="111111"/>
          <w:sz w:val="28"/>
          <w:sz w:val="28"/>
          <w:szCs w:val="28"/>
          <w:rtl w:val="true"/>
          <w:lang w:bidi="ar-SA"/>
        </w:rPr>
        <w:t xml:space="preserve">كما سبق عن كش </w:t>
      </w:r>
      <w:r>
        <w:rPr>
          <w:rStyle w:val="FootnoteAnchor"/>
          <w:rtl w:val="true"/>
        </w:rPr>
        <w:footnoteReference w:id="216"/>
      </w:r>
      <w:r>
        <w:rPr>
          <w:rFonts w:ascii="Amiri" w:hAnsi="Amiri" w:eastAsia="Amiri" w:cs="Amiri"/>
          <w:color w:val="111111"/>
          <w:sz w:val="28"/>
          <w:sz w:val="28"/>
          <w:szCs w:val="28"/>
          <w:rtl w:val="true"/>
          <w:lang w:bidi="ar-SA"/>
        </w:rPr>
        <w:t xml:space="preserve">أو الحوّار على ضعف كما سبق عن صه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6535179_2142443653"/>
      <w:bookmarkStart w:id="140" w:name="_Toc57"/>
      <w:bookmarkEnd w:id="139"/>
      <w:r>
        <w:rPr>
          <w:rtl w:val="true"/>
        </w:rPr>
        <w:t>[</w:t>
      </w:r>
      <w:r>
        <w:rPr/>
        <w:t>1965</w:t>
      </w:r>
      <w:r>
        <w:rPr>
          <w:rtl w:val="true"/>
        </w:rPr>
        <w:t xml:space="preserve">] </w:t>
      </w:r>
      <w:r>
        <w:rPr>
          <w:rtl w:val="true"/>
        </w:rPr>
        <w:t>خالد بن الوليد</w:t>
      </w:r>
      <w:r>
        <w:rPr>
          <w:rtl w:val="true"/>
        </w:rPr>
        <w:t>:</w:t>
      </w:r>
      <w:bookmarkEnd w:id="140"/>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ذلك،و يشير إلى ما ذكرنا ملاحظة ترجمة بشّار الشعيري </w:t>
      </w:r>
      <w:r>
        <w:rPr>
          <w:rStyle w:val="FootnoteAnchor"/>
          <w:rtl w:val="true"/>
        </w:rPr>
        <w:footnoteReference w:id="219"/>
      </w:r>
      <w:r>
        <w:rPr>
          <w:rFonts w:ascii="Amiri" w:hAnsi="Amiri" w:eastAsia="Amiri" w:cs="Amiri"/>
          <w:color w:val="111111"/>
          <w:sz w:val="28"/>
          <w:sz w:val="28"/>
          <w:szCs w:val="28"/>
          <w:rtl w:val="true"/>
          <w:lang w:bidi="ar-SA"/>
        </w:rPr>
        <w:t xml:space="preserve">و غير ذلك ممّا سيجيء في محمّد بن مقلاص </w:t>
      </w:r>
      <w:r>
        <w:rPr>
          <w:rStyle w:val="FootnoteAnchor"/>
          <w:rtl w:val="true"/>
        </w:rPr>
        <w:footnoteReference w:id="220"/>
      </w:r>
      <w:r>
        <w:rPr>
          <w:rFonts w:ascii="IRNazanin" w:hAnsi="IRNazanin" w:eastAsia="IRNazanin"/>
          <w:color w:val="111111"/>
          <w:sz w:val="28"/>
          <w:sz w:val="28"/>
          <w:szCs w:val="28"/>
          <w:rtl w:val="true"/>
          <w:lang w:bidi="fa-IR"/>
        </w:rPr>
        <w:t xml:space="preserve">و أحمد بن هلال </w:t>
      </w:r>
      <w:r>
        <w:rPr>
          <w:rStyle w:val="FootnoteAnchor"/>
          <w:rtl w:val="true"/>
        </w:rPr>
        <w:footnoteReference w:id="221"/>
      </w:r>
      <w:r>
        <w:rPr>
          <w:rFonts w:ascii="IRNazanin" w:hAnsi="IRNazanin" w:eastAsia="IRNazanin"/>
          <w:color w:val="111111"/>
          <w:sz w:val="28"/>
          <w:sz w:val="28"/>
          <w:szCs w:val="28"/>
          <w:rtl w:val="true"/>
          <w:lang w:bidi="fa-IR"/>
        </w:rPr>
        <w:t xml:space="preserve">و بنان </w:t>
      </w:r>
      <w:r>
        <w:rPr>
          <w:rStyle w:val="FootnoteAnchor"/>
          <w:rtl w:val="true"/>
        </w:rPr>
        <w:footnoteReference w:id="222"/>
      </w:r>
      <w:r>
        <w:rPr>
          <w:rFonts w:ascii="IRNazanin" w:hAnsi="IRNazanin" w:eastAsia="IRNazanin"/>
          <w:color w:val="111111"/>
          <w:sz w:val="28"/>
          <w:sz w:val="28"/>
          <w:szCs w:val="28"/>
          <w:rtl w:val="true"/>
          <w:lang w:bidi="fa-IR"/>
        </w:rPr>
        <w:t xml:space="preserve">و فارس </w:t>
      </w:r>
      <w:r>
        <w:rPr>
          <w:rStyle w:val="FootnoteAnchor"/>
          <w:rtl w:val="true"/>
        </w:rPr>
        <w:footnoteReference w:id="223"/>
      </w:r>
      <w:r>
        <w:rPr>
          <w:rFonts w:ascii="Amiri" w:hAnsi="Amiri" w:eastAsia="Amiri" w:cs="Amiri"/>
          <w:color w:val="111111"/>
          <w:sz w:val="28"/>
          <w:sz w:val="28"/>
          <w:szCs w:val="28"/>
          <w:rtl w:val="true"/>
          <w:lang w:bidi="ar-SA"/>
        </w:rPr>
        <w:t xml:space="preserve">و المغيرة بن سعيد </w:t>
      </w:r>
      <w:r>
        <w:rPr>
          <w:rStyle w:val="FootnoteAnchor"/>
          <w:rtl w:val="true"/>
        </w:rPr>
        <w:footnoteReference w:id="224"/>
      </w:r>
      <w:r>
        <w:rPr>
          <w:rFonts w:ascii="Amiri" w:hAnsi="Amiri" w:eastAsia="Amiri" w:cs="Amiri"/>
          <w:color w:val="111111"/>
          <w:sz w:val="28"/>
          <w:sz w:val="28"/>
          <w:szCs w:val="28"/>
          <w:rtl w:val="true"/>
          <w:lang w:bidi="ar-SA"/>
        </w:rPr>
        <w:t xml:space="preserve">و غيرهم </w:t>
      </w:r>
      <w:r>
        <w:rPr>
          <w:rStyle w:val="FootnoteAnchor"/>
          <w:rtl w:val="true"/>
        </w:rPr>
        <w:footnoteReference w:id="225"/>
      </w:r>
      <w:r>
        <w:rPr>
          <w:rFonts w:ascii="Amiri" w:hAnsi="Amiri" w:eastAsia="Amiri" w:cs="Amiri"/>
          <w:color w:val="111111"/>
          <w:sz w:val="28"/>
          <w:sz w:val="28"/>
          <w:szCs w:val="28"/>
          <w:rtl w:val="true"/>
          <w:lang w:bidi="ar-SA"/>
        </w:rPr>
        <w:t>،و لاحظ تراجمهم و الفائدة الرابعة في آخر الكتاب</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41" w:name="pg15419_164522"/>
    </w:p>
    <w:p>
      <w:pPr>
        <w:pStyle w:val="BookText"/>
        <w:rPr/>
      </w:pPr>
      <w:bookmarkEnd w:id="141"/>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ابن المرزوق،قال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كهيل،قال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عبد الرحمن بن عوف،عن عبد الرحمن بن زيد، عن الأشتر،قال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عمّار و خالد بن الوليد كلام،فشكى خالد إلى رسول اللّه صلّى اللّه عليه و آله،فقال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يعادي عمّارا يعاديه اللّه،و من يبغض عمّارا يبغضه اللّه،و من سبّه سبّه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أو نحوه </w:t>
      </w:r>
      <w:r>
        <w:rPr>
          <w:rStyle w:val="FootnoteAnchor"/>
          <w:rtl w:val="true"/>
        </w:rPr>
        <w:footnoteReference w:id="2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من طرق العامّة كما صرح به الكشّي قبيله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6535181_2142443653"/>
      <w:bookmarkStart w:id="143" w:name="_Toc58"/>
      <w:bookmarkEnd w:id="142"/>
      <w:r>
        <w:rPr>
          <w:rtl w:val="true"/>
        </w:rPr>
        <w:t>[</w:t>
      </w:r>
      <w:r>
        <w:rPr/>
        <w:t>1966</w:t>
      </w:r>
      <w:r>
        <w:rPr>
          <w:rtl w:val="true"/>
        </w:rPr>
        <w:t xml:space="preserve">] </w:t>
      </w:r>
      <w:r>
        <w:rPr>
          <w:rtl w:val="true"/>
        </w:rPr>
        <w:t>خالد بن يحيى بن خالد</w:t>
      </w:r>
      <w:r>
        <w:rPr>
          <w:rtl w:val="true"/>
        </w:rPr>
        <w:t>:</w:t>
      </w:r>
      <w:bookmarkEnd w:id="143"/>
    </w:p>
    <w:p>
      <w:pPr>
        <w:pStyle w:val="BookText"/>
        <w:rPr/>
      </w:pPr>
      <w:r>
        <w:rPr>
          <w:rFonts w:ascii="Amiri" w:hAnsi="Amiri" w:eastAsia="Amiri" w:cs="Amiri"/>
          <w:color w:val="111111"/>
          <w:sz w:val="28"/>
          <w:sz w:val="28"/>
          <w:szCs w:val="28"/>
          <w:rtl w:val="true"/>
          <w:lang w:bidi="ar-SA"/>
        </w:rPr>
        <w:t>ذكره أحمد بن الحسين،و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له كتابا في الإمامة كبيرا سمّاه كتاب المنهج،جش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6535183_2142443653"/>
      <w:bookmarkStart w:id="145" w:name="_Toc59"/>
      <w:bookmarkEnd w:id="144"/>
      <w:r>
        <w:rPr>
          <w:rtl w:val="true"/>
        </w:rPr>
        <w:t>[</w:t>
      </w:r>
      <w:r>
        <w:rPr/>
        <w:t>1967</w:t>
      </w:r>
      <w:r>
        <w:rPr>
          <w:rtl w:val="true"/>
        </w:rPr>
        <w:t xml:space="preserve">] </w:t>
      </w:r>
      <w:r>
        <w:rPr>
          <w:rtl w:val="true"/>
        </w:rPr>
        <w:t>خالد بن يزيد</w:t>
      </w:r>
      <w:r>
        <w:rPr>
          <w:rtl w:val="true"/>
        </w:rPr>
        <w:t>:</w:t>
      </w:r>
      <w:bookmarkEnd w:id="145"/>
    </w:p>
    <w:p>
      <w:pPr>
        <w:pStyle w:val="BookText"/>
        <w:rPr/>
      </w:pPr>
      <w:r>
        <w:rPr>
          <w:rFonts w:ascii="Amiri" w:hAnsi="Amiri" w:eastAsia="Amiri" w:cs="Amiri"/>
          <w:color w:val="111111"/>
          <w:sz w:val="28"/>
          <w:sz w:val="28"/>
          <w:szCs w:val="28"/>
          <w:rtl w:val="true"/>
          <w:lang w:bidi="ar-SA"/>
        </w:rPr>
        <w:t xml:space="preserve">يكنّى أبا خالد القمّاط،ق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أبو عبد اللّه يذكر عن الفضل </w:t>
      </w:r>
      <w:r>
        <w:rPr>
          <w:rStyle w:val="FootnoteAnchor"/>
          <w:rtl w:val="true"/>
        </w:rPr>
        <w:footnoteReference w:id="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ابن جمهور القمّي </w:t>
      </w:r>
      <w:r>
        <w:rPr>
          <w:rStyle w:val="FootnoteAnchor"/>
          <w:rtl w:val="true"/>
        </w:rPr>
        <w:footnoteReference w:id="233"/>
      </w:r>
      <w:r>
        <w:rPr>
          <w:rFonts w:ascii="Amiri" w:hAnsi="Amiri" w:eastAsia="Amiri" w:cs="Amiri"/>
          <w:color w:val="111111"/>
          <w:sz w:val="28"/>
          <w:sz w:val="28"/>
          <w:szCs w:val="28"/>
          <w:rtl w:val="true"/>
          <w:lang w:bidi="ar-SA"/>
        </w:rPr>
        <w:t xml:space="preserve">،عن يونس بن عبد الرحمن،عن عليّ بن </w:t>
      </w:r>
    </w:p>
    <w:p>
      <w:pPr>
        <w:pStyle w:val="BookText"/>
        <w:rPr/>
      </w:pPr>
      <w:r>
        <w:rPr>
          <w:rFonts w:ascii="Amiri" w:hAnsi="Amiri" w:eastAsia="Amiri" w:cs="Amiri"/>
          <w:color w:val="111111"/>
          <w:sz w:val="28"/>
          <w:sz w:val="28"/>
          <w:szCs w:val="28"/>
          <w:rtl w:val="true"/>
          <w:lang w:bidi="ar-SA"/>
        </w:rPr>
        <w:t>رئاب،عن أبي خالد القمّاط،قال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 من الزيديّة أيّام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تخرج مع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أحد في الأرض مفروض الطاعة فالخارج قبله هالك،و إن كان ليس في الأرض مفروض الطاعة فالخارج و الجالس موسّع لهما،فلم يردّ عليّ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من فوري إلى أبي عبد اللّه عليه السّلام فأخبرته بما قال لي الزيدي و بما قلت له،و كان متّكئا فجلس،ثمّ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من بين يديه و من خلفه و عن يمينه و عن شماله و من فوقه و من تحته، ثمّ لم تجعل له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 أبي خالد القمّاط يزيد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عليّ بن محمّد بن قتيبة النيشابوري،قال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جمهور القمّي </w:t>
      </w:r>
      <w:r>
        <w:rPr>
          <w:rStyle w:val="FootnoteAnchor"/>
          <w:rtl w:val="true"/>
        </w:rPr>
        <w:footnoteReference w:id="235"/>
      </w:r>
      <w:r>
        <w:rPr>
          <w:rFonts w:ascii="Amiri" w:hAnsi="Amiri" w:eastAsia="Amiri" w:cs="Amiri"/>
          <w:color w:val="111111"/>
          <w:sz w:val="28"/>
          <w:sz w:val="28"/>
          <w:szCs w:val="28"/>
          <w:rtl w:val="true"/>
          <w:lang w:bidi="ar-SA"/>
        </w:rPr>
        <w:t xml:space="preserve">،عن يونس بن عبد الرحمن،عن عليّ بن رئاب، عن أبي خالد القمّاط،و ذكر مثلما روى محمّد بن مسعود،عن أبي عبد اللّه بن نعيم الشاذاني مثله سواء </w:t>
      </w:r>
      <w:r>
        <w:rPr>
          <w:rStyle w:val="FootnoteAnchor"/>
          <w:rtl w:val="true"/>
        </w:rPr>
        <w:footnoteReference w:id="2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w:t>
      </w:r>
      <w:r>
        <w:rPr>
          <w:rFonts w:ascii="Amiri" w:hAnsi="Amiri" w:eastAsia="Amiri" w:cs="Amiri"/>
          <w:i/>
          <w:i/>
          <w:iCs/>
          <w:color w:val="111111"/>
          <w:sz w:val="28"/>
          <w:sz w:val="28"/>
          <w:szCs w:val="28"/>
          <w:rtl w:val="true"/>
          <w:lang w:bidi="ar-SA"/>
        </w:rPr>
        <w:t>يجمع بين قول حمدويه و قول الشيخ بكون مراد قوله</w:t>
      </w:r>
      <w:r>
        <w:rPr>
          <w:rFonts w:ascii="Amiri" w:hAnsi="Amiri" w:eastAsia="Amiri" w:cs="Amiri"/>
          <w:color w:val="111111"/>
          <w:sz w:val="28"/>
          <w:sz w:val="28"/>
          <w:szCs w:val="28"/>
          <w:rtl w:val="true"/>
          <w:lang w:bidi="ar-SA"/>
        </w:rPr>
        <w:t>في خالد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الجمع بأنّ مراد الشيخ من ضمير يكنّى يزيد لا خالد </w:t>
      </w:r>
      <w:r>
        <w:rPr>
          <w:rStyle w:val="FootnoteAnchor"/>
          <w:rtl w:val="true"/>
        </w:rPr>
        <w:footnoteReference w:id="237"/>
      </w:r>
      <w:r>
        <w:rPr>
          <w:rFonts w:ascii="Amiri" w:hAnsi="Amiri" w:eastAsia="Amiri" w:cs="Amiri"/>
          <w:color w:val="111111"/>
          <w:sz w:val="28"/>
          <w:sz w:val="28"/>
          <w:szCs w:val="28"/>
          <w:rtl w:val="true"/>
          <w:lang w:bidi="ar-SA"/>
        </w:rPr>
        <w:t xml:space="preserve">،و سيجيء </w:t>
      </w:r>
      <w:bookmarkStart w:id="146" w:name="pg15419_164524"/>
    </w:p>
    <w:p>
      <w:pPr>
        <w:pStyle w:val="BookText"/>
        <w:rPr/>
      </w:pPr>
      <w:bookmarkEnd w:id="146"/>
      <w:r>
        <w:rPr>
          <w:rFonts w:ascii="Amiri" w:hAnsi="Amiri" w:eastAsia="Amiri" w:cs="Amiri"/>
          <w:color w:val="111111"/>
          <w:sz w:val="28"/>
          <w:sz w:val="28"/>
          <w:szCs w:val="28"/>
          <w:rtl w:val="true"/>
          <w:lang w:bidi="ar-SA"/>
        </w:rPr>
        <w:t>حمدويه أنّ كنية والد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عن صه في خالد بن سعيد من ذلك شيء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6535185_2142443653"/>
      <w:bookmarkStart w:id="148" w:name="_Toc60"/>
      <w:bookmarkEnd w:id="147"/>
      <w:r>
        <w:rPr>
          <w:rtl w:val="true"/>
        </w:rPr>
        <w:t>[</w:t>
      </w:r>
      <w:r>
        <w:rPr/>
        <w:t>1968</w:t>
      </w:r>
      <w:r>
        <w:rPr>
          <w:rtl w:val="true"/>
        </w:rPr>
        <w:t xml:space="preserve">] </w:t>
      </w:r>
      <w:r>
        <w:rPr>
          <w:rtl w:val="true"/>
        </w:rPr>
        <w:t>خالد بن يزيد</w:t>
      </w:r>
      <w:r>
        <w:rPr>
          <w:rtl w:val="true"/>
        </w:rPr>
        <w:t>:</w:t>
      </w:r>
      <w:bookmarkEnd w:id="148"/>
    </w:p>
    <w:p>
      <w:pPr>
        <w:pStyle w:val="BookText"/>
        <w:rPr/>
      </w:pPr>
      <w:r>
        <w:rPr>
          <w:rFonts w:ascii="Amiri" w:hAnsi="Amiri" w:eastAsia="Amiri" w:cs="Amiri"/>
          <w:color w:val="111111"/>
          <w:sz w:val="28"/>
          <w:sz w:val="28"/>
          <w:szCs w:val="28"/>
          <w:rtl w:val="true"/>
          <w:lang w:bidi="ar-SA"/>
        </w:rPr>
        <w:t xml:space="preserve">بالزاي،أبو يزيد العكلي،كوفي،ثقة،روى عن الصادق عليه السّلام، صه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يزيد،أبو يزيد العكلي </w:t>
      </w:r>
      <w:r>
        <w:rPr>
          <w:rStyle w:val="FootnoteAnchor"/>
          <w:rtl w:val="true"/>
        </w:rPr>
        <w:footnoteReference w:id="240"/>
      </w:r>
      <w:r>
        <w:rPr>
          <w:rFonts w:ascii="Amiri" w:hAnsi="Amiri" w:eastAsia="Amiri" w:cs="Amiri"/>
          <w:color w:val="111111"/>
          <w:sz w:val="28"/>
          <w:sz w:val="28"/>
          <w:szCs w:val="28"/>
          <w:rtl w:val="true"/>
          <w:lang w:bidi="ar-SA"/>
        </w:rPr>
        <w:t>،روى عن جعفر بن محمّد عليه السّلام،له نوادر،أخبرنا أبو العبّاس أحمد بن عليّ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بلال المهلّبي،قال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الفضل الطائى،قال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الحسن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الأسدي الرواجني،قال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يزيد خالد بن يزيد العكلي بنوادره،عن جعفر بن محمّد عليه السّلام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عن المصنّف في باب الكنى </w:t>
      </w:r>
      <w:r>
        <w:rPr>
          <w:rStyle w:val="FootnoteAnchor"/>
          <w:rtl w:val="true"/>
        </w:rPr>
        <w:footnoteReference w:id="242"/>
      </w:r>
      <w:r>
        <w:rPr>
          <w:rFonts w:ascii="Amiri" w:hAnsi="Amiri" w:eastAsia="Amiri" w:cs="Amiri"/>
          <w:color w:val="111111"/>
          <w:sz w:val="28"/>
          <w:sz w:val="28"/>
          <w:szCs w:val="28"/>
          <w:rtl w:val="true"/>
          <w:lang w:bidi="ar-SA"/>
        </w:rPr>
        <w:t>،و يمكن أن يكون اشتبه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يزيد يكنّى أبا خالد القمّاط،و سيجيء</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عن صه و جش في باب الياء مع توثيقه </w:t>
      </w:r>
      <w:r>
        <w:rPr>
          <w:rStyle w:val="FootnoteAnchor"/>
          <w:rtl w:val="true"/>
        </w:rPr>
        <w:footnoteReference w:id="244"/>
      </w:r>
      <w:r>
        <w:rPr>
          <w:rFonts w:ascii="Amiri" w:hAnsi="Amiri" w:eastAsia="Amiri" w:cs="Amiri"/>
          <w:color w:val="111111"/>
          <w:sz w:val="28"/>
          <w:sz w:val="28"/>
          <w:szCs w:val="28"/>
          <w:rtl w:val="true"/>
          <w:lang w:bidi="ar-SA"/>
        </w:rPr>
        <w:t xml:space="preserve">،و مرّ في خالد بن سعيد ما ينبغي أن يلاحظ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49" w:name="pg15419_164525"/>
    </w:p>
    <w:p>
      <w:pPr>
        <w:pStyle w:val="Heading3"/>
        <w:numPr>
          <w:ilvl w:val="2"/>
          <w:numId w:val="1"/>
        </w:numPr>
        <w:rPr/>
      </w:pPr>
      <w:bookmarkStart w:id="150" w:name="__RefHeading___Toc6535187_2142443653"/>
      <w:bookmarkStart w:id="151" w:name="_Toc61"/>
      <w:bookmarkEnd w:id="149"/>
      <w:bookmarkEnd w:id="150"/>
      <w:r>
        <w:rPr>
          <w:rtl w:val="true"/>
        </w:rPr>
        <w:t>[</w:t>
      </w:r>
      <w:r>
        <w:rPr/>
        <w:t>1969</w:t>
      </w:r>
      <w:r>
        <w:rPr>
          <w:rtl w:val="true"/>
        </w:rPr>
        <w:t xml:space="preserve">] </w:t>
      </w:r>
      <w:r>
        <w:rPr>
          <w:rtl w:val="true"/>
        </w:rPr>
        <w:t>خالد بن يزيد</w:t>
      </w:r>
      <w:r>
        <w:rPr>
          <w:rtl w:val="true"/>
        </w:rPr>
        <w:t>:</w:t>
      </w:r>
      <w:bookmarkEnd w:id="151"/>
    </w:p>
    <w:p>
      <w:pPr>
        <w:pStyle w:val="BookText"/>
        <w:rPr/>
      </w:pPr>
      <w:r>
        <w:rPr>
          <w:rFonts w:ascii="Amiri" w:hAnsi="Amiri" w:eastAsia="Amiri" w:cs="Amiri"/>
          <w:color w:val="111111"/>
          <w:sz w:val="28"/>
          <w:sz w:val="28"/>
          <w:szCs w:val="28"/>
          <w:rtl w:val="true"/>
          <w:lang w:bidi="ar-SA"/>
        </w:rPr>
        <w:t xml:space="preserve">بالزاي،ابن جبل،كوفي،ثقة،روى عن موسى عليه السّلام،صه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كتاب،رواه يحيى بن زكريّا اللؤلؤي،أخبرناه </w:t>
      </w:r>
      <w:r>
        <w:rPr>
          <w:rStyle w:val="FootnoteAnchor"/>
          <w:rtl w:val="true"/>
        </w:rPr>
        <w:footnoteReference w:id="247"/>
      </w:r>
      <w:r>
        <w:rPr>
          <w:rFonts w:ascii="Amiri" w:hAnsi="Amiri" w:eastAsia="Amiri" w:cs="Amiri"/>
          <w:color w:val="111111"/>
          <w:sz w:val="28"/>
          <w:sz w:val="28"/>
          <w:szCs w:val="28"/>
          <w:rtl w:val="true"/>
          <w:lang w:bidi="ar-SA"/>
        </w:rPr>
        <w:t>عدّة من أصحابنا،عن أبي غالب أحمد بن محمّد،عن محمّد بن جعفر الرزّاز،قال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خالد بن يزيد بن جبل </w:t>
      </w:r>
      <w:r>
        <w:rPr>
          <w:rStyle w:val="FootnoteAnchor"/>
          <w:rtl w:val="true"/>
        </w:rPr>
        <w:footnoteReference w:id="24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يقل بالزاي</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6535189_2142443653"/>
      <w:bookmarkStart w:id="153" w:name="_Toc62"/>
      <w:bookmarkEnd w:id="152"/>
      <w:r>
        <w:rPr>
          <w:rtl w:val="true"/>
        </w:rPr>
        <w:t>[</w:t>
      </w:r>
      <w:r>
        <w:rPr/>
        <w:t>1970</w:t>
      </w:r>
      <w:r>
        <w:rPr>
          <w:rtl w:val="true"/>
        </w:rPr>
        <w:t xml:space="preserve">] </w:t>
      </w:r>
      <w:r>
        <w:rPr>
          <w:rtl w:val="true"/>
        </w:rPr>
        <w:t>خالد</w:t>
      </w:r>
      <w:r>
        <w:rPr>
          <w:rtl w:val="true"/>
        </w:rPr>
        <w:t>*</w:t>
      </w:r>
      <w:r>
        <w:rPr>
          <w:rtl w:val="true"/>
        </w:rPr>
        <w:t>بن يزيد بن جرير</w:t>
      </w:r>
      <w:r>
        <w:rPr>
          <w:rtl w:val="true"/>
        </w:rPr>
        <w:t>:</w:t>
      </w:r>
      <w:bookmarkEnd w:id="153"/>
    </w:p>
    <w:p>
      <w:pPr>
        <w:pStyle w:val="BookText"/>
        <w:rPr/>
      </w:pPr>
      <w:r>
        <w:rPr>
          <w:rFonts w:ascii="Amiri" w:hAnsi="Amiri" w:eastAsia="Amiri" w:cs="Amiri"/>
          <w:color w:val="111111"/>
          <w:sz w:val="28"/>
          <w:sz w:val="28"/>
          <w:szCs w:val="28"/>
          <w:rtl w:val="true"/>
          <w:lang w:bidi="ar-SA"/>
        </w:rPr>
        <w:t xml:space="preserve">البجلي الكوفي،ق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خالد بن جرير</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الذي مرّ ذكره </w:t>
      </w:r>
      <w:r>
        <w:rPr>
          <w:rStyle w:val="FootnoteAnchor"/>
          <w:rtl w:val="true"/>
        </w:rPr>
        <w:footnoteReference w:id="251"/>
      </w:r>
      <w:r>
        <w:rPr>
          <w:rFonts w:ascii="Amiri" w:hAnsi="Amiri" w:eastAsia="Amiri" w:cs="Amiri"/>
          <w:color w:val="111111"/>
          <w:sz w:val="28"/>
          <w:sz w:val="28"/>
          <w:szCs w:val="28"/>
          <w:rtl w:val="true"/>
          <w:lang w:bidi="ar-SA"/>
        </w:rPr>
        <w:t xml:space="preserve">،و مرّ في ترجمة أخيه إسحاق ما يشهد على ذلك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خبّاب </w:t>
      </w:r>
      <w:r>
        <w:rPr>
          <w:rStyle w:val="FootnoteAnchor"/>
          <w:rtl w:val="true"/>
        </w:rPr>
        <w:footnoteReference w:id="253"/>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كش رواية تدلّ على ذمّه،و أنّه يرى رأي الاموي، </w:t>
      </w:r>
      <w:bookmarkStart w:id="154" w:name="pg15419_164526"/>
    </w:p>
    <w:p>
      <w:pPr>
        <w:pStyle w:val="Heading3"/>
        <w:numPr>
          <w:ilvl w:val="2"/>
          <w:numId w:val="1"/>
        </w:numPr>
        <w:rPr/>
      </w:pPr>
      <w:bookmarkStart w:id="155" w:name="__RefHeading___Toc6535191_2142443653"/>
      <w:bookmarkStart w:id="156" w:name="_Toc63"/>
      <w:bookmarkEnd w:id="154"/>
      <w:bookmarkEnd w:id="155"/>
      <w:r>
        <w:rPr>
          <w:rtl w:val="true"/>
        </w:rPr>
        <w:t>[</w:t>
      </w:r>
      <w:r>
        <w:rPr/>
        <w:t>1971</w:t>
      </w:r>
      <w:r>
        <w:rPr>
          <w:rtl w:val="true"/>
        </w:rPr>
        <w:t xml:space="preserve">] </w:t>
      </w:r>
      <w:r>
        <w:rPr>
          <w:rtl w:val="true"/>
        </w:rPr>
        <w:t>خبّاب</w:t>
      </w:r>
      <w:r>
        <w:rPr>
          <w:rtl w:val="true"/>
        </w:rPr>
        <w:t>*</w:t>
      </w:r>
      <w:r>
        <w:rPr>
          <w:rtl w:val="true"/>
        </w:rPr>
        <w:t>بن الأرت</w:t>
      </w:r>
      <w:r>
        <w:rPr>
          <w:rtl w:val="true"/>
        </w:rPr>
        <w:t>:</w:t>
      </w:r>
      <w:bookmarkEnd w:id="156"/>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نقله المصنّف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مضى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خبّاب بن الأرت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الخصال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سابق العرب، و سلمان سابق الفرس،و بلال سابق الحبشة،و صهيب سابق الروم،و خبّاب سابق النبط</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الحديث و إن كان ليس من الشيعة كما هو الظاهر من سنده إلاّ أنّ إيراده في كتابه أمارة اعتداد به،مع أنّ الخبر في نفسه يفيد الظنّ،و مرّ حاله في الفائدة الأولى و الثالثة،لكن سيجيء في صهيب عن كش ذمّه </w:t>
      </w:r>
      <w:r>
        <w:rPr>
          <w:rStyle w:val="FootnoteAnchor"/>
          <w:rtl w:val="true"/>
        </w:rPr>
        <w:footnoteReference w:id="260"/>
      </w:r>
      <w:r>
        <w:rPr>
          <w:rFonts w:ascii="Amiri" w:hAnsi="Amiri" w:eastAsia="Amiri" w:cs="Amiri"/>
          <w:color w:val="111111"/>
          <w:sz w:val="28"/>
          <w:sz w:val="28"/>
          <w:szCs w:val="28"/>
          <w:rtl w:val="true"/>
          <w:lang w:bidi="ar-SA"/>
        </w:rPr>
        <w:t>، و الظاهر أنّه مذموم،و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السبقة إلى الإسلام في نفسه مدح، و لا مانع من أن يعارضه قدح،فتأمّل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محمّد بن الحسن النجفي </w:t>
      </w:r>
      <w:r>
        <w:rPr>
          <w:rStyle w:val="FootnoteAnchor"/>
          <w:rtl w:val="true"/>
        </w:rPr>
        <w:footnoteReference w:id="261"/>
      </w:r>
      <w:r>
        <w:rPr>
          <w:rFonts w:ascii="Amiri" w:hAnsi="Amiri" w:eastAsia="Amiri" w:cs="Amiri"/>
          <w:color w:val="111111"/>
          <w:sz w:val="28"/>
          <w:sz w:val="28"/>
          <w:szCs w:val="28"/>
          <w:rtl w:val="true"/>
          <w:lang w:bidi="ar-SA"/>
        </w:rPr>
        <w:t xml:space="preserve">في آيات </w:t>
      </w:r>
      <w:bookmarkStart w:id="157" w:name="pg15419_164527"/>
    </w:p>
    <w:p>
      <w:pPr>
        <w:pStyle w:val="Heading3"/>
        <w:numPr>
          <w:ilvl w:val="2"/>
          <w:numId w:val="1"/>
        </w:numPr>
        <w:rPr/>
      </w:pPr>
      <w:bookmarkStart w:id="158" w:name="__RefHeading___Toc6535193_2142443653"/>
      <w:bookmarkStart w:id="159" w:name="_Toc64"/>
      <w:bookmarkEnd w:id="157"/>
      <w:bookmarkEnd w:id="158"/>
      <w:r>
        <w:rPr>
          <w:rtl w:val="true"/>
        </w:rPr>
        <w:t>[</w:t>
      </w:r>
      <w:r>
        <w:rPr/>
        <w:t>1972</w:t>
      </w:r>
      <w:r>
        <w:rPr>
          <w:rtl w:val="true"/>
        </w:rPr>
        <w:t xml:space="preserve">] </w:t>
      </w:r>
      <w:r>
        <w:rPr>
          <w:rtl w:val="true"/>
        </w:rPr>
        <w:t>خبّاب المسلّي</w:t>
      </w:r>
      <w:r>
        <w:rPr>
          <w:rtl w:val="true"/>
        </w:rPr>
        <w:t>:</w:t>
      </w:r>
      <w:bookmarkEnd w:id="15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6535195_2142443653"/>
      <w:bookmarkStart w:id="161" w:name="_Toc65"/>
      <w:bookmarkEnd w:id="160"/>
      <w:r>
        <w:rPr>
          <w:rtl w:val="true"/>
        </w:rPr>
        <w:t>[</w:t>
      </w:r>
      <w:r>
        <w:rPr/>
        <w:t>1973</w:t>
      </w:r>
      <w:r>
        <w:rPr>
          <w:rtl w:val="true"/>
        </w:rPr>
        <w:t xml:space="preserve">] </w:t>
      </w:r>
      <w:r>
        <w:rPr>
          <w:rtl w:val="true"/>
        </w:rPr>
        <w:t>خبّاب النخعي</w:t>
      </w:r>
      <w:r>
        <w:rPr>
          <w:rtl w:val="true"/>
        </w:rPr>
        <w:t>:</w:t>
      </w:r>
      <w:bookmarkEnd w:id="16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63"/>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أحكامه عن صاحب حلية الأولياء أنّه ذكر فيها أنّ أمير المؤمنين عليه السّلام وقف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خبّابا،أسلم راغبا و هاجر طائعا و عاش مجاهدا و ابتلي في جسمه أحوالا،و لن يضيع اللّه أجر من أحسن عملا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أبو جعفر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بالكوفة،و صلّى عليه أمير المؤمنين عليه السّلام،و قبره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فضلاء المهاجرين الأوّلين،شهد بدرا و ما بعدها من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الكوفة و مات بها بعد أن شهد مع عليّ عليه السّلام صفّين و نهروان،و صلّى عليه علي عليه السّلام </w:t>
      </w:r>
      <w:r>
        <w:rPr>
          <w:rStyle w:val="FootnoteAnchor"/>
          <w:rtl w:val="true"/>
        </w:rPr>
        <w:footnoteReference w:id="267"/>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162" w:name="pg15419_164528"/>
    </w:p>
    <w:p>
      <w:pPr>
        <w:pStyle w:val="Heading3"/>
        <w:numPr>
          <w:ilvl w:val="2"/>
          <w:numId w:val="1"/>
        </w:numPr>
        <w:rPr/>
      </w:pPr>
      <w:bookmarkStart w:id="163" w:name="__RefHeading___Toc6535197_2142443653"/>
      <w:bookmarkStart w:id="164" w:name="_Toc66"/>
      <w:bookmarkEnd w:id="162"/>
      <w:bookmarkEnd w:id="163"/>
      <w:r>
        <w:rPr>
          <w:rtl w:val="true"/>
        </w:rPr>
        <w:t>[</w:t>
      </w:r>
      <w:r>
        <w:rPr/>
        <w:t>1974</w:t>
      </w:r>
      <w:r>
        <w:rPr>
          <w:rtl w:val="true"/>
        </w:rPr>
        <w:t xml:space="preserve">] </w:t>
      </w:r>
      <w:r>
        <w:rPr>
          <w:rtl w:val="true"/>
        </w:rPr>
        <w:t>خداش</w:t>
      </w:r>
      <w:r>
        <w:rPr>
          <w:rtl w:val="true"/>
        </w:rPr>
        <w:t>*</w:t>
      </w:r>
      <w:r>
        <w:rPr>
          <w:rtl w:val="true"/>
        </w:rPr>
        <w:t>بن إبراهيم الكوفي</w:t>
      </w:r>
      <w:r>
        <w:rPr>
          <w:rtl w:val="true"/>
        </w:rPr>
        <w:t>:</w:t>
      </w:r>
      <w:bookmarkEnd w:id="16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69"/>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ذاك روى عن خراش هذا،عن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كتب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 و خداش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w:t>
      </w:r>
      <w:r>
        <w:rPr>
          <w:rStyle w:val="FootnoteAnchor"/>
          <w:rtl w:val="true"/>
        </w:rPr>
        <w:footnoteReference w:id="271"/>
      </w:r>
      <w:r>
        <w:rPr>
          <w:rFonts w:ascii="IRNazanin" w:hAnsi="IRNazanin" w:eastAsia="IRNazanin"/>
          <w:color w:val="111111"/>
          <w:sz w:val="28"/>
          <w:sz w:val="28"/>
          <w:szCs w:val="28"/>
          <w:rtl w:val="true"/>
          <w:lang w:bidi="fa-IR"/>
        </w:rPr>
        <w:t xml:space="preserve">و الدال </w:t>
      </w:r>
      <w:r>
        <w:rPr>
          <w:rStyle w:val="FootnoteAnchor"/>
          <w:rtl w:val="true"/>
        </w:rPr>
        <w:footnoteReference w:id="272"/>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مضى في الحسن بن عليّ بن زكريّا أنّه روى عن خراش،عن أنس </w:t>
      </w:r>
      <w:r>
        <w:rPr>
          <w:rStyle w:val="FootnoteAnchor"/>
          <w:rtl w:val="true"/>
        </w:rPr>
        <w:footnoteReference w:id="273"/>
      </w:r>
      <w:r>
        <w:rPr>
          <w:rFonts w:ascii="Amiri" w:hAnsi="Amiri" w:eastAsia="Amiri" w:cs="Amiri"/>
          <w:color w:val="111111"/>
          <w:sz w:val="28"/>
          <w:sz w:val="28"/>
          <w:szCs w:val="28"/>
          <w:rtl w:val="true"/>
          <w:lang w:bidi="ar-SA"/>
        </w:rPr>
        <w:t xml:space="preserve">، و ربما يومئ هذا إلى سوء العقيدة،و يحتمل أن يكون غيره،و روايته في قبلة المتحيّر تدلّ على كونه من الشيعة </w:t>
      </w:r>
      <w:r>
        <w:rPr>
          <w:rStyle w:val="FootnoteAnchor"/>
          <w:rtl w:val="true"/>
        </w:rPr>
        <w:footnoteReference w:id="274"/>
      </w:r>
      <w:r>
        <w:rPr>
          <w:rFonts w:ascii="Amiri" w:hAnsi="Amiri" w:eastAsia="Amiri" w:cs="Amiri"/>
          <w:color w:val="111111"/>
          <w:sz w:val="28"/>
          <w:sz w:val="28"/>
          <w:szCs w:val="28"/>
          <w:rtl w:val="true"/>
          <w:lang w:bidi="ar-SA"/>
        </w:rPr>
        <w:t>،و عمل الأصحاب بها يشير إلى اعتماد عليه مع أنّ الراوي عنه عبد اللّه بن المغيرة،و فيه أيضا إشارة اخرى كما مرّ في الفائدة الثانية و الثالثة،فتأمّل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خرشة بن الحر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سليمان بن مسهر عن ق </w:t>
      </w:r>
      <w:r>
        <w:rPr>
          <w:rStyle w:val="FootnoteAnchor"/>
          <w:rtl w:val="true"/>
        </w:rPr>
        <w:footnoteReference w:id="275"/>
      </w:r>
      <w:r>
        <w:rPr>
          <w:rFonts w:ascii="IRNazanin" w:hAnsi="IRNazanin" w:eastAsia="IRNazanin"/>
          <w:color w:val="111111"/>
          <w:sz w:val="28"/>
          <w:sz w:val="28"/>
          <w:szCs w:val="28"/>
          <w:rtl w:val="true"/>
          <w:lang w:bidi="fa-IR"/>
        </w:rPr>
        <w:t xml:space="preserve">و صه </w:t>
      </w:r>
      <w:r>
        <w:rPr>
          <w:rStyle w:val="FootnoteAnchor"/>
          <w:rtl w:val="true"/>
        </w:rPr>
        <w:footnoteReference w:id="276"/>
      </w:r>
      <w:r>
        <w:rPr>
          <w:rFonts w:ascii="IRNazanin" w:hAnsi="IRNazanin" w:eastAsia="IRNazanin"/>
          <w:color w:val="111111"/>
          <w:sz w:val="28"/>
          <w:sz w:val="28"/>
          <w:szCs w:val="28"/>
          <w:rtl w:val="true"/>
          <w:lang w:bidi="fa-IR"/>
        </w:rPr>
        <w:t xml:space="preserve">و د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كانا مستقيمين</w:t>
      </w:r>
      <w:r>
        <w:rPr>
          <w:rFonts w:eastAsia="Amiri" w:cs="Amiri" w:ascii="Amiri" w:hAnsi="Amiri"/>
          <w:color w:val="111111"/>
          <w:sz w:val="28"/>
          <w:szCs w:val="28"/>
          <w:rtl w:val="true"/>
          <w:lang w:bidi="ar-SA"/>
        </w:rPr>
        <w:t xml:space="preserve">. </w:t>
      </w:r>
      <w:bookmarkStart w:id="165" w:name="pg15419_164529"/>
    </w:p>
    <w:p>
      <w:pPr>
        <w:pStyle w:val="Heading3"/>
        <w:numPr>
          <w:ilvl w:val="2"/>
          <w:numId w:val="1"/>
        </w:numPr>
        <w:rPr/>
      </w:pPr>
      <w:bookmarkStart w:id="166" w:name="__RefHeading___Toc6535199_2142443653"/>
      <w:bookmarkStart w:id="167" w:name="_Toc67"/>
      <w:bookmarkEnd w:id="165"/>
      <w:bookmarkEnd w:id="166"/>
      <w:r>
        <w:rPr>
          <w:rtl w:val="true"/>
        </w:rPr>
        <w:t>[</w:t>
      </w:r>
      <w:r>
        <w:rPr/>
        <w:t>1975</w:t>
      </w:r>
      <w:r>
        <w:rPr>
          <w:rtl w:val="true"/>
        </w:rPr>
        <w:t xml:space="preserve">] </w:t>
      </w:r>
      <w:r>
        <w:rPr>
          <w:rtl w:val="true"/>
        </w:rPr>
        <w:t>خزيمة</w:t>
      </w:r>
      <w:r>
        <w:rPr>
          <w:rtl w:val="true"/>
        </w:rPr>
        <w:t>:</w:t>
      </w:r>
      <w:bookmarkEnd w:id="167"/>
    </w:p>
    <w:p>
      <w:pPr>
        <w:pStyle w:val="BookText"/>
        <w:rPr/>
      </w:pPr>
      <w:r>
        <w:rPr>
          <w:rFonts w:ascii="Amiri" w:hAnsi="Amiri" w:eastAsia="Amiri" w:cs="Amiri"/>
          <w:color w:val="111111"/>
          <w:sz w:val="28"/>
          <w:sz w:val="28"/>
          <w:szCs w:val="28"/>
          <w:rtl w:val="true"/>
          <w:lang w:bidi="ar-SA"/>
        </w:rPr>
        <w:t xml:space="preserve">بضمّ الخاء و فتح الزاي،ابن ثابت،من السابقين الذين رجعوا إلى أمير المؤمنين عليه السّلام،قاله الفضل بن شاذان،صه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عليها بخطّ الشهيد الثاني نقلا عن الإكمال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شهد بدرا مع رسول اللّه صلّى اللّه عليه و آله،و جعل عليه السّلام شهادته بشهادة رجلين،و كان يسمّى ذا الشهادتين،شهد صفّين مع عليّ عليه السّلام،و قتل يومئذ سنة سبع و ثلاثين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ثابت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الشهادتين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ترجمة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الحسين </w:t>
      </w:r>
      <w:r>
        <w:rPr>
          <w:rStyle w:val="FootnoteAnchor"/>
          <w:rtl w:val="true"/>
        </w:rPr>
        <w:footnoteReference w:id="283"/>
      </w:r>
      <w:r>
        <w:rPr>
          <w:rFonts w:ascii="Amiri" w:hAnsi="Amiri" w:eastAsia="Amiri" w:cs="Amiri"/>
          <w:color w:val="111111"/>
          <w:sz w:val="28"/>
          <w:sz w:val="28"/>
          <w:szCs w:val="28"/>
          <w:rtl w:val="true"/>
          <w:lang w:bidi="ar-SA"/>
        </w:rPr>
        <w:t>،عن جعفر بن بشير،عن الحسين بن أبي حمزة،عن أبيه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اللّه،إنّي لعلى ظهر بعيري بالبقيع إذ جاءني رسول،فقال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يا أبا حمزة،فجئت و أبو عبد اللّه عليه السّلام جالس،فقال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لأستريح إذا رأيتك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أقواما يزعمون أنّ عليّا عليه السّلام لم يكن إماما حتّى شهر سيفه،خاب إذن عمّار و خزيمة بن ثابت و صاحبك أبو عمرة،و قد خرج يومئذ صائما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الصوم أيضا الثبات و الدوام و السكون و السكوت و ماء صائم و دائم و قائم و ساكن بمعنى،و الباء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للملابسة و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خرج بين الفئتين و كان صائما من الصوم المصطلح بمعنى الصيام الشرعي، و الباء أيضا للملابسة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الصوم بمعنى البيعة،أي خرج مبايعا على بذل المهجة في سبيل اللّه،أو خرج بين صفي الفئتين راميا بأسهم،من قولهم صام النعام أي رمى بذرقه و هو صومه،فالباء أيضا للصلة أو للدعامة،فقد جاء الصوم بهذه المعاني كلها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بتعليقة ميرداماد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الفئتين بأسهم فرمى بها قوما </w:t>
      </w:r>
      <w:r>
        <w:rPr>
          <w:rStyle w:val="FootnoteAnchor"/>
          <w:rtl w:val="true"/>
        </w:rPr>
        <w:footnoteReference w:id="285"/>
      </w:r>
      <w:r>
        <w:rPr>
          <w:rFonts w:ascii="Amiri" w:hAnsi="Amiri" w:eastAsia="Amiri" w:cs="Amiri"/>
          <w:color w:val="111111"/>
          <w:sz w:val="28"/>
          <w:sz w:val="28"/>
          <w:szCs w:val="28"/>
          <w:rtl w:val="true"/>
          <w:lang w:bidi="ar-SA"/>
        </w:rPr>
        <w:t>يتقرّب بها إلى اللّه تعالى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عمّارا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ترجمة أبي أيّوب الأنصاري بعد ذكر الفضل بن شاذان،و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السابقين الذين رجعوا إلى أمير المؤمنين عليه السّلام أبو الهيثم بن التيهان و أبو أيّوب و خزيمة بن ثابت و جابر بن عبد اللّه و زيد بن أرقم و أبو سعيد الخدري و سهل بن حنيف و البراء بن مالك و عثمان بن حنيف و عبادة بن الصامت،ثمّ من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سعد بن عبادة و عدي بن حاتم و عمرو بن الحمق و عمران بن الحصين و بريدة الأسلمي،و بشر كثير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فيه أيضا في ترجمة البراء بن عازب ما قد سبق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68" w:name="pg15419_164531"/>
    </w:p>
    <w:p>
      <w:pPr>
        <w:pStyle w:val="BookText"/>
        <w:rPr/>
      </w:pPr>
      <w:bookmarkEnd w:id="168"/>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الفضل بن دكين،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العبّاس الشاميّ،عن أبي إسحاق،قال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عمّار دخل خزيمة بن ثابت فسطاطه و طرح عنه سلاحه ثمّ شنّ عليه الماء فاغتسل ثمّ قاتل حتّى قتل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معشر،عن محمّد بن عمارة بن خزيمة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جدّي بسلاحه يوم الجمل و يوم صفّين حتّى قتل عمّار،فلمّا قتل عمّار سلّ سيفه،و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حتّى قتل رحمة اللّه عليهما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6535201_2142443653"/>
      <w:bookmarkStart w:id="170" w:name="_Toc68"/>
      <w:bookmarkEnd w:id="169"/>
      <w:r>
        <w:rPr>
          <w:rtl w:val="true"/>
        </w:rPr>
        <w:t>[</w:t>
      </w:r>
      <w:r>
        <w:rPr/>
        <w:t>1976</w:t>
      </w:r>
      <w:r>
        <w:rPr>
          <w:rtl w:val="true"/>
        </w:rPr>
        <w:t xml:space="preserve">] </w:t>
      </w:r>
      <w:r>
        <w:rPr>
          <w:rtl w:val="true"/>
        </w:rPr>
        <w:t>خزيمة بن حازم</w:t>
      </w:r>
      <w:r>
        <w:rPr>
          <w:rtl w:val="true"/>
        </w:rPr>
        <w:t>:</w:t>
      </w:r>
      <w:bookmarkEnd w:id="17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6535203_2142443653"/>
      <w:bookmarkStart w:id="172" w:name="_Toc69"/>
      <w:bookmarkEnd w:id="171"/>
      <w:r>
        <w:rPr>
          <w:rtl w:val="true"/>
        </w:rPr>
        <w:t>[</w:t>
      </w:r>
      <w:r>
        <w:rPr/>
        <w:t>1977</w:t>
      </w:r>
      <w:r>
        <w:rPr>
          <w:rtl w:val="true"/>
        </w:rPr>
        <w:t xml:space="preserve">] </w:t>
      </w:r>
      <w:r>
        <w:rPr>
          <w:rtl w:val="true"/>
        </w:rPr>
        <w:t>خزيمة بن ربيعة الكوفي</w:t>
      </w:r>
      <w:r>
        <w:rPr>
          <w:rtl w:val="true"/>
        </w:rPr>
        <w:t>:</w:t>
      </w:r>
      <w:bookmarkEnd w:id="17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6535205_2142443653"/>
      <w:bookmarkStart w:id="174" w:name="_Toc70"/>
      <w:bookmarkEnd w:id="173"/>
      <w:r>
        <w:rPr>
          <w:rtl w:val="true"/>
        </w:rPr>
        <w:t>[</w:t>
      </w:r>
      <w:r>
        <w:rPr/>
        <w:t>1978</w:t>
      </w:r>
      <w:r>
        <w:rPr>
          <w:rtl w:val="true"/>
        </w:rPr>
        <w:t xml:space="preserve">] </w:t>
      </w:r>
      <w:r>
        <w:rPr>
          <w:rtl w:val="true"/>
        </w:rPr>
        <w:t>خزيمة بن عمرو الكندي</w:t>
      </w:r>
      <w:r>
        <w:rPr>
          <w:rtl w:val="true"/>
        </w:rPr>
        <w:t>:</w:t>
      </w:r>
      <w:bookmarkEnd w:id="174"/>
    </w:p>
    <w:p>
      <w:pPr>
        <w:pStyle w:val="BookText"/>
        <w:rPr/>
      </w:pPr>
      <w:r>
        <w:rPr>
          <w:rFonts w:ascii="Amiri" w:hAnsi="Amiri" w:eastAsia="Amiri" w:cs="Amiri"/>
          <w:color w:val="111111"/>
          <w:sz w:val="28"/>
          <w:sz w:val="28"/>
          <w:szCs w:val="28"/>
          <w:rtl w:val="true"/>
          <w:lang w:bidi="ar-SA"/>
        </w:rPr>
        <w:t xml:space="preserve">مولى،كوفي،ق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خزيمة بن ثابت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آخر الرواية وردت في عبد اللّه و عبيد اللّه ابني عبّاس، و سيجيء في ترجمة عبد اللّه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هذه التعليقة التداخل بين ترجمة خزيمة و ترجمة عبد اللّه بن عبّاس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 إليها المصنّف في آخر ترجمة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فتوهموا أنّها رواية واحدة آخرها في ذم عبد اللّه بن عبّاس و أخيه عبيد اللّه،و الصحيح أنّها رواية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6:4383/471</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101/53</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5419_164532"/>
    </w:p>
    <w:p>
      <w:pPr>
        <w:pStyle w:val="Heading3"/>
        <w:numPr>
          <w:ilvl w:val="2"/>
          <w:numId w:val="1"/>
        </w:numPr>
        <w:rPr/>
      </w:pPr>
      <w:bookmarkStart w:id="176" w:name="__RefHeading___Toc6535207_2142443653"/>
      <w:bookmarkStart w:id="177" w:name="_Toc71"/>
      <w:bookmarkEnd w:id="175"/>
      <w:bookmarkEnd w:id="176"/>
      <w:r>
        <w:rPr>
          <w:rtl w:val="true"/>
        </w:rPr>
        <w:t>[</w:t>
      </w:r>
      <w:r>
        <w:rPr/>
        <w:t>1979</w:t>
      </w:r>
      <w:r>
        <w:rPr>
          <w:rtl w:val="true"/>
        </w:rPr>
        <w:t xml:space="preserve">] </w:t>
      </w:r>
      <w:r>
        <w:rPr>
          <w:rtl w:val="true"/>
        </w:rPr>
        <w:t>خزيمة</w:t>
      </w:r>
      <w:r>
        <w:rPr>
          <w:rtl w:val="true"/>
        </w:rPr>
        <w:t>*</w:t>
      </w:r>
      <w:r>
        <w:rPr>
          <w:rtl w:val="true"/>
        </w:rPr>
        <w:t>بن يقطين</w:t>
      </w:r>
      <w:r>
        <w:rPr>
          <w:rtl w:val="true"/>
        </w:rPr>
        <w:t>:</w:t>
      </w:r>
      <w:bookmarkEnd w:id="177"/>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6535209_2142443653"/>
      <w:bookmarkStart w:id="179" w:name="_Toc72"/>
      <w:bookmarkEnd w:id="178"/>
      <w:r>
        <w:rPr>
          <w:rtl w:val="true"/>
        </w:rPr>
        <w:t>[</w:t>
      </w:r>
      <w:r>
        <w:rPr/>
        <w:t>1980</w:t>
      </w:r>
      <w:r>
        <w:rPr>
          <w:rtl w:val="true"/>
        </w:rPr>
        <w:t xml:space="preserve">] </w:t>
      </w:r>
      <w:r>
        <w:rPr>
          <w:rtl w:val="true"/>
        </w:rPr>
        <w:t>خشرم بن الحارث بن المنذر</w:t>
      </w:r>
      <w:r>
        <w:rPr>
          <w:rtl w:val="true"/>
        </w:rPr>
        <w:t>:</w:t>
      </w:r>
      <w:bookmarkEnd w:id="179"/>
    </w:p>
    <w:p>
      <w:pPr>
        <w:pStyle w:val="BookText"/>
        <w:rPr/>
      </w:pP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خشرم </w:t>
      </w:r>
      <w:r>
        <w:rPr>
          <w:rStyle w:val="FootnoteAnchor"/>
          <w:rtl w:val="true"/>
        </w:rPr>
        <w:footnoteReference w:id="297"/>
      </w:r>
      <w:r>
        <w:rPr>
          <w:rFonts w:ascii="IRNazanin" w:hAnsi="IRNazanin" w:eastAsia="IRNazanin"/>
          <w:color w:val="111111"/>
          <w:sz w:val="28"/>
          <w:sz w:val="28"/>
          <w:szCs w:val="28"/>
          <w:rtl w:val="true"/>
          <w:lang w:bidi="fa-IR"/>
        </w:rPr>
        <w:t>بن الحارث بن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بني سلمة،ي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6535211_2142443653"/>
      <w:bookmarkStart w:id="181" w:name="_Toc73"/>
      <w:bookmarkEnd w:id="180"/>
      <w:r>
        <w:rPr>
          <w:rtl w:val="true"/>
        </w:rPr>
        <w:t>[</w:t>
      </w:r>
      <w:r>
        <w:rPr/>
        <w:t>1981</w:t>
      </w:r>
      <w:r>
        <w:rPr>
          <w:rtl w:val="true"/>
        </w:rPr>
        <w:t xml:space="preserve">] </w:t>
      </w:r>
      <w:r>
        <w:rPr>
          <w:rtl w:val="true"/>
        </w:rPr>
        <w:t>خشرم بن يسار المدني</w:t>
      </w:r>
      <w:r>
        <w:rPr>
          <w:rtl w:val="true"/>
        </w:rPr>
        <w:t>:</w:t>
      </w:r>
      <w:bookmarkEnd w:id="181"/>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أخو عليّ بن يقطين،و سيجيء عن كش في ترجمته ذكره و الإيماء إلى حسن حاله في الجملة </w:t>
      </w:r>
      <w:r>
        <w:rPr>
          <w:rStyle w:val="FootnoteAnchor"/>
          <w:rtl w:val="true"/>
        </w:rPr>
        <w:footnoteReference w:id="30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صفوان بن يحيى </w:t>
      </w:r>
      <w:r>
        <w:rPr>
          <w:rStyle w:val="FootnoteAnchor"/>
          <w:rtl w:val="true"/>
        </w:rPr>
        <w:footnoteReference w:id="301"/>
      </w:r>
      <w:r>
        <w:rPr>
          <w:rFonts w:ascii="Amiri" w:hAnsi="Amiri" w:eastAsia="Amiri" w:cs="Amiri"/>
          <w:color w:val="111111"/>
          <w:sz w:val="28"/>
          <w:sz w:val="28"/>
          <w:szCs w:val="28"/>
          <w:rtl w:val="true"/>
          <w:lang w:bidi="ar-SA"/>
        </w:rPr>
        <w:t xml:space="preserve">،و فيه إشعار بوثاقته كما مرّ في الفوائد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خشرم مولى أشجع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سيظهر حاله في الجملة في سعيد </w:t>
      </w:r>
      <w:r>
        <w:rPr>
          <w:rStyle w:val="FootnoteAnchor"/>
          <w:rtl w:val="true"/>
        </w:rPr>
        <w:footnoteReference w:id="303"/>
      </w:r>
      <w:r>
        <w:rPr>
          <w:rFonts w:ascii="Amiri" w:hAnsi="Amiri" w:eastAsia="Amiri" w:cs="Amiri"/>
          <w:color w:val="111111"/>
          <w:sz w:val="28"/>
          <w:sz w:val="28"/>
          <w:szCs w:val="28"/>
          <w:rtl w:val="true"/>
          <w:lang w:bidi="ar-SA"/>
        </w:rPr>
        <w:t xml:space="preserve">بن المسيّب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182" w:name="pg15419_164533"/>
    </w:p>
    <w:p>
      <w:pPr>
        <w:pStyle w:val="Heading3"/>
        <w:numPr>
          <w:ilvl w:val="2"/>
          <w:numId w:val="1"/>
        </w:numPr>
        <w:rPr/>
      </w:pPr>
      <w:bookmarkStart w:id="183" w:name="__RefHeading___Toc6535213_2142443653"/>
      <w:bookmarkStart w:id="184" w:name="_Toc74"/>
      <w:bookmarkEnd w:id="182"/>
      <w:bookmarkEnd w:id="183"/>
      <w:r>
        <w:rPr>
          <w:rtl w:val="true"/>
        </w:rPr>
        <w:t>[</w:t>
      </w:r>
      <w:r>
        <w:rPr/>
        <w:t>1982</w:t>
      </w:r>
      <w:r>
        <w:rPr>
          <w:rtl w:val="true"/>
        </w:rPr>
        <w:t xml:space="preserve">] </w:t>
      </w:r>
      <w:r>
        <w:rPr>
          <w:rtl w:val="true"/>
        </w:rPr>
        <w:t>خضر بن عمارة الطائي</w:t>
      </w:r>
      <w:r>
        <w:rPr>
          <w:rtl w:val="true"/>
        </w:rPr>
        <w:t>:</w:t>
      </w:r>
      <w:bookmarkEnd w:id="184"/>
    </w:p>
    <w:p>
      <w:pPr>
        <w:pStyle w:val="BookText"/>
        <w:rPr/>
      </w:pPr>
      <w:r>
        <w:rPr>
          <w:rFonts w:ascii="Amiri" w:hAnsi="Amiri" w:eastAsia="Amiri" w:cs="Amiri"/>
          <w:color w:val="111111"/>
          <w:sz w:val="28"/>
          <w:sz w:val="28"/>
          <w:szCs w:val="28"/>
          <w:rtl w:val="true"/>
          <w:lang w:bidi="ar-SA"/>
        </w:rPr>
        <w:t xml:space="preserve">الكوفي،أبو عامر،أسند عنه،ق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6535215_2142443653"/>
      <w:bookmarkStart w:id="186" w:name="_Toc75"/>
      <w:bookmarkEnd w:id="185"/>
      <w:r>
        <w:rPr>
          <w:rtl w:val="true"/>
        </w:rPr>
        <w:t>[</w:t>
      </w:r>
      <w:r>
        <w:rPr/>
        <w:t>1983</w:t>
      </w:r>
      <w:r>
        <w:rPr>
          <w:rtl w:val="true"/>
        </w:rPr>
        <w:t xml:space="preserve">] </w:t>
      </w:r>
      <w:r>
        <w:rPr>
          <w:rtl w:val="true"/>
        </w:rPr>
        <w:t>خضر بن عمرو الكوفي</w:t>
      </w:r>
      <w:r>
        <w:rPr>
          <w:rtl w:val="true"/>
        </w:rPr>
        <w:t>:</w:t>
      </w:r>
      <w:bookmarkEnd w:id="18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النخعي،له نوادر،أخبرني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حكيم و جعفر بن محمّد بن أبي الصباح،قالا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خضر بن عمرو،عن أبي جعفر و أبي عبد اللّه عليهما السّلام بأحاديث نوادر له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6535217_2142443653"/>
      <w:bookmarkStart w:id="188" w:name="_Toc76"/>
      <w:bookmarkEnd w:id="187"/>
      <w:r>
        <w:rPr>
          <w:rtl w:val="true"/>
        </w:rPr>
        <w:t>[</w:t>
      </w:r>
      <w:r>
        <w:rPr/>
        <w:t>1984</w:t>
      </w:r>
      <w:r>
        <w:rPr>
          <w:rtl w:val="true"/>
        </w:rPr>
        <w:t xml:space="preserve">] </w:t>
      </w:r>
      <w:r>
        <w:rPr>
          <w:rtl w:val="true"/>
        </w:rPr>
        <w:t>خضر</w:t>
      </w:r>
      <w:r>
        <w:rPr>
          <w:rtl w:val="true"/>
        </w:rPr>
        <w:t>*:</w:t>
      </w:r>
      <w:bookmarkEnd w:id="188"/>
    </w:p>
    <w:p>
      <w:pPr>
        <w:pStyle w:val="BookText"/>
        <w:rPr/>
      </w:pPr>
      <w:r>
        <w:rPr>
          <w:rFonts w:ascii="Amiri" w:hAnsi="Amiri" w:eastAsia="Amiri" w:cs="Amiri"/>
          <w:color w:val="111111"/>
          <w:sz w:val="28"/>
          <w:sz w:val="28"/>
          <w:szCs w:val="28"/>
          <w:rtl w:val="true"/>
          <w:lang w:bidi="ar-SA"/>
        </w:rPr>
        <w:t>بالضاد المعجمة،ابن عيسى،قال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أهل الجبل،لا بأس به،صه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عيسى،رجل من أهل الجبل،لا بأس به،له كتاب نوادر،أخبرني أبو عبد اللّه القزويني،قال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عيسى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يلقّب بالكاهلي </w:t>
      </w:r>
      <w:r>
        <w:rPr>
          <w:rStyle w:val="FootnoteAnchor"/>
          <w:rtl w:val="true"/>
        </w:rPr>
        <w:footnoteReference w:id="309"/>
      </w:r>
      <w:r>
        <w:rPr>
          <w:rFonts w:ascii="Amiri" w:hAnsi="Amiri" w:eastAsia="Amiri" w:cs="Amiri"/>
          <w:color w:val="111111"/>
          <w:sz w:val="28"/>
          <w:sz w:val="28"/>
          <w:szCs w:val="28"/>
          <w:rtl w:val="true"/>
          <w:lang w:bidi="ar-SA"/>
        </w:rPr>
        <w:t xml:space="preserve">،و يظهر من روايته حسن عقيدته </w:t>
      </w:r>
      <w:r>
        <w:rPr>
          <w:rStyle w:val="FootnoteAnchor"/>
          <w:rtl w:val="true"/>
        </w:rPr>
        <w:footnoteReference w:id="310"/>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189" w:name="pg15419_164534"/>
    </w:p>
    <w:p>
      <w:pPr>
        <w:pStyle w:val="BookText"/>
        <w:rPr/>
      </w:pPr>
      <w:bookmarkEnd w:id="189"/>
      <w:r>
        <w:rPr>
          <w:rFonts w:ascii="Amiri" w:hAnsi="Amiri" w:eastAsia="Amiri" w:cs="Amiri"/>
          <w:color w:val="111111"/>
          <w:sz w:val="28"/>
          <w:sz w:val="28"/>
          <w:szCs w:val="28"/>
          <w:rtl w:val="true"/>
          <w:lang w:bidi="ar-SA"/>
        </w:rPr>
        <w:t>حدّثنا أحمد بن محمّد بن يحيى العطّار،عن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بن محبوب،عنه بكتابه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بن عيسى،روى عنه محمّد بن عليّ بن محبوب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عيسى،له كتاب أخبرنا به الحسين بن عبيد اللّه، عن أحمد بن محمّد بن يحيى،عن أبيه،عن محمّد بن علي بن مححبوب عن الخضر بن عيسى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6535219_2142443653"/>
      <w:bookmarkStart w:id="191" w:name="_Toc77"/>
      <w:bookmarkEnd w:id="190"/>
      <w:r>
        <w:rPr>
          <w:rtl w:val="true"/>
        </w:rPr>
        <w:t>[</w:t>
      </w:r>
      <w:r>
        <w:rPr/>
        <w:t>1985</w:t>
      </w:r>
      <w:r>
        <w:rPr>
          <w:rtl w:val="true"/>
        </w:rPr>
        <w:t xml:space="preserve">] </w:t>
      </w:r>
      <w:r>
        <w:rPr>
          <w:rtl w:val="true"/>
        </w:rPr>
        <w:t>خضر بن مسلم النخعي</w:t>
      </w:r>
      <w:r>
        <w:rPr>
          <w:rtl w:val="true"/>
        </w:rPr>
        <w:t>:</w:t>
      </w:r>
      <w:bookmarkEnd w:id="19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6535221_2142443653"/>
      <w:bookmarkStart w:id="193" w:name="_Toc78"/>
      <w:bookmarkEnd w:id="192"/>
      <w:r>
        <w:rPr>
          <w:rtl w:val="true"/>
        </w:rPr>
        <w:t>[</w:t>
      </w:r>
      <w:r>
        <w:rPr/>
        <w:t>1986</w:t>
      </w:r>
      <w:r>
        <w:rPr>
          <w:rtl w:val="true"/>
        </w:rPr>
        <w:t xml:space="preserve">] </w:t>
      </w:r>
      <w:r>
        <w:rPr>
          <w:rtl w:val="true"/>
        </w:rPr>
        <w:t>خضيب بن عبد الرحمن الوابشي</w:t>
      </w:r>
      <w:r>
        <w:rPr>
          <w:rtl w:val="true"/>
        </w:rPr>
        <w:t>:</w:t>
      </w:r>
      <w:bookmarkEnd w:id="193"/>
    </w:p>
    <w:p>
      <w:pPr>
        <w:pStyle w:val="BookText"/>
        <w:rPr/>
      </w:pPr>
      <w:r>
        <w:rPr>
          <w:rFonts w:ascii="Amiri" w:hAnsi="Amiri" w:eastAsia="Amiri" w:cs="Amiri"/>
          <w:color w:val="111111"/>
          <w:sz w:val="28"/>
          <w:sz w:val="28"/>
          <w:szCs w:val="28"/>
          <w:rtl w:val="true"/>
          <w:lang w:bidi="ar-SA"/>
        </w:rPr>
        <w:t xml:space="preserve">الزاهد الكوفي،أسند عنه،ق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6535223_2142443653"/>
      <w:bookmarkStart w:id="195" w:name="_Toc79"/>
      <w:bookmarkEnd w:id="194"/>
      <w:r>
        <w:rPr>
          <w:rtl w:val="true"/>
        </w:rPr>
        <w:t>[</w:t>
      </w:r>
      <w:r>
        <w:rPr/>
        <w:t>1987</w:t>
      </w:r>
      <w:r>
        <w:rPr>
          <w:rtl w:val="true"/>
        </w:rPr>
        <w:t xml:space="preserve">] </w:t>
      </w:r>
      <w:r>
        <w:rPr>
          <w:rtl w:val="true"/>
        </w:rPr>
        <w:t>خطّاب بن داود الكوفي</w:t>
      </w:r>
      <w:r>
        <w:rPr>
          <w:rtl w:val="true"/>
        </w:rPr>
        <w:t>:</w:t>
      </w:r>
      <w:bookmarkEnd w:id="19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6535225_2142443653"/>
      <w:bookmarkStart w:id="197" w:name="_Toc80"/>
      <w:bookmarkEnd w:id="196"/>
      <w:r>
        <w:rPr>
          <w:rtl w:val="true"/>
        </w:rPr>
        <w:t>[</w:t>
      </w:r>
      <w:r>
        <w:rPr/>
        <w:t>1988</w:t>
      </w:r>
      <w:r>
        <w:rPr>
          <w:rtl w:val="true"/>
        </w:rPr>
        <w:t xml:space="preserve">] </w:t>
      </w:r>
      <w:r>
        <w:rPr>
          <w:rtl w:val="true"/>
        </w:rPr>
        <w:t>خطّاب بن سعيد الحميري</w:t>
      </w:r>
      <w:r>
        <w:rPr>
          <w:rtl w:val="true"/>
        </w:rPr>
        <w:t>:</w:t>
      </w:r>
      <w:bookmarkEnd w:id="19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198" w:name="pg15419_164535"/>
    </w:p>
    <w:p>
      <w:pPr>
        <w:pStyle w:val="Heading3"/>
        <w:numPr>
          <w:ilvl w:val="2"/>
          <w:numId w:val="1"/>
        </w:numPr>
        <w:rPr/>
      </w:pPr>
      <w:bookmarkStart w:id="199" w:name="__RefHeading___Toc6535227_2142443653"/>
      <w:bookmarkStart w:id="200" w:name="_Toc81"/>
      <w:bookmarkEnd w:id="198"/>
      <w:bookmarkEnd w:id="199"/>
      <w:r>
        <w:rPr>
          <w:rtl w:val="true"/>
        </w:rPr>
        <w:t>[</w:t>
      </w:r>
      <w:r>
        <w:rPr/>
        <w:t>1989</w:t>
      </w:r>
      <w:r>
        <w:rPr>
          <w:rtl w:val="true"/>
        </w:rPr>
        <w:t xml:space="preserve">] </w:t>
      </w:r>
      <w:r>
        <w:rPr>
          <w:rtl w:val="true"/>
        </w:rPr>
        <w:t>خطّاب</w:t>
      </w:r>
      <w:r>
        <w:rPr>
          <w:rtl w:val="true"/>
        </w:rPr>
        <w:t>*</w:t>
      </w:r>
      <w:r>
        <w:rPr>
          <w:rtl w:val="true"/>
        </w:rPr>
        <w:t>بن سلمة البجلي</w:t>
      </w:r>
      <w:r>
        <w:rPr>
          <w:rtl w:val="true"/>
        </w:rPr>
        <w:t>:</w:t>
      </w:r>
      <w:bookmarkEnd w:id="200"/>
    </w:p>
    <w:p>
      <w:pPr>
        <w:pStyle w:val="BookText"/>
        <w:rPr/>
      </w:pPr>
      <w:r>
        <w:rPr>
          <w:rFonts w:ascii="Amiri" w:hAnsi="Amiri" w:eastAsia="Amiri" w:cs="Amiri"/>
          <w:color w:val="111111"/>
          <w:sz w:val="28"/>
          <w:sz w:val="28"/>
          <w:szCs w:val="28"/>
          <w:rtl w:val="true"/>
          <w:lang w:bidi="ar-SA"/>
        </w:rPr>
        <w:t xml:space="preserve">الجريري الكوفي،ق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6535229_2142443653"/>
      <w:bookmarkStart w:id="202" w:name="_Toc82"/>
      <w:bookmarkEnd w:id="201"/>
      <w:r>
        <w:rPr>
          <w:rtl w:val="true"/>
        </w:rPr>
        <w:t>[</w:t>
      </w:r>
      <w:r>
        <w:rPr/>
        <w:t>1990</w:t>
      </w:r>
      <w:r>
        <w:rPr>
          <w:rtl w:val="true"/>
        </w:rPr>
        <w:t xml:space="preserve">] </w:t>
      </w:r>
      <w:r>
        <w:rPr>
          <w:rtl w:val="true"/>
        </w:rPr>
        <w:t>خطّاب بن عبد اللّه الهمداني</w:t>
      </w:r>
      <w:r>
        <w:rPr>
          <w:rtl w:val="true"/>
        </w:rPr>
        <w:t>:</w:t>
      </w:r>
      <w:bookmarkEnd w:id="202"/>
    </w:p>
    <w:p>
      <w:pPr>
        <w:pStyle w:val="BookText"/>
        <w:rPr/>
      </w:pPr>
      <w:r>
        <w:rPr>
          <w:rFonts w:ascii="IRNazanin" w:hAnsi="IRNazanin" w:eastAsia="IRNazanin"/>
          <w:color w:val="111111"/>
          <w:sz w:val="28"/>
          <w:sz w:val="28"/>
          <w:szCs w:val="28"/>
          <w:rtl w:val="true"/>
          <w:lang w:bidi="fa-IR"/>
        </w:rPr>
        <w:t xml:space="preserve">الأعور،ق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6535231_2142443653"/>
      <w:bookmarkStart w:id="204" w:name="_Toc83"/>
      <w:bookmarkEnd w:id="203"/>
      <w:r>
        <w:rPr>
          <w:rtl w:val="true"/>
        </w:rPr>
        <w:t>[</w:t>
      </w:r>
      <w:r>
        <w:rPr/>
        <w:t>1991</w:t>
      </w:r>
      <w:r>
        <w:rPr>
          <w:rtl w:val="true"/>
        </w:rPr>
        <w:t xml:space="preserve">] </w:t>
      </w:r>
      <w:r>
        <w:rPr>
          <w:rtl w:val="true"/>
        </w:rPr>
        <w:t>خطّاب العصفري</w:t>
      </w:r>
      <w:r>
        <w:rPr>
          <w:rtl w:val="true"/>
        </w:rPr>
        <w:t>:</w:t>
      </w:r>
      <w:bookmarkEnd w:id="20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سلمة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روايته في كتاب الطلاق من كا أنّه كان </w:t>
      </w:r>
      <w:r>
        <w:rPr>
          <w:rStyle w:val="FootnoteAnchor"/>
          <w:rtl w:val="true"/>
        </w:rPr>
        <w:footnoteReference w:id="322"/>
      </w:r>
      <w:r>
        <w:rPr>
          <w:rFonts w:ascii="Amiri" w:hAnsi="Amiri" w:eastAsia="Amiri" w:cs="Amiri"/>
          <w:color w:val="111111"/>
          <w:sz w:val="28"/>
          <w:sz w:val="28"/>
          <w:szCs w:val="28"/>
          <w:rtl w:val="true"/>
          <w:lang w:bidi="ar-SA"/>
        </w:rPr>
        <w:t xml:space="preserve">من أصحاب الكاظم عليه السّلام أيضا،و أنّه من الشيعة،بل ربما يومئ إلى حسن حاله في الجملة </w:t>
      </w:r>
      <w:r>
        <w:rPr>
          <w:rStyle w:val="FootnoteAnchor"/>
          <w:rtl w:val="true"/>
        </w:rPr>
        <w:footnoteReference w:id="323"/>
      </w:r>
      <w:r>
        <w:rPr>
          <w:rFonts w:ascii="Amiri" w:hAnsi="Amiri" w:eastAsia="Amiri" w:cs="Amiri"/>
          <w:color w:val="111111"/>
          <w:sz w:val="28"/>
          <w:sz w:val="28"/>
          <w:szCs w:val="28"/>
          <w:rtl w:val="true"/>
          <w:lang w:bidi="ar-SA"/>
        </w:rPr>
        <w:t xml:space="preserve">،و يحتمل اتّحاده مع ابن مسلمة الثّقة،فإنّ وقوع اشتباه النسّاخ في أمثال هذا غير عزيز كما مرّ في خالد بن زياد </w:t>
      </w:r>
      <w:r>
        <w:rPr>
          <w:rStyle w:val="FootnoteAnchor"/>
          <w:rtl w:val="true"/>
        </w:rPr>
        <w:footnoteReference w:id="324"/>
      </w:r>
      <w:r>
        <w:rPr>
          <w:rFonts w:ascii="IRNazanin" w:hAnsi="IRNazanin" w:eastAsia="IRNazanin"/>
          <w:color w:val="111111"/>
          <w:sz w:val="28"/>
          <w:sz w:val="28"/>
          <w:szCs w:val="28"/>
          <w:rtl w:val="true"/>
          <w:lang w:bidi="fa-IR"/>
        </w:rPr>
        <w:t xml:space="preserve">و خالد الجوّان </w:t>
      </w:r>
      <w:r>
        <w:rPr>
          <w:rStyle w:val="FootnoteAnchor"/>
          <w:rtl w:val="true"/>
        </w:rPr>
        <w:footnoteReference w:id="325"/>
      </w:r>
      <w:r>
        <w:rPr>
          <w:rFonts w:ascii="Amiri" w:hAnsi="Amiri" w:eastAsia="Amiri" w:cs="Amiri"/>
          <w:color w:val="111111"/>
          <w:sz w:val="28"/>
          <w:sz w:val="28"/>
          <w:szCs w:val="28"/>
          <w:rtl w:val="true"/>
          <w:lang w:bidi="ar-SA"/>
        </w:rPr>
        <w:t xml:space="preserve">و الفائدة الخامسة،و ما في جخ لا يدلّ على التعدّد كما أشرنا إليه </w:t>
      </w:r>
      <w:r>
        <w:rPr>
          <w:rStyle w:val="FootnoteAnchor"/>
          <w:rtl w:val="true"/>
        </w:rPr>
        <w:footnoteReference w:id="326"/>
      </w:r>
      <w:r>
        <w:rPr>
          <w:rFonts w:ascii="Amiri" w:hAnsi="Amiri" w:eastAsia="Amiri" w:cs="Amiri"/>
          <w:color w:val="111111"/>
          <w:sz w:val="28"/>
          <w:sz w:val="28"/>
          <w:szCs w:val="28"/>
          <w:rtl w:val="true"/>
          <w:lang w:bidi="ar-SA"/>
        </w:rPr>
        <w:t xml:space="preserve">في آدم بن المتوكّل </w:t>
      </w:r>
      <w:r>
        <w:rPr>
          <w:rStyle w:val="FootnoteAnchor"/>
          <w:rtl w:val="true"/>
        </w:rPr>
        <w:footnoteReference w:id="327"/>
      </w:r>
      <w:r>
        <w:rPr>
          <w:rFonts w:ascii="Amiri" w:hAnsi="Amiri" w:eastAsia="Amiri" w:cs="Amiri"/>
          <w:color w:val="111111"/>
          <w:sz w:val="28"/>
          <w:sz w:val="28"/>
          <w:szCs w:val="28"/>
          <w:rtl w:val="true"/>
          <w:lang w:bidi="ar-SA"/>
        </w:rPr>
        <w:t xml:space="preserve">و غيره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205" w:name="pg15419_164536"/>
    </w:p>
    <w:p>
      <w:pPr>
        <w:pStyle w:val="Heading3"/>
        <w:numPr>
          <w:ilvl w:val="2"/>
          <w:numId w:val="1"/>
        </w:numPr>
        <w:rPr/>
      </w:pPr>
      <w:bookmarkStart w:id="206" w:name="__RefHeading___Toc6535233_2142443653"/>
      <w:bookmarkStart w:id="207" w:name="_Toc84"/>
      <w:bookmarkEnd w:id="205"/>
      <w:bookmarkEnd w:id="206"/>
      <w:r>
        <w:rPr>
          <w:rtl w:val="true"/>
        </w:rPr>
        <w:t>[</w:t>
      </w:r>
      <w:r>
        <w:rPr/>
        <w:t>1992</w:t>
      </w:r>
      <w:r>
        <w:rPr>
          <w:rtl w:val="true"/>
        </w:rPr>
        <w:t xml:space="preserve">] </w:t>
      </w:r>
      <w:r>
        <w:rPr>
          <w:rtl w:val="true"/>
        </w:rPr>
        <w:t>خطّاب بن مسروق الكرخي</w:t>
      </w:r>
      <w:r>
        <w:rPr>
          <w:rtl w:val="true"/>
        </w:rPr>
        <w:t>:</w:t>
      </w:r>
      <w:bookmarkEnd w:id="207"/>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الكرخي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6535235_2142443653"/>
      <w:bookmarkStart w:id="209" w:name="_Toc85"/>
      <w:bookmarkEnd w:id="208"/>
      <w:r>
        <w:rPr>
          <w:rtl w:val="true"/>
        </w:rPr>
        <w:t>[</w:t>
      </w:r>
      <w:r>
        <w:rPr/>
        <w:t>1993</w:t>
      </w:r>
      <w:r>
        <w:rPr>
          <w:rtl w:val="true"/>
        </w:rPr>
        <w:t xml:space="preserve">] </w:t>
      </w:r>
      <w:r>
        <w:rPr>
          <w:rtl w:val="true"/>
        </w:rPr>
        <w:t>خطّاب بن مسلمة</w:t>
      </w:r>
      <w:r>
        <w:rPr>
          <w:rtl w:val="true"/>
        </w:rPr>
        <w:t>:</w:t>
      </w:r>
      <w:bookmarkEnd w:id="209"/>
    </w:p>
    <w:p>
      <w:pPr>
        <w:pStyle w:val="BookText"/>
        <w:rPr/>
      </w:pPr>
      <w:r>
        <w:rPr>
          <w:rFonts w:ascii="Amiri" w:hAnsi="Amiri" w:eastAsia="Amiri" w:cs="Amiri"/>
          <w:color w:val="111111"/>
          <w:sz w:val="28"/>
          <w:sz w:val="28"/>
          <w:szCs w:val="28"/>
          <w:rtl w:val="true"/>
          <w:lang w:bidi="ar-SA"/>
        </w:rPr>
        <w:t>كوفي،روى عن أبي عبد اللّه عليه السّلام،ثقة،له كتاب يرويه عدّة،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عمير،أخبرنا أحمد بن محمّد بن هارون،عن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يوسف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عمير،عن خطّاب بكتابه، جش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كوفي،روى عن أبي عبد اللّه عليه السّلام،ثقة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مسلمة الكوفي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6535237_2142443653"/>
      <w:bookmarkStart w:id="211" w:name="_Toc86"/>
      <w:bookmarkEnd w:id="210"/>
      <w:r>
        <w:rPr>
          <w:rtl w:val="true"/>
        </w:rPr>
        <w:t>[</w:t>
      </w:r>
      <w:r>
        <w:rPr/>
        <w:t>1994</w:t>
      </w:r>
      <w:r>
        <w:rPr>
          <w:rtl w:val="true"/>
        </w:rPr>
        <w:t xml:space="preserve">] </w:t>
      </w:r>
      <w:r>
        <w:rPr>
          <w:rtl w:val="true"/>
        </w:rPr>
        <w:t>خفّاف بن إيماء</w:t>
      </w:r>
      <w:r>
        <w:rPr>
          <w:rtl w:val="true"/>
        </w:rPr>
        <w:t>:</w:t>
      </w:r>
      <w:bookmarkEnd w:id="211"/>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أوّله،و فاءين الأولى 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إيماء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الهمزة،بعدها تحتانية ساكنة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212" w:name="pg15419_164537"/>
    </w:p>
    <w:p>
      <w:pPr>
        <w:pStyle w:val="Heading3"/>
        <w:numPr>
          <w:ilvl w:val="2"/>
          <w:numId w:val="1"/>
        </w:numPr>
        <w:rPr/>
      </w:pPr>
      <w:bookmarkStart w:id="213" w:name="__RefHeading___Toc6535239_2142443653"/>
      <w:bookmarkStart w:id="214" w:name="_Toc87"/>
      <w:bookmarkEnd w:id="212"/>
      <w:bookmarkEnd w:id="213"/>
      <w:r>
        <w:rPr>
          <w:rtl w:val="true"/>
        </w:rPr>
        <w:t>[</w:t>
      </w:r>
      <w:r>
        <w:rPr/>
        <w:t>1995</w:t>
      </w:r>
      <w:r>
        <w:rPr>
          <w:rtl w:val="true"/>
        </w:rPr>
        <w:t xml:space="preserve">] </w:t>
      </w:r>
      <w:r>
        <w:rPr>
          <w:rtl w:val="true"/>
        </w:rPr>
        <w:t>خلاّد بن أبي عمرو الوابشي</w:t>
      </w:r>
      <w:r>
        <w:rPr>
          <w:rtl w:val="true"/>
        </w:rPr>
        <w:t>:</w:t>
      </w:r>
      <w:bookmarkEnd w:id="214"/>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6535241_2142443653"/>
      <w:bookmarkStart w:id="216" w:name="_Toc88"/>
      <w:bookmarkEnd w:id="215"/>
      <w:r>
        <w:rPr>
          <w:rtl w:val="true"/>
        </w:rPr>
        <w:t>[</w:t>
      </w:r>
      <w:r>
        <w:rPr/>
        <w:t>1996</w:t>
      </w:r>
      <w:r>
        <w:rPr>
          <w:rtl w:val="true"/>
        </w:rPr>
        <w:t xml:space="preserve">] </w:t>
      </w:r>
      <w:r>
        <w:rPr>
          <w:rtl w:val="true"/>
        </w:rPr>
        <w:t>خلاّد بن أبي مسلم الصفّار</w:t>
      </w:r>
      <w:r>
        <w:rPr>
          <w:rtl w:val="true"/>
        </w:rPr>
        <w:t>:</w:t>
      </w:r>
      <w:bookmarkEnd w:id="216"/>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مسلم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في صه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الصفّار </w:t>
      </w:r>
      <w:r>
        <w:rPr>
          <w:rStyle w:val="FootnoteAnchor"/>
          <w:rtl w:val="true"/>
        </w:rPr>
        <w:footnoteReference w:id="337"/>
      </w:r>
      <w:r>
        <w:rPr>
          <w:rFonts w:ascii="IRNazanin" w:hAnsi="IRNazanin" w:eastAsia="IRNazanin"/>
          <w:color w:val="111111"/>
          <w:sz w:val="28"/>
          <w:sz w:val="28"/>
          <w:szCs w:val="28"/>
          <w:rtl w:val="true"/>
          <w:lang w:bidi="fa-IR"/>
        </w:rPr>
        <w:t>،و الظاهر أنّه هذا</w:t>
      </w:r>
      <w:r>
        <w:rPr>
          <w:rFonts w:eastAsia="IRNazanin" w:cs="IRNazanin"/>
          <w:color w:val="111111"/>
          <w:sz w:val="28"/>
          <w:szCs w:val="28"/>
          <w:rtl w:val="true"/>
          <w:lang w:bidi="fa-IR"/>
        </w:rPr>
        <w:t>.</w:t>
      </w:r>
    </w:p>
    <w:p>
      <w:pPr>
        <w:pStyle w:val="Heading3"/>
        <w:numPr>
          <w:ilvl w:val="2"/>
          <w:numId w:val="1"/>
        </w:numPr>
        <w:rPr/>
      </w:pPr>
      <w:bookmarkStart w:id="217" w:name="__RefHeading___Toc6535243_2142443653"/>
      <w:bookmarkStart w:id="218" w:name="_Toc89"/>
      <w:bookmarkEnd w:id="217"/>
      <w:r>
        <w:rPr>
          <w:rtl w:val="true"/>
        </w:rPr>
        <w:t>[</w:t>
      </w:r>
      <w:r>
        <w:rPr/>
        <w:t>1997</w:t>
      </w:r>
      <w:r>
        <w:rPr>
          <w:rtl w:val="true"/>
        </w:rPr>
        <w:t xml:space="preserve">] </w:t>
      </w:r>
      <w:r>
        <w:rPr>
          <w:rtl w:val="true"/>
        </w:rPr>
        <w:t>خلاّد بن أسود بن خلاّد</w:t>
      </w:r>
      <w:r>
        <w:rPr>
          <w:rtl w:val="true"/>
        </w:rPr>
        <w:t>:</w:t>
      </w:r>
      <w:bookmarkEnd w:id="218"/>
    </w:p>
    <w:p>
      <w:pPr>
        <w:pStyle w:val="BookText"/>
        <w:rPr/>
      </w:pPr>
      <w:r>
        <w:rPr>
          <w:rFonts w:ascii="Amiri" w:hAnsi="Amiri" w:eastAsia="Amiri" w:cs="Amiri"/>
          <w:color w:val="111111"/>
          <w:sz w:val="28"/>
          <w:sz w:val="28"/>
          <w:szCs w:val="28"/>
          <w:rtl w:val="true"/>
          <w:lang w:bidi="ar-SA"/>
        </w:rPr>
        <w:t xml:space="preserve">أبو الأسود الكلبي،الكوفي،ق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6535245_2142443653"/>
      <w:bookmarkStart w:id="220" w:name="_Toc90"/>
      <w:bookmarkEnd w:id="219"/>
      <w:r>
        <w:rPr>
          <w:rtl w:val="true"/>
        </w:rPr>
        <w:t>[</w:t>
      </w:r>
      <w:r>
        <w:rPr/>
        <w:t>1998</w:t>
      </w:r>
      <w:r>
        <w:rPr>
          <w:rtl w:val="true"/>
        </w:rPr>
        <w:t xml:space="preserve">] </w:t>
      </w:r>
      <w:r>
        <w:rPr>
          <w:rtl w:val="true"/>
        </w:rPr>
        <w:t>خلاّد بن خالد المقري</w:t>
      </w:r>
      <w:r>
        <w:rPr>
          <w:rtl w:val="true"/>
        </w:rPr>
        <w:t>:</w:t>
      </w:r>
      <w:bookmarkEnd w:id="220"/>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 عدّة من أصحابنا،عن أبي المفضّل،عن ابن بطّة،عن أحمد بن أبي عبد اللّه،عن أبيه و أحمد بن محمّد بن عيسى،عن ابن أبي عمير و صفوان جميعا عنه،ست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6535247_2142443653"/>
      <w:bookmarkStart w:id="222" w:name="_Toc91"/>
      <w:bookmarkEnd w:id="221"/>
      <w:r>
        <w:rPr>
          <w:rtl w:val="true"/>
        </w:rPr>
        <w:t>[</w:t>
      </w:r>
      <w:r>
        <w:rPr/>
        <w:t>1999</w:t>
      </w:r>
      <w:r>
        <w:rPr>
          <w:rtl w:val="true"/>
        </w:rPr>
        <w:t xml:space="preserve">] </w:t>
      </w:r>
      <w:r>
        <w:rPr>
          <w:rtl w:val="true"/>
        </w:rPr>
        <w:t>خلاّد بن زيد الجعفي</w:t>
      </w:r>
      <w:r>
        <w:rPr>
          <w:rtl w:val="true"/>
        </w:rPr>
        <w:t>:</w:t>
      </w:r>
      <w:bookmarkEnd w:id="22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كتاب،و أنّ ابن أبي عمير و صفوان يرويان عنه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الكلام في الكلّ و حالها في الفائدة الثالثة و الثانية،و لا يبعد اتّحاده مع خلاّد السندي،فتأمّل</w:t>
      </w:r>
      <w:r>
        <w:rPr>
          <w:rFonts w:eastAsia="Amiri" w:cs="Amiri" w:ascii="Amiri" w:hAnsi="Amiri"/>
          <w:color w:val="111111"/>
          <w:sz w:val="28"/>
          <w:szCs w:val="28"/>
          <w:rtl w:val="true"/>
          <w:lang w:bidi="ar-SA"/>
        </w:rPr>
        <w:t xml:space="preserve">. </w:t>
      </w:r>
      <w:bookmarkStart w:id="223" w:name="pg15419_164538"/>
    </w:p>
    <w:p>
      <w:pPr>
        <w:pStyle w:val="Heading3"/>
        <w:numPr>
          <w:ilvl w:val="2"/>
          <w:numId w:val="1"/>
        </w:numPr>
        <w:rPr/>
      </w:pPr>
      <w:bookmarkStart w:id="224" w:name="__RefHeading___Toc6535249_2142443653"/>
      <w:bookmarkStart w:id="225" w:name="_Toc92"/>
      <w:bookmarkEnd w:id="223"/>
      <w:bookmarkEnd w:id="224"/>
      <w:r>
        <w:rPr>
          <w:rtl w:val="true"/>
        </w:rPr>
        <w:t>[</w:t>
      </w:r>
      <w:r>
        <w:rPr/>
        <w:t>2000</w:t>
      </w:r>
      <w:r>
        <w:rPr>
          <w:rtl w:val="true"/>
        </w:rPr>
        <w:t xml:space="preserve">] </w:t>
      </w:r>
      <w:r>
        <w:rPr>
          <w:rtl w:val="true"/>
        </w:rPr>
        <w:t>خلاّد السندي</w:t>
      </w:r>
      <w:r>
        <w:rPr>
          <w:rtl w:val="true"/>
        </w:rPr>
        <w:t>:</w:t>
      </w:r>
      <w:bookmarkEnd w:id="225"/>
    </w:p>
    <w:p>
      <w:pPr>
        <w:pStyle w:val="BookText"/>
        <w:rPr/>
      </w:pPr>
      <w:r>
        <w:rPr>
          <w:rFonts w:ascii="Amiri" w:hAnsi="Amiri" w:eastAsia="Amiri" w:cs="Amiri"/>
          <w:color w:val="111111"/>
          <w:sz w:val="28"/>
          <w:sz w:val="28"/>
          <w:szCs w:val="28"/>
          <w:rtl w:val="true"/>
          <w:lang w:bidi="ar-SA"/>
        </w:rPr>
        <w:t xml:space="preserve">البزّاز الكوفي،ق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السدّي البزّاز،كوفي،روى عن أبي عبد اللّه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خلاّد بن خلف المقري خال محمّد بن عليّ الصّيرفي أبي سمينة،له كتاب يرويه عدّة،منهم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عمير،أخبرنا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 و محمّد ابن مفضّل بن إبراهيم بن قيس بن رمانة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أبي عمير،عن خلاّد بكتابه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السندي،له كتاب،أخبرنا به جماعة،عن التلعكبري،عن ابن عقدة،عن يحيى بن زكريّا بن شيبان،عن ابن أبي عمير،عن خلاّد السندي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خلاّد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خلاّد بن عيسى ما ينبغي أن يلاحظ </w:t>
      </w:r>
      <w:r>
        <w:rPr>
          <w:rStyle w:val="FootnoteAnchor"/>
          <w:rtl w:val="true"/>
        </w:rPr>
        <w:footnoteReference w:id="344"/>
      </w:r>
      <w:r>
        <w:rPr>
          <w:rFonts w:ascii="Amiri" w:hAnsi="Amiri" w:eastAsia="Amiri" w:cs="Amiri"/>
          <w:color w:val="111111"/>
          <w:sz w:val="28"/>
          <w:sz w:val="28"/>
          <w:szCs w:val="28"/>
          <w:rtl w:val="true"/>
          <w:lang w:bidi="ar-SA"/>
        </w:rPr>
        <w:t xml:space="preserve">،و رواية ابن أبي عمير عنه تشعر بوثاقته،و كونه صاحب كتاب مدح له،و قد مرّ حالهما في الفوائد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226" w:name="pg15419_164539"/>
    </w:p>
    <w:p>
      <w:pPr>
        <w:pStyle w:val="Heading3"/>
        <w:numPr>
          <w:ilvl w:val="2"/>
          <w:numId w:val="1"/>
        </w:numPr>
        <w:rPr/>
      </w:pPr>
      <w:bookmarkStart w:id="227" w:name="__RefHeading___Toc6535251_2142443653"/>
      <w:bookmarkStart w:id="228" w:name="_Toc93"/>
      <w:bookmarkEnd w:id="226"/>
      <w:bookmarkEnd w:id="227"/>
      <w:r>
        <w:rPr>
          <w:rtl w:val="true"/>
        </w:rPr>
        <w:t>[</w:t>
      </w:r>
      <w:r>
        <w:rPr/>
        <w:t>2001</w:t>
      </w:r>
      <w:r>
        <w:rPr>
          <w:rtl w:val="true"/>
        </w:rPr>
        <w:t xml:space="preserve">] </w:t>
      </w:r>
      <w:r>
        <w:rPr>
          <w:rtl w:val="true"/>
        </w:rPr>
        <w:t>خلاّد الصفّار</w:t>
      </w:r>
      <w:r>
        <w:rPr>
          <w:rtl w:val="true"/>
        </w:rPr>
        <w:t>:</w:t>
      </w:r>
      <w:bookmarkEnd w:id="22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عن عبد اللّه بن إبراهيم بن قتيبة،عن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ثقة،و هو أيضا من المرجّحات عندي،صه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6535253_2142443653"/>
      <w:bookmarkStart w:id="230" w:name="_Toc94"/>
      <w:bookmarkEnd w:id="229"/>
      <w:r>
        <w:rPr>
          <w:rtl w:val="true"/>
        </w:rPr>
        <w:t>[</w:t>
      </w:r>
      <w:r>
        <w:rPr/>
        <w:t>2002</w:t>
      </w:r>
      <w:r>
        <w:rPr>
          <w:rtl w:val="true"/>
        </w:rPr>
        <w:t xml:space="preserve">] </w:t>
      </w:r>
      <w:r>
        <w:rPr>
          <w:rtl w:val="true"/>
        </w:rPr>
        <w:t xml:space="preserve">خلاّد بن عامر المسلمي </w:t>
      </w:r>
      <w:r>
        <w:rPr>
          <w:rtl w:val="true"/>
        </w:rPr>
        <w:t>:</w:t>
      </w:r>
      <w:bookmarkEnd w:id="230"/>
    </w:p>
    <w:p>
      <w:pPr>
        <w:pStyle w:val="BookText"/>
        <w:rPr/>
      </w:pP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خلاّد بن عامر المسلمي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العبدي،ق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6535255_2142443653"/>
      <w:bookmarkStart w:id="232" w:name="_Toc95"/>
      <w:bookmarkEnd w:id="231"/>
      <w:r>
        <w:rPr>
          <w:rtl w:val="true"/>
        </w:rPr>
        <w:t>[</w:t>
      </w:r>
      <w:r>
        <w:rPr/>
        <w:t>2003</w:t>
      </w:r>
      <w:r>
        <w:rPr>
          <w:rtl w:val="true"/>
        </w:rPr>
        <w:t xml:space="preserve">] </w:t>
      </w:r>
      <w:r>
        <w:rPr>
          <w:rtl w:val="true"/>
        </w:rPr>
        <w:t>خلاّد بن عطيّة</w:t>
      </w:r>
      <w:r>
        <w:rPr>
          <w:rtl w:val="true"/>
        </w:rPr>
        <w:t>:</w:t>
      </w:r>
      <w:bookmarkEnd w:id="232"/>
    </w:p>
    <w:p>
      <w:pPr>
        <w:pStyle w:val="BookText"/>
        <w:rPr/>
      </w:pPr>
      <w:r>
        <w:rPr>
          <w:rFonts w:ascii="Amiri" w:hAnsi="Amiri" w:eastAsia="Amiri" w:cs="Amiri"/>
          <w:color w:val="111111"/>
          <w:sz w:val="28"/>
          <w:sz w:val="28"/>
          <w:szCs w:val="28"/>
          <w:rtl w:val="true"/>
          <w:lang w:bidi="ar-SA"/>
        </w:rPr>
        <w:t xml:space="preserve">مولى غني الكسائي الكوفي،ق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6535257_2142443653"/>
      <w:bookmarkStart w:id="234" w:name="_Toc96"/>
      <w:bookmarkEnd w:id="233"/>
      <w:r>
        <w:rPr>
          <w:rtl w:val="true"/>
        </w:rPr>
        <w:t>[</w:t>
      </w:r>
      <w:r>
        <w:rPr/>
        <w:t>2004</w:t>
      </w:r>
      <w:r>
        <w:rPr>
          <w:rtl w:val="true"/>
        </w:rPr>
        <w:t xml:space="preserve">] </w:t>
      </w:r>
      <w:r>
        <w:rPr>
          <w:rtl w:val="true"/>
        </w:rPr>
        <w:t>خلاّد بن عمرو بن خالد</w:t>
      </w:r>
      <w:r>
        <w:rPr>
          <w:rtl w:val="true"/>
        </w:rPr>
        <w:t>:</w:t>
      </w:r>
      <w:bookmarkEnd w:id="234"/>
    </w:p>
    <w:p>
      <w:pPr>
        <w:pStyle w:val="BookText"/>
        <w:rPr/>
      </w:pPr>
      <w:r>
        <w:rPr>
          <w:rFonts w:ascii="Amiri" w:hAnsi="Amiri" w:eastAsia="Amiri" w:cs="Amiri"/>
          <w:color w:val="111111"/>
          <w:sz w:val="28"/>
          <w:sz w:val="28"/>
          <w:szCs w:val="28"/>
          <w:rtl w:val="true"/>
          <w:lang w:bidi="ar-SA"/>
        </w:rPr>
        <w:t xml:space="preserve">الملائي الكوفي،ق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خلاّد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الكلام فيه في الفوائد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عمارة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ابن أبي نصر </w:t>
      </w:r>
      <w:r>
        <w:rPr>
          <w:rStyle w:val="FootnoteAnchor"/>
          <w:rtl w:val="true"/>
        </w:rPr>
        <w:footnoteReference w:id="352"/>
      </w:r>
      <w:r>
        <w:rPr>
          <w:rFonts w:ascii="Amiri" w:hAnsi="Amiri" w:eastAsia="Amiri" w:cs="Amiri"/>
          <w:color w:val="111111"/>
          <w:sz w:val="28"/>
          <w:sz w:val="28"/>
          <w:szCs w:val="28"/>
          <w:rtl w:val="true"/>
          <w:lang w:bidi="ar-SA"/>
        </w:rPr>
        <w:t xml:space="preserve">،و فيه إشعار بوثاقته كما مرّ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235" w:name="pg15419_164540"/>
    </w:p>
    <w:p>
      <w:pPr>
        <w:pStyle w:val="Heading3"/>
        <w:numPr>
          <w:ilvl w:val="2"/>
          <w:numId w:val="1"/>
        </w:numPr>
        <w:rPr/>
      </w:pPr>
      <w:bookmarkStart w:id="236" w:name="__RefHeading___Toc6535259_2142443653"/>
      <w:bookmarkStart w:id="237" w:name="_Toc97"/>
      <w:bookmarkEnd w:id="235"/>
      <w:bookmarkEnd w:id="236"/>
      <w:r>
        <w:rPr>
          <w:rtl w:val="true"/>
        </w:rPr>
        <w:t>[</w:t>
      </w:r>
      <w:r>
        <w:rPr/>
        <w:t>2005</w:t>
      </w:r>
      <w:r>
        <w:rPr>
          <w:rtl w:val="true"/>
        </w:rPr>
        <w:t xml:space="preserve">] </w:t>
      </w:r>
      <w:r>
        <w:rPr>
          <w:rtl w:val="true"/>
        </w:rPr>
        <w:t>خلاّد بن عمر البكري</w:t>
      </w:r>
      <w:r>
        <w:rPr>
          <w:rtl w:val="true"/>
        </w:rPr>
        <w:t>:</w:t>
      </w:r>
      <w:bookmarkEnd w:id="23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6535261_2142443653"/>
      <w:bookmarkStart w:id="239" w:name="_Toc98"/>
      <w:bookmarkEnd w:id="238"/>
      <w:r>
        <w:rPr>
          <w:rtl w:val="true"/>
        </w:rPr>
        <w:t>[</w:t>
      </w:r>
      <w:r>
        <w:rPr/>
        <w:t>2006</w:t>
      </w:r>
      <w:r>
        <w:rPr>
          <w:rtl w:val="true"/>
        </w:rPr>
        <w:t xml:space="preserve">] </w:t>
      </w:r>
      <w:r>
        <w:rPr>
          <w:rtl w:val="true"/>
        </w:rPr>
        <w:t>خلاّد بن عمير الكندي</w:t>
      </w:r>
      <w:r>
        <w:rPr>
          <w:rtl w:val="true"/>
        </w:rPr>
        <w:t>:</w:t>
      </w:r>
      <w:bookmarkEnd w:id="239"/>
    </w:p>
    <w:p>
      <w:pPr>
        <w:pStyle w:val="BookText"/>
        <w:rPr/>
      </w:pPr>
      <w:r>
        <w:rPr>
          <w:rFonts w:ascii="Amiri" w:hAnsi="Amiri" w:eastAsia="Amiri" w:cs="Amiri"/>
          <w:color w:val="111111"/>
          <w:sz w:val="28"/>
          <w:sz w:val="28"/>
          <w:szCs w:val="28"/>
          <w:rtl w:val="true"/>
          <w:lang w:bidi="ar-SA"/>
        </w:rPr>
        <w:t xml:space="preserve">مولاهم،الكوفي،ق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في الحكم بن الحكيم ما يظهر منه مشهوريّته و معروفيته و نباهة شأنه في الجملة </w:t>
      </w:r>
      <w:r>
        <w:rPr>
          <w:rStyle w:val="FootnoteAnchor"/>
          <w:rtl w:val="true"/>
        </w:rPr>
        <w:footnoteReference w:id="356"/>
      </w:r>
      <w:r>
        <w:rPr>
          <w:rFonts w:ascii="Amiri" w:hAnsi="Amiri" w:eastAsia="Amiri" w:cs="Amiri"/>
          <w:color w:val="111111"/>
          <w:sz w:val="28"/>
          <w:sz w:val="28"/>
          <w:szCs w:val="28"/>
          <w:rtl w:val="true"/>
          <w:lang w:bidi="ar-SA"/>
        </w:rPr>
        <w:t xml:space="preserve">،و سيجيء في محمّد بن عليّ بن إبراهيم بن موسى عن جش ما يشير إلى ذلك،و أنّه خاله و أنّه ملقّب بالمقرئ </w:t>
      </w:r>
      <w:r>
        <w:rPr>
          <w:rStyle w:val="FootnoteAnchor"/>
          <w:rtl w:val="true"/>
        </w:rPr>
        <w:footnoteReference w:id="357"/>
      </w:r>
      <w:r>
        <w:rPr>
          <w:rFonts w:ascii="Amiri" w:hAnsi="Amiri" w:eastAsia="Amiri" w:cs="Amiri"/>
          <w:color w:val="111111"/>
          <w:sz w:val="28"/>
          <w:sz w:val="28"/>
          <w:szCs w:val="28"/>
          <w:rtl w:val="true"/>
          <w:lang w:bidi="ar-SA"/>
        </w:rPr>
        <w:t xml:space="preserve">،فلعلّه نسبة </w:t>
      </w:r>
      <w:r>
        <w:rPr>
          <w:rStyle w:val="FootnoteAnchor"/>
          <w:rtl w:val="true"/>
        </w:rPr>
        <w:footnoteReference w:id="358"/>
      </w:r>
      <w:r>
        <w:rPr>
          <w:rFonts w:ascii="Amiri" w:hAnsi="Amiri" w:eastAsia="Amiri" w:cs="Amiri"/>
          <w:color w:val="111111"/>
          <w:sz w:val="28"/>
          <w:sz w:val="28"/>
          <w:szCs w:val="28"/>
          <w:rtl w:val="true"/>
          <w:lang w:bidi="ar-SA"/>
        </w:rPr>
        <w:t xml:space="preserve">إلى الجدّ بأن يكون الأب خلف بن عيسى الآتي </w:t>
      </w:r>
      <w:r>
        <w:rPr>
          <w:rStyle w:val="FootnoteAnchor"/>
          <w:rtl w:val="true"/>
        </w:rPr>
        <w:footnoteReference w:id="359"/>
      </w:r>
      <w:r>
        <w:rPr>
          <w:rFonts w:ascii="Amiri" w:hAnsi="Amiri" w:eastAsia="Amiri" w:cs="Amiri"/>
          <w:color w:val="111111"/>
          <w:sz w:val="28"/>
          <w:sz w:val="28"/>
          <w:szCs w:val="28"/>
          <w:rtl w:val="true"/>
          <w:lang w:bidi="ar-SA"/>
        </w:rPr>
        <w:t>أو غير ذلك،أو أنّ القبل اشتبه على بعد،و الأوّل أظهر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هو السدّي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فرواية ابن أبي عمير عنه و كونه صاحب كتاب قد أشرنا إلى حالهما </w:t>
      </w:r>
      <w:r>
        <w:rPr>
          <w:rStyle w:val="FootnoteAnchor"/>
          <w:rtl w:val="true"/>
        </w:rPr>
        <w:footnoteReference w:id="361"/>
      </w:r>
      <w:r>
        <w:rPr>
          <w:rFonts w:ascii="Amiri" w:hAnsi="Amiri" w:eastAsia="Amiri" w:cs="Amiri"/>
          <w:color w:val="111111"/>
          <w:sz w:val="28"/>
          <w:sz w:val="28"/>
          <w:szCs w:val="28"/>
          <w:rtl w:val="true"/>
          <w:lang w:bidi="ar-SA"/>
        </w:rPr>
        <w:t xml:space="preserve">،و الظاهر من ترجمة الحكم كون خلاّد هذا صيرفيّا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اشتهاره و معروفيّته به،و يؤيّده كون محمّد بن علي </w:t>
      </w:r>
      <w:bookmarkStart w:id="240" w:name="pg15419_164541"/>
    </w:p>
    <w:p>
      <w:pPr>
        <w:pStyle w:val="Heading3"/>
        <w:numPr>
          <w:ilvl w:val="2"/>
          <w:numId w:val="1"/>
        </w:numPr>
        <w:rPr/>
      </w:pPr>
      <w:bookmarkStart w:id="241" w:name="__RefHeading___Toc6535263_2142443653"/>
      <w:bookmarkStart w:id="242" w:name="_Toc99"/>
      <w:bookmarkEnd w:id="240"/>
      <w:bookmarkEnd w:id="241"/>
      <w:r>
        <w:rPr>
          <w:rtl w:val="true"/>
        </w:rPr>
        <w:t>[</w:t>
      </w:r>
      <w:r>
        <w:rPr/>
        <w:t>2007</w:t>
      </w:r>
      <w:r>
        <w:rPr>
          <w:rtl w:val="true"/>
        </w:rPr>
        <w:t xml:space="preserve">] </w:t>
      </w:r>
      <w:r>
        <w:rPr>
          <w:rtl w:val="true"/>
        </w:rPr>
        <w:t>خلاّد بن واصل بن سليم</w:t>
      </w:r>
      <w:r>
        <w:rPr>
          <w:rtl w:val="true"/>
        </w:rPr>
        <w:t>:</w:t>
      </w:r>
      <w:bookmarkEnd w:id="242"/>
    </w:p>
    <w:p>
      <w:pPr>
        <w:pStyle w:val="BookText"/>
        <w:rPr/>
      </w:pPr>
      <w:r>
        <w:rPr>
          <w:rFonts w:ascii="Amiri" w:hAnsi="Amiri" w:eastAsia="Amiri" w:cs="Amiri"/>
          <w:color w:val="111111"/>
          <w:sz w:val="28"/>
          <w:sz w:val="28"/>
          <w:szCs w:val="28"/>
          <w:rtl w:val="true"/>
          <w:lang w:bidi="ar-SA"/>
        </w:rPr>
        <w:t xml:space="preserve">التميمي المنقري الكوفي،ق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6535265_2142443653"/>
      <w:bookmarkStart w:id="244" w:name="_Toc100"/>
      <w:bookmarkEnd w:id="243"/>
      <w:r>
        <w:rPr>
          <w:rtl w:val="true"/>
        </w:rPr>
        <w:t>[</w:t>
      </w:r>
      <w:r>
        <w:rPr/>
        <w:t>2008</w:t>
      </w:r>
      <w:r>
        <w:rPr>
          <w:rtl w:val="true"/>
        </w:rPr>
        <w:t xml:space="preserve">] </w:t>
      </w:r>
      <w:r>
        <w:rPr>
          <w:rtl w:val="true"/>
        </w:rPr>
        <w:t>خلف بن حوشب الكوفي</w:t>
      </w:r>
      <w:r>
        <w:rPr>
          <w:rtl w:val="true"/>
        </w:rPr>
        <w:t>:</w:t>
      </w:r>
      <w:bookmarkEnd w:id="24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6535267_2142443653"/>
      <w:bookmarkStart w:id="246" w:name="_Toc101"/>
      <w:bookmarkEnd w:id="245"/>
      <w:r>
        <w:rPr>
          <w:rtl w:val="true"/>
        </w:rPr>
        <w:t>[</w:t>
      </w:r>
      <w:r>
        <w:rPr/>
        <w:t>2009</w:t>
      </w:r>
      <w:r>
        <w:rPr>
          <w:rtl w:val="true"/>
        </w:rPr>
        <w:t xml:space="preserve">] </w:t>
      </w:r>
      <w:r>
        <w:rPr>
          <w:rtl w:val="true"/>
        </w:rPr>
        <w:t>خلف بن حمّاد</w:t>
      </w:r>
      <w:r>
        <w:rPr>
          <w:rtl w:val="true"/>
        </w:rPr>
        <w:t>:</w:t>
      </w:r>
      <w:bookmarkEnd w:id="246"/>
    </w:p>
    <w:p>
      <w:pPr>
        <w:pStyle w:val="BookText"/>
        <w:rPr/>
      </w:pPr>
      <w:r>
        <w:rPr>
          <w:rFonts w:ascii="Amiri" w:hAnsi="Amiri" w:eastAsia="Amiri" w:cs="Amiri"/>
          <w:color w:val="111111"/>
          <w:sz w:val="28"/>
          <w:sz w:val="28"/>
          <w:szCs w:val="28"/>
          <w:rtl w:val="true"/>
          <w:lang w:bidi="ar-SA"/>
        </w:rPr>
        <w:t xml:space="preserve">يكنّى أبا صالح،من أهل كش،لم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6535269_2142443653"/>
      <w:bookmarkStart w:id="248" w:name="_Toc102"/>
      <w:bookmarkEnd w:id="247"/>
      <w:r>
        <w:rPr>
          <w:rtl w:val="true"/>
        </w:rPr>
        <w:t>[</w:t>
      </w:r>
      <w:r>
        <w:rPr/>
        <w:t>2010</w:t>
      </w:r>
      <w:r>
        <w:rPr>
          <w:rtl w:val="true"/>
        </w:rPr>
        <w:t xml:space="preserve">] </w:t>
      </w:r>
      <w:r>
        <w:rPr>
          <w:rtl w:val="true"/>
        </w:rPr>
        <w:t>خلف بن حمّاد بن ناشر</w:t>
      </w:r>
      <w:r>
        <w:rPr>
          <w:rtl w:val="true"/>
        </w:rPr>
        <w:t>:</w:t>
      </w:r>
      <w:bookmarkEnd w:id="248"/>
    </w:p>
    <w:p>
      <w:pPr>
        <w:pStyle w:val="BookText"/>
        <w:rPr/>
      </w:pPr>
      <w:r>
        <w:rPr>
          <w:rFonts w:ascii="Amiri" w:hAnsi="Amiri" w:eastAsia="Amiri" w:cs="Amiri"/>
          <w:color w:val="111111"/>
          <w:sz w:val="28"/>
          <w:sz w:val="28"/>
          <w:szCs w:val="28"/>
          <w:rtl w:val="true"/>
          <w:lang w:bidi="ar-SA"/>
        </w:rPr>
        <w:t xml:space="preserve">ابن المسيّب </w:t>
      </w:r>
      <w:r>
        <w:rPr>
          <w:rStyle w:val="FootnoteAnchor"/>
          <w:rtl w:val="true"/>
        </w:rPr>
        <w:footnoteReference w:id="366"/>
      </w:r>
      <w:r>
        <w:rPr>
          <w:rFonts w:ascii="Amiri" w:hAnsi="Amiri" w:eastAsia="Amiri" w:cs="Amiri"/>
          <w:color w:val="111111"/>
          <w:sz w:val="28"/>
          <w:sz w:val="28"/>
          <w:szCs w:val="28"/>
          <w:rtl w:val="true"/>
          <w:lang w:bidi="ar-SA"/>
        </w:rPr>
        <w:t xml:space="preserve">،كوفي،ثقة،سمع موسى بن جعفر عليه السّلام، صه </w:t>
      </w:r>
      <w:r>
        <w:rPr>
          <w:rStyle w:val="FootnoteAnchor"/>
          <w:rtl w:val="true"/>
        </w:rPr>
        <w:footnoteReference w:id="367"/>
      </w:r>
      <w:r>
        <w:rPr>
          <w:rFonts w:ascii="IRNazanin" w:hAnsi="IRNazanin" w:eastAsia="IRNazanin"/>
          <w:color w:val="111111"/>
          <w:sz w:val="28"/>
          <w:sz w:val="28"/>
          <w:szCs w:val="28"/>
          <w:rtl w:val="true"/>
          <w:lang w:bidi="fa-IR"/>
        </w:rPr>
        <w:t xml:space="preserve">،جش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صيرفيّا</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 بن أوفى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خالد </w:t>
      </w:r>
      <w:r>
        <w:rPr>
          <w:rStyle w:val="FootnoteAnchor"/>
          <w:rtl w:val="true"/>
        </w:rPr>
        <w:footnoteReference w:id="371"/>
      </w:r>
      <w:r>
        <w:rPr>
          <w:rFonts w:ascii="Amiri" w:hAnsi="Amiri" w:eastAsia="Amiri" w:cs="Amiri"/>
          <w:color w:val="111111"/>
          <w:sz w:val="28"/>
          <w:sz w:val="28"/>
          <w:szCs w:val="28"/>
          <w:rtl w:val="true"/>
          <w:lang w:bidi="ar-SA"/>
        </w:rPr>
        <w:t xml:space="preserve">و خليد </w:t>
      </w:r>
      <w:r>
        <w:rPr>
          <w:rStyle w:val="FootnoteAnchor"/>
          <w:rtl w:val="true"/>
        </w:rPr>
        <w:footnoteReference w:id="372"/>
      </w:r>
      <w:r>
        <w:rPr>
          <w:rFonts w:ascii="Amiri" w:hAnsi="Amiri" w:eastAsia="Amiri" w:cs="Amiri"/>
          <w:color w:val="111111"/>
          <w:sz w:val="28"/>
          <w:sz w:val="28"/>
          <w:szCs w:val="28"/>
          <w:rtl w:val="true"/>
          <w:lang w:bidi="ar-SA"/>
        </w:rPr>
        <w:t>،و مرّ و يأتي</w:t>
      </w:r>
      <w:r>
        <w:rPr>
          <w:rFonts w:eastAsia="Amiri" w:cs="Amiri" w:ascii="Amiri" w:hAnsi="Amiri"/>
          <w:color w:val="111111"/>
          <w:sz w:val="28"/>
          <w:szCs w:val="28"/>
          <w:rtl w:val="true"/>
          <w:lang w:bidi="ar-SA"/>
        </w:rPr>
        <w:t xml:space="preserve">. </w:t>
      </w:r>
      <w:bookmarkStart w:id="249" w:name="pg15419_164542"/>
    </w:p>
    <w:p>
      <w:pPr>
        <w:pStyle w:val="BookText"/>
        <w:rPr/>
      </w:pPr>
      <w:bookmarkEnd w:id="2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أمره مختلط،نعرف حديثه تارة </w:t>
      </w:r>
      <w:r>
        <w:rPr>
          <w:rStyle w:val="FootnoteAnchor"/>
          <w:rtl w:val="true"/>
        </w:rPr>
        <w:footnoteReference w:id="373"/>
      </w:r>
      <w:r>
        <w:rPr>
          <w:rFonts w:ascii="Amiri" w:hAnsi="Amiri" w:eastAsia="Amiri" w:cs="Amiri"/>
          <w:color w:val="111111"/>
          <w:sz w:val="28"/>
          <w:sz w:val="28"/>
          <w:szCs w:val="28"/>
          <w:rtl w:val="true"/>
          <w:lang w:bidi="ar-SA"/>
        </w:rPr>
        <w:t xml:space="preserve">و ننكره اخرى،و يجوز أن يخرّج شاهدا،صه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يرويه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الخطّاب،أخبرني عدّة من أصحابنا،عن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 و أبي،قالا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بن أبي الخطّاب،عن خلف بكتابه،جش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حمّاد الأسدي،له كتاب،أخبرنا به عدّة من أصحابنا،عن محمّد بن عليّ بن الحسين،عن أبيه و محمّد بن الحسن،عن سعد بن عبد اللّه و الحميري،عن أحمد بن محمّد و أحمد بن أبي عبد اللّه،عن أبي عبد اللّه محمّد بن خالد البرقي،عن خلف بن حمّاد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6535271_2142443653"/>
      <w:bookmarkStart w:id="251" w:name="_Toc103"/>
      <w:bookmarkEnd w:id="250"/>
      <w:r>
        <w:rPr>
          <w:rtl w:val="true"/>
        </w:rPr>
        <w:t>[</w:t>
      </w:r>
      <w:r>
        <w:rPr/>
        <w:t>2011</w:t>
      </w:r>
      <w:r>
        <w:rPr>
          <w:rtl w:val="true"/>
        </w:rPr>
        <w:t xml:space="preserve">] </w:t>
      </w:r>
      <w:r>
        <w:rPr>
          <w:rtl w:val="true"/>
        </w:rPr>
        <w:t>خلف بن خلف</w:t>
      </w:r>
      <w:r>
        <w:rPr>
          <w:rtl w:val="true"/>
        </w:rPr>
        <w:t>:</w:t>
      </w:r>
      <w:bookmarkEnd w:id="251"/>
    </w:p>
    <w:p>
      <w:pPr>
        <w:pStyle w:val="BookText"/>
        <w:rPr/>
      </w:pPr>
      <w:r>
        <w:rPr>
          <w:rFonts w:ascii="Amiri" w:hAnsi="Amiri" w:eastAsia="Amiri" w:cs="Amiri"/>
          <w:color w:val="111111"/>
          <w:sz w:val="28"/>
          <w:sz w:val="28"/>
          <w:szCs w:val="28"/>
          <w:rtl w:val="true"/>
          <w:lang w:bidi="ar-SA"/>
        </w:rPr>
        <w:t xml:space="preserve">من أصحاب موسى بن جعفر عليه السّلام،مجهول،صه،جخ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خلف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الفوائد،و كذا كونه صاحب كتاب،و أنّه يروي </w:t>
      </w:r>
      <w:r>
        <w:rPr>
          <w:rStyle w:val="FootnoteAnchor"/>
          <w:rtl w:val="true"/>
        </w:rPr>
        <w:footnoteReference w:id="378"/>
      </w:r>
      <w:r>
        <w:rPr>
          <w:rFonts w:ascii="Amiri" w:hAnsi="Amiri" w:eastAsia="Amiri" w:cs="Amiri"/>
          <w:color w:val="111111"/>
          <w:sz w:val="28"/>
          <w:sz w:val="28"/>
          <w:szCs w:val="28"/>
          <w:rtl w:val="true"/>
          <w:lang w:bidi="ar-SA"/>
        </w:rPr>
        <w:t xml:space="preserve">عنه مثل محمّد بن الحسين الجليل و أمثاله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252" w:name="pg15419_164543"/>
    </w:p>
    <w:p>
      <w:pPr>
        <w:pStyle w:val="Heading3"/>
        <w:numPr>
          <w:ilvl w:val="2"/>
          <w:numId w:val="1"/>
        </w:numPr>
        <w:rPr/>
      </w:pPr>
      <w:bookmarkStart w:id="253" w:name="__RefHeading___Toc6535273_2142443653"/>
      <w:bookmarkStart w:id="254" w:name="_Toc104"/>
      <w:bookmarkEnd w:id="252"/>
      <w:bookmarkEnd w:id="253"/>
      <w:r>
        <w:rPr>
          <w:rtl w:val="true"/>
        </w:rPr>
        <w:t>[</w:t>
      </w:r>
      <w:r>
        <w:rPr/>
        <w:t>2012</w:t>
      </w:r>
      <w:r>
        <w:rPr>
          <w:rtl w:val="true"/>
        </w:rPr>
        <w:t xml:space="preserve">] </w:t>
      </w:r>
      <w:r>
        <w:rPr>
          <w:rtl w:val="true"/>
        </w:rPr>
        <w:t>خلف بن سلمة</w:t>
      </w:r>
      <w:r>
        <w:rPr>
          <w:rtl w:val="true"/>
        </w:rPr>
        <w:t>:</w:t>
      </w:r>
      <w:bookmarkEnd w:id="254"/>
    </w:p>
    <w:p>
      <w:pPr>
        <w:pStyle w:val="BookText"/>
        <w:rPr/>
      </w:pPr>
      <w:r>
        <w:rPr>
          <w:rFonts w:ascii="Amiri" w:hAnsi="Amiri" w:eastAsia="Amiri" w:cs="Amiri"/>
          <w:color w:val="111111"/>
          <w:sz w:val="28"/>
          <w:sz w:val="28"/>
          <w:szCs w:val="28"/>
          <w:rtl w:val="true"/>
          <w:lang w:bidi="ar-SA"/>
        </w:rPr>
        <w:t xml:space="preserve">بصري،ضا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البصري من أصحاب الرضا و موسى بن جعفر عليهما السّلام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6535275_2142443653"/>
      <w:bookmarkStart w:id="256" w:name="_Toc105"/>
      <w:bookmarkEnd w:id="255"/>
      <w:r>
        <w:rPr>
          <w:rtl w:val="true"/>
        </w:rPr>
        <w:t>[</w:t>
      </w:r>
      <w:r>
        <w:rPr/>
        <w:t>2013</w:t>
      </w:r>
      <w:r>
        <w:rPr>
          <w:rtl w:val="true"/>
        </w:rPr>
        <w:t xml:space="preserve">] </w:t>
      </w:r>
      <w:r>
        <w:rPr>
          <w:rtl w:val="true"/>
        </w:rPr>
        <w:t>خلف بن عيسى</w:t>
      </w:r>
      <w:r>
        <w:rPr>
          <w:rtl w:val="true"/>
        </w:rPr>
        <w:t>:</w:t>
      </w:r>
      <w:bookmarkEnd w:id="256"/>
    </w:p>
    <w:p>
      <w:pPr>
        <w:pStyle w:val="BookText"/>
        <w:rPr/>
      </w:pPr>
      <w:r>
        <w:rPr>
          <w:rFonts w:ascii="Amiri" w:hAnsi="Amiri" w:eastAsia="Amiri" w:cs="Amiri"/>
          <w:color w:val="111111"/>
          <w:sz w:val="28"/>
          <w:sz w:val="28"/>
          <w:szCs w:val="28"/>
          <w:rtl w:val="true"/>
          <w:lang w:bidi="ar-SA"/>
        </w:rPr>
        <w:t xml:space="preserve">له كتاب،يرويه عن سليمان بن جعفر الجعفري،عن أبي عبد اللّه عليه السّلام،أخبرنا أبو عبد اللّه الحسين بن الخمري </w:t>
      </w:r>
      <w:r>
        <w:rPr>
          <w:rStyle w:val="FootnoteAnchor"/>
          <w:rtl w:val="true"/>
        </w:rPr>
        <w:footnoteReference w:id="382"/>
      </w:r>
      <w:r>
        <w:rPr>
          <w:rFonts w:ascii="Amiri" w:hAnsi="Amiri" w:eastAsia="Amiri" w:cs="Amiri"/>
          <w:color w:val="111111"/>
          <w:sz w:val="28"/>
          <w:sz w:val="28"/>
          <w:szCs w:val="28"/>
          <w:rtl w:val="true"/>
          <w:lang w:bidi="ar-SA"/>
        </w:rPr>
        <w:t>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تميم بن عيسى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مهدي بن عتيق،قال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خلف بن عيسى بكتابه،جش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عيسى،له كتاب،عن سليمان بن جعفر رواه مهدي بن عتيق </w:t>
      </w:r>
      <w:r>
        <w:rPr>
          <w:rStyle w:val="FootnoteAnchor"/>
          <w:rtl w:val="true"/>
        </w:rPr>
        <w:footnoteReference w:id="38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6535277_2142443653"/>
      <w:bookmarkStart w:id="258" w:name="_Toc106"/>
      <w:bookmarkEnd w:id="257"/>
      <w:r>
        <w:rPr>
          <w:rtl w:val="true"/>
        </w:rPr>
        <w:t>[</w:t>
      </w:r>
      <w:r>
        <w:rPr/>
        <w:t>2014</w:t>
      </w:r>
      <w:r>
        <w:rPr>
          <w:rtl w:val="true"/>
        </w:rPr>
        <w:t xml:space="preserve">] </w:t>
      </w:r>
      <w:r>
        <w:rPr>
          <w:rtl w:val="true"/>
        </w:rPr>
        <w:t>خلف بن محمّد بن أبي الحسن</w:t>
      </w:r>
      <w:r>
        <w:rPr>
          <w:rtl w:val="true"/>
        </w:rPr>
        <w:t>:</w:t>
      </w:r>
      <w:bookmarkEnd w:id="258"/>
    </w:p>
    <w:p>
      <w:pPr>
        <w:pStyle w:val="BookText"/>
        <w:rPr/>
      </w:pP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خلف بن محمّد بن أبي </w:t>
      </w:r>
      <w:r>
        <w:rPr>
          <w:rStyle w:val="FootnoteAnchor"/>
          <w:rtl w:val="true"/>
        </w:rPr>
        <w:footnoteReference w:id="385"/>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الماوردي البصري،كان</w:t>
      </w:r>
      <w:r>
        <w:rPr>
          <w:rFonts w:ascii="Amiri" w:hAnsi="Amiri" w:eastAsia="Amiri" w:cs="Amiri"/>
          <w:i/>
          <w:i/>
          <w:iCs/>
          <w:color w:val="111111"/>
          <w:sz w:val="28"/>
          <w:sz w:val="28"/>
          <w:szCs w:val="28"/>
          <w:rtl w:val="true"/>
          <w:lang w:bidi="ar-SA"/>
        </w:rPr>
        <w:t>غاليا في مذهبه،ضعيفا لا يلتفت قوله</w:t>
      </w:r>
      <w:r>
        <w:rPr>
          <w:rFonts w:ascii="Amiri" w:hAnsi="Amiri" w:eastAsia="Amiri" w:cs="Amiri"/>
          <w:color w:val="111111"/>
          <w:sz w:val="28"/>
          <w:sz w:val="28"/>
          <w:szCs w:val="28"/>
          <w:rtl w:val="true"/>
          <w:lang w:bidi="ar-SA"/>
        </w:rPr>
        <w:t>في خلف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الفوائد في مواضع متعدّدة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259" w:name="pg15419_164544"/>
    </w:p>
    <w:p>
      <w:pPr>
        <w:pStyle w:val="BookText"/>
        <w:rPr/>
      </w:pPr>
      <w:bookmarkEnd w:id="259"/>
      <w:r>
        <w:rPr>
          <w:rFonts w:ascii="Amiri" w:hAnsi="Amiri" w:eastAsia="Amiri" w:cs="Amiri"/>
          <w:color w:val="111111"/>
          <w:sz w:val="28"/>
          <w:sz w:val="28"/>
          <w:szCs w:val="28"/>
          <w:rtl w:val="true"/>
          <w:lang w:bidi="ar-SA"/>
        </w:rPr>
        <w:t xml:space="preserve">إليه،قاله ابن الغضائري،صه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6535279_2142443653"/>
      <w:bookmarkStart w:id="261" w:name="_Toc107"/>
      <w:bookmarkEnd w:id="260"/>
      <w:r>
        <w:rPr>
          <w:rtl w:val="true"/>
        </w:rPr>
        <w:t>[</w:t>
      </w:r>
      <w:r>
        <w:rPr/>
        <w:t>2015</w:t>
      </w:r>
      <w:r>
        <w:rPr>
          <w:rtl w:val="true"/>
        </w:rPr>
        <w:t xml:space="preserve">] </w:t>
      </w:r>
      <w:r>
        <w:rPr>
          <w:rtl w:val="true"/>
        </w:rPr>
        <w:t>خلف بن محمّد الكشّي</w:t>
      </w:r>
      <w:r>
        <w:rPr>
          <w:rtl w:val="true"/>
        </w:rPr>
        <w:t>:</w:t>
      </w:r>
      <w:bookmarkEnd w:id="261"/>
    </w:p>
    <w:p>
      <w:pPr>
        <w:pStyle w:val="BookText"/>
        <w:rPr/>
      </w:pPr>
      <w:r>
        <w:rPr>
          <w:rFonts w:ascii="Amiri" w:hAnsi="Amiri" w:eastAsia="Amiri" w:cs="Amiri"/>
          <w:color w:val="111111"/>
          <w:sz w:val="28"/>
          <w:sz w:val="28"/>
          <w:szCs w:val="28"/>
          <w:rtl w:val="true"/>
          <w:lang w:bidi="ar-SA"/>
        </w:rPr>
        <w:t>روى عنه الكشّي في كتابه في ترجمة عمّار من طريق العامّة خلف بن محمّد الملقّب بمنّان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6535281_2142443653"/>
      <w:bookmarkStart w:id="263" w:name="_Toc108"/>
      <w:bookmarkEnd w:id="262"/>
      <w:r>
        <w:rPr>
          <w:rtl w:val="true"/>
        </w:rPr>
        <w:t>[</w:t>
      </w:r>
      <w:r>
        <w:rPr/>
        <w:t>2016</w:t>
      </w:r>
      <w:r>
        <w:rPr>
          <w:rtl w:val="true"/>
        </w:rPr>
        <w:t xml:space="preserve">] </w:t>
      </w:r>
      <w:r>
        <w:rPr>
          <w:rtl w:val="true"/>
        </w:rPr>
        <w:t>خلف بن ياسين بن عمرو</w:t>
      </w:r>
      <w:r>
        <w:rPr>
          <w:rtl w:val="true"/>
        </w:rPr>
        <w:t>:</w:t>
      </w:r>
      <w:bookmarkEnd w:id="263"/>
    </w:p>
    <w:p>
      <w:pPr>
        <w:pStyle w:val="BookText"/>
        <w:rPr/>
      </w:pPr>
      <w:r>
        <w:rPr>
          <w:rFonts w:ascii="Amiri" w:hAnsi="Amiri" w:eastAsia="Amiri" w:cs="Amiri"/>
          <w:color w:val="111111"/>
          <w:sz w:val="28"/>
          <w:sz w:val="28"/>
          <w:szCs w:val="28"/>
          <w:rtl w:val="true"/>
          <w:lang w:bidi="ar-SA"/>
        </w:rPr>
        <w:t xml:space="preserve">الكوفي الزيّات،أسند عنه،ق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6535283_2142443653"/>
      <w:bookmarkStart w:id="265" w:name="_Toc109"/>
      <w:bookmarkEnd w:id="264"/>
      <w:r>
        <w:rPr>
          <w:rtl w:val="true"/>
        </w:rPr>
        <w:t>[</w:t>
      </w:r>
      <w:r>
        <w:rPr/>
        <w:t>2017</w:t>
      </w:r>
      <w:r>
        <w:rPr>
          <w:rtl w:val="true"/>
        </w:rPr>
        <w:t xml:space="preserve">] </w:t>
      </w:r>
      <w:r>
        <w:rPr>
          <w:rtl w:val="true"/>
        </w:rPr>
        <w:t>خليد</w:t>
      </w:r>
      <w:r>
        <w:rPr>
          <w:rtl w:val="true"/>
        </w:rPr>
        <w:t>*</w:t>
      </w:r>
      <w:r>
        <w:rPr>
          <w:rtl w:val="true"/>
        </w:rPr>
        <w:t>بن أوفى</w:t>
      </w:r>
      <w:r>
        <w:rPr>
          <w:rtl w:val="true"/>
        </w:rPr>
        <w:t>:</w:t>
      </w:r>
      <w:bookmarkEnd w:id="265"/>
    </w:p>
    <w:p>
      <w:pPr>
        <w:pStyle w:val="BookText"/>
        <w:rPr/>
      </w:pPr>
      <w:r>
        <w:rPr>
          <w:rFonts w:ascii="Amiri" w:hAnsi="Amiri" w:eastAsia="Amiri" w:cs="Amiri"/>
          <w:color w:val="111111"/>
          <w:sz w:val="28"/>
          <w:sz w:val="28"/>
          <w:szCs w:val="28"/>
          <w:rtl w:val="true"/>
          <w:lang w:bidi="ar-SA"/>
        </w:rPr>
        <w:t>أبو الربيع الشامي العنزي،روى عن أبي عبد اللّه عليه السّلام،له كتاب يرويه عبد اللّه بن مسكان،أخبرناه أحمد بن محمّد بن هارون،قال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زكريّا بن شيبان الكندي أبو عبد اللّه،قال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سنان،قال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ابن مسكان،عن أبي الربيع بكتابه،جش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أوفى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سيجيء في باب الكنى </w:t>
      </w:r>
      <w:r>
        <w:rPr>
          <w:rStyle w:val="FootnoteAnchor"/>
          <w:rtl w:val="true"/>
        </w:rPr>
        <w:footnoteReference w:id="392"/>
      </w:r>
      <w:r>
        <w:rPr>
          <w:rFonts w:ascii="Amiri" w:hAnsi="Amiri" w:eastAsia="Amiri" w:cs="Amiri"/>
          <w:color w:val="111111"/>
          <w:sz w:val="28"/>
          <w:sz w:val="28"/>
          <w:szCs w:val="28"/>
          <w:rtl w:val="true"/>
          <w:lang w:bidi="ar-SA"/>
        </w:rPr>
        <w:t xml:space="preserve">،و ما مرّ في خالد </w:t>
      </w:r>
      <w:r>
        <w:rPr>
          <w:rStyle w:val="FootnoteAnchor"/>
          <w:rtl w:val="true"/>
        </w:rPr>
        <w:footnoteReference w:id="393"/>
      </w:r>
      <w:r>
        <w:rPr>
          <w:rFonts w:ascii="IRNazanin" w:hAnsi="IRNazanin" w:eastAsia="IRNazanin"/>
          <w:color w:val="111111"/>
          <w:sz w:val="28"/>
          <w:sz w:val="28"/>
          <w:szCs w:val="28"/>
          <w:rtl w:val="true"/>
          <w:lang w:bidi="fa-IR"/>
        </w:rPr>
        <w:t xml:space="preserve">و خلد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266" w:name="pg15419_164545"/>
    </w:p>
    <w:p>
      <w:pPr>
        <w:pStyle w:val="BookText"/>
        <w:rPr/>
      </w:pPr>
      <w:bookmarkEnd w:id="266"/>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الربيع الشامي،إسمه خليل بن أرقا </w:t>
      </w:r>
      <w:r>
        <w:rPr>
          <w:rStyle w:val="FootnoteAnchor"/>
          <w:rtl w:val="true"/>
        </w:rPr>
        <w:footnoteReference w:id="3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ذلك من سهو قلم الناسخ أو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الربيع الشامي،له كتاب،أخبرنا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ابن أبي جيد،عن محمّد بن الحسن،عن سعد و الحميري،عن محمّد ابن الحسين،عن الحسن بن محبوب،عن خالد بن جرير،عن أبي الربيع الشامي </w:t>
      </w:r>
      <w:r>
        <w:rPr>
          <w:rStyle w:val="FootnoteAnchor"/>
          <w:rtl w:val="true"/>
        </w:rPr>
        <w:footnoteReference w:id="3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سبق عن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أوفى أبو الربيع الشامي العنزي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6535285_2142443653"/>
      <w:bookmarkStart w:id="268" w:name="_Toc110"/>
      <w:bookmarkEnd w:id="267"/>
      <w:r>
        <w:rPr>
          <w:rtl w:val="true"/>
        </w:rPr>
        <w:t>[</w:t>
      </w:r>
      <w:r>
        <w:rPr/>
        <w:t>2018</w:t>
      </w:r>
      <w:r>
        <w:rPr>
          <w:rtl w:val="true"/>
        </w:rPr>
        <w:t xml:space="preserve">] </w:t>
      </w:r>
      <w:r>
        <w:rPr>
          <w:rtl w:val="true"/>
        </w:rPr>
        <w:t>خليفة بن الصباح بن خليفة</w:t>
      </w:r>
      <w:r>
        <w:rPr>
          <w:rtl w:val="true"/>
        </w:rPr>
        <w:t>:</w:t>
      </w:r>
      <w:bookmarkEnd w:id="268"/>
    </w:p>
    <w:p>
      <w:pPr>
        <w:pStyle w:val="BookText"/>
        <w:rPr/>
      </w:pPr>
      <w:r>
        <w:rPr>
          <w:rFonts w:ascii="Amiri" w:hAnsi="Amiri" w:eastAsia="Amiri" w:cs="Amiri"/>
          <w:color w:val="111111"/>
          <w:sz w:val="28"/>
          <w:sz w:val="28"/>
          <w:szCs w:val="28"/>
          <w:rtl w:val="true"/>
          <w:lang w:bidi="ar-SA"/>
        </w:rPr>
        <w:t>روى عن أبيه،عن أبان بن عثمان الأحمر،عن أبي بصير،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و سمع الحسن بن عليّ بن نعيم بن سهل بن أبان، لم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خليفة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و سمع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إيماء إلى نباهته،فتأمّل</w:t>
      </w:r>
      <w:r>
        <w:rPr>
          <w:rFonts w:eastAsia="Amiri" w:cs="Amiri" w:ascii="Amiri" w:hAnsi="Amiri"/>
          <w:color w:val="111111"/>
          <w:sz w:val="28"/>
          <w:szCs w:val="28"/>
          <w:rtl w:val="true"/>
          <w:lang w:bidi="ar-SA"/>
        </w:rPr>
        <w:t xml:space="preserve">. </w:t>
      </w:r>
      <w:bookmarkStart w:id="269" w:name="pg15419_164546"/>
    </w:p>
    <w:p>
      <w:pPr>
        <w:pStyle w:val="Heading3"/>
        <w:numPr>
          <w:ilvl w:val="2"/>
          <w:numId w:val="1"/>
        </w:numPr>
        <w:rPr/>
      </w:pPr>
      <w:bookmarkStart w:id="270" w:name="__RefHeading___Toc6535287_2142443653"/>
      <w:bookmarkStart w:id="271" w:name="_Toc111"/>
      <w:bookmarkEnd w:id="269"/>
      <w:bookmarkEnd w:id="270"/>
      <w:r>
        <w:rPr>
          <w:rtl w:val="true"/>
        </w:rPr>
        <w:t>[</w:t>
      </w:r>
      <w:r>
        <w:rPr/>
        <w:t>2019</w:t>
      </w:r>
      <w:r>
        <w:rPr>
          <w:rtl w:val="true"/>
        </w:rPr>
        <w:t xml:space="preserve">] </w:t>
      </w:r>
      <w:r>
        <w:rPr>
          <w:rtl w:val="true"/>
        </w:rPr>
        <w:t>خليل</w:t>
      </w:r>
      <w:r>
        <w:rPr>
          <w:rtl w:val="true"/>
        </w:rPr>
        <w:t>*</w:t>
      </w:r>
      <w:r>
        <w:rPr>
          <w:rtl w:val="true"/>
        </w:rPr>
        <w:t>بن أحمد</w:t>
      </w:r>
      <w:r>
        <w:rPr>
          <w:rtl w:val="true"/>
        </w:rPr>
        <w:t>:</w:t>
      </w:r>
      <w:bookmarkEnd w:id="271"/>
    </w:p>
    <w:p>
      <w:pPr>
        <w:pStyle w:val="BookText"/>
        <w:rPr/>
      </w:pPr>
      <w:r>
        <w:rPr>
          <w:rFonts w:ascii="Amiri" w:hAnsi="Amiri" w:eastAsia="Amiri" w:cs="Amiri"/>
          <w:color w:val="111111"/>
          <w:sz w:val="28"/>
          <w:sz w:val="28"/>
          <w:szCs w:val="28"/>
          <w:rtl w:val="true"/>
          <w:lang w:bidi="ar-SA"/>
        </w:rPr>
        <w:t xml:space="preserve">كان أفضل الناس في الأدب،و قوله حجّة فيه،و اخترع علم العروض،و فضله أشهر من أن يذكر،و كان إمامي المذهب،صه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6535289_2142443653"/>
      <w:bookmarkStart w:id="273" w:name="_Toc112"/>
      <w:bookmarkEnd w:id="272"/>
      <w:r>
        <w:rPr>
          <w:rtl w:val="true"/>
        </w:rPr>
        <w:t>[</w:t>
      </w:r>
      <w:r>
        <w:rPr/>
        <w:t>2020</w:t>
      </w:r>
      <w:r>
        <w:rPr>
          <w:rtl w:val="true"/>
        </w:rPr>
        <w:t xml:space="preserve">] </w:t>
      </w:r>
      <w:r>
        <w:rPr>
          <w:rtl w:val="true"/>
        </w:rPr>
        <w:t>خليل العبدي</w:t>
      </w:r>
      <w:r>
        <w:rPr>
          <w:rtl w:val="true"/>
        </w:rPr>
        <w:t>:</w:t>
      </w:r>
      <w:bookmarkEnd w:id="273"/>
    </w:p>
    <w:p>
      <w:pPr>
        <w:pStyle w:val="BookText"/>
        <w:rPr/>
      </w:pPr>
      <w:r>
        <w:rPr>
          <w:rFonts w:ascii="Amiri" w:hAnsi="Amiri" w:eastAsia="Amiri" w:cs="Amiri"/>
          <w:color w:val="111111"/>
          <w:sz w:val="28"/>
          <w:sz w:val="28"/>
          <w:szCs w:val="28"/>
          <w:rtl w:val="true"/>
          <w:lang w:bidi="ar-SA"/>
        </w:rPr>
        <w:t xml:space="preserve">كوفي،روى عن أبي عبد اللّه عليه السّلام،ثقة،صه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 بن هشام، 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جعفر بن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يونس النحوي </w:t>
      </w:r>
      <w:r>
        <w:rPr>
          <w:rStyle w:val="FootnoteAnchor"/>
          <w:rtl w:val="true"/>
        </w:rPr>
        <w:footnoteReference w:id="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أن أسألك عن مسألة فتكتمها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قولك يدلّ على أنّ الجواب أغلظ من السؤال فتكتمه </w:t>
      </w:r>
      <w:r>
        <w:rPr>
          <w:rStyle w:val="FootnoteAnchor"/>
          <w:rtl w:val="true"/>
        </w:rPr>
        <w:footnoteReference w:id="403"/>
      </w:r>
      <w:r>
        <w:rPr>
          <w:rFonts w:ascii="Amiri" w:hAnsi="Amiri" w:eastAsia="Amiri" w:cs="Amiri"/>
          <w:color w:val="111111"/>
          <w:sz w:val="28"/>
          <w:sz w:val="28"/>
          <w:szCs w:val="28"/>
          <w:rtl w:val="true"/>
          <w:lang w:bidi="ar-SA"/>
        </w:rPr>
        <w:t>أيضا،قلت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نعم،أيّام حياتك،قال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سل،قلت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 أصحاب رسول اللّه صلّى اللّه عليه و اله </w:t>
      </w:r>
      <w:r>
        <w:rPr>
          <w:rStyle w:val="FootnoteAnchor"/>
          <w:rtl w:val="true"/>
        </w:rPr>
        <w:footnoteReference w:id="404"/>
      </w:r>
      <w:r>
        <w:rPr>
          <w:rFonts w:ascii="Amiri" w:hAnsi="Amiri" w:eastAsia="Amiri" w:cs="Amiri"/>
          <w:color w:val="111111"/>
          <w:sz w:val="28"/>
          <w:sz w:val="28"/>
          <w:szCs w:val="28"/>
          <w:rtl w:val="true"/>
          <w:lang w:bidi="ar-SA"/>
        </w:rPr>
        <w:t xml:space="preserve">كأنّهم كلّهم بنو امّ واحدة،و عليّ بن أبي طالب </w:t>
      </w:r>
      <w:r>
        <w:rPr>
          <w:rStyle w:val="FootnoteAnchor"/>
          <w:rtl w:val="true"/>
        </w:rPr>
        <w:footnoteReference w:id="405"/>
      </w:r>
      <w:r>
        <w:rPr>
          <w:rFonts w:ascii="Amiri" w:hAnsi="Amiri" w:eastAsia="Amiri" w:cs="Amiri"/>
          <w:color w:val="111111"/>
          <w:sz w:val="28"/>
          <w:sz w:val="28"/>
          <w:szCs w:val="28"/>
          <w:rtl w:val="true"/>
          <w:lang w:bidi="ar-SA"/>
        </w:rPr>
        <w:t xml:space="preserve">كأنّه ابن علّة </w:t>
      </w:r>
      <w:r>
        <w:rPr>
          <w:rStyle w:val="FootnoteAnchor"/>
          <w:rtl w:val="true"/>
        </w:rPr>
        <w:footnoteReference w:id="4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تقدّمهم وفاقهم علما،و بذّهم </w:t>
      </w:r>
      <w:r>
        <w:rPr>
          <w:rStyle w:val="FootnoteAnchor"/>
          <w:rtl w:val="true"/>
        </w:rPr>
        <w:footnoteReference w:id="407"/>
      </w:r>
      <w:r>
        <w:rPr>
          <w:rFonts w:ascii="Amiri" w:hAnsi="Amiri" w:eastAsia="Amiri" w:cs="Amiri"/>
          <w:color w:val="111111"/>
          <w:sz w:val="28"/>
          <w:sz w:val="28"/>
          <w:szCs w:val="28"/>
          <w:rtl w:val="true"/>
          <w:lang w:bidi="ar-SA"/>
        </w:rPr>
        <w:t xml:space="preserve">شرفا،و رجحهم زهدا،و طالهم جهادا،و الناس إلى أشكالهم و أشباههم أميل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الحسن البصري، عن عبيس بن هشام،عنه بكتابه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العبدي،له كتاب،أخبرنا به جماعة،عن التلعكبري،عن ابن همّام،عن القاسم بن إسماعيل،عن عبيس بن هشام،عن خليل العبدي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منهم إلى من بان منهم،فافهم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الصدوق في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زيد النحوي </w:t>
      </w:r>
      <w:r>
        <w:rPr>
          <w:rStyle w:val="FootnoteAnchor"/>
          <w:rtl w:val="true"/>
        </w:rPr>
        <w:footnoteReference w:id="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الخليل ابن أحمد العروضي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يهجر </w:t>
      </w:r>
      <w:r>
        <w:rPr>
          <w:rStyle w:val="FootnoteAnchor"/>
          <w:rtl w:val="true"/>
        </w:rPr>
        <w:footnoteReference w:id="412"/>
      </w:r>
      <w:r>
        <w:rPr>
          <w:rFonts w:ascii="Amiri" w:hAnsi="Amiri" w:eastAsia="Amiri" w:cs="Amiri"/>
          <w:color w:val="111111"/>
          <w:sz w:val="28"/>
          <w:sz w:val="28"/>
          <w:szCs w:val="28"/>
          <w:rtl w:val="true"/>
          <w:lang w:bidi="ar-SA"/>
        </w:rPr>
        <w:t>الناس عليا عليه السّلام و قربه من رسول اللّه صلّى اللّه عليه و آله قربه،و موضعه من المسلمين موضعه،و عناؤه في الإسلام عناؤه؟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و اللّه نوره أنوارهم،و غلبهم على صفو كل منهل،و الناس إلى أشكالهم أميل،أما سمعت الأول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شكل الى شكله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آلف أما ترى الفيل يألف الفيلا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أنشدنا الرياسي في معناه عن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 كيف تهاجرتما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قولا فيه انصاف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 من شكلي فهاجرته و الناس أشكال و آلاف </w:t>
      </w:r>
      <w:r>
        <w:rPr>
          <w:rStyle w:val="FootnoteAnchor"/>
          <w:rtl w:val="true"/>
        </w:rPr>
        <w:footnoteReference w:id="414"/>
      </w:r>
      <w:bookmarkStart w:id="274" w:name="pg15419_164548"/>
    </w:p>
    <w:p>
      <w:pPr>
        <w:pStyle w:val="Heading3"/>
        <w:numPr>
          <w:ilvl w:val="2"/>
          <w:numId w:val="1"/>
        </w:numPr>
        <w:rPr/>
      </w:pPr>
      <w:bookmarkStart w:id="275" w:name="__RefHeading___Toc6535291_2142443653"/>
      <w:bookmarkStart w:id="276" w:name="_Toc113"/>
      <w:bookmarkEnd w:id="274"/>
      <w:bookmarkEnd w:id="275"/>
      <w:r>
        <w:rPr>
          <w:rtl w:val="true"/>
        </w:rPr>
        <w:t>[</w:t>
      </w:r>
      <w:r>
        <w:rPr/>
        <w:t>2021</w:t>
      </w:r>
      <w:r>
        <w:rPr>
          <w:rtl w:val="true"/>
        </w:rPr>
        <w:t xml:space="preserve">] </w:t>
      </w:r>
      <w:r>
        <w:rPr>
          <w:rtl w:val="true"/>
        </w:rPr>
        <w:t>خليل بن هشام الفارسي</w:t>
      </w:r>
      <w:r>
        <w:rPr>
          <w:rtl w:val="true"/>
        </w:rPr>
        <w:t>:</w:t>
      </w:r>
      <w:bookmarkEnd w:id="276"/>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6535293_2142443653"/>
      <w:bookmarkStart w:id="278" w:name="_Toc114"/>
      <w:bookmarkEnd w:id="277"/>
      <w:r>
        <w:rPr>
          <w:rtl w:val="true"/>
        </w:rPr>
        <w:t>[</w:t>
      </w:r>
      <w:r>
        <w:rPr/>
        <w:t>2022</w:t>
      </w:r>
      <w:r>
        <w:rPr>
          <w:rtl w:val="true"/>
        </w:rPr>
        <w:t xml:space="preserve">] </w:t>
      </w:r>
      <w:r>
        <w:rPr>
          <w:rtl w:val="true"/>
        </w:rPr>
        <w:t>خوّات</w:t>
      </w:r>
      <w:r>
        <w:rPr>
          <w:rtl w:val="true"/>
        </w:rPr>
        <w:t>:</w:t>
      </w:r>
      <w:bookmarkEnd w:id="278"/>
    </w:p>
    <w:p>
      <w:pPr>
        <w:pStyle w:val="BookText"/>
        <w:rPr/>
      </w:pPr>
      <w:r>
        <w:rPr>
          <w:rFonts w:ascii="Amiri" w:hAnsi="Amiri" w:eastAsia="Amiri" w:cs="Amiri"/>
          <w:color w:val="111111"/>
          <w:sz w:val="28"/>
          <w:sz w:val="28"/>
          <w:szCs w:val="28"/>
          <w:rtl w:val="true"/>
          <w:lang w:bidi="ar-SA"/>
        </w:rPr>
        <w:t xml:space="preserve">بتشديد الواو،و التاء المنقطة فوقها نقطتين بعد الألف،ابن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أمير المؤمنين عليه السّلام،بدري،صه،جخ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خوّات بن جبل </w:t>
      </w:r>
      <w:r>
        <w:rPr>
          <w:rStyle w:val="FootnoteAnchor"/>
          <w:rtl w:val="true"/>
        </w:rPr>
        <w:footnoteReference w:id="417"/>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6535295_2142443653"/>
      <w:bookmarkStart w:id="280" w:name="_Toc115"/>
      <w:bookmarkEnd w:id="279"/>
      <w:r>
        <w:rPr>
          <w:rtl w:val="true"/>
        </w:rPr>
        <w:t>[</w:t>
      </w:r>
      <w:r>
        <w:rPr/>
        <w:t>2023</w:t>
      </w:r>
      <w:r>
        <w:rPr>
          <w:rtl w:val="true"/>
        </w:rPr>
        <w:t xml:space="preserve">] </w:t>
      </w:r>
      <w:r>
        <w:rPr>
          <w:rtl w:val="true"/>
        </w:rPr>
        <w:t>خويلد بن عمرو</w:t>
      </w:r>
      <w:r>
        <w:rPr>
          <w:rtl w:val="true"/>
        </w:rPr>
        <w:t>:</w:t>
      </w:r>
      <w:bookmarkEnd w:id="280"/>
    </w:p>
    <w:p>
      <w:pPr>
        <w:pStyle w:val="BookText"/>
        <w:rPr/>
      </w:pPr>
      <w:r>
        <w:rPr>
          <w:rFonts w:ascii="Amiri" w:hAnsi="Amiri" w:eastAsia="Amiri" w:cs="Amiri"/>
          <w:color w:val="111111"/>
          <w:sz w:val="28"/>
          <w:sz w:val="28"/>
          <w:szCs w:val="28"/>
          <w:rtl w:val="true"/>
          <w:lang w:bidi="ar-SA"/>
        </w:rPr>
        <w:t xml:space="preserve">أبو شريح الخزاعي،ل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6535297_2142443653"/>
      <w:bookmarkStart w:id="282" w:name="_Toc116"/>
      <w:bookmarkEnd w:id="281"/>
      <w:r>
        <w:rPr>
          <w:rtl w:val="true"/>
        </w:rPr>
        <w:t>[</w:t>
      </w:r>
      <w:r>
        <w:rPr/>
        <w:t>2024</w:t>
      </w:r>
      <w:r>
        <w:rPr>
          <w:rtl w:val="true"/>
        </w:rPr>
        <w:t xml:space="preserve">] </w:t>
      </w:r>
      <w:r>
        <w:rPr>
          <w:rtl w:val="true"/>
        </w:rPr>
        <w:t>خيبري</w:t>
      </w:r>
      <w:r>
        <w:rPr>
          <w:rtl w:val="true"/>
        </w:rPr>
        <w:t>*</w:t>
      </w:r>
      <w:r>
        <w:rPr>
          <w:rtl w:val="true"/>
        </w:rPr>
        <w:t>بن عليّ الطحّان</w:t>
      </w:r>
      <w:r>
        <w:rPr>
          <w:rtl w:val="true"/>
        </w:rPr>
        <w:t>:</w:t>
      </w:r>
      <w:bookmarkEnd w:id="282"/>
    </w:p>
    <w:p>
      <w:pPr>
        <w:pStyle w:val="BookText"/>
        <w:rPr/>
      </w:pPr>
      <w:r>
        <w:rPr>
          <w:rFonts w:ascii="Amiri" w:hAnsi="Amiri" w:eastAsia="Amiri" w:cs="Amiri"/>
          <w:color w:val="111111"/>
          <w:sz w:val="28"/>
          <w:sz w:val="28"/>
          <w:szCs w:val="28"/>
          <w:rtl w:val="true"/>
          <w:lang w:bidi="ar-SA"/>
        </w:rPr>
        <w:t>كوفي،ضعيف في مذهبه،ذكر ذلك أحمد بن الحسين،يقال في مذهبه ارتفاع،روى الخيبري عن الحسين بن ثوير،عن الأصبغ و لم يكن في زمن الحسين بن ثوير من يروي عن الأصبغ غيره،له كتاب يرويه عنه محمّد بن إسماعيل بن بزيع،أخبرنا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 بن قوني،قال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خيبري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سيجيء في خيري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283" w:name="pg15419_164549"/>
    </w:p>
    <w:p>
      <w:pPr>
        <w:pStyle w:val="BookText"/>
        <w:rPr/>
      </w:pPr>
      <w:bookmarkEnd w:id="283"/>
      <w:r>
        <w:rPr>
          <w:rFonts w:ascii="Amiri" w:hAnsi="Amiri" w:eastAsia="Amiri" w:cs="Amiri"/>
          <w:color w:val="111111"/>
          <w:sz w:val="28"/>
          <w:sz w:val="28"/>
          <w:szCs w:val="28"/>
          <w:rtl w:val="true"/>
          <w:lang w:bidi="ar-SA"/>
        </w:rPr>
        <w:t>حدّثنا عبّاس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إسماعيل بن بزيع،عن خيبري بكتابه،جش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خيري،من غير باء بعد الياء المثناة تحت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ضح </w:t>
      </w:r>
      <w:r>
        <w:rPr>
          <w:rStyle w:val="FootnoteAnchor"/>
          <w:rtl w:val="true"/>
        </w:rPr>
        <w:footnoteReference w:id="424"/>
      </w:r>
      <w:r>
        <w:rPr>
          <w:rFonts w:ascii="Amiri" w:hAnsi="Amiri" w:eastAsia="Amiri" w:cs="Amiri"/>
          <w:color w:val="111111"/>
          <w:sz w:val="28"/>
          <w:sz w:val="28"/>
          <w:szCs w:val="28"/>
          <w:rtl w:val="true"/>
          <w:lang w:bidi="ar-SA"/>
        </w:rPr>
        <w:t>مثل ما في جش</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535299_2142443653"/>
      <w:bookmarkStart w:id="285" w:name="_Toc117"/>
      <w:bookmarkEnd w:id="284"/>
      <w:r>
        <w:rPr>
          <w:rtl w:val="true"/>
        </w:rPr>
        <w:t>[</w:t>
      </w:r>
      <w:r>
        <w:rPr/>
        <w:t>2025</w:t>
      </w:r>
      <w:r>
        <w:rPr>
          <w:rtl w:val="true"/>
        </w:rPr>
        <w:t xml:space="preserve">] </w:t>
      </w:r>
      <w:r>
        <w:rPr>
          <w:rtl w:val="true"/>
        </w:rPr>
        <w:t xml:space="preserve">خيثمة </w:t>
      </w:r>
      <w:r>
        <w:rPr>
          <w:rtl w:val="true"/>
        </w:rPr>
        <w:t>:</w:t>
      </w:r>
      <w:bookmarkEnd w:id="285"/>
    </w:p>
    <w:p>
      <w:pPr>
        <w:pStyle w:val="BookText"/>
        <w:rPr/>
      </w:pPr>
      <w:r>
        <w:rPr>
          <w:rFonts w:eastAsia="Amiri" w:cs="Amiri" w:ascii="Amiri" w:hAnsi="Amiri"/>
          <w:color w:val="111111"/>
          <w:sz w:val="28"/>
          <w:szCs w:val="28"/>
          <w:lang w:bidi="ar-SA"/>
        </w:rPr>
        <w:t>2025</w:t>
      </w:r>
      <w:r>
        <w:rPr>
          <w:rFonts w:ascii="Amiri" w:hAnsi="Amiri" w:eastAsia="Amiri" w:cs="Amiri"/>
          <w:color w:val="111111"/>
          <w:sz w:val="28"/>
          <w:sz w:val="28"/>
          <w:szCs w:val="28"/>
          <w:rtl w:val="true"/>
          <w:lang w:bidi="ar-SA"/>
        </w:rPr>
        <w:t xml:space="preserve">خيثمة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يعرف بغير هذا،كتابه رواية محمّد بن عيسى بن </w:t>
      </w:r>
      <w:r>
        <w:rPr>
          <w:rStyle w:val="FootnoteAnchor"/>
          <w:rtl w:val="true"/>
        </w:rPr>
        <w:footnoteReference w:id="426"/>
      </w:r>
      <w:r>
        <w:rPr>
          <w:rFonts w:ascii="Amiri" w:hAnsi="Amiri" w:eastAsia="Amiri" w:cs="Amiri"/>
          <w:color w:val="111111"/>
          <w:sz w:val="28"/>
          <w:sz w:val="28"/>
          <w:szCs w:val="28"/>
          <w:rtl w:val="true"/>
          <w:lang w:bidi="ar-SA"/>
        </w:rPr>
        <w:t xml:space="preserve">عبد اللّه الأشعري،أخبرني عدّة من أصحابنا،عن أحمد بن محمّد بن يحيى العطّار،عن أحمد بن إدريس،عن عبد اللّه بن محمّد بن عيسى،عن أبيه،خيثمة بكتابه،جش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أبي خيثمة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 في باب أنّ الإيمان مبثوث على الجوارح،في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بصير،عن الباقر عليه السّلام رواية متضمّنة لتصديقه عليه السّلام قوله مكرّرا عندما نقل عنه رواية عنه عليه السّلام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ابن عبد الرحمن </w:t>
      </w:r>
      <w:r>
        <w:rPr>
          <w:rStyle w:val="FootnoteAnchor"/>
          <w:rtl w:val="true"/>
        </w:rPr>
        <w:footnoteReference w:id="429"/>
      </w:r>
      <w:r>
        <w:rPr>
          <w:rFonts w:ascii="Amiri" w:hAnsi="Amiri" w:eastAsia="Amiri" w:cs="Amiri"/>
          <w:color w:val="111111"/>
          <w:sz w:val="28"/>
          <w:sz w:val="28"/>
          <w:szCs w:val="28"/>
          <w:rtl w:val="true"/>
          <w:lang w:bidi="ar-SA"/>
        </w:rPr>
        <w:t>أو ابن الرحيل</w:t>
      </w:r>
      <w:r>
        <w:rPr>
          <w:rFonts w:eastAsia="Amiri" w:cs="Amiri" w:ascii="Amiri" w:hAnsi="Amiri"/>
          <w:color w:val="111111"/>
          <w:sz w:val="28"/>
          <w:szCs w:val="28"/>
          <w:rtl w:val="true"/>
          <w:lang w:bidi="ar-SA"/>
        </w:rPr>
        <w:t xml:space="preserve">. </w:t>
      </w:r>
      <w:bookmarkStart w:id="286" w:name="pg15419_164550"/>
    </w:p>
    <w:p>
      <w:pPr>
        <w:pStyle w:val="Heading3"/>
        <w:numPr>
          <w:ilvl w:val="2"/>
          <w:numId w:val="1"/>
        </w:numPr>
        <w:rPr/>
      </w:pPr>
      <w:bookmarkStart w:id="287" w:name="__RefHeading___Toc6535301_2142443653"/>
      <w:bookmarkStart w:id="288" w:name="_Toc118"/>
      <w:bookmarkEnd w:id="286"/>
      <w:bookmarkEnd w:id="287"/>
      <w:r>
        <w:rPr>
          <w:rtl w:val="true"/>
        </w:rPr>
        <w:t>[</w:t>
      </w:r>
      <w:r>
        <w:rPr/>
        <w:t>2026</w:t>
      </w:r>
      <w:r>
        <w:rPr>
          <w:rtl w:val="true"/>
        </w:rPr>
        <w:t xml:space="preserve">] </w:t>
      </w:r>
      <w:r>
        <w:rPr>
          <w:rtl w:val="true"/>
        </w:rPr>
        <w:t>خيثمة بن خديج بن الرحيل</w:t>
      </w:r>
      <w:r>
        <w:rPr>
          <w:rtl w:val="true"/>
        </w:rPr>
        <w:t>:</w:t>
      </w:r>
      <w:bookmarkEnd w:id="288"/>
    </w:p>
    <w:p>
      <w:pPr>
        <w:pStyle w:val="BookText"/>
        <w:rPr/>
      </w:pPr>
      <w:r>
        <w:rPr>
          <w:rFonts w:ascii="Amiri" w:hAnsi="Amiri" w:eastAsia="Amiri" w:cs="Amiri"/>
          <w:color w:val="111111"/>
          <w:sz w:val="28"/>
          <w:sz w:val="28"/>
          <w:szCs w:val="28"/>
          <w:rtl w:val="true"/>
          <w:lang w:bidi="ar-SA"/>
        </w:rPr>
        <w:t xml:space="preserve">الجعفي الكوفي،ق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6535303_2142443653"/>
      <w:bookmarkStart w:id="290" w:name="_Toc119"/>
      <w:bookmarkEnd w:id="289"/>
      <w:r>
        <w:rPr>
          <w:rtl w:val="true"/>
        </w:rPr>
        <w:t>[</w:t>
      </w:r>
      <w:r>
        <w:rPr/>
        <w:t>2027</w:t>
      </w:r>
      <w:r>
        <w:rPr>
          <w:rtl w:val="true"/>
        </w:rPr>
        <w:t xml:space="preserve">] </w:t>
      </w:r>
      <w:r>
        <w:rPr>
          <w:rtl w:val="true"/>
        </w:rPr>
        <w:t>خيثمة</w:t>
      </w:r>
      <w:r>
        <w:rPr>
          <w:rtl w:val="true"/>
        </w:rPr>
        <w:t>*</w:t>
      </w:r>
      <w:r>
        <w:rPr>
          <w:rtl w:val="true"/>
        </w:rPr>
        <w:t>بن الرحيل بن معاوية</w:t>
      </w:r>
      <w:r>
        <w:rPr>
          <w:rtl w:val="true"/>
        </w:rPr>
        <w:t>:</w:t>
      </w:r>
      <w:bookmarkEnd w:id="290"/>
    </w:p>
    <w:p>
      <w:pPr>
        <w:pStyle w:val="BookText"/>
        <w:rPr/>
      </w:pPr>
      <w:r>
        <w:rPr>
          <w:rFonts w:ascii="Amiri" w:hAnsi="Amiri" w:eastAsia="Amiri" w:cs="Amiri"/>
          <w:color w:val="111111"/>
          <w:sz w:val="28"/>
          <w:sz w:val="28"/>
          <w:szCs w:val="28"/>
          <w:rtl w:val="true"/>
          <w:lang w:bidi="ar-SA"/>
        </w:rPr>
        <w:t xml:space="preserve">الجعفي الكوفي،أبو خديج،أسند عنه،ق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6535305_2142443653"/>
      <w:bookmarkStart w:id="292" w:name="_Toc120"/>
      <w:bookmarkEnd w:id="291"/>
      <w:r>
        <w:rPr>
          <w:rtl w:val="true"/>
        </w:rPr>
        <w:t>[</w:t>
      </w:r>
      <w:r>
        <w:rPr/>
        <w:t>2028</w:t>
      </w:r>
      <w:r>
        <w:rPr>
          <w:rtl w:val="true"/>
        </w:rPr>
        <w:t xml:space="preserve">] </w:t>
      </w:r>
      <w:r>
        <w:rPr>
          <w:rtl w:val="true"/>
        </w:rPr>
        <w:t>خيثمة بن عبد الرحمن الجعفي</w:t>
      </w:r>
      <w:r>
        <w:rPr>
          <w:rtl w:val="true"/>
        </w:rPr>
        <w:t>:</w:t>
      </w:r>
      <w:bookmarkEnd w:id="29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عبد الرحمن الجعفي الكوفي أبو عبد الرحمن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المنقّطة فوقها ثلاث نقط بعد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أسند عنه مرّ حاله في الفائدة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Style w:val="FootnoteAnchor"/>
          <w:rtl w:val="true"/>
        </w:rPr>
        <w:footnoteReference w:id="434"/>
      </w:r>
      <w:r>
        <w:rPr>
          <w:rFonts w:ascii="Amiri" w:hAnsi="Amiri" w:eastAsia="Amiri" w:cs="Amiri"/>
          <w:color w:val="111111"/>
          <w:sz w:val="28"/>
          <w:sz w:val="28"/>
          <w:szCs w:val="28"/>
          <w:rtl w:val="true"/>
          <w:lang w:bidi="ar-SA"/>
        </w:rPr>
        <w:t>خيثمة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فاضلا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مضافا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أخو إسماعيل بن عبد الرحمن،و عمّ بسطام بن الحصين،و مرّ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وجها في أصحابنا،و أبوه </w:t>
      </w:r>
      <w:bookmarkStart w:id="293" w:name="pg15419_164551"/>
    </w:p>
    <w:p>
      <w:pPr>
        <w:pStyle w:val="BookText"/>
        <w:rPr/>
      </w:pPr>
      <w:bookmarkEnd w:id="293"/>
      <w:r>
        <w:rPr>
          <w:rFonts w:ascii="Amiri" w:hAnsi="Amiri" w:eastAsia="Amiri" w:cs="Amiri"/>
          <w:color w:val="111111"/>
          <w:sz w:val="28"/>
          <w:sz w:val="28"/>
          <w:szCs w:val="28"/>
          <w:rtl w:val="true"/>
          <w:lang w:bidi="ar-SA"/>
        </w:rPr>
        <w:t xml:space="preserve">و هذا لا يقتضي التعديل و إن كان من المرجّحات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6535307_2142443653"/>
      <w:bookmarkStart w:id="295" w:name="_Toc121"/>
      <w:bookmarkEnd w:id="294"/>
      <w:r>
        <w:rPr>
          <w:rtl w:val="true"/>
        </w:rPr>
        <w:t>[</w:t>
      </w:r>
      <w:r>
        <w:rPr/>
        <w:t>2029</w:t>
      </w:r>
      <w:r>
        <w:rPr>
          <w:rtl w:val="true"/>
        </w:rPr>
        <w:t xml:space="preserve">] </w:t>
      </w:r>
      <w:r>
        <w:rPr>
          <w:rtl w:val="true"/>
        </w:rPr>
        <w:t>خيثمة بن عدي الهجري</w:t>
      </w:r>
      <w:r>
        <w:rPr>
          <w:rtl w:val="true"/>
        </w:rPr>
        <w:t>:</w:t>
      </w:r>
      <w:bookmarkEnd w:id="29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6535309_2142443653"/>
      <w:bookmarkStart w:id="297" w:name="_Toc122"/>
      <w:bookmarkEnd w:id="296"/>
      <w:r>
        <w:rPr>
          <w:rtl w:val="true"/>
        </w:rPr>
        <w:t>[</w:t>
      </w:r>
      <w:r>
        <w:rPr/>
        <w:t>2030</w:t>
      </w:r>
      <w:r>
        <w:rPr>
          <w:rtl w:val="true"/>
        </w:rPr>
        <w:t xml:space="preserve">] </w:t>
      </w:r>
      <w:r>
        <w:rPr>
          <w:rtl w:val="true"/>
        </w:rPr>
        <w:t>خيران بن إسحاق الراكاني</w:t>
      </w:r>
      <w:r>
        <w:rPr>
          <w:rtl w:val="true"/>
        </w:rPr>
        <w:t>:</w:t>
      </w:r>
      <w:bookmarkEnd w:id="297"/>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6535311_2142443653"/>
      <w:bookmarkStart w:id="299" w:name="_Toc123"/>
      <w:bookmarkEnd w:id="298"/>
      <w:r>
        <w:rPr>
          <w:rtl w:val="true"/>
        </w:rPr>
        <w:t>[</w:t>
      </w:r>
      <w:r>
        <w:rPr/>
        <w:t>2031</w:t>
      </w:r>
      <w:r>
        <w:rPr>
          <w:rtl w:val="true"/>
        </w:rPr>
        <w:t xml:space="preserve">] </w:t>
      </w:r>
      <w:r>
        <w:rPr>
          <w:rtl w:val="true"/>
        </w:rPr>
        <w:t>خيران الخادم</w:t>
      </w:r>
      <w:r>
        <w:rPr>
          <w:rtl w:val="true"/>
        </w:rPr>
        <w:t>:</w:t>
      </w:r>
      <w:bookmarkEnd w:id="299"/>
    </w:p>
    <w:p>
      <w:pPr>
        <w:pStyle w:val="BookText"/>
        <w:rPr/>
      </w:pPr>
      <w:r>
        <w:rPr>
          <w:rFonts w:ascii="Amiri" w:hAnsi="Amiri" w:eastAsia="Amiri" w:cs="Amiri"/>
          <w:color w:val="111111"/>
          <w:sz w:val="28"/>
          <w:sz w:val="28"/>
          <w:szCs w:val="28"/>
          <w:rtl w:val="true"/>
          <w:lang w:bidi="ar-SA"/>
        </w:rPr>
        <w:t xml:space="preserve">من أصحاب أبي الحسن الثالث عليه السّلام،ثقة،صه،جخ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مولى الرضا عليه السّلام،له كتاب،أخبرنا أحمد ابن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عبد الرحمن بن فتني،قال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العبيدي،قال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خيران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عمومته،صه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بيت بالكوفة من جعفى،يقال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سبرة،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عبد الرحمن صاحب عبد اللّه بن مسعود </w:t>
      </w:r>
      <w:r>
        <w:rPr>
          <w:rStyle w:val="FootnoteAnchor"/>
          <w:rtl w:val="true"/>
        </w:rPr>
        <w:footnoteReference w:id="4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 الوجاهة في أصحابنا مرّ في الفائدة الثانية</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كتاب محمّد بن الحسن </w:t>
      </w:r>
      <w:r>
        <w:rPr>
          <w:rStyle w:val="FootnoteAnchor"/>
          <w:rtl w:val="true"/>
        </w:rPr>
        <w:footnoteReference w:id="442"/>
      </w:r>
      <w:r>
        <w:rPr>
          <w:rFonts w:ascii="Amiri" w:hAnsi="Amiri" w:eastAsia="Amiri" w:cs="Amiri"/>
          <w:color w:val="111111"/>
          <w:sz w:val="28"/>
          <w:sz w:val="28"/>
          <w:szCs w:val="28"/>
          <w:rtl w:val="true"/>
          <w:lang w:bidi="ar-SA"/>
        </w:rPr>
        <w:t>بن بندار القمّي بخطّه،حدّثني الحسين بن محمّد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خيران الخادم القراطيسي،قال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أيّام أبي جعفر محمّد بن علي بن موسى عليهم السّلام و سألت </w:t>
      </w:r>
      <w:r>
        <w:rPr>
          <w:rStyle w:val="FootnoteAnchor"/>
          <w:rtl w:val="true"/>
        </w:rPr>
        <w:footnoteReference w:id="443"/>
      </w:r>
      <w:r>
        <w:rPr>
          <w:rFonts w:ascii="Amiri" w:hAnsi="Amiri" w:eastAsia="Amiri" w:cs="Amiri"/>
          <w:color w:val="111111"/>
          <w:sz w:val="28"/>
          <w:sz w:val="28"/>
          <w:szCs w:val="28"/>
          <w:rtl w:val="true"/>
          <w:lang w:bidi="ar-SA"/>
        </w:rPr>
        <w:t xml:space="preserve">عن بعض الخدم،و كانت له منزلة من أبي جعفر عليه السّلام فسألته أن يوصلني إليه،فلمّا صرنا إلى المدينة قال لي بها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اريد أن أمضي إلى أبي جعفر عليه السّلام،فمضيت معه فلمّا أن وافينا الباب،قال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في حانوت،فاستأذن و دخل،فلمّا أبطأ عليّ رسوله خرجت إلى الباب فسألته عنه،فأخبروني أنّه قد خرج و مضى،فبقيت متحيّرا،فإذا أنا كذلك إذ خرج خادم من الدار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ادخل،فدخلت فإذا أبو جعفر عليه السّلام قائم على دكّان لم يكن فرش له ما يقعد عليه،فجاء غلام بمصلّى فألقاه له فجلس،فلمّا نظرت إليه تهيّبته </w:t>
      </w:r>
      <w:r>
        <w:rPr>
          <w:rStyle w:val="FootnoteAnchor"/>
          <w:rtl w:val="true"/>
        </w:rPr>
        <w:footnoteReference w:id="445"/>
      </w:r>
      <w:r>
        <w:rPr>
          <w:rFonts w:ascii="Amiri" w:hAnsi="Amiri" w:eastAsia="Amiri" w:cs="Amiri"/>
          <w:color w:val="111111"/>
          <w:sz w:val="28"/>
          <w:sz w:val="28"/>
          <w:szCs w:val="28"/>
          <w:rtl w:val="true"/>
          <w:lang w:bidi="ar-SA"/>
        </w:rPr>
        <w:t xml:space="preserve">و دهشت، فذهبت لأصعد الدكّان من غير درجة،فأشار إلى موضع الدرجة، فصعدت و سلّمت،فردّ السلام و مدّ إليّ يده فأخذتها و قبّلتها و وضعتها على وجهي،فأقعدني بيده فأمسكت يده ممّا داخلني </w:t>
      </w:r>
      <w:r>
        <w:rPr>
          <w:rStyle w:val="FootnoteAnchor"/>
          <w:rtl w:val="true"/>
        </w:rPr>
        <w:footnoteReference w:id="446"/>
      </w:r>
      <w:r>
        <w:rPr>
          <w:rFonts w:ascii="Amiri" w:hAnsi="Amiri" w:eastAsia="Amiri" w:cs="Amiri"/>
          <w:color w:val="111111"/>
          <w:sz w:val="28"/>
          <w:sz w:val="28"/>
          <w:szCs w:val="28"/>
          <w:rtl w:val="true"/>
          <w:lang w:bidi="ar-SA"/>
        </w:rPr>
        <w:t xml:space="preserve">من الدهش،فتركها في يدي صلوات اللّه عليه،فلمّا سكنت </w:t>
      </w:r>
      <w:r>
        <w:rPr>
          <w:rStyle w:val="FootnoteAnchor"/>
          <w:rtl w:val="true"/>
        </w:rPr>
        <w:footnoteReference w:id="447"/>
      </w:r>
      <w:r>
        <w:rPr>
          <w:rFonts w:ascii="Amiri" w:hAnsi="Amiri" w:eastAsia="Amiri" w:cs="Amiri"/>
          <w:color w:val="111111"/>
          <w:sz w:val="28"/>
          <w:sz w:val="28"/>
          <w:szCs w:val="28"/>
          <w:rtl w:val="true"/>
          <w:lang w:bidi="ar-SA"/>
        </w:rPr>
        <w:t xml:space="preserve">خلّيتها فسألني،و كان </w:t>
      </w:r>
      <w:r>
        <w:rPr>
          <w:rStyle w:val="FootnoteAnchor"/>
          <w:rtl w:val="true"/>
        </w:rPr>
        <w:footnoteReference w:id="448"/>
      </w:r>
      <w:r>
        <w:rPr>
          <w:rFonts w:ascii="Amiri" w:hAnsi="Amiri" w:eastAsia="Amiri" w:cs="Amiri"/>
          <w:color w:val="111111"/>
          <w:sz w:val="28"/>
          <w:sz w:val="28"/>
          <w:szCs w:val="28"/>
          <w:rtl w:val="true"/>
          <w:lang w:bidi="ar-SA"/>
        </w:rPr>
        <w:t>الريّان بن شبيب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وصلت إلى </w:t>
      </w:r>
    </w:p>
    <w:p>
      <w:pPr>
        <w:pStyle w:val="BookText"/>
        <w:rPr/>
      </w:pPr>
      <w:r>
        <w:rPr>
          <w:rFonts w:ascii="Amiri" w:hAnsi="Amiri" w:eastAsia="Amiri" w:cs="Amiri"/>
          <w:color w:val="111111"/>
          <w:sz w:val="28"/>
          <w:sz w:val="28"/>
          <w:szCs w:val="28"/>
          <w:rtl w:val="true"/>
          <w:lang w:bidi="ar-SA"/>
        </w:rPr>
        <w:t xml:space="preserve">أبي جعفر عليه السّلام و قلت </w:t>
      </w:r>
      <w:r>
        <w:rPr>
          <w:rStyle w:val="FootnoteAnchor"/>
          <w:rtl w:val="true"/>
        </w:rPr>
        <w:footnoteReference w:id="449"/>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مولاك الريّان بن شبيب يقرأ عليك السّلام و يسألك الدعاء له و لولده </w:t>
      </w:r>
      <w:r>
        <w:rPr>
          <w:rStyle w:val="FootnoteAnchor"/>
          <w:rtl w:val="true"/>
        </w:rPr>
        <w:footnoteReference w:id="450"/>
      </w:r>
      <w:r>
        <w:rPr>
          <w:rFonts w:ascii="Amiri" w:hAnsi="Amiri" w:eastAsia="Amiri" w:cs="Amiri"/>
          <w:color w:val="111111"/>
          <w:sz w:val="28"/>
          <w:sz w:val="28"/>
          <w:szCs w:val="28"/>
          <w:rtl w:val="true"/>
          <w:lang w:bidi="ar-SA"/>
        </w:rPr>
        <w:t>،فدعا له و لم يدع لولده، فأعدت عليه،فدعا له و لم يدع لولده،فأعدت عليه ثلاثا فدعا له و لم يدع لولده،فودّعته و قمت،فلمّا مضيت نحو الباب سمعت كلامه و لم أفهم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الخادم في أثري،فقلت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سيّدي لمّا قمت،فقال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الّذي يرى أن يهدي نفسه،هذا ولد في بلاد الشرك،فلمّا اخرج منها صار إلى من هو شرّ منهم،فلمّا أراد اللّه أن يهديه هداه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سليمان بن حفص،عن أبي بصير حمّاد بن عبد اللّه القندي،عن إبراهيم بن مهزيار </w:t>
      </w:r>
      <w:r>
        <w:rPr>
          <w:rStyle w:val="FootnoteAnchor"/>
          <w:rtl w:val="true"/>
        </w:rPr>
        <w:footnoteReference w:id="4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إليه </w:t>
      </w:r>
      <w:r>
        <w:rPr>
          <w:rStyle w:val="FootnoteAnchor"/>
          <w:rtl w:val="true"/>
        </w:rPr>
        <w:footnoteReference w:id="454"/>
      </w:r>
      <w:r>
        <w:rPr>
          <w:rFonts w:ascii="Amiri" w:hAnsi="Amiri" w:eastAsia="Amiri" w:cs="Amiri"/>
          <w:color w:val="111111"/>
          <w:sz w:val="28"/>
          <w:sz w:val="28"/>
          <w:szCs w:val="28"/>
          <w:rtl w:val="true"/>
          <w:lang w:bidi="ar-SA"/>
        </w:rPr>
        <w:t>خيران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وجّهت إليك ثمانية دراهم،كانت اهديت إليّ من طرسوس،دراهم فيهم </w:t>
      </w:r>
      <w:r>
        <w:rPr>
          <w:rStyle w:val="FootnoteAnchor"/>
          <w:rtl w:val="true"/>
        </w:rPr>
        <w:footnoteReference w:id="455"/>
      </w:r>
      <w:r>
        <w:rPr>
          <w:rFonts w:ascii="Amiri" w:hAnsi="Amiri" w:eastAsia="Amiri" w:cs="Amiri"/>
          <w:color w:val="111111"/>
          <w:sz w:val="28"/>
          <w:sz w:val="28"/>
          <w:szCs w:val="28"/>
          <w:rtl w:val="true"/>
          <w:lang w:bidi="ar-SA"/>
        </w:rPr>
        <w:t>،و كرهت أن أردّها على صاحبها أو أحدث فيها حدثا دون أمرك،فهل تأمرني في قبول مثلها أم لا، لأعرفه إن شاء اللّه تعالى و أنتهي إلى أمرك؟فكتب 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منهم إذا اهدي إليك دراهم أو غيرها،فإنّ رسول اللّه صلّى اللّه عليه و آله لم يرد </w:t>
      </w:r>
      <w:bookmarkStart w:id="300" w:name="pg15419_164554"/>
    </w:p>
    <w:p>
      <w:pPr>
        <w:pStyle w:val="BookText"/>
        <w:rPr/>
      </w:pPr>
      <w:bookmarkEnd w:id="300"/>
      <w:r>
        <w:rPr>
          <w:rFonts w:ascii="Amiri" w:hAnsi="Amiri" w:eastAsia="Amiri" w:cs="Amiri"/>
          <w:color w:val="111111"/>
          <w:sz w:val="28"/>
          <w:sz w:val="28"/>
          <w:szCs w:val="28"/>
          <w:rtl w:val="true"/>
          <w:lang w:bidi="ar-SA"/>
        </w:rPr>
        <w:t>هديّة على يهودي و لا نصراني</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خيران الخادم،قال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إلى سيّدي ثمانية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مثله سواء،و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إنّه ربما أتاني الرجل لك قبله الحقّ،أو قلت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موضع الحقّ لك،فيسألني عمّا يعمل به،فيكون مذهبي أخذ ما تبرّع </w:t>
      </w:r>
      <w:r>
        <w:rPr>
          <w:rStyle w:val="FootnoteAnchor"/>
          <w:rtl w:val="true"/>
        </w:rPr>
        <w:footnoteReference w:id="459"/>
      </w:r>
      <w:r>
        <w:rPr>
          <w:rFonts w:ascii="Amiri" w:hAnsi="Amiri" w:eastAsia="Amiri" w:cs="Amiri"/>
          <w:color w:val="111111"/>
          <w:sz w:val="28"/>
          <w:sz w:val="28"/>
          <w:szCs w:val="28"/>
          <w:rtl w:val="true"/>
          <w:lang w:bidi="ar-SA"/>
        </w:rPr>
        <w:t>في 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في ذلك برأيك،فإنّ رأيك رأيي،و من أطاعك أطاعني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يدلّ على أنّه كان وكيله،و لخيران هذا مسائل يرويها عنه و عن أبي الحسن عليه السّلام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6535313_2142443653"/>
      <w:bookmarkStart w:id="302" w:name="_Toc124"/>
      <w:bookmarkEnd w:id="301"/>
      <w:r>
        <w:rPr>
          <w:rtl w:val="true"/>
        </w:rPr>
        <w:t>[</w:t>
      </w:r>
      <w:r>
        <w:rPr/>
        <w:t>2032</w:t>
      </w:r>
      <w:r>
        <w:rPr>
          <w:rtl w:val="true"/>
        </w:rPr>
        <w:t xml:space="preserve">] </w:t>
      </w:r>
      <w:r>
        <w:rPr>
          <w:rtl w:val="true"/>
        </w:rPr>
        <w:t>خيري</w:t>
      </w:r>
      <w:r>
        <w:rPr>
          <w:rtl w:val="true"/>
        </w:rPr>
        <w:t>:</w:t>
      </w:r>
      <w:bookmarkEnd w:id="302"/>
    </w:p>
    <w:p>
      <w:pPr>
        <w:pStyle w:val="BookText"/>
        <w:rPr/>
      </w:pPr>
      <w:r>
        <w:rPr>
          <w:rFonts w:ascii="Amiri" w:hAnsi="Amiri" w:eastAsia="Amiri" w:cs="Amiri"/>
          <w:color w:val="111111"/>
          <w:sz w:val="28"/>
          <w:sz w:val="28"/>
          <w:szCs w:val="28"/>
          <w:rtl w:val="true"/>
          <w:lang w:bidi="ar-SA"/>
        </w:rPr>
        <w:t>بالياء المنقطة تحتها نقطتين بعد الخاء،ابن عليّ الطحّان، كوفي،ضعيف</w:t>
      </w:r>
      <w:r>
        <w:rPr>
          <w:rFonts w:ascii="Amiri" w:hAnsi="Amiri" w:eastAsia="Amiri" w:cs="Amiri"/>
          <w:i/>
          <w:i/>
          <w:iCs/>
          <w:color w:val="111111"/>
          <w:sz w:val="28"/>
          <w:sz w:val="28"/>
          <w:szCs w:val="28"/>
          <w:rtl w:val="true"/>
          <w:lang w:bidi="ar-SA"/>
        </w:rPr>
        <w:t>في مذهبه،ضعيف الحديث،كان غاليا،و كان قوله</w:t>
      </w:r>
      <w:r>
        <w:rPr>
          <w:rFonts w:ascii="Amiri" w:hAnsi="Amiri" w:eastAsia="Amiri" w:cs="Amiri"/>
          <w:color w:val="111111"/>
          <w:sz w:val="28"/>
          <w:sz w:val="28"/>
          <w:szCs w:val="28"/>
          <w:rtl w:val="true"/>
          <w:lang w:bidi="ar-SA"/>
        </w:rPr>
        <w:t>في خيري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يلتفت بحديثه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مأخوذ من كلام غض </w:t>
      </w:r>
      <w:r>
        <w:rPr>
          <w:rStyle w:val="FootnoteAnchor"/>
          <w:rtl w:val="true"/>
        </w:rPr>
        <w:footnoteReference w:id="462"/>
      </w:r>
      <w:r>
        <w:rPr>
          <w:rFonts w:ascii="Amiri" w:hAnsi="Amiri" w:eastAsia="Amiri" w:cs="Amiri"/>
          <w:color w:val="111111"/>
          <w:sz w:val="28"/>
          <w:sz w:val="28"/>
          <w:szCs w:val="28"/>
          <w:rtl w:val="true"/>
          <w:lang w:bidi="ar-SA"/>
        </w:rPr>
        <w:t xml:space="preserve">،و مرّ حال مثله في الفوائد </w:t>
      </w:r>
      <w:r>
        <w:rPr>
          <w:rStyle w:val="FootnoteAnchor"/>
          <w:rtl w:val="true"/>
        </w:rPr>
        <w:footnoteReference w:id="463"/>
      </w:r>
      <w:r>
        <w:rPr>
          <w:rFonts w:ascii="Amiri" w:hAnsi="Amiri" w:eastAsia="Amiri" w:cs="Amiri"/>
          <w:color w:val="111111"/>
          <w:sz w:val="28"/>
          <w:sz w:val="28"/>
          <w:szCs w:val="28"/>
          <w:rtl w:val="true"/>
          <w:lang w:bidi="ar-SA"/>
        </w:rPr>
        <w:t>،و كذا حال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الحديث،و غال،و كثرة الرواية عن مثل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يصحب يونس بن ظبيان و يكثر الرواية عنه،و له كتاب عن أبي عبد اللّه عليه السّلام،لا يلتفت إلى حديثه،و كان أيضا يروي عن الحسين </w:t>
      </w:r>
      <w:r>
        <w:rPr>
          <w:rStyle w:val="FootnoteAnchor"/>
          <w:rtl w:val="true"/>
        </w:rPr>
        <w:footnoteReference w:id="464"/>
      </w:r>
      <w:r>
        <w:rPr>
          <w:rFonts w:ascii="Amiri" w:hAnsi="Amiri" w:eastAsia="Amiri" w:cs="Amiri"/>
          <w:color w:val="111111"/>
          <w:sz w:val="28"/>
          <w:sz w:val="28"/>
          <w:szCs w:val="28"/>
          <w:rtl w:val="true"/>
          <w:lang w:bidi="ar-SA"/>
        </w:rPr>
        <w:t xml:space="preserve">بن ثوير،عن الأصبغ،صه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و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وجدنا في بعض نسخ صه و عليها إجازة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خيبري،فسقوط الباء من تصرّف النسّاخ</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مثل محمّد بن إسماعيل بن بزيع و سعد بن عبد اللّه القمّي و الحميري و ابن الوليد و غيرهم </w:t>
      </w:r>
      <w:r>
        <w:rPr>
          <w:rStyle w:val="FootnoteAnchor"/>
          <w:rtl w:val="true"/>
        </w:rPr>
        <w:footnoteReference w:id="468"/>
      </w:r>
      <w:r>
        <w:rPr>
          <w:rFonts w:ascii="Amiri" w:hAnsi="Amiri" w:eastAsia="Amiri" w:cs="Amiri"/>
          <w:color w:val="111111"/>
          <w:sz w:val="28"/>
          <w:sz w:val="28"/>
          <w:szCs w:val="28"/>
          <w:rtl w:val="true"/>
          <w:lang w:bidi="ar-SA"/>
        </w:rPr>
        <w:t xml:space="preserve">تشير إلى جلالته بل و وثاقته،سيّما ابن الوليد كما لا يخفى على المطّلع بحاله </w:t>
      </w:r>
      <w:r>
        <w:rPr>
          <w:rStyle w:val="FootnoteAnchor"/>
          <w:rtl w:val="true"/>
        </w:rPr>
        <w:footnoteReference w:id="469"/>
      </w:r>
      <w:r>
        <w:rPr>
          <w:rFonts w:ascii="Amiri" w:hAnsi="Amiri" w:eastAsia="Amiri" w:cs="Amiri"/>
          <w:color w:val="111111"/>
          <w:sz w:val="28"/>
          <w:sz w:val="28"/>
          <w:szCs w:val="28"/>
          <w:rtl w:val="true"/>
          <w:lang w:bidi="ar-SA"/>
        </w:rPr>
        <w:t xml:space="preserve">،و مرّ الكلام في الفوائد </w:t>
      </w:r>
      <w:r>
        <w:rPr>
          <w:rStyle w:val="FootnoteAnchor"/>
          <w:rtl w:val="true"/>
        </w:rPr>
        <w:footnoteReference w:id="47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خيبري </w:t>
      </w:r>
      <w:r>
        <w:rPr>
          <w:rStyle w:val="FootnoteAnchor"/>
          <w:rtl w:val="true"/>
        </w:rPr>
        <w:footnoteReference w:id="471"/>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سبق </w:t>
      </w:r>
      <w:r>
        <w:rPr>
          <w:rStyle w:val="FootnoteAnchor"/>
          <w:rtl w:val="true"/>
        </w:rPr>
        <w:footnoteReference w:id="472"/>
      </w:r>
      <w:r>
        <w:rPr>
          <w:rFonts w:ascii="Amiri" w:hAnsi="Amiri" w:eastAsia="Amiri" w:cs="Amiri"/>
          <w:color w:val="111111"/>
          <w:sz w:val="28"/>
          <w:sz w:val="28"/>
          <w:szCs w:val="28"/>
          <w:rtl w:val="true"/>
          <w:lang w:bidi="ar-SA"/>
        </w:rPr>
        <w:t xml:space="preserve">في الحسين بن ثوير عن جش و ست </w:t>
      </w:r>
      <w:r>
        <w:rPr>
          <w:rStyle w:val="FootnoteAnchor"/>
          <w:rtl w:val="true"/>
        </w:rPr>
        <w:footnoteReference w:id="473"/>
      </w:r>
      <w:r>
        <w:rPr>
          <w:rFonts w:ascii="Amiri" w:hAnsi="Amiri" w:eastAsia="Amiri" w:cs="Amiri"/>
          <w:color w:val="111111"/>
          <w:sz w:val="28"/>
          <w:sz w:val="28"/>
          <w:szCs w:val="28"/>
          <w:rtl w:val="true"/>
          <w:lang w:bidi="ar-SA"/>
        </w:rPr>
        <w:t xml:space="preserve">أيضا كذلك </w:t>
      </w:r>
      <w:r>
        <w:rPr>
          <w:rStyle w:val="FootnoteAnchor"/>
          <w:rtl w:val="true"/>
        </w:rPr>
        <w:footnoteReference w:id="474"/>
      </w:r>
      <w:r>
        <w:rPr>
          <w:rFonts w:ascii="Amiri" w:hAnsi="Amiri" w:eastAsia="Amiri" w:cs="Amiri"/>
          <w:color w:val="111111"/>
          <w:sz w:val="28"/>
          <w:sz w:val="28"/>
          <w:szCs w:val="28"/>
          <w:rtl w:val="true"/>
          <w:lang w:bidi="ar-SA"/>
        </w:rPr>
        <w:t>و الظاهر أنّ ما في صه وهم</w:t>
      </w:r>
      <w:r>
        <w:rPr>
          <w:rFonts w:eastAsia="Amiri" w:cs="Amiri" w:ascii="Amiri" w:hAnsi="Amiri"/>
          <w:color w:val="111111"/>
          <w:sz w:val="28"/>
          <w:szCs w:val="28"/>
          <w:rtl w:val="true"/>
          <w:lang w:bidi="ar-SA"/>
        </w:rPr>
        <w:t xml:space="preserve">. </w:t>
      </w:r>
      <w:bookmarkStart w:id="303" w:name="pg15419_164556"/>
    </w:p>
    <w:p>
      <w:pPr>
        <w:pStyle w:val="Heading2"/>
        <w:numPr>
          <w:ilvl w:val="1"/>
          <w:numId w:val="1"/>
        </w:numPr>
        <w:rPr/>
      </w:pPr>
      <w:bookmarkStart w:id="304" w:name="__RefHeading___Toc6535315_2142443653"/>
      <w:bookmarkStart w:id="305" w:name="_Toc125"/>
      <w:bookmarkEnd w:id="303"/>
      <w:bookmarkEnd w:id="304"/>
      <w:r>
        <w:rPr>
          <w:rtl w:val="true"/>
        </w:rPr>
        <w:t>باب الدال</w:t>
      </w:r>
      <w:bookmarkEnd w:id="305"/>
    </w:p>
    <w:p>
      <w:pPr>
        <w:pStyle w:val="Heading3"/>
        <w:numPr>
          <w:ilvl w:val="2"/>
          <w:numId w:val="1"/>
        </w:numPr>
        <w:rPr/>
      </w:pPr>
      <w:bookmarkStart w:id="306" w:name="__RefHeading___Toc6535317_2142443653"/>
      <w:bookmarkStart w:id="307" w:name="_Toc126"/>
      <w:bookmarkEnd w:id="306"/>
      <w:r>
        <w:rPr>
          <w:rtl w:val="true"/>
        </w:rPr>
        <w:t>[</w:t>
      </w:r>
      <w:r>
        <w:rPr/>
        <w:t>2033</w:t>
      </w:r>
      <w:r>
        <w:rPr>
          <w:rtl w:val="true"/>
        </w:rPr>
        <w:t xml:space="preserve">] </w:t>
      </w:r>
      <w:r>
        <w:rPr>
          <w:rtl w:val="true"/>
        </w:rPr>
        <w:t>دارم</w:t>
      </w:r>
      <w:r>
        <w:rPr>
          <w:rtl w:val="true"/>
        </w:rPr>
        <w:t>:</w:t>
      </w:r>
      <w:bookmarkEnd w:id="307"/>
    </w:p>
    <w:p>
      <w:pPr>
        <w:pStyle w:val="BookText"/>
        <w:rPr/>
      </w:pPr>
      <w:r>
        <w:rPr>
          <w:rFonts w:ascii="Amiri" w:hAnsi="Amiri" w:eastAsia="Amiri" w:cs="Amiri"/>
          <w:color w:val="111111"/>
          <w:sz w:val="28"/>
          <w:sz w:val="28"/>
          <w:szCs w:val="28"/>
          <w:rtl w:val="true"/>
          <w:lang w:bidi="ar-SA"/>
        </w:rPr>
        <w:t>بالراء بعد الألف،ابن قبيصة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القاف،و كسر الباء المنقّطة تحتها نقطة،و بعدها ياء ساكنة،و صاد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نهشل،أبو الحسن السايح،يروي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يؤنس بحديثه و لا يوثق به،صه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قبيصة بن نهشل بن مجمع أبو الحسن التميمي الدارمي السايح،روى عن الرضا عليه السّلام،و له عنه كتاب الوجوه و النظائر،و كتاب الناسخ و المنسوخ،أخبرنا أحمد بن عليّ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الحسين بن إبراهيم بن ميسور الصايغ،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جعفر بن عنبسة،قال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دارم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الفوائد </w:t>
      </w:r>
      <w:r>
        <w:rPr>
          <w:rStyle w:val="FootnoteAnchor"/>
          <w:rtl w:val="true"/>
        </w:rPr>
        <w:footnoteReference w:id="477"/>
      </w:r>
      <w:r>
        <w:rPr>
          <w:rFonts w:ascii="Amiri" w:hAnsi="Amiri" w:eastAsia="Amiri" w:cs="Amiri"/>
          <w:color w:val="111111"/>
          <w:sz w:val="28"/>
          <w:sz w:val="28"/>
          <w:szCs w:val="28"/>
          <w:rtl w:val="true"/>
          <w:lang w:bidi="ar-SA"/>
        </w:rPr>
        <w:t xml:space="preserve">،و سيجيء في محمّد بن عبد اللّه القلاعي أنّه أخو دارم </w:t>
      </w:r>
      <w:r>
        <w:rPr>
          <w:rStyle w:val="FootnoteAnchor"/>
          <w:rtl w:val="true"/>
        </w:rPr>
        <w:footnoteReference w:id="47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5419_164558"/>
      <w:bookmarkStart w:id="309" w:name="pg15419_164558"/>
      <w:bookmarkEnd w:id="309"/>
    </w:p>
    <w:p>
      <w:pPr>
        <w:pStyle w:val="Heading3"/>
        <w:numPr>
          <w:ilvl w:val="2"/>
          <w:numId w:val="1"/>
        </w:numPr>
        <w:rPr/>
      </w:pPr>
      <w:bookmarkStart w:id="310" w:name="pg15419_164558"/>
      <w:bookmarkStart w:id="311" w:name="__RefHeading___Toc6535319_2142443653"/>
      <w:bookmarkStart w:id="312" w:name="_Toc127"/>
      <w:bookmarkEnd w:id="310"/>
      <w:bookmarkEnd w:id="311"/>
      <w:r>
        <w:rPr>
          <w:rtl w:val="true"/>
        </w:rPr>
        <w:t>باب داود</w:t>
      </w:r>
      <w:bookmarkEnd w:id="312"/>
    </w:p>
    <w:p>
      <w:pPr>
        <w:pStyle w:val="Heading4"/>
        <w:numPr>
          <w:ilvl w:val="3"/>
          <w:numId w:val="1"/>
        </w:numPr>
        <w:rPr/>
      </w:pPr>
      <w:bookmarkStart w:id="313" w:name="__RefHeading___Toc6535321_2142443653"/>
      <w:bookmarkStart w:id="314" w:name="_Toc128"/>
      <w:bookmarkEnd w:id="313"/>
      <w:r>
        <w:rPr>
          <w:rtl w:val="true"/>
        </w:rPr>
        <w:t>[</w:t>
      </w:r>
      <w:r>
        <w:rPr/>
        <w:t>2034</w:t>
      </w:r>
      <w:r>
        <w:rPr>
          <w:rtl w:val="true"/>
        </w:rPr>
        <w:t xml:space="preserve">] </w:t>
      </w:r>
      <w:r>
        <w:rPr>
          <w:rtl w:val="true"/>
        </w:rPr>
        <w:t>داود الأبزاري</w:t>
      </w:r>
      <w:r>
        <w:rPr>
          <w:rtl w:val="true"/>
        </w:rPr>
        <w:t>:</w:t>
      </w:r>
      <w:bookmarkEnd w:id="314"/>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أمّا ابن راشد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الآتيان من ق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6535323_2142443653"/>
      <w:bookmarkStart w:id="316" w:name="_Toc129"/>
      <w:bookmarkEnd w:id="315"/>
      <w:r>
        <w:rPr>
          <w:rtl w:val="true"/>
        </w:rPr>
        <w:t>[</w:t>
      </w:r>
      <w:r>
        <w:rPr/>
        <w:t>2035</w:t>
      </w:r>
      <w:r>
        <w:rPr>
          <w:rtl w:val="true"/>
        </w:rPr>
        <w:t xml:space="preserve">] </w:t>
      </w:r>
      <w:r>
        <w:rPr>
          <w:rtl w:val="true"/>
        </w:rPr>
        <w:t>داود بن أبي داود الدجاجي</w:t>
      </w:r>
      <w:r>
        <w:rPr>
          <w:rtl w:val="true"/>
        </w:rPr>
        <w:t>:</w:t>
      </w:r>
      <w:bookmarkEnd w:id="31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الدجاجي الكوفي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6535325_2142443653"/>
      <w:bookmarkStart w:id="318" w:name="_Toc130"/>
      <w:bookmarkEnd w:id="317"/>
      <w:r>
        <w:rPr>
          <w:rtl w:val="true"/>
        </w:rPr>
        <w:t>[</w:t>
      </w:r>
      <w:r>
        <w:rPr/>
        <w:t>2036</w:t>
      </w:r>
      <w:r>
        <w:rPr>
          <w:rtl w:val="true"/>
        </w:rPr>
        <w:t xml:space="preserve">] </w:t>
      </w:r>
      <w:r>
        <w:rPr>
          <w:rtl w:val="true"/>
        </w:rPr>
        <w:t>داود بن أبي زيد</w:t>
      </w:r>
      <w:r>
        <w:rPr>
          <w:rtl w:val="true"/>
        </w:rPr>
        <w:t>:</w:t>
      </w:r>
      <w:bookmarkEnd w:id="318"/>
    </w:p>
    <w:p>
      <w:pPr>
        <w:pStyle w:val="BookText"/>
        <w:rPr/>
      </w:pPr>
      <w:r>
        <w:rPr>
          <w:rFonts w:ascii="Amiri" w:hAnsi="Amiri" w:eastAsia="Amiri" w:cs="Amiri"/>
          <w:color w:val="111111"/>
          <w:sz w:val="28"/>
          <w:sz w:val="28"/>
          <w:szCs w:val="28"/>
          <w:rtl w:val="true"/>
          <w:lang w:bidi="ar-SA"/>
        </w:rPr>
        <w:t>اسمه زنكار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أوّلا،و النون بعده،و الكاف بعد النون،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الأبزاري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ترجمته ما فيه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خالد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كثير الآتي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الراء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سليمان،نيشابوري،من النجارين في سكّة طرخان في دار سختويه،صادق اللّهجة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نيورد </w:t>
      </w:r>
      <w:r>
        <w:rPr>
          <w:rStyle w:val="FootnoteAnchor"/>
          <w:rtl w:val="true"/>
        </w:rPr>
        <w:footnoteReference w:id="485"/>
      </w:r>
      <w:r>
        <w:rPr>
          <w:rFonts w:ascii="Amiri" w:hAnsi="Amiri" w:eastAsia="Amiri" w:cs="Amiri"/>
          <w:color w:val="111111"/>
          <w:sz w:val="28"/>
          <w:sz w:val="28"/>
          <w:szCs w:val="28"/>
          <w:rtl w:val="true"/>
          <w:lang w:bidi="ar-SA"/>
        </w:rPr>
        <w:t xml:space="preserve">،و يكنّى أبا سليمان،و نزل نيسابور </w:t>
      </w:r>
      <w:r>
        <w:rPr>
          <w:rStyle w:val="FootnoteAnchor"/>
          <w:rtl w:val="true"/>
        </w:rPr>
        <w:footnoteReference w:id="486"/>
      </w:r>
      <w:r>
        <w:rPr>
          <w:rFonts w:ascii="Amiri" w:hAnsi="Amiri" w:eastAsia="Amiri" w:cs="Amiri"/>
          <w:color w:val="111111"/>
          <w:sz w:val="28"/>
          <w:sz w:val="28"/>
          <w:szCs w:val="28"/>
          <w:rtl w:val="true"/>
          <w:lang w:bidi="ar-SA"/>
        </w:rPr>
        <w:t>في النجارين عند سكّة طرخان في دار سختويه،معروف بصدق اللّهجة،و الظاهر 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 أبي الحسن الثالث عليّ بن محمّد،و من أصحاب أبي محمّد الحسن بن عليّ عليهما السّلام،صه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صحّحه ابن داود،و نسب ما ذكره المصنّف إلى الغلط،انتهى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عليها بخطّ الشهيد الثاني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زيد من </w:t>
      </w:r>
      <w:r>
        <w:rPr>
          <w:rStyle w:val="FootnoteAnchor"/>
          <w:rtl w:val="true"/>
        </w:rPr>
        <w:footnoteReference w:id="489"/>
      </w:r>
      <w:r>
        <w:rPr>
          <w:rFonts w:ascii="Amiri" w:hAnsi="Amiri" w:eastAsia="Amiri" w:cs="Amiri"/>
          <w:color w:val="111111"/>
          <w:sz w:val="28"/>
          <w:sz w:val="28"/>
          <w:szCs w:val="28"/>
          <w:rtl w:val="true"/>
          <w:lang w:bidi="ar-SA"/>
        </w:rPr>
        <w:t xml:space="preserve">نيسابور،ثقة،صادق اللّهجة،من أهل الدين،و كان من أصحاب عليّ بن محمّد </w:t>
      </w:r>
      <w:r>
        <w:rPr>
          <w:rStyle w:val="FootnoteAnchor"/>
          <w:rtl w:val="true"/>
        </w:rPr>
        <w:footnoteReference w:id="490"/>
      </w:r>
      <w:r>
        <w:rPr>
          <w:rFonts w:ascii="Amiri" w:hAnsi="Amiri" w:eastAsia="Amiri" w:cs="Amiri"/>
          <w:color w:val="111111"/>
          <w:sz w:val="28"/>
          <w:sz w:val="28"/>
          <w:szCs w:val="28"/>
          <w:rtl w:val="true"/>
          <w:lang w:bidi="ar-SA"/>
        </w:rPr>
        <w:t xml:space="preserve">عليه السّلام، له كتب ذكرها ابن النديم و ذكره الكشّي في كتابه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زيد،اسمه زنكان،يكنّى أبا سليمان، نيسابوري،في النجارين في سكّة طرخان في دار سختويه، </w:t>
      </w:r>
      <w:bookmarkStart w:id="319" w:name="pg15419_164560"/>
    </w:p>
    <w:p>
      <w:pPr>
        <w:pStyle w:val="BookText"/>
        <w:rPr/>
      </w:pPr>
      <w:bookmarkEnd w:id="319"/>
      <w:r>
        <w:rPr>
          <w:rFonts w:ascii="Amiri" w:hAnsi="Amiri" w:eastAsia="Amiri" w:cs="Amiri"/>
          <w:color w:val="111111"/>
          <w:sz w:val="28"/>
          <w:sz w:val="28"/>
          <w:szCs w:val="28"/>
          <w:rtl w:val="true"/>
          <w:lang w:bidi="ar-SA"/>
        </w:rPr>
        <w:t xml:space="preserve">صادق اللّهجة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زيد النيسابوري،ثقة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6535327_2142443653"/>
      <w:bookmarkStart w:id="321" w:name="_Toc131"/>
      <w:bookmarkEnd w:id="320"/>
      <w:r>
        <w:rPr>
          <w:rtl w:val="true"/>
        </w:rPr>
        <w:t>[</w:t>
      </w:r>
      <w:r>
        <w:rPr/>
        <w:t>2037</w:t>
      </w:r>
      <w:r>
        <w:rPr>
          <w:rtl w:val="true"/>
        </w:rPr>
        <w:t xml:space="preserve">] </w:t>
      </w:r>
      <w:r>
        <w:rPr>
          <w:rtl w:val="true"/>
        </w:rPr>
        <w:t>داود بن أبي عبد اللّه</w:t>
      </w:r>
      <w:r>
        <w:rPr>
          <w:rtl w:val="true"/>
        </w:rPr>
        <w:t>:</w:t>
      </w:r>
      <w:bookmarkEnd w:id="321"/>
    </w:p>
    <w:p>
      <w:pPr>
        <w:pStyle w:val="BookText"/>
        <w:rPr/>
      </w:pPr>
      <w:r>
        <w:rPr>
          <w:rFonts w:ascii="IRNazanin" w:hAnsi="IRNazanin" w:eastAsia="IRNazanin"/>
          <w:color w:val="111111"/>
          <w:sz w:val="28"/>
          <w:sz w:val="28"/>
          <w:szCs w:val="28"/>
          <w:rtl w:val="true"/>
          <w:lang w:bidi="fa-IR"/>
        </w:rPr>
        <w:t xml:space="preserve">مولى الحسن </w:t>
      </w:r>
      <w:r>
        <w:rPr>
          <w:rStyle w:val="FootnoteAnchor"/>
          <w:rtl w:val="true"/>
        </w:rPr>
        <w:footnoteReference w:id="494"/>
      </w:r>
      <w:r>
        <w:rPr>
          <w:rFonts w:ascii="Amiri" w:hAnsi="Amiri" w:eastAsia="Amiri" w:cs="Amiri"/>
          <w:color w:val="111111"/>
          <w:sz w:val="28"/>
          <w:sz w:val="28"/>
          <w:szCs w:val="28"/>
          <w:rtl w:val="true"/>
          <w:lang w:bidi="ar-SA"/>
        </w:rPr>
        <w:t xml:space="preserve">بن عليّ بن أبي طالب الهاشمي الكوفي،أخو شقيق بن أبي عبد اللّه مولى الحسن بن عليّ،و كان صفّارا،ق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6535329_2142443653"/>
      <w:bookmarkStart w:id="323" w:name="_Toc132"/>
      <w:bookmarkEnd w:id="322"/>
      <w:r>
        <w:rPr>
          <w:rtl w:val="true"/>
        </w:rPr>
        <w:t>[</w:t>
      </w:r>
      <w:r>
        <w:rPr/>
        <w:t>2038</w:t>
      </w:r>
      <w:r>
        <w:rPr>
          <w:rtl w:val="true"/>
        </w:rPr>
        <w:t xml:space="preserve">] </w:t>
      </w:r>
      <w:r>
        <w:rPr>
          <w:rtl w:val="true"/>
        </w:rPr>
        <w:t>داود بن أبي عوف</w:t>
      </w:r>
      <w:r>
        <w:rPr>
          <w:rtl w:val="true"/>
        </w:rPr>
        <w:t>:</w:t>
      </w:r>
      <w:bookmarkEnd w:id="323"/>
    </w:p>
    <w:p>
      <w:pPr>
        <w:pStyle w:val="BookText"/>
        <w:rPr/>
      </w:pPr>
      <w:r>
        <w:rPr>
          <w:rFonts w:ascii="Amiri" w:hAnsi="Amiri" w:eastAsia="Amiri" w:cs="Amiri"/>
          <w:color w:val="111111"/>
          <w:sz w:val="28"/>
          <w:sz w:val="28"/>
          <w:szCs w:val="28"/>
          <w:rtl w:val="true"/>
          <w:lang w:bidi="ar-SA"/>
        </w:rPr>
        <w:t xml:space="preserve">أبو الحجاف البرجمي الكوفي،ق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6535331_2142443653"/>
      <w:bookmarkStart w:id="325" w:name="_Toc133"/>
      <w:bookmarkEnd w:id="324"/>
      <w:r>
        <w:rPr>
          <w:rtl w:val="true"/>
        </w:rPr>
        <w:t>[</w:t>
      </w:r>
      <w:r>
        <w:rPr/>
        <w:t>2039</w:t>
      </w:r>
      <w:r>
        <w:rPr>
          <w:rtl w:val="true"/>
        </w:rPr>
        <w:t xml:space="preserve">] </w:t>
      </w:r>
      <w:r>
        <w:rPr>
          <w:rtl w:val="true"/>
        </w:rPr>
        <w:t>داود بن أبي هند القشيري</w:t>
      </w:r>
      <w:r>
        <w:rPr>
          <w:rtl w:val="true"/>
        </w:rPr>
        <w:t>:</w:t>
      </w:r>
      <w:bookmarkEnd w:id="325"/>
    </w:p>
    <w:p>
      <w:pPr>
        <w:pStyle w:val="BookText"/>
        <w:rPr/>
      </w:pPr>
      <w:r>
        <w:rPr>
          <w:rFonts w:ascii="Amiri" w:hAnsi="Amiri" w:eastAsia="Amiri" w:cs="Amiri"/>
          <w:color w:val="111111"/>
          <w:sz w:val="28"/>
          <w:sz w:val="28"/>
          <w:szCs w:val="28"/>
          <w:rtl w:val="true"/>
          <w:lang w:bidi="ar-SA"/>
        </w:rPr>
        <w:t xml:space="preserve">السرخسي،يكنّى أبا بكر،و اسم أبي هند دينار،من أهل سرخس و بها عقبه،مات في طريق مكّة سنة تسع و ثلاثين و مائة،قر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بن أبي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حال توثيقه في الفوائد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 علّم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50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26" w:name="pg15419_164561"/>
    </w:p>
    <w:p>
      <w:pPr>
        <w:pStyle w:val="Heading4"/>
        <w:numPr>
          <w:ilvl w:val="3"/>
          <w:numId w:val="1"/>
        </w:numPr>
        <w:rPr/>
      </w:pPr>
      <w:bookmarkStart w:id="327" w:name="__RefHeading___Toc6535333_2142443653"/>
      <w:bookmarkStart w:id="328" w:name="_Toc134"/>
      <w:bookmarkEnd w:id="326"/>
      <w:bookmarkEnd w:id="327"/>
      <w:r>
        <w:rPr>
          <w:rtl w:val="true"/>
        </w:rPr>
        <w:t>[</w:t>
      </w:r>
      <w:r>
        <w:rPr/>
        <w:t>2040</w:t>
      </w:r>
      <w:r>
        <w:rPr>
          <w:rtl w:val="true"/>
        </w:rPr>
        <w:t xml:space="preserve">] </w:t>
      </w:r>
      <w:r>
        <w:rPr>
          <w:rtl w:val="true"/>
        </w:rPr>
        <w:t>داود بن أبي يحيى</w:t>
      </w:r>
      <w:r>
        <w:rPr>
          <w:rtl w:val="true"/>
        </w:rPr>
        <w:t>:</w:t>
      </w:r>
      <w:bookmarkEnd w:id="328"/>
    </w:p>
    <w:p>
      <w:pPr>
        <w:pStyle w:val="BookText"/>
        <w:rPr/>
      </w:pPr>
      <w:r>
        <w:rPr>
          <w:rFonts w:ascii="Amiri" w:hAnsi="Amiri" w:eastAsia="Amiri" w:cs="Amiri"/>
          <w:color w:val="111111"/>
          <w:sz w:val="28"/>
          <w:sz w:val="28"/>
          <w:szCs w:val="28"/>
          <w:rtl w:val="true"/>
          <w:lang w:bidi="ar-SA"/>
        </w:rPr>
        <w:t xml:space="preserve">أبو سليمان اليشكري الكوفي،ق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6535335_2142443653"/>
      <w:bookmarkStart w:id="330" w:name="_Toc135"/>
      <w:bookmarkEnd w:id="329"/>
      <w:r>
        <w:rPr>
          <w:rtl w:val="true"/>
        </w:rPr>
        <w:t>[</w:t>
      </w:r>
      <w:r>
        <w:rPr/>
        <w:t>2041</w:t>
      </w:r>
      <w:r>
        <w:rPr>
          <w:rtl w:val="true"/>
        </w:rPr>
        <w:t xml:space="preserve">] </w:t>
      </w:r>
      <w:r>
        <w:rPr>
          <w:rtl w:val="true"/>
        </w:rPr>
        <w:t>داود</w:t>
      </w:r>
      <w:r>
        <w:rPr>
          <w:rtl w:val="true"/>
        </w:rPr>
        <w:t xml:space="preserve">* </w:t>
      </w:r>
      <w:r>
        <w:rPr>
          <w:rtl w:val="true"/>
        </w:rPr>
        <w:t>بن أبي يزيد</w:t>
      </w:r>
      <w:r>
        <w:rPr>
          <w:rtl w:val="true"/>
        </w:rPr>
        <w:t>:</w:t>
      </w:r>
      <w:bookmarkEnd w:id="330"/>
    </w:p>
    <w:p>
      <w:pPr>
        <w:pStyle w:val="BookText"/>
        <w:rPr/>
      </w:pP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Style w:val="FootnoteAnchor"/>
          <w:rtl w:val="true"/>
        </w:rPr>
        <w:footnoteReference w:id="502"/>
      </w:r>
      <w:r>
        <w:rPr>
          <w:rFonts w:ascii="Amiri" w:hAnsi="Amiri" w:eastAsia="Amiri" w:cs="Amiri"/>
          <w:color w:val="111111"/>
          <w:sz w:val="28"/>
          <w:sz w:val="28"/>
          <w:szCs w:val="28"/>
          <w:rtl w:val="true"/>
          <w:lang w:bidi="ar-SA"/>
        </w:rPr>
        <w:t>بن أبي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العطّار،مولى،ثقة،روى عن أبي عبد اللّه و أبي الحسن عليهما السّلام،صه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اللّه،و عن أبي الحسن عليهما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الطاطري، أخبرنا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 و عوانة بن الحسين و عبيد اللّه بن إسماعيل و عبيد اللّه بن أحمد ابن نهيك،قالوا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الطاطري،عن داود به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يزيد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داود بن فرقد ما ينبغي أن يلاحظ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يزيد الكوفي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يزيد،له كتاب رواه حميد،عن القاسم بن إسماعيل،عن داود بن أبي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جماعة عن التلعكبري،عن ابن همّام،عن حميد،عن محبوب بن تسنيم،عن الحجّال،عن داود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زيد الهمداني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في عنوان داود بن زيد </w:t>
      </w:r>
      <w:r>
        <w:rPr>
          <w:rStyle w:val="FootnoteAnchor"/>
          <w:rtl w:val="true"/>
        </w:rPr>
        <w:footnoteReference w:id="51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إسحاق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للصدوق إليه طريق،و عدّه خالي ممدوحا لذلك </w:t>
      </w:r>
      <w:r>
        <w:rPr>
          <w:rStyle w:val="FootnoteAnchor"/>
          <w:rtl w:val="true"/>
        </w:rPr>
        <w:footnoteReference w:id="513"/>
      </w:r>
      <w:r>
        <w:rPr>
          <w:rFonts w:ascii="Amiri" w:hAnsi="Amiri" w:eastAsia="Amiri" w:cs="Amiri"/>
          <w:color w:val="111111"/>
          <w:sz w:val="28"/>
          <w:sz w:val="28"/>
          <w:szCs w:val="28"/>
          <w:rtl w:val="true"/>
          <w:lang w:bidi="ar-SA"/>
        </w:rPr>
        <w:t xml:space="preserve">،و مرّ الكلام في مثله في الفوائد </w:t>
      </w:r>
      <w:r>
        <w:rPr>
          <w:rStyle w:val="FootnoteAnchor"/>
          <w:rtl w:val="true"/>
        </w:rPr>
        <w:footnoteReference w:id="514"/>
      </w:r>
      <w:r>
        <w:rPr>
          <w:rFonts w:ascii="Amiri" w:hAnsi="Amiri" w:eastAsia="Amiri" w:cs="Amiri"/>
          <w:color w:val="111111"/>
          <w:sz w:val="28"/>
          <w:sz w:val="28"/>
          <w:szCs w:val="28"/>
          <w:rtl w:val="true"/>
          <w:lang w:bidi="ar-SA"/>
        </w:rPr>
        <w:t xml:space="preserve">،و الظاهر أنّه والد سليمان بن داود </w:t>
      </w:r>
      <w:r>
        <w:rPr>
          <w:rStyle w:val="FootnoteAnchor"/>
          <w:rtl w:val="true"/>
        </w:rPr>
        <w:footnoteReference w:id="515"/>
      </w:r>
      <w:r>
        <w:rPr>
          <w:rFonts w:ascii="Amiri" w:hAnsi="Amiri" w:eastAsia="Amiri" w:cs="Amiri"/>
          <w:color w:val="111111"/>
          <w:sz w:val="28"/>
          <w:sz w:val="28"/>
          <w:szCs w:val="28"/>
          <w:rtl w:val="true"/>
          <w:lang w:bidi="ar-SA"/>
        </w:rPr>
        <w:t>الخفّاف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الملابس من الكافي،عن البرقي،عن داود بن إسحاق أبي سليمان الحذّاء،عن محمّد بن الفيض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يشير هذا إلى معروفيّة سليمان </w:t>
      </w:r>
      <w:r>
        <w:rPr>
          <w:rStyle w:val="FootnoteAnchor"/>
          <w:rtl w:val="true"/>
        </w:rPr>
        <w:footnoteReference w:id="51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331" w:name="pg15419_164563"/>
    </w:p>
    <w:p>
      <w:pPr>
        <w:pStyle w:val="Heading4"/>
        <w:numPr>
          <w:ilvl w:val="3"/>
          <w:numId w:val="1"/>
        </w:numPr>
        <w:rPr/>
      </w:pPr>
      <w:bookmarkStart w:id="332" w:name="__RefHeading___Toc6535337_2142443653"/>
      <w:bookmarkStart w:id="333" w:name="_Toc136"/>
      <w:bookmarkEnd w:id="331"/>
      <w:bookmarkEnd w:id="332"/>
      <w:r>
        <w:rPr>
          <w:rtl w:val="true"/>
        </w:rPr>
        <w:t>[</w:t>
      </w:r>
      <w:r>
        <w:rPr/>
        <w:t>2042</w:t>
      </w:r>
      <w:r>
        <w:rPr>
          <w:rtl w:val="true"/>
        </w:rPr>
        <w:t xml:space="preserve">] </w:t>
      </w:r>
      <w:r>
        <w:rPr>
          <w:rtl w:val="true"/>
        </w:rPr>
        <w:t>داود بن أسد بن عفير</w:t>
      </w:r>
      <w:r>
        <w:rPr>
          <w:rtl w:val="true"/>
        </w:rPr>
        <w:t>:</w:t>
      </w:r>
      <w:bookmarkEnd w:id="333"/>
    </w:p>
    <w:p>
      <w:pPr>
        <w:pStyle w:val="BookText"/>
        <w:rPr/>
      </w:pPr>
      <w:r>
        <w:rPr>
          <w:rFonts w:ascii="Amiri" w:hAnsi="Amiri" w:eastAsia="Amiri" w:cs="Amiri"/>
          <w:color w:val="111111"/>
          <w:sz w:val="28"/>
          <w:sz w:val="28"/>
          <w:szCs w:val="28"/>
          <w:rtl w:val="true"/>
          <w:lang w:bidi="ar-SA"/>
        </w:rPr>
        <w:t>بضمّ العين،أبو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المصري رحمه اللّه </w:t>
      </w:r>
      <w:r>
        <w:rPr>
          <w:rStyle w:val="FootnoteAnchor"/>
          <w:rtl w:val="true"/>
        </w:rPr>
        <w:footnoteReference w:id="518"/>
      </w:r>
      <w:r>
        <w:rPr>
          <w:rFonts w:ascii="Amiri" w:hAnsi="Amiri" w:eastAsia="Amiri" w:cs="Amiri"/>
          <w:color w:val="111111"/>
          <w:sz w:val="28"/>
          <w:sz w:val="28"/>
          <w:szCs w:val="28"/>
          <w:rtl w:val="true"/>
          <w:lang w:bidi="ar-SA"/>
        </w:rPr>
        <w:t xml:space="preserve">،شيخ،جليل، فقيه،متكلّم،من أصحاب الحديث،ثقة ثقة،و أبوه أسد بن عفير من شيوخ أصحاب الحديث الثّقات،صه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أسد بن أعفر أبو الأحوص البصري </w:t>
      </w:r>
      <w:r>
        <w:rPr>
          <w:rStyle w:val="FootnoteAnchor"/>
          <w:rtl w:val="true"/>
        </w:rPr>
        <w:footnoteReference w:id="520"/>
      </w:r>
      <w:r>
        <w:rPr>
          <w:rStyle w:val="FootnoteAnchor"/>
          <w:rtl w:val="true"/>
        </w:rPr>
        <w:footnoteReference w:id="521"/>
      </w:r>
      <w:r>
        <w:rPr>
          <w:rFonts w:ascii="Amiri" w:hAnsi="Amiri" w:eastAsia="Amiri" w:cs="Amiri"/>
          <w:color w:val="111111"/>
          <w:sz w:val="28"/>
          <w:sz w:val="28"/>
          <w:szCs w:val="28"/>
          <w:rtl w:val="true"/>
          <w:lang w:bidi="ar-SA"/>
        </w:rPr>
        <w:t xml:space="preserve">، شيخ،جليل،متكلّم،من أصحاب الحديث،ثقة ثقة،و أبوه أسد ابن أعفر </w:t>
      </w:r>
      <w:r>
        <w:rPr>
          <w:rStyle w:val="FootnoteAnchor"/>
          <w:rtl w:val="true"/>
        </w:rPr>
        <w:footnoteReference w:id="522"/>
      </w:r>
      <w:r>
        <w:rPr>
          <w:rFonts w:ascii="Amiri" w:hAnsi="Amiri" w:eastAsia="Amiri" w:cs="Amiri"/>
          <w:color w:val="111111"/>
          <w:sz w:val="28"/>
          <w:sz w:val="28"/>
          <w:szCs w:val="28"/>
          <w:rtl w:val="true"/>
          <w:lang w:bidi="ar-SA"/>
        </w:rPr>
        <w:t>،من شيوخ أصحاب الحديث الثّقات،له كتب،منها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في الإمامة على سائر من خالفه من الامم،و الآخر مجرّد الدلائل و البراهين </w:t>
      </w:r>
      <w:r>
        <w:rPr>
          <w:rStyle w:val="FootnoteAnchor"/>
          <w:rtl w:val="true"/>
        </w:rPr>
        <w:footnoteReference w:id="5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الأخوص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سيجيء في باب الكنى </w:t>
      </w:r>
      <w:r>
        <w:rPr>
          <w:rStyle w:val="FootnoteAnchor"/>
          <w:rtl w:val="true"/>
        </w:rPr>
        <w:footnoteReference w:id="525"/>
      </w:r>
      <w:r>
        <w:rPr>
          <w:rFonts w:ascii="Amiri" w:hAnsi="Amiri" w:eastAsia="Amiri" w:cs="Amiri"/>
          <w:color w:val="111111"/>
          <w:sz w:val="28"/>
          <w:sz w:val="28"/>
          <w:szCs w:val="28"/>
          <w:rtl w:val="true"/>
          <w:lang w:bidi="ar-SA"/>
        </w:rPr>
        <w:t>بعض ما فيه،فليراجع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أعين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كشف الغمّة حسن عقيدته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334" w:name="pg15419_164564"/>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عفير،كما في صه و تقدّم عنهما في أبيه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 بلاياء</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6535339_2142443653"/>
      <w:bookmarkStart w:id="336" w:name="_Toc137"/>
      <w:bookmarkEnd w:id="335"/>
      <w:r>
        <w:rPr>
          <w:rtl w:val="true"/>
        </w:rPr>
        <w:t>[</w:t>
      </w:r>
      <w:r>
        <w:rPr/>
        <w:t>2043</w:t>
      </w:r>
      <w:r>
        <w:rPr>
          <w:rtl w:val="true"/>
        </w:rPr>
        <w:t xml:space="preserve">] </w:t>
      </w:r>
      <w:r>
        <w:rPr>
          <w:rtl w:val="true"/>
        </w:rPr>
        <w:t>داود</w:t>
      </w:r>
      <w:r>
        <w:rPr>
          <w:rtl w:val="true"/>
        </w:rPr>
        <w:t>*</w:t>
      </w:r>
      <w:r>
        <w:rPr>
          <w:rtl w:val="true"/>
        </w:rPr>
        <w:t>بن بلال بن احيحة</w:t>
      </w:r>
      <w:r>
        <w:rPr>
          <w:rtl w:val="true"/>
        </w:rPr>
        <w:t>:</w:t>
      </w:r>
      <w:bookmarkEnd w:id="336"/>
    </w:p>
    <w:p>
      <w:pPr>
        <w:pStyle w:val="BookText"/>
        <w:rPr/>
      </w:pPr>
      <w:r>
        <w:rPr>
          <w:rFonts w:ascii="Amiri" w:hAnsi="Amiri" w:eastAsia="Amiri" w:cs="Amiri"/>
          <w:color w:val="111111"/>
          <w:sz w:val="28"/>
          <w:sz w:val="28"/>
          <w:szCs w:val="28"/>
          <w:rtl w:val="true"/>
          <w:lang w:bidi="ar-SA"/>
        </w:rPr>
        <w:t xml:space="preserve">بضمّ الهمزة،فالحائين المهملتين المفتوحتين بينهما ياء مثنّاة تحت،أبو ليلى الأنصاري،ي،عق،من الأصفياء،د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6535341_2142443653"/>
      <w:bookmarkStart w:id="338" w:name="_Toc138"/>
      <w:bookmarkEnd w:id="337"/>
      <w:r>
        <w:rPr>
          <w:rtl w:val="true"/>
        </w:rPr>
        <w:t>[</w:t>
      </w:r>
      <w:r>
        <w:rPr/>
        <w:t>2044</w:t>
      </w:r>
      <w:r>
        <w:rPr>
          <w:rtl w:val="true"/>
        </w:rPr>
        <w:t xml:space="preserve">] </w:t>
      </w:r>
      <w:r>
        <w:rPr>
          <w:rtl w:val="true"/>
        </w:rPr>
        <w:t>داود بن حبيب</w:t>
      </w:r>
      <w:r>
        <w:rPr>
          <w:rtl w:val="true"/>
        </w:rPr>
        <w:t>:</w:t>
      </w:r>
      <w:bookmarkEnd w:id="338"/>
    </w:p>
    <w:p>
      <w:pPr>
        <w:pStyle w:val="BookText"/>
        <w:rPr/>
      </w:pPr>
      <w:r>
        <w:rPr>
          <w:rFonts w:ascii="Amiri" w:hAnsi="Amiri" w:eastAsia="Amiri" w:cs="Amiri"/>
          <w:color w:val="111111"/>
          <w:sz w:val="28"/>
          <w:sz w:val="28"/>
          <w:szCs w:val="28"/>
          <w:rtl w:val="true"/>
          <w:lang w:bidi="ar-SA"/>
        </w:rPr>
        <w:t xml:space="preserve">أبو غيلان الكوفي،روى عنه و عن أبي عبد اللّه عليه السّلام،قر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حبيب،أبو غيلان الكوفي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الجصاص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كا كونه إماميّا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بلال في باب الكنى كلام في المقام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339" w:name="pg15419_164565"/>
    </w:p>
    <w:p>
      <w:pPr>
        <w:pStyle w:val="Heading4"/>
        <w:numPr>
          <w:ilvl w:val="3"/>
          <w:numId w:val="1"/>
        </w:numPr>
        <w:rPr/>
      </w:pPr>
      <w:bookmarkStart w:id="340" w:name="__RefHeading___Toc6535343_2142443653"/>
      <w:bookmarkStart w:id="341" w:name="_Toc139"/>
      <w:bookmarkEnd w:id="339"/>
      <w:bookmarkEnd w:id="340"/>
      <w:r>
        <w:rPr>
          <w:rtl w:val="true"/>
        </w:rPr>
        <w:t>[</w:t>
      </w:r>
      <w:r>
        <w:rPr/>
        <w:t>2045</w:t>
      </w:r>
      <w:r>
        <w:rPr>
          <w:rtl w:val="true"/>
        </w:rPr>
        <w:t xml:space="preserve">] </w:t>
      </w:r>
      <w:r>
        <w:rPr>
          <w:rtl w:val="true"/>
        </w:rPr>
        <w:t>داود بن حرّة</w:t>
      </w:r>
      <w:r>
        <w:rPr>
          <w:rtl w:val="true"/>
        </w:rPr>
        <w:t>:</w:t>
      </w:r>
      <w:bookmarkEnd w:id="341"/>
    </w:p>
    <w:p>
      <w:pPr>
        <w:pStyle w:val="BookText"/>
        <w:rPr/>
      </w:pPr>
      <w:r>
        <w:rPr>
          <w:rFonts w:ascii="Amiri" w:hAnsi="Amiri" w:eastAsia="Amiri" w:cs="Amiri"/>
          <w:color w:val="111111"/>
          <w:sz w:val="28"/>
          <w:sz w:val="28"/>
          <w:szCs w:val="28"/>
          <w:rtl w:val="true"/>
          <w:lang w:bidi="ar-SA"/>
        </w:rPr>
        <w:t xml:space="preserve">أخو إسحاق بن حرّة،روى عنهما،ق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6535345_2142443653"/>
      <w:bookmarkStart w:id="343" w:name="_Toc140"/>
      <w:bookmarkEnd w:id="342"/>
      <w:r>
        <w:rPr>
          <w:rtl w:val="true"/>
        </w:rPr>
        <w:t>[</w:t>
      </w:r>
      <w:r>
        <w:rPr/>
        <w:t>2046</w:t>
      </w:r>
      <w:r>
        <w:rPr>
          <w:rtl w:val="true"/>
        </w:rPr>
        <w:t xml:space="preserve">] </w:t>
      </w:r>
      <w:r>
        <w:rPr>
          <w:rtl w:val="true"/>
        </w:rPr>
        <w:t>داود</w:t>
      </w:r>
      <w:r>
        <w:rPr>
          <w:rtl w:val="true"/>
        </w:rPr>
        <w:t>*</w:t>
      </w:r>
      <w:r>
        <w:rPr>
          <w:rtl w:val="true"/>
        </w:rPr>
        <w:t>بن الحسن بن الحسن</w:t>
      </w:r>
      <w:r>
        <w:rPr>
          <w:rtl w:val="true"/>
        </w:rPr>
        <w:t>:</w:t>
      </w:r>
      <w:bookmarkEnd w:id="343"/>
    </w:p>
    <w:p>
      <w:pPr>
        <w:pStyle w:val="BookText"/>
        <w:rPr/>
      </w:pPr>
      <w:r>
        <w:rPr>
          <w:rFonts w:ascii="Amiri" w:hAnsi="Amiri" w:eastAsia="Amiri" w:cs="Amiri"/>
          <w:color w:val="111111"/>
          <w:sz w:val="28"/>
          <w:sz w:val="28"/>
          <w:szCs w:val="28"/>
          <w:rtl w:val="true"/>
          <w:lang w:bidi="ar-SA"/>
        </w:rPr>
        <w:t xml:space="preserve">ابن عليّ بن أبي طالب،قر،معظّم الشأن،د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6535347_2142443653"/>
      <w:bookmarkStart w:id="345" w:name="_Toc141"/>
      <w:bookmarkEnd w:id="344"/>
      <w:r>
        <w:rPr>
          <w:rtl w:val="true"/>
        </w:rPr>
        <w:t>[</w:t>
      </w:r>
      <w:r>
        <w:rPr/>
        <w:t>2047</w:t>
      </w:r>
      <w:r>
        <w:rPr>
          <w:rtl w:val="true"/>
        </w:rPr>
        <w:t xml:space="preserve">] </w:t>
      </w:r>
      <w:r>
        <w:rPr>
          <w:rtl w:val="true"/>
        </w:rPr>
        <w:t>داود بن الحصين الأسدي</w:t>
      </w:r>
      <w:r>
        <w:rPr>
          <w:rtl w:val="true"/>
        </w:rPr>
        <w:t>:</w:t>
      </w:r>
      <w:bookmarkEnd w:id="345"/>
    </w:p>
    <w:p>
      <w:pPr>
        <w:pStyle w:val="BookText"/>
        <w:rPr/>
      </w:pPr>
      <w:r>
        <w:rPr>
          <w:rFonts w:ascii="Amiri" w:hAnsi="Amiri" w:eastAsia="Amiri" w:cs="Amiri"/>
          <w:color w:val="111111"/>
          <w:sz w:val="28"/>
          <w:sz w:val="28"/>
          <w:szCs w:val="28"/>
          <w:rtl w:val="true"/>
          <w:lang w:bidi="ar-SA"/>
        </w:rPr>
        <w:t>مولاهم،كوفي،روى عن أبي عبد اللّه و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قال ابن عقدة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صاحب دعاء أم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ممدوح </w:t>
      </w:r>
      <w:r>
        <w:rPr>
          <w:rStyle w:val="FootnoteAnchor"/>
          <w:rtl w:val="true"/>
        </w:rPr>
        <w:footnoteReference w:id="53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الفوائد مقام ذكر الواقفة،و كذا كون المراد من الثّقة المطلق الإمامي،و حكاية التعارض و غير ذلك </w:t>
      </w:r>
      <w:r>
        <w:rPr>
          <w:rStyle w:val="FootnoteAnchor"/>
          <w:rtl w:val="true"/>
        </w:rPr>
        <w:footnoteReference w:id="538"/>
      </w:r>
      <w:r>
        <w:rPr>
          <w:rFonts w:ascii="Amiri" w:hAnsi="Amiri" w:eastAsia="Amiri" w:cs="Amiri"/>
          <w:color w:val="111111"/>
          <w:sz w:val="28"/>
          <w:sz w:val="28"/>
          <w:szCs w:val="28"/>
          <w:rtl w:val="true"/>
          <w:lang w:bidi="ar-SA"/>
        </w:rPr>
        <w:t xml:space="preserve">،و يروي عنه صفوان بن يحيى </w:t>
      </w:r>
      <w:r>
        <w:rPr>
          <w:rStyle w:val="FootnoteAnchor"/>
          <w:rtl w:val="true"/>
        </w:rPr>
        <w:footnoteReference w:id="539"/>
      </w:r>
      <w:r>
        <w:rPr>
          <w:rFonts w:ascii="Amiri" w:hAnsi="Amiri" w:eastAsia="Amiri" w:cs="Amiri"/>
          <w:color w:val="111111"/>
          <w:sz w:val="28"/>
          <w:sz w:val="28"/>
          <w:szCs w:val="28"/>
          <w:rtl w:val="true"/>
          <w:lang w:bidi="ar-SA"/>
        </w:rPr>
        <w:t xml:space="preserve">و جعفر بن بشير </w:t>
      </w:r>
      <w:r>
        <w:rPr>
          <w:rStyle w:val="FootnoteAnchor"/>
          <w:rtl w:val="true"/>
        </w:rPr>
        <w:footnoteReference w:id="540"/>
      </w:r>
      <w:r>
        <w:rPr>
          <w:rFonts w:ascii="Amiri" w:hAnsi="Amiri" w:eastAsia="Amiri" w:cs="Amiri"/>
          <w:color w:val="111111"/>
          <w:sz w:val="28"/>
          <w:sz w:val="28"/>
          <w:szCs w:val="28"/>
          <w:rtl w:val="true"/>
          <w:lang w:bidi="ar-SA"/>
        </w:rPr>
        <w:t xml:space="preserve">و ابن أبي نصر </w:t>
      </w:r>
      <w:r>
        <w:rPr>
          <w:rStyle w:val="FootnoteAnchor"/>
          <w:rtl w:val="true"/>
        </w:rPr>
        <w:footnoteReference w:id="541"/>
      </w:r>
      <w:r>
        <w:rPr>
          <w:rFonts w:ascii="Amiri" w:hAnsi="Amiri" w:eastAsia="Amiri" w:cs="Amiri"/>
          <w:color w:val="111111"/>
          <w:sz w:val="28"/>
          <w:sz w:val="28"/>
          <w:szCs w:val="28"/>
          <w:rtl w:val="true"/>
          <w:lang w:bidi="ar-SA"/>
        </w:rPr>
        <w:t>و كل واحد منها أمارة الوثاقة،و رواية الأجلاّء أمارة الجلالة،مرّ الكلّ في الفائدة الثالثة و هذا يرجّح كلام جش،مع أنّه أضبط من الشيخ،و لعلّ حكم الشيخ ممّا قال ابن عقدة،فتأمّل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عندي التوقف في روايته،صه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الصاد المفتوحة،و الياء المثناة تحت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الحقّ أنّ قول النجاشي لا يعارضه قول الشيخ بأنّه واقفي،لا لما ظنّه البعض من أنّه يجوز الجمع بين الوقف و الثقة،بل لأنّ النجاشي أثبت،فلو علم كون الوقف ثابتا لنقله كما تعلم عادته في الكتاب،فليتأمّل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حصين الأسدي،مولاهم،كوفي،ثقة،روى عن أبي عبد اللّه و أبي الحسن عليهما السّلام،و هو زوج خالة عليّ بن الحسن بن فضّال،كان يصحب أبا العبّاس البقباق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يرويه عنه عدّة من أصحابنا،أخبرنا عليّ بن أحمد، عن محمّد بن الحسن،عن أيوب بن نوح،عن عبّاس بن عامر،عن داود به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الحصين،له كتاب أخبرنا به ابن أبي جيد،عن ابن الوليد،عن محمّد بن الحسن الصفّار،عن أيوب بن نوح،عن العبّاس بن عامر،عن داود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حميد بن زياد،عن القاسم بن إسماعيل القرشي، عنه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الحصين الكوفي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346" w:name="pg15419_164567"/>
    </w:p>
    <w:p>
      <w:pPr>
        <w:pStyle w:val="BookText"/>
        <w:rPr/>
      </w:pPr>
      <w:bookmarkEnd w:id="346"/>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الحصين واقفي </w:t>
      </w:r>
      <w:r>
        <w:rPr>
          <w:rStyle w:val="FootnoteAnchor"/>
          <w:rtl w:val="true"/>
        </w:rPr>
        <w:footnoteReference w:id="546"/>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6535349_2142443653"/>
      <w:bookmarkStart w:id="348" w:name="_Toc142"/>
      <w:bookmarkEnd w:id="347"/>
      <w:r>
        <w:rPr>
          <w:rtl w:val="true"/>
        </w:rPr>
        <w:t>[</w:t>
      </w:r>
      <w:r>
        <w:rPr/>
        <w:t>2048</w:t>
      </w:r>
      <w:r>
        <w:rPr>
          <w:rtl w:val="true"/>
        </w:rPr>
        <w:t xml:space="preserve">] </w:t>
      </w:r>
      <w:r>
        <w:rPr>
          <w:rtl w:val="true"/>
        </w:rPr>
        <w:t>داود بن راشد الكوفي</w:t>
      </w:r>
      <w:r>
        <w:rPr>
          <w:rtl w:val="true"/>
        </w:rPr>
        <w:t>:</w:t>
      </w:r>
      <w:bookmarkEnd w:id="348"/>
    </w:p>
    <w:p>
      <w:pPr>
        <w:pStyle w:val="BookText"/>
        <w:rPr/>
      </w:pPr>
      <w:r>
        <w:rPr>
          <w:rFonts w:ascii="Amiri" w:hAnsi="Amiri" w:eastAsia="Amiri" w:cs="Amiri"/>
          <w:color w:val="111111"/>
          <w:sz w:val="28"/>
          <w:sz w:val="28"/>
          <w:szCs w:val="28"/>
          <w:rtl w:val="true"/>
          <w:lang w:bidi="ar-SA"/>
        </w:rPr>
        <w:t xml:space="preserve">الأبزاري،ق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6535351_2142443653"/>
      <w:bookmarkStart w:id="350" w:name="_Toc143"/>
      <w:bookmarkEnd w:id="349"/>
      <w:r>
        <w:rPr>
          <w:rtl w:val="true"/>
        </w:rPr>
        <w:t>[</w:t>
      </w:r>
      <w:r>
        <w:rPr/>
        <w:t>2049</w:t>
      </w:r>
      <w:r>
        <w:rPr>
          <w:rtl w:val="true"/>
        </w:rPr>
        <w:t xml:space="preserve">] </w:t>
      </w:r>
      <w:r>
        <w:rPr>
          <w:rtl w:val="true"/>
        </w:rPr>
        <w:t>داود بن الزبرقان البصري</w:t>
      </w:r>
      <w:r>
        <w:rPr>
          <w:rtl w:val="true"/>
        </w:rPr>
        <w:t>:</w:t>
      </w:r>
      <w:bookmarkEnd w:id="350"/>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6535353_2142443653"/>
      <w:bookmarkStart w:id="352" w:name="_Toc144"/>
      <w:bookmarkEnd w:id="351"/>
      <w:r>
        <w:rPr>
          <w:rtl w:val="true"/>
        </w:rPr>
        <w:t>[</w:t>
      </w:r>
      <w:r>
        <w:rPr/>
        <w:t>2050</w:t>
      </w:r>
      <w:r>
        <w:rPr>
          <w:rtl w:val="true"/>
        </w:rPr>
        <w:t xml:space="preserve">] </w:t>
      </w:r>
      <w:r>
        <w:rPr>
          <w:rtl w:val="true"/>
        </w:rPr>
        <w:t>داود بن زربي</w:t>
      </w:r>
      <w:r>
        <w:rPr>
          <w:rtl w:val="true"/>
        </w:rPr>
        <w:t>:</w:t>
      </w:r>
      <w:bookmarkEnd w:id="352"/>
    </w:p>
    <w:p>
      <w:pPr>
        <w:pStyle w:val="BookText"/>
        <w:rPr/>
      </w:pPr>
      <w:r>
        <w:rPr>
          <w:rFonts w:ascii="Amiri" w:hAnsi="Amiri" w:eastAsia="Amiri" w:cs="Amiri"/>
          <w:color w:val="111111"/>
          <w:sz w:val="28"/>
          <w:sz w:val="28"/>
          <w:szCs w:val="28"/>
          <w:rtl w:val="true"/>
          <w:lang w:bidi="ar-SA"/>
        </w:rPr>
        <w:t xml:space="preserve">بالزاي المضمومة </w:t>
      </w:r>
      <w:r>
        <w:rPr>
          <w:rStyle w:val="FootnoteAnchor"/>
          <w:rtl w:val="true"/>
        </w:rPr>
        <w:footnoteReference w:id="550"/>
      </w:r>
      <w:r>
        <w:rPr>
          <w:rFonts w:ascii="Amiri" w:hAnsi="Amiri" w:eastAsia="Amiri" w:cs="Amiri"/>
          <w:color w:val="111111"/>
          <w:sz w:val="28"/>
          <w:sz w:val="28"/>
          <w:szCs w:val="28"/>
          <w:rtl w:val="true"/>
          <w:lang w:bidi="ar-SA"/>
        </w:rPr>
        <w:t>،و الراء الساكنة بعدها،و الباء المنقّطة تحتها نقطة،أبو سليمان الخندقي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النون و الدال المهملة،و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أخصّ الناس بالرشيد،و أورد الكشّي ما يشهد بسلامة عقيدته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الحمّار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ابن سليمان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هند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عقدة،صه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قال الشيخ البهائي رحمه اللّه في حاشيته على 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توثيقه فيما وصل إليّ من نسخ الكتاب،و كأنّ النجاشي و ثّقه في غير بابه كما يفعله في بعض الأوقات،انتهى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الطريق ضعف أو جهالة، و التوثيق راجع إلى ابن عقدة،فأعلى درجاته المدح خاصّة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زربي،أبي سليمان الخندقي البندار،روى عن أبي عبد اللّه عليه السّلام،ذكره ابن عقدة،له كتاب،أخبرنا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رباح و حميد بن زياد،قالا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عوانة بن الحسين أبو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خالد العاقولي،عن داود بن زربي بكتابه </w:t>
      </w:r>
      <w:r>
        <w:rPr>
          <w:rStyle w:val="FootnoteAnchor"/>
          <w:rtl w:val="true"/>
        </w:rPr>
        <w:footnoteReference w:id="5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التوثيق الّذي نقله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ابن طاووس نقلا عن جش كما في صه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التوثيق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مه و د توثيقه عن جش،و 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فيه و هو أربع نسخ عندي،مصط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زربي،له أصل رويناه بالإسناد </w:t>
      </w:r>
      <w:r>
        <w:rPr>
          <w:rStyle w:val="FootnoteAnchor"/>
          <w:rtl w:val="true"/>
        </w:rPr>
        <w:footnoteReference w:id="559"/>
      </w:r>
      <w:r>
        <w:rPr>
          <w:rFonts w:ascii="Amiri" w:hAnsi="Amiri" w:eastAsia="Amiri" w:cs="Amiri"/>
          <w:color w:val="111111"/>
          <w:sz w:val="28"/>
          <w:sz w:val="28"/>
          <w:szCs w:val="28"/>
          <w:rtl w:val="true"/>
          <w:lang w:bidi="ar-SA"/>
        </w:rPr>
        <w:t xml:space="preserve">عن ابن بطّة، عن أحمد بن محمّد بن عيسى،عن ابن أبي عمير،عنه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زربي الكوفي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زربي روى عن أبي عبد اللّه عليه السّلام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أخصّ الناس بالرشيد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داود الرقّي،قال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التوثيق كان في نسختهم و ليس في النسخ التي عندنا </w:t>
      </w:r>
      <w:r>
        <w:rPr>
          <w:rStyle w:val="FootnoteAnchor"/>
          <w:rtl w:val="true"/>
        </w:rPr>
        <w:footnoteReference w:id="5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 أنّه كان في نسخة ابن طاووس أو كان غفلة منه أو كان في كتابه شيء مغشوش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فتوهّماه ثقة؛لأنّ نسخته على ما نقل كانت مغشوشة</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مشوشة </w:t>
      </w:r>
      <w:r>
        <w:rPr>
          <w:rStyle w:val="FootnoteAnchor"/>
          <w:rtl w:val="true"/>
        </w:rPr>
        <w:footnoteReference w:id="565"/>
      </w:r>
      <w:r>
        <w:rPr>
          <w:rFonts w:ascii="Amiri" w:hAnsi="Amiri" w:eastAsia="Amiri" w:cs="Amiri"/>
          <w:color w:val="111111"/>
          <w:sz w:val="28"/>
          <w:sz w:val="28"/>
          <w:szCs w:val="28"/>
          <w:rtl w:val="true"/>
          <w:lang w:bidi="ar-SA"/>
        </w:rPr>
        <w:t xml:space="preserve">،و صه شديد التتبّع له لزيادة إعتقاده به،و لعلّ الأخير أظهر، لكن رواية ابن أبي عمير عنه </w:t>
      </w:r>
      <w:r>
        <w:rPr>
          <w:rStyle w:val="FootnoteAnchor"/>
          <w:rtl w:val="true"/>
        </w:rPr>
        <w:footnoteReference w:id="566"/>
      </w:r>
      <w:r>
        <w:rPr>
          <w:rFonts w:ascii="Amiri" w:hAnsi="Amiri" w:eastAsia="Amiri" w:cs="Amiri"/>
          <w:color w:val="111111"/>
          <w:sz w:val="28"/>
          <w:sz w:val="28"/>
          <w:szCs w:val="28"/>
          <w:rtl w:val="true"/>
          <w:lang w:bidi="ar-SA"/>
        </w:rPr>
        <w:t xml:space="preserve">تشير إلى وثاقته كما مرّ في الفائدة الثالثة و كذا حال توثيقات إرشاد المفيد رحمه اللّه </w:t>
      </w:r>
      <w:r>
        <w:rPr>
          <w:rStyle w:val="FootnoteAnchor"/>
          <w:rtl w:val="true"/>
        </w:rPr>
        <w:footnoteReference w:id="567"/>
      </w:r>
      <w:r>
        <w:rPr>
          <w:rFonts w:ascii="Amiri" w:hAnsi="Amiri" w:eastAsia="Amiri" w:cs="Amiri"/>
          <w:color w:val="111111"/>
          <w:sz w:val="28"/>
          <w:sz w:val="28"/>
          <w:szCs w:val="28"/>
          <w:rtl w:val="true"/>
          <w:lang w:bidi="ar-SA"/>
        </w:rPr>
        <w:t>و غير ذلك ممّا ذكر فيه أو تحقّق،فتأمّل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كم عدّة الطهارة؟فقال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أوجبه اللّه فواحدة،و أضاف إليها رسول اللّه صلّى اللّه عليه و آله واحدة لضعف الناس،و من توضّأ ثلاثا </w:t>
      </w:r>
      <w:r>
        <w:rPr>
          <w:rStyle w:val="FootnoteAnchor"/>
          <w:rtl w:val="true"/>
        </w:rPr>
        <w:footnoteReference w:id="568"/>
      </w: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معه في ذا حتّى جاء داود بن زربي و أخذ زاوية من البيت فسأله عمّا سألت في عدّة الطهارة،فقال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ثلاثا من نقص عنه فلا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فارتعدت فرائصي و كاد أن يدخلني الشيطان،فأبصر أبو عبد اللّه عليه السّلام إليّ و قد تغيّر لوني،فقال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يا داود،هذا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الكفر أو ضرب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من عنده و كان ابن زربي إلى جوار بستان أبي جعفر المنصور و كان قد القي إلى أبي جعفر أمر داود بن زربي و أنّه رافضي يختلف إلى جعفر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المنصور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مطّلع إلى طهارته فإن هو توضّأ وضوء جعفر بن محمّد فإنّي لأعرف طهارته حقّقت عليه القول و قتلته،فاطّلع و داود يتهيّء للصلاة من حيث لا يراه،فأسبغ داود بن زربي الوضوء ثلاثا ثلاثا كما أمره أبو عبد اللّه عليه السّلام فما تمّ وضوؤه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صار الأمر بحيث تخيّر الإنسان بين إظهار الكفر و هو مذهبهم،أو يقتل لو لم يظهر،فيجب حينئذ التقيّة </w:t>
      </w:r>
      <w:r>
        <w:rPr>
          <w:rStyle w:val="FootnoteAnchor"/>
          <w:rtl w:val="true"/>
        </w:rPr>
        <w:footnoteReference w:id="57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الشّك من الراوي،فتدبّر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بعث إليه أبو جعفر المنصور فدعاه،قال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دخلت عليه رحّب 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قيل فيك شيء باطل و ما أنت كذلك </w:t>
      </w:r>
      <w:r>
        <w:rPr>
          <w:rStyle w:val="FootnoteAnchor"/>
          <w:rtl w:val="true"/>
        </w:rPr>
        <w:footnoteReference w:id="571"/>
      </w:r>
      <w:r>
        <w:rPr>
          <w:rFonts w:ascii="Amiri" w:hAnsi="Amiri" w:eastAsia="Amiri" w:cs="Amiri"/>
          <w:color w:val="111111"/>
          <w:sz w:val="28"/>
          <w:sz w:val="28"/>
          <w:szCs w:val="28"/>
          <w:rtl w:val="true"/>
          <w:lang w:bidi="ar-SA"/>
        </w:rPr>
        <w:t xml:space="preserve">قد اطّلعت على طهارتك،و ليس طهارتك طهارة الرافضة، فاجعلني في حلّ،و أمر </w:t>
      </w:r>
      <w:r>
        <w:rPr>
          <w:rStyle w:val="FootnoteAnchor"/>
          <w:rtl w:val="true"/>
        </w:rPr>
        <w:footnoteReference w:id="572"/>
      </w:r>
      <w:r>
        <w:rPr>
          <w:rFonts w:ascii="Amiri" w:hAnsi="Amiri" w:eastAsia="Amiri" w:cs="Amiri"/>
          <w:color w:val="111111"/>
          <w:sz w:val="28"/>
          <w:sz w:val="28"/>
          <w:szCs w:val="28"/>
          <w:rtl w:val="true"/>
          <w:lang w:bidi="ar-SA"/>
        </w:rPr>
        <w:t>له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داود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التقيت أنا و داود بن زربي عند أبي عبد اللّه عليه السّلام،فقال له 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حقنت دماءنا في دار الدنيا و نرجوا أن ندخل بيمنك و بركتك الجنّة،فقال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ذلك بك و بإخوانك من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لداود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داود الرقّي بما مرّ عليكم حتّى تسكن روعته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فحدّثته بالأمر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أفتيته؛لأنّه كان أشرف على القتل من يد هذا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بن زربي توضّأ مثنّى مثنّى و لا تزدنّ عليه فإنّك إن زدت عليه فلا صلاة لك</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بعض أصحابه،عن عليّ بن عقبة أو غيره،عن الضحّاك ابن الأشعث،قال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داود بن زربي،قال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إلى أبي الحسن موسى عليه السّلام مالا فأخذ بعضه و ترك بعضه،فقلت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تأخذ الباقي؟قال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الأمر يطلبه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مضى </w:t>
      </w:r>
      <w:bookmarkStart w:id="353" w:name="pg15419_164572"/>
    </w:p>
    <w:p>
      <w:pPr>
        <w:pStyle w:val="BookText"/>
        <w:rPr/>
      </w:pPr>
      <w:bookmarkEnd w:id="353"/>
      <w:r>
        <w:rPr>
          <w:rFonts w:ascii="Amiri" w:hAnsi="Amiri" w:eastAsia="Amiri" w:cs="Amiri"/>
          <w:color w:val="111111"/>
          <w:sz w:val="28"/>
          <w:sz w:val="28"/>
          <w:szCs w:val="28"/>
          <w:rtl w:val="true"/>
          <w:lang w:bidi="ar-SA"/>
        </w:rPr>
        <w:t xml:space="preserve">بعث إليه </w:t>
      </w:r>
      <w:r>
        <w:rPr>
          <w:rStyle w:val="FootnoteAnchor"/>
          <w:rtl w:val="true"/>
        </w:rPr>
        <w:footnoteReference w:id="574"/>
      </w:r>
      <w:r>
        <w:rPr>
          <w:rFonts w:ascii="Amiri" w:hAnsi="Amiri" w:eastAsia="Amiri" w:cs="Amiri"/>
          <w:color w:val="111111"/>
          <w:sz w:val="28"/>
          <w:sz w:val="28"/>
          <w:szCs w:val="28"/>
          <w:rtl w:val="true"/>
          <w:lang w:bidi="ar-SA"/>
        </w:rPr>
        <w:t xml:space="preserve">أبو الحسن الرضا عليه السّلام أخذه مني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إرشاد المفيد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خاصة أبي الحسن عليه السّلام و ثقاته،و من أهل الورع و العلم و الفقه من شيعته،و روى عنه نصّا من أبي الحسن على الرضا عليه السّلام بالإمامة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6535355_2142443653"/>
      <w:bookmarkStart w:id="355" w:name="_Toc145"/>
      <w:bookmarkEnd w:id="354"/>
      <w:r>
        <w:rPr>
          <w:rtl w:val="true"/>
        </w:rPr>
        <w:t>[</w:t>
      </w:r>
      <w:r>
        <w:rPr/>
        <w:t>2051</w:t>
      </w:r>
      <w:r>
        <w:rPr>
          <w:rtl w:val="true"/>
        </w:rPr>
        <w:t xml:space="preserve">] </w:t>
      </w:r>
      <w:r>
        <w:rPr>
          <w:rtl w:val="true"/>
        </w:rPr>
        <w:t>داود</w:t>
      </w:r>
      <w:r>
        <w:rPr>
          <w:rtl w:val="true"/>
        </w:rPr>
        <w:t>*</w:t>
      </w:r>
      <w:r>
        <w:rPr>
          <w:rtl w:val="true"/>
        </w:rPr>
        <w:t>بن زيد الهمداني</w:t>
      </w:r>
      <w:r>
        <w:rPr>
          <w:rtl w:val="true"/>
        </w:rPr>
        <w:t>:</w:t>
      </w:r>
      <w:bookmarkEnd w:id="355"/>
    </w:p>
    <w:p>
      <w:pPr>
        <w:pStyle w:val="BookText"/>
        <w:rPr/>
      </w:pPr>
      <w:r>
        <w:rPr>
          <w:rFonts w:ascii="Amiri" w:hAnsi="Amiri" w:eastAsia="Amiri" w:cs="Amiri"/>
          <w:color w:val="111111"/>
          <w:sz w:val="28"/>
          <w:sz w:val="28"/>
          <w:szCs w:val="28"/>
          <w:rtl w:val="true"/>
          <w:lang w:bidi="ar-SA"/>
        </w:rPr>
        <w:t xml:space="preserve">الكوفي،قر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6535357_2142443653"/>
      <w:bookmarkStart w:id="357" w:name="_Toc146"/>
      <w:bookmarkEnd w:id="356"/>
      <w:r>
        <w:rPr>
          <w:rtl w:val="true"/>
        </w:rPr>
        <w:t>[</w:t>
      </w:r>
      <w:r>
        <w:rPr/>
        <w:t>2052</w:t>
      </w:r>
      <w:r>
        <w:rPr>
          <w:rtl w:val="true"/>
        </w:rPr>
        <w:t xml:space="preserve">] </w:t>
      </w:r>
      <w:r>
        <w:rPr>
          <w:rtl w:val="true"/>
        </w:rPr>
        <w:t>داود بن سرحان</w:t>
      </w:r>
      <w:r>
        <w:rPr>
          <w:rtl w:val="true"/>
        </w:rPr>
        <w:t>:</w:t>
      </w:r>
      <w:bookmarkEnd w:id="357"/>
    </w:p>
    <w:p>
      <w:pPr>
        <w:pStyle w:val="BookText"/>
        <w:rPr/>
      </w:pPr>
      <w:r>
        <w:rPr>
          <w:rFonts w:ascii="Amiri" w:hAnsi="Amiri" w:eastAsia="Amiri" w:cs="Amiri"/>
          <w:color w:val="111111"/>
          <w:sz w:val="28"/>
          <w:sz w:val="28"/>
          <w:szCs w:val="28"/>
          <w:rtl w:val="true"/>
          <w:lang w:bidi="ar-SA"/>
        </w:rPr>
        <w:t xml:space="preserve">بالسين المهملة،و الراء و الحاء المهملة،و النون بعد الألف، العطّار الكوفي،ثقة،روى عن أبي عبد اللّه و أبي الحسن عليهما السّلام،ذكره ابن نوح،صه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سرحان العطّار الكوفي،ثقة،روى عن أبي عبد اللّه و أبي الحسن عليهما السّلام،ذكره ابن نوح،روى عنه 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زيد حكم خالي بكونه ممدوحا؛لأنّ للصدوق طريقا إليه </w:t>
      </w:r>
      <w:r>
        <w:rPr>
          <w:rStyle w:val="FootnoteAnchor"/>
          <w:rtl w:val="true"/>
        </w:rPr>
        <w:footnoteReference w:id="57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بن زيد أو أبي زيد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358" w:name="pg15419_164573"/>
    </w:p>
    <w:p>
      <w:pPr>
        <w:pStyle w:val="BookText"/>
        <w:rPr/>
      </w:pPr>
      <w:bookmarkEnd w:id="358"/>
      <w:r>
        <w:rPr>
          <w:rFonts w:ascii="Amiri" w:hAnsi="Amiri" w:eastAsia="Amiri" w:cs="Amiri"/>
          <w:color w:val="111111"/>
          <w:sz w:val="28"/>
          <w:sz w:val="28"/>
          <w:szCs w:val="28"/>
          <w:rtl w:val="true"/>
          <w:lang w:bidi="ar-SA"/>
        </w:rPr>
        <w:t>جماعات من أصحابنا رحمهم اللّه،أخبرنا القاضي أبو الحسين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جعفر بن محمّد الشريف الصالح،قال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 معلمي بمكّة،قال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الحسن الطاطري،عن محمّد بن أبي حمزة،عن داود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سرحان،له كتاب،أخبرنا به ابن أبي جيد،عن ابن الوليد،عن الحسن بن متيل،عن محمّد بن الحسين بن أبي الخطّاب،عن أحمد بن محمّد بن أبي نصر و ابن أبي نجران،عن داود بن 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حميد بن زياد،عن ابن نهيك،عن داود بن سرحان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سرحان العطّار،مولى،كوفي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6535359_2142443653"/>
      <w:bookmarkStart w:id="360" w:name="_Toc147"/>
      <w:bookmarkEnd w:id="359"/>
      <w:r>
        <w:rPr>
          <w:rtl w:val="true"/>
        </w:rPr>
        <w:t>[</w:t>
      </w:r>
      <w:r>
        <w:rPr/>
        <w:t>2053</w:t>
      </w:r>
      <w:r>
        <w:rPr>
          <w:rtl w:val="true"/>
        </w:rPr>
        <w:t xml:space="preserve">] </w:t>
      </w:r>
      <w:r>
        <w:rPr>
          <w:rtl w:val="true"/>
        </w:rPr>
        <w:t>داود بن سعيد</w:t>
      </w:r>
      <w:r>
        <w:rPr>
          <w:rtl w:val="true"/>
        </w:rPr>
        <w:t>:</w:t>
      </w:r>
      <w:bookmarkEnd w:id="360"/>
    </w:p>
    <w:p>
      <w:pPr>
        <w:pStyle w:val="BookText"/>
        <w:rPr/>
      </w:pPr>
      <w:r>
        <w:rPr>
          <w:rFonts w:ascii="Amiri" w:hAnsi="Amiri" w:eastAsia="Amiri" w:cs="Amiri"/>
          <w:color w:val="111111"/>
          <w:sz w:val="28"/>
          <w:sz w:val="28"/>
          <w:szCs w:val="28"/>
          <w:rtl w:val="true"/>
          <w:lang w:bidi="ar-SA"/>
        </w:rPr>
        <w:t>أبو عبد اللّه،الكوفي الأبزاري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الأبزاري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الأبزاري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نسختي من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الأنباري بدله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361" w:name="pg15419_164574"/>
    </w:p>
    <w:p>
      <w:pPr>
        <w:pStyle w:val="BookText"/>
        <w:rPr/>
      </w:pPr>
      <w:bookmarkEnd w:id="361"/>
      <w:r>
        <w:rPr>
          <w:rFonts w:ascii="Amiri" w:hAnsi="Amiri" w:eastAsia="Amiri" w:cs="Amiri"/>
          <w:color w:val="111111"/>
          <w:sz w:val="28"/>
          <w:sz w:val="28"/>
          <w:szCs w:val="28"/>
          <w:rtl w:val="true"/>
          <w:lang w:bidi="ar-SA"/>
        </w:rPr>
        <w:t xml:space="preserve">و الاتّحاد محتمل كما سبق فيه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6535361_2142443653"/>
      <w:bookmarkStart w:id="363" w:name="_Toc148"/>
      <w:bookmarkEnd w:id="362"/>
      <w:r>
        <w:rPr>
          <w:rtl w:val="true"/>
        </w:rPr>
        <w:t>[</w:t>
      </w:r>
      <w:r>
        <w:rPr/>
        <w:t>2054</w:t>
      </w:r>
      <w:r>
        <w:rPr>
          <w:rtl w:val="true"/>
        </w:rPr>
        <w:t xml:space="preserve">] </w:t>
      </w:r>
      <w:r>
        <w:rPr>
          <w:rtl w:val="true"/>
        </w:rPr>
        <w:t>داود بن سليمان</w:t>
      </w:r>
      <w:r>
        <w:rPr>
          <w:rtl w:val="true"/>
        </w:rPr>
        <w:t>:</w:t>
      </w:r>
      <w:bookmarkEnd w:id="363"/>
    </w:p>
    <w:p>
      <w:pPr>
        <w:pStyle w:val="BookText"/>
        <w:rPr/>
      </w:pPr>
      <w:r>
        <w:rPr>
          <w:rFonts w:ascii="Amiri" w:hAnsi="Amiri" w:eastAsia="Amiri" w:cs="Amiri"/>
          <w:color w:val="111111"/>
          <w:sz w:val="28"/>
          <w:sz w:val="28"/>
          <w:szCs w:val="28"/>
          <w:rtl w:val="true"/>
          <w:lang w:bidi="ar-SA"/>
        </w:rPr>
        <w:t xml:space="preserve">عدّه المفيد في إرشاده من خاصّة أبي الحسن عليه السّلام و ثقاته من أهل الورع و العلم و الفقه من شيعته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بإسناده عن أبي عليّ الخرّاد </w:t>
      </w:r>
      <w:r>
        <w:rPr>
          <w:rStyle w:val="FootnoteAnchor"/>
          <w:rtl w:val="true"/>
        </w:rPr>
        <w:footnoteReference w:id="589"/>
      </w:r>
      <w:r>
        <w:rPr>
          <w:rFonts w:ascii="Amiri" w:hAnsi="Amiri" w:eastAsia="Amiri" w:cs="Amiri"/>
          <w:color w:val="111111"/>
          <w:sz w:val="28"/>
          <w:sz w:val="28"/>
          <w:szCs w:val="28"/>
          <w:rtl w:val="true"/>
          <w:lang w:bidi="ar-SA"/>
        </w:rPr>
        <w:t>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سألت أباك من الذي يكون بعدك؟فأخبرني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كا هذه الرواية و هذا القول بعينه عن نصر بن قابوس </w:t>
      </w:r>
      <w:r>
        <w:rPr>
          <w:rStyle w:val="FootnoteAnchor"/>
          <w:rtl w:val="true"/>
        </w:rPr>
        <w:footnoteReference w:id="590"/>
      </w:r>
      <w:r>
        <w:rPr>
          <w:rFonts w:ascii="Amiri" w:hAnsi="Amiri" w:eastAsia="Amiri" w:cs="Amiri"/>
          <w:color w:val="111111"/>
          <w:sz w:val="28"/>
          <w:sz w:val="28"/>
          <w:szCs w:val="28"/>
          <w:rtl w:val="true"/>
          <w:lang w:bidi="ar-SA"/>
        </w:rPr>
        <w:t>،نعم،فيه قبل هذه الرواية متصلا بها رواية عن أبي عليّ الخزّاز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فلا ألقاك،فأخبرني من الإمام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الحسن عليه السّلام </w:t>
      </w:r>
      <w:r>
        <w:rPr>
          <w:rStyle w:val="FootnoteAnchor"/>
          <w:rtl w:val="true"/>
        </w:rPr>
        <w:footnoteReference w:id="591"/>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ما ذكره المفيد أخذه من كا كما يظهر أيضا من سائر من عدّه ممّن روى النصّ،و باقي الأخبار التي أوردها،فكان في نسخته سقط أو سبق نظره من موضع إلى موضع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 توثيقات الإرشاد مرّ في الفائدة الثالثة،مع إنّه </w:t>
      </w:r>
      <w:r>
        <w:rPr>
          <w:rStyle w:val="FootnoteAnchor"/>
          <w:rtl w:val="true"/>
        </w:rPr>
        <w:footnoteReference w:id="593"/>
      </w:r>
      <w:r>
        <w:rPr>
          <w:rFonts w:ascii="Amiri" w:hAnsi="Amiri" w:eastAsia="Amiri" w:cs="Amiri"/>
          <w:color w:val="111111"/>
          <w:sz w:val="28"/>
          <w:sz w:val="28"/>
          <w:szCs w:val="28"/>
          <w:rtl w:val="true"/>
          <w:lang w:bidi="ar-SA"/>
        </w:rPr>
        <w:t>أحد المذكورين الآتيين،فتأمّل</w:t>
      </w:r>
      <w:r>
        <w:rPr>
          <w:rFonts w:eastAsia="Amiri" w:cs="Amiri" w:ascii="Amiri" w:hAnsi="Amiri"/>
          <w:color w:val="111111"/>
          <w:sz w:val="28"/>
          <w:szCs w:val="28"/>
          <w:rtl w:val="true"/>
          <w:lang w:bidi="ar-SA"/>
        </w:rPr>
        <w:t xml:space="preserve">. </w:t>
      </w:r>
      <w:bookmarkStart w:id="364" w:name="pg15419_164575"/>
    </w:p>
    <w:p>
      <w:pPr>
        <w:pStyle w:val="BookText"/>
        <w:rPr/>
      </w:pPr>
      <w:bookmarkEnd w:id="364"/>
      <w:r>
        <w:rPr>
          <w:rFonts w:ascii="Amiri" w:hAnsi="Amiri" w:eastAsia="Amiri" w:cs="Amiri"/>
          <w:color w:val="111111"/>
          <w:sz w:val="28"/>
          <w:sz w:val="28"/>
          <w:szCs w:val="28"/>
          <w:rtl w:val="true"/>
          <w:lang w:bidi="ar-SA"/>
        </w:rPr>
        <w:t>أنّك أنت هو،فلمّا توفّي أبو عبد اللّه عليه السّلام ذهب الناس يمينا و شمالا، و قلت بك أنا و أصحابي،فأخبرني من الذي يكون بعدك من ولدك؟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،يعني الرضا عليه السّلام،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6535363_2142443653"/>
      <w:bookmarkStart w:id="366" w:name="_Toc149"/>
      <w:bookmarkEnd w:id="365"/>
      <w:r>
        <w:rPr>
          <w:rtl w:val="true"/>
        </w:rPr>
        <w:t>[</w:t>
      </w:r>
      <w:r>
        <w:rPr/>
        <w:t>2055</w:t>
      </w:r>
      <w:r>
        <w:rPr>
          <w:rtl w:val="true"/>
        </w:rPr>
        <w:t xml:space="preserve">] </w:t>
      </w:r>
      <w:r>
        <w:rPr>
          <w:rtl w:val="true"/>
        </w:rPr>
        <w:t>داود</w:t>
      </w:r>
      <w:r>
        <w:rPr>
          <w:rtl w:val="true"/>
        </w:rPr>
        <w:t>*</w:t>
      </w:r>
      <w:r>
        <w:rPr>
          <w:rtl w:val="true"/>
        </w:rPr>
        <w:t>بن سليمان</w:t>
      </w:r>
      <w:r>
        <w:rPr>
          <w:rtl w:val="true"/>
        </w:rPr>
        <w:t>:</w:t>
      </w:r>
      <w:bookmarkEnd w:id="366"/>
    </w:p>
    <w:p>
      <w:pPr>
        <w:pStyle w:val="BookText"/>
        <w:rPr/>
      </w:pPr>
      <w:r>
        <w:rPr>
          <w:rFonts w:ascii="Amiri" w:hAnsi="Amiri" w:eastAsia="Amiri" w:cs="Amiri"/>
          <w:color w:val="111111"/>
          <w:sz w:val="28"/>
          <w:sz w:val="28"/>
          <w:szCs w:val="28"/>
          <w:rtl w:val="true"/>
          <w:lang w:bidi="ar-SA"/>
        </w:rPr>
        <w:t xml:space="preserve">أبو سليمان الحمّار،كوفي،ثقة،روى عن أبي عبد اللّه عليه السّلام، صه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باب الكنى ما يتعلّق بالمقام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سليمان الحمّار الكوفي،عن جش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سيجيء عن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الرحمن أبو داود الحمّار الكوفي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البلغة </w:t>
      </w:r>
      <w:r>
        <w:rPr>
          <w:rStyle w:val="FootnoteAnchor"/>
          <w:rtl w:val="true"/>
        </w:rPr>
        <w:footnoteReference w:id="600"/>
      </w:r>
      <w:r>
        <w:rPr>
          <w:rFonts w:ascii="Amiri" w:hAnsi="Amiri" w:eastAsia="Amiri" w:cs="Amiri"/>
          <w:color w:val="111111"/>
          <w:sz w:val="28"/>
          <w:sz w:val="28"/>
          <w:szCs w:val="28"/>
          <w:rtl w:val="true"/>
          <w:lang w:bidi="ar-SA"/>
        </w:rPr>
        <w:t xml:space="preserve">و الوجيزة </w:t>
      </w:r>
      <w:r>
        <w:rPr>
          <w:rStyle w:val="FootnoteAnchor"/>
          <w:rtl w:val="true"/>
        </w:rPr>
        <w:footnoteReference w:id="601"/>
      </w:r>
      <w:r>
        <w:rPr>
          <w:rFonts w:ascii="Amiri" w:hAnsi="Amiri" w:eastAsia="Amiri" w:cs="Amiri"/>
          <w:color w:val="111111"/>
          <w:sz w:val="28"/>
          <w:sz w:val="28"/>
          <w:szCs w:val="28"/>
          <w:rtl w:val="true"/>
          <w:lang w:bidi="ar-SA"/>
        </w:rPr>
        <w:t>كما في صه،فتأمّل</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367" w:name="pg15419_164576"/>
    </w:p>
    <w:p>
      <w:pPr>
        <w:pStyle w:val="BookText"/>
        <w:rPr/>
      </w:pPr>
      <w:bookmarkEnd w:id="367"/>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نوح،له كتاب يرويه عدّة من أصحابنا،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محبوب،أخبرنا محمّد بن محمّد بن النعمان،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الشريف أبو محمّد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الصفّار،عن أحمد بن محمّد بن عيسى،عن الحسن بن محبوب،عن داود به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الحمّار،له كتاب أخبرنا به عدّة من أصحابنا، عن أبي المفضّل،عن حميد بن زياد،عن أحمد بن ميثم،عنه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الحمّار الكوفي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6535365_2142443653"/>
      <w:bookmarkStart w:id="369" w:name="_Toc150"/>
      <w:bookmarkEnd w:id="368"/>
      <w:r>
        <w:rPr>
          <w:rtl w:val="true"/>
        </w:rPr>
        <w:t>[</w:t>
      </w:r>
      <w:r>
        <w:rPr/>
        <w:t>2056</w:t>
      </w:r>
      <w:r>
        <w:rPr>
          <w:rtl w:val="true"/>
        </w:rPr>
        <w:t xml:space="preserve">] </w:t>
      </w:r>
      <w:r>
        <w:rPr>
          <w:rtl w:val="true"/>
        </w:rPr>
        <w:t>داود بن سليمان</w:t>
      </w:r>
      <w:r>
        <w:rPr>
          <w:rtl w:val="true"/>
        </w:rPr>
        <w:t>:</w:t>
      </w:r>
      <w:bookmarkEnd w:id="369"/>
    </w:p>
    <w:p>
      <w:pPr>
        <w:pStyle w:val="BookText"/>
        <w:rPr/>
      </w:pPr>
      <w:r>
        <w:rPr>
          <w:rFonts w:ascii="Amiri" w:hAnsi="Amiri" w:eastAsia="Amiri" w:cs="Amiri"/>
          <w:color w:val="111111"/>
          <w:sz w:val="28"/>
          <w:sz w:val="28"/>
          <w:szCs w:val="28"/>
          <w:rtl w:val="true"/>
          <w:lang w:bidi="ar-SA"/>
        </w:rPr>
        <w:t xml:space="preserve">أبو عمارة البكري الكوفي،ق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6535367_2142443653"/>
      <w:bookmarkStart w:id="371" w:name="_Toc151"/>
      <w:bookmarkEnd w:id="370"/>
      <w:r>
        <w:rPr>
          <w:rtl w:val="true"/>
        </w:rPr>
        <w:t>[</w:t>
      </w:r>
      <w:r>
        <w:rPr/>
        <w:t>2057</w:t>
      </w:r>
      <w:r>
        <w:rPr>
          <w:rtl w:val="true"/>
        </w:rPr>
        <w:t xml:space="preserve">] </w:t>
      </w:r>
      <w:r>
        <w:rPr>
          <w:rtl w:val="true"/>
        </w:rPr>
        <w:t>داود</w:t>
      </w:r>
      <w:r>
        <w:rPr>
          <w:rtl w:val="true"/>
        </w:rPr>
        <w:t>*</w:t>
      </w:r>
      <w:r>
        <w:rPr>
          <w:rtl w:val="true"/>
        </w:rPr>
        <w:t>بن سليمان بن جعفر</w:t>
      </w:r>
      <w:r>
        <w:rPr>
          <w:rtl w:val="true"/>
        </w:rPr>
        <w:t>:</w:t>
      </w:r>
      <w:bookmarkEnd w:id="371"/>
    </w:p>
    <w:p>
      <w:pPr>
        <w:pStyle w:val="BookText"/>
        <w:rPr/>
      </w:pPr>
      <w:r>
        <w:rPr>
          <w:rFonts w:ascii="Amiri" w:hAnsi="Amiri" w:eastAsia="Amiri" w:cs="Amiri"/>
          <w:color w:val="111111"/>
          <w:sz w:val="28"/>
          <w:sz w:val="28"/>
          <w:szCs w:val="28"/>
          <w:rtl w:val="true"/>
          <w:lang w:bidi="ar-SA"/>
        </w:rPr>
        <w:t>أبو أحمد القزويني،ذكره ابن نوح في رجاله،له كتاب عن الرضا عليه السّلام،أخبرني محمّد بن جعفر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محمّد الفرزدق القطعي،قال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حمزة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أخي داود بن سليمان و ذكر النسخة،جش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بن جعفر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يظهر من عبارة الجنابذي كونه عامّيّا،و سنذكرها في ترجمة </w:t>
      </w:r>
      <w:bookmarkStart w:id="372" w:name="pg15419_164577"/>
    </w:p>
    <w:p>
      <w:pPr>
        <w:pStyle w:val="Heading4"/>
        <w:numPr>
          <w:ilvl w:val="3"/>
          <w:numId w:val="1"/>
        </w:numPr>
        <w:rPr/>
      </w:pPr>
      <w:bookmarkStart w:id="373" w:name="__RefHeading___Toc6535369_2142443653"/>
      <w:bookmarkStart w:id="374" w:name="_Toc152"/>
      <w:bookmarkEnd w:id="372"/>
      <w:bookmarkEnd w:id="373"/>
      <w:r>
        <w:rPr>
          <w:rtl w:val="true"/>
        </w:rPr>
        <w:t>[</w:t>
      </w:r>
      <w:r>
        <w:rPr/>
        <w:t>2058</w:t>
      </w:r>
      <w:r>
        <w:rPr>
          <w:rtl w:val="true"/>
        </w:rPr>
        <w:t xml:space="preserve">] </w:t>
      </w:r>
      <w:r>
        <w:rPr>
          <w:rtl w:val="true"/>
        </w:rPr>
        <w:t>داود بن سليمان القرشي</w:t>
      </w:r>
      <w:r>
        <w:rPr>
          <w:rtl w:val="true"/>
        </w:rPr>
        <w:t>:</w:t>
      </w:r>
      <w:bookmarkEnd w:id="374"/>
    </w:p>
    <w:p>
      <w:pPr>
        <w:pStyle w:val="BookText"/>
        <w:rPr/>
      </w:pPr>
      <w:r>
        <w:rPr>
          <w:rFonts w:ascii="Amiri" w:hAnsi="Amiri" w:eastAsia="Amiri" w:cs="Amiri"/>
          <w:color w:val="111111"/>
          <w:sz w:val="28"/>
          <w:sz w:val="28"/>
          <w:szCs w:val="28"/>
          <w:rtl w:val="true"/>
          <w:lang w:bidi="ar-SA"/>
        </w:rPr>
        <w:t>ذكره ابن نوح،له كتاب،قال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الحسن بن داود،عن أحمد بن محمّد بن سعيد،عن محمّد بن سالم بن عبد الرحمن الأزدي الطحّان،عن سليمان بن داود،عن أبيه به،جش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6535371_2142443653"/>
      <w:bookmarkStart w:id="376" w:name="_Toc153"/>
      <w:bookmarkEnd w:id="375"/>
      <w:r>
        <w:rPr>
          <w:rtl w:val="true"/>
        </w:rPr>
        <w:t>[</w:t>
      </w:r>
      <w:r>
        <w:rPr/>
        <w:t>2059</w:t>
      </w:r>
      <w:r>
        <w:rPr>
          <w:rtl w:val="true"/>
        </w:rPr>
        <w:t xml:space="preserve">] </w:t>
      </w:r>
      <w:r>
        <w:rPr>
          <w:rtl w:val="true"/>
        </w:rPr>
        <w:t>داود بن صالح الأزدي</w:t>
      </w:r>
      <w:r>
        <w:rPr>
          <w:rtl w:val="true"/>
        </w:rPr>
        <w:t>:</w:t>
      </w:r>
      <w:bookmarkEnd w:id="37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6535373_2142443653"/>
      <w:bookmarkStart w:id="378" w:name="_Toc154"/>
      <w:bookmarkEnd w:id="377"/>
      <w:r>
        <w:rPr>
          <w:rtl w:val="true"/>
        </w:rPr>
        <w:t>[</w:t>
      </w:r>
      <w:r>
        <w:rPr/>
        <w:t>2060</w:t>
      </w:r>
      <w:r>
        <w:rPr>
          <w:rtl w:val="true"/>
        </w:rPr>
        <w:t xml:space="preserve">] </w:t>
      </w:r>
      <w:r>
        <w:rPr>
          <w:rtl w:val="true"/>
        </w:rPr>
        <w:t>داود بن صالح التميمي</w:t>
      </w:r>
      <w:r>
        <w:rPr>
          <w:rtl w:val="true"/>
        </w:rPr>
        <w:t>:</w:t>
      </w:r>
      <w:bookmarkEnd w:id="37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العبّاس القزويني </w:t>
      </w:r>
      <w:r>
        <w:rPr>
          <w:rStyle w:val="FootnoteAnchor"/>
          <w:rtl w:val="true"/>
        </w:rPr>
        <w:footnoteReference w:id="611"/>
      </w:r>
      <w:r>
        <w:rPr>
          <w:rFonts w:ascii="Amiri" w:hAnsi="Amiri" w:eastAsia="Amiri" w:cs="Amiri"/>
          <w:color w:val="111111"/>
          <w:sz w:val="28"/>
          <w:sz w:val="28"/>
          <w:szCs w:val="28"/>
          <w:rtl w:val="true"/>
          <w:lang w:bidi="ar-SA"/>
        </w:rPr>
        <w:t>،و من أنّ روايته عن الرضا عليه السّلام،عن آبائه، عن عليّ،عن الرسول صلّى اللّه عليه و آله،فإنّه يروي بهذه الطريقة عنه،مع احتمال كون حاله مثل حال عبد السّلام بن صالح،و الكلام في طريقة الرواية مرّ في الفائدة الثالثة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مصط كونه هو الّذي وثّقه المفيد رحمه اللّه </w:t>
      </w:r>
      <w:r>
        <w:rPr>
          <w:rStyle w:val="FootnoteAnchor"/>
          <w:rtl w:val="true"/>
        </w:rPr>
        <w:footnoteReference w:id="612"/>
      </w:r>
      <w:r>
        <w:rPr>
          <w:rFonts w:ascii="Amiri" w:hAnsi="Amiri" w:eastAsia="Amiri" w:cs="Amiri"/>
          <w:color w:val="111111"/>
          <w:sz w:val="28"/>
          <w:sz w:val="28"/>
          <w:szCs w:val="28"/>
          <w:rtl w:val="true"/>
          <w:lang w:bidi="ar-SA"/>
        </w:rPr>
        <w:t>،و لعلّه لا يخلو عن بعد،فتأمّل</w:t>
      </w:r>
      <w:r>
        <w:rPr>
          <w:rFonts w:eastAsia="Amiri" w:cs="Amiri" w:ascii="Amiri" w:hAnsi="Amiri"/>
          <w:color w:val="111111"/>
          <w:sz w:val="28"/>
          <w:szCs w:val="28"/>
          <w:rtl w:val="true"/>
          <w:lang w:bidi="ar-SA"/>
        </w:rPr>
        <w:t xml:space="preserve">. </w:t>
      </w:r>
      <w:bookmarkStart w:id="379" w:name="pg15419_164578"/>
    </w:p>
    <w:p>
      <w:pPr>
        <w:pStyle w:val="Heading4"/>
        <w:numPr>
          <w:ilvl w:val="3"/>
          <w:numId w:val="1"/>
        </w:numPr>
        <w:rPr/>
      </w:pPr>
      <w:bookmarkStart w:id="380" w:name="__RefHeading___Toc6535375_2142443653"/>
      <w:bookmarkStart w:id="381" w:name="_Toc155"/>
      <w:bookmarkEnd w:id="379"/>
      <w:bookmarkEnd w:id="380"/>
      <w:r>
        <w:rPr>
          <w:rtl w:val="true"/>
        </w:rPr>
        <w:t>[</w:t>
      </w:r>
      <w:r>
        <w:rPr/>
        <w:t>2061</w:t>
      </w:r>
      <w:r>
        <w:rPr>
          <w:rtl w:val="true"/>
        </w:rPr>
        <w:t xml:space="preserve">] </w:t>
      </w:r>
      <w:r>
        <w:rPr>
          <w:rtl w:val="true"/>
        </w:rPr>
        <w:t>داود</w:t>
      </w:r>
      <w:r>
        <w:rPr>
          <w:rtl w:val="true"/>
        </w:rPr>
        <w:t>*</w:t>
      </w:r>
      <w:r>
        <w:rPr>
          <w:rtl w:val="true"/>
        </w:rPr>
        <w:t>الصرمي</w:t>
      </w:r>
      <w:r>
        <w:rPr>
          <w:rtl w:val="true"/>
        </w:rPr>
        <w:t>:</w:t>
      </w:r>
      <w:bookmarkEnd w:id="381"/>
    </w:p>
    <w:p>
      <w:pPr>
        <w:pStyle w:val="BookText"/>
        <w:rPr/>
      </w:pPr>
      <w:r>
        <w:rPr>
          <w:rFonts w:ascii="Amiri" w:hAnsi="Amiri" w:eastAsia="Amiri" w:cs="Amiri"/>
          <w:color w:val="111111"/>
          <w:sz w:val="28"/>
          <w:sz w:val="28"/>
          <w:szCs w:val="28"/>
          <w:rtl w:val="true"/>
          <w:lang w:bidi="ar-SA"/>
        </w:rPr>
        <w:t xml:space="preserve">له مسائل،أخبرنا بها عدّة من أصحابنا،عن أبي المفضّل، عن ابن بطّة،عن أحمد بن أبي عبد اللّه،عن داود الصرمي،ست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الصرمي يكنّى أبا سليمان </w:t>
      </w:r>
      <w:r>
        <w:rPr>
          <w:rStyle w:val="FootnoteAnchor"/>
          <w:rtl w:val="true"/>
        </w:rPr>
        <w:footnoteReference w:id="61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مافنّة كما يأتي عن جش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الصرمي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الأخبار كونه من الشيعة </w:t>
      </w:r>
      <w:r>
        <w:rPr>
          <w:rStyle w:val="FootnoteAnchor"/>
          <w:rtl w:val="true"/>
        </w:rPr>
        <w:footnoteReference w:id="616"/>
      </w:r>
      <w:r>
        <w:rPr>
          <w:rFonts w:ascii="Amiri" w:hAnsi="Amiri" w:eastAsia="Amiri" w:cs="Amiri"/>
          <w:color w:val="111111"/>
          <w:sz w:val="28"/>
          <w:sz w:val="28"/>
          <w:szCs w:val="28"/>
          <w:rtl w:val="true"/>
          <w:lang w:bidi="ar-SA"/>
        </w:rPr>
        <w:t xml:space="preserve">،بل ربما يظهر من الشيخ رحمه اللّه اعتماده عليه؛لأنّه ربما يروي عنه ما يخالف رأيه فيطعن عليه بمثل الشذوذ و نظائره و لا يطعن من جهته أصلا </w:t>
      </w:r>
      <w:r>
        <w:rPr>
          <w:rStyle w:val="FootnoteAnchor"/>
          <w:rtl w:val="true"/>
        </w:rPr>
        <w:footnoteReference w:id="61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يب في الصحيح عنه </w:t>
      </w:r>
      <w:r>
        <w:rPr>
          <w:rStyle w:val="FootnoteAnchor"/>
          <w:rtl w:val="true"/>
        </w:rPr>
        <w:footnoteReference w:id="618"/>
      </w:r>
      <w:r>
        <w:rPr>
          <w:rFonts w:ascii="Amiri" w:hAnsi="Amiri" w:eastAsia="Amiri" w:cs="Amiri"/>
          <w:color w:val="111111"/>
          <w:sz w:val="28"/>
          <w:sz w:val="28"/>
          <w:szCs w:val="28"/>
          <w:rtl w:val="true"/>
          <w:lang w:bidi="ar-SA"/>
        </w:rPr>
        <w:t>أحمد بن محمّد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الثالث عليه السّلام هل يجوز السجود على الكتان و القطن من غير تقيّة،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عنه عن بشير بن 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الفنك؟ و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اصلّي فيه لغير تقيّة،ففيه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62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382" w:name="pg15419_164579"/>
    </w:p>
    <w:p>
      <w:pPr>
        <w:pStyle w:val="Heading4"/>
        <w:numPr>
          <w:ilvl w:val="3"/>
          <w:numId w:val="1"/>
        </w:numPr>
        <w:rPr/>
      </w:pPr>
      <w:bookmarkStart w:id="383" w:name="__RefHeading___Toc6535377_2142443653"/>
      <w:bookmarkStart w:id="384" w:name="_Toc156"/>
      <w:bookmarkEnd w:id="382"/>
      <w:bookmarkEnd w:id="383"/>
      <w:r>
        <w:rPr>
          <w:rtl w:val="true"/>
        </w:rPr>
        <w:t>[</w:t>
      </w:r>
      <w:r>
        <w:rPr/>
        <w:t>2062</w:t>
      </w:r>
      <w:r>
        <w:rPr>
          <w:rtl w:val="true"/>
        </w:rPr>
        <w:t xml:space="preserve">] </w:t>
      </w:r>
      <w:r>
        <w:rPr>
          <w:rtl w:val="true"/>
        </w:rPr>
        <w:t>داود الصرمي</w:t>
      </w:r>
      <w:r>
        <w:rPr>
          <w:rtl w:val="true"/>
        </w:rPr>
        <w:t>:</w:t>
      </w:r>
      <w:bookmarkEnd w:id="384"/>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غير ابن مافنّة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6535379_2142443653"/>
      <w:bookmarkStart w:id="386" w:name="_Toc157"/>
      <w:bookmarkEnd w:id="385"/>
      <w:r>
        <w:rPr>
          <w:rtl w:val="true"/>
        </w:rPr>
        <w:t>[</w:t>
      </w:r>
      <w:r>
        <w:rPr/>
        <w:t>2063</w:t>
      </w:r>
      <w:r>
        <w:rPr>
          <w:rtl w:val="true"/>
        </w:rPr>
        <w:t xml:space="preserve">] </w:t>
      </w:r>
      <w:r>
        <w:rPr>
          <w:rtl w:val="true"/>
        </w:rPr>
        <w:t>داود بن عامر الأشعري</w:t>
      </w:r>
      <w:r>
        <w:rPr>
          <w:rtl w:val="true"/>
        </w:rPr>
        <w:t>:</w:t>
      </w:r>
      <w:bookmarkEnd w:id="386"/>
    </w:p>
    <w:p>
      <w:pPr>
        <w:pStyle w:val="BookText"/>
        <w:rPr/>
      </w:pPr>
      <w:r>
        <w:rPr>
          <w:rFonts w:ascii="Amiri" w:hAnsi="Amiri" w:eastAsia="Amiri" w:cs="Amiri"/>
          <w:color w:val="111111"/>
          <w:sz w:val="28"/>
          <w:sz w:val="28"/>
          <w:szCs w:val="28"/>
          <w:rtl w:val="true"/>
          <w:lang w:bidi="ar-SA"/>
        </w:rPr>
        <w:t xml:space="preserve">قمّي،ري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الضرير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كشف الغمّة عنه،عن الهادي عليه السّلام رواية ربما يظهر منها مدحه، و لعلّه الصرمي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الخروج إلى مكّة فودّعت أبا الحسن عليه السّلام بالعشي و خرجت،فامتنع الجمّال تلك الليلة فأصبحت،فجئت أودّع القبر فإذا رسوله يدعوني فأتيته فاستحييت،فقلت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إنّ الجمّال تخلّف أمس </w:t>
      </w:r>
      <w:r>
        <w:rPr>
          <w:rStyle w:val="FootnoteAnchor"/>
          <w:rtl w:val="true"/>
        </w:rPr>
        <w:footnoteReference w:id="625"/>
      </w:r>
      <w:r>
        <w:rPr>
          <w:rFonts w:ascii="Amiri" w:hAnsi="Amiri" w:eastAsia="Amiri" w:cs="Amiri"/>
          <w:color w:val="111111"/>
          <w:sz w:val="28"/>
          <w:sz w:val="28"/>
          <w:szCs w:val="28"/>
          <w:rtl w:val="true"/>
          <w:lang w:bidi="ar-SA"/>
        </w:rPr>
        <w:t>،و أمرني بأشياء و حوائج كثيرة،فقال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أحفظ مثلما قال لي،فمدّ الدواة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أذكر إن شاء اللّه،و الأمر بيدك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حديثا حدّثني رجل من أصحابنا أنّ جدّك الرضا عليه السّلام إذا أمر بحاجة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أذكر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لو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تارك التقيّة كتارك الصلاة لكنت صادقا</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يحتمل أن يكون هذا هو داود الصرمي،فتأمّل</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387" w:name="pg15419_164580"/>
    </w:p>
    <w:p>
      <w:pPr>
        <w:pStyle w:val="Heading4"/>
        <w:numPr>
          <w:ilvl w:val="3"/>
          <w:numId w:val="1"/>
        </w:numPr>
        <w:rPr/>
      </w:pPr>
      <w:bookmarkStart w:id="388" w:name="__RefHeading___Toc6535381_2142443653"/>
      <w:bookmarkStart w:id="389" w:name="_Toc158"/>
      <w:bookmarkEnd w:id="387"/>
      <w:bookmarkEnd w:id="388"/>
      <w:r>
        <w:rPr>
          <w:rtl w:val="true"/>
        </w:rPr>
        <w:t>[</w:t>
      </w:r>
      <w:r>
        <w:rPr/>
        <w:t>2064</w:t>
      </w:r>
      <w:r>
        <w:rPr>
          <w:rtl w:val="true"/>
        </w:rPr>
        <w:t xml:space="preserve">] </w:t>
      </w:r>
      <w:r>
        <w:rPr>
          <w:rtl w:val="true"/>
        </w:rPr>
        <w:t>داود بن عبد الجبّار</w:t>
      </w:r>
      <w:r>
        <w:rPr>
          <w:rtl w:val="true"/>
        </w:rPr>
        <w:t>:</w:t>
      </w:r>
      <w:bookmarkEnd w:id="389"/>
    </w:p>
    <w:p>
      <w:pPr>
        <w:pStyle w:val="BookText"/>
        <w:rPr/>
      </w:pPr>
      <w:r>
        <w:rPr>
          <w:rFonts w:ascii="Amiri" w:hAnsi="Amiri" w:eastAsia="Amiri" w:cs="Amiri"/>
          <w:color w:val="111111"/>
          <w:sz w:val="28"/>
          <w:sz w:val="28"/>
          <w:szCs w:val="28"/>
          <w:rtl w:val="true"/>
          <w:lang w:bidi="ar-SA"/>
        </w:rPr>
        <w:t xml:space="preserve">أبو سليمان الكوفي،ق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6535383_2142443653"/>
      <w:bookmarkStart w:id="391" w:name="_Toc159"/>
      <w:bookmarkEnd w:id="390"/>
      <w:r>
        <w:rPr>
          <w:rtl w:val="true"/>
        </w:rPr>
        <w:t>[</w:t>
      </w:r>
      <w:r>
        <w:rPr/>
        <w:t>2065</w:t>
      </w:r>
      <w:r>
        <w:rPr>
          <w:rtl w:val="true"/>
        </w:rPr>
        <w:t xml:space="preserve">] </w:t>
      </w:r>
      <w:r>
        <w:rPr>
          <w:rtl w:val="true"/>
        </w:rPr>
        <w:t>داود بن عبد الرحمن</w:t>
      </w:r>
      <w:r>
        <w:rPr>
          <w:rtl w:val="true"/>
        </w:rPr>
        <w:t>:</w:t>
      </w:r>
      <w:bookmarkEnd w:id="391"/>
    </w:p>
    <w:p>
      <w:pPr>
        <w:pStyle w:val="BookText"/>
        <w:rPr/>
      </w:pPr>
      <w:r>
        <w:rPr>
          <w:rFonts w:ascii="Amiri" w:hAnsi="Amiri" w:eastAsia="Amiri" w:cs="Amiri"/>
          <w:color w:val="111111"/>
          <w:sz w:val="28"/>
          <w:sz w:val="28"/>
          <w:szCs w:val="28"/>
          <w:rtl w:val="true"/>
          <w:lang w:bidi="ar-SA"/>
        </w:rPr>
        <w:t xml:space="preserve">أبو سليمان المكّي العطّار،ق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6535385_2142443653"/>
      <w:bookmarkStart w:id="393" w:name="_Toc160"/>
      <w:bookmarkEnd w:id="392"/>
      <w:r>
        <w:rPr>
          <w:rtl w:val="true"/>
        </w:rPr>
        <w:t>[</w:t>
      </w:r>
      <w:r>
        <w:rPr/>
        <w:t>2066</w:t>
      </w:r>
      <w:r>
        <w:rPr>
          <w:rtl w:val="true"/>
        </w:rPr>
        <w:t xml:space="preserve">] </w:t>
      </w:r>
      <w:r>
        <w:rPr>
          <w:rtl w:val="true"/>
        </w:rPr>
        <w:t>داود بن عطاء</w:t>
      </w:r>
      <w:r>
        <w:rPr>
          <w:rtl w:val="true"/>
        </w:rPr>
        <w:t>:</w:t>
      </w:r>
      <w:bookmarkEnd w:id="393"/>
    </w:p>
    <w:p>
      <w:pPr>
        <w:pStyle w:val="BookText"/>
        <w:rPr/>
      </w:pPr>
      <w:r>
        <w:rPr>
          <w:rFonts w:ascii="Amiri" w:hAnsi="Amiri" w:eastAsia="Amiri" w:cs="Amiri"/>
          <w:color w:val="111111"/>
          <w:sz w:val="28"/>
          <w:sz w:val="28"/>
          <w:szCs w:val="28"/>
          <w:rtl w:val="true"/>
          <w:lang w:bidi="ar-SA"/>
        </w:rPr>
        <w:t>أبو سليمان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يوسف بن خداش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عطاء المدني ليس بشيء،صه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عطاء المدني،أبو سليمان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عطاء المدني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عطاء المدني،أخبرنا أبو العبّاس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سكن أبو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داود بن عطاء،عن جعفر بن محمّد عليه السّلام بأحاديثه النوادر عنه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عطاء المقري،له نوادر،جش </w:t>
      </w:r>
      <w:r>
        <w:rPr>
          <w:rStyle w:val="FootnoteAnchor"/>
          <w:rtl w:val="true"/>
        </w:rPr>
        <w:footnoteReference w:id="6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94" w:name="pg15419_164581"/>
    </w:p>
    <w:p>
      <w:pPr>
        <w:pStyle w:val="BookText"/>
        <w:rPr/>
      </w:pPr>
      <w:bookmarkEnd w:id="394"/>
      <w:r>
        <w:rPr>
          <w:rFonts w:ascii="Amiri" w:hAnsi="Amiri" w:eastAsia="Amiri" w:cs="Amiri"/>
          <w:color w:val="111111"/>
          <w:sz w:val="28"/>
          <w:sz w:val="28"/>
          <w:szCs w:val="28"/>
          <w:rtl w:val="true"/>
          <w:lang w:bidi="ar-SA"/>
        </w:rPr>
        <w:t>و 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6535387_2142443653"/>
      <w:bookmarkStart w:id="396" w:name="_Toc161"/>
      <w:bookmarkEnd w:id="395"/>
      <w:r>
        <w:rPr>
          <w:rtl w:val="true"/>
        </w:rPr>
        <w:t>[</w:t>
      </w:r>
      <w:r>
        <w:rPr/>
        <w:t>2067</w:t>
      </w:r>
      <w:r>
        <w:rPr>
          <w:rtl w:val="true"/>
        </w:rPr>
        <w:t xml:space="preserve">] </w:t>
      </w:r>
      <w:r>
        <w:rPr>
          <w:rtl w:val="true"/>
        </w:rPr>
        <w:t>داود بن عليّ العبدي</w:t>
      </w:r>
      <w:r>
        <w:rPr>
          <w:rtl w:val="true"/>
        </w:rPr>
        <w:t>:</w:t>
      </w:r>
      <w:bookmarkEnd w:id="396"/>
    </w:p>
    <w:p>
      <w:pPr>
        <w:pStyle w:val="BookText"/>
        <w:rPr/>
      </w:pPr>
      <w:r>
        <w:rPr>
          <w:rFonts w:ascii="Amiri" w:hAnsi="Amiri" w:eastAsia="Amiri" w:cs="Amiri"/>
          <w:color w:val="111111"/>
          <w:sz w:val="28"/>
          <w:sz w:val="28"/>
          <w:szCs w:val="28"/>
          <w:rtl w:val="true"/>
          <w:lang w:bidi="ar-SA"/>
        </w:rPr>
        <w:t xml:space="preserve">كان من أصحاب المهدي،ضا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6535389_2142443653"/>
      <w:bookmarkStart w:id="398" w:name="_Toc162"/>
      <w:bookmarkEnd w:id="397"/>
      <w:r>
        <w:rPr>
          <w:rtl w:val="true"/>
        </w:rPr>
        <w:t>[</w:t>
      </w:r>
      <w:r>
        <w:rPr/>
        <w:t>2068</w:t>
      </w:r>
      <w:r>
        <w:rPr>
          <w:rtl w:val="true"/>
        </w:rPr>
        <w:t xml:space="preserve">] </w:t>
      </w:r>
      <w:r>
        <w:rPr>
          <w:rtl w:val="true"/>
        </w:rPr>
        <w:t>داود بن عليّ اليعقوبي</w:t>
      </w:r>
      <w:bookmarkEnd w:id="398"/>
    </w:p>
    <w:p>
      <w:pPr>
        <w:pStyle w:val="BookText"/>
        <w:rPr/>
      </w:pPr>
      <w:r>
        <w:rPr>
          <w:rFonts w:ascii="Amiri" w:hAnsi="Amiri" w:eastAsia="Amiri" w:cs="Amiri"/>
          <w:color w:val="111111"/>
          <w:sz w:val="28"/>
          <w:sz w:val="28"/>
          <w:szCs w:val="28"/>
          <w:rtl w:val="true"/>
          <w:lang w:bidi="ar-SA"/>
        </w:rPr>
        <w:t>الهاشمي،أبو عليّ بن داود،روى عن أبي الحسن موسى عليه السّلام،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الرضا عليه السّلام،ثقة،صه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w:t>
      </w:r>
      <w:r>
        <w:rPr>
          <w:rStyle w:val="FootnoteAnchor"/>
          <w:rtl w:val="true"/>
        </w:rPr>
        <w:footnoteReference w:id="638"/>
      </w:r>
      <w:r>
        <w:rPr>
          <w:rFonts w:ascii="Amiri" w:hAnsi="Amiri" w:eastAsia="Amiri" w:cs="Amiri"/>
          <w:color w:val="111111"/>
          <w:sz w:val="28"/>
          <w:sz w:val="28"/>
          <w:szCs w:val="28"/>
          <w:rtl w:val="true"/>
          <w:lang w:bidi="ar-SA"/>
        </w:rPr>
        <w:t>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عبد اللّه العمري،أخبرنا محمّد بن عليّ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الجبّار،عن داود بن عليّ اليعقوبي به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عليّ اليعقوبي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6535391_2142443653"/>
      <w:bookmarkStart w:id="400" w:name="_Toc163"/>
      <w:bookmarkEnd w:id="399"/>
      <w:r>
        <w:rPr>
          <w:rtl w:val="true"/>
        </w:rPr>
        <w:t>[</w:t>
      </w:r>
      <w:r>
        <w:rPr/>
        <w:t>2069</w:t>
      </w:r>
      <w:r>
        <w:rPr>
          <w:rtl w:val="true"/>
        </w:rPr>
        <w:t xml:space="preserve">] </w:t>
      </w:r>
      <w:r>
        <w:rPr>
          <w:rtl w:val="true"/>
        </w:rPr>
        <w:t>داود بن عيسى النخعي</w:t>
      </w:r>
      <w:r>
        <w:rPr>
          <w:rtl w:val="true"/>
        </w:rPr>
        <w:t>:</w:t>
      </w:r>
      <w:bookmarkEnd w:id="40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6535393_2142443653"/>
      <w:bookmarkStart w:id="402" w:name="_Toc164"/>
      <w:bookmarkEnd w:id="401"/>
      <w:r>
        <w:rPr>
          <w:rtl w:val="true"/>
        </w:rPr>
        <w:t>[</w:t>
      </w:r>
      <w:r>
        <w:rPr/>
        <w:t>2070</w:t>
      </w:r>
      <w:r>
        <w:rPr>
          <w:rtl w:val="true"/>
        </w:rPr>
        <w:t xml:space="preserve">] </w:t>
      </w:r>
      <w:r>
        <w:rPr>
          <w:rtl w:val="true"/>
        </w:rPr>
        <w:t>داود بن فرقد</w:t>
      </w:r>
      <w:r>
        <w:rPr>
          <w:rtl w:val="true"/>
        </w:rPr>
        <w:t>:</w:t>
      </w:r>
      <w:bookmarkEnd w:id="4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آل بني </w:t>
      </w:r>
      <w:r>
        <w:rPr>
          <w:rStyle w:val="FootnoteAnchor"/>
          <w:rtl w:val="true"/>
        </w:rPr>
        <w:footnoteReference w:id="642"/>
      </w:r>
      <w:r>
        <w:rPr>
          <w:rFonts w:ascii="Amiri" w:hAnsi="Amiri" w:eastAsia="Amiri" w:cs="Amiri"/>
          <w:color w:val="111111"/>
          <w:sz w:val="28"/>
          <w:sz w:val="28"/>
          <w:szCs w:val="28"/>
          <w:rtl w:val="true"/>
          <w:lang w:bidi="ar-SA"/>
        </w:rPr>
        <w:t xml:space="preserve">السمّال،الأسدي </w:t>
      </w:r>
      <w:r>
        <w:rPr>
          <w:rStyle w:val="FootnoteAnchor"/>
          <w:rtl w:val="true"/>
        </w:rPr>
        <w:footnoteReference w:id="643"/>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فرقد يكنّى أبا يزيد،كوفي،ثقة،روى عن أبي عبد اللّه </w:t>
      </w:r>
    </w:p>
    <w:p>
      <w:pPr>
        <w:pStyle w:val="BookText"/>
        <w:rPr/>
      </w:pPr>
      <w:r>
        <w:rPr>
          <w:rFonts w:ascii="Amiri" w:hAnsi="Amiri" w:eastAsia="Amiri" w:cs="Amiri"/>
          <w:color w:val="111111"/>
          <w:sz w:val="28"/>
          <w:sz w:val="28"/>
          <w:szCs w:val="28"/>
          <w:rtl w:val="true"/>
          <w:lang w:bidi="ar-SA"/>
        </w:rPr>
        <w:t>و أبي الحسن عليهما السّلام،و أخوته يزيد و عبد الرحمن و عبد الحميد،قال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ثقة ثقة،صه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كتاب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السمّال،و في كتاب الشيخ 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السمّال،و أكثر نسخ الكتاب و جميع النسخ لغيره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نسخ الكتاب بالكاف </w:t>
      </w:r>
      <w:r>
        <w:rPr>
          <w:rStyle w:val="FootnoteAnchor"/>
          <w:rtl w:val="true"/>
        </w:rPr>
        <w:footnoteReference w:id="6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ذلك أنّ في نسخته من الخلاصة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السمّال،بغير آل </w:t>
      </w:r>
      <w:r>
        <w:rPr>
          <w:rStyle w:val="FootnoteAnchor"/>
          <w:rtl w:val="true"/>
        </w:rPr>
        <w:footnoteReference w:id="646"/>
      </w:r>
      <w:r>
        <w:rPr>
          <w:rFonts w:ascii="Amiri" w:hAnsi="Amiri" w:eastAsia="Amiri" w:cs="Amiri"/>
          <w:color w:val="111111"/>
          <w:sz w:val="28"/>
          <w:sz w:val="28"/>
          <w:szCs w:val="28"/>
          <w:rtl w:val="true"/>
          <w:lang w:bidi="ar-SA"/>
        </w:rPr>
        <w:t xml:space="preserve">،لكن آل موجود فيهما </w:t>
      </w:r>
      <w:r>
        <w:rPr>
          <w:rStyle w:val="FootnoteAnchor"/>
          <w:rtl w:val="true"/>
        </w:rPr>
        <w:footnoteReference w:id="647"/>
      </w:r>
      <w:r>
        <w:rPr>
          <w:rFonts w:ascii="Amiri" w:hAnsi="Amiri" w:eastAsia="Amiri" w:cs="Amiri"/>
          <w:color w:val="111111"/>
          <w:sz w:val="28"/>
          <w:sz w:val="28"/>
          <w:szCs w:val="28"/>
          <w:rtl w:val="true"/>
          <w:lang w:bidi="ar-SA"/>
        </w:rPr>
        <w:t>فينبغي أن يحمل على الاختلاف بمجرّد بني و أبي،إلاّ أنّ الذي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 مولى آل أبي السمّال الأسدي النصري،و فرقد يكنّى أبا يزيد،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،ثقة،روى عن أبي عبد اللّه و أبي الحسن عليهما السّلام،و أخوته يزيد و عبد الرحمن و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w:t>
      </w:r>
      <w:r>
        <w:rPr>
          <w:rStyle w:val="FootnoteAnchor"/>
          <w:rtl w:val="true"/>
        </w:rPr>
        <w:footnoteReference w:id="648"/>
      </w:r>
      <w:r>
        <w:rPr>
          <w:rFonts w:ascii="Amiri" w:hAnsi="Amiri" w:eastAsia="Amiri" w:cs="Amiri"/>
          <w:color w:val="111111"/>
          <w:sz w:val="28"/>
          <w:sz w:val="28"/>
          <w:szCs w:val="28"/>
          <w:rtl w:val="true"/>
          <w:lang w:bidi="ar-SA"/>
        </w:rPr>
        <w:t>بخطّ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مرّ في إبراهيم بن أبي سمّال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كوفي،ثقة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عن المصنّف في فرقد ما يظهر منه جعل التوثيق هذا لفرقد </w:t>
      </w:r>
    </w:p>
    <w:p>
      <w:pPr>
        <w:pStyle w:val="BookText"/>
        <w:rPr/>
      </w:pPr>
      <w:r>
        <w:rPr>
          <w:rFonts w:ascii="Amiri" w:hAnsi="Amiri" w:eastAsia="Amiri" w:cs="Amiri"/>
          <w:color w:val="111111"/>
          <w:sz w:val="28"/>
          <w:sz w:val="28"/>
          <w:szCs w:val="28"/>
          <w:rtl w:val="true"/>
          <w:lang w:bidi="ar-SA"/>
        </w:rPr>
        <w:t>قال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ثقة ثقة،له كتاب رواه عدّة من أصحابنا أخبرنا أبو الحسن بن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همّام،عن عبد اللّه ابن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الحسين،عن صفوان بن يحيى،عن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عنه هذا الكتاب جماعات من أصحابنا رحمهم اللّه كثيرة، منهم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بكر محمّد </w:t>
      </w:r>
      <w:r>
        <w:rPr>
          <w:rStyle w:val="FootnoteAnchor"/>
          <w:rtl w:val="true"/>
        </w:rPr>
        <w:footnoteReference w:id="651"/>
      </w:r>
      <w:r>
        <w:rPr>
          <w:rFonts w:ascii="Amiri" w:hAnsi="Amiri" w:eastAsia="Amiri" w:cs="Amiri"/>
          <w:color w:val="111111"/>
          <w:sz w:val="28"/>
          <w:sz w:val="28"/>
          <w:szCs w:val="28"/>
          <w:rtl w:val="true"/>
          <w:lang w:bidi="ar-SA"/>
        </w:rPr>
        <w:t>بن عبد اللّه بن النجاشي المعروف بابن أبي السمّال،أخبرنا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 بن قوني،قال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الرزّاز،قال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بن خالد،عن إبراهيم بن أبي السمّال،عن داود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فرقد،له كتاب،أخبرنا به ابن أبي جيد،عن ابن الوليد،عن الصفّار،عن محمّد بن الحسين بن أبي الخطّاب، مع تأمّلنا فيه،ثمّ لا يخفى أنّ الظاهر من جش و ست و ق و صه مغايرة هذا مع داود بن أبي يزيد العطّار،سيّما من التأمّل في ذكر طرق الكتاب،لكن ربما يقرب في الظنّ اتّحادهما سيّما بملاحظة ما ذكره في يب من أنّ داود بن أبي يزيد العطّار هو داود بن فرقد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سيجيء عن المصنّف في ذكر طرق الصدوق الحكم بالاتّحاد،و اللّه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أحمد بن محمّد بن أبي نصر و صفوان بن يحيى،عن داود بن فرقد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فرقد،أبي يزيد الأسدي،مولى آل أبي السمّال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الرقّي،مولى بني أسد،ثقة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فرقد،ثقة،له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من أصحاب أبي عبد اللّه عليه السّلام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الوشّاء،عن عليّ بن عقبة،عن داود بن فرقد،قال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كنت اصلّي عند القبر و إذا رجل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أَرْكَسَهُمْ بِما كَسَبُوا أَ تُرِيدُونَ أَنْ تَهْدُوا مَنْ أَضَلَّ اللّهُ </w:t>
      </w:r>
      <w:r>
        <w:rPr>
          <w:rStyle w:val="FootnoteAnchor"/>
          <w:rtl w:val="true"/>
        </w:rPr>
        <w:footnoteReference w:id="6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تأوّل على هذه الآية و ما أدري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الشَّياطِينَ لَيُوحُونَ إِلى أَوْلِيائِهِمْ لِيُجادِلُوكُمْ وَ إِنْ أَطَعْتُمُوهُمْ إِنَّكُمْ لَمُشْرِكُونَ </w:t>
      </w:r>
      <w:r>
        <w:rPr>
          <w:rStyle w:val="FootnoteAnchor"/>
          <w:rtl w:val="true"/>
        </w:rPr>
        <w:footnoteReference w:id="658"/>
      </w:r>
      <w:r>
        <w:rPr>
          <w:rFonts w:ascii="IRNazanin" w:hAnsi="IRNazanin" w:eastAsia="IRNazanin"/>
          <w:color w:val="111111"/>
          <w:sz w:val="28"/>
          <w:sz w:val="28"/>
          <w:szCs w:val="28"/>
          <w:rtl w:val="true"/>
          <w:lang w:bidi="fa-IR"/>
        </w:rPr>
        <w:t>فإذا</w:t>
      </w:r>
      <w:r>
        <w:rPr>
          <w:rFonts w:ascii="Amiri" w:hAnsi="Amiri" w:eastAsia="Amiri" w:cs="Amiri"/>
          <w:i/>
          <w:i/>
          <w:iCs/>
          <w:color w:val="111111"/>
          <w:sz w:val="28"/>
          <w:sz w:val="28"/>
          <w:szCs w:val="28"/>
          <w:rtl w:val="true"/>
          <w:lang w:bidi="ar-SA"/>
        </w:rPr>
        <w:t>هو هارون بن سعد،قال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فضحك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هو هارون سيجيء في ترجمته أنّه زيدي </w:t>
      </w:r>
      <w:r>
        <w:rPr>
          <w:rStyle w:val="FootnoteAnchor"/>
          <w:rtl w:val="true"/>
        </w:rPr>
        <w:footnoteReference w:id="659"/>
      </w:r>
      <w:r>
        <w:rPr>
          <w:rFonts w:ascii="Amiri" w:hAnsi="Amiri" w:eastAsia="Amiri" w:cs="Amiri"/>
          <w:color w:val="111111"/>
          <w:sz w:val="28"/>
          <w:sz w:val="28"/>
          <w:szCs w:val="28"/>
          <w:rtl w:val="true"/>
          <w:lang w:bidi="ar-SA"/>
        </w:rPr>
        <w:t xml:space="preserve">،و في محمّد بن سالم عن داود رواية اخرى في ذمّ هارون </w:t>
      </w:r>
      <w:r>
        <w:rPr>
          <w:rStyle w:val="FootnoteAnchor"/>
          <w:rtl w:val="true"/>
        </w:rPr>
        <w:footnoteReference w:id="660"/>
      </w:r>
      <w:r>
        <w:rPr>
          <w:rFonts w:ascii="Amiri" w:hAnsi="Amiri" w:eastAsia="Amiri" w:cs="Amiri"/>
          <w:color w:val="111111"/>
          <w:sz w:val="28"/>
          <w:sz w:val="28"/>
          <w:szCs w:val="28"/>
          <w:rtl w:val="true"/>
          <w:lang w:bidi="ar-SA"/>
        </w:rPr>
        <w:t>،و يظهر منها اعتماد كش عليه،فتأمّل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الشيخ محمّد ذكر محصّلة عبارة جش إلى هنا،ثمّ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w:t>
      </w:r>
    </w:p>
    <w:p>
      <w:pPr>
        <w:pStyle w:val="BookText"/>
        <w:rPr/>
      </w:pPr>
      <w:r>
        <w:rPr>
          <w:rFonts w:ascii="Amiri" w:hAnsi="Amiri" w:eastAsia="Amiri" w:cs="Amiri"/>
          <w:color w:val="111111"/>
          <w:sz w:val="28"/>
          <w:sz w:val="28"/>
          <w:szCs w:val="28"/>
          <w:rtl w:val="true"/>
          <w:lang w:bidi="ar-SA"/>
        </w:rPr>
        <w:t>أبو عبد اللّه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الجواب قبل الكلام بإذن اللّه</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صفوان،عن داود ابن فرقد،قال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خلفي حين صلّيت المغرب في مسجد رسول اللّه صلّى اللّه عليه و آله،فقال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فِي الْمُنافِقِينَ فِئَتَيْنِ وَ اللّهُ أَرْكَسَهُمْ بِما كَسَبُوا أَ تُرِيدُونَ أَنْ تَهْدُوا مَنْ أَضَلَّ اللّهُ</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فعلمت أنّه يعنيني فالتفتّ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الشَّياطِينَ لَيُوحُونَ إِلى أَوْلِيائِهِمْ لِيُجادِلُوكُمْ </w:t>
      </w:r>
      <w:r>
        <w:rPr>
          <w:rStyle w:val="FootnoteAnchor"/>
          <w:rtl w:val="true"/>
        </w:rPr>
        <w:footnoteReference w:id="663"/>
      </w:r>
      <w:r>
        <w:rPr>
          <w:rFonts w:ascii="Amiri" w:hAnsi="Amiri" w:eastAsia="Amiri" w:cs="Amiri"/>
          <w:color w:val="111111"/>
          <w:sz w:val="28"/>
          <w:sz w:val="28"/>
          <w:szCs w:val="28"/>
          <w:rtl w:val="true"/>
          <w:lang w:bidi="ar-SA"/>
        </w:rPr>
        <w:t>و ذكر مثله سواء إلى آخر الحديث،و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لا جرم و اللّه ما تكلّم </w:t>
      </w:r>
      <w:r>
        <w:rPr>
          <w:rStyle w:val="FootnoteAnchor"/>
          <w:rtl w:val="true"/>
        </w:rPr>
        <w:footnoteReference w:id="664"/>
      </w:r>
      <w:r>
        <w:rPr>
          <w:rFonts w:ascii="Amiri" w:hAnsi="Amiri" w:eastAsia="Amiri" w:cs="Amiri"/>
          <w:color w:val="111111"/>
          <w:sz w:val="28"/>
          <w:sz w:val="28"/>
          <w:szCs w:val="28"/>
          <w:rtl w:val="true"/>
          <w:lang w:bidi="ar-SA"/>
        </w:rPr>
        <w:t>بكلمة،فقال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أجهل منهم،إنّ في المرجئة فتيا و علما، و في الخوارج فتيا و علما،و ما أحد أجهل منهم</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 الكوفي العطّار،مولى ثقة روى عن أبي عبد اللّه و أبي الحسن عليهما السّلام أيضا،له كتاب يرويه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بالاتّحاد مع ما وقع عن جش بعيد عن طريقته </w:t>
      </w:r>
      <w:r>
        <w:rPr>
          <w:rStyle w:val="FootnoteAnchor"/>
          <w:rtl w:val="true"/>
        </w:rPr>
        <w:footnoteReference w:id="6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خفاء في الاتّحاد و إن بعد عن طريقته،و الظاهر غفلة جش عن الاتّحاد بأنّه وجده بعنوان ابن فرقد فذكره ثمّ وجده بعنوان ابن أبي يزيد فذكره،هذا على تقدير أن يكون ما ذكره مذكورا في موضع آخر من كتابه، و على تقدير أن يكونا مذكورين في موضع آخر من كتابه،و على تقدير أن يكونا </w:t>
      </w:r>
      <w:bookmarkStart w:id="403" w:name="pg15419_164586"/>
    </w:p>
    <w:p>
      <w:pPr>
        <w:pStyle w:val="Heading4"/>
        <w:numPr>
          <w:ilvl w:val="3"/>
          <w:numId w:val="1"/>
        </w:numPr>
        <w:rPr/>
      </w:pPr>
      <w:bookmarkStart w:id="404" w:name="__RefHeading___Toc6535395_2142443653"/>
      <w:bookmarkStart w:id="405" w:name="_Toc165"/>
      <w:bookmarkEnd w:id="403"/>
      <w:bookmarkEnd w:id="404"/>
      <w:r>
        <w:rPr>
          <w:rtl w:val="true"/>
        </w:rPr>
        <w:t>[</w:t>
      </w:r>
      <w:r>
        <w:rPr/>
        <w:t>2071</w:t>
      </w:r>
      <w:r>
        <w:rPr>
          <w:rtl w:val="true"/>
        </w:rPr>
        <w:t xml:space="preserve">] </w:t>
      </w:r>
      <w:r>
        <w:rPr>
          <w:rtl w:val="true"/>
        </w:rPr>
        <w:t>داود بن القاسم بن إسحاق</w:t>
      </w:r>
      <w:r>
        <w:rPr>
          <w:rtl w:val="true"/>
        </w:rPr>
        <w:t>:</w:t>
      </w:r>
      <w:bookmarkEnd w:id="405"/>
    </w:p>
    <w:p>
      <w:pPr>
        <w:pStyle w:val="BookText"/>
        <w:rPr/>
      </w:pPr>
      <w:r>
        <w:rPr>
          <w:rFonts w:ascii="Amiri" w:hAnsi="Amiri" w:eastAsia="Amiri" w:cs="Amiri"/>
          <w:color w:val="111111"/>
          <w:sz w:val="28"/>
          <w:sz w:val="28"/>
          <w:szCs w:val="28"/>
          <w:rtl w:val="true"/>
          <w:lang w:bidi="ar-SA"/>
        </w:rPr>
        <w:t xml:space="preserve">ابن عبد اللّه بن جعفر بن أبي طالب عليه السّلام،يكنّى أبا هاشم الجعفري رحمه اللّه،من أهل بغداد،ثقة،جليل القدر،عظيم المنزلة عند الأئمّة عليهم السّلام،شاهد أبا جعفر و أبا الحسن و أبا محمّد عليهم السّلام،و كان شريفا عندهم،له موقع جليل عندهم،روى أبوه عن الصادق عليه السّلام،صه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رحمه اللّه أنّه روى أيضا عن الرضا عليه السّلام مضافا إلى الثلاثة،و كذا ذكره ابن داود </w:t>
      </w:r>
      <w:r>
        <w:rPr>
          <w:rStyle w:val="FootnoteAnchor"/>
          <w:rtl w:val="true"/>
        </w:rPr>
        <w:footnoteReference w:id="6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القاسم بن إسحاق بن عبد اللّه بن جعفر بن أبي طالب، يكنّى أبا هاشم الجعفري رحمه اللّه،كان عظيم المنزلة عند الأئمّة عليهم السّلام، شريف القدر،ثقة،روى أبوه عن أبي عبد اللّه عليه السّلام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القاسم الجعفري،يكنّى أبا هاشم،من أهل بغداد،جليل القدر،عظيم المنزلة عند الأئمّة عليهم السّلام،و قد مذكورين في موضع واحد،فالظاهر كون ما ذكره نسخة اخرى بدل مجمع الكتاب،و ليس عندي نسخة جش،و على أيّ تقدير لا فائدة في تحقيقه</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الشيخ رحمه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العيون روى عنه،عن الرضا عليه السّلام </w:t>
      </w:r>
      <w:r>
        <w:rPr>
          <w:rStyle w:val="FootnoteAnchor"/>
          <w:rtl w:val="true"/>
        </w:rPr>
        <w:footnoteReference w:id="671"/>
      </w:r>
      <w:r>
        <w:rPr>
          <w:rFonts w:ascii="Amiri" w:hAnsi="Amiri" w:eastAsia="Amiri" w:cs="Amiri"/>
          <w:color w:val="111111"/>
          <w:sz w:val="28"/>
          <w:sz w:val="28"/>
          <w:szCs w:val="28"/>
          <w:rtl w:val="true"/>
          <w:lang w:bidi="ar-SA"/>
        </w:rPr>
        <w:t xml:space="preserve">،و كذا في توحيده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شاهد جماعة،منهم </w:t>
      </w:r>
      <w:r>
        <w:rPr>
          <w:rStyle w:val="FootnoteAnchor"/>
          <w:rtl w:val="true"/>
        </w:rPr>
        <w:footnoteReference w:id="673"/>
      </w:r>
      <w:r>
        <w:rPr>
          <w:rFonts w:ascii="Amiri" w:hAnsi="Amiri" w:eastAsia="Amiri" w:cs="Amiri"/>
          <w:color w:val="111111"/>
          <w:sz w:val="28"/>
          <w:sz w:val="28"/>
          <w:szCs w:val="28"/>
          <w:rtl w:val="true"/>
          <w:lang w:bidi="ar-SA"/>
        </w:rPr>
        <w:t xml:space="preserve">،و كان مقدّما عند السلطان،و له كتاب، أخبرنا به عدّة من أصحابنا،عن أبي المفضّل،عن ابن بطّة،عن أحمد بن أبي عبد اللّه،عن أبي هاشم </w:t>
      </w:r>
      <w:r>
        <w:rPr>
          <w:rStyle w:val="FootnoteAnchor"/>
          <w:rtl w:val="true"/>
        </w:rPr>
        <w:footnoteReference w:id="6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شاهد جماعة،منهم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و الجواد و الهادي و العسكري و صاحب الأمر صلوات اللّه عليهم و سلامه،و قد روى عنهم كلّهم عليهم السّلام،و له أخبار و مسائل، و له شعر جيد فيهم،و كان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لعلّها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القاسم الجعفري،يكنّى أبا هاشم من ولد جعفر ابن أبي طالب،ثقة،جليل القدر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القاسم الجعفري،يكنّى أبا هاشم،ثقة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القاسم الجعفري،ثقة،يكنّى أبا هاشم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منزلة عالية عند أبي جعفر و أبي الحسن و أبي محمّد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الشهيد رحمه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مصط أيضا كذلك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صلوات اللّه عليهم،و موقع </w:t>
      </w:r>
      <w:r>
        <w:rPr>
          <w:rStyle w:val="FootnoteAnchor"/>
          <w:rtl w:val="true"/>
        </w:rPr>
        <w:footnoteReference w:id="680"/>
      </w:r>
      <w:r>
        <w:rPr>
          <w:rFonts w:ascii="Amiri" w:hAnsi="Amiri" w:eastAsia="Amiri" w:cs="Amiri"/>
          <w:color w:val="111111"/>
          <w:sz w:val="28"/>
          <w:sz w:val="28"/>
          <w:szCs w:val="28"/>
          <w:rtl w:val="true"/>
          <w:lang w:bidi="ar-SA"/>
        </w:rPr>
        <w:t>جليل على ما يستدلّ بما روى عنهم في نفسه و روايته،و تدلّ روايته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ارتفاع </w:t>
      </w:r>
      <w:r>
        <w:rPr>
          <w:rStyle w:val="FootnoteAnchor"/>
          <w:rtl w:val="true"/>
        </w:rPr>
        <w:footnoteReference w:id="681"/>
      </w:r>
      <w:r>
        <w:rPr>
          <w:rFonts w:ascii="Amiri" w:hAnsi="Amiri" w:eastAsia="Amiri" w:cs="Amiri"/>
          <w:color w:val="111111"/>
          <w:sz w:val="28"/>
          <w:sz w:val="28"/>
          <w:szCs w:val="28"/>
          <w:rtl w:val="true"/>
          <w:lang w:bidi="ar-SA"/>
        </w:rPr>
        <w:t xml:space="preserve">في القول </w:t>
      </w:r>
      <w:r>
        <w:rPr>
          <w:rStyle w:val="FootnoteAnchor"/>
          <w:rtl w:val="true"/>
        </w:rPr>
        <w:footnoteReference w:id="6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ارتفاع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الارتفاع لروايته المعجزات الكثيرة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عنه كثيرا في توحيد ابن بابويه </w:t>
      </w:r>
      <w:r>
        <w:rPr>
          <w:rStyle w:val="FootnoteAnchor"/>
          <w:rtl w:val="true"/>
        </w:rPr>
        <w:footnoteReference w:id="684"/>
      </w:r>
      <w:r>
        <w:rPr>
          <w:rFonts w:ascii="Amiri" w:hAnsi="Amiri" w:eastAsia="Amiri" w:cs="Amiri"/>
          <w:color w:val="111111"/>
          <w:sz w:val="28"/>
          <w:sz w:val="28"/>
          <w:szCs w:val="28"/>
          <w:rtl w:val="true"/>
          <w:lang w:bidi="ar-SA"/>
        </w:rPr>
        <w:t xml:space="preserve">،بل و في غيره </w:t>
      </w:r>
      <w:r>
        <w:rPr>
          <w:rStyle w:val="FootnoteAnchor"/>
          <w:rtl w:val="true"/>
        </w:rPr>
        <w:footnoteReference w:id="685"/>
      </w:r>
      <w:r>
        <w:rPr>
          <w:rFonts w:ascii="Amiri" w:hAnsi="Amiri" w:eastAsia="Amiri" w:cs="Amiri"/>
          <w:color w:val="111111"/>
          <w:sz w:val="28"/>
          <w:sz w:val="28"/>
          <w:szCs w:val="28"/>
          <w:rtl w:val="true"/>
          <w:lang w:bidi="ar-SA"/>
        </w:rPr>
        <w:t xml:space="preserve">أيضا ما يدلّ على عدم غلوّه،و مرّ الكلام في الفوائد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كا في باب ما جاء في الإثني عشر،عن البرقي،عنه رواية متضمّنة للتصريح بأسامي الأئمّة عليهم السّلام،و كونهم أئمة و 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يحيى،عن محمّد بن الحسن الصفّار، عن أحمد بن أبي عبد اللّه،عن أبي هاشم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هذا الخبر جاء من غير جهة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يتأمّل فيه من جهة أبي هاشم،فتدبّر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الغمّة في باب مولد أبي جعفر الثاني عليه السّلام حديث عنه في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تعلّق به في الطعن عليه فيه تردّد؛لأنّ داود كان شاهدا فيحكي عمّا رأى </w:t>
      </w:r>
      <w:r>
        <w:rPr>
          <w:rStyle w:val="FootnoteAnchor"/>
          <w:rtl w:val="true"/>
        </w:rPr>
        <w:footnoteReference w:id="688"/>
      </w:r>
      <w:r>
        <w:rPr>
          <w:rFonts w:ascii="Amiri" w:hAnsi="Amiri" w:eastAsia="Amiri" w:cs="Amiri"/>
          <w:color w:val="111111"/>
          <w:sz w:val="28"/>
          <w:sz w:val="28"/>
          <w:szCs w:val="28"/>
          <w:rtl w:val="true"/>
          <w:lang w:bidi="ar-SA"/>
        </w:rPr>
        <w:t xml:space="preserve">،و من بعد لا يرى ما يرى </w:t>
      </w:r>
      <w:r>
        <w:rPr>
          <w:rStyle w:val="FootnoteAnchor"/>
          <w:rtl w:val="true"/>
        </w:rPr>
        <w:footnoteReference w:id="689"/>
      </w:r>
      <w:r>
        <w:rPr>
          <w:rFonts w:ascii="Amiri" w:hAnsi="Amiri" w:eastAsia="Amiri" w:cs="Amiri"/>
          <w:color w:val="111111"/>
          <w:sz w:val="28"/>
          <w:sz w:val="28"/>
          <w:szCs w:val="28"/>
          <w:rtl w:val="true"/>
          <w:lang w:bidi="ar-SA"/>
        </w:rPr>
        <w:t xml:space="preserve">، و الذي يبنى عليه ثقة المشار </w:t>
      </w:r>
      <w:r>
        <w:rPr>
          <w:rStyle w:val="FootnoteAnchor"/>
          <w:rtl w:val="true"/>
        </w:rPr>
        <w:footnoteReference w:id="690"/>
      </w:r>
      <w:r>
        <w:rPr>
          <w:rFonts w:ascii="Amiri" w:hAnsi="Amiri" w:eastAsia="Amiri" w:cs="Amiri"/>
          <w:color w:val="111111"/>
          <w:sz w:val="28"/>
          <w:sz w:val="28"/>
          <w:szCs w:val="28"/>
          <w:rtl w:val="true"/>
          <w:lang w:bidi="ar-SA"/>
        </w:rPr>
        <w:t xml:space="preserve">إليه و تعديله و تفخيمه،إذ قد كان مرضيّا عند جماعة منهم،و اللّه أعلم،كذا ذكره السيّد جمال الدين بن طاووس في كتابه الرجال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السيّد ابن طاووس أيضا في ربيع الشيعة أنّه من وكلاء الناحية الّذين لا يختلف الشيعة فيهم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صدور المعجزة عن الجواد في آخره،فقلت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إنّي مولع بأكل الطين،فادع اللّه لي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فسكت،ثمّ قال بعد أيّام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قد أذهب اللّه عنك أكل الطين</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الحديث،فتأمّل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في أيضا في مولد أبي جعفر عليه السّلام </w:t>
      </w:r>
      <w:r>
        <w:rPr>
          <w:rStyle w:val="FootnoteAnchor"/>
          <w:rtl w:val="true"/>
        </w:rPr>
        <w:footnoteReference w:id="695"/>
      </w:r>
      <w:r>
        <w:rPr>
          <w:rStyle w:val="FootnoteAnchor"/>
          <w:rtl w:val="true"/>
        </w:rPr>
        <w:footnoteReference w:id="696"/>
      </w:r>
      <w:r>
        <w:rPr>
          <w:rFonts w:ascii="Amiri" w:hAnsi="Amiri" w:eastAsia="Amiri" w:cs="Amiri"/>
          <w:color w:val="111111"/>
          <w:sz w:val="28"/>
          <w:sz w:val="28"/>
          <w:szCs w:val="28"/>
          <w:rtl w:val="true"/>
          <w:lang w:bidi="ar-SA"/>
        </w:rPr>
        <w:t>،و مرّ الكلام في مثله في الفائدة الثالثة،مع أنّه ربما كان مسلوب الاختيار في الأكل،فتأمّل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الأخبار جلالته و غاية إخلاصه و اختصاصه بهم عليهم السّلام،و كثرة روايته </w:t>
      </w:r>
      <w:r>
        <w:rPr>
          <w:rStyle w:val="FootnoteAnchor"/>
          <w:rtl w:val="true"/>
        </w:rPr>
        <w:footnoteReference w:id="697"/>
      </w:r>
      <w:r>
        <w:rPr>
          <w:rFonts w:ascii="Amiri" w:hAnsi="Amiri" w:eastAsia="Amiri" w:cs="Amiri"/>
          <w:color w:val="111111"/>
          <w:sz w:val="28"/>
          <w:sz w:val="28"/>
          <w:szCs w:val="28"/>
          <w:rtl w:val="true"/>
          <w:lang w:bidi="ar-SA"/>
        </w:rPr>
        <w:t xml:space="preserve">و روايات المشايخ </w:t>
      </w:r>
      <w:r>
        <w:rPr>
          <w:rStyle w:val="FootnoteAnchor"/>
          <w:rtl w:val="true"/>
        </w:rPr>
        <w:footnoteReference w:id="698"/>
      </w:r>
      <w:r>
        <w:rPr>
          <w:rFonts w:ascii="Amiri" w:hAnsi="Amiri" w:eastAsia="Amiri" w:cs="Amiri"/>
          <w:color w:val="111111"/>
          <w:sz w:val="28"/>
          <w:sz w:val="28"/>
          <w:szCs w:val="28"/>
          <w:rtl w:val="true"/>
          <w:lang w:bidi="ar-SA"/>
        </w:rPr>
        <w:t>عنه معتمدين عليه</w:t>
      </w:r>
      <w:r>
        <w:rPr>
          <w:rFonts w:eastAsia="Amiri" w:cs="Amiri" w:ascii="Amiri" w:hAnsi="Amiri"/>
          <w:color w:val="111111"/>
          <w:sz w:val="28"/>
          <w:szCs w:val="28"/>
          <w:rtl w:val="true"/>
          <w:lang w:bidi="ar-SA"/>
        </w:rPr>
        <w:t xml:space="preserve">. </w:t>
      </w:r>
      <w:bookmarkStart w:id="406" w:name="pg15419_164590"/>
    </w:p>
    <w:p>
      <w:pPr>
        <w:pStyle w:val="Heading4"/>
        <w:numPr>
          <w:ilvl w:val="3"/>
          <w:numId w:val="1"/>
        </w:numPr>
        <w:rPr/>
      </w:pPr>
      <w:bookmarkStart w:id="407" w:name="__RefHeading___Toc6535397_2142443653"/>
      <w:bookmarkStart w:id="408" w:name="_Toc166"/>
      <w:bookmarkEnd w:id="406"/>
      <w:bookmarkEnd w:id="407"/>
      <w:r>
        <w:rPr>
          <w:rtl w:val="true"/>
        </w:rPr>
        <w:t>[</w:t>
      </w:r>
      <w:r>
        <w:rPr/>
        <w:t>2072</w:t>
      </w:r>
      <w:r>
        <w:rPr>
          <w:rtl w:val="true"/>
        </w:rPr>
        <w:t xml:space="preserve">] </w:t>
      </w:r>
      <w:r>
        <w:rPr>
          <w:rtl w:val="true"/>
        </w:rPr>
        <w:t>داود بن كثير بن أبي خالدة</w:t>
      </w:r>
      <w:r>
        <w:rPr>
          <w:rtl w:val="true"/>
        </w:rPr>
        <w:t>:</w:t>
      </w:r>
      <w:bookmarkEnd w:id="40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عبارته في ظم تقدّمت مع ابن فرقد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الرقّي،مولى بني أسد،و أبوه كثير يكنّى أبا خالد،و هو يكنّى أبا سليمان من أصحاب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ثقة،و روى الكشّي من طريق فيه يونس بن عبد الرحمن يروي عمّن ذكره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أصحابه أن ينزلوه منزلة المقداد من رسول اللّه صلّى اللّه عليه و آله،و كذا في حديث آخر بهذا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أصحاب القائم عليه السّلام،قال أبو عمرو الكشّي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يذكره الغلاة أنّه من أركانهم،و يروى عنه المناكير من الغلوّ و ينسب إليه أقاويلهم و لم أسمع أحدا من مشايخ العصابة يطعن فيه،و عاش إلى زمن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جدّا و الغلاة تروي عنه،قال أحمد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رأيت له حديثا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فاسد المذهب،ضعيف الرواية،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 أمره توقّف،و الأقوى قبول روايته لقول الشيخ الطوسي رحمه اللّه و قول الكشّي رحمه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أنزلوا داود الرقّي منّي منزلة المقداد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 كثير يكنّى أبا خالد،بخطّ الشهيد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لفظ النجاشي </w:t>
      </w:r>
      <w:r>
        <w:rPr>
          <w:rStyle w:val="FootnoteAnchor"/>
          <w:rtl w:val="true"/>
        </w:rPr>
        <w:footnoteReference w:id="702"/>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بن أبي خالدة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كتاب ابن الغضائري،إلاّ أنّه حذف الهاء من خالد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للمصنّف خلاف ذلك كلّه فإنّه جعل الكنيتين لداود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روايته فجعلها النجاشي عن الكاظم و الرضا عليهما السّلام،و الشيخ جعلها عن الصادق و الكاظم عليهما السّلام،و ابن داود جعلها عن الصادق عليه السّلام أوّلا،و عنه و عن الكاظم عليه السّلام ثانيا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حديث آخر بهذا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السّند،نظر؛لأنّ الكشّي روى الحديث الأوّل عن حمدويه،عن محمّد بن نصير،عن محمّد بن عيسى،عن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سيجيء في ذريح المحاربي في روايته عن الرضا عليه السّلام،قال 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بن أبي خالد</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يونس،عمّن ذكره،عن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الثاني رواه عن عليّ بن محمّد،عن أحمد بن محمّد،عن أبي عبد اللّه البرقي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أبو عبد اللّه عليه السّلام إلى داود و قد ولّى،فقال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أصحاب القائم عليه السّلام فلينظر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فالسندان مختلفان لكنّهما اشتركا في الإرسال،و زاد الأوّل ضعفا بمحمّد بن عيسى،عن يونس،و لعلّ المصنّف تجوّز في قوله بهذا الإسناد حيث اشتركا في الإرسال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على الأواخر </w:t>
      </w:r>
      <w:r>
        <w:rPr>
          <w:rStyle w:val="FootnoteAnchor"/>
          <w:rtl w:val="true"/>
        </w:rPr>
        <w:footnoteReference w:id="70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 أمره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710"/>
      </w:r>
      <w:r>
        <w:rPr>
          <w:rFonts w:ascii="Amiri" w:hAnsi="Amiri" w:eastAsia="Amiri" w:cs="Amiri"/>
          <w:color w:val="111111"/>
          <w:sz w:val="28"/>
          <w:sz w:val="28"/>
          <w:szCs w:val="28"/>
          <w:rtl w:val="true"/>
          <w:lang w:bidi="ar-SA"/>
        </w:rPr>
        <w:t>قول المصنّف لا من قول ابن الغضائري،فإنّه جزم بجرحه بغير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قبول روايته و تعليله بقول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بيّن؛لأنّ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مقدّم على التعديل،فكيف مع كون الجارح جماعة فضلاء أثبات </w:t>
      </w:r>
      <w:r>
        <w:rPr>
          <w:rStyle w:val="FootnoteAnchor"/>
          <w:rtl w:val="true"/>
        </w:rPr>
        <w:footnoteReference w:id="7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الجرح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البلغة أيضا ذكر مثل ذلك متوقّفا فيه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خالي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جلالته </w:t>
      </w:r>
      <w:r>
        <w:rPr>
          <w:rStyle w:val="FootnoteAnchor"/>
          <w:rtl w:val="true"/>
        </w:rPr>
        <w:footnoteReference w:id="713"/>
      </w:r>
      <w:r>
        <w:rPr>
          <w:rFonts w:ascii="Amiri" w:hAnsi="Amiri" w:eastAsia="Amiri" w:cs="Amiri"/>
          <w:color w:val="111111"/>
          <w:sz w:val="28"/>
          <w:sz w:val="28"/>
          <w:szCs w:val="28"/>
          <w:rtl w:val="true"/>
          <w:lang w:bidi="ar-SA"/>
        </w:rPr>
        <w:t>،و هو الأظهر،لما مرّ في الفائدة الثانية،على أنّ التعديل ربما يكون في أمثال المقام مقدّما مطلقا،يظهر وجهه من التأمّل فيها في ذكر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الطيّارة،و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ضعف تضعيف غض ظاهر،و أشرنا إليه في إبراهيم بن عمر اليماني </w:t>
      </w:r>
      <w:r>
        <w:rPr>
          <w:rStyle w:val="FootnoteAnchor"/>
          <w:rtl w:val="true"/>
        </w:rPr>
        <w:footnoteReference w:id="714"/>
      </w:r>
      <w:r>
        <w:rPr>
          <w:rFonts w:ascii="Amiri" w:hAnsi="Amiri" w:eastAsia="Amiri" w:cs="Amiri"/>
          <w:color w:val="111111"/>
          <w:sz w:val="28"/>
          <w:sz w:val="28"/>
          <w:szCs w:val="28"/>
          <w:rtl w:val="true"/>
          <w:lang w:bidi="ar-SA"/>
        </w:rPr>
        <w:t xml:space="preserve">،و ذكره غير واحد من المحقّقين،على أنّ في ثبوت تعديله كلاما </w:t>
      </w:r>
      <w:r>
        <w:rPr>
          <w:rStyle w:val="FootnoteAnchor"/>
          <w:rtl w:val="true"/>
        </w:rPr>
        <w:footnoteReference w:id="715"/>
      </w:r>
      <w:r>
        <w:rPr>
          <w:rFonts w:ascii="Amiri" w:hAnsi="Amiri" w:eastAsia="Amiri" w:cs="Amiri"/>
          <w:color w:val="111111"/>
          <w:sz w:val="28"/>
          <w:sz w:val="28"/>
          <w:szCs w:val="28"/>
          <w:rtl w:val="true"/>
          <w:lang w:bidi="ar-SA"/>
        </w:rPr>
        <w:t xml:space="preserve">سيّما عند أمثالكم،مع أنّه ربما يقرب في الظن أنّ منشأ جرحه ذكر الغلاة أنّه من أركانهم و روايتهم المناكير عنه،و غيرهما ممّا ذكر كما </w:t>
      </w:r>
      <w:r>
        <w:rPr>
          <w:rStyle w:val="FootnoteAnchor"/>
          <w:rtl w:val="true"/>
        </w:rPr>
        <w:footnoteReference w:id="716"/>
      </w:r>
      <w:r>
        <w:rPr>
          <w:rFonts w:ascii="Amiri" w:hAnsi="Amiri" w:eastAsia="Amiri" w:cs="Amiri"/>
          <w:color w:val="111111"/>
          <w:sz w:val="28"/>
          <w:sz w:val="28"/>
          <w:szCs w:val="28"/>
          <w:rtl w:val="true"/>
          <w:lang w:bidi="ar-SA"/>
        </w:rPr>
        <w:t>لا يخفى على المتأمّل في المقام و المطّلع على حاله في غيره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ثبوت الجرح بها كما ترى،مع أنّهم ربما ذكروا بالنسبة إلى سلمان و أضرابه رضي اللّه عنهم أكثر من هذا،يذكر بعضها في آخر الكتاب عند ذكر الفرق،على أنّه لو لم يقرب في الظّن ذلك فغير خفي عدم بقاء وثوق بحيث يقاوم نصّ التعديل،سيّما مع إعتضاده بما سنذكر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 ظهر حال جرح ابن عبدون،مع أنّه لم يثبت من كلامه،بل غايته أنّه تأمّل فيه بسبب قلّة ما رأى منه السديد،و على تقدير ظهوره بل </w:t>
      </w:r>
    </w:p>
    <w:p>
      <w:pPr>
        <w:pStyle w:val="BookText"/>
        <w:rPr/>
      </w:pPr>
      <w:r>
        <w:rPr>
          <w:rFonts w:ascii="Amiri" w:hAnsi="Amiri" w:eastAsia="Amiri" w:cs="Amiri"/>
          <w:color w:val="111111"/>
          <w:sz w:val="28"/>
          <w:sz w:val="28"/>
          <w:szCs w:val="28"/>
          <w:rtl w:val="true"/>
          <w:lang w:bidi="ar-SA"/>
        </w:rPr>
        <w:t xml:space="preserve">و نصّه في الجرح بذلك فحاله كما ترى،سيّما بعد ملاحظة أنّ رواة أحاديثه مثل شباب </w:t>
      </w:r>
      <w:r>
        <w:rPr>
          <w:rStyle w:val="FootnoteAnchor"/>
          <w:rtl w:val="true"/>
        </w:rPr>
        <w:footnoteReference w:id="717"/>
      </w:r>
      <w:r>
        <w:rPr>
          <w:rFonts w:ascii="Amiri" w:hAnsi="Amiri" w:eastAsia="Amiri" w:cs="Amiri"/>
          <w:color w:val="111111"/>
          <w:sz w:val="28"/>
          <w:sz w:val="28"/>
          <w:szCs w:val="28"/>
          <w:rtl w:val="true"/>
          <w:lang w:bidi="ar-SA"/>
        </w:rPr>
        <w:t>الصيرفي و أضرابه،فتأمّل،و مع ذلك فالروايات الصادرة عنه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ضعيف،ليس نصّا بل و لا ظاهرا في جرحه،ظهر وجهه ممّا ذكر في الفائدة </w:t>
      </w:r>
      <w:r>
        <w:rPr>
          <w:rStyle w:val="FootnoteAnchor"/>
          <w:rtl w:val="true"/>
        </w:rPr>
        <w:footnoteReference w:id="718"/>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آخره،إرادته الجرح،و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تسليم الظهور و مقاومته للنصّ يكون الظاهر حينئذ أنّ منشأ جرحه رواية الغلاة عنه،و قول ابن عبدون فحاله كما ترى،و بعد اللّتيا و الّتي مقاومته لما سنذكر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جلالته فمن أنّ الشيخ وثّقه،و الصدوق معتقد لجلالته و إن ذكر رواية مرسلة </w:t>
      </w:r>
      <w:r>
        <w:rPr>
          <w:rStyle w:val="FootnoteAnchor"/>
          <w:rtl w:val="true"/>
        </w:rPr>
        <w:footnoteReference w:id="719"/>
      </w:r>
      <w:r>
        <w:rPr>
          <w:rFonts w:ascii="Amiri" w:hAnsi="Amiri" w:eastAsia="Amiri" w:cs="Amiri"/>
          <w:color w:val="111111"/>
          <w:sz w:val="28"/>
          <w:sz w:val="28"/>
          <w:szCs w:val="28"/>
          <w:rtl w:val="true"/>
          <w:lang w:bidi="ar-SA"/>
        </w:rPr>
        <w:t>،إذ إرسالها غير مضر بالنسبة إليه،و أمّا بالنسبة إلينا فلا شكّ إنّه مورث للظّن،فيحصل لنا من نفس الرواية أيضا ظنّ،مع أنّها حجّة،كما مرّ في الفائدة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كش فقال ما قال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الغلاة تذكر أنّه من أركانهم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خفي أنّه قلّما يتحقّق جليل لم يطعن أحد من مشايخ العصابة فيه،كيف و يكون ممّن يدّعي الغلاة فيه ما تدّعي و تروي عنه ما تروي و تنسب إليه ما تنسب،فإنّ عدم طعن أحد منهم مع ذلك فيه دلالة على غاية ظهور جلالته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المفيد في 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خاصّة أبي الحسن موسى عليه السّلام و ثقاته و من أهل الورع و العلم و الفقه من شيعته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داود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و إبراهيم و محمّد بن مسعود،قالوا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يونس بن عبد الرحمن،عمّن ذكره،عن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أنزلوا داود الرقّي منّي بمنزلة المقداد 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أبي عبد اللّه البرقي 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أبو عبد اللّه عليه السّلام إلى داود الرقّي و قد ولّى،فقال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من أصحاب القائم عليه السّلام فلينظر إلى هذا</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أنزلوه فيكم بمنزلة المقداد</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 في داود بن كثير الرقّي أيضا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عيسى،عن عمر بن عبد العزيز،عن بعض أصحابنا،عن داود بن كثير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إذا حدّثت عنّا بالحديث فاشتهرت به فأنكره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داود بن كثير الرقّي إلى وقت الرضا عليه السّلام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الشجاعي،عن الحسين بن بشّار،عن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ما تقول الغلاة الطيّارة،و ما يذكرون عن شرطة الخميس عن أمير المؤمنين عليه السّلام، و ما يحكي أصحابه عنه،فذلك و اللّه أراني أكبر منه و لكن أمرني أن لا أذكره لأحد،قال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كبرت و دقّ عظمي أحبّ أن يختم </w:t>
      </w:r>
      <w:r>
        <w:rPr>
          <w:rStyle w:val="FootnoteAnchor"/>
          <w:rtl w:val="true"/>
        </w:rPr>
        <w:footnoteReference w:id="726"/>
      </w:r>
      <w:r>
        <w:rPr>
          <w:rFonts w:ascii="Amiri" w:hAnsi="Amiri" w:eastAsia="Amiri" w:cs="Amiri"/>
          <w:color w:val="111111"/>
          <w:sz w:val="28"/>
          <w:sz w:val="28"/>
          <w:szCs w:val="28"/>
          <w:rtl w:val="true"/>
          <w:lang w:bidi="ar-SA"/>
        </w:rPr>
        <w:t xml:space="preserve">عمري </w:t>
      </w:r>
      <w:r>
        <w:rPr>
          <w:rStyle w:val="FootnoteAnchor"/>
          <w:rtl w:val="true"/>
        </w:rPr>
        <w:footnoteReference w:id="727"/>
      </w:r>
      <w:r>
        <w:rPr>
          <w:rFonts w:ascii="Amiri" w:hAnsi="Amiri" w:eastAsia="Amiri" w:cs="Amiri"/>
          <w:color w:val="111111"/>
          <w:sz w:val="28"/>
          <w:sz w:val="28"/>
          <w:szCs w:val="28"/>
          <w:rtl w:val="true"/>
          <w:lang w:bidi="ar-SA"/>
        </w:rPr>
        <w:t>بقتل فيكم،فقال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هذا بدّ إن لم يكن في العاجلة يكون في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سعيد بن رشيد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داود دخل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كذب و اللّه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الغلاة أنّه من أركانهم،و قد روي عنه المناكير من الغلوّ و ينسب إليه أقاويلهم،و لم أسمع أحدا من مشايخ العصابة يطعن فيه،و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عثرت من الرواية على شيء غير ما أثبته في هذا الباب </w:t>
      </w:r>
      <w:r>
        <w:rPr>
          <w:rStyle w:val="FootnoteAnchor"/>
          <w:rtl w:val="true"/>
        </w:rPr>
        <w:footnoteReference w:id="7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من التأييد ما لا يخفى،و الروايات و إن كانت ضعيفة لكن حصول الظنّ منها ظاهر لو سلّم عدم حجيّتها،و رواية ابن بشّار ظاهرة في عدم غلوّه،مع ادّعائه أكثر ممّا يدعون كما هو الحال في غالب الشيعة الآن، فلعلّ منها و نظائرها كانوا يتّهمونه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المفيد فقال فيه ما قال،و أيضا يروي عنه ابن أبي عمير </w:t>
      </w:r>
      <w:r>
        <w:rPr>
          <w:rStyle w:val="FootnoteAnchor"/>
          <w:rtl w:val="true"/>
        </w:rPr>
        <w:footnoteReference w:id="729"/>
      </w:r>
      <w:r>
        <w:rPr>
          <w:rFonts w:ascii="Amiri" w:hAnsi="Amiri" w:eastAsia="Amiri" w:cs="Amiri"/>
          <w:color w:val="111111"/>
          <w:sz w:val="28"/>
          <w:sz w:val="28"/>
          <w:szCs w:val="28"/>
          <w:rtl w:val="true"/>
          <w:lang w:bidi="ar-SA"/>
        </w:rPr>
        <w:t xml:space="preserve">،و مرّ في الفوائد </w:t>
      </w:r>
      <w:r>
        <w:rPr>
          <w:rStyle w:val="FootnoteAnchor"/>
          <w:rtl w:val="true"/>
        </w:rPr>
        <w:footnoteReference w:id="730"/>
      </w:r>
      <w:r>
        <w:rPr>
          <w:rFonts w:ascii="Amiri" w:hAnsi="Amiri" w:eastAsia="Amiri" w:cs="Amiri"/>
          <w:color w:val="111111"/>
          <w:sz w:val="28"/>
          <w:sz w:val="28"/>
          <w:szCs w:val="28"/>
          <w:rtl w:val="true"/>
          <w:lang w:bidi="ar-SA"/>
        </w:rPr>
        <w:t xml:space="preserve">أنّها أمارة الوثاقة،و رواية ابن محبوب </w:t>
      </w:r>
      <w:r>
        <w:rPr>
          <w:rStyle w:val="FootnoteAnchor"/>
          <w:rtl w:val="true"/>
        </w:rPr>
        <w:footnoteReference w:id="731"/>
      </w:r>
      <w:r>
        <w:rPr>
          <w:rFonts w:ascii="Amiri" w:hAnsi="Amiri" w:eastAsia="Amiri" w:cs="Amiri"/>
          <w:color w:val="111111"/>
          <w:sz w:val="28"/>
          <w:sz w:val="28"/>
          <w:szCs w:val="28"/>
          <w:rtl w:val="true"/>
          <w:lang w:bidi="ar-SA"/>
        </w:rPr>
        <w:t xml:space="preserve">عنه أمارة القوّة،و يؤيّدها إكثار الرواية عنه </w:t>
      </w:r>
      <w:r>
        <w:rPr>
          <w:rStyle w:val="FootnoteAnchor"/>
          <w:rtl w:val="true"/>
        </w:rPr>
        <w:footnoteReference w:id="732"/>
      </w:r>
      <w:r>
        <w:rPr>
          <w:rFonts w:ascii="Amiri" w:hAnsi="Amiri" w:eastAsia="Amiri" w:cs="Amiri"/>
          <w:color w:val="111111"/>
          <w:sz w:val="28"/>
          <w:sz w:val="28"/>
          <w:szCs w:val="28"/>
          <w:rtl w:val="true"/>
          <w:lang w:bidi="ar-SA"/>
        </w:rPr>
        <w:t xml:space="preserve">،و كون رواياته مفتى بها،إلى غير ذلك ممّا مرّ في الفوائد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الدالّة على صحّة عقيدتها </w:t>
      </w:r>
      <w:r>
        <w:rPr>
          <w:rStyle w:val="FootnoteAnchor"/>
          <w:rtl w:val="true"/>
        </w:rPr>
        <w:footnoteReference w:id="734"/>
      </w:r>
      <w:r>
        <w:rPr>
          <w:rFonts w:ascii="Amiri" w:hAnsi="Amiri" w:eastAsia="Amiri" w:cs="Amiri"/>
          <w:color w:val="111111"/>
          <w:sz w:val="28"/>
          <w:sz w:val="28"/>
          <w:szCs w:val="28"/>
          <w:rtl w:val="true"/>
          <w:lang w:bidi="ar-SA"/>
        </w:rPr>
        <w:t xml:space="preserve">منها ما سيجيء في ذريح </w:t>
      </w:r>
      <w:r>
        <w:rPr>
          <w:rStyle w:val="FootnoteAnchor"/>
          <w:rtl w:val="true"/>
        </w:rPr>
        <w:footnoteReference w:id="735"/>
      </w:r>
      <w:r>
        <w:rPr>
          <w:rFonts w:ascii="Amiri" w:hAnsi="Amiri" w:eastAsia="Amiri" w:cs="Amiri"/>
          <w:color w:val="111111"/>
          <w:sz w:val="28"/>
          <w:sz w:val="28"/>
          <w:szCs w:val="28"/>
          <w:rtl w:val="true"/>
          <w:lang w:bidi="ar-SA"/>
        </w:rPr>
        <w:t>، و ما رواه الصدوق عنه في توحيده،قال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عَرْشُهُ عَلَى الْماءِ </w:t>
      </w:r>
      <w:r>
        <w:rPr>
          <w:rStyle w:val="FootnoteAnchor"/>
          <w:rtl w:val="true"/>
        </w:rPr>
        <w:footnoteReference w:id="73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w:t>
      </w:r>
      <w:r>
        <w:rPr>
          <w:rStyle w:val="FootnoteAnchor"/>
          <w:rtl w:val="true"/>
        </w:rPr>
        <w:footnoteReference w:id="737"/>
      </w:r>
      <w:r>
        <w:rPr>
          <w:rFonts w:ascii="Amiri" w:hAnsi="Amiri" w:eastAsia="Amiri" w:cs="Amiri"/>
          <w:color w:val="111111"/>
          <w:sz w:val="28"/>
          <w:sz w:val="28"/>
          <w:szCs w:val="28"/>
          <w:rtl w:val="true"/>
          <w:lang w:bidi="ar-SA"/>
        </w:rPr>
        <w:t>،من زعم هذا فقد صيّر اللّه محمولا،و وصفه بصفة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يخلق الخلق نشرهم بين يديه،فقال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ربّكم؟فكان أوّل من نطق رسول اللّه و أمير المؤمنين و الأئمّة صلوات اللّه عليهم،فقالوا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ربّنا فحمّلهم العلم و الدين،ثمّ قال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حملة </w:t>
      </w:r>
      <w:r>
        <w:rPr>
          <w:rStyle w:val="FootnoteAnchor"/>
          <w:rtl w:val="true"/>
        </w:rPr>
        <w:footnoteReference w:id="738"/>
      </w:r>
      <w:r>
        <w:rPr>
          <w:rFonts w:ascii="Amiri" w:hAnsi="Amiri" w:eastAsia="Amiri" w:cs="Amiri"/>
          <w:color w:val="111111"/>
          <w:sz w:val="28"/>
          <w:sz w:val="28"/>
          <w:szCs w:val="28"/>
          <w:rtl w:val="true"/>
          <w:lang w:bidi="ar-SA"/>
        </w:rPr>
        <w:t>ديني،و امنائي في خلقي،و هم المسؤولون،ثمّ قيل لبني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أقرّوا للّه بالربوبيّة و لهؤلا، النفر 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أقررنا،فقال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w:t>
      </w:r>
      <w:r>
        <w:rPr>
          <w:rStyle w:val="FootnoteAnchor"/>
          <w:rtl w:val="true"/>
        </w:rPr>
        <w:footnoteReference w:id="739"/>
      </w:r>
      <w:r>
        <w:rPr>
          <w:rFonts w:ascii="IRNazanin" w:hAnsi="IRNazanin" w:eastAsia="IRNazanin"/>
          <w:color w:val="111111"/>
          <w:sz w:val="28"/>
          <w:sz w:val="28"/>
          <w:szCs w:val="28"/>
          <w:rtl w:val="true"/>
          <w:lang w:bidi="fa-IR"/>
        </w:rPr>
        <w:t xml:space="preserve">،فقالت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الرقّي،و أبوه كثير يكنّى أبا خالد،و هو يكنّى أبا سليمان،ضعيف جدا،و الغلاة تروي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رأيت له حديثا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المزار،أخبرنا أبو الحسن بن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 المعروف بشباب الصيرفي الرقّي،عن أبيه،عن داود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الأهليلجة،أخبرني أبو الفرج محمّد بن عليّ بن أبي قرّة،قال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الرحمن بن عروة الكاتب،قال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أحمد بن إلياس،قال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كثير الرقّي ابن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بن أبي خالدة،روى عنه الحمّاني 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المائتين،قلت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بقليل بعد وفاة الرضا عليه السّلام،روى عن موسى و الرضا عليهما السّلام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على أن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 هذا غافِلِينَ أو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أَشْرَكَ آباؤُنا الآية </w:t>
      </w:r>
      <w:r>
        <w:rPr>
          <w:rStyle w:val="FootnoteAnchor"/>
          <w:rtl w:val="true"/>
        </w:rPr>
        <w:footnoteReference w:id="741"/>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الدالّة على عدم غلوّ بحيث لا تأمّل فيها،و ليس هنا موضع ذكر الكلّ،و لا يخفى على المطّلع،و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أشرنا من أنّ من هذا و نظائره كانوا يتّهمونه،و مرّ في أوّل الكتاب ما يشير إلى زيادة تحقيق</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بالجملة،تتبع لعلك تجد كثيرا</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409" w:name="pg15419_164599"/>
    </w:p>
    <w:p>
      <w:pPr>
        <w:pStyle w:val="BookText"/>
        <w:rPr/>
      </w:pPr>
      <w:bookmarkEnd w:id="409"/>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الرقّي،له أصل رويناه بالإسناد عن ابن أبي عمير،عن الحسن بن محبوب عنه </w:t>
      </w:r>
      <w:r>
        <w:rPr>
          <w:rStyle w:val="FootnoteAnchor"/>
          <w:rtl w:val="true"/>
        </w:rPr>
        <w:footnoteReference w:id="7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عن أحمد بن محمّد بن عيسى،عن ابن أبي عمير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6535399_2142443653"/>
      <w:bookmarkStart w:id="411" w:name="_Toc167"/>
      <w:bookmarkEnd w:id="410"/>
      <w:r>
        <w:rPr>
          <w:rtl w:val="true"/>
        </w:rPr>
        <w:t>[</w:t>
      </w:r>
      <w:r>
        <w:rPr/>
        <w:t>2073</w:t>
      </w:r>
      <w:r>
        <w:rPr>
          <w:rtl w:val="true"/>
        </w:rPr>
        <w:t xml:space="preserve">] </w:t>
      </w:r>
      <w:r>
        <w:rPr>
          <w:rtl w:val="true"/>
        </w:rPr>
        <w:t>داود</w:t>
      </w:r>
      <w:r>
        <w:rPr>
          <w:rtl w:val="true"/>
        </w:rPr>
        <w:t>*</w:t>
      </w:r>
      <w:r>
        <w:rPr>
          <w:rtl w:val="true"/>
        </w:rPr>
        <w:t>بن كورة القمّي</w:t>
      </w:r>
      <w:r>
        <w:rPr>
          <w:rtl w:val="true"/>
        </w:rPr>
        <w:t>:</w:t>
      </w:r>
      <w:bookmarkEnd w:id="411"/>
    </w:p>
    <w:p>
      <w:pPr>
        <w:pStyle w:val="BookText"/>
        <w:rPr/>
      </w:pPr>
      <w:r>
        <w:rPr>
          <w:rFonts w:ascii="Amiri" w:hAnsi="Amiri" w:eastAsia="Amiri" w:cs="Amiri"/>
          <w:color w:val="111111"/>
          <w:sz w:val="28"/>
          <w:sz w:val="28"/>
          <w:szCs w:val="28"/>
          <w:rtl w:val="true"/>
          <w:lang w:bidi="ar-SA"/>
        </w:rPr>
        <w:t xml:space="preserve">بوّب كتاب النوادر لأحمد بن محمّد بن عيسى،لم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الرحمة مثل كتاب سعد بن عبد اللّه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كورة أبو سليمان القمّي،و هو الذي بوّب كتاب النوادر لأحمد بن محمّد بن عيسى،و كتاب المشيخة للحسن بن محبوب السرّاد </w:t>
      </w:r>
      <w:r>
        <w:rPr>
          <w:rStyle w:val="FootnoteAnchor"/>
          <w:rtl w:val="true"/>
        </w:rPr>
        <w:footnoteReference w:id="749"/>
      </w:r>
      <w:r>
        <w:rPr>
          <w:rFonts w:ascii="Amiri" w:hAnsi="Amiri" w:eastAsia="Amiri" w:cs="Amiri"/>
          <w:color w:val="111111"/>
          <w:sz w:val="28"/>
          <w:sz w:val="28"/>
          <w:szCs w:val="28"/>
          <w:rtl w:val="true"/>
          <w:lang w:bidi="ar-SA"/>
        </w:rPr>
        <w:t>على معاني الفقه،له كتاب الرحمة في الوضوء و الصلاة و الزكاة و الصوم و الحجّ،أخبرنا محمّد بن عليّ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داود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كورة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مشايخ الكليني </w:t>
      </w:r>
      <w:r>
        <w:rPr>
          <w:rStyle w:val="FootnoteAnchor"/>
          <w:rtl w:val="true"/>
        </w:rPr>
        <w:footnoteReference w:id="752"/>
      </w:r>
      <w:r>
        <w:rPr>
          <w:rFonts w:ascii="IRNazanin" w:hAnsi="IRNazanin" w:eastAsia="IRNazanin"/>
          <w:color w:val="111111"/>
          <w:sz w:val="28"/>
          <w:sz w:val="28"/>
          <w:szCs w:val="28"/>
          <w:rtl w:val="true"/>
          <w:lang w:bidi="fa-IR"/>
        </w:rPr>
        <w:t>،الظاهر جلالته</w:t>
      </w:r>
      <w:r>
        <w:rPr>
          <w:rFonts w:eastAsia="IRNazanin" w:cs="IRNazanin"/>
          <w:color w:val="111111"/>
          <w:sz w:val="28"/>
          <w:szCs w:val="28"/>
          <w:rtl w:val="true"/>
          <w:lang w:bidi="fa-IR"/>
        </w:rPr>
        <w:t xml:space="preserve">. </w:t>
      </w:r>
      <w:bookmarkStart w:id="412" w:name="pg15419_164600"/>
    </w:p>
    <w:p>
      <w:pPr>
        <w:pStyle w:val="Heading4"/>
        <w:numPr>
          <w:ilvl w:val="3"/>
          <w:numId w:val="1"/>
        </w:numPr>
        <w:rPr/>
      </w:pPr>
      <w:bookmarkStart w:id="413" w:name="__RefHeading___Toc6535401_2142443653"/>
      <w:bookmarkStart w:id="414" w:name="_Toc168"/>
      <w:bookmarkEnd w:id="412"/>
      <w:bookmarkEnd w:id="413"/>
      <w:r>
        <w:rPr>
          <w:rtl w:val="true"/>
        </w:rPr>
        <w:t>[</w:t>
      </w:r>
      <w:r>
        <w:rPr/>
        <w:t>2074</w:t>
      </w:r>
      <w:r>
        <w:rPr>
          <w:rtl w:val="true"/>
        </w:rPr>
        <w:t xml:space="preserve">] </w:t>
      </w:r>
      <w:r>
        <w:rPr>
          <w:rtl w:val="true"/>
        </w:rPr>
        <w:t>داود بن مافنّة الصرمي</w:t>
      </w:r>
      <w:r>
        <w:rPr>
          <w:rtl w:val="true"/>
        </w:rPr>
        <w:t>:</w:t>
      </w:r>
      <w:bookmarkEnd w:id="414"/>
    </w:p>
    <w:p>
      <w:pPr>
        <w:pStyle w:val="BookText"/>
        <w:rPr/>
      </w:pPr>
      <w:r>
        <w:rPr>
          <w:rFonts w:ascii="Amiri" w:hAnsi="Amiri" w:eastAsia="Amiri" w:cs="Amiri"/>
          <w:color w:val="111111"/>
          <w:sz w:val="28"/>
          <w:sz w:val="28"/>
          <w:szCs w:val="28"/>
          <w:rtl w:val="true"/>
          <w:lang w:bidi="ar-SA"/>
        </w:rPr>
        <w:t>مولى بني قرّة ثمّ بني صرمة منهم،كوفي،روى عن الرضا عليه السّلام،يكنّى أبا سليمان،و بقي إلى أيّام أبي الحسن صاحب العسكر عليه السّلام،و له مسائل إليه،أخبرنا ابن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محمّد،عن داود بها،جش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عن ست،دي،داود الصرمي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6535403_2142443653"/>
      <w:bookmarkStart w:id="416" w:name="_Toc169"/>
      <w:bookmarkEnd w:id="415"/>
      <w:r>
        <w:rPr>
          <w:rtl w:val="true"/>
        </w:rPr>
        <w:t>[</w:t>
      </w:r>
      <w:r>
        <w:rPr/>
        <w:t>2075</w:t>
      </w:r>
      <w:r>
        <w:rPr>
          <w:rtl w:val="true"/>
        </w:rPr>
        <w:t xml:space="preserve">] </w:t>
      </w:r>
      <w:r>
        <w:rPr>
          <w:rtl w:val="true"/>
        </w:rPr>
        <w:t>داود بن محمّد النهدي</w:t>
      </w:r>
      <w:r>
        <w:rPr>
          <w:rtl w:val="true"/>
        </w:rPr>
        <w:t>:</w:t>
      </w:r>
      <w:bookmarkEnd w:id="416"/>
    </w:p>
    <w:p>
      <w:pPr>
        <w:pStyle w:val="BookText"/>
        <w:rPr/>
      </w:pPr>
      <w:r>
        <w:rPr>
          <w:rFonts w:ascii="Amiri" w:hAnsi="Amiri" w:eastAsia="Amiri" w:cs="Amiri"/>
          <w:color w:val="111111"/>
          <w:sz w:val="28"/>
          <w:sz w:val="28"/>
          <w:szCs w:val="28"/>
          <w:rtl w:val="true"/>
          <w:lang w:bidi="ar-SA"/>
        </w:rPr>
        <w:t xml:space="preserve">ابن عمّ الهيثم بن أبي مسروق،كوفي،ثقة،متأخّر الموت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يحيى بن زكريّا اللؤلؤي،أخبرنا الحسين ابن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الرزّاز،قال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زكريّا اللؤلؤي،عن داود بكتابه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النهدي،له كتاب رويناه بالإسناد الأوّل عن ابن بطّة،عن الصفّار،عنه </w:t>
      </w:r>
      <w:r>
        <w:rPr>
          <w:rStyle w:val="FootnoteAnchor"/>
          <w:rtl w:val="true"/>
        </w:rPr>
        <w:footnoteReference w:id="7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417" w:name="pg15419_164601"/>
    </w:p>
    <w:p>
      <w:pPr>
        <w:pStyle w:val="BookText"/>
        <w:rPr/>
      </w:pPr>
      <w:bookmarkEnd w:id="417"/>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النهدي روى عنه الصفّار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6535405_2142443653"/>
      <w:bookmarkStart w:id="419" w:name="_Toc170"/>
      <w:bookmarkEnd w:id="418"/>
      <w:r>
        <w:rPr>
          <w:rtl w:val="true"/>
        </w:rPr>
        <w:t>[</w:t>
      </w:r>
      <w:r>
        <w:rPr/>
        <w:t>2076</w:t>
      </w:r>
      <w:r>
        <w:rPr>
          <w:rtl w:val="true"/>
        </w:rPr>
        <w:t xml:space="preserve">] </w:t>
      </w:r>
      <w:r>
        <w:rPr>
          <w:rtl w:val="true"/>
        </w:rPr>
        <w:t>داود بن مهزيار</w:t>
      </w:r>
      <w:r>
        <w:rPr>
          <w:rtl w:val="true"/>
        </w:rPr>
        <w:t>:</w:t>
      </w:r>
      <w:bookmarkEnd w:id="419"/>
    </w:p>
    <w:p>
      <w:pPr>
        <w:pStyle w:val="BookText"/>
        <w:rPr/>
      </w:pPr>
      <w:r>
        <w:rPr>
          <w:rFonts w:ascii="Amiri" w:hAnsi="Amiri" w:eastAsia="Amiri" w:cs="Amiri"/>
          <w:color w:val="111111"/>
          <w:sz w:val="28"/>
          <w:sz w:val="28"/>
          <w:szCs w:val="28"/>
          <w:rtl w:val="true"/>
          <w:lang w:bidi="ar-SA"/>
        </w:rPr>
        <w:t xml:space="preserve">أخو عليّ،ج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6535407_2142443653"/>
      <w:bookmarkStart w:id="421" w:name="_Toc171"/>
      <w:bookmarkEnd w:id="420"/>
      <w:r>
        <w:rPr>
          <w:rtl w:val="true"/>
        </w:rPr>
        <w:t>[</w:t>
      </w:r>
      <w:r>
        <w:rPr/>
        <w:t>2077</w:t>
      </w:r>
      <w:r>
        <w:rPr>
          <w:rtl w:val="true"/>
        </w:rPr>
        <w:t xml:space="preserve">] </w:t>
      </w:r>
      <w:r>
        <w:rPr>
          <w:rtl w:val="true"/>
        </w:rPr>
        <w:t>داود بن النعمان</w:t>
      </w:r>
      <w:r>
        <w:rPr>
          <w:rtl w:val="true"/>
        </w:rPr>
        <w:t>:</w:t>
      </w:r>
      <w:bookmarkEnd w:id="421"/>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6535409_2142443653"/>
      <w:bookmarkStart w:id="423" w:name="_Toc172"/>
      <w:bookmarkEnd w:id="422"/>
      <w:r>
        <w:rPr>
          <w:rtl w:val="true"/>
        </w:rPr>
        <w:t>[</w:t>
      </w:r>
      <w:r>
        <w:rPr/>
        <w:t>2078</w:t>
      </w:r>
      <w:r>
        <w:rPr>
          <w:rtl w:val="true"/>
        </w:rPr>
        <w:t xml:space="preserve">] </w:t>
      </w:r>
      <w:r>
        <w:rPr>
          <w:rtl w:val="true"/>
        </w:rPr>
        <w:t>داود بن النعمان</w:t>
      </w:r>
      <w:r>
        <w:rPr>
          <w:rtl w:val="true"/>
        </w:rPr>
        <w:t>:</w:t>
      </w:r>
      <w:bookmarkEnd w:id="423"/>
    </w:p>
    <w:p>
      <w:pPr>
        <w:pStyle w:val="BookText"/>
        <w:rPr/>
      </w:pPr>
      <w:r>
        <w:rPr>
          <w:rFonts w:ascii="Amiri" w:hAnsi="Amiri" w:eastAsia="Amiri" w:cs="Amiri"/>
          <w:color w:val="111111"/>
          <w:sz w:val="28"/>
          <w:sz w:val="28"/>
          <w:szCs w:val="28"/>
          <w:rtl w:val="true"/>
          <w:lang w:bidi="ar-SA"/>
        </w:rPr>
        <w:t>أخو عليّ بن النعمان،ثقة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سليمان الطائي الكوفي،ق جخ،مصط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داود بن النعمان عن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حال توثيقه في الفائدة الثالثة،و مع ذلك قال جش في أخيه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داود أخاه أعلى منه،مع توثيقه لعليّ و مدحه إيّاه غاية المدح،كما سيجيء في ترجمته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 وثّقه مه و لعلّه أقوى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الكشّي رحمه اللّه عن حمدويه،عن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خيّر فاضل، و هو عمّ الحسن بن عليّ بن النعمان،و أوصى بكتبه لمحمّد بن إسماعيل بن بزيع،صه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النعمان،مولى بني هاشم،أخو عليّ بن النعمان و داود الأكبر،روى عن أبي الحسن موسى،و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عليه السّلام،له كتاب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النعمان الأنباري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كلام جش على توثيقه لكن يستفاد من كلامه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داود الأكبر </w:t>
      </w:r>
      <w:r>
        <w:rPr>
          <w:rStyle w:val="FootnoteAnchor"/>
          <w:rtl w:val="true"/>
        </w:rPr>
        <w:footnoteReference w:id="769"/>
      </w:r>
      <w:r>
        <w:rPr>
          <w:rFonts w:ascii="Amiri" w:hAnsi="Amiri" w:eastAsia="Amiri" w:cs="Amiri"/>
          <w:color w:val="111111"/>
          <w:sz w:val="28"/>
          <w:sz w:val="28"/>
          <w:szCs w:val="28"/>
          <w:rtl w:val="true"/>
          <w:lang w:bidi="ar-SA"/>
        </w:rPr>
        <w:t>،انتهى،تأمّل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في محمّد بن إسماعيل أنّ عليّا أوصى بكتبه لمحمّد بن إسماعيل </w:t>
      </w:r>
      <w:r>
        <w:rPr>
          <w:rStyle w:val="FootnoteAnchor"/>
          <w:rtl w:val="true"/>
        </w:rPr>
        <w:footnoteReference w:id="770"/>
      </w:r>
      <w:r>
        <w:rPr>
          <w:rFonts w:ascii="Amiri" w:hAnsi="Amiri" w:eastAsia="Amiri" w:cs="Amiri"/>
          <w:color w:val="111111"/>
          <w:sz w:val="28"/>
          <w:sz w:val="28"/>
          <w:szCs w:val="28"/>
          <w:rtl w:val="true"/>
          <w:lang w:bidi="ar-SA"/>
        </w:rPr>
        <w:t>،و لعلّهما معا أوصيا،و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عليّ النخعي مولاهم </w:t>
      </w:r>
      <w:r>
        <w:rPr>
          <w:rStyle w:val="FootnoteAnchor"/>
          <w:rtl w:val="true"/>
        </w:rPr>
        <w:footnoteReference w:id="771"/>
      </w:r>
      <w:r>
        <w:rPr>
          <w:rFonts w:ascii="Amiri" w:hAnsi="Amiri" w:eastAsia="Amiri" w:cs="Amiri"/>
          <w:color w:val="111111"/>
          <w:sz w:val="28"/>
          <w:sz w:val="28"/>
          <w:szCs w:val="28"/>
          <w:rtl w:val="true"/>
          <w:lang w:bidi="ar-SA"/>
        </w:rPr>
        <w:t>،و لا منافاة لتعدّد معنى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 و يب </w:t>
      </w:r>
      <w:r>
        <w:rPr>
          <w:rStyle w:val="FootnoteAnchor"/>
          <w:rtl w:val="true"/>
        </w:rPr>
        <w:footnoteReference w:id="772"/>
      </w:r>
      <w:r>
        <w:rPr>
          <w:rFonts w:ascii="Amiri" w:hAnsi="Amiri" w:eastAsia="Amiri" w:cs="Amiri"/>
          <w:color w:val="111111"/>
          <w:sz w:val="28"/>
          <w:sz w:val="28"/>
          <w:szCs w:val="28"/>
          <w:rtl w:val="true"/>
          <w:lang w:bidi="ar-SA"/>
        </w:rPr>
        <w:t>رواية عنه عن الصادق عليه السّلام في باب كيفيّة التيمّم</w:t>
      </w:r>
      <w:r>
        <w:rPr>
          <w:rFonts w:eastAsia="Amiri" w:cs="Amiri" w:ascii="Amiri" w:hAnsi="Amiri"/>
          <w:color w:val="111111"/>
          <w:sz w:val="28"/>
          <w:szCs w:val="28"/>
          <w:rtl w:val="true"/>
          <w:lang w:bidi="ar-SA"/>
        </w:rPr>
        <w:t xml:space="preserve">. </w:t>
      </w:r>
      <w:bookmarkStart w:id="424" w:name="pg15419_164603"/>
    </w:p>
    <w:p>
      <w:pPr>
        <w:pStyle w:val="BookText"/>
        <w:rPr/>
      </w:pPr>
      <w:bookmarkEnd w:id="424"/>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 عن أشياخه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النعمان خيّر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عمّ الحسن بن عليّ بن النعمان،و أوصى بكتبه لمحمّد بن إسماعيل بن بزيع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6535411_2142443653"/>
      <w:bookmarkStart w:id="426" w:name="_Toc173"/>
      <w:bookmarkEnd w:id="425"/>
      <w:r>
        <w:rPr>
          <w:rtl w:val="true"/>
        </w:rPr>
        <w:t>[</w:t>
      </w:r>
      <w:r>
        <w:rPr/>
        <w:t>2079</w:t>
      </w:r>
      <w:r>
        <w:rPr>
          <w:rtl w:val="true"/>
        </w:rPr>
        <w:t xml:space="preserve">] </w:t>
      </w:r>
      <w:r>
        <w:rPr>
          <w:rtl w:val="true"/>
        </w:rPr>
        <w:t>داود بن الوارع الكوفي</w:t>
      </w:r>
      <w:r>
        <w:rPr>
          <w:rtl w:val="true"/>
        </w:rPr>
        <w:t>:</w:t>
      </w:r>
      <w:bookmarkEnd w:id="42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6535413_2142443653"/>
      <w:bookmarkStart w:id="428" w:name="_Toc174"/>
      <w:bookmarkEnd w:id="427"/>
      <w:r>
        <w:rPr>
          <w:rtl w:val="true"/>
        </w:rPr>
        <w:t>[</w:t>
      </w:r>
      <w:r>
        <w:rPr/>
        <w:t>2080</w:t>
      </w:r>
      <w:r>
        <w:rPr>
          <w:rtl w:val="true"/>
        </w:rPr>
        <w:t xml:space="preserve">] </w:t>
      </w:r>
      <w:r>
        <w:rPr>
          <w:rtl w:val="true"/>
        </w:rPr>
        <w:t>داود بن الهيثم الأزدي</w:t>
      </w:r>
      <w:r>
        <w:rPr>
          <w:rtl w:val="true"/>
        </w:rPr>
        <w:t>:</w:t>
      </w:r>
      <w:bookmarkEnd w:id="428"/>
    </w:p>
    <w:p>
      <w:pPr>
        <w:pStyle w:val="BookText"/>
        <w:rPr/>
      </w:pPr>
      <w:r>
        <w:rPr>
          <w:rFonts w:ascii="Amiri" w:hAnsi="Amiri" w:eastAsia="Amiri" w:cs="Amiri"/>
          <w:color w:val="111111"/>
          <w:sz w:val="28"/>
          <w:sz w:val="28"/>
          <w:szCs w:val="28"/>
          <w:rtl w:val="true"/>
          <w:lang w:bidi="ar-SA"/>
        </w:rPr>
        <w:t xml:space="preserve">أبو خالد الكوفي،ق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6535415_2142443653"/>
      <w:bookmarkStart w:id="430" w:name="_Toc175"/>
      <w:bookmarkEnd w:id="429"/>
      <w:r>
        <w:rPr>
          <w:rtl w:val="true"/>
        </w:rPr>
        <w:t>[</w:t>
      </w:r>
      <w:r>
        <w:rPr/>
        <w:t>2081</w:t>
      </w:r>
      <w:r>
        <w:rPr>
          <w:rtl w:val="true"/>
        </w:rPr>
        <w:t xml:space="preserve">] </w:t>
      </w:r>
      <w:r>
        <w:rPr>
          <w:rtl w:val="true"/>
        </w:rPr>
        <w:t>داود بن يحيى بن بشير</w:t>
      </w:r>
      <w:r>
        <w:rPr>
          <w:rtl w:val="true"/>
        </w:rPr>
        <w:t>:</w:t>
      </w:r>
      <w:bookmarkEnd w:id="430"/>
    </w:p>
    <w:p>
      <w:pPr>
        <w:pStyle w:val="BookText"/>
        <w:rPr/>
      </w:pPr>
      <w:r>
        <w:rPr>
          <w:rFonts w:ascii="Amiri" w:hAnsi="Amiri" w:eastAsia="Amiri" w:cs="Amiri"/>
          <w:color w:val="111111"/>
          <w:sz w:val="28"/>
          <w:sz w:val="28"/>
          <w:szCs w:val="28"/>
          <w:rtl w:val="true"/>
          <w:lang w:bidi="ar-SA"/>
        </w:rPr>
        <w:t xml:space="preserve">الدهقان،كوفي،يكنّى أبا سليمان،ثقة،صه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حديث عليّ بن الحسين عليه السّلام،قال أبو محمّد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زيد بن محمّد بن جعفر العامري عنه،أخبرني بذلك محمّد بن عليّ الكاتب القناني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6535417_2142443653"/>
      <w:bookmarkStart w:id="432" w:name="_Toc176"/>
      <w:bookmarkEnd w:id="431"/>
      <w:r>
        <w:rPr>
          <w:rtl w:val="true"/>
        </w:rPr>
        <w:t>[</w:t>
      </w:r>
      <w:r>
        <w:rPr/>
        <w:t>2082</w:t>
      </w:r>
      <w:r>
        <w:rPr>
          <w:rtl w:val="true"/>
        </w:rPr>
        <w:t xml:space="preserve">] </w:t>
      </w:r>
      <w:r>
        <w:rPr>
          <w:rtl w:val="true"/>
        </w:rPr>
        <w:t>دبيس بن حميد</w:t>
      </w:r>
      <w:r>
        <w:rPr>
          <w:rtl w:val="true"/>
        </w:rPr>
        <w:t>:</w:t>
      </w:r>
      <w:bookmarkEnd w:id="432"/>
    </w:p>
    <w:p>
      <w:pPr>
        <w:pStyle w:val="BookText"/>
        <w:rPr/>
      </w:pPr>
      <w:r>
        <w:rPr>
          <w:rFonts w:ascii="Amiri" w:hAnsi="Amiri" w:eastAsia="Amiri" w:cs="Amiri"/>
          <w:color w:val="111111"/>
          <w:sz w:val="28"/>
          <w:sz w:val="28"/>
          <w:szCs w:val="28"/>
          <w:rtl w:val="true"/>
          <w:lang w:bidi="ar-SA"/>
        </w:rPr>
        <w:t xml:space="preserve">أبو عيسى الملائي الكوفي،ق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حاله في الفوائد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433" w:name="pg15419_164604"/>
    </w:p>
    <w:p>
      <w:pPr>
        <w:pStyle w:val="Heading3"/>
        <w:numPr>
          <w:ilvl w:val="2"/>
          <w:numId w:val="1"/>
        </w:numPr>
        <w:rPr/>
      </w:pPr>
      <w:bookmarkStart w:id="434" w:name="__RefHeading___Toc6535419_2142443653"/>
      <w:bookmarkStart w:id="435" w:name="_Toc177"/>
      <w:bookmarkEnd w:id="433"/>
      <w:bookmarkEnd w:id="434"/>
      <w:r>
        <w:rPr>
          <w:rtl w:val="true"/>
        </w:rPr>
        <w:t>[</w:t>
      </w:r>
      <w:r>
        <w:rPr/>
        <w:t>2083</w:t>
      </w:r>
      <w:r>
        <w:rPr>
          <w:rtl w:val="true"/>
        </w:rPr>
        <w:t xml:space="preserve">] </w:t>
      </w:r>
      <w:r>
        <w:rPr>
          <w:rtl w:val="true"/>
        </w:rPr>
        <w:t>دبيس بن يونس البزّاز</w:t>
      </w:r>
      <w:r>
        <w:rPr>
          <w:rtl w:val="true"/>
        </w:rPr>
        <w:t>:</w:t>
      </w:r>
      <w:bookmarkEnd w:id="435"/>
    </w:p>
    <w:p>
      <w:pPr>
        <w:pStyle w:val="BookText"/>
        <w:rPr/>
      </w:pPr>
      <w:r>
        <w:rPr>
          <w:rFonts w:ascii="Amiri" w:hAnsi="Amiri" w:eastAsia="Amiri" w:cs="Amiri"/>
          <w:color w:val="111111"/>
          <w:sz w:val="28"/>
          <w:sz w:val="28"/>
          <w:szCs w:val="28"/>
          <w:rtl w:val="true"/>
          <w:lang w:bidi="ar-SA"/>
        </w:rPr>
        <w:t xml:space="preserve">الكرابيسي الكوفي،ق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6535421_2142443653"/>
      <w:bookmarkStart w:id="437" w:name="_Toc178"/>
      <w:bookmarkEnd w:id="436"/>
      <w:r>
        <w:rPr>
          <w:rtl w:val="true"/>
        </w:rPr>
        <w:t>[</w:t>
      </w:r>
      <w:r>
        <w:rPr/>
        <w:t>2084</w:t>
      </w:r>
      <w:r>
        <w:rPr>
          <w:rtl w:val="true"/>
        </w:rPr>
        <w:t xml:space="preserve">] </w:t>
      </w:r>
      <w:r>
        <w:rPr>
          <w:rtl w:val="true"/>
        </w:rPr>
        <w:t>درست</w:t>
      </w:r>
      <w:r>
        <w:rPr>
          <w:rtl w:val="true"/>
        </w:rPr>
        <w:t>:</w:t>
      </w:r>
      <w:bookmarkEnd w:id="437"/>
    </w:p>
    <w:p>
      <w:pPr>
        <w:pStyle w:val="BookText"/>
        <w:rPr/>
      </w:pPr>
      <w:r>
        <w:rPr>
          <w:rFonts w:ascii="Amiri" w:hAnsi="Amiri" w:eastAsia="Amiri" w:cs="Amiri"/>
          <w:color w:val="111111"/>
          <w:sz w:val="28"/>
          <w:sz w:val="28"/>
          <w:szCs w:val="28"/>
          <w:rtl w:val="true"/>
          <w:lang w:bidi="ar-SA"/>
        </w:rPr>
        <w:t>بضمّ الدال،و بعده راء و سين مهملة،و التاء المنقّطة فوقها نقطتين أخيرا،ابن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منصور،واسطي،كان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واقفا،صه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 جميل،مضى في ترجمته ما يظهر منه حسن حاله في الجملة </w:t>
      </w:r>
      <w:r>
        <w:rPr>
          <w:rStyle w:val="FootnoteAnchor"/>
          <w:rtl w:val="true"/>
        </w:rPr>
        <w:footnoteReference w:id="782"/>
      </w:r>
      <w:r>
        <w:rPr>
          <w:rFonts w:ascii="Amiri" w:hAnsi="Amiri" w:eastAsia="Amiri" w:cs="Amiri"/>
          <w:color w:val="111111"/>
          <w:sz w:val="28"/>
          <w:sz w:val="28"/>
          <w:szCs w:val="28"/>
          <w:rtl w:val="true"/>
          <w:lang w:bidi="ar-SA"/>
        </w:rPr>
        <w:t xml:space="preserve">،و يكنّى بأبي الصبيح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بوقفه لا يخلو من شيء لما مرّ في الفوائد </w:t>
      </w:r>
      <w:r>
        <w:rPr>
          <w:rStyle w:val="FootnoteAnchor"/>
          <w:rtl w:val="true"/>
        </w:rPr>
        <w:footnoteReference w:id="784"/>
      </w:r>
      <w:r>
        <w:rPr>
          <w:rFonts w:ascii="Amiri" w:hAnsi="Amiri" w:eastAsia="Amiri" w:cs="Amiri"/>
          <w:color w:val="111111"/>
          <w:sz w:val="28"/>
          <w:sz w:val="28"/>
          <w:szCs w:val="28"/>
          <w:rtl w:val="true"/>
          <w:lang w:bidi="ar-SA"/>
        </w:rPr>
        <w:t xml:space="preserve">،و أنّ الظاهر أنّ حكم صه به ممّا ذكر في ظم و كش،و في الظن أنّ ما في ظم ممّا ذكر في كش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وثوق في عدم كونه منه،و بعض أشياخ حمدويه غير معلوم الحال،فتأمّل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ابن أبي عمير عنه تشير إلى وثاقته،و كذا رواية عليّ بن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منصور محمّد الواسطي،روى عن أبي عبد اللّه و أبي الحسن عليهما السّلام،و معنى درست أي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محمّد الطاطري عمّ عليّ بن الحسن الطاطري،و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غالب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الطاطري،قال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سعد بن محمّد أبو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درست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عمير،عن درست بكتابه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درست بن أبي منصور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واسطي واقفي،روى عن أبي عبد اللّه عليه السّلام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درست الواسطي،له كتاب،و هو ابن أبي منصور، أخبرنا بكتابه أحمد بن عبدون،عن عليّ بن محمّد بن الزبير الحسن </w:t>
      </w:r>
      <w:r>
        <w:rPr>
          <w:rStyle w:val="FootnoteAnchor"/>
          <w:rtl w:val="true"/>
        </w:rPr>
        <w:footnoteReference w:id="789"/>
      </w:r>
      <w:r>
        <w:rPr>
          <w:rFonts w:ascii="Amiri" w:hAnsi="Amiri" w:eastAsia="Amiri" w:cs="Amiri"/>
          <w:color w:val="111111"/>
          <w:sz w:val="28"/>
          <w:sz w:val="28"/>
          <w:szCs w:val="28"/>
          <w:rtl w:val="true"/>
          <w:lang w:bidi="ar-SA"/>
        </w:rPr>
        <w:t xml:space="preserve">،و رواية الجماعة كتابه تشير إلى الاعتماد عليه،و كذا كونه كثير الرواية،و كون أكثرها سديدة،مضمونها مفتى به معمول عليه،إلى غير ذلك ممّا مرّ في الفوائد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438" w:name="pg15419_164606"/>
    </w:p>
    <w:p>
      <w:pPr>
        <w:pStyle w:val="BookText"/>
        <w:rPr/>
      </w:pPr>
      <w:bookmarkEnd w:id="438"/>
      <w:r>
        <w:rPr>
          <w:rFonts w:ascii="Amiri" w:hAnsi="Amiri" w:eastAsia="Amiri" w:cs="Amiri"/>
          <w:color w:val="111111"/>
          <w:sz w:val="28"/>
          <w:sz w:val="28"/>
          <w:szCs w:val="28"/>
          <w:rtl w:val="true"/>
          <w:lang w:bidi="ar-SA"/>
        </w:rPr>
        <w:t>القرشي،عن أحمد بن عمر بن كيسبة،عن عليّ بن الحسن الطاطري،عن 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حميد،عن ابن نهيك،عن درست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درست بن أبي منصور فقد رويته عن أبي رحمه اللّه،عن سعد بن عبد اللّه،عن أحمد بن محمّد بن عيسى،عن الحسن بن علي الوشاء،عن درست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أشياخي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درست بن أبي منصور،واسطي،واقفي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6535423_2142443653"/>
      <w:bookmarkStart w:id="440" w:name="_Toc179"/>
      <w:bookmarkEnd w:id="439"/>
      <w:r>
        <w:rPr>
          <w:rtl w:val="true"/>
        </w:rPr>
        <w:t>[</w:t>
      </w:r>
      <w:r>
        <w:rPr/>
        <w:t>2085</w:t>
      </w:r>
      <w:r>
        <w:rPr>
          <w:rtl w:val="true"/>
        </w:rPr>
        <w:t xml:space="preserve">] </w:t>
      </w:r>
      <w:r>
        <w:rPr>
          <w:rtl w:val="true"/>
        </w:rPr>
        <w:t>دعبل</w:t>
      </w:r>
      <w:r>
        <w:rPr>
          <w:rtl w:val="true"/>
        </w:rPr>
        <w:t>*:</w:t>
      </w:r>
      <w:bookmarkEnd w:id="440"/>
    </w:p>
    <w:p>
      <w:pPr>
        <w:pStyle w:val="BookText"/>
        <w:rPr/>
      </w:pPr>
      <w:r>
        <w:rPr>
          <w:rFonts w:ascii="Amiri" w:hAnsi="Amiri" w:eastAsia="Amiri" w:cs="Amiri"/>
          <w:color w:val="111111"/>
          <w:sz w:val="28"/>
          <w:sz w:val="28"/>
          <w:szCs w:val="28"/>
          <w:rtl w:val="true"/>
          <w:lang w:bidi="ar-SA"/>
        </w:rPr>
        <w:t xml:space="preserve">بكسر الدال المهملة،و إسكان العين المهملة،و كسر الباء المنقّطة تحتها نقطة و بعدها لام،ابن عليّ الخزاعي أبو عليّ الشاعر،مشهور في أصحابنا،حاله مشهور في الإيمان و علّو المنزلة،عظيم الشأن،صنّف كتاب طبقات الشعراء رحمه اللّه،صه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العيون إنّه لمّا أنشد الرضا عليه السّلام قصيدته المشهورة و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 الأمن بعد وفاتي</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 اللّه يوم الفزع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انتهى إلى قوله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تضمّنها الرحمن في الغرفات </w:t>
      </w:r>
    </w:p>
    <w:p>
      <w:pPr>
        <w:pStyle w:val="BookText"/>
        <w:rPr/>
      </w:pP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الحق لك بهذا الموضع بيتين بهما تمام قصيدتك؟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إلى الحشر حتّى يبعث اللّه قائما يفرّج عنّا الهمّ و الكربات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795"/>
      </w:r>
      <w:r>
        <w:rPr>
          <w:rFonts w:ascii="IRNazanin" w:hAnsi="IRNazanin" w:eastAsia="IRNazanin"/>
          <w:color w:val="111111"/>
          <w:sz w:val="28"/>
          <w:sz w:val="28"/>
          <w:szCs w:val="28"/>
          <w:rtl w:val="true"/>
          <w:lang w:bidi="fa-IR"/>
        </w:rPr>
        <w:t>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بكى الرضا عليه السّلام بكاء شديدا،فقال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 نطق روح القدس على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96"/>
      </w:r>
      <w:r>
        <w:rPr>
          <w:rFonts w:ascii="Amiri" w:hAnsi="Amiri" w:eastAsia="Amiri" w:cs="Amiri"/>
          <w:color w:val="111111"/>
          <w:sz w:val="28"/>
          <w:sz w:val="28"/>
          <w:szCs w:val="28"/>
          <w:rtl w:val="true"/>
          <w:lang w:bidi="ar-SA"/>
        </w:rPr>
        <w:t>،إلى غير ذلك ممّا هو 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79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النصّ على الأئمّة الأربعة بعد الرضا عليه السّلام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عليّ بن دعبل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حضرت أبي الوفاة تغيّر لونه و انعقد لسانه و اسودّ وجهه،فكدت الرجوع عن </w:t>
      </w:r>
      <w:r>
        <w:rPr>
          <w:rStyle w:val="FootnoteAnchor"/>
          <w:rtl w:val="true"/>
        </w:rPr>
        <w:footnoteReference w:id="799"/>
      </w:r>
      <w:r>
        <w:rPr>
          <w:rFonts w:ascii="Amiri" w:hAnsi="Amiri" w:eastAsia="Amiri" w:cs="Amiri"/>
          <w:color w:val="111111"/>
          <w:sz w:val="28"/>
          <w:sz w:val="28"/>
          <w:szCs w:val="28"/>
          <w:rtl w:val="true"/>
          <w:lang w:bidi="ar-SA"/>
        </w:rPr>
        <w:t xml:space="preserve">مذهبه فرأيته بعد ثلاث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فيما يرى النائم و عليه ثياب بيض و قلنسوة بيضاء،فقلت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أبة ما فعل </w:t>
      </w:r>
      <w:r>
        <w:rPr>
          <w:rStyle w:val="FootnoteAnchor"/>
          <w:rtl w:val="true"/>
        </w:rPr>
        <w:footnoteReference w:id="801"/>
      </w:r>
      <w:r>
        <w:rPr>
          <w:rFonts w:ascii="Amiri" w:hAnsi="Amiri" w:eastAsia="Amiri" w:cs="Amiri"/>
          <w:color w:val="111111"/>
          <w:sz w:val="28"/>
          <w:sz w:val="28"/>
          <w:szCs w:val="28"/>
          <w:rtl w:val="true"/>
          <w:lang w:bidi="ar-SA"/>
        </w:rPr>
        <w:t>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الّذي رأيته من اسوداد وجهي و انعقاد لساني كان من شربي الخمر في دار الدنيا،و لم أزل كذلك حتّى لقيت رسول اللّه صلّى اللّه عليه و آله و عليه ثياب بيض و قلنسوة بيضاء،فقال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قولك في أولادي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أحمد مظلومون قد قهروا</w:t>
      </w:r>
    </w:p>
    <w:p>
      <w:pPr>
        <w:pStyle w:val="BookText"/>
        <w:rPr/>
      </w:pPr>
      <w:r>
        <w:rPr>
          <w:rFonts w:ascii="Amiri" w:hAnsi="Amiri" w:eastAsia="Amiri" w:cs="Amiri"/>
          <w:color w:val="111111"/>
          <w:sz w:val="28"/>
          <w:sz w:val="28"/>
          <w:szCs w:val="28"/>
          <w:rtl w:val="true"/>
          <w:lang w:bidi="ar-SA"/>
        </w:rPr>
        <w:t>مشّردون نفوا عن عقر دارهم كأنّهم قد جنوا ما ليس يغتفر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شفّع فيّ و أعطاني ثيابه،و ها هي،و أشار إلى ثياب بدنه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ردّ الدّراهم،قال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فإنّك ستحتاج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إلى وطنه وجد اللصوص قد أخذوا جميع ما كان في منزله،فباع المائة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أعطاه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 كلّ دينار بمائة درهم فحصل في يده عشرة آلاف درهم،فذكر قول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ستحتاج إليها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جارية فرمدت رمدا عظيما آيس الأطبّاء من عينها اليمنى،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اليسرى نعالجها و نجتهد و نرجوا أن تسلم،فذكر ما كان معه من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رزين بن عثمان بن عبد الرحمن بن عبد اللّه بن بديل بن ورقاء الخزاعي أبو عليّ الشاعر،مشهور في أصحابنا صنّف كتاب طبقات الشعراء و كتاب الواحد في مثالب العرب و مناقبها،أخبرنا القاضي أبو إسحاق إبراهيم بن مخلّد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بن كامل بن خلف بن شجرة،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حمّاد اليزيدي،قال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دعبل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دعبل بن عليّ وفد على أبي الحسن الرضا عليه السّلام بخراسان،فلمّا دخل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قلت قصيدة و جعلت في نفسي أن لا أنشدها أحدا أولى منك،فقال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أنّي مذ ثلاثين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أرى فيئهم في غيرهم متقسّما و أيديهم من فيئهم صفرات</w:t>
      </w:r>
    </w:p>
    <w:p>
      <w:pPr>
        <w:pStyle w:val="BookText"/>
        <w:rPr/>
      </w:pPr>
      <w:r>
        <w:rPr>
          <w:rFonts w:ascii="Amiri" w:hAnsi="Amiri" w:eastAsia="Amiri" w:cs="Amiri"/>
          <w:color w:val="111111"/>
          <w:sz w:val="28"/>
          <w:sz w:val="28"/>
          <w:szCs w:val="28"/>
          <w:rtl w:val="true"/>
          <w:lang w:bidi="ar-SA"/>
        </w:rPr>
        <w:t xml:space="preserve">فلمّا فرغ من إنشاده قام أبو الحسن عليه السّلام و دخل منزله و بعث بخرقة </w:t>
      </w:r>
      <w:r>
        <w:rPr>
          <w:rStyle w:val="FootnoteAnchor"/>
          <w:rtl w:val="true"/>
        </w:rPr>
        <w:footnoteReference w:id="804"/>
      </w:r>
      <w:r>
        <w:rPr>
          <w:rFonts w:ascii="Amiri" w:hAnsi="Amiri" w:eastAsia="Amiri" w:cs="Amiri"/>
          <w:color w:val="111111"/>
          <w:sz w:val="28"/>
          <w:sz w:val="28"/>
          <w:szCs w:val="28"/>
          <w:rtl w:val="true"/>
          <w:lang w:bidi="ar-SA"/>
        </w:rPr>
        <w:t>فيها ستّمائة دينار،و قال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 بهذه على سفرك و أعذرنا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w:t>
      </w:r>
      <w:r>
        <w:rPr>
          <w:rStyle w:val="FootnoteAnchor"/>
          <w:rtl w:val="true"/>
        </w:rPr>
        <w:footnoteReference w:id="805"/>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ما هذا أردت،و لا له خرجت،و لكن 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لي ثوبا من فضل الجبّة،فمسحها على عينها،و عصّبها بعصابة منها من الليل،فأصبحت و عينها على ما كانت قبل،ببركة أبي الحسن عليه السّلام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441" w:name="pg15419_164610"/>
    </w:p>
    <w:p>
      <w:pPr>
        <w:pStyle w:val="BookText"/>
        <w:rPr/>
      </w:pPr>
      <w:bookmarkEnd w:id="441"/>
      <w:r>
        <w:rPr>
          <w:rFonts w:ascii="Amiri" w:hAnsi="Amiri" w:eastAsia="Amiri" w:cs="Amiri"/>
          <w:color w:val="111111"/>
          <w:sz w:val="28"/>
          <w:sz w:val="28"/>
          <w:szCs w:val="28"/>
          <w:rtl w:val="true"/>
          <w:lang w:bidi="ar-SA"/>
        </w:rPr>
        <w:t>ثيابك،فردّها عليه أبو الحسن عليه السّلام،و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إليه بجبّة من ثيابه،فخرج دعبل حتّى ورد قم،فنظروا إلى الجبّة فأعطوه فيها ألف دينار،فأبى عليهم،و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خرقة منها بألف دينار، ثمّ خرج من قم فاتّبعوه،و قد جمعوا عليه و أخذوا الجبّة،فرجع إلى قم و كلّمهم فيها،فقالوا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إليها سبيل،و لكن إن شئت فهذه ألف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خرقة منها،فأعطوه ألف دينار و خرقة منها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6535425_2142443653"/>
      <w:bookmarkStart w:id="443" w:name="_Toc180"/>
      <w:bookmarkEnd w:id="442"/>
      <w:r>
        <w:rPr>
          <w:rtl w:val="true"/>
        </w:rPr>
        <w:t>[</w:t>
      </w:r>
      <w:r>
        <w:rPr/>
        <w:t>2086</w:t>
      </w:r>
      <w:r>
        <w:rPr>
          <w:rtl w:val="true"/>
        </w:rPr>
        <w:t xml:space="preserve">] </w:t>
      </w:r>
      <w:r>
        <w:rPr>
          <w:rtl w:val="true"/>
        </w:rPr>
        <w:t>دلهم بن صالح الكندي</w:t>
      </w:r>
      <w:r>
        <w:rPr>
          <w:rtl w:val="true"/>
        </w:rPr>
        <w:t>:</w:t>
      </w:r>
      <w:bookmarkEnd w:id="443"/>
    </w:p>
    <w:p>
      <w:pPr>
        <w:pStyle w:val="BookText"/>
        <w:rPr/>
      </w:pPr>
      <w:r>
        <w:rPr>
          <w:rFonts w:ascii="Amiri" w:hAnsi="Amiri" w:eastAsia="Amiri" w:cs="Amiri"/>
          <w:color w:val="111111"/>
          <w:sz w:val="28"/>
          <w:sz w:val="28"/>
          <w:szCs w:val="28"/>
          <w:rtl w:val="true"/>
          <w:lang w:bidi="ar-SA"/>
        </w:rPr>
        <w:t xml:space="preserve">الكوفي،قر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6535427_2142443653"/>
      <w:bookmarkStart w:id="445" w:name="_Toc181"/>
      <w:bookmarkEnd w:id="444"/>
      <w:r>
        <w:rPr>
          <w:rtl w:val="true"/>
        </w:rPr>
        <w:t>[</w:t>
      </w:r>
      <w:r>
        <w:rPr/>
        <w:t>2087</w:t>
      </w:r>
      <w:r>
        <w:rPr>
          <w:rtl w:val="true"/>
        </w:rPr>
        <w:t xml:space="preserve">] </w:t>
      </w:r>
      <w:r>
        <w:rPr>
          <w:rtl w:val="true"/>
        </w:rPr>
        <w:t>الدهقان</w:t>
      </w:r>
      <w:r>
        <w:rPr>
          <w:rtl w:val="true"/>
        </w:rPr>
        <w:t>:</w:t>
      </w:r>
      <w:bookmarkEnd w:id="445"/>
    </w:p>
    <w:p>
      <w:pPr>
        <w:pStyle w:val="BookText"/>
        <w:rPr/>
      </w:pPr>
      <w:r>
        <w:rPr>
          <w:rFonts w:ascii="Amiri" w:hAnsi="Amiri" w:eastAsia="Amiri" w:cs="Amiri"/>
          <w:color w:val="111111"/>
          <w:sz w:val="28"/>
          <w:sz w:val="28"/>
          <w:szCs w:val="28"/>
          <w:rtl w:val="true"/>
          <w:lang w:bidi="ar-SA"/>
        </w:rPr>
        <w:t>كش،ملعون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أيضا ذكر الدهقان و حكم بضعفه </w:t>
      </w:r>
      <w:r>
        <w:rPr>
          <w:rStyle w:val="FootnoteAnchor"/>
          <w:rtl w:val="true"/>
        </w:rPr>
        <w:footnoteReference w:id="810"/>
      </w:r>
      <w:r>
        <w:rPr>
          <w:rFonts w:ascii="Amiri" w:hAnsi="Amiri" w:eastAsia="Amiri" w:cs="Amiri"/>
          <w:color w:val="111111"/>
          <w:sz w:val="28"/>
          <w:sz w:val="28"/>
          <w:szCs w:val="28"/>
          <w:rtl w:val="true"/>
          <w:lang w:bidi="ar-SA"/>
        </w:rPr>
        <w:t xml:space="preserve">،مع أنّه مشترك بين متعدّد </w:t>
      </w:r>
      <w:r>
        <w:rPr>
          <w:rStyle w:val="FootnoteAnchor"/>
          <w:rtl w:val="true"/>
        </w:rPr>
        <w:footnoteReference w:id="811"/>
      </w:r>
      <w:r>
        <w:rPr>
          <w:rFonts w:ascii="Amiri" w:hAnsi="Amiri" w:eastAsia="Amiri" w:cs="Amiri"/>
          <w:color w:val="111111"/>
          <w:sz w:val="28"/>
          <w:sz w:val="28"/>
          <w:szCs w:val="28"/>
          <w:rtl w:val="true"/>
          <w:lang w:bidi="ar-SA"/>
        </w:rPr>
        <w:t xml:space="preserve">،و منهم من هو جليل كما سيجيء في باب الكنى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قال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الدهقان،زاهد خير فاضل، من أصحاب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كش سبقت في أحمد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15419_164611"/>
    </w:p>
    <w:p>
      <w:pPr>
        <w:pStyle w:val="BookText"/>
        <w:rPr/>
      </w:pPr>
      <w:bookmarkEnd w:id="446"/>
      <w:r>
        <w:rPr>
          <w:rFonts w:ascii="Amiri" w:hAnsi="Amiri" w:eastAsia="Amiri" w:cs="Amiri"/>
          <w:color w:val="111111"/>
          <w:sz w:val="28"/>
          <w:sz w:val="28"/>
          <w:szCs w:val="28"/>
          <w:rtl w:val="true"/>
          <w:lang w:bidi="ar-SA"/>
        </w:rPr>
        <w:t xml:space="preserve">و عبارة كش سبقت في أيّوب بن نوح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6535429_2142443653"/>
      <w:bookmarkStart w:id="448" w:name="_Toc182"/>
      <w:bookmarkEnd w:id="447"/>
      <w:r>
        <w:rPr>
          <w:rtl w:val="true"/>
        </w:rPr>
        <w:t>[</w:t>
      </w:r>
      <w:r>
        <w:rPr/>
        <w:t>2088</w:t>
      </w:r>
      <w:r>
        <w:rPr>
          <w:rtl w:val="true"/>
        </w:rPr>
        <w:t xml:space="preserve">] </w:t>
      </w:r>
      <w:r>
        <w:rPr>
          <w:rtl w:val="true"/>
        </w:rPr>
        <w:t>ديسم بن أبي داود</w:t>
      </w:r>
      <w:r>
        <w:rPr>
          <w:rtl w:val="true"/>
        </w:rPr>
        <w:t>:</w:t>
      </w:r>
      <w:bookmarkEnd w:id="448"/>
    </w:p>
    <w:p>
      <w:pPr>
        <w:pStyle w:val="BookText"/>
        <w:rPr/>
      </w:pPr>
      <w:r>
        <w:rPr>
          <w:rFonts w:ascii="Amiri" w:hAnsi="Amiri" w:eastAsia="Amiri" w:cs="Amiri"/>
          <w:color w:val="111111"/>
          <w:sz w:val="28"/>
          <w:sz w:val="28"/>
          <w:szCs w:val="28"/>
          <w:rtl w:val="true"/>
          <w:lang w:bidi="ar-SA"/>
        </w:rPr>
        <w:t xml:space="preserve">الكوفي،روى عنه أبو مريم،ق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6535431_2142443653"/>
      <w:bookmarkStart w:id="450" w:name="_Toc183"/>
      <w:bookmarkEnd w:id="449"/>
      <w:r>
        <w:rPr>
          <w:rtl w:val="true"/>
        </w:rPr>
        <w:t>[</w:t>
      </w:r>
      <w:r>
        <w:rPr/>
        <w:t>2089</w:t>
      </w:r>
      <w:r>
        <w:rPr>
          <w:rtl w:val="true"/>
        </w:rPr>
        <w:t xml:space="preserve">] </w:t>
      </w:r>
      <w:r>
        <w:rPr>
          <w:rtl w:val="true"/>
        </w:rPr>
        <w:t>دينار</w:t>
      </w:r>
      <w:r>
        <w:rPr>
          <w:rtl w:val="true"/>
        </w:rPr>
        <w:t>*</w:t>
      </w:r>
      <w:r>
        <w:rPr>
          <w:rtl w:val="true"/>
        </w:rPr>
        <w:t>أبو حكيم الأزدي</w:t>
      </w:r>
      <w:r>
        <w:rPr>
          <w:rtl w:val="true"/>
        </w:rPr>
        <w:t>:</w:t>
      </w:r>
      <w:bookmarkEnd w:id="450"/>
    </w:p>
    <w:p>
      <w:pPr>
        <w:pStyle w:val="BookText"/>
        <w:rPr/>
      </w:pPr>
      <w:r>
        <w:rPr>
          <w:rFonts w:ascii="Amiri" w:hAnsi="Amiri" w:eastAsia="Amiri" w:cs="Amiri"/>
          <w:color w:val="111111"/>
          <w:sz w:val="28"/>
          <w:sz w:val="28"/>
          <w:szCs w:val="28"/>
          <w:rtl w:val="true"/>
          <w:lang w:bidi="ar-SA"/>
        </w:rPr>
        <w:t xml:space="preserve">مولاهم كوفي،ق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6535433_2142443653"/>
      <w:bookmarkStart w:id="452" w:name="_Toc184"/>
      <w:bookmarkEnd w:id="451"/>
      <w:r>
        <w:rPr>
          <w:rtl w:val="true"/>
        </w:rPr>
        <w:t>[</w:t>
      </w:r>
      <w:r>
        <w:rPr/>
        <w:t>2090</w:t>
      </w:r>
      <w:r>
        <w:rPr>
          <w:rtl w:val="true"/>
        </w:rPr>
        <w:t xml:space="preserve">] </w:t>
      </w:r>
      <w:r>
        <w:rPr>
          <w:rtl w:val="true"/>
        </w:rPr>
        <w:t>دينار</w:t>
      </w:r>
      <w:r>
        <w:rPr>
          <w:rtl w:val="true"/>
        </w:rPr>
        <w:t>:</w:t>
      </w:r>
      <w:bookmarkEnd w:id="452"/>
    </w:p>
    <w:p>
      <w:pPr>
        <w:pStyle w:val="BookText"/>
        <w:rPr/>
      </w:pPr>
      <w:r>
        <w:rPr>
          <w:rFonts w:ascii="Amiri" w:hAnsi="Amiri" w:eastAsia="Amiri" w:cs="Amiri"/>
          <w:color w:val="111111"/>
          <w:sz w:val="28"/>
          <w:sz w:val="28"/>
          <w:szCs w:val="28"/>
          <w:rtl w:val="true"/>
          <w:lang w:bidi="ar-SA"/>
        </w:rPr>
        <w:t>يكنّى أبا سعيد،و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عقيصا،و إنّما لقّب بذلك لشعر قاله،ي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6535435_2142443653"/>
      <w:bookmarkStart w:id="454" w:name="_Toc185"/>
      <w:bookmarkEnd w:id="453"/>
      <w:r>
        <w:rPr>
          <w:rtl w:val="true"/>
        </w:rPr>
        <w:t>[</w:t>
      </w:r>
      <w:r>
        <w:rPr/>
        <w:t>2091</w:t>
      </w:r>
      <w:r>
        <w:rPr>
          <w:rtl w:val="true"/>
        </w:rPr>
        <w:t xml:space="preserve">] </w:t>
      </w:r>
      <w:r>
        <w:rPr>
          <w:rtl w:val="true"/>
        </w:rPr>
        <w:t>دينار أبو عمرو الأسدي</w:t>
      </w:r>
      <w:r>
        <w:rPr>
          <w:rtl w:val="true"/>
        </w:rPr>
        <w:t>:</w:t>
      </w:r>
      <w:bookmarkEnd w:id="454"/>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أبو عمرو الأسدي،كوفي،روى عنه 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بن </w:t>
      </w:r>
      <w:r>
        <w:rPr>
          <w:rStyle w:val="FootnoteAnchor"/>
          <w:rtl w:val="true"/>
        </w:rPr>
        <w:footnoteReference w:id="818"/>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أن يكون هذا هو ذبيان الحكيم الأودي الآتي،و يؤيّده أنّه رجل معروف بخلافه،فتأمّل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لقبه عقيصا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ترجمة عقيصا مع بعض ما فيه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455" w:name="pg15419_164612"/>
    </w:p>
    <w:p>
      <w:pPr>
        <w:pStyle w:val="BookText"/>
        <w:rPr/>
      </w:pPr>
      <w:bookmarkEnd w:id="455"/>
      <w:r>
        <w:rPr>
          <w:rFonts w:ascii="Amiri" w:hAnsi="Amiri" w:eastAsia="Amiri" w:cs="Amiri"/>
          <w:color w:val="111111"/>
          <w:sz w:val="28"/>
          <w:sz w:val="28"/>
          <w:szCs w:val="28"/>
          <w:rtl w:val="true"/>
          <w:lang w:bidi="ar-SA"/>
        </w:rPr>
        <w:t xml:space="preserve">أبي عبد اللّه عليه السّلام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6535437_2142443653"/>
      <w:bookmarkStart w:id="457" w:name="_Toc186"/>
      <w:bookmarkEnd w:id="456"/>
      <w:r>
        <w:rPr>
          <w:rtl w:val="true"/>
        </w:rPr>
        <w:t>[</w:t>
      </w:r>
      <w:r>
        <w:rPr/>
        <w:t>2092</w:t>
      </w:r>
      <w:r>
        <w:rPr>
          <w:rtl w:val="true"/>
        </w:rPr>
        <w:t xml:space="preserve">] </w:t>
      </w:r>
      <w:r>
        <w:rPr>
          <w:rtl w:val="true"/>
        </w:rPr>
        <w:t>دينار بن عمرو</w:t>
      </w:r>
      <w:r>
        <w:rPr>
          <w:rtl w:val="true"/>
        </w:rPr>
        <w:t>:</w:t>
      </w:r>
      <w:bookmarkEnd w:id="457"/>
    </w:p>
    <w:p>
      <w:pPr>
        <w:pStyle w:val="BookText"/>
        <w:rPr/>
      </w:pPr>
      <w:r>
        <w:rPr>
          <w:rFonts w:ascii="Amiri" w:hAnsi="Amiri" w:eastAsia="Amiri" w:cs="Amiri"/>
          <w:color w:val="111111"/>
          <w:sz w:val="28"/>
          <w:sz w:val="28"/>
          <w:szCs w:val="28"/>
          <w:rtl w:val="true"/>
          <w:lang w:bidi="ar-SA"/>
        </w:rPr>
        <w:t xml:space="preserve">مولى شيبان الكوفي،ق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الفقيه في باب ميراث الخنثى،فقال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بدينار الخصي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صالحي أهل الكوفة،و كان يثق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معدّلا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5419_164614"/>
      <w:bookmarkStart w:id="459" w:name="pg15419_164614"/>
      <w:bookmarkEnd w:id="459"/>
    </w:p>
    <w:p>
      <w:pPr>
        <w:pStyle w:val="Heading2"/>
        <w:numPr>
          <w:ilvl w:val="1"/>
          <w:numId w:val="1"/>
        </w:numPr>
        <w:rPr/>
      </w:pPr>
      <w:bookmarkStart w:id="460" w:name="pg15419_164614"/>
      <w:bookmarkStart w:id="461" w:name="__RefHeading___Toc6535439_2142443653"/>
      <w:bookmarkStart w:id="462" w:name="_Toc187"/>
      <w:bookmarkEnd w:id="460"/>
      <w:bookmarkEnd w:id="461"/>
      <w:r>
        <w:rPr>
          <w:rtl w:val="true"/>
        </w:rPr>
        <w:t>باب الذال</w:t>
      </w:r>
      <w:bookmarkEnd w:id="462"/>
    </w:p>
    <w:p>
      <w:pPr>
        <w:pStyle w:val="Heading3"/>
        <w:numPr>
          <w:ilvl w:val="2"/>
          <w:numId w:val="1"/>
        </w:numPr>
        <w:rPr/>
      </w:pPr>
      <w:bookmarkStart w:id="463" w:name="__RefHeading___Toc6535441_2142443653"/>
      <w:bookmarkStart w:id="464" w:name="_Toc188"/>
      <w:bookmarkEnd w:id="463"/>
      <w:r>
        <w:rPr>
          <w:rtl w:val="true"/>
        </w:rPr>
        <w:t>[</w:t>
      </w:r>
      <w:r>
        <w:rPr/>
        <w:t>2093</w:t>
      </w:r>
      <w:r>
        <w:rPr>
          <w:rtl w:val="true"/>
        </w:rPr>
        <w:t xml:space="preserve">] </w:t>
      </w:r>
      <w:r>
        <w:rPr>
          <w:rtl w:val="true"/>
        </w:rPr>
        <w:t>ذبيان</w:t>
      </w:r>
      <w:r>
        <w:rPr>
          <w:rtl w:val="true"/>
        </w:rPr>
        <w:t>:</w:t>
      </w:r>
      <w:bookmarkEnd w:id="464"/>
    </w:p>
    <w:p>
      <w:pPr>
        <w:pStyle w:val="BookText"/>
        <w:rPr/>
      </w:pPr>
      <w:r>
        <w:rPr>
          <w:rFonts w:ascii="Amiri" w:hAnsi="Amiri" w:eastAsia="Amiri" w:cs="Amiri"/>
          <w:color w:val="111111"/>
          <w:sz w:val="28"/>
          <w:sz w:val="28"/>
          <w:szCs w:val="28"/>
          <w:rtl w:val="true"/>
          <w:lang w:bidi="ar-SA"/>
        </w:rPr>
        <w:t>بضمّ الذال المعجمة،و اسكان الباء الموحّدة،و فتح المثنّاة تحت و النون أخيرا،ابن حكيم،أبو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باسكان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ذبيان بن حكيم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بعد الواو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بن حكيم،في ترجمة أحمد </w:t>
      </w:r>
      <w:r>
        <w:rPr>
          <w:rStyle w:val="FootnoteAnchor"/>
          <w:rtl w:val="true"/>
        </w:rPr>
        <w:footnoteReference w:id="826"/>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465" w:name="__RefHeading___Toc6535443_2142443653"/>
      <w:bookmarkStart w:id="466" w:name="_Toc189"/>
      <w:bookmarkEnd w:id="465"/>
      <w:r>
        <w:rPr>
          <w:rtl w:val="true"/>
        </w:rPr>
        <w:t>[</w:t>
      </w:r>
      <w:r>
        <w:rPr/>
        <w:t>2094</w:t>
      </w:r>
      <w:r>
        <w:rPr>
          <w:rtl w:val="true"/>
        </w:rPr>
        <w:t xml:space="preserve">] </w:t>
      </w:r>
      <w:r>
        <w:rPr>
          <w:rtl w:val="true"/>
        </w:rPr>
        <w:t>ذريح</w:t>
      </w:r>
      <w:r>
        <w:rPr>
          <w:rtl w:val="true"/>
        </w:rPr>
        <w:t>**:</w:t>
      </w:r>
      <w:bookmarkEnd w:id="466"/>
    </w:p>
    <w:p>
      <w:pPr>
        <w:pStyle w:val="BookText"/>
        <w:rPr/>
      </w:pPr>
      <w:r>
        <w:rPr>
          <w:rFonts w:ascii="Amiri" w:hAnsi="Amiri" w:eastAsia="Amiri" w:cs="Amiri"/>
          <w:color w:val="111111"/>
          <w:sz w:val="28"/>
          <w:sz w:val="28"/>
          <w:szCs w:val="28"/>
          <w:rtl w:val="true"/>
          <w:lang w:bidi="ar-SA"/>
        </w:rPr>
        <w:t xml:space="preserve">بالراء المكسورة بعد الذال المفتوحة،و الياء المنقّطة تحتها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أحمد مرّ في ترجمته ما يشير إلى معروفيّته،بل نباهة شأنه في الجملة </w:t>
      </w:r>
      <w:r>
        <w:rPr>
          <w:rStyle w:val="FootnoteAnchor"/>
          <w:rtl w:val="true"/>
        </w:rPr>
        <w:footnoteReference w:id="82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جعفر بن بشير </w:t>
      </w:r>
      <w:r>
        <w:rPr>
          <w:rStyle w:val="FootnoteAnchor"/>
          <w:rtl w:val="true"/>
        </w:rPr>
        <w:footnoteReference w:id="828"/>
      </w:r>
      <w:r>
        <w:rPr>
          <w:rFonts w:ascii="Amiri" w:hAnsi="Amiri" w:eastAsia="Amiri" w:cs="Amiri"/>
          <w:color w:val="111111"/>
          <w:sz w:val="28"/>
          <w:sz w:val="28"/>
          <w:szCs w:val="28"/>
          <w:rtl w:val="true"/>
          <w:lang w:bidi="ar-SA"/>
        </w:rPr>
        <w:t xml:space="preserve">عنه تشير إلى وثاقته،و كذا رواية ابن </w:t>
      </w:r>
    </w:p>
    <w:p>
      <w:pPr>
        <w:pStyle w:val="BookText"/>
        <w:rPr/>
      </w:pPr>
      <w:r>
        <w:rPr>
          <w:rFonts w:ascii="Amiri" w:hAnsi="Amiri" w:eastAsia="Amiri" w:cs="Amiri"/>
          <w:color w:val="111111"/>
          <w:sz w:val="28"/>
          <w:sz w:val="28"/>
          <w:szCs w:val="28"/>
          <w:rtl w:val="true"/>
          <w:lang w:bidi="ar-SA"/>
        </w:rPr>
        <w:t>نقطتين،و الحاء المهملة،ابن محمّد بن يزيد،أبو الوليد المحاربي،عربي،من بني محارب بن حفص،روى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له أصل،صه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يزيد،أبو </w:t>
      </w:r>
      <w:r>
        <w:rPr>
          <w:rStyle w:val="FootnoteAnchor"/>
          <w:rtl w:val="true"/>
        </w:rPr>
        <w:footnoteReference w:id="830"/>
      </w:r>
      <w:r>
        <w:rPr>
          <w:rFonts w:ascii="Amiri" w:hAnsi="Amiri" w:eastAsia="Amiri" w:cs="Amiri"/>
          <w:color w:val="111111"/>
          <w:sz w:val="28"/>
          <w:sz w:val="28"/>
          <w:szCs w:val="28"/>
          <w:rtl w:val="true"/>
          <w:lang w:bidi="ar-SA"/>
        </w:rPr>
        <w:t xml:space="preserve">الوليد المحاربي،عربي من بني محارب </w:t>
      </w:r>
      <w:r>
        <w:rPr>
          <w:rStyle w:val="FootnoteAnchor"/>
          <w:rtl w:val="true"/>
        </w:rPr>
        <w:footnoteReference w:id="831"/>
      </w:r>
      <w:r>
        <w:rPr>
          <w:rFonts w:ascii="Amiri" w:hAnsi="Amiri" w:eastAsia="Amiri" w:cs="Amiri"/>
          <w:color w:val="111111"/>
          <w:sz w:val="28"/>
          <w:sz w:val="28"/>
          <w:szCs w:val="28"/>
          <w:rtl w:val="true"/>
          <w:lang w:bidi="ar-SA"/>
        </w:rPr>
        <w:t xml:space="preserve">بن خصفة </w:t>
      </w:r>
      <w:r>
        <w:rPr>
          <w:rStyle w:val="FootnoteAnchor"/>
          <w:rtl w:val="true"/>
        </w:rPr>
        <w:footnoteReference w:id="832"/>
      </w:r>
      <w:r>
        <w:rPr>
          <w:rFonts w:ascii="Amiri" w:hAnsi="Amiri" w:eastAsia="Amiri" w:cs="Amiri"/>
          <w:color w:val="111111"/>
          <w:sz w:val="28"/>
          <w:sz w:val="28"/>
          <w:szCs w:val="28"/>
          <w:rtl w:val="true"/>
          <w:lang w:bidi="ar-SA"/>
        </w:rPr>
        <w:t>،روى عن أبي عبد اللّه و أبي الحسن عليهما السّلام،ذكره ابن عقدة و ابن نوح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عدّة من أصحابنا،أخبرنا الحسين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محمّد بن المثنّى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عمير </w:t>
      </w:r>
      <w:r>
        <w:rPr>
          <w:rStyle w:val="FootnoteAnchor"/>
          <w:rtl w:val="true"/>
        </w:rPr>
        <w:footnoteReference w:id="833"/>
      </w:r>
      <w:r>
        <w:rPr>
          <w:rFonts w:ascii="Amiri" w:hAnsi="Amiri" w:eastAsia="Amiri" w:cs="Amiri"/>
          <w:color w:val="111111"/>
          <w:sz w:val="28"/>
          <w:sz w:val="28"/>
          <w:szCs w:val="28"/>
          <w:rtl w:val="true"/>
          <w:lang w:bidi="ar-SA"/>
        </w:rPr>
        <w:t xml:space="preserve">،و كذا رواية صفوان </w:t>
      </w:r>
      <w:r>
        <w:rPr>
          <w:rStyle w:val="FootnoteAnchor"/>
          <w:rtl w:val="true"/>
        </w:rPr>
        <w:footnoteReference w:id="834"/>
      </w:r>
      <w:r>
        <w:rPr>
          <w:rFonts w:ascii="Amiri" w:hAnsi="Amiri" w:eastAsia="Amiri" w:cs="Amiri"/>
          <w:color w:val="111111"/>
          <w:sz w:val="28"/>
          <w:sz w:val="28"/>
          <w:szCs w:val="28"/>
          <w:rtl w:val="true"/>
          <w:lang w:bidi="ar-SA"/>
        </w:rPr>
        <w:t xml:space="preserve">،و يقوّيه رواية ابن المغيرة </w:t>
      </w:r>
      <w:r>
        <w:rPr>
          <w:rStyle w:val="FootnoteAnchor"/>
          <w:rtl w:val="true"/>
        </w:rPr>
        <w:footnoteReference w:id="835"/>
      </w:r>
      <w:r>
        <w:rPr>
          <w:rFonts w:ascii="Amiri" w:hAnsi="Amiri" w:eastAsia="Amiri" w:cs="Amiri"/>
          <w:color w:val="111111"/>
          <w:sz w:val="28"/>
          <w:sz w:val="28"/>
          <w:szCs w:val="28"/>
          <w:rtl w:val="true"/>
          <w:lang w:bidi="ar-SA"/>
        </w:rPr>
        <w:t xml:space="preserve">و يونس </w:t>
      </w:r>
      <w:r>
        <w:rPr>
          <w:rStyle w:val="FootnoteAnchor"/>
          <w:rtl w:val="true"/>
        </w:rPr>
        <w:footnoteReference w:id="836"/>
      </w:r>
      <w:r>
        <w:rPr>
          <w:rFonts w:ascii="Amiri" w:hAnsi="Amiri" w:eastAsia="Amiri" w:cs="Amiri"/>
          <w:color w:val="111111"/>
          <w:sz w:val="28"/>
          <w:sz w:val="28"/>
          <w:szCs w:val="28"/>
          <w:rtl w:val="true"/>
          <w:lang w:bidi="ar-SA"/>
        </w:rPr>
        <w:t xml:space="preserve">عنه،و كون كتابه يرويه عدّة من الأصحاب،و كونه كثير الرواية،إلى غير ذلك ممّا مرّ في الفوائد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الحسين بن أبي الخطّاب،عن جعفر بن بشير البجلي،عن ذريح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المحاربي،ثقة،له أصل،أخبرنا به أبو الحسين بن أبي جيد القمّي،عن محمّد بن الحسن بن الوليد،عن محمّد بن الحسن الصفّار،عن إبراهيم بن هاشم،عن ابن أبي عمير، عن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عيسى،عن عليّ بن الحسن الطويل،عن عبد اللّه بن المغيرة،عن ذريح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يزيد،المحاربي الكوفي،يكنّى أبا الوليد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ذريح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عبد الرحمن و صفوان بن يحيى و جعفر بن بشير جميعا،عن ذريح المحاربي،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اللّه الأرض بغير إمام قطّ منذ قبض آدم عليه السّلام يهتدي به إلى اللّه تبارك و تعالى،و هو الحجّة على العباد،من تركه هلك،و من لزمه نجا حقّا على اللّه</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محمّد بن سنان،عن عبد اللّه بن جبلة الكناني،عن ذريح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أحاديث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تلقاني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بمكّة،قال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تلقاني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بمنى،فقال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بأحاديث جابر؟أله عن أحاديث جابر،فإنّها إذا وقعت إلى السّفلة أذاعوها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 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فأصبت </w:t>
      </w:r>
      <w:r>
        <w:rPr>
          <w:rStyle w:val="FootnoteAnchor"/>
          <w:rtl w:val="true"/>
        </w:rPr>
        <w:footnoteReference w:id="842"/>
      </w:r>
      <w:r>
        <w:rPr>
          <w:rFonts w:ascii="Amiri" w:hAnsi="Amiri" w:eastAsia="Amiri" w:cs="Amiri"/>
          <w:color w:val="111111"/>
          <w:sz w:val="28"/>
          <w:sz w:val="28"/>
          <w:szCs w:val="28"/>
          <w:rtl w:val="true"/>
          <w:lang w:bidi="ar-SA"/>
        </w:rPr>
        <w:t xml:space="preserve">ذريحا سفلة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محمّد بن أبي طلحة،عن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إنّه و اللّه ما يلج في صدري من أمرك شيء إلاّ حديثا </w:t>
      </w:r>
      <w:r>
        <w:rPr>
          <w:rStyle w:val="FootnoteAnchor"/>
          <w:rtl w:val="true"/>
        </w:rPr>
        <w:footnoteReference w:id="844"/>
      </w:r>
      <w:r>
        <w:rPr>
          <w:rFonts w:ascii="Amiri" w:hAnsi="Amiri" w:eastAsia="Amiri" w:cs="Amiri"/>
          <w:color w:val="111111"/>
          <w:sz w:val="28"/>
          <w:sz w:val="28"/>
          <w:szCs w:val="28"/>
          <w:rtl w:val="true"/>
          <w:lang w:bidi="ar-SA"/>
        </w:rPr>
        <w:t>سمعته من ذريح،يرويه عن أبي جعفر عليه السّلام،قال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سابعنا قائمنا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صدق ذريح و صدق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،فازددت و اللّه شكّا،ثمّ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بن أبي خلدة، أما و اللّه لو لا أنّ موسى قال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صابرا ما سأله عن شيء،و كذلك أبو جعفر عليه السّلام لو لا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لكان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فقطعت عليه </w:t>
      </w:r>
      <w:r>
        <w:rPr>
          <w:rStyle w:val="FootnoteAnchor"/>
          <w:rtl w:val="true"/>
        </w:rPr>
        <w:footnoteReference w:id="8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w:t>
      </w:r>
      <w:r>
        <w:rPr>
          <w:rFonts w:ascii="Amiri" w:hAnsi="Amiri" w:eastAsia="Amiri" w:cs="Amiri"/>
          <w:i/>
          <w:i/>
          <w:iCs/>
          <w:color w:val="111111"/>
          <w:sz w:val="28"/>
          <w:sz w:val="28"/>
          <w:szCs w:val="28"/>
          <w:rtl w:val="true"/>
          <w:lang w:bidi="ar-SA"/>
        </w:rPr>
        <w:t>الصدوق في الفقيه عن عبد اللّه بن سنان في الصحيح،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الصدوق رحمه اللّه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باب قضاء التفث من الحجّ،و رواه كا في باب زيارة النبيّ صلّى اللّه عليه و آله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عبد اللّه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جعلني اللّه فداك </w:t>
      </w:r>
      <w:r>
        <w:rPr>
          <w:rStyle w:val="FootnoteAnchor"/>
          <w:rtl w:val="true"/>
        </w:rPr>
        <w:footnoteReference w:id="847"/>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Style w:val="FootnoteAnchor"/>
          <w:rtl w:val="true"/>
        </w:rPr>
        <w:footnoteReference w:id="8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الشارب،و قصّ الأظفار،و 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فإنّ ذريحا المحاربي حدّثني عنك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لْيَقْضُوا تَفَثَهُمْ لقي الإمام وَ لْيُوفُوا نُذُورَهُمْ تلك المناسك،قال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ذريح و صدقت، إنّ للقرآن ظاهرا و باطنا،و من يحتمل ما يحتمل ذريح</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يدلّ على علوّ رتبته و عظم منزلته،و 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يتوهّم من التهمة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يدفع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مضافا إلى أنّ ابن جبلة واقفي </w:t>
      </w:r>
      <w:r>
        <w:rPr>
          <w:rStyle w:val="FootnoteAnchor"/>
          <w:rtl w:val="true"/>
        </w:rPr>
        <w:footnoteReference w:id="852"/>
      </w:r>
      <w:r>
        <w:rPr>
          <w:rFonts w:ascii="Amiri" w:hAnsi="Amiri" w:eastAsia="Amiri" w:cs="Amiri"/>
          <w:color w:val="111111"/>
          <w:sz w:val="28"/>
          <w:sz w:val="28"/>
          <w:szCs w:val="28"/>
          <w:rtl w:val="true"/>
          <w:lang w:bidi="ar-SA"/>
        </w:rPr>
        <w:t xml:space="preserve">لا يظهر تهمة </w:t>
      </w:r>
      <w:r>
        <w:rPr>
          <w:rStyle w:val="FootnoteAnchor"/>
          <w:rtl w:val="true"/>
        </w:rPr>
        <w:footnoteReference w:id="853"/>
      </w:r>
      <w:r>
        <w:rPr>
          <w:rFonts w:ascii="Amiri" w:hAnsi="Amiri" w:eastAsia="Amiri" w:cs="Amiri"/>
          <w:color w:val="111111"/>
          <w:sz w:val="28"/>
          <w:sz w:val="28"/>
          <w:szCs w:val="28"/>
          <w:rtl w:val="true"/>
          <w:lang w:bidi="ar-SA"/>
        </w:rPr>
        <w:t>بنفس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ظنّه،مع أنّ الظاهر من الحديث أنّ السفلة غير ذريح،مع أنّ الظاهر من أحواله من الخارج أيضا أنّه ليس</w:t>
      </w:r>
      <w:r>
        <w:rPr>
          <w:rFonts w:eastAsia="Amiri" w:cs="Amiri" w:ascii="Amiri" w:hAnsi="Amiri"/>
          <w:color w:val="111111"/>
          <w:sz w:val="28"/>
          <w:szCs w:val="28"/>
          <w:rtl w:val="true"/>
          <w:lang w:bidi="ar-SA"/>
        </w:rPr>
        <w:t xml:space="preserve">) </w:t>
      </w:r>
      <w:r>
        <w:rPr>
          <w:rStyle w:val="FootnoteAnchor"/>
          <w:rtl w:val="true"/>
        </w:rPr>
        <w:footnoteReference w:id="854"/>
      </w:r>
      <w:r>
        <w:rPr>
          <w:rFonts w:ascii="IRNazanin" w:hAnsi="IRNazanin" w:eastAsia="IRNazanin"/>
          <w:color w:val="111111"/>
          <w:sz w:val="28"/>
          <w:sz w:val="28"/>
          <w:szCs w:val="28"/>
          <w:rtl w:val="true"/>
          <w:lang w:bidi="fa-IR"/>
        </w:rPr>
        <w:t>منهم،فتدبّر</w:t>
      </w:r>
      <w:r>
        <w:rPr>
          <w:rFonts w:eastAsia="IRNazanin" w:cs="IRNazanin"/>
          <w:color w:val="111111"/>
          <w:sz w:val="28"/>
          <w:szCs w:val="28"/>
          <w:rtl w:val="true"/>
          <w:lang w:bidi="fa-IR"/>
        </w:rPr>
        <w:t xml:space="preserve">. </w:t>
      </w:r>
      <w:bookmarkStart w:id="467" w:name="pg15419_164619"/>
    </w:p>
    <w:p>
      <w:pPr>
        <w:pStyle w:val="Heading3"/>
        <w:numPr>
          <w:ilvl w:val="2"/>
          <w:numId w:val="1"/>
        </w:numPr>
        <w:rPr/>
      </w:pPr>
      <w:bookmarkStart w:id="468" w:name="__RefHeading___Toc6535445_2142443653"/>
      <w:bookmarkStart w:id="469" w:name="_Toc190"/>
      <w:bookmarkEnd w:id="467"/>
      <w:bookmarkEnd w:id="468"/>
      <w:r>
        <w:rPr>
          <w:rtl w:val="true"/>
        </w:rPr>
        <w:t>[</w:t>
      </w:r>
      <w:r>
        <w:rPr/>
        <w:t>2095</w:t>
      </w:r>
      <w:r>
        <w:rPr>
          <w:rtl w:val="true"/>
        </w:rPr>
        <w:t xml:space="preserve">] </w:t>
      </w:r>
      <w:r>
        <w:rPr>
          <w:rtl w:val="true"/>
        </w:rPr>
        <w:t>ذو العينين</w:t>
      </w:r>
      <w:r>
        <w:rPr>
          <w:rtl w:val="true"/>
        </w:rPr>
        <w:t>:</w:t>
      </w:r>
      <w:bookmarkEnd w:id="469"/>
    </w:p>
    <w:p>
      <w:pPr>
        <w:pStyle w:val="BookText"/>
        <w:rPr/>
      </w:pPr>
      <w:r>
        <w:rPr>
          <w:rFonts w:ascii="Amiri" w:hAnsi="Amiri" w:eastAsia="Amiri" w:cs="Amiri"/>
          <w:color w:val="111111"/>
          <w:sz w:val="28"/>
          <w:sz w:val="28"/>
          <w:szCs w:val="28"/>
          <w:rtl w:val="true"/>
          <w:lang w:bidi="ar-SA"/>
        </w:rPr>
        <w:t xml:space="preserve">هو قتادة بن النعمان بن زيد بن عامر الأنصاري الظفري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بمعجمة وفاء مفتوحتين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صحابي،شهد بدرا،و هو أخو أبي سعيد لامّه،مات سنة ثلاث و عشرين على الصحيح،قب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أخوه لامّه أبو سعيد الخدري،هب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تهذيب الكمال ما يأتي في اسمه قتادة </w:t>
      </w:r>
      <w:r>
        <w:rPr>
          <w:rStyle w:val="FootnoteAnchor"/>
          <w:rtl w:val="true"/>
        </w:rPr>
        <w:footnoteReference w:id="857"/>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3"/>
        <w:numPr>
          <w:ilvl w:val="2"/>
          <w:numId w:val="1"/>
        </w:numPr>
        <w:rPr/>
      </w:pPr>
      <w:bookmarkStart w:id="470" w:name="__RefHeading___Toc6535447_2142443653"/>
      <w:bookmarkStart w:id="471" w:name="_Toc191"/>
      <w:bookmarkEnd w:id="470"/>
      <w:r>
        <w:rPr>
          <w:rtl w:val="true"/>
        </w:rPr>
        <w:t>[</w:t>
      </w:r>
      <w:r>
        <w:rPr/>
        <w:t>2096</w:t>
      </w:r>
      <w:r>
        <w:rPr>
          <w:rtl w:val="true"/>
        </w:rPr>
        <w:t xml:space="preserve">] </w:t>
      </w:r>
      <w:r>
        <w:rPr>
          <w:rtl w:val="true"/>
        </w:rPr>
        <w:t>ذويبة أبو قبيصة</w:t>
      </w:r>
      <w:r>
        <w:rPr>
          <w:rtl w:val="true"/>
        </w:rPr>
        <w:t>:</w:t>
      </w:r>
      <w:bookmarkEnd w:id="47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472" w:name="pg15419_164620"/>
    </w:p>
    <w:p>
      <w:pPr>
        <w:pStyle w:val="Heading2"/>
        <w:numPr>
          <w:ilvl w:val="1"/>
          <w:numId w:val="1"/>
        </w:numPr>
        <w:rPr/>
      </w:pPr>
      <w:bookmarkStart w:id="473" w:name="__RefHeading___Toc6535449_2142443653"/>
      <w:bookmarkStart w:id="474" w:name="_Toc192"/>
      <w:bookmarkEnd w:id="472"/>
      <w:bookmarkEnd w:id="473"/>
      <w:r>
        <w:rPr>
          <w:rtl w:val="true"/>
        </w:rPr>
        <w:t>باب الراء</w:t>
      </w:r>
      <w:bookmarkEnd w:id="474"/>
    </w:p>
    <w:p>
      <w:pPr>
        <w:pStyle w:val="Heading3"/>
        <w:numPr>
          <w:ilvl w:val="2"/>
          <w:numId w:val="1"/>
        </w:numPr>
        <w:rPr/>
      </w:pPr>
      <w:bookmarkStart w:id="475" w:name="__RefHeading___Toc6535451_2142443653"/>
      <w:bookmarkStart w:id="476" w:name="_Toc193"/>
      <w:bookmarkEnd w:id="475"/>
      <w:r>
        <w:rPr>
          <w:rtl w:val="true"/>
        </w:rPr>
        <w:t>[</w:t>
      </w:r>
      <w:r>
        <w:rPr/>
        <w:t>2097</w:t>
      </w:r>
      <w:r>
        <w:rPr>
          <w:rtl w:val="true"/>
        </w:rPr>
        <w:t xml:space="preserve">] </w:t>
      </w:r>
      <w:r>
        <w:rPr>
          <w:rtl w:val="true"/>
        </w:rPr>
        <w:t>الرازي</w:t>
      </w:r>
      <w:r>
        <w:rPr>
          <w:rtl w:val="true"/>
        </w:rPr>
        <w:t>*:</w:t>
      </w:r>
      <w:bookmarkEnd w:id="476"/>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ممدوح،د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ما في كش في إبراهيم بن عبدة </w:t>
      </w:r>
      <w:r>
        <w:rPr>
          <w:rStyle w:val="FootnoteAnchor"/>
          <w:rtl w:val="true"/>
        </w:rPr>
        <w:footnoteReference w:id="860"/>
      </w:r>
      <w:r>
        <w:rPr>
          <w:rFonts w:ascii="Amiri" w:hAnsi="Amiri" w:eastAsia="Amiri" w:cs="Amiri"/>
          <w:color w:val="111111"/>
          <w:sz w:val="28"/>
          <w:sz w:val="28"/>
          <w:szCs w:val="28"/>
          <w:rtl w:val="true"/>
          <w:lang w:bidi="ar-SA"/>
        </w:rPr>
        <w:t xml:space="preserve">و إسحاق بن إسماعيل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6535453_2142443653"/>
      <w:bookmarkStart w:id="478" w:name="_Toc194"/>
      <w:bookmarkEnd w:id="477"/>
      <w:r>
        <w:rPr>
          <w:rtl w:val="true"/>
        </w:rPr>
        <w:t>[</w:t>
      </w:r>
      <w:r>
        <w:rPr/>
        <w:t>2098</w:t>
      </w:r>
      <w:r>
        <w:rPr>
          <w:rtl w:val="true"/>
        </w:rPr>
        <w:t xml:space="preserve">] </w:t>
      </w:r>
      <w:r>
        <w:rPr>
          <w:rtl w:val="true"/>
        </w:rPr>
        <w:t>راشد أبو الخطّاب المنقري</w:t>
      </w:r>
      <w:r>
        <w:rPr>
          <w:rtl w:val="true"/>
        </w:rPr>
        <w:t>:</w:t>
      </w:r>
      <w:bookmarkEnd w:id="478"/>
    </w:p>
    <w:p>
      <w:pPr>
        <w:pStyle w:val="BookText"/>
        <w:rPr/>
      </w:pPr>
      <w:r>
        <w:rPr>
          <w:rFonts w:ascii="Amiri" w:hAnsi="Amiri" w:eastAsia="Amiri" w:cs="Amiri"/>
          <w:color w:val="111111"/>
          <w:sz w:val="28"/>
          <w:sz w:val="28"/>
          <w:szCs w:val="28"/>
          <w:rtl w:val="true"/>
          <w:lang w:bidi="ar-SA"/>
        </w:rPr>
        <w:t xml:space="preserve">مولاهم كوفي،ق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6535455_2142443653"/>
      <w:bookmarkStart w:id="480" w:name="_Toc195"/>
      <w:bookmarkEnd w:id="479"/>
      <w:r>
        <w:rPr>
          <w:rtl w:val="true"/>
        </w:rPr>
        <w:t>[</w:t>
      </w:r>
      <w:r>
        <w:rPr/>
        <w:t>2099</w:t>
      </w:r>
      <w:r>
        <w:rPr>
          <w:rtl w:val="true"/>
        </w:rPr>
        <w:t xml:space="preserve">] </w:t>
      </w:r>
      <w:r>
        <w:rPr>
          <w:rtl w:val="true"/>
        </w:rPr>
        <w:t>راشد أبو معاذ الأزدي</w:t>
      </w:r>
      <w:r>
        <w:rPr>
          <w:rtl w:val="true"/>
        </w:rPr>
        <w:t>:</w:t>
      </w:r>
      <w:bookmarkEnd w:id="48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في باب الألقاب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هذه التعليقة أثبتناها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5419_164621"/>
    </w:p>
    <w:p>
      <w:pPr>
        <w:pStyle w:val="Heading3"/>
        <w:numPr>
          <w:ilvl w:val="2"/>
          <w:numId w:val="1"/>
        </w:numPr>
        <w:rPr/>
      </w:pPr>
      <w:bookmarkStart w:id="482" w:name="__RefHeading___Toc6535457_2142443653"/>
      <w:bookmarkStart w:id="483" w:name="_Toc196"/>
      <w:bookmarkEnd w:id="481"/>
      <w:bookmarkEnd w:id="482"/>
      <w:r>
        <w:rPr>
          <w:rtl w:val="true"/>
        </w:rPr>
        <w:t>[</w:t>
      </w:r>
      <w:r>
        <w:rPr/>
        <w:t>2100</w:t>
      </w:r>
      <w:r>
        <w:rPr>
          <w:rtl w:val="true"/>
        </w:rPr>
        <w:t xml:space="preserve">] </w:t>
      </w:r>
      <w:r>
        <w:rPr>
          <w:rtl w:val="true"/>
        </w:rPr>
        <w:t>راشد بن سعد الفزاري</w:t>
      </w:r>
      <w:r>
        <w:rPr>
          <w:rtl w:val="true"/>
        </w:rPr>
        <w:t>.</w:t>
      </w:r>
      <w:bookmarkEnd w:id="483"/>
    </w:p>
    <w:p>
      <w:pPr>
        <w:pStyle w:val="BookText"/>
        <w:rPr/>
      </w:pPr>
      <w:r>
        <w:rPr>
          <w:rFonts w:ascii="Amiri" w:hAnsi="Amiri" w:eastAsia="Amiri" w:cs="Amiri"/>
          <w:color w:val="111111"/>
          <w:sz w:val="28"/>
          <w:sz w:val="28"/>
          <w:szCs w:val="28"/>
          <w:rtl w:val="true"/>
          <w:lang w:bidi="ar-SA"/>
        </w:rPr>
        <w:t xml:space="preserve">مولاهم،كوفي،أبو سلمة،ق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6535459_2142443653"/>
      <w:bookmarkStart w:id="485" w:name="_Toc197"/>
      <w:bookmarkEnd w:id="484"/>
      <w:r>
        <w:rPr>
          <w:rtl w:val="true"/>
        </w:rPr>
        <w:t>[</w:t>
      </w:r>
      <w:r>
        <w:rPr/>
        <w:t>2101</w:t>
      </w:r>
      <w:r>
        <w:rPr>
          <w:rtl w:val="true"/>
        </w:rPr>
        <w:t xml:space="preserve">] </w:t>
      </w:r>
      <w:r>
        <w:rPr>
          <w:rtl w:val="true"/>
        </w:rPr>
        <w:t>رافع أبو سعيد بن المعلّى</w:t>
      </w:r>
      <w:r>
        <w:rPr>
          <w:rtl w:val="true"/>
        </w:rPr>
        <w:t>:</w:t>
      </w:r>
      <w:bookmarkEnd w:id="48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6535461_2142443653"/>
      <w:bookmarkStart w:id="487" w:name="_Toc198"/>
      <w:bookmarkEnd w:id="486"/>
      <w:r>
        <w:rPr>
          <w:rtl w:val="true"/>
        </w:rPr>
        <w:t>[</w:t>
      </w:r>
      <w:r>
        <w:rPr/>
        <w:t>2102</w:t>
      </w:r>
      <w:r>
        <w:rPr>
          <w:rtl w:val="true"/>
        </w:rPr>
        <w:t xml:space="preserve">] </w:t>
      </w:r>
      <w:r>
        <w:rPr>
          <w:rtl w:val="true"/>
        </w:rPr>
        <w:t>رافع بن أشرس الهمداني</w:t>
      </w:r>
      <w:r>
        <w:rPr>
          <w:rtl w:val="true"/>
        </w:rPr>
        <w:t>:</w:t>
      </w:r>
      <w:bookmarkEnd w:id="48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6535463_2142443653"/>
      <w:bookmarkStart w:id="489" w:name="_Toc199"/>
      <w:bookmarkEnd w:id="488"/>
      <w:r>
        <w:rPr>
          <w:rtl w:val="true"/>
        </w:rPr>
        <w:t>[</w:t>
      </w:r>
      <w:r>
        <w:rPr/>
        <w:t>2103</w:t>
      </w:r>
      <w:r>
        <w:rPr>
          <w:rtl w:val="true"/>
        </w:rPr>
        <w:t xml:space="preserve">] </w:t>
      </w:r>
      <w:r>
        <w:rPr>
          <w:rtl w:val="true"/>
        </w:rPr>
        <w:t>رافع بن خديج</w:t>
      </w:r>
      <w:r>
        <w:rPr>
          <w:rtl w:val="true"/>
        </w:rPr>
        <w:t>:</w:t>
      </w:r>
      <w:bookmarkEnd w:id="489"/>
    </w:p>
    <w:p>
      <w:pPr>
        <w:pStyle w:val="BookText"/>
        <w:rPr/>
      </w:pPr>
      <w:r>
        <w:rPr>
          <w:rFonts w:ascii="Amiri" w:hAnsi="Amiri" w:eastAsia="Amiri" w:cs="Amiri"/>
          <w:color w:val="111111"/>
          <w:sz w:val="28"/>
          <w:sz w:val="28"/>
          <w:szCs w:val="28"/>
          <w:rtl w:val="true"/>
          <w:lang w:bidi="ar-SA"/>
        </w:rPr>
        <w:t xml:space="preserve">ل،ي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6535465_2142443653"/>
      <w:bookmarkStart w:id="491" w:name="_Toc200"/>
      <w:bookmarkEnd w:id="490"/>
      <w:r>
        <w:rPr>
          <w:rtl w:val="true"/>
        </w:rPr>
        <w:t>[</w:t>
      </w:r>
      <w:r>
        <w:rPr/>
        <w:t>2104</w:t>
      </w:r>
      <w:r>
        <w:rPr>
          <w:rtl w:val="true"/>
        </w:rPr>
        <w:t xml:space="preserve">] </w:t>
      </w:r>
      <w:r>
        <w:rPr>
          <w:rtl w:val="true"/>
        </w:rPr>
        <w:t>رافع</w:t>
      </w:r>
      <w:r>
        <w:rPr>
          <w:rtl w:val="true"/>
        </w:rPr>
        <w:t>*:</w:t>
      </w:r>
      <w:bookmarkEnd w:id="491"/>
    </w:p>
    <w:p>
      <w:pPr>
        <w:pStyle w:val="BookText"/>
        <w:rPr/>
      </w:pPr>
      <w:r>
        <w:rPr>
          <w:rFonts w:ascii="Amiri" w:hAnsi="Amiri" w:eastAsia="Amiri" w:cs="Amiri"/>
          <w:color w:val="111111"/>
          <w:sz w:val="28"/>
          <w:sz w:val="28"/>
          <w:szCs w:val="28"/>
          <w:rtl w:val="true"/>
          <w:lang w:bidi="ar-SA"/>
        </w:rPr>
        <w:t xml:space="preserve">بالفاء قبل العين المهملة،ابن سلمة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1:2/280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زياد بن أبي الجعد الأشجعي،مولاهم،كوفي،روى عن الباقر و الصادق عليهما السّلام،ثقة،من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زياد بن جعد بعض ما فيه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492" w:name="pg15419_164622"/>
    </w:p>
    <w:p>
      <w:pPr>
        <w:pStyle w:val="BookText"/>
        <w:rPr/>
      </w:pPr>
      <w:bookmarkEnd w:id="492"/>
      <w:r>
        <w:rPr>
          <w:rFonts w:ascii="Amiri" w:hAnsi="Amiri" w:eastAsia="Amiri" w:cs="Amiri"/>
          <w:color w:val="111111"/>
          <w:sz w:val="28"/>
          <w:sz w:val="28"/>
          <w:szCs w:val="28"/>
          <w:rtl w:val="true"/>
          <w:lang w:bidi="ar-SA"/>
        </w:rPr>
        <w:t xml:space="preserve">بيت الثّقات و عيونهم،صه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الثقات و عيونهم،له كتاب،أخبرنا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يوسف بن إبراهيم الورداني،قال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بكير بن سالم،عن رافع بكتابه </w:t>
      </w:r>
      <w:r>
        <w:rPr>
          <w:rStyle w:val="FootnoteAnchor"/>
          <w:rtl w:val="true"/>
        </w:rPr>
        <w:footnoteReference w:id="8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سلمة بن زياد بن أبي الجعد الأشجعي الكوفي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6535467_2142443653"/>
      <w:bookmarkStart w:id="494" w:name="_Toc201"/>
      <w:bookmarkEnd w:id="493"/>
      <w:r>
        <w:rPr>
          <w:rtl w:val="true"/>
        </w:rPr>
        <w:t>[</w:t>
      </w:r>
      <w:r>
        <w:rPr/>
        <w:t>2105</w:t>
      </w:r>
      <w:r>
        <w:rPr>
          <w:rtl w:val="true"/>
        </w:rPr>
        <w:t xml:space="preserve">] </w:t>
      </w:r>
      <w:r>
        <w:rPr>
          <w:rtl w:val="true"/>
        </w:rPr>
        <w:t>رافع بن عمرو الغفاري</w:t>
      </w:r>
      <w:r>
        <w:rPr>
          <w:rtl w:val="true"/>
        </w:rPr>
        <w:t>:</w:t>
      </w:r>
      <w:bookmarkEnd w:id="49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874"/>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عمير،و اللّه أعلم بالصواب</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6535469_2142443653"/>
      <w:bookmarkStart w:id="496" w:name="_Toc202"/>
      <w:bookmarkEnd w:id="495"/>
      <w:r>
        <w:rPr>
          <w:rtl w:val="true"/>
        </w:rPr>
        <w:t>[</w:t>
      </w:r>
      <w:r>
        <w:rPr/>
        <w:t>2106</w:t>
      </w:r>
      <w:r>
        <w:rPr>
          <w:rtl w:val="true"/>
        </w:rPr>
        <w:t xml:space="preserve">] </w:t>
      </w:r>
      <w:r>
        <w:rPr>
          <w:rtl w:val="true"/>
        </w:rPr>
        <w:t>رباح</w:t>
      </w:r>
      <w:r>
        <w:rPr>
          <w:rtl w:val="true"/>
        </w:rPr>
        <w:t>*</w:t>
      </w:r>
      <w:r>
        <w:rPr>
          <w:rtl w:val="true"/>
        </w:rPr>
        <w:t>بن أبي نصر السكوني</w:t>
      </w:r>
      <w:r>
        <w:rPr>
          <w:rtl w:val="true"/>
        </w:rPr>
        <w:t>:</w:t>
      </w:r>
      <w:bookmarkEnd w:id="496"/>
    </w:p>
    <w:p>
      <w:pPr>
        <w:pStyle w:val="BookText"/>
        <w:rPr/>
      </w:pPr>
      <w:r>
        <w:rPr>
          <w:rFonts w:ascii="Amiri" w:hAnsi="Amiri" w:eastAsia="Amiri" w:cs="Amiri"/>
          <w:color w:val="111111"/>
          <w:sz w:val="28"/>
          <w:sz w:val="28"/>
          <w:szCs w:val="28"/>
          <w:rtl w:val="true"/>
          <w:lang w:bidi="ar-SA"/>
        </w:rPr>
        <w:t xml:space="preserve">الكوفي،مولاهم،ق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قال في المصباح المنير في أوّل كتاب الراء و 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رباح مثل سلام و به سمّي،و منه رباح مولى ام سلمة،انتهى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أبي نصر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أبي نصر زيد أو زياد،جدّ أحمد بن محمّد والد عمرو بن أبي نصر الجليلين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497" w:name="pg15419_164623"/>
    </w:p>
    <w:p>
      <w:pPr>
        <w:pStyle w:val="Heading3"/>
        <w:numPr>
          <w:ilvl w:val="2"/>
          <w:numId w:val="1"/>
        </w:numPr>
        <w:rPr/>
      </w:pPr>
      <w:bookmarkStart w:id="498" w:name="__RefHeading___Toc6535471_2142443653"/>
      <w:bookmarkStart w:id="499" w:name="_Toc203"/>
      <w:bookmarkEnd w:id="497"/>
      <w:bookmarkEnd w:id="498"/>
      <w:r>
        <w:rPr>
          <w:rtl w:val="true"/>
        </w:rPr>
        <w:t>[</w:t>
      </w:r>
      <w:r>
        <w:rPr/>
        <w:t>2107</w:t>
      </w:r>
      <w:r>
        <w:rPr>
          <w:rtl w:val="true"/>
        </w:rPr>
        <w:t xml:space="preserve">] </w:t>
      </w:r>
      <w:r>
        <w:rPr>
          <w:rtl w:val="true"/>
        </w:rPr>
        <w:t>رباح بن أسود التميمي</w:t>
      </w:r>
      <w:r>
        <w:rPr>
          <w:rtl w:val="true"/>
        </w:rPr>
        <w:t>:</w:t>
      </w:r>
      <w:bookmarkEnd w:id="499"/>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6535473_2142443653"/>
      <w:bookmarkStart w:id="501" w:name="_Toc204"/>
      <w:bookmarkEnd w:id="500"/>
      <w:r>
        <w:rPr>
          <w:rtl w:val="true"/>
        </w:rPr>
        <w:t>[</w:t>
      </w:r>
      <w:r>
        <w:rPr/>
        <w:t>2108</w:t>
      </w:r>
      <w:r>
        <w:rPr>
          <w:rtl w:val="true"/>
        </w:rPr>
        <w:t xml:space="preserve">] </w:t>
      </w:r>
      <w:r>
        <w:rPr>
          <w:rtl w:val="true"/>
        </w:rPr>
        <w:t>رباح بن عاصم التميمي</w:t>
      </w:r>
      <w:r>
        <w:rPr>
          <w:rtl w:val="true"/>
        </w:rPr>
        <w:t>:</w:t>
      </w:r>
      <w:bookmarkEnd w:id="501"/>
    </w:p>
    <w:p>
      <w:pPr>
        <w:pStyle w:val="BookText"/>
        <w:rPr/>
      </w:pPr>
      <w:r>
        <w:rPr>
          <w:rFonts w:ascii="Amiri" w:hAnsi="Amiri" w:eastAsia="Amiri" w:cs="Amiri"/>
          <w:color w:val="111111"/>
          <w:sz w:val="28"/>
          <w:sz w:val="28"/>
          <w:szCs w:val="28"/>
          <w:rtl w:val="true"/>
          <w:lang w:bidi="ar-SA"/>
        </w:rPr>
        <w:t xml:space="preserve">السعيدي،مولاهم،كوفي،ق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6535475_2142443653"/>
      <w:bookmarkStart w:id="503" w:name="_Toc205"/>
      <w:bookmarkEnd w:id="502"/>
      <w:r>
        <w:rPr>
          <w:rtl w:val="true"/>
        </w:rPr>
        <w:t>[</w:t>
      </w:r>
      <w:r>
        <w:rPr/>
        <w:t>2109</w:t>
      </w:r>
      <w:r>
        <w:rPr>
          <w:rtl w:val="true"/>
        </w:rPr>
        <w:t xml:space="preserve">] </w:t>
      </w:r>
      <w:r>
        <w:rPr>
          <w:rtl w:val="true"/>
        </w:rPr>
        <w:t>رباح بن عبيدة الهمداني</w:t>
      </w:r>
      <w:r>
        <w:rPr>
          <w:rtl w:val="true"/>
        </w:rPr>
        <w:t>:</w:t>
      </w:r>
      <w:bookmarkEnd w:id="503"/>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هذه الأربعة ربما يوجد بالياء المثنّاة تحت،إلاّ أنّ الظاهر أنّ النقط من الكاتب مع احتمال الصحّة،فلا تغفل</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6535477_2142443653"/>
      <w:bookmarkStart w:id="505" w:name="_Toc206"/>
      <w:bookmarkEnd w:id="504"/>
      <w:r>
        <w:rPr>
          <w:rtl w:val="true"/>
        </w:rPr>
        <w:t>[</w:t>
      </w:r>
      <w:r>
        <w:rPr/>
        <w:t>2110</w:t>
      </w:r>
      <w:r>
        <w:rPr>
          <w:rtl w:val="true"/>
        </w:rPr>
        <w:t xml:space="preserve">] </w:t>
      </w:r>
      <w:r>
        <w:rPr>
          <w:rtl w:val="true"/>
        </w:rPr>
        <w:t>ربعي بن أحمر العجلي</w:t>
      </w:r>
      <w:r>
        <w:rPr>
          <w:rtl w:val="true"/>
        </w:rPr>
        <w:t>:</w:t>
      </w:r>
      <w:bookmarkEnd w:id="50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880"/>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أصحاب عليّ عليه السّلام من ربيعة،كذا في صه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 </w:t>
      </w:r>
      <w:r>
        <w:rPr>
          <w:rStyle w:val="FootnoteAnchor"/>
          <w:rtl w:val="true"/>
        </w:rPr>
        <w:footnoteReference w:id="883"/>
      </w:r>
      <w:r>
        <w:rPr>
          <w:rFonts w:ascii="Amiri" w:hAnsi="Amiri" w:eastAsia="Amiri" w:cs="Amiri"/>
          <w:color w:val="111111"/>
          <w:sz w:val="28"/>
          <w:sz w:val="28"/>
          <w:szCs w:val="28"/>
          <w:rtl w:val="true"/>
          <w:lang w:bidi="ar-SA"/>
        </w:rPr>
        <w:t>بن خراش العبسي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في ترجمة أخيه مسعود أنّهما من خواص عليّ عليه السّلام من مضر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506" w:name="pg15419_164624"/>
    </w:p>
    <w:p>
      <w:pPr>
        <w:pStyle w:val="Heading3"/>
        <w:numPr>
          <w:ilvl w:val="2"/>
          <w:numId w:val="1"/>
        </w:numPr>
        <w:rPr/>
      </w:pPr>
      <w:bookmarkStart w:id="507" w:name="__RefHeading___Toc6535479_2142443653"/>
      <w:bookmarkStart w:id="508" w:name="_Toc207"/>
      <w:bookmarkEnd w:id="506"/>
      <w:bookmarkEnd w:id="507"/>
      <w:r>
        <w:rPr>
          <w:rtl w:val="true"/>
        </w:rPr>
        <w:t>[</w:t>
      </w:r>
      <w:r>
        <w:rPr/>
        <w:t>2111</w:t>
      </w:r>
      <w:r>
        <w:rPr>
          <w:rtl w:val="true"/>
        </w:rPr>
        <w:t xml:space="preserve">] </w:t>
      </w:r>
      <w:r>
        <w:rPr>
          <w:rtl w:val="true"/>
        </w:rPr>
        <w:t>ربعي</w:t>
      </w:r>
      <w:r>
        <w:rPr>
          <w:rtl w:val="true"/>
        </w:rPr>
        <w:t>:</w:t>
      </w:r>
      <w:bookmarkEnd w:id="508"/>
    </w:p>
    <w:p>
      <w:pPr>
        <w:pStyle w:val="BookText"/>
        <w:rPr/>
      </w:pPr>
      <w:r>
        <w:rPr>
          <w:rFonts w:ascii="Amiri" w:hAnsi="Amiri" w:eastAsia="Amiri" w:cs="Amiri"/>
          <w:color w:val="111111"/>
          <w:sz w:val="28"/>
          <w:sz w:val="28"/>
          <w:szCs w:val="28"/>
          <w:rtl w:val="true"/>
          <w:lang w:bidi="ar-SA"/>
        </w:rPr>
        <w:t xml:space="preserve">بالباء المنقطّة تحتها نقطة،و العين المهملة بعدها،ابن عبد اللّه ابن الجارود بن أبي سبرة الهذلي،أبو نعيم،بصري،ثقة،روى عن أبي عبد اللّه و أبي الحسن عليهما السّلام،و صحب الفضيل بن يسار و أكثر الأخذ عنه،و كان خصّيصا به،صه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روى حديث الإبل؛أخبرني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فهد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موسى الحرسي </w:t>
      </w:r>
      <w:r>
        <w:rPr>
          <w:rStyle w:val="FootnoteAnchor"/>
          <w:rtl w:val="true"/>
        </w:rPr>
        <w:footnoteReference w:id="8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ربعي بن عبد اللّه بن الجارود،قال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الجارود يحدّث،قال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بني رباح،يقال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سحيم بن أثيل،نافر </w:t>
      </w:r>
      <w:r>
        <w:rPr>
          <w:rStyle w:val="FootnoteAnchor"/>
          <w:rtl w:val="true"/>
        </w:rPr>
        <w:footnoteReference w:id="887"/>
      </w:r>
      <w:r>
        <w:rPr>
          <w:rFonts w:ascii="Amiri" w:hAnsi="Amiri" w:eastAsia="Amiri" w:cs="Amiri"/>
          <w:color w:val="111111"/>
          <w:sz w:val="28"/>
          <w:sz w:val="28"/>
          <w:szCs w:val="28"/>
          <w:rtl w:val="true"/>
          <w:lang w:bidi="ar-SA"/>
        </w:rPr>
        <w:t>غالبا أبا الفرزدق بظهر الكوفة على أن يعقر هذا من إبله مائة،و هذا من ابله مائة اذا وردت الماء،فلما وردت الماء قاموا إليها بالسيوف فجعلوا يضربون عراقيبها،فخرج الناس على الحميرات و البغال يريدون اللحم،قال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على بغلة رسول اللّه صلّى اللّه عليه و آله إلينا 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تأكلوا من لحومها و إنّما اهلّ بها لغير اللّه عزّ و جلّ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 رواه عنه عدّة من أصحابنا رحمه اللّه،منهم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متيل،قال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أحمد بن محمّد بن عيسى،عن الحسين بن سعيد،عن حمّاد،عن ربعي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عبد اللّه الحسين بن الحسن بن بابويه كتاب الراهب و الراهبة رواية محمّد بن الحسن،عن محمّد بن الحسن،عن أحمد ابن محمّد،عن القاسم بن يحيى،عن جدّه الحسن بن راشد في فهرسته </w:t>
      </w:r>
      <w:r>
        <w:rPr>
          <w:rStyle w:val="FootnoteAnchor"/>
          <w:rtl w:val="true"/>
        </w:rPr>
        <w:footnoteReference w:id="8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 بن عبد اللّه بن الجارود العبدي البصري أبو نعيم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بن الجارود،له أصل،أخبرنا به الشيخ أبو عبد اللّه محمّد بن محمّد بن النعمان و الحسين بن عبيد اللّه،عن محمّد بن عليّ بن الحسين بن بابويه،عن أبيه،عن </w:t>
      </w:r>
      <w:r>
        <w:rPr>
          <w:rStyle w:val="FootnoteAnchor"/>
          <w:rtl w:val="true"/>
        </w:rPr>
        <w:footnoteReference w:id="890"/>
      </w:r>
      <w:r>
        <w:rPr>
          <w:rFonts w:ascii="Amiri" w:hAnsi="Amiri" w:eastAsia="Amiri" w:cs="Amiri"/>
          <w:color w:val="111111"/>
          <w:sz w:val="28"/>
          <w:sz w:val="28"/>
          <w:szCs w:val="28"/>
          <w:rtl w:val="true"/>
          <w:lang w:bidi="ar-SA"/>
        </w:rPr>
        <w:t>محمّد بن الحسن بن الوليد،عن محمّد بن الحسن الصفّار،عن سعد بن عبد اللّه و الحميري و محمّد بن يحيى و أحمد بن إدريس،عن أحمد بن محمّد بن عيسى،عن الحسين بن سعيد،عن حمّاد بن عيسى،عن ربعي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891"/>
      </w:r>
      <w:r>
        <w:rPr>
          <w:rFonts w:ascii="Amiri" w:hAnsi="Amiri" w:eastAsia="Amiri" w:cs="Amiri"/>
          <w:color w:val="111111"/>
          <w:sz w:val="28"/>
          <w:sz w:val="28"/>
          <w:szCs w:val="28"/>
          <w:rtl w:val="true"/>
          <w:lang w:bidi="ar-SA"/>
        </w:rPr>
        <w:t xml:space="preserve">الحسين بن عبيد اللّه،عن الحسن بن حمزة العلوي، عن عليّ بن إبراهيم،عن أبيه،عن حمّاد،عن ربعي،رواه </w:t>
      </w:r>
      <w:r>
        <w:rPr>
          <w:rStyle w:val="FootnoteAnchor"/>
          <w:rtl w:val="true"/>
        </w:rPr>
        <w:footnoteReference w:id="892"/>
      </w:r>
      <w:r>
        <w:rPr>
          <w:rFonts w:ascii="IRNazanin" w:hAnsi="IRNazanin" w:eastAsia="IRNazanin"/>
          <w:color w:val="111111"/>
          <w:sz w:val="28"/>
          <w:sz w:val="28"/>
          <w:szCs w:val="28"/>
          <w:rtl w:val="true"/>
          <w:lang w:bidi="fa-IR"/>
        </w:rPr>
        <w:t xml:space="preserve">ابن </w:t>
      </w:r>
    </w:p>
    <w:p>
      <w:pPr>
        <w:pStyle w:val="BookText"/>
        <w:rPr/>
      </w:pPr>
      <w:r>
        <w:rPr>
          <w:rFonts w:ascii="Amiri" w:hAnsi="Amiri" w:eastAsia="Amiri" w:cs="Amiri"/>
          <w:color w:val="111111"/>
          <w:sz w:val="28"/>
          <w:sz w:val="28"/>
          <w:szCs w:val="28"/>
          <w:rtl w:val="true"/>
          <w:lang w:bidi="ar-SA"/>
        </w:rPr>
        <w:t xml:space="preserve">أبي عمير،عن ربعي بن عبد اللّه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محمّد عبد اللّه بن محمّد بن خالد الطيالسي،عن ربعي بن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بصري هو ابن الجارود،ثقة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15419_164628"/>
      <w:bookmarkStart w:id="510" w:name="pg15419_164628"/>
      <w:bookmarkEnd w:id="510"/>
    </w:p>
    <w:p>
      <w:pPr>
        <w:pStyle w:val="Heading3"/>
        <w:numPr>
          <w:ilvl w:val="2"/>
          <w:numId w:val="1"/>
        </w:numPr>
        <w:rPr/>
      </w:pPr>
      <w:bookmarkStart w:id="511" w:name="pg15419_164628"/>
      <w:bookmarkStart w:id="512" w:name="__RefHeading___Toc6535481_2142443653"/>
      <w:bookmarkStart w:id="513" w:name="_Toc208"/>
      <w:bookmarkEnd w:id="511"/>
      <w:bookmarkEnd w:id="512"/>
      <w:r>
        <w:rPr>
          <w:rtl w:val="true"/>
        </w:rPr>
        <w:t>باب الربيع</w:t>
      </w:r>
      <w:bookmarkEnd w:id="513"/>
    </w:p>
    <w:p>
      <w:pPr>
        <w:pStyle w:val="Heading4"/>
        <w:numPr>
          <w:ilvl w:val="3"/>
          <w:numId w:val="1"/>
        </w:numPr>
        <w:rPr/>
      </w:pPr>
      <w:bookmarkStart w:id="514" w:name="__RefHeading___Toc6535483_2142443653"/>
      <w:bookmarkStart w:id="515" w:name="_Toc209"/>
      <w:bookmarkEnd w:id="514"/>
      <w:r>
        <w:rPr>
          <w:rtl w:val="true"/>
        </w:rPr>
        <w:t>[</w:t>
      </w:r>
      <w:r>
        <w:rPr/>
        <w:t>2112</w:t>
      </w:r>
      <w:r>
        <w:rPr>
          <w:rtl w:val="true"/>
        </w:rPr>
        <w:t xml:space="preserve">] </w:t>
      </w:r>
      <w:r>
        <w:rPr>
          <w:rtl w:val="true"/>
        </w:rPr>
        <w:t>الربيع أبو زبيد الكوفي</w:t>
      </w:r>
      <w:r>
        <w:rPr>
          <w:rtl w:val="true"/>
        </w:rPr>
        <w:t>:</w:t>
      </w:r>
      <w:bookmarkEnd w:id="51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6535485_2142443653"/>
      <w:bookmarkStart w:id="517" w:name="_Toc210"/>
      <w:bookmarkEnd w:id="516"/>
      <w:r>
        <w:rPr>
          <w:rtl w:val="true"/>
        </w:rPr>
        <w:t>[</w:t>
      </w:r>
      <w:r>
        <w:rPr/>
        <w:t>2113</w:t>
      </w:r>
      <w:r>
        <w:rPr>
          <w:rtl w:val="true"/>
        </w:rPr>
        <w:t xml:space="preserve">] </w:t>
      </w:r>
      <w:r>
        <w:rPr>
          <w:rtl w:val="true"/>
        </w:rPr>
        <w:t>الربيع أبي مدرك</w:t>
      </w:r>
      <w:r>
        <w:rPr>
          <w:rtl w:val="true"/>
        </w:rPr>
        <w:t>:</w:t>
      </w:r>
      <w:bookmarkEnd w:id="517"/>
    </w:p>
    <w:p>
      <w:pPr>
        <w:pStyle w:val="BookText"/>
        <w:rPr/>
      </w:pPr>
      <w:r>
        <w:rPr>
          <w:rFonts w:ascii="Amiri" w:hAnsi="Amiri" w:eastAsia="Amiri" w:cs="Amiri"/>
          <w:color w:val="111111"/>
          <w:sz w:val="28"/>
          <w:sz w:val="28"/>
          <w:szCs w:val="28"/>
          <w:rtl w:val="true"/>
          <w:lang w:bidi="ar-SA"/>
        </w:rPr>
        <w:t>أبو سعيد،كوفي،يقال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المصلوب،كان صلب بالكوفة على التشيّع،ثقة،روى عن أبي عبد اللّه عليه السّلام،صه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رواه غير واحد،أخبرنا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بن غالب و أحمد بن عمر بن كيسبة،قالا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الحسن،عن العلاء،عن الربيع به </w:t>
      </w:r>
      <w:r>
        <w:rPr>
          <w:rStyle w:val="FootnoteAnchor"/>
          <w:rtl w:val="true"/>
        </w:rPr>
        <w:footnoteReference w:id="89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بالعاطف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مدرك،أبو سعيد الكوفي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بن أبي مدرك،له كتاب ذكره ابن النديم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518" w:name="pg15419_164629"/>
    </w:p>
    <w:p>
      <w:pPr>
        <w:pStyle w:val="Heading4"/>
        <w:numPr>
          <w:ilvl w:val="3"/>
          <w:numId w:val="1"/>
        </w:numPr>
        <w:rPr/>
      </w:pPr>
      <w:bookmarkStart w:id="519" w:name="__RefHeading___Toc6535487_2142443653"/>
      <w:bookmarkStart w:id="520" w:name="_Toc211"/>
      <w:bookmarkEnd w:id="518"/>
      <w:bookmarkEnd w:id="519"/>
      <w:r>
        <w:rPr>
          <w:rtl w:val="true"/>
        </w:rPr>
        <w:t>[</w:t>
      </w:r>
      <w:r>
        <w:rPr/>
        <w:t>2114</w:t>
      </w:r>
      <w:r>
        <w:rPr>
          <w:rtl w:val="true"/>
        </w:rPr>
        <w:t xml:space="preserve">] </w:t>
      </w:r>
      <w:r>
        <w:rPr>
          <w:rtl w:val="true"/>
        </w:rPr>
        <w:t>الربيع بن أحمر الأموي</w:t>
      </w:r>
      <w:r>
        <w:rPr>
          <w:rtl w:val="true"/>
        </w:rPr>
        <w:t>:</w:t>
      </w:r>
      <w:bookmarkEnd w:id="520"/>
    </w:p>
    <w:p>
      <w:pPr>
        <w:pStyle w:val="BookText"/>
        <w:rPr/>
      </w:pPr>
      <w:r>
        <w:rPr>
          <w:rFonts w:ascii="Amiri" w:hAnsi="Amiri" w:eastAsia="Amiri" w:cs="Amiri"/>
          <w:color w:val="111111"/>
          <w:sz w:val="28"/>
          <w:sz w:val="28"/>
          <w:szCs w:val="28"/>
          <w:rtl w:val="true"/>
          <w:lang w:bidi="ar-SA"/>
        </w:rPr>
        <w:t xml:space="preserve">مولاهم،الكوفي،ق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6535489_2142443653"/>
      <w:bookmarkStart w:id="522" w:name="_Toc212"/>
      <w:bookmarkEnd w:id="521"/>
      <w:r>
        <w:rPr>
          <w:rtl w:val="true"/>
        </w:rPr>
        <w:t>[</w:t>
      </w:r>
      <w:r>
        <w:rPr/>
        <w:t>2115</w:t>
      </w:r>
      <w:r>
        <w:rPr>
          <w:rtl w:val="true"/>
        </w:rPr>
        <w:t xml:space="preserve">] </w:t>
      </w:r>
      <w:r>
        <w:rPr>
          <w:rtl w:val="true"/>
        </w:rPr>
        <w:t>الربيع بن أسحم الشيباني</w:t>
      </w:r>
      <w:r>
        <w:rPr>
          <w:rtl w:val="true"/>
        </w:rPr>
        <w:t>:</w:t>
      </w:r>
      <w:bookmarkEnd w:id="522"/>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6535491_2142443653"/>
      <w:bookmarkStart w:id="524" w:name="_Toc213"/>
      <w:bookmarkEnd w:id="523"/>
      <w:r>
        <w:rPr>
          <w:rtl w:val="true"/>
        </w:rPr>
        <w:t>[</w:t>
      </w:r>
      <w:r>
        <w:rPr/>
        <w:t>2116</w:t>
      </w:r>
      <w:r>
        <w:rPr>
          <w:rtl w:val="true"/>
        </w:rPr>
        <w:t xml:space="preserve">] </w:t>
      </w:r>
      <w:r>
        <w:rPr>
          <w:rtl w:val="true"/>
        </w:rPr>
        <w:t>الربيع بن الأسود الليثي</w:t>
      </w:r>
      <w:r>
        <w:rPr>
          <w:rtl w:val="true"/>
        </w:rPr>
        <w:t>:</w:t>
      </w:r>
      <w:bookmarkEnd w:id="52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6535493_2142443653"/>
      <w:bookmarkStart w:id="526" w:name="_Toc214"/>
      <w:bookmarkEnd w:id="525"/>
      <w:r>
        <w:rPr>
          <w:rtl w:val="true"/>
        </w:rPr>
        <w:t>[</w:t>
      </w:r>
      <w:r>
        <w:rPr/>
        <w:t>2117</w:t>
      </w:r>
      <w:r>
        <w:rPr>
          <w:rtl w:val="true"/>
        </w:rPr>
        <w:t xml:space="preserve">] </w:t>
      </w:r>
      <w:r>
        <w:rPr>
          <w:rtl w:val="true"/>
        </w:rPr>
        <w:t>الربيع</w:t>
      </w:r>
      <w:r>
        <w:rPr>
          <w:rtl w:val="true"/>
        </w:rPr>
        <w:t>*</w:t>
      </w:r>
      <w:r>
        <w:rPr>
          <w:rtl w:val="true"/>
        </w:rPr>
        <w:t>الأصمّ</w:t>
      </w:r>
      <w:r>
        <w:rPr>
          <w:rtl w:val="true"/>
        </w:rPr>
        <w:t>:</w:t>
      </w:r>
      <w:bookmarkEnd w:id="526"/>
    </w:p>
    <w:p>
      <w:pPr>
        <w:pStyle w:val="BookText"/>
        <w:rPr/>
      </w:pPr>
      <w:r>
        <w:rPr>
          <w:rFonts w:ascii="Amiri" w:hAnsi="Amiri" w:eastAsia="Amiri" w:cs="Amiri"/>
          <w:color w:val="111111"/>
          <w:sz w:val="28"/>
          <w:sz w:val="28"/>
          <w:szCs w:val="28"/>
          <w:rtl w:val="true"/>
          <w:lang w:bidi="ar-SA"/>
        </w:rPr>
        <w:t xml:space="preserve">له أصل،أخبرنا به جماعة عن أبي المفضّل،عن ابن بطّة، عن أحمد بن محمّد بن عيسى،عن ابن أبي عمير،عن الحسن بن محبوب،عن ربيع الأصمّ،ست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الربيع بن محمّد المسلّي،فتأمّل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ابن أبي عمير عنه و لو بواسطة ابن محبوب ربما تشير إلى وثاقته،و كذا أحمد بن محمّد بن عيسى،و يقوّيه رواية ابن محبوب عنه، مرّ الكلّ في الفوائد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527" w:name="pg15419_164630"/>
    </w:p>
    <w:p>
      <w:pPr>
        <w:pStyle w:val="Heading4"/>
        <w:numPr>
          <w:ilvl w:val="3"/>
          <w:numId w:val="1"/>
        </w:numPr>
        <w:rPr/>
      </w:pPr>
      <w:bookmarkStart w:id="528" w:name="__RefHeading___Toc6535495_2142443653"/>
      <w:bookmarkStart w:id="529" w:name="_Toc215"/>
      <w:bookmarkEnd w:id="527"/>
      <w:bookmarkEnd w:id="528"/>
      <w:r>
        <w:rPr>
          <w:rtl w:val="true"/>
        </w:rPr>
        <w:t>[</w:t>
      </w:r>
      <w:r>
        <w:rPr/>
        <w:t>2118</w:t>
      </w:r>
      <w:r>
        <w:rPr>
          <w:rtl w:val="true"/>
        </w:rPr>
        <w:t xml:space="preserve">] </w:t>
      </w:r>
      <w:r>
        <w:rPr>
          <w:rtl w:val="true"/>
        </w:rPr>
        <w:t>الربيع بن بدر البصري</w:t>
      </w:r>
      <w:r>
        <w:rPr>
          <w:rtl w:val="true"/>
        </w:rPr>
        <w:t>:</w:t>
      </w:r>
      <w:bookmarkEnd w:id="52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6535497_2142443653"/>
      <w:bookmarkStart w:id="531" w:name="_Toc216"/>
      <w:bookmarkEnd w:id="530"/>
      <w:r>
        <w:rPr>
          <w:rtl w:val="true"/>
        </w:rPr>
        <w:t>[</w:t>
      </w:r>
      <w:r>
        <w:rPr/>
        <w:t>2119</w:t>
      </w:r>
      <w:r>
        <w:rPr>
          <w:rtl w:val="true"/>
        </w:rPr>
        <w:t xml:space="preserve">] </w:t>
      </w:r>
      <w:r>
        <w:rPr>
          <w:rtl w:val="true"/>
        </w:rPr>
        <w:t>الربيع بن الحاجب</w:t>
      </w:r>
      <w:r>
        <w:rPr>
          <w:rtl w:val="true"/>
        </w:rPr>
        <w:t>:</w:t>
      </w:r>
      <w:bookmarkEnd w:id="53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6535499_2142443653"/>
      <w:bookmarkStart w:id="533" w:name="_Toc217"/>
      <w:bookmarkEnd w:id="532"/>
      <w:r>
        <w:rPr>
          <w:rtl w:val="true"/>
        </w:rPr>
        <w:t>[</w:t>
      </w:r>
      <w:r>
        <w:rPr/>
        <w:t>2120</w:t>
      </w:r>
      <w:r>
        <w:rPr>
          <w:rtl w:val="true"/>
        </w:rPr>
        <w:t xml:space="preserve">] </w:t>
      </w:r>
      <w:r>
        <w:rPr>
          <w:rtl w:val="true"/>
        </w:rPr>
        <w:t>الربيع بن حبيب العبسي</w:t>
      </w:r>
      <w:r>
        <w:rPr>
          <w:rtl w:val="true"/>
        </w:rPr>
        <w:t>:</w:t>
      </w:r>
      <w:bookmarkEnd w:id="53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العبسي،و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هذا،و يأتي في موضعه إن شاء اللّه تعالى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6535501_2142443653"/>
      <w:bookmarkStart w:id="535" w:name="_Toc218"/>
      <w:bookmarkEnd w:id="534"/>
      <w:r>
        <w:rPr>
          <w:rtl w:val="true"/>
        </w:rPr>
        <w:t>[</w:t>
      </w:r>
      <w:r>
        <w:rPr/>
        <w:t>2121</w:t>
      </w:r>
      <w:r>
        <w:rPr>
          <w:rtl w:val="true"/>
        </w:rPr>
        <w:t xml:space="preserve">] </w:t>
      </w:r>
      <w:r>
        <w:rPr>
          <w:rtl w:val="true"/>
        </w:rPr>
        <w:t>الربيع بن خثيم</w:t>
      </w:r>
      <w:r>
        <w:rPr>
          <w:rtl w:val="true"/>
        </w:rPr>
        <w:t>:</w:t>
      </w:r>
      <w:bookmarkEnd w:id="535"/>
    </w:p>
    <w:p>
      <w:pPr>
        <w:pStyle w:val="BookText"/>
        <w:rPr/>
      </w:pPr>
      <w:r>
        <w:rPr>
          <w:rFonts w:ascii="Amiri" w:hAnsi="Amiri" w:eastAsia="Amiri" w:cs="Amiri"/>
          <w:color w:val="111111"/>
          <w:sz w:val="28"/>
          <w:sz w:val="28"/>
          <w:szCs w:val="28"/>
          <w:rtl w:val="true"/>
          <w:lang w:bidi="ar-SA"/>
        </w:rPr>
        <w:t xml:space="preserve">بالخاء المعجمة المضمومة،و الثاء المنقّطة فوقها ثلاث نقط قبل الياء المنقّطة تحتها نقطتين،أحد الزهّاد الثمانية،قاله الكشّي، عن عليّ بن محمّد بن قتيبة،عن الفضل بن شاذان،صه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الربيع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هذا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تأمّل فيه؛لأنّ أخاه عائذ،هو عائذ بن حبيب العبسي،كما سيجيء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536" w:name="pg15419_164631"/>
    </w:p>
    <w:p>
      <w:pPr>
        <w:pStyle w:val="BookText"/>
        <w:rPr/>
      </w:pPr>
      <w:bookmarkEnd w:id="536"/>
      <w:r>
        <w:rPr>
          <w:rFonts w:ascii="Amiri" w:hAnsi="Amiri" w:eastAsia="Amiri" w:cs="Amiri"/>
          <w:color w:val="111111"/>
          <w:sz w:val="28"/>
          <w:sz w:val="28"/>
          <w:szCs w:val="28"/>
          <w:rtl w:val="true"/>
          <w:lang w:bidi="ar-SA"/>
        </w:rPr>
        <w:t xml:space="preserve">و عبارة الكشّي سبقت في اويس القرني </w:t>
      </w:r>
      <w:r>
        <w:rPr>
          <w:rStyle w:val="FootnoteAnchor"/>
          <w:rtl w:val="true"/>
        </w:rPr>
        <w:footnoteReference w:id="911"/>
      </w:r>
      <w:r>
        <w:rPr>
          <w:rFonts w:ascii="Amiri" w:hAnsi="Amiri" w:eastAsia="Amiri" w:cs="Amiri"/>
          <w:color w:val="111111"/>
          <w:sz w:val="28"/>
          <w:sz w:val="28"/>
          <w:szCs w:val="28"/>
          <w:rtl w:val="true"/>
          <w:lang w:bidi="ar-SA"/>
        </w:rPr>
        <w:t>،و تفيد أنّه كان الربيع مع ثلاثة اخر زهّادا أتقياء،و صرّح بطعن ثلاثة،و كان ينبغي للعلاّمة التنبيه على ذلك،فإنّ مجرّد كونه من الثمانية غير مفيد كما لا يخفى</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6535503_2142443653"/>
      <w:bookmarkStart w:id="538" w:name="_Toc219"/>
      <w:bookmarkEnd w:id="537"/>
      <w:r>
        <w:rPr>
          <w:rtl w:val="true"/>
        </w:rPr>
        <w:t>[</w:t>
      </w:r>
      <w:r>
        <w:rPr/>
        <w:t>2122</w:t>
      </w:r>
      <w:r>
        <w:rPr>
          <w:rtl w:val="true"/>
        </w:rPr>
        <w:t xml:space="preserve">] </w:t>
      </w:r>
      <w:r>
        <w:rPr>
          <w:rtl w:val="true"/>
        </w:rPr>
        <w:t>الربيع بن خيثم</w:t>
      </w:r>
      <w:r>
        <w:rPr>
          <w:rtl w:val="true"/>
        </w:rPr>
        <w:t>:</w:t>
      </w:r>
      <w:bookmarkEnd w:id="538"/>
    </w:p>
    <w:p>
      <w:pPr>
        <w:pStyle w:val="BookText"/>
        <w:rPr/>
      </w:pPr>
      <w:r>
        <w:rPr>
          <w:rFonts w:ascii="Amiri" w:hAnsi="Amiri" w:eastAsia="Amiri" w:cs="Amiri"/>
          <w:color w:val="111111"/>
          <w:sz w:val="28"/>
          <w:sz w:val="28"/>
          <w:szCs w:val="28"/>
          <w:rtl w:val="true"/>
          <w:lang w:bidi="ar-SA"/>
        </w:rPr>
        <w:t xml:space="preserve">روى عن أبي عبد اللّه عليه السّلام،يب،في طواف المريض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6535505_2142443653"/>
      <w:bookmarkStart w:id="540" w:name="_Toc220"/>
      <w:bookmarkEnd w:id="539"/>
      <w:r>
        <w:rPr>
          <w:rtl w:val="true"/>
        </w:rPr>
        <w:t>[</w:t>
      </w:r>
      <w:r>
        <w:rPr/>
        <w:t>2123</w:t>
      </w:r>
      <w:r>
        <w:rPr>
          <w:rtl w:val="true"/>
        </w:rPr>
        <w:t xml:space="preserve">] </w:t>
      </w:r>
      <w:r>
        <w:rPr>
          <w:rtl w:val="true"/>
        </w:rPr>
        <w:t>الربيع بن الركين بن الربيع</w:t>
      </w:r>
      <w:r>
        <w:rPr>
          <w:rtl w:val="true"/>
        </w:rPr>
        <w:t>:</w:t>
      </w:r>
      <w:bookmarkEnd w:id="540"/>
    </w:p>
    <w:p>
      <w:pPr>
        <w:pStyle w:val="BookText"/>
        <w:rPr/>
      </w:pPr>
      <w:r>
        <w:rPr>
          <w:rFonts w:ascii="Amiri" w:hAnsi="Amiri" w:eastAsia="Amiri" w:cs="Amiri"/>
          <w:color w:val="111111"/>
          <w:sz w:val="28"/>
          <w:sz w:val="28"/>
          <w:szCs w:val="28"/>
          <w:rtl w:val="true"/>
          <w:lang w:bidi="ar-SA"/>
        </w:rPr>
        <w:t xml:space="preserve">ابن عميلة </w:t>
      </w:r>
      <w:r>
        <w:rPr>
          <w:rStyle w:val="FootnoteAnchor"/>
          <w:rtl w:val="true"/>
        </w:rPr>
        <w:footnoteReference w:id="913"/>
      </w:r>
      <w:r>
        <w:rPr>
          <w:rFonts w:ascii="Amiri" w:hAnsi="Amiri" w:eastAsia="Amiri" w:cs="Amiri"/>
          <w:color w:val="111111"/>
          <w:sz w:val="28"/>
          <w:sz w:val="28"/>
          <w:szCs w:val="28"/>
          <w:rtl w:val="true"/>
          <w:lang w:bidi="ar-SA"/>
        </w:rPr>
        <w:t>الفزاري الكوفي،أسند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عنه،ق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6535507_2142443653"/>
      <w:bookmarkStart w:id="542" w:name="_Toc221"/>
      <w:bookmarkEnd w:id="541"/>
      <w:r>
        <w:rPr>
          <w:rtl w:val="true"/>
        </w:rPr>
        <w:t>[</w:t>
      </w:r>
      <w:r>
        <w:rPr/>
        <w:t>2124</w:t>
      </w:r>
      <w:r>
        <w:rPr>
          <w:rtl w:val="true"/>
        </w:rPr>
        <w:t xml:space="preserve">] </w:t>
      </w:r>
      <w:r>
        <w:rPr>
          <w:rtl w:val="true"/>
        </w:rPr>
        <w:t>الربيع</w:t>
      </w:r>
      <w:r>
        <w:rPr>
          <w:rtl w:val="true"/>
        </w:rPr>
        <w:t>**</w:t>
      </w:r>
      <w:r>
        <w:rPr>
          <w:rtl w:val="true"/>
        </w:rPr>
        <w:t>بن زكريّا الورّاق</w:t>
      </w:r>
      <w:r>
        <w:rPr>
          <w:rtl w:val="true"/>
        </w:rPr>
        <w:t>:</w:t>
      </w:r>
      <w:bookmarkEnd w:id="542"/>
    </w:p>
    <w:p>
      <w:pPr>
        <w:pStyle w:val="BookText"/>
        <w:rPr/>
      </w:pP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عليه بالغلوّ،له كتاب فيه تخليط،ذكر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الربيع بن الركين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الكلام فيه في الفوائد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يب وصف بالكاتب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الفوائد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543" w:name="pg15419_164632"/>
    </w:p>
    <w:p>
      <w:pPr>
        <w:pStyle w:val="BookText"/>
        <w:rPr/>
      </w:pPr>
      <w:bookmarkEnd w:id="543"/>
      <w:r>
        <w:rPr>
          <w:rFonts w:ascii="Amiri" w:hAnsi="Amiri" w:eastAsia="Amiri" w:cs="Amiri"/>
          <w:color w:val="111111"/>
          <w:sz w:val="28"/>
          <w:sz w:val="28"/>
          <w:szCs w:val="28"/>
          <w:rtl w:val="true"/>
          <w:lang w:bidi="ar-SA"/>
        </w:rPr>
        <w:t xml:space="preserve">أبو العبّاس بن نوح،و ضعّفه ابن الغضائري،صه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أبو العبّاس بن نوح، أخبرنا عدّة من أصحابنا،عن محمّد بن أحمد بن داود،عن أحمد ابن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خاقان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أبو سمينة الصيرفي،قال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اورمة عنه به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w:t>
      </w:r>
      <w:r>
        <w:rPr>
          <w:rStyle w:val="FootnoteAnchor"/>
          <w:rtl w:val="true"/>
        </w:rPr>
        <w:footnoteReference w:id="920"/>
      </w:r>
      <w:r>
        <w:rPr>
          <w:rFonts w:ascii="Amiri" w:hAnsi="Amiri" w:eastAsia="Amiri" w:cs="Amiri"/>
          <w:color w:val="111111"/>
          <w:sz w:val="28"/>
          <w:sz w:val="28"/>
          <w:szCs w:val="28"/>
          <w:rtl w:val="true"/>
          <w:lang w:bidi="ar-SA"/>
        </w:rPr>
        <w:t>،و لعلّه سهو</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6535509_2142443653"/>
      <w:bookmarkStart w:id="545" w:name="_Toc222"/>
      <w:bookmarkEnd w:id="544"/>
      <w:r>
        <w:rPr>
          <w:rtl w:val="true"/>
        </w:rPr>
        <w:t>[</w:t>
      </w:r>
      <w:r>
        <w:rPr/>
        <w:t>2125</w:t>
      </w:r>
      <w:r>
        <w:rPr>
          <w:rtl w:val="true"/>
        </w:rPr>
        <w:t xml:space="preserve">] </w:t>
      </w:r>
      <w:r>
        <w:rPr>
          <w:rtl w:val="true"/>
        </w:rPr>
        <w:t>الربيع بن زياد الضبّي</w:t>
      </w:r>
      <w:r>
        <w:rPr>
          <w:rtl w:val="true"/>
        </w:rPr>
        <w:t>:</w:t>
      </w:r>
      <w:bookmarkEnd w:id="545"/>
    </w:p>
    <w:p>
      <w:pPr>
        <w:pStyle w:val="BookText"/>
        <w:rPr/>
      </w:pPr>
      <w:r>
        <w:rPr>
          <w:rFonts w:ascii="Amiri" w:hAnsi="Amiri" w:eastAsia="Amiri" w:cs="Amiri"/>
          <w:color w:val="111111"/>
          <w:sz w:val="28"/>
          <w:sz w:val="28"/>
          <w:szCs w:val="28"/>
          <w:rtl w:val="true"/>
          <w:lang w:bidi="ar-SA"/>
        </w:rPr>
        <w:t xml:space="preserve">الكوفي،سكن البصرة،ق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6535511_2142443653"/>
      <w:bookmarkStart w:id="547" w:name="_Toc223"/>
      <w:bookmarkEnd w:id="546"/>
      <w:r>
        <w:rPr>
          <w:rtl w:val="true"/>
        </w:rPr>
        <w:t>[</w:t>
      </w:r>
      <w:r>
        <w:rPr/>
        <w:t>2126</w:t>
      </w:r>
      <w:r>
        <w:rPr>
          <w:rtl w:val="true"/>
        </w:rPr>
        <w:t xml:space="preserve">] </w:t>
      </w:r>
      <w:r>
        <w:rPr>
          <w:rtl w:val="true"/>
        </w:rPr>
        <w:t>الربيع بن زيد الكندي</w:t>
      </w:r>
      <w:r>
        <w:rPr>
          <w:rtl w:val="true"/>
        </w:rPr>
        <w:t>:</w:t>
      </w:r>
      <w:bookmarkEnd w:id="547"/>
    </w:p>
    <w:p>
      <w:pPr>
        <w:pStyle w:val="BookText"/>
        <w:rPr/>
      </w:pPr>
      <w:r>
        <w:rPr>
          <w:rFonts w:ascii="Amiri" w:hAnsi="Amiri" w:eastAsia="Amiri" w:cs="Amiri"/>
          <w:color w:val="111111"/>
          <w:sz w:val="28"/>
          <w:sz w:val="28"/>
          <w:szCs w:val="28"/>
          <w:rtl w:val="true"/>
          <w:lang w:bidi="ar-SA"/>
        </w:rPr>
        <w:t>البصري،أسند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الربيع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الكلام فيه في الفوائد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548" w:name="pg15419_164633"/>
    </w:p>
    <w:p>
      <w:pPr>
        <w:pStyle w:val="Heading4"/>
        <w:numPr>
          <w:ilvl w:val="3"/>
          <w:numId w:val="1"/>
        </w:numPr>
        <w:rPr/>
      </w:pPr>
      <w:bookmarkStart w:id="549" w:name="__RefHeading___Toc6535513_2142443653"/>
      <w:bookmarkStart w:id="550" w:name="_Toc224"/>
      <w:bookmarkEnd w:id="548"/>
      <w:bookmarkEnd w:id="549"/>
      <w:r>
        <w:rPr>
          <w:rtl w:val="true"/>
        </w:rPr>
        <w:t>[</w:t>
      </w:r>
      <w:r>
        <w:rPr/>
        <w:t>2127</w:t>
      </w:r>
      <w:r>
        <w:rPr>
          <w:rtl w:val="true"/>
        </w:rPr>
        <w:t xml:space="preserve">] </w:t>
      </w:r>
      <w:r>
        <w:rPr>
          <w:rtl w:val="true"/>
        </w:rPr>
        <w:t>الربيع بن سعد الجعفي</w:t>
      </w:r>
      <w:r>
        <w:rPr>
          <w:rtl w:val="true"/>
        </w:rPr>
        <w:t>:</w:t>
      </w:r>
      <w:bookmarkEnd w:id="550"/>
    </w:p>
    <w:p>
      <w:pPr>
        <w:pStyle w:val="BookText"/>
        <w:rPr/>
      </w:pPr>
      <w:r>
        <w:rPr>
          <w:rFonts w:ascii="Amiri" w:hAnsi="Amiri" w:eastAsia="Amiri" w:cs="Amiri"/>
          <w:color w:val="111111"/>
          <w:sz w:val="28"/>
          <w:sz w:val="28"/>
          <w:szCs w:val="28"/>
          <w:rtl w:val="true"/>
          <w:lang w:bidi="ar-SA"/>
        </w:rPr>
        <w:t xml:space="preserve">مولاهم،كوفي،خزّاز،ق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6535515_2142443653"/>
      <w:bookmarkStart w:id="552" w:name="_Toc225"/>
      <w:bookmarkEnd w:id="551"/>
      <w:r>
        <w:rPr>
          <w:rtl w:val="true"/>
        </w:rPr>
        <w:t>[</w:t>
      </w:r>
      <w:r>
        <w:rPr/>
        <w:t>2128</w:t>
      </w:r>
      <w:r>
        <w:rPr>
          <w:rtl w:val="true"/>
        </w:rPr>
        <w:t xml:space="preserve">] </w:t>
      </w:r>
      <w:r>
        <w:rPr>
          <w:rtl w:val="true"/>
        </w:rPr>
        <w:t>الربيع بن سليمان بن عمرو</w:t>
      </w:r>
      <w:r>
        <w:rPr>
          <w:rtl w:val="true"/>
        </w:rPr>
        <w:t>:</w:t>
      </w:r>
      <w:bookmarkEnd w:id="552"/>
    </w:p>
    <w:p>
      <w:pPr>
        <w:pStyle w:val="BookText"/>
        <w:rPr/>
      </w:pPr>
      <w:r>
        <w:rPr>
          <w:rFonts w:ascii="Amiri" w:hAnsi="Amiri" w:eastAsia="Amiri" w:cs="Amiri"/>
          <w:color w:val="111111"/>
          <w:sz w:val="28"/>
          <w:sz w:val="28"/>
          <w:szCs w:val="28"/>
          <w:rtl w:val="true"/>
          <w:lang w:bidi="ar-SA"/>
        </w:rPr>
        <w:t>كوفي،صحب السكوني و أخذ عنه و أكثر،و هو قريب الأمر في الحديث،قال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قريب،قد طعن عليه، و يجوز أن يخرج شاهدا،صه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 بن قوني،قال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سليمان،عن الربيع بن سليمان بكتابه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سليمان،له كتاب،أخبرنا جماعة،عن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الربيع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عنبسة بن سعيد أنّه أخو الربيع السمّان،على ما هو في نسختي من مصط </w:t>
      </w:r>
      <w:r>
        <w:rPr>
          <w:rStyle w:val="FootnoteAnchor"/>
          <w:rtl w:val="true"/>
        </w:rPr>
        <w:footnoteReference w:id="927"/>
      </w:r>
      <w:r>
        <w:rPr>
          <w:rFonts w:ascii="Amiri" w:hAnsi="Amiri" w:eastAsia="Amiri" w:cs="Amiri"/>
          <w:color w:val="111111"/>
          <w:sz w:val="28"/>
          <w:sz w:val="28"/>
          <w:szCs w:val="28"/>
          <w:rtl w:val="true"/>
          <w:lang w:bidi="ar-SA"/>
        </w:rPr>
        <w:t>و هو الظاهر،و فيه إشعار بمعروفيته</w:t>
      </w:r>
      <w:r>
        <w:rPr>
          <w:rFonts w:eastAsia="Amiri" w:cs="Amiri" w:ascii="Amiri" w:hAnsi="Amiri"/>
          <w:color w:val="111111"/>
          <w:sz w:val="28"/>
          <w:szCs w:val="28"/>
          <w:rtl w:val="true"/>
          <w:lang w:bidi="ar-SA"/>
        </w:rPr>
        <w:t xml:space="preserve">. </w:t>
      </w:r>
      <w:bookmarkStart w:id="553" w:name="pg15419_164634"/>
    </w:p>
    <w:p>
      <w:pPr>
        <w:pStyle w:val="BookText"/>
        <w:rPr/>
      </w:pPr>
      <w:bookmarkEnd w:id="553"/>
      <w:r>
        <w:rPr>
          <w:rFonts w:ascii="Amiri" w:hAnsi="Amiri" w:eastAsia="Amiri" w:cs="Amiri"/>
          <w:color w:val="111111"/>
          <w:sz w:val="28"/>
          <w:sz w:val="28"/>
          <w:szCs w:val="28"/>
          <w:rtl w:val="true"/>
          <w:lang w:bidi="ar-SA"/>
        </w:rPr>
        <w:t xml:space="preserve">أبي المفضّل،عن حميد بن زياد،عن إبراهيم بن سليمان عنه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6535517_2142443653"/>
      <w:bookmarkStart w:id="555" w:name="_Toc226"/>
      <w:bookmarkEnd w:id="554"/>
      <w:r>
        <w:rPr>
          <w:rtl w:val="true"/>
        </w:rPr>
        <w:t>[</w:t>
      </w:r>
      <w:r>
        <w:rPr/>
        <w:t>2129</w:t>
      </w:r>
      <w:r>
        <w:rPr>
          <w:rtl w:val="true"/>
        </w:rPr>
        <w:t xml:space="preserve">] </w:t>
      </w:r>
      <w:r>
        <w:rPr>
          <w:rtl w:val="true"/>
        </w:rPr>
        <w:t>الربيع بن سهل بن الربيع</w:t>
      </w:r>
      <w:r>
        <w:rPr>
          <w:rtl w:val="true"/>
        </w:rPr>
        <w:t>:</w:t>
      </w:r>
      <w:bookmarkEnd w:id="555"/>
    </w:p>
    <w:p>
      <w:pPr>
        <w:pStyle w:val="BookText"/>
        <w:rPr/>
      </w:pPr>
      <w:r>
        <w:rPr>
          <w:rFonts w:ascii="Amiri" w:hAnsi="Amiri" w:eastAsia="Amiri" w:cs="Amiri"/>
          <w:color w:val="111111"/>
          <w:sz w:val="28"/>
          <w:sz w:val="28"/>
          <w:szCs w:val="28"/>
          <w:rtl w:val="true"/>
          <w:lang w:bidi="ar-SA"/>
        </w:rPr>
        <w:t xml:space="preserve">الفزاري الكوفي،ق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الربيع بن سهل الفزاري الكوفي </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الاتّحاد غير بعيد</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535519_2142443653"/>
      <w:bookmarkStart w:id="557" w:name="_Toc227"/>
      <w:bookmarkEnd w:id="556"/>
      <w:r>
        <w:rPr>
          <w:rtl w:val="true"/>
        </w:rPr>
        <w:t>[</w:t>
      </w:r>
      <w:r>
        <w:rPr/>
        <w:t>2130</w:t>
      </w:r>
      <w:r>
        <w:rPr>
          <w:rtl w:val="true"/>
        </w:rPr>
        <w:t xml:space="preserve">] </w:t>
      </w:r>
      <w:r>
        <w:rPr>
          <w:rtl w:val="true"/>
        </w:rPr>
        <w:t>الربيع بن صبيح</w:t>
      </w:r>
      <w:r>
        <w:rPr>
          <w:rtl w:val="true"/>
        </w:rPr>
        <w:t>:</w:t>
      </w:r>
      <w:bookmarkEnd w:id="557"/>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6535521_2142443653"/>
      <w:bookmarkStart w:id="559" w:name="_Toc228"/>
      <w:bookmarkEnd w:id="558"/>
      <w:r>
        <w:rPr>
          <w:rtl w:val="true"/>
        </w:rPr>
        <w:t>[</w:t>
      </w:r>
      <w:r>
        <w:rPr/>
        <w:t>2131</w:t>
      </w:r>
      <w:r>
        <w:rPr>
          <w:rtl w:val="true"/>
        </w:rPr>
        <w:t xml:space="preserve">] </w:t>
      </w:r>
      <w:r>
        <w:rPr>
          <w:rtl w:val="true"/>
        </w:rPr>
        <w:t>الربيع بن عاصم</w:t>
      </w:r>
      <w:r>
        <w:rPr>
          <w:rtl w:val="true"/>
        </w:rPr>
        <w:t>:</w:t>
      </w:r>
      <w:bookmarkEnd w:id="559"/>
    </w:p>
    <w:p>
      <w:pPr>
        <w:pStyle w:val="BookText"/>
        <w:rPr/>
      </w:pPr>
      <w:r>
        <w:rPr>
          <w:rFonts w:ascii="Amiri" w:hAnsi="Amiri" w:eastAsia="Amiri" w:cs="Amiri"/>
          <w:color w:val="111111"/>
          <w:sz w:val="28"/>
          <w:sz w:val="28"/>
          <w:szCs w:val="28"/>
          <w:rtl w:val="true"/>
          <w:lang w:bidi="ar-SA"/>
        </w:rPr>
        <w:t xml:space="preserve">أبو حمّاد،الأزدي الكوفي،ق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6535523_2142443653"/>
      <w:bookmarkStart w:id="561" w:name="_Toc229"/>
      <w:bookmarkEnd w:id="560"/>
      <w:r>
        <w:rPr>
          <w:rtl w:val="true"/>
        </w:rPr>
        <w:t>[</w:t>
      </w:r>
      <w:r>
        <w:rPr/>
        <w:t>2132</w:t>
      </w:r>
      <w:r>
        <w:rPr>
          <w:rtl w:val="true"/>
        </w:rPr>
        <w:t xml:space="preserve">] </w:t>
      </w:r>
      <w:r>
        <w:rPr>
          <w:rtl w:val="true"/>
        </w:rPr>
        <w:t>الربيع بن عبد الرحمن الأسدي</w:t>
      </w:r>
      <w:r>
        <w:rPr>
          <w:rtl w:val="true"/>
        </w:rPr>
        <w:t>:</w:t>
      </w:r>
      <w:bookmarkEnd w:id="561"/>
    </w:p>
    <w:p>
      <w:pPr>
        <w:pStyle w:val="BookText"/>
        <w:rPr/>
      </w:pPr>
      <w:r>
        <w:rPr>
          <w:rFonts w:ascii="Amiri" w:hAnsi="Amiri" w:eastAsia="Amiri" w:cs="Amiri"/>
          <w:color w:val="111111"/>
          <w:sz w:val="28"/>
          <w:sz w:val="28"/>
          <w:szCs w:val="28"/>
          <w:rtl w:val="true"/>
          <w:lang w:bidi="ar-SA"/>
        </w:rPr>
        <w:t xml:space="preserve">مولاهم،الكوفي،ق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6535525_2142443653"/>
      <w:bookmarkStart w:id="563" w:name="_Toc230"/>
      <w:bookmarkEnd w:id="562"/>
      <w:r>
        <w:rPr>
          <w:rtl w:val="true"/>
        </w:rPr>
        <w:t>[</w:t>
      </w:r>
      <w:r>
        <w:rPr/>
        <w:t>2133</w:t>
      </w:r>
      <w:r>
        <w:rPr>
          <w:rtl w:val="true"/>
        </w:rPr>
        <w:t xml:space="preserve">] </w:t>
      </w:r>
      <w:r>
        <w:rPr>
          <w:rtl w:val="true"/>
        </w:rPr>
        <w:t>الربيع العبسي</w:t>
      </w:r>
      <w:r>
        <w:rPr>
          <w:rtl w:val="true"/>
        </w:rPr>
        <w:t>:</w:t>
      </w:r>
      <w:bookmarkEnd w:id="563"/>
    </w:p>
    <w:p>
      <w:pPr>
        <w:pStyle w:val="BookText"/>
        <w:rPr/>
      </w:pPr>
      <w:r>
        <w:rPr>
          <w:rFonts w:ascii="Amiri" w:hAnsi="Amiri" w:eastAsia="Amiri" w:cs="Amiri"/>
          <w:color w:val="111111"/>
          <w:sz w:val="28"/>
          <w:sz w:val="28"/>
          <w:szCs w:val="28"/>
          <w:rtl w:val="true"/>
          <w:lang w:bidi="ar-SA"/>
        </w:rPr>
        <w:t xml:space="preserve">الكوفي،و أخوه عائذ،عربيّان،قر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حبيب</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6535527_2142443653"/>
      <w:bookmarkStart w:id="565" w:name="_Toc231"/>
      <w:bookmarkEnd w:id="564"/>
      <w:r>
        <w:rPr>
          <w:rtl w:val="true"/>
        </w:rPr>
        <w:t>[</w:t>
      </w:r>
      <w:r>
        <w:rPr/>
        <w:t>2134</w:t>
      </w:r>
      <w:r>
        <w:rPr>
          <w:rtl w:val="true"/>
        </w:rPr>
        <w:t xml:space="preserve">] </w:t>
      </w:r>
      <w:r>
        <w:rPr>
          <w:rtl w:val="true"/>
        </w:rPr>
        <w:t>الربيع بن عطيّة الكلابي</w:t>
      </w:r>
      <w:r>
        <w:rPr>
          <w:rtl w:val="true"/>
        </w:rPr>
        <w:t>:</w:t>
      </w:r>
      <w:bookmarkEnd w:id="56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566" w:name="pg15419_164635"/>
    </w:p>
    <w:p>
      <w:pPr>
        <w:pStyle w:val="Heading4"/>
        <w:numPr>
          <w:ilvl w:val="3"/>
          <w:numId w:val="1"/>
        </w:numPr>
        <w:rPr/>
      </w:pPr>
      <w:bookmarkStart w:id="567" w:name="__RefHeading___Toc6535529_2142443653"/>
      <w:bookmarkStart w:id="568" w:name="_Toc232"/>
      <w:bookmarkEnd w:id="566"/>
      <w:bookmarkEnd w:id="567"/>
      <w:r>
        <w:rPr>
          <w:rtl w:val="true"/>
        </w:rPr>
        <w:t>[</w:t>
      </w:r>
      <w:r>
        <w:rPr/>
        <w:t>2135</w:t>
      </w:r>
      <w:r>
        <w:rPr>
          <w:rtl w:val="true"/>
        </w:rPr>
        <w:t xml:space="preserve">] </w:t>
      </w:r>
      <w:r>
        <w:rPr>
          <w:rtl w:val="true"/>
        </w:rPr>
        <w:t>الربيع</w:t>
      </w:r>
      <w:r>
        <w:rPr>
          <w:rtl w:val="true"/>
        </w:rPr>
        <w:t>*</w:t>
      </w:r>
      <w:r>
        <w:rPr>
          <w:rtl w:val="true"/>
        </w:rPr>
        <w:t>بن القاسم البجلي</w:t>
      </w:r>
      <w:r>
        <w:rPr>
          <w:rtl w:val="true"/>
        </w:rPr>
        <w:t>:</w:t>
      </w:r>
      <w:bookmarkEnd w:id="568"/>
    </w:p>
    <w:p>
      <w:pPr>
        <w:pStyle w:val="BookText"/>
        <w:rPr/>
      </w:pPr>
      <w:r>
        <w:rPr>
          <w:rFonts w:ascii="Amiri" w:hAnsi="Amiri" w:eastAsia="Amiri" w:cs="Amiri"/>
          <w:color w:val="111111"/>
          <w:sz w:val="28"/>
          <w:sz w:val="28"/>
          <w:szCs w:val="28"/>
          <w:rtl w:val="true"/>
          <w:lang w:bidi="ar-SA"/>
        </w:rPr>
        <w:t xml:space="preserve">مولاهم،الكوفي،ق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6535531_2142443653"/>
      <w:bookmarkStart w:id="570" w:name="_Toc233"/>
      <w:bookmarkEnd w:id="569"/>
      <w:r>
        <w:rPr>
          <w:rtl w:val="true"/>
        </w:rPr>
        <w:t>[</w:t>
      </w:r>
      <w:r>
        <w:rPr/>
        <w:t>2136</w:t>
      </w:r>
      <w:r>
        <w:rPr>
          <w:rtl w:val="true"/>
        </w:rPr>
        <w:t xml:space="preserve">] </w:t>
      </w:r>
      <w:r>
        <w:rPr>
          <w:rtl w:val="true"/>
        </w:rPr>
        <w:t xml:space="preserve">الربيع </w:t>
      </w:r>
      <w:r>
        <w:rPr>
          <w:rtl w:val="true"/>
        </w:rPr>
        <w:t>**</w:t>
      </w:r>
      <w:r>
        <w:rPr>
          <w:rtl w:val="true"/>
        </w:rPr>
        <w:t>بن محمّد بن عمر</w:t>
      </w:r>
      <w:r>
        <w:rPr>
          <w:rtl w:val="true"/>
        </w:rPr>
        <w:t>:</w:t>
      </w:r>
      <w:bookmarkEnd w:id="570"/>
    </w:p>
    <w:p>
      <w:pPr>
        <w:pStyle w:val="BookText"/>
        <w:rPr/>
      </w:pPr>
      <w:r>
        <w:rPr>
          <w:rFonts w:eastAsia="Amiri" w:cs="Amiri" w:ascii="Amiri" w:hAnsi="Amiri"/>
          <w:color w:val="111111"/>
          <w:sz w:val="28"/>
          <w:szCs w:val="28"/>
          <w:lang w:bidi="ar-SA"/>
        </w:rPr>
        <w:t>2136</w:t>
      </w:r>
      <w:r>
        <w:rPr>
          <w:rFonts w:ascii="Amiri" w:hAnsi="Amiri" w:eastAsia="Amiri" w:cs="Amiri"/>
          <w:color w:val="111111"/>
          <w:sz w:val="28"/>
          <w:sz w:val="28"/>
          <w:szCs w:val="28"/>
          <w:rtl w:val="true"/>
          <w:lang w:bidi="ar-SA"/>
        </w:rPr>
        <w:t xml:space="preserve">الربيع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حسّان الأصمّ المسلّي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يأتي تحقيقه في محمّد بن عبد اللّه المسلي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مذحج،و هي مسلية بن عامر بن عمرو بن علة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مالك بن أدد،روى عن أبي عبد اللّه عليه السّلام،ذكره أصحاب الرجال في كتبهم،له كتاب يرويه جماعة،أخبرنا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عامر عنه به،جش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أخو العيص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أخت سليمان بن خالد الأقطع على ما سيجيء في ترجمة العيص</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محمّد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الربيع الأصمّ </w:t>
      </w:r>
      <w:r>
        <w:rPr>
          <w:rStyle w:val="FootnoteAnchor"/>
          <w:rtl w:val="true"/>
        </w:rPr>
        <w:footnoteReference w:id="940"/>
      </w:r>
      <w:r>
        <w:rPr>
          <w:rFonts w:ascii="Amiri" w:hAnsi="Amiri" w:eastAsia="Amiri" w:cs="Amiri"/>
          <w:color w:val="111111"/>
          <w:sz w:val="28"/>
          <w:sz w:val="28"/>
          <w:szCs w:val="28"/>
          <w:rtl w:val="true"/>
          <w:lang w:bidi="ar-SA"/>
        </w:rPr>
        <w:t>،و رواية جماعة من الأصحاب مثل العبّاس بن عامر و غيره تشير إلى الاعتماد عليه،و يؤيّده رواية ابن الوليد و عليّ بن الحسن عنه،كما لا يخفى على المطّلع بحالهما</w:t>
      </w:r>
      <w:r>
        <w:rPr>
          <w:rFonts w:eastAsia="Amiri" w:cs="Amiri" w:ascii="Amiri" w:hAnsi="Amiri"/>
          <w:color w:val="111111"/>
          <w:sz w:val="28"/>
          <w:szCs w:val="28"/>
          <w:rtl w:val="true"/>
          <w:lang w:bidi="ar-SA"/>
        </w:rPr>
        <w:t xml:space="preserve">. </w:t>
      </w:r>
      <w:bookmarkStart w:id="571" w:name="pg15419_164636"/>
    </w:p>
    <w:p>
      <w:pPr>
        <w:pStyle w:val="BookText"/>
        <w:rPr/>
      </w:pPr>
      <w:bookmarkEnd w:id="571"/>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محمّد المسلّي الكوفي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بن محمّد المسلّي،له كتاب،أخبرنا به ابن أبي جيد القمّي،عن محمّد بن الحسن بن الوليد،عن محمّد بن الحسن الصفّار،عن أيّوب بن نوح،عن العبّاس بن عامر القصباني، عن الربيع بن محمّد المسلّي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6535533_2142443653"/>
      <w:bookmarkStart w:id="573" w:name="_Toc234"/>
      <w:bookmarkEnd w:id="572"/>
      <w:r>
        <w:rPr>
          <w:rtl w:val="true"/>
        </w:rPr>
        <w:t>[</w:t>
      </w:r>
      <w:r>
        <w:rPr/>
        <w:t>2137</w:t>
      </w:r>
      <w:r>
        <w:rPr>
          <w:rtl w:val="true"/>
        </w:rPr>
        <w:t xml:space="preserve">] </w:t>
      </w:r>
      <w:r>
        <w:rPr>
          <w:rtl w:val="true"/>
        </w:rPr>
        <w:t>ربيعة بن أبي عبد الرحمن</w:t>
      </w:r>
      <w:r>
        <w:rPr>
          <w:rtl w:val="true"/>
        </w:rPr>
        <w:t>:</w:t>
      </w:r>
      <w:bookmarkEnd w:id="573"/>
    </w:p>
    <w:p>
      <w:pPr>
        <w:pStyle w:val="BookText"/>
        <w:rPr/>
      </w:pPr>
      <w:r>
        <w:rPr>
          <w:rFonts w:ascii="Amiri" w:hAnsi="Amiri" w:eastAsia="Amiri" w:cs="Amiri"/>
          <w:color w:val="111111"/>
          <w:sz w:val="28"/>
          <w:sz w:val="28"/>
          <w:szCs w:val="28"/>
          <w:rtl w:val="true"/>
          <w:lang w:bidi="ar-SA"/>
        </w:rPr>
        <w:t xml:space="preserve">و اسم أبي عبد الرحمن فروخ،ين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عبد الرحمن،المعروف بربيعة الرأي، المدني الفقيه،عامّي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الرأي،من أصحاب الباقر عليه السّلام،عامّي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6535535_2142443653"/>
      <w:bookmarkStart w:id="575" w:name="_Toc235"/>
      <w:bookmarkEnd w:id="574"/>
      <w:r>
        <w:rPr>
          <w:rtl w:val="true"/>
        </w:rPr>
        <w:t>[</w:t>
      </w:r>
      <w:r>
        <w:rPr/>
        <w:t>2138</w:t>
      </w:r>
      <w:r>
        <w:rPr>
          <w:rtl w:val="true"/>
        </w:rPr>
        <w:t xml:space="preserve">] </w:t>
      </w:r>
      <w:r>
        <w:rPr>
          <w:rtl w:val="true"/>
        </w:rPr>
        <w:t>ربيعة</w:t>
      </w:r>
      <w:r>
        <w:rPr>
          <w:rtl w:val="true"/>
        </w:rPr>
        <w:t>:</w:t>
      </w:r>
      <w:bookmarkEnd w:id="575"/>
    </w:p>
    <w:p>
      <w:pPr>
        <w:pStyle w:val="BookText"/>
        <w:rPr/>
      </w:pPr>
      <w:r>
        <w:rPr>
          <w:rFonts w:ascii="Amiri" w:hAnsi="Amiri" w:eastAsia="Amiri" w:cs="Amiri"/>
          <w:color w:val="111111"/>
          <w:sz w:val="28"/>
          <w:sz w:val="28"/>
          <w:szCs w:val="28"/>
          <w:rtl w:val="true"/>
          <w:lang w:bidi="ar-SA"/>
        </w:rPr>
        <w:t xml:space="preserve">استاد أبي حنيفة،ابن عثمان،ين </w:t>
      </w:r>
      <w:r>
        <w:rPr>
          <w:rStyle w:val="FootnoteAnchor"/>
          <w:rtl w:val="true"/>
        </w:rPr>
        <w:footnoteReference w:id="946"/>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ابن عثمان التيمي الآتي المتّفق عليه في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w:t>
      </w:r>
      <w:r>
        <w:rPr>
          <w:rStyle w:val="FootnoteAnchor"/>
          <w:rtl w:val="true"/>
        </w:rPr>
        <w:footnoteReference w:id="947"/>
      </w:r>
      <w:r>
        <w:rPr>
          <w:rFonts w:ascii="Amiri" w:hAnsi="Amiri" w:eastAsia="Amiri" w:cs="Amiri"/>
          <w:color w:val="111111"/>
          <w:sz w:val="28"/>
          <w:sz w:val="28"/>
          <w:szCs w:val="28"/>
          <w:rtl w:val="true"/>
          <w:lang w:bidi="ar-SA"/>
        </w:rPr>
        <w:t>بن سميع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عليه السّلام،له كتاب في زكاة النّعم،أخبرني الحسين بن </w:t>
      </w:r>
      <w:bookmarkStart w:id="576" w:name="pg15419_164637"/>
    </w:p>
    <w:p>
      <w:pPr>
        <w:pStyle w:val="Heading4"/>
        <w:numPr>
          <w:ilvl w:val="3"/>
          <w:numId w:val="1"/>
        </w:numPr>
        <w:rPr/>
      </w:pPr>
      <w:bookmarkStart w:id="577" w:name="__RefHeading___Toc6535537_2142443653"/>
      <w:bookmarkStart w:id="578" w:name="_Toc236"/>
      <w:bookmarkEnd w:id="576"/>
      <w:bookmarkEnd w:id="577"/>
      <w:r>
        <w:rPr>
          <w:rtl w:val="true"/>
        </w:rPr>
        <w:t>[</w:t>
      </w:r>
      <w:r>
        <w:rPr/>
        <w:t>2139</w:t>
      </w:r>
      <w:r>
        <w:rPr>
          <w:rtl w:val="true"/>
        </w:rPr>
        <w:t xml:space="preserve">] </w:t>
      </w:r>
      <w:r>
        <w:rPr>
          <w:rtl w:val="true"/>
        </w:rPr>
        <w:t>ربيعة بن عثمان التيمي</w:t>
      </w:r>
      <w:r>
        <w:rPr>
          <w:rtl w:val="true"/>
        </w:rPr>
        <w:t>:</w:t>
      </w:r>
      <w:bookmarkEnd w:id="578"/>
    </w:p>
    <w:p>
      <w:pPr>
        <w:pStyle w:val="BookText"/>
        <w:rPr/>
      </w:pPr>
      <w:r>
        <w:rPr>
          <w:rFonts w:ascii="Amiri" w:hAnsi="Amiri" w:eastAsia="Amiri" w:cs="Amiri"/>
          <w:color w:val="111111"/>
          <w:sz w:val="28"/>
          <w:sz w:val="28"/>
          <w:szCs w:val="28"/>
          <w:rtl w:val="true"/>
          <w:lang w:bidi="ar-SA"/>
        </w:rPr>
        <w:t xml:space="preserve">القرشي،المدني،ين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6535539_2142443653"/>
      <w:bookmarkStart w:id="580" w:name="_Toc237"/>
      <w:bookmarkEnd w:id="579"/>
      <w:r>
        <w:rPr>
          <w:rtl w:val="true"/>
        </w:rPr>
        <w:t>[</w:t>
      </w:r>
      <w:r>
        <w:rPr/>
        <w:t>2140</w:t>
      </w:r>
      <w:r>
        <w:rPr>
          <w:rtl w:val="true"/>
        </w:rPr>
        <w:t xml:space="preserve">] </w:t>
      </w:r>
      <w:r>
        <w:rPr>
          <w:rtl w:val="true"/>
        </w:rPr>
        <w:t>ربيعة بن عليّ</w:t>
      </w:r>
      <w:r>
        <w:rPr>
          <w:rtl w:val="true"/>
        </w:rPr>
        <w:t>:</w:t>
      </w:r>
      <w:bookmarkEnd w:id="580"/>
    </w:p>
    <w:p>
      <w:pPr>
        <w:pStyle w:val="BookText"/>
        <w:rPr/>
      </w:pPr>
      <w:r>
        <w:rPr>
          <w:rFonts w:ascii="Amiri" w:hAnsi="Amiri" w:eastAsia="Amiri" w:cs="Amiri"/>
          <w:color w:val="111111"/>
          <w:sz w:val="28"/>
          <w:sz w:val="28"/>
          <w:szCs w:val="28"/>
          <w:rtl w:val="true"/>
          <w:lang w:bidi="ar-SA"/>
        </w:rPr>
        <w:t xml:space="preserve">كان أبو إسحاق يروي عنه،ي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6535541_2142443653"/>
      <w:bookmarkStart w:id="582" w:name="_Toc238"/>
      <w:bookmarkEnd w:id="581"/>
      <w:r>
        <w:rPr>
          <w:rtl w:val="true"/>
        </w:rPr>
        <w:t>[</w:t>
      </w:r>
      <w:r>
        <w:rPr/>
        <w:t>2141</w:t>
      </w:r>
      <w:r>
        <w:rPr>
          <w:rtl w:val="true"/>
        </w:rPr>
        <w:t xml:space="preserve">] </w:t>
      </w:r>
      <w:r>
        <w:rPr>
          <w:rtl w:val="true"/>
        </w:rPr>
        <w:t>ربيعة بن كعب</w:t>
      </w:r>
      <w:r>
        <w:rPr>
          <w:rtl w:val="true"/>
        </w:rPr>
        <w:t>:</w:t>
      </w:r>
      <w:bookmarkEnd w:id="582"/>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6535543_2142443653"/>
      <w:bookmarkStart w:id="584" w:name="_Toc239"/>
      <w:bookmarkEnd w:id="583"/>
      <w:r>
        <w:rPr>
          <w:rtl w:val="true"/>
        </w:rPr>
        <w:t>[</w:t>
      </w:r>
      <w:r>
        <w:rPr/>
        <w:t>2142</w:t>
      </w:r>
      <w:r>
        <w:rPr>
          <w:rtl w:val="true"/>
        </w:rPr>
        <w:t xml:space="preserve">] </w:t>
      </w:r>
      <w:r>
        <w:rPr>
          <w:rtl w:val="true"/>
        </w:rPr>
        <w:t>ربيعة بن ناجذ الأسدي</w:t>
      </w:r>
      <w:r>
        <w:rPr>
          <w:rtl w:val="true"/>
        </w:rPr>
        <w:t>:</w:t>
      </w:r>
      <w:bookmarkEnd w:id="584"/>
    </w:p>
    <w:p>
      <w:pPr>
        <w:pStyle w:val="BookText"/>
        <w:rPr/>
      </w:pP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 xml:space="preserve">ربيعة بن ناجذ </w:t>
      </w:r>
      <w:r>
        <w:rPr>
          <w:rStyle w:val="FootnoteAnchor"/>
          <w:rtl w:val="true"/>
        </w:rPr>
        <w:footnoteReference w:id="951"/>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الأزدي،عربي،كوفي،ي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6535545_2142443653"/>
      <w:bookmarkStart w:id="586" w:name="_Toc240"/>
      <w:bookmarkEnd w:id="585"/>
      <w:r>
        <w:rPr>
          <w:rtl w:val="true"/>
        </w:rPr>
        <w:t>[</w:t>
      </w:r>
      <w:r>
        <w:rPr/>
        <w:t>2143</w:t>
      </w:r>
      <w:r>
        <w:rPr>
          <w:rtl w:val="true"/>
        </w:rPr>
        <w:t xml:space="preserve">] </w:t>
      </w:r>
      <w:r>
        <w:rPr>
          <w:rtl w:val="true"/>
        </w:rPr>
        <w:t>ربيعة بن ناجذ بن كثير</w:t>
      </w:r>
      <w:r>
        <w:rPr>
          <w:rtl w:val="true"/>
        </w:rPr>
        <w:t>:</w:t>
      </w:r>
      <w:bookmarkEnd w:id="586"/>
    </w:p>
    <w:p>
      <w:pPr>
        <w:pStyle w:val="BookText"/>
        <w:rPr/>
      </w:pPr>
      <w:r>
        <w:rPr>
          <w:rFonts w:ascii="Amiri" w:hAnsi="Amiri" w:eastAsia="Amiri" w:cs="Amiri"/>
          <w:color w:val="111111"/>
          <w:sz w:val="28"/>
          <w:sz w:val="28"/>
          <w:szCs w:val="28"/>
          <w:rtl w:val="true"/>
          <w:lang w:bidi="ar-SA"/>
        </w:rPr>
        <w:t xml:space="preserve">أبو صادق الكوفي،روى عنه و عن أبي عبد اللّه عليهما السّلام،قر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و غيره،عن جعفر بن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سائر شيوخي،عن سعد بن عبد اللّه،عن أحمد بن محمّد بن عيسى،عن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مقرن،عن جدّه ربيعة بن سميع،عن أمير المؤمنين عليه السّلام أنّه كتب له في صدقات النّعم ما يؤخذ من ذلك،و ذكر الكتاب،جش في أوّل كتابه،مصط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587" w:name="pg15419_164638"/>
    </w:p>
    <w:p>
      <w:pPr>
        <w:pStyle w:val="Heading3"/>
        <w:numPr>
          <w:ilvl w:val="2"/>
          <w:numId w:val="1"/>
        </w:numPr>
        <w:rPr/>
      </w:pPr>
      <w:bookmarkStart w:id="588" w:name="__RefHeading___Toc6535547_2142443653"/>
      <w:bookmarkStart w:id="589" w:name="_Toc241"/>
      <w:bookmarkEnd w:id="587"/>
      <w:bookmarkEnd w:id="588"/>
      <w:r>
        <w:rPr>
          <w:rtl w:val="true"/>
        </w:rPr>
        <w:t>[</w:t>
      </w:r>
      <w:r>
        <w:rPr/>
        <w:t>2144</w:t>
      </w:r>
      <w:r>
        <w:rPr>
          <w:rtl w:val="true"/>
        </w:rPr>
        <w:t xml:space="preserve">] </w:t>
      </w:r>
      <w:r>
        <w:rPr>
          <w:rtl w:val="true"/>
        </w:rPr>
        <w:t>رجاء بن الأسود الطائي</w:t>
      </w:r>
      <w:r>
        <w:rPr>
          <w:rtl w:val="true"/>
        </w:rPr>
        <w:t>:</w:t>
      </w:r>
      <w:bookmarkEnd w:id="58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6535549_2142443653"/>
      <w:bookmarkStart w:id="591" w:name="_Toc242"/>
      <w:bookmarkEnd w:id="590"/>
      <w:r>
        <w:rPr>
          <w:rtl w:val="true"/>
        </w:rPr>
        <w:t>[</w:t>
      </w:r>
      <w:r>
        <w:rPr/>
        <w:t>2145</w:t>
      </w:r>
      <w:r>
        <w:rPr>
          <w:rtl w:val="true"/>
        </w:rPr>
        <w:t xml:space="preserve">] </w:t>
      </w:r>
      <w:r>
        <w:rPr>
          <w:rtl w:val="true"/>
        </w:rPr>
        <w:t>رجاء</w:t>
      </w:r>
      <w:r>
        <w:rPr>
          <w:rtl w:val="true"/>
        </w:rPr>
        <w:t>:</w:t>
      </w:r>
      <w:bookmarkEnd w:id="591"/>
    </w:p>
    <w:p>
      <w:pPr>
        <w:pStyle w:val="BookText"/>
        <w:rPr/>
      </w:pPr>
      <w:r>
        <w:rPr>
          <w:rFonts w:ascii="Amiri" w:hAnsi="Amiri" w:eastAsia="Amiri" w:cs="Amiri"/>
          <w:color w:val="111111"/>
          <w:sz w:val="28"/>
          <w:sz w:val="28"/>
          <w:szCs w:val="28"/>
          <w:rtl w:val="true"/>
          <w:lang w:bidi="ar-SA"/>
        </w:rPr>
        <w:t>بالجيم،ابن يحيى بن سامان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العبرتائي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المفتوحة،و الباء المنقّطة تحتها نقطة، و الراء و التاء المنقّطة فوقها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كاتب،روى عن أبي الحسن عليّ بن محمّد صاحب العسكر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سبب وصلته كانت أنّ يحيى </w:t>
      </w:r>
      <w:r>
        <w:rPr>
          <w:rStyle w:val="FootnoteAnchor"/>
          <w:rtl w:val="true"/>
        </w:rPr>
        <w:footnoteReference w:id="956"/>
      </w:r>
      <w:r>
        <w:rPr>
          <w:rFonts w:ascii="Amiri" w:hAnsi="Amiri" w:eastAsia="Amiri" w:cs="Amiri"/>
          <w:color w:val="111111"/>
          <w:sz w:val="28"/>
          <w:sz w:val="28"/>
          <w:szCs w:val="28"/>
          <w:rtl w:val="true"/>
          <w:lang w:bidi="ar-SA"/>
        </w:rPr>
        <w:t xml:space="preserve">بن سامان و كّل برفع خبر أبي الحسن،و كان إماميّا فحظيت منزلته،صه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ascii="Amiri" w:hAnsi="Amiri" w:eastAsia="Amiri" w:cs="Amiri"/>
          <w:i/>
          <w:i/>
          <w:iCs/>
          <w:color w:val="111111"/>
          <w:sz w:val="28"/>
          <w:sz w:val="28"/>
          <w:szCs w:val="28"/>
          <w:rtl w:val="true"/>
          <w:lang w:bidi="ar-SA"/>
        </w:rPr>
        <w:t>جش بعد ترك ترجمة الحروف</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إلى أن قال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فحظيت قوله</w:t>
      </w:r>
      <w:r>
        <w:rPr>
          <w:rFonts w:ascii="Amiri" w:hAnsi="Amiri" w:eastAsia="Amiri" w:cs="Amiri"/>
          <w:color w:val="111111"/>
          <w:sz w:val="28"/>
          <w:sz w:val="28"/>
          <w:szCs w:val="28"/>
          <w:rtl w:val="true"/>
          <w:lang w:bidi="ar-SA"/>
        </w:rPr>
        <w:t>في رجاء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عنه في محمّد بن الحسن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لعلّ هذه الزيادة هي ترجمة الرجاء بن أبي الضحاك تداخلت مع ترجمة الرجاء ابن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شمّون الحكم بظلمة طريق روايته التي رواها عنه أبو المفضّل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15419_164639"/>
    </w:p>
    <w:p>
      <w:pPr>
        <w:pStyle w:val="BookText"/>
        <w:rPr/>
      </w:pPr>
      <w:bookmarkEnd w:id="592"/>
      <w:r>
        <w:rPr>
          <w:rFonts w:ascii="Amiri" w:hAnsi="Amiri" w:eastAsia="Amiri" w:cs="Amiri"/>
          <w:color w:val="111111"/>
          <w:sz w:val="28"/>
          <w:sz w:val="28"/>
          <w:szCs w:val="28"/>
          <w:rtl w:val="true"/>
          <w:lang w:bidi="ar-SA"/>
        </w:rPr>
        <w:t xml:space="preserve">منزلته،و روى رجاء رسالة تسمى المقنعة في أبواب الشريعة رواها عنه أبو المفضّل الشيباني </w:t>
      </w:r>
      <w:r>
        <w:rPr>
          <w:rStyle w:val="FootnoteAnchor"/>
          <w:rtl w:val="true"/>
        </w:rPr>
        <w:footnoteReference w:id="9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فيه </w:t>
      </w:r>
      <w:r>
        <w:rPr>
          <w:rStyle w:val="FootnoteAnchor"/>
          <w:rtl w:val="true"/>
        </w:rPr>
        <w:footnoteReference w:id="96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وصلته كانت به أنّ يحيى بن سامان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العبرتاي </w:t>
      </w:r>
      <w:r>
        <w:rPr>
          <w:rStyle w:val="FootnoteAnchor"/>
          <w:rtl w:val="true"/>
        </w:rPr>
        <w:footnoteReference w:id="961"/>
      </w:r>
      <w:r>
        <w:rPr>
          <w:rFonts w:ascii="Amiri" w:hAnsi="Amiri" w:eastAsia="Amiri" w:cs="Amiri"/>
          <w:color w:val="111111"/>
          <w:sz w:val="28"/>
          <w:sz w:val="28"/>
          <w:szCs w:val="28"/>
          <w:rtl w:val="true"/>
          <w:lang w:bidi="ar-SA"/>
        </w:rPr>
        <w:t xml:space="preserve">بياء </w:t>
      </w:r>
      <w:r>
        <w:rPr>
          <w:rStyle w:val="FootnoteAnchor"/>
          <w:rtl w:val="true"/>
        </w:rPr>
        <w:footnoteReference w:id="962"/>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العبرتاي </w:t>
      </w:r>
      <w:r>
        <w:rPr>
          <w:rStyle w:val="FootnoteAnchor"/>
          <w:rtl w:val="true"/>
        </w:rPr>
        <w:footnoteReference w:id="963"/>
      </w:r>
      <w:r>
        <w:rPr>
          <w:rFonts w:ascii="Amiri" w:hAnsi="Amiri" w:eastAsia="Amiri" w:cs="Amiri"/>
          <w:color w:val="111111"/>
          <w:sz w:val="28"/>
          <w:sz w:val="28"/>
          <w:szCs w:val="28"/>
          <w:rtl w:val="true"/>
          <w:lang w:bidi="ar-SA"/>
        </w:rPr>
        <w:t xml:space="preserve">بن يحيى،يكنّى أبا الحسين روى عنه أبو المفضّل محمّد بن عبد اللّه بن المطّلب الشيباني،أخبرنا عنه جماعة من أصحابنا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6535551_2142443653"/>
      <w:bookmarkStart w:id="594" w:name="_Toc243"/>
      <w:bookmarkEnd w:id="593"/>
      <w:r>
        <w:rPr>
          <w:rtl w:val="true"/>
        </w:rPr>
        <w:t>[</w:t>
      </w:r>
      <w:r>
        <w:rPr/>
        <w:t>2146</w:t>
      </w:r>
      <w:r>
        <w:rPr>
          <w:rtl w:val="true"/>
        </w:rPr>
        <w:t xml:space="preserve">] </w:t>
      </w:r>
      <w:r>
        <w:rPr>
          <w:rtl w:val="true"/>
        </w:rPr>
        <w:t>رحمة بن صدقة</w:t>
      </w:r>
      <w:r>
        <w:rPr>
          <w:rtl w:val="true"/>
        </w:rPr>
        <w:t>:</w:t>
      </w:r>
      <w:bookmarkEnd w:id="59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6535553_2142443653"/>
      <w:bookmarkStart w:id="596" w:name="_Toc244"/>
      <w:bookmarkEnd w:id="595"/>
      <w:r>
        <w:rPr>
          <w:rtl w:val="true"/>
        </w:rPr>
        <w:t>[</w:t>
      </w:r>
      <w:r>
        <w:rPr/>
        <w:t>2147</w:t>
      </w:r>
      <w:r>
        <w:rPr>
          <w:rtl w:val="true"/>
        </w:rPr>
        <w:t xml:space="preserve">] </w:t>
      </w:r>
      <w:r>
        <w:rPr>
          <w:rtl w:val="true"/>
        </w:rPr>
        <w:t>الرحيل بن معاوية بن خديج</w:t>
      </w:r>
      <w:r>
        <w:rPr>
          <w:rtl w:val="true"/>
        </w:rPr>
        <w:t>:</w:t>
      </w:r>
      <w:bookmarkEnd w:id="59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الجعفي الكوفي،أسند عنه،ق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597" w:name="pg15419_164640"/>
    </w:p>
    <w:p>
      <w:pPr>
        <w:pStyle w:val="Heading3"/>
        <w:numPr>
          <w:ilvl w:val="2"/>
          <w:numId w:val="1"/>
        </w:numPr>
        <w:rPr/>
      </w:pPr>
      <w:bookmarkStart w:id="598" w:name="__RefHeading___Toc6535555_2142443653"/>
      <w:bookmarkStart w:id="599" w:name="_Toc245"/>
      <w:bookmarkEnd w:id="597"/>
      <w:bookmarkEnd w:id="598"/>
      <w:r>
        <w:rPr>
          <w:rtl w:val="true"/>
        </w:rPr>
        <w:t>[</w:t>
      </w:r>
      <w:r>
        <w:rPr/>
        <w:t>2148</w:t>
      </w:r>
      <w:r>
        <w:rPr>
          <w:rtl w:val="true"/>
        </w:rPr>
        <w:t xml:space="preserve">] </w:t>
      </w:r>
      <w:r>
        <w:rPr>
          <w:rtl w:val="true"/>
        </w:rPr>
        <w:t>رزام بن مسلم</w:t>
      </w:r>
      <w:r>
        <w:rPr>
          <w:rtl w:val="true"/>
        </w:rPr>
        <w:t>:</w:t>
      </w:r>
      <w:bookmarkEnd w:id="599"/>
    </w:p>
    <w:p>
      <w:pPr>
        <w:pStyle w:val="BookText"/>
        <w:rPr/>
      </w:pPr>
      <w:r>
        <w:rPr>
          <w:rFonts w:ascii="Amiri" w:hAnsi="Amiri" w:eastAsia="Amiri" w:cs="Amiri"/>
          <w:color w:val="111111"/>
          <w:sz w:val="28"/>
          <w:sz w:val="28"/>
          <w:szCs w:val="28"/>
          <w:rtl w:val="true"/>
          <w:lang w:bidi="ar-SA"/>
        </w:rPr>
        <w:t xml:space="preserve">مولى خالد بن عبد اللّه القسري،الكوفي،ق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بن خرزاد </w:t>
      </w:r>
      <w:r>
        <w:rPr>
          <w:rStyle w:val="FootnoteAnchor"/>
          <w:rtl w:val="true"/>
        </w:rPr>
        <w:footnoteReference w:id="968"/>
      </w:r>
      <w:r>
        <w:rPr>
          <w:rFonts w:ascii="Amiri" w:hAnsi="Amiri" w:eastAsia="Amiri" w:cs="Amiri"/>
          <w:color w:val="111111"/>
          <w:sz w:val="28"/>
          <w:sz w:val="28"/>
          <w:szCs w:val="28"/>
          <w:rtl w:val="true"/>
          <w:lang w:bidi="ar-SA"/>
        </w:rPr>
        <w:t xml:space="preserve">،عن يونس بن القاسم البلخلي </w:t>
      </w:r>
      <w:r>
        <w:rPr>
          <w:rStyle w:val="FootnoteAnchor"/>
          <w:rtl w:val="true"/>
        </w:rPr>
        <w:footnoteReference w:id="9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رزام مولى خالد القسري،قال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اعذّب </w:t>
      </w:r>
      <w:r>
        <w:rPr>
          <w:rStyle w:val="FootnoteAnchor"/>
          <w:rtl w:val="true"/>
        </w:rPr>
        <w:footnoteReference w:id="970"/>
      </w:r>
      <w:r>
        <w:rPr>
          <w:rFonts w:ascii="Amiri" w:hAnsi="Amiri" w:eastAsia="Amiri" w:cs="Amiri"/>
          <w:color w:val="111111"/>
          <w:sz w:val="28"/>
          <w:sz w:val="28"/>
          <w:szCs w:val="28"/>
          <w:rtl w:val="true"/>
          <w:lang w:bidi="ar-SA"/>
        </w:rPr>
        <w:t xml:space="preserve">بعد ما خرج منها محمّد بن خالد،فكان صاحب العذاب يعلّقني بالسقف و يرجع إلى أهله و يغلق عليّ الباب،و كان أهل البيت إذا انصرف إلى أهله حلّو الحبل عنّي و يخلّوني </w:t>
      </w:r>
      <w:r>
        <w:rPr>
          <w:rStyle w:val="FootnoteAnchor"/>
          <w:rtl w:val="true"/>
        </w:rPr>
        <w:footnoteReference w:id="971"/>
      </w:r>
      <w:r>
        <w:rPr>
          <w:rFonts w:ascii="Amiri" w:hAnsi="Amiri" w:eastAsia="Amiri" w:cs="Amiri"/>
          <w:color w:val="111111"/>
          <w:sz w:val="28"/>
          <w:sz w:val="28"/>
          <w:szCs w:val="28"/>
          <w:rtl w:val="true"/>
          <w:lang w:bidi="ar-SA"/>
        </w:rPr>
        <w:t xml:space="preserve">،و أقعد على الأرض حتّى إذا دنى مجيئه علّقوني،فو اللّه إنّي كذلك ذات يوم إذا رقعة وقعت من الكوّة إليّ من الطريق فأخذتها فإذا هي مشدودة بحصاة،فنظرت فيها فإذا خطّ أبي عبد اللّه عليه السّلام فإذا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يا رزام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كائنا قبل كلّ شيء، و يا كائنا بعد كلّ شيء،و يا مكوّن كلّ شيء،ألبسني درعك الحصينة من شرّ جميع خلقك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ذلك فما عاد إليّ شيء من العذاب بعد ذلك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600" w:name="pg15419_164641"/>
    </w:p>
    <w:p>
      <w:pPr>
        <w:pStyle w:val="Heading3"/>
        <w:numPr>
          <w:ilvl w:val="2"/>
          <w:numId w:val="1"/>
        </w:numPr>
        <w:rPr/>
      </w:pPr>
      <w:bookmarkStart w:id="601" w:name="__RefHeading___Toc6535557_2142443653"/>
      <w:bookmarkStart w:id="602" w:name="_Toc246"/>
      <w:bookmarkEnd w:id="600"/>
      <w:bookmarkEnd w:id="601"/>
      <w:r>
        <w:rPr>
          <w:rtl w:val="true"/>
        </w:rPr>
        <w:t>[</w:t>
      </w:r>
      <w:r>
        <w:rPr/>
        <w:t>2149</w:t>
      </w:r>
      <w:r>
        <w:rPr>
          <w:rtl w:val="true"/>
        </w:rPr>
        <w:t xml:space="preserve">] </w:t>
      </w:r>
      <w:r>
        <w:rPr>
          <w:rtl w:val="true"/>
        </w:rPr>
        <w:t>رزيق</w:t>
      </w:r>
      <w:r>
        <w:rPr>
          <w:rtl w:val="true"/>
        </w:rPr>
        <w:t>*</w:t>
      </w:r>
      <w:r>
        <w:rPr>
          <w:rtl w:val="true"/>
        </w:rPr>
        <w:t>أبو العبّاس</w:t>
      </w:r>
      <w:r>
        <w:rPr>
          <w:rtl w:val="true"/>
        </w:rPr>
        <w:t>:</w:t>
      </w:r>
      <w:bookmarkEnd w:id="60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6535559_2142443653"/>
      <w:bookmarkStart w:id="604" w:name="_Toc247"/>
      <w:bookmarkEnd w:id="603"/>
      <w:r>
        <w:rPr>
          <w:rtl w:val="true"/>
        </w:rPr>
        <w:t>[</w:t>
      </w:r>
      <w:r>
        <w:rPr/>
        <w:t>2150</w:t>
      </w:r>
      <w:r>
        <w:rPr>
          <w:rtl w:val="true"/>
        </w:rPr>
        <w:t xml:space="preserve">] </w:t>
      </w:r>
      <w:r>
        <w:rPr>
          <w:rtl w:val="true"/>
        </w:rPr>
        <w:t>رزيق بن دينار</w:t>
      </w:r>
      <w:r>
        <w:rPr>
          <w:rtl w:val="true"/>
        </w:rPr>
        <w:t>:</w:t>
      </w:r>
      <w:bookmarkEnd w:id="604"/>
    </w:p>
    <w:p>
      <w:pPr>
        <w:pStyle w:val="BookText"/>
        <w:rPr/>
      </w:pPr>
      <w:r>
        <w:rPr>
          <w:rFonts w:ascii="Amiri" w:hAnsi="Amiri" w:eastAsia="Amiri" w:cs="Amiri"/>
          <w:color w:val="111111"/>
          <w:sz w:val="28"/>
          <w:sz w:val="28"/>
          <w:szCs w:val="28"/>
          <w:rtl w:val="true"/>
          <w:lang w:bidi="ar-SA"/>
        </w:rPr>
        <w:t xml:space="preserve">أبو حمّاد الكناسي الكوفي،ق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6535561_2142443653"/>
      <w:bookmarkStart w:id="606" w:name="_Toc248"/>
      <w:bookmarkEnd w:id="605"/>
      <w:r>
        <w:rPr>
          <w:rtl w:val="true"/>
        </w:rPr>
        <w:t>[</w:t>
      </w:r>
      <w:r>
        <w:rPr/>
        <w:t>2151</w:t>
      </w:r>
      <w:r>
        <w:rPr>
          <w:rtl w:val="true"/>
        </w:rPr>
        <w:t xml:space="preserve">] </w:t>
      </w:r>
      <w:r>
        <w:rPr>
          <w:rtl w:val="true"/>
        </w:rPr>
        <w:t>رزيق بن الزبير الخلقاني</w:t>
      </w:r>
      <w:r>
        <w:rPr>
          <w:rtl w:val="true"/>
        </w:rPr>
        <w:t>:</w:t>
      </w:r>
      <w:bookmarkEnd w:id="60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رزيق بن الزبير الخلقاني،أبو العبّاس،و هو رزيق بن الزبير بن أبي الزرقاء،و الزبير يكنّى أبا العوّام،روى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رزيق أبو العبّاس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الزبير،و التكرار </w:t>
      </w:r>
      <w:r>
        <w:rPr>
          <w:rStyle w:val="FootnoteAnchor"/>
          <w:rtl w:val="true"/>
        </w:rPr>
        <w:footnoteReference w:id="977"/>
      </w:r>
      <w:r>
        <w:rPr>
          <w:rFonts w:ascii="Amiri" w:hAnsi="Amiri" w:eastAsia="Amiri" w:cs="Amiri"/>
          <w:color w:val="111111"/>
          <w:sz w:val="28"/>
          <w:sz w:val="28"/>
          <w:szCs w:val="28"/>
          <w:rtl w:val="true"/>
          <w:lang w:bidi="ar-SA"/>
        </w:rPr>
        <w:t xml:space="preserve">ذكر في آدم بن المتوكل </w:t>
      </w:r>
      <w:r>
        <w:rPr>
          <w:rStyle w:val="FootnoteAnchor"/>
          <w:rtl w:val="true"/>
        </w:rPr>
        <w:footnoteReference w:id="978"/>
      </w:r>
      <w:r>
        <w:rPr>
          <w:rFonts w:ascii="Amiri" w:hAnsi="Amiri" w:eastAsia="Amiri" w:cs="Amiri"/>
          <w:color w:val="111111"/>
          <w:sz w:val="28"/>
          <w:sz w:val="28"/>
          <w:szCs w:val="28"/>
          <w:rtl w:val="true"/>
          <w:lang w:bidi="ar-SA"/>
        </w:rPr>
        <w:t xml:space="preserve">و غيره، و يروي عنه جعفر بن بشير </w:t>
      </w:r>
      <w:r>
        <w:rPr>
          <w:rStyle w:val="FootnoteAnchor"/>
          <w:rtl w:val="true"/>
        </w:rPr>
        <w:footnoteReference w:id="979"/>
      </w:r>
      <w:r>
        <w:rPr>
          <w:rFonts w:ascii="Amiri" w:hAnsi="Amiri" w:eastAsia="Amiri" w:cs="Amiri"/>
          <w:color w:val="111111"/>
          <w:sz w:val="28"/>
          <w:sz w:val="28"/>
          <w:szCs w:val="28"/>
          <w:rtl w:val="true"/>
          <w:lang w:bidi="ar-SA"/>
        </w:rPr>
        <w:t xml:space="preserve">و فيه إشعار بكونه من الثّقات لما مرّ في الفوائد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607" w:name="pg15419_164642"/>
    </w:p>
    <w:p>
      <w:pPr>
        <w:pStyle w:val="BookText"/>
        <w:rPr/>
      </w:pPr>
      <w:bookmarkEnd w:id="607"/>
      <w:r>
        <w:rPr>
          <w:rFonts w:ascii="Amiri" w:hAnsi="Amiri" w:eastAsia="Amiri" w:cs="Amiri"/>
          <w:color w:val="111111"/>
          <w:sz w:val="28"/>
          <w:sz w:val="28"/>
          <w:szCs w:val="28"/>
          <w:rtl w:val="true"/>
          <w:lang w:bidi="ar-SA"/>
        </w:rPr>
        <w:t xml:space="preserve">أبي عبد اللّه عليه السّلام،ذكره ابن نوح،أخبرنا أبو الحسين </w:t>
      </w:r>
      <w:r>
        <w:rPr>
          <w:rStyle w:val="FootnoteAnchor"/>
          <w:rtl w:val="true"/>
        </w:rPr>
        <w:footnoteReference w:id="981"/>
      </w:r>
      <w:r>
        <w:rPr>
          <w:rFonts w:ascii="Amiri" w:hAnsi="Amiri" w:eastAsia="Amiri" w:cs="Amiri"/>
          <w:color w:val="111111"/>
          <w:sz w:val="28"/>
          <w:sz w:val="28"/>
          <w:szCs w:val="28"/>
          <w:rtl w:val="true"/>
          <w:lang w:bidi="ar-SA"/>
        </w:rPr>
        <w:t>الجندي،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الطيالسي،قال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العبّاس رزيق بن الزبير بكتابه </w:t>
      </w:r>
      <w:r>
        <w:rPr>
          <w:rStyle w:val="FootnoteAnchor"/>
          <w:rtl w:val="true"/>
        </w:rPr>
        <w:footnoteReference w:id="9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ست في باب الزاي،و يأتي </w:t>
      </w:r>
      <w:r>
        <w:rPr>
          <w:rStyle w:val="FootnoteAnchor"/>
          <w:rtl w:val="true"/>
        </w:rPr>
        <w:footnoteReference w:id="983"/>
      </w:r>
      <w:r>
        <w:rPr>
          <w:rFonts w:ascii="IRNazanin" w:hAnsi="IRNazanin" w:eastAsia="IRNazanin"/>
          <w:color w:val="111111"/>
          <w:sz w:val="28"/>
          <w:sz w:val="28"/>
          <w:szCs w:val="28"/>
          <w:rtl w:val="true"/>
          <w:lang w:bidi="fa-IR"/>
        </w:rPr>
        <w:t>،و الظاهر أنّه هذا</w:t>
      </w:r>
      <w:r>
        <w:rPr>
          <w:rFonts w:eastAsia="IRNazanin" w:cs="IRNazanin"/>
          <w:color w:val="111111"/>
          <w:sz w:val="28"/>
          <w:szCs w:val="28"/>
          <w:rtl w:val="true"/>
          <w:lang w:bidi="fa-IR"/>
        </w:rPr>
        <w:t>.</w:t>
      </w:r>
    </w:p>
    <w:p>
      <w:pPr>
        <w:pStyle w:val="Heading3"/>
        <w:numPr>
          <w:ilvl w:val="2"/>
          <w:numId w:val="1"/>
        </w:numPr>
        <w:rPr/>
      </w:pPr>
      <w:bookmarkStart w:id="608" w:name="__RefHeading___Toc6535563_2142443653"/>
      <w:bookmarkStart w:id="609" w:name="_Toc249"/>
      <w:bookmarkEnd w:id="608"/>
      <w:r>
        <w:rPr>
          <w:rtl w:val="true"/>
        </w:rPr>
        <w:t>[</w:t>
      </w:r>
      <w:r>
        <w:rPr/>
        <w:t>2152</w:t>
      </w:r>
      <w:r>
        <w:rPr>
          <w:rtl w:val="true"/>
        </w:rPr>
        <w:t xml:space="preserve">] </w:t>
      </w:r>
      <w:r>
        <w:rPr>
          <w:rtl w:val="true"/>
        </w:rPr>
        <w:t>رزيق بن مرزوق</w:t>
      </w:r>
      <w:r>
        <w:rPr>
          <w:rtl w:val="true"/>
        </w:rPr>
        <w:t>:</w:t>
      </w:r>
      <w:bookmarkEnd w:id="609"/>
    </w:p>
    <w:p>
      <w:pPr>
        <w:pStyle w:val="BookText"/>
        <w:rPr/>
      </w:pPr>
      <w:r>
        <w:rPr>
          <w:rFonts w:ascii="Amiri" w:hAnsi="Amiri" w:eastAsia="Amiri" w:cs="Amiri"/>
          <w:color w:val="111111"/>
          <w:sz w:val="28"/>
          <w:sz w:val="28"/>
          <w:szCs w:val="28"/>
          <w:rtl w:val="true"/>
          <w:lang w:bidi="ar-SA"/>
        </w:rPr>
        <w:t xml:space="preserve">كوفيّ،ثقة،صه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كتاب،رواه إبراهيم بن سليمان عنه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 في باب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زريق بن مرزوق،ست،كش </w:t>
      </w:r>
      <w:r>
        <w:rPr>
          <w:rStyle w:val="FootnoteAnchor"/>
          <w:rtl w:val="true"/>
        </w:rPr>
        <w:footnoteReference w:id="986"/>
      </w:r>
      <w:r>
        <w:rPr>
          <w:rFonts w:ascii="Amiri" w:hAnsi="Amiri" w:eastAsia="Amiri" w:cs="Amiri"/>
          <w:color w:val="111111"/>
          <w:sz w:val="28"/>
          <w:sz w:val="28"/>
          <w:szCs w:val="28"/>
          <w:rtl w:val="true"/>
          <w:lang w:bidi="ar-SA"/>
        </w:rPr>
        <w:t xml:space="preserve">، كوفيّ،ثقة،و بعض أصحابنا التبس عليه حاله فتوهّم أنّه رزيق بتقديم المهملة و أثبته في باب الراء،و هو وهم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1:272/377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الشيخ أبو جعفر في الفهرست في باب الزاي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ست يأتي في باب الزاي </w:t>
      </w:r>
      <w:r>
        <w:rPr>
          <w:rStyle w:val="FootnoteAnchor"/>
          <w:rtl w:val="true"/>
        </w:rPr>
        <w:footnoteReference w:id="988"/>
      </w:r>
      <w:r>
        <w:rPr>
          <w:rFonts w:ascii="Amiri" w:hAnsi="Amiri" w:eastAsia="Amiri" w:cs="Amiri"/>
          <w:color w:val="111111"/>
          <w:sz w:val="28"/>
          <w:sz w:val="28"/>
          <w:szCs w:val="28"/>
          <w:rtl w:val="true"/>
          <w:lang w:bidi="ar-SA"/>
        </w:rPr>
        <w:t xml:space="preserve">،لكن النجاشي ذكره في </w:t>
      </w:r>
      <w:bookmarkStart w:id="610" w:name="pg15419_164643"/>
    </w:p>
    <w:p>
      <w:pPr>
        <w:pStyle w:val="BookText"/>
        <w:rPr/>
      </w:pPr>
      <w:bookmarkEnd w:id="610"/>
      <w:r>
        <w:rPr>
          <w:rFonts w:ascii="Amiri" w:hAnsi="Amiri" w:eastAsia="Amiri" w:cs="Amiri"/>
          <w:color w:val="111111"/>
          <w:sz w:val="28"/>
          <w:sz w:val="28"/>
          <w:szCs w:val="28"/>
          <w:rtl w:val="true"/>
          <w:lang w:bidi="ar-SA"/>
        </w:rPr>
        <w:t>باب الراء،إلاّ أنّ الشهيد الثاني رحمه اللّه قيّد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ذكره النجاشي في باب الزاي،و نقله عنه السيّد جمال الدين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قال العلاّمة المامقاني في تنقيح المقال </w:t>
      </w:r>
      <w:r>
        <w:rPr>
          <w:rFonts w:eastAsia="Amiri" w:cs="Amiri" w:ascii="Amiri" w:hAnsi="Amiri"/>
          <w:color w:val="111111"/>
          <w:sz w:val="28"/>
          <w:szCs w:val="28"/>
          <w:lang w:bidi="ar-SA"/>
        </w:rPr>
        <w:t>1:4089/430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ما عن الشهيد الثاني رحمه اللّه من نسبته إلى النجاشي أيضا إثبات الرجل في باب الزاي، فإنّه لا محلّ له إلاّ وجود سقط في نسخته،و إلاّ فقد ذكر النجاشي رزيق بن الزبير و رزيق بن مرزوق كليهما في باب الراء بين ربعي و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الظاهر أنّ حكمه ذلك من نقل السيّد </w:t>
      </w:r>
      <w:r>
        <w:rPr>
          <w:rStyle w:val="FootnoteAnchor"/>
          <w:rtl w:val="true"/>
        </w:rPr>
        <w:footnoteReference w:id="990"/>
      </w:r>
      <w:r>
        <w:rPr>
          <w:rFonts w:ascii="Amiri" w:hAnsi="Amiri" w:eastAsia="Amiri" w:cs="Amiri"/>
          <w:color w:val="111111"/>
          <w:sz w:val="28"/>
          <w:sz w:val="28"/>
          <w:szCs w:val="28"/>
          <w:rtl w:val="true"/>
          <w:lang w:bidi="ar-SA"/>
        </w:rPr>
        <w:t>في باب الزاي و كأنّ السيّد نظر في ذلك إلى التوثيق و عدمه،و كلامه نقله من هذا الوجه و لم ينظر فيه من أنّه بالراء أوّلا أو بالزاي</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6535565_2142443653"/>
      <w:bookmarkStart w:id="612" w:name="_Toc250"/>
      <w:bookmarkEnd w:id="611"/>
      <w:r>
        <w:rPr>
          <w:rtl w:val="true"/>
        </w:rPr>
        <w:t>[</w:t>
      </w:r>
      <w:r>
        <w:rPr/>
        <w:t>2153</w:t>
      </w:r>
      <w:r>
        <w:rPr>
          <w:rtl w:val="true"/>
        </w:rPr>
        <w:t xml:space="preserve">] </w:t>
      </w:r>
      <w:r>
        <w:rPr>
          <w:rtl w:val="true"/>
        </w:rPr>
        <w:t>رزين الأبزاري</w:t>
      </w:r>
      <w:r>
        <w:rPr>
          <w:rtl w:val="true"/>
        </w:rPr>
        <w:t>:</w:t>
      </w:r>
      <w:bookmarkEnd w:id="612"/>
    </w:p>
    <w:p>
      <w:pPr>
        <w:pStyle w:val="BookText"/>
        <w:rPr/>
      </w:pPr>
      <w:r>
        <w:rPr>
          <w:rFonts w:ascii="Amiri" w:hAnsi="Amiri" w:eastAsia="Amiri" w:cs="Amiri"/>
          <w:color w:val="111111"/>
          <w:sz w:val="28"/>
          <w:sz w:val="28"/>
          <w:szCs w:val="28"/>
          <w:rtl w:val="true"/>
          <w:lang w:bidi="ar-SA"/>
        </w:rPr>
        <w:t xml:space="preserve">من أصحاب أبي جعفر الباقر عليه السّلام،مجهول،صه،جخ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الأبزاري،رزين الأنماطي،مجهولان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الأبزاري الكوفي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6535567_2142443653"/>
      <w:bookmarkStart w:id="614" w:name="_Toc251"/>
      <w:bookmarkEnd w:id="613"/>
      <w:r>
        <w:rPr>
          <w:rtl w:val="true"/>
        </w:rPr>
        <w:t>[</w:t>
      </w:r>
      <w:r>
        <w:rPr/>
        <w:t>2154</w:t>
      </w:r>
      <w:r>
        <w:rPr>
          <w:rtl w:val="true"/>
        </w:rPr>
        <w:t xml:space="preserve">] </w:t>
      </w:r>
      <w:r>
        <w:rPr>
          <w:rtl w:val="true"/>
        </w:rPr>
        <w:t>رزين بن اسيد الكوفي</w:t>
      </w:r>
      <w:r>
        <w:rPr>
          <w:rtl w:val="true"/>
        </w:rPr>
        <w:t>:</w:t>
      </w:r>
      <w:bookmarkEnd w:id="61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الرمّان،ق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615" w:name="pg15419_164644"/>
    </w:p>
    <w:p>
      <w:pPr>
        <w:pStyle w:val="Heading3"/>
        <w:numPr>
          <w:ilvl w:val="2"/>
          <w:numId w:val="1"/>
        </w:numPr>
        <w:rPr/>
      </w:pPr>
      <w:bookmarkStart w:id="616" w:name="__RefHeading___Toc6535569_2142443653"/>
      <w:bookmarkStart w:id="617" w:name="_Toc252"/>
      <w:bookmarkEnd w:id="615"/>
      <w:bookmarkEnd w:id="616"/>
      <w:r>
        <w:rPr>
          <w:rtl w:val="true"/>
        </w:rPr>
        <w:t>[</w:t>
      </w:r>
      <w:r>
        <w:rPr/>
        <w:t>2155</w:t>
      </w:r>
      <w:r>
        <w:rPr>
          <w:rtl w:val="true"/>
        </w:rPr>
        <w:t xml:space="preserve">] </w:t>
      </w:r>
      <w:r>
        <w:rPr>
          <w:rtl w:val="true"/>
        </w:rPr>
        <w:t>رزين بن أنس الكلبي</w:t>
      </w:r>
      <w:r>
        <w:rPr>
          <w:rtl w:val="true"/>
        </w:rPr>
        <w:t>:</w:t>
      </w:r>
      <w:bookmarkEnd w:id="61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6535571_2142443653"/>
      <w:bookmarkStart w:id="619" w:name="_Toc253"/>
      <w:bookmarkEnd w:id="618"/>
      <w:r>
        <w:rPr>
          <w:rtl w:val="true"/>
        </w:rPr>
        <w:t>[</w:t>
      </w:r>
      <w:r>
        <w:rPr/>
        <w:t>2156</w:t>
      </w:r>
      <w:r>
        <w:rPr>
          <w:rtl w:val="true"/>
        </w:rPr>
        <w:t xml:space="preserve">] </w:t>
      </w:r>
      <w:r>
        <w:rPr>
          <w:rtl w:val="true"/>
        </w:rPr>
        <w:t>رزين</w:t>
      </w:r>
      <w:r>
        <w:rPr>
          <w:rtl w:val="true"/>
        </w:rPr>
        <w:t>*</w:t>
      </w:r>
      <w:r>
        <w:rPr>
          <w:rtl w:val="true"/>
        </w:rPr>
        <w:t>الأنماطي</w:t>
      </w:r>
      <w:r>
        <w:rPr>
          <w:rtl w:val="true"/>
        </w:rPr>
        <w:t>:</w:t>
      </w:r>
      <w:bookmarkEnd w:id="619"/>
    </w:p>
    <w:p>
      <w:pPr>
        <w:pStyle w:val="BookText"/>
        <w:rPr/>
      </w:pPr>
      <w:r>
        <w:rPr>
          <w:rFonts w:ascii="Amiri" w:hAnsi="Amiri" w:eastAsia="Amiri" w:cs="Amiri"/>
          <w:color w:val="111111"/>
          <w:sz w:val="28"/>
          <w:sz w:val="28"/>
          <w:szCs w:val="28"/>
          <w:rtl w:val="true"/>
          <w:lang w:bidi="ar-SA"/>
        </w:rPr>
        <w:t xml:space="preserve">من أصحاب الباقر عليه السّلام،مجهول،صه،جخ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بيّاع الأنماط الكوفي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6535573_2142443653"/>
      <w:bookmarkStart w:id="621" w:name="_Toc254"/>
      <w:bookmarkEnd w:id="620"/>
      <w:r>
        <w:rPr>
          <w:rtl w:val="true"/>
        </w:rPr>
        <w:t>[</w:t>
      </w:r>
      <w:r>
        <w:rPr/>
        <w:t>2157</w:t>
      </w:r>
      <w:r>
        <w:rPr>
          <w:rtl w:val="true"/>
        </w:rPr>
        <w:t xml:space="preserve">] </w:t>
      </w:r>
      <w:r>
        <w:rPr>
          <w:rtl w:val="true"/>
        </w:rPr>
        <w:t>رزين بن عبد ربّه الكوفي</w:t>
      </w:r>
      <w:r>
        <w:rPr>
          <w:rtl w:val="true"/>
        </w:rPr>
        <w:t>:</w:t>
      </w:r>
      <w:bookmarkEnd w:id="621"/>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كا في باب القول عند الصباح و المساء،في الصحيح عن ابن أبي عمير،عن الحسن بن عطيّة،عنه،عن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اللّهم إنّي اشهدك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 بن فلان إمامي و وليي،و أنّ أباه رسول اللّه و عليّا و الحسن و الحسين و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ينتهي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أئمّتي و أوليائي،على ذلك أحيا و عليه أموت و عليه أبعث يوم القيامة،و أبرأ من فلان و فلان</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يظهر منه مضافا إلى حسن الاعتقاد كونه من الثّقات من أنّ ابن أبي عمير يروي عنه لما مرّ في الفوائد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622" w:name="pg15419_164645"/>
    </w:p>
    <w:p>
      <w:pPr>
        <w:pStyle w:val="Heading3"/>
        <w:numPr>
          <w:ilvl w:val="2"/>
          <w:numId w:val="1"/>
        </w:numPr>
        <w:rPr/>
      </w:pPr>
      <w:bookmarkStart w:id="623" w:name="__RefHeading___Toc6535575_2142443653"/>
      <w:bookmarkStart w:id="624" w:name="_Toc255"/>
      <w:bookmarkEnd w:id="622"/>
      <w:bookmarkEnd w:id="623"/>
      <w:r>
        <w:rPr>
          <w:rtl w:val="true"/>
        </w:rPr>
        <w:t>[</w:t>
      </w:r>
      <w:r>
        <w:rPr/>
        <w:t>2158</w:t>
      </w:r>
      <w:r>
        <w:rPr>
          <w:rtl w:val="true"/>
        </w:rPr>
        <w:t xml:space="preserve">] </w:t>
      </w:r>
      <w:r>
        <w:rPr>
          <w:rtl w:val="true"/>
        </w:rPr>
        <w:t>رزين بن عبيد السلولي</w:t>
      </w:r>
      <w:r>
        <w:rPr>
          <w:rtl w:val="true"/>
        </w:rPr>
        <w:t>:</w:t>
      </w:r>
      <w:bookmarkEnd w:id="624"/>
    </w:p>
    <w:p>
      <w:pPr>
        <w:pStyle w:val="BookText"/>
        <w:rPr/>
      </w:pPr>
      <w:r>
        <w:rPr>
          <w:rFonts w:ascii="Amiri" w:hAnsi="Amiri" w:eastAsia="Amiri" w:cs="Amiri"/>
          <w:color w:val="111111"/>
          <w:sz w:val="28"/>
          <w:sz w:val="28"/>
          <w:szCs w:val="28"/>
          <w:rtl w:val="true"/>
          <w:lang w:bidi="ar-SA"/>
        </w:rPr>
        <w:t xml:space="preserve">الكوفي،ين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6535577_2142443653"/>
      <w:bookmarkStart w:id="626" w:name="_Toc256"/>
      <w:bookmarkEnd w:id="625"/>
      <w:r>
        <w:rPr>
          <w:rtl w:val="true"/>
        </w:rPr>
        <w:t>[</w:t>
      </w:r>
      <w:r>
        <w:rPr/>
        <w:t>2159</w:t>
      </w:r>
      <w:r>
        <w:rPr>
          <w:rtl w:val="true"/>
        </w:rPr>
        <w:t xml:space="preserve">] </w:t>
      </w:r>
      <w:r>
        <w:rPr>
          <w:rtl w:val="true"/>
        </w:rPr>
        <w:t>رزين بن عدي الأسدي</w:t>
      </w:r>
      <w:r>
        <w:rPr>
          <w:rtl w:val="true"/>
        </w:rPr>
        <w:t>:</w:t>
      </w:r>
      <w:bookmarkEnd w:id="62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6535579_2142443653"/>
      <w:bookmarkStart w:id="628" w:name="_Toc257"/>
      <w:bookmarkEnd w:id="627"/>
      <w:r>
        <w:rPr>
          <w:rtl w:val="true"/>
        </w:rPr>
        <w:t>[</w:t>
      </w:r>
      <w:r>
        <w:rPr/>
        <w:t>2160</w:t>
      </w:r>
      <w:r>
        <w:rPr>
          <w:rtl w:val="true"/>
        </w:rPr>
        <w:t xml:space="preserve">] </w:t>
      </w:r>
      <w:r>
        <w:rPr>
          <w:rtl w:val="true"/>
        </w:rPr>
        <w:t>رزين بن عليّ الأزدي</w:t>
      </w:r>
      <w:r>
        <w:rPr>
          <w:rtl w:val="true"/>
        </w:rPr>
        <w:t>:</w:t>
      </w:r>
      <w:bookmarkEnd w:id="62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6535581_2142443653"/>
      <w:bookmarkStart w:id="630" w:name="_Toc258"/>
      <w:bookmarkEnd w:id="629"/>
      <w:r>
        <w:rPr>
          <w:rtl w:val="true"/>
        </w:rPr>
        <w:t>[</w:t>
      </w:r>
      <w:r>
        <w:rPr/>
        <w:t>2161</w:t>
      </w:r>
      <w:r>
        <w:rPr>
          <w:rtl w:val="true"/>
        </w:rPr>
        <w:t xml:space="preserve">] </w:t>
      </w:r>
      <w:r>
        <w:rPr>
          <w:rtl w:val="true"/>
        </w:rPr>
        <w:t>رزين الكوفي</w:t>
      </w:r>
      <w:r>
        <w:rPr>
          <w:rtl w:val="true"/>
        </w:rPr>
        <w:t>:</w:t>
      </w:r>
      <w:bookmarkEnd w:id="63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6535583_2142443653"/>
      <w:bookmarkStart w:id="632" w:name="_Toc259"/>
      <w:bookmarkEnd w:id="631"/>
      <w:r>
        <w:rPr>
          <w:rtl w:val="true"/>
        </w:rPr>
        <w:t>[</w:t>
      </w:r>
      <w:r>
        <w:rPr/>
        <w:t>2162</w:t>
      </w:r>
      <w:r>
        <w:rPr>
          <w:rtl w:val="true"/>
        </w:rPr>
        <w:t xml:space="preserve">] </w:t>
      </w:r>
      <w:r>
        <w:rPr>
          <w:rtl w:val="true"/>
        </w:rPr>
        <w:t>رشد بن زيد الحنفي</w:t>
      </w:r>
      <w:r>
        <w:rPr>
          <w:rtl w:val="true"/>
        </w:rPr>
        <w:t>:</w:t>
      </w:r>
      <w:bookmarkEnd w:id="632"/>
    </w:p>
    <w:p>
      <w:pPr>
        <w:pStyle w:val="BookText"/>
        <w:rPr/>
      </w:pPr>
      <w:r>
        <w:rPr>
          <w:rFonts w:ascii="Amiri" w:hAnsi="Amiri" w:eastAsia="Amiri" w:cs="Amiri"/>
          <w:color w:val="111111"/>
          <w:sz w:val="28"/>
          <w:sz w:val="28"/>
          <w:szCs w:val="28"/>
          <w:rtl w:val="true"/>
          <w:lang w:bidi="ar-SA"/>
        </w:rPr>
        <w:t xml:space="preserve">روى حميد بن زياد،عن إبراهيم بن سليمان،عنه،لم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رشد بن زيد الجعفي،له كتاب،أخبرنا به جماعة عن أبي المفضّل،عن حميد،عن إبراهيم بن سليمان،عن رشد بن زيد </w:t>
      </w:r>
      <w:r>
        <w:rPr>
          <w:rStyle w:val="FootnoteAnchor"/>
          <w:rtl w:val="true"/>
        </w:rPr>
        <w:footnoteReference w:id="10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 نسخ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زيد الجعفي،كوفي،ثقة، </w:t>
      </w:r>
      <w:bookmarkStart w:id="633" w:name="pg15419_164646"/>
    </w:p>
    <w:p>
      <w:pPr>
        <w:pStyle w:val="BookText"/>
        <w:rPr/>
      </w:pPr>
      <w:bookmarkEnd w:id="633"/>
      <w:r>
        <w:rPr>
          <w:rFonts w:ascii="Amiri" w:hAnsi="Amiri" w:eastAsia="Amiri" w:cs="Amiri"/>
          <w:color w:val="111111"/>
          <w:sz w:val="28"/>
          <w:sz w:val="28"/>
          <w:szCs w:val="28"/>
          <w:rtl w:val="true"/>
          <w:lang w:bidi="ar-SA"/>
        </w:rPr>
        <w:t xml:space="preserve">قليل الحديث،له كتاب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ترك 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رشيد بكتابه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6535585_2142443653"/>
      <w:bookmarkStart w:id="635" w:name="_Toc260"/>
      <w:bookmarkEnd w:id="634"/>
      <w:r>
        <w:rPr>
          <w:rtl w:val="true"/>
        </w:rPr>
        <w:t>[</w:t>
      </w:r>
      <w:r>
        <w:rPr/>
        <w:t>2163</w:t>
      </w:r>
      <w:r>
        <w:rPr>
          <w:rtl w:val="true"/>
        </w:rPr>
        <w:t xml:space="preserve">] </w:t>
      </w:r>
      <w:r>
        <w:rPr>
          <w:rtl w:val="true"/>
        </w:rPr>
        <w:t>رشد بن سعد المصري</w:t>
      </w:r>
      <w:r>
        <w:rPr>
          <w:rtl w:val="true"/>
        </w:rPr>
        <w:t>:</w:t>
      </w:r>
      <w:bookmarkEnd w:id="635"/>
    </w:p>
    <w:p>
      <w:pPr>
        <w:pStyle w:val="BookText"/>
        <w:rPr/>
      </w:pPr>
      <w:r>
        <w:rPr>
          <w:rFonts w:ascii="IRNazanin" w:hAnsi="IRNazanin" w:eastAsia="IRNazanin"/>
          <w:color w:val="111111"/>
          <w:sz w:val="28"/>
          <w:sz w:val="28"/>
          <w:szCs w:val="28"/>
          <w:rtl w:val="true"/>
          <w:lang w:bidi="fa-IR"/>
        </w:rPr>
        <w:t xml:space="preserve">قر،ق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بالصواب</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6535587_2142443653"/>
      <w:bookmarkStart w:id="637" w:name="_Toc261"/>
      <w:bookmarkEnd w:id="636"/>
      <w:r>
        <w:rPr>
          <w:rtl w:val="true"/>
        </w:rPr>
        <w:t>[</w:t>
      </w:r>
      <w:r>
        <w:rPr/>
        <w:t>2164</w:t>
      </w:r>
      <w:r>
        <w:rPr>
          <w:rtl w:val="true"/>
        </w:rPr>
        <w:t xml:space="preserve">] </w:t>
      </w:r>
      <w:r>
        <w:rPr>
          <w:rtl w:val="true"/>
        </w:rPr>
        <w:t>رشيد</w:t>
      </w:r>
      <w:r>
        <w:rPr>
          <w:rtl w:val="true"/>
        </w:rPr>
        <w:t>*:</w:t>
      </w:r>
      <w:bookmarkEnd w:id="637"/>
    </w:p>
    <w:p>
      <w:pPr>
        <w:pStyle w:val="BookText"/>
        <w:rPr/>
      </w:pPr>
      <w:r>
        <w:rPr>
          <w:rFonts w:ascii="Amiri" w:hAnsi="Amiri" w:eastAsia="Amiri" w:cs="Amiri"/>
          <w:color w:val="111111"/>
          <w:sz w:val="28"/>
          <w:sz w:val="28"/>
          <w:szCs w:val="28"/>
          <w:rtl w:val="true"/>
          <w:lang w:bidi="ar-SA"/>
        </w:rPr>
        <w:t xml:space="preserve">بضمّ الراء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3:1070/104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،الهجري،مشكور،صه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الوجيزة و البلغة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 بأنّ غاية ما ذكر فيه أنّه مشكور،و القيّ إليه علم البلايا و المنايا،و هو لا يفيد التوثيق </w:t>
      </w:r>
      <w:r>
        <w:rPr>
          <w:rStyle w:val="FootnoteAnchor"/>
          <w:rtl w:val="true"/>
        </w:rPr>
        <w:footnoteReference w:id="10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جلالته أنّ الأمر كما قالا،و ببالي أنّ في الكفعمي أنّه عدّه من البوّابين لهم صلوات اللّه عليهم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ي،ن،سين،ين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الهجري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أحمد و نسخت من خطّه،حدّثني محمّد بن عبد اللّه،عن وهب </w:t>
      </w:r>
      <w:r>
        <w:rPr>
          <w:rStyle w:val="FootnoteAnchor"/>
          <w:rtl w:val="true"/>
        </w:rPr>
        <w:footnoteReference w:id="1015"/>
      </w:r>
      <w:r>
        <w:rPr>
          <w:rFonts w:ascii="Amiri" w:hAnsi="Amiri" w:eastAsia="Amiri" w:cs="Amiri"/>
          <w:color w:val="111111"/>
          <w:sz w:val="28"/>
          <w:sz w:val="28"/>
          <w:szCs w:val="28"/>
          <w:rtl w:val="true"/>
          <w:lang w:bidi="ar-SA"/>
        </w:rPr>
        <w:t>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عليّ الصيرفي،عن عليّ بن محمّد بن عبد اللّه الحنّاط </w:t>
      </w:r>
      <w:r>
        <w:rPr>
          <w:rStyle w:val="FootnoteAnchor"/>
          <w:rtl w:val="true"/>
        </w:rPr>
        <w:footnoteReference w:id="1016"/>
      </w:r>
      <w:r>
        <w:rPr>
          <w:rFonts w:ascii="Amiri" w:hAnsi="Amiri" w:eastAsia="Amiri" w:cs="Amiri"/>
          <w:color w:val="111111"/>
          <w:sz w:val="28"/>
          <w:sz w:val="28"/>
          <w:szCs w:val="28"/>
          <w:rtl w:val="true"/>
          <w:lang w:bidi="ar-SA"/>
        </w:rPr>
        <w:t xml:space="preserve">،عن وهيب بن حفص الجريري </w:t>
      </w:r>
      <w:r>
        <w:rPr>
          <w:rStyle w:val="FootnoteAnchor"/>
          <w:rtl w:val="true"/>
        </w:rPr>
        <w:footnoteReference w:id="1017"/>
      </w:r>
      <w:r>
        <w:rPr>
          <w:rFonts w:ascii="Amiri" w:hAnsi="Amiri" w:eastAsia="Amiri" w:cs="Amiri"/>
          <w:color w:val="111111"/>
          <w:sz w:val="28"/>
          <w:sz w:val="28"/>
          <w:szCs w:val="28"/>
          <w:rtl w:val="true"/>
          <w:lang w:bidi="ar-SA"/>
        </w:rPr>
        <w:t xml:space="preserve">،عن أبي حيّان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2:9286/418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البجلي،عن قنوا بنت رشيد الهجري،قال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أخبريني ما سمعت من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من </w:t>
      </w:r>
      <w:r>
        <w:rPr>
          <w:rStyle w:val="FootnoteAnchor"/>
          <w:rtl w:val="true"/>
        </w:rPr>
        <w:footnoteReference w:id="1019"/>
      </w: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أمير المؤمنين صلوات اللّه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رشيد كيف صبرك إذا أرسل إليك دعيّ بني اميّة فقطع يديك و رجليك و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المؤمنين،آخر ذلك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رشيد أنت معي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ذهبت الأيّام حتّى أرسل إليه عبيد اللّه بن زياد الدّعي،فدعاه إلى البراءة من أمير المؤمنين عليه السّلام فأبى أن يتبرّأ منه، فقال له الدّعي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ميتة قال لك تموت؟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خليلي أنّك تدعوني إلى البراءة منه فلا أبرأ </w:t>
      </w:r>
    </w:p>
    <w:p>
      <w:pPr>
        <w:pStyle w:val="BookText"/>
        <w:rPr/>
      </w:pPr>
      <w:r>
        <w:rPr>
          <w:rFonts w:ascii="Amiri" w:hAnsi="Amiri" w:eastAsia="Amiri" w:cs="Amiri"/>
          <w:color w:val="111111"/>
          <w:sz w:val="28"/>
          <w:sz w:val="28"/>
          <w:szCs w:val="28"/>
          <w:rtl w:val="true"/>
          <w:lang w:bidi="ar-SA"/>
        </w:rPr>
        <w:t>منه،فتقدّمني فتقطع يديّ و رجليّ و لساني،فقال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لاكذّبنّ قوله </w:t>
      </w:r>
      <w:r>
        <w:rPr>
          <w:rStyle w:val="FootnoteAnchor"/>
          <w:rtl w:val="true"/>
        </w:rPr>
        <w:footnoteReference w:id="10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فقدّموه،فقطعوا يديه و رجليه و تركوا لسانه،فحملت أطرافه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و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هل تجد ألما لما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بنيّة إلاّ كالزحام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احتملناه و أخرجناه من القصر اجتمع الناس حوله،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ائتوني بصحيفة و دواة أكتب لكم ما يكون إلى يوم الساعة </w:t>
      </w:r>
      <w:r>
        <w:rPr>
          <w:rStyle w:val="FootnoteAnchor"/>
          <w:rtl w:val="true"/>
        </w:rPr>
        <w:footnoteReference w:id="1022"/>
      </w:r>
      <w:r>
        <w:rPr>
          <w:rFonts w:ascii="Amiri" w:hAnsi="Amiri" w:eastAsia="Amiri" w:cs="Amiri"/>
          <w:color w:val="111111"/>
          <w:sz w:val="28"/>
          <w:sz w:val="28"/>
          <w:szCs w:val="28"/>
          <w:rtl w:val="true"/>
          <w:lang w:bidi="ar-SA"/>
        </w:rPr>
        <w:t>، فأرسل إليه الحجّام حتّى قطع لسانه،فمات رحمة اللّه عليه في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المؤمنين عليه السّلام يسمّيه رشيد البلايا،و كان قد القي إليه علم البلايا و المنايا،و كان حياته إذا لقي الرجل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فلان يموت </w:t>
      </w:r>
      <w:r>
        <w:rPr>
          <w:rStyle w:val="FootnoteAnchor"/>
          <w:rtl w:val="true"/>
        </w:rPr>
        <w:footnoteReference w:id="1023"/>
      </w:r>
      <w:r>
        <w:rPr>
          <w:rFonts w:ascii="Amiri" w:hAnsi="Amiri" w:eastAsia="Amiri" w:cs="Amiri"/>
          <w:color w:val="111111"/>
          <w:sz w:val="28"/>
          <w:sz w:val="28"/>
          <w:szCs w:val="28"/>
          <w:rtl w:val="true"/>
          <w:lang w:bidi="ar-SA"/>
        </w:rPr>
        <w:t>بميتة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يا فلان تموت </w:t>
      </w:r>
      <w:r>
        <w:rPr>
          <w:rStyle w:val="FootnoteAnchor"/>
          <w:rtl w:val="true"/>
        </w:rPr>
        <w:footnoteReference w:id="1025"/>
      </w:r>
      <w:r>
        <w:rPr>
          <w:rFonts w:ascii="Amiri" w:hAnsi="Amiri" w:eastAsia="Amiri" w:cs="Amiri"/>
          <w:color w:val="111111"/>
          <w:sz w:val="28"/>
          <w:sz w:val="28"/>
          <w:szCs w:val="28"/>
          <w:rtl w:val="true"/>
          <w:lang w:bidi="ar-SA"/>
        </w:rPr>
        <w:t>بقتلة كذا و كذا،فيكون كما يقول رشيد،و كان أمير المؤمنين عليّ بن أبي طالب صلوات اللّه و سلامه عليه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رشيد البلايا أي تقتل بهذه القتلة،فكان كما قال أمير المؤمنين عليه السّلام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عبد اللّه بن مهران،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النظر،عن عبد اللّه بن يزيد الأسدي،عن فضيل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أمير المؤمنين عليه السّلام يوما إلى بستان البرني و معه أصحابه،فجلس تحت نخلة،ثمّ أمر بنخلة، فقطفت </w:t>
      </w:r>
      <w:r>
        <w:rPr>
          <w:rStyle w:val="FootnoteAnchor"/>
          <w:rtl w:val="true"/>
        </w:rPr>
        <w:footnoteReference w:id="1027"/>
      </w:r>
      <w:r>
        <w:rPr>
          <w:rFonts w:ascii="Amiri" w:hAnsi="Amiri" w:eastAsia="Amiri" w:cs="Amiri"/>
          <w:color w:val="111111"/>
          <w:sz w:val="28"/>
          <w:sz w:val="28"/>
          <w:szCs w:val="28"/>
          <w:rtl w:val="true"/>
          <w:lang w:bidi="ar-SA"/>
        </w:rPr>
        <w:t>،فانزل منها رطب فوضع بين أيديهم،قالوا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رشيد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أطيب هذا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رشيد أما إنّك تصلب على جذعها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أختلف إليها طرفي النهار أسقيها،و مضى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فجئتها يوما و قد قطع سعفها،قلت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إقترب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جئت يوما فجاء العريف،فقال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الأمير فأتيته فلمّا دخلت القصر فإذا الخشب ملقى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جئت يوما آخر فإذا النصف الآخر قد جعل زرنوقا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الإفصاح </w:t>
      </w:r>
      <w:r>
        <w:rPr>
          <w:rFonts w:eastAsia="IRNazanin" w:cs="IRNazanin"/>
          <w:color w:val="111111"/>
          <w:sz w:val="28"/>
          <w:szCs w:val="28"/>
          <w:lang w:bidi="fa-IR"/>
        </w:rPr>
        <w:t>2:995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يستقى عليه الماء،فقلت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كذّبني خليلي،فأتاني العريف فقال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 الأمير فأتيته فلمّا دخلت القصر إذا الخشب ملقى و إذا فيه الزرنوق،فجئت حتّى ضربت الزرنوق برجلي،ثمّ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غذّيت </w:t>
      </w:r>
      <w:r>
        <w:rPr>
          <w:rStyle w:val="FootnoteAnchor"/>
          <w:rtl w:val="true"/>
        </w:rPr>
        <w:footnoteReference w:id="1029"/>
      </w:r>
      <w:r>
        <w:rPr>
          <w:rFonts w:ascii="Amiri" w:hAnsi="Amiri" w:eastAsia="Amiri" w:cs="Amiri"/>
          <w:color w:val="111111"/>
          <w:sz w:val="28"/>
          <w:sz w:val="28"/>
          <w:szCs w:val="28"/>
          <w:rtl w:val="true"/>
          <w:lang w:bidi="ar-SA"/>
        </w:rPr>
        <w:t>ولي انبتّ،ثمّ ادخلت على عبيد اللّه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من كذب صاحبك،فقلت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أنا بكذّاب و لا هو </w:t>
      </w:r>
      <w:r>
        <w:rPr>
          <w:rStyle w:val="FootnoteAnchor"/>
          <w:rtl w:val="true"/>
        </w:rPr>
        <w:footnoteReference w:id="1030"/>
      </w:r>
      <w:r>
        <w:rPr>
          <w:rFonts w:ascii="Amiri" w:hAnsi="Amiri" w:eastAsia="Amiri" w:cs="Amiri"/>
          <w:color w:val="111111"/>
          <w:sz w:val="28"/>
          <w:sz w:val="28"/>
          <w:szCs w:val="28"/>
          <w:rtl w:val="true"/>
          <w:lang w:bidi="ar-SA"/>
        </w:rPr>
        <w:t>،و قد أخبرني أنّك تقطع يديّ و رجليّ و لساني</w:t>
      </w:r>
      <w:r>
        <w:rPr>
          <w:rFonts w:eastAsia="Amiri" w:cs="Amiri" w:ascii="Amiri" w:hAnsi="Amiri"/>
          <w:color w:val="111111"/>
          <w:sz w:val="28"/>
          <w:szCs w:val="28"/>
          <w:rtl w:val="true"/>
          <w:lang w:bidi="ar-SA"/>
        </w:rPr>
        <w:t xml:space="preserve">. </w:t>
      </w:r>
      <w:bookmarkStart w:id="638" w:name="pg15419_164650"/>
    </w:p>
    <w:p>
      <w:pPr>
        <w:pStyle w:val="BookText"/>
        <w:rPr/>
      </w:pPr>
      <w:bookmarkEnd w:id="6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 اللّه نكذّبه به،اقطعوا يديه و رجليه </w:t>
      </w:r>
      <w:r>
        <w:rPr>
          <w:rStyle w:val="FootnoteAnchor"/>
          <w:rtl w:val="true"/>
        </w:rPr>
        <w:footnoteReference w:id="1031"/>
      </w:r>
      <w:r>
        <w:rPr>
          <w:rFonts w:ascii="IRNazanin" w:hAnsi="IRNazanin" w:eastAsia="IRNazanin"/>
          <w:color w:val="111111"/>
          <w:sz w:val="28"/>
          <w:sz w:val="28"/>
          <w:szCs w:val="28"/>
          <w:rtl w:val="true"/>
          <w:lang w:bidi="fa-IR"/>
        </w:rPr>
        <w:t>و أخرجوه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حمل إلى أهله أقبل يحدّث الناس بالعظايم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الناس،سلوني فإنّ للقوم عندي طلبة لم يقضوها،فدخل رجل على ابن زياد،فقال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قطعت يده و رجله و هو يحدّث الناس بالعظايم،قال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ردّوه،و قد انتهى إلى بابه،فردّوه فأمر بقطع يديه و رجليه و لسانه و أمر بصلبه </w:t>
      </w:r>
      <w:r>
        <w:rPr>
          <w:rStyle w:val="FootnoteAnchor"/>
          <w:rtl w:val="true"/>
        </w:rPr>
        <w:footnoteReference w:id="10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سبق له مع حبيب بن مظاهر أيضا مدح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في باب علم الإمام </w:t>
      </w:r>
      <w:r>
        <w:rPr>
          <w:rStyle w:val="FootnoteAnchor"/>
          <w:rtl w:val="true"/>
        </w:rPr>
        <w:footnoteReference w:id="1034"/>
      </w:r>
      <w:r>
        <w:rPr>
          <w:rFonts w:ascii="Amiri" w:hAnsi="Amiri" w:eastAsia="Amiri" w:cs="Amiri"/>
          <w:color w:val="111111"/>
          <w:sz w:val="28"/>
          <w:sz w:val="28"/>
          <w:szCs w:val="28"/>
          <w:rtl w:val="true"/>
          <w:lang w:bidi="ar-SA"/>
        </w:rPr>
        <w:t xml:space="preserve">،و قد سبق هنا في إسحاق بن عمّار ما يدلّ على أنّه كان مستضعفا </w:t>
      </w:r>
      <w:r>
        <w:rPr>
          <w:rStyle w:val="FootnoteAnchor"/>
          <w:rtl w:val="true"/>
        </w:rPr>
        <w:footnoteReference w:id="1035"/>
      </w:r>
      <w:r>
        <w:rPr>
          <w:rFonts w:ascii="Amiri" w:hAnsi="Amiri" w:eastAsia="Amiri" w:cs="Amiri"/>
          <w:color w:val="111111"/>
          <w:sz w:val="28"/>
          <w:sz w:val="28"/>
          <w:szCs w:val="28"/>
          <w:rtl w:val="true"/>
          <w:lang w:bidi="ar-SA"/>
        </w:rPr>
        <w:t>،و لعلّ معناه ما لا ينافي ما مدح به ههنا</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6535589_2142443653"/>
      <w:bookmarkStart w:id="640" w:name="_Toc262"/>
      <w:bookmarkEnd w:id="639"/>
      <w:r>
        <w:rPr>
          <w:rtl w:val="true"/>
        </w:rPr>
        <w:t>[</w:t>
      </w:r>
      <w:r>
        <w:rPr/>
        <w:t>2165</w:t>
      </w:r>
      <w:r>
        <w:rPr>
          <w:rtl w:val="true"/>
        </w:rPr>
        <w:t xml:space="preserve">] </w:t>
      </w:r>
      <w:r>
        <w:rPr>
          <w:rtl w:val="true"/>
        </w:rPr>
        <w:t>رفاعة بن أبي رفاعة الهمداني</w:t>
      </w:r>
      <w:r>
        <w:rPr>
          <w:rtl w:val="true"/>
        </w:rPr>
        <w:t>:</w:t>
      </w:r>
      <w:bookmarkEnd w:id="640"/>
    </w:p>
    <w:p>
      <w:pPr>
        <w:pStyle w:val="BookText"/>
        <w:rPr/>
      </w:pPr>
      <w:r>
        <w:rPr>
          <w:rFonts w:ascii="Amiri" w:hAnsi="Amiri" w:eastAsia="Amiri" w:cs="Amiri"/>
          <w:color w:val="111111"/>
          <w:sz w:val="28"/>
          <w:sz w:val="28"/>
          <w:szCs w:val="28"/>
          <w:rtl w:val="true"/>
          <w:lang w:bidi="ar-SA"/>
        </w:rPr>
        <w:t xml:space="preserve">دفع عليّ عليه السّلام إليه راية همدان يوم خرج إلى صفّين،كما يأتي في أبي الجوشاء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6535591_2142443653"/>
      <w:bookmarkStart w:id="642" w:name="_Toc263"/>
      <w:bookmarkEnd w:id="641"/>
      <w:r>
        <w:rPr>
          <w:rtl w:val="true"/>
        </w:rPr>
        <w:t>[</w:t>
      </w:r>
      <w:r>
        <w:rPr/>
        <w:t>2166</w:t>
      </w:r>
      <w:r>
        <w:rPr>
          <w:rtl w:val="true"/>
        </w:rPr>
        <w:t xml:space="preserve">] </w:t>
      </w:r>
      <w:r>
        <w:rPr>
          <w:rtl w:val="true"/>
        </w:rPr>
        <w:t>رفاعة بن رافع</w:t>
      </w:r>
      <w:r>
        <w:rPr>
          <w:rtl w:val="true"/>
        </w:rPr>
        <w:t>:</w:t>
      </w:r>
      <w:bookmarkEnd w:id="6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643" w:name="pg15419_164651"/>
    </w:p>
    <w:p>
      <w:pPr>
        <w:pStyle w:val="BookText"/>
        <w:rPr/>
      </w:pPr>
      <w:bookmarkEnd w:id="643"/>
      <w:r>
        <w:rPr>
          <w:rFonts w:ascii="Amiri" w:hAnsi="Amiri" w:eastAsia="Amiri" w:cs="Amiri"/>
          <w:color w:val="111111"/>
          <w:sz w:val="28"/>
          <w:sz w:val="28"/>
          <w:szCs w:val="28"/>
          <w:rtl w:val="true"/>
          <w:lang w:bidi="ar-SA"/>
        </w:rPr>
        <w:t>و في ي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6535593_2142443653"/>
      <w:bookmarkStart w:id="645" w:name="_Toc264"/>
      <w:bookmarkEnd w:id="644"/>
      <w:r>
        <w:rPr>
          <w:rtl w:val="true"/>
        </w:rPr>
        <w:t>[</w:t>
      </w:r>
      <w:r>
        <w:rPr/>
        <w:t>2167</w:t>
      </w:r>
      <w:r>
        <w:rPr>
          <w:rtl w:val="true"/>
        </w:rPr>
        <w:t xml:space="preserve">] </w:t>
      </w:r>
      <w:r>
        <w:rPr>
          <w:rtl w:val="true"/>
        </w:rPr>
        <w:t>رفاعة</w:t>
      </w:r>
      <w:r>
        <w:rPr>
          <w:rtl w:val="true"/>
        </w:rPr>
        <w:t>*</w:t>
      </w:r>
      <w:r>
        <w:rPr>
          <w:rtl w:val="true"/>
        </w:rPr>
        <w:t>بن شدّاد</w:t>
      </w:r>
      <w:r>
        <w:rPr>
          <w:rtl w:val="true"/>
        </w:rPr>
        <w:t>:</w:t>
      </w:r>
      <w:bookmarkEnd w:id="645"/>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6535595_2142443653"/>
      <w:bookmarkStart w:id="647" w:name="_Toc265"/>
      <w:bookmarkEnd w:id="646"/>
      <w:r>
        <w:rPr>
          <w:rtl w:val="true"/>
        </w:rPr>
        <w:t>[</w:t>
      </w:r>
      <w:r>
        <w:rPr/>
        <w:t>2168</w:t>
      </w:r>
      <w:r>
        <w:rPr>
          <w:rtl w:val="true"/>
        </w:rPr>
        <w:t xml:space="preserve">] </w:t>
      </w:r>
      <w:r>
        <w:rPr>
          <w:rtl w:val="true"/>
        </w:rPr>
        <w:t>رفاعة بن عبد المنذر</w:t>
      </w:r>
      <w:r>
        <w:rPr>
          <w:rtl w:val="true"/>
        </w:rPr>
        <w:t>:</w:t>
      </w:r>
      <w:bookmarkEnd w:id="647"/>
    </w:p>
    <w:p>
      <w:pPr>
        <w:pStyle w:val="BookText"/>
        <w:rPr/>
      </w:pPr>
      <w:r>
        <w:rPr>
          <w:rFonts w:ascii="Amiri" w:hAnsi="Amiri" w:eastAsia="Amiri" w:cs="Amiri"/>
          <w:color w:val="111111"/>
          <w:sz w:val="28"/>
          <w:sz w:val="28"/>
          <w:szCs w:val="28"/>
          <w:rtl w:val="true"/>
          <w:lang w:bidi="ar-SA"/>
        </w:rPr>
        <w:t xml:space="preserve">أبو لبابة </w:t>
      </w:r>
      <w:r>
        <w:rPr>
          <w:rStyle w:val="FootnoteAnchor"/>
          <w:rtl w:val="true"/>
        </w:rPr>
        <w:footnoteReference w:id="1040"/>
      </w:r>
      <w:r>
        <w:rPr>
          <w:rFonts w:ascii="IRNazanin" w:hAnsi="IRNazanin" w:eastAsia="IRNazanin"/>
          <w:color w:val="111111"/>
          <w:sz w:val="28"/>
          <w:sz w:val="28"/>
          <w:szCs w:val="28"/>
          <w:rtl w:val="true"/>
          <w:lang w:bidi="fa-IR"/>
        </w:rPr>
        <w:t xml:space="preserve">،ل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6535597_2142443653"/>
      <w:bookmarkStart w:id="649" w:name="_Toc266"/>
      <w:bookmarkEnd w:id="648"/>
      <w:r>
        <w:rPr>
          <w:rtl w:val="true"/>
        </w:rPr>
        <w:t>[</w:t>
      </w:r>
      <w:r>
        <w:rPr/>
        <w:t>2169</w:t>
      </w:r>
      <w:r>
        <w:rPr>
          <w:rtl w:val="true"/>
        </w:rPr>
        <w:t xml:space="preserve">] </w:t>
      </w:r>
      <w:r>
        <w:rPr>
          <w:rtl w:val="true"/>
        </w:rPr>
        <w:t>رفاعة</w:t>
      </w:r>
      <w:r>
        <w:rPr>
          <w:rtl w:val="true"/>
        </w:rPr>
        <w:t>**</w:t>
      </w:r>
      <w:r>
        <w:rPr>
          <w:rtl w:val="true"/>
        </w:rPr>
        <w:t>بن محمّد الخضرمي</w:t>
      </w:r>
      <w:r>
        <w:rPr>
          <w:rtl w:val="true"/>
        </w:rPr>
        <w:t>:</w:t>
      </w:r>
      <w:bookmarkEnd w:id="64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6535599_2142443653"/>
      <w:bookmarkStart w:id="651" w:name="_Toc267"/>
      <w:bookmarkEnd w:id="650"/>
      <w:r>
        <w:rPr>
          <w:rtl w:val="true"/>
        </w:rPr>
        <w:t>[</w:t>
      </w:r>
      <w:r>
        <w:rPr/>
        <w:t>2170</w:t>
      </w:r>
      <w:r>
        <w:rPr>
          <w:rtl w:val="true"/>
        </w:rPr>
        <w:t xml:space="preserve">] </w:t>
      </w:r>
      <w:r>
        <w:rPr>
          <w:rtl w:val="true"/>
        </w:rPr>
        <w:t>رفاعة</w:t>
      </w:r>
      <w:r>
        <w:rPr>
          <w:rtl w:val="true"/>
        </w:rPr>
        <w:t>:</w:t>
      </w:r>
      <w:bookmarkEnd w:id="651"/>
    </w:p>
    <w:p>
      <w:pPr>
        <w:pStyle w:val="BookText"/>
        <w:rPr/>
      </w:pPr>
      <w:r>
        <w:rPr>
          <w:rFonts w:ascii="Amiri" w:hAnsi="Amiri" w:eastAsia="Amiri" w:cs="Amiri"/>
          <w:color w:val="111111"/>
          <w:sz w:val="28"/>
          <w:sz w:val="28"/>
          <w:szCs w:val="28"/>
          <w:rtl w:val="true"/>
          <w:lang w:bidi="ar-SA"/>
        </w:rPr>
        <w:t>بكسر الراء و بعدها الفاء و العين المهملة بعد الألف،ابن موسى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الخاء المعجمة 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مالك الأشتر رحمه اللّه ما يظهر منه حسنه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محمّد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وثّقه د لا غير،مصط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أبي عبد اللّه و أبي الحسن عليهما السّلام،كان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حديثه،مسكونا إلى روايته،لا يعترض عليه بشيء من الغمز،حسن الطريقة،صه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الأسدي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يعترض عليه </w:t>
      </w:r>
      <w:r>
        <w:rPr>
          <w:rStyle w:val="FootnoteAnchor"/>
          <w:rtl w:val="true"/>
        </w:rPr>
        <w:footnoteReference w:id="1046"/>
      </w:r>
      <w:r>
        <w:rPr>
          <w:rFonts w:ascii="Amiri" w:hAnsi="Amiri" w:eastAsia="Amiri" w:cs="Amiri"/>
          <w:color w:val="111111"/>
          <w:sz w:val="28"/>
          <w:sz w:val="28"/>
          <w:szCs w:val="28"/>
          <w:rtl w:val="true"/>
          <w:lang w:bidi="ar-SA"/>
        </w:rPr>
        <w:t>بشيء من الغمز،حسن الطريقة،له كتاب مبوّب في الفرائض،أخبرنا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شعيب صالح بن خالد المحاملي،عنه بكتابه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الأسدي النخّاس،كوفي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رفاعة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مرّ في الفوائد </w:t>
      </w:r>
      <w:r>
        <w:rPr>
          <w:rStyle w:val="FootnoteAnchor"/>
          <w:rtl w:val="true"/>
        </w:rPr>
        <w:footnoteReference w:id="1049"/>
      </w:r>
      <w:r>
        <w:rPr>
          <w:rFonts w:ascii="Amiri" w:hAnsi="Amiri" w:eastAsia="Amiri" w:cs="Amiri"/>
          <w:color w:val="111111"/>
          <w:sz w:val="28"/>
          <w:sz w:val="28"/>
          <w:szCs w:val="28"/>
          <w:rtl w:val="true"/>
          <w:lang w:bidi="ar-SA"/>
        </w:rPr>
        <w:t xml:space="preserve">،و يظهر من كتاب الطلاق مقبوليّة روايته عند فقهائنا المعاصرين لهم عليهم السّلام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ابن أبي عمير و صفوان و ابن أبي نصر كلّ ذلك أمارة و ثاقته إلى غير ذلك ممّا مرّ في الفوائد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652" w:name="pg15419_164653"/>
    </w:p>
    <w:p>
      <w:pPr>
        <w:pStyle w:val="BookText"/>
        <w:rPr/>
      </w:pPr>
      <w:bookmarkEnd w:id="652"/>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النخّاس،ثقة،له كتاب،أخبرنا به ابن أبي جيد،عن محمّد بن الحسن بن الوليد،عن محمّد بن الحسن الصفّار و سعد بن عبد اللّه،عن يعقوب بن يزيد و محمّد بن الحسين، عن محمّد بن أبي عمير و صفوان بن يحيى،عن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عيسى،عن أحمد بن محمّد بن أبي نصر،عن ابن فضّال،عنه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6535601_2142443653"/>
      <w:bookmarkStart w:id="654" w:name="_Toc268"/>
      <w:bookmarkEnd w:id="653"/>
      <w:r>
        <w:rPr>
          <w:rtl w:val="true"/>
        </w:rPr>
        <w:t>[</w:t>
      </w:r>
      <w:r>
        <w:rPr/>
        <w:t>2171</w:t>
      </w:r>
      <w:r>
        <w:rPr>
          <w:rtl w:val="true"/>
        </w:rPr>
        <w:t xml:space="preserve">] </w:t>
      </w:r>
      <w:r>
        <w:rPr>
          <w:rtl w:val="true"/>
        </w:rPr>
        <w:t>رفيد بن مصقلة العبدي</w:t>
      </w:r>
      <w:r>
        <w:rPr>
          <w:rtl w:val="true"/>
        </w:rPr>
        <w:t>:</w:t>
      </w:r>
      <w:bookmarkEnd w:id="654"/>
    </w:p>
    <w:p>
      <w:pPr>
        <w:pStyle w:val="BookText"/>
        <w:rPr/>
      </w:pPr>
      <w:r>
        <w:rPr>
          <w:rFonts w:ascii="Amiri" w:hAnsi="Amiri" w:eastAsia="Amiri" w:cs="Amiri"/>
          <w:color w:val="111111"/>
          <w:sz w:val="28"/>
          <w:sz w:val="28"/>
          <w:szCs w:val="28"/>
          <w:rtl w:val="true"/>
          <w:lang w:bidi="ar-SA"/>
        </w:rPr>
        <w:t xml:space="preserve">الكوفي،قر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6535603_2142443653"/>
      <w:bookmarkStart w:id="656" w:name="_Toc269"/>
      <w:bookmarkEnd w:id="655"/>
      <w:r>
        <w:rPr>
          <w:rtl w:val="true"/>
        </w:rPr>
        <w:t>[</w:t>
      </w:r>
      <w:r>
        <w:rPr/>
        <w:t>2172</w:t>
      </w:r>
      <w:r>
        <w:rPr>
          <w:rtl w:val="true"/>
        </w:rPr>
        <w:t xml:space="preserve">] </w:t>
      </w:r>
      <w:r>
        <w:rPr>
          <w:rtl w:val="true"/>
        </w:rPr>
        <w:t>رفيد</w:t>
      </w:r>
      <w:r>
        <w:rPr>
          <w:rtl w:val="true"/>
        </w:rPr>
        <w:t>*</w:t>
      </w:r>
      <w:r>
        <w:rPr>
          <w:rtl w:val="true"/>
        </w:rPr>
        <w:t>مولى بني هبيرة</w:t>
      </w:r>
      <w:r>
        <w:rPr>
          <w:rtl w:val="true"/>
        </w:rPr>
        <w:t>:</w:t>
      </w:r>
      <w:bookmarkEnd w:id="656"/>
    </w:p>
    <w:p>
      <w:pPr>
        <w:pStyle w:val="BookText"/>
        <w:rPr/>
      </w:pPr>
      <w:r>
        <w:rPr>
          <w:rFonts w:ascii="Amiri" w:hAnsi="Amiri" w:eastAsia="Amiri" w:cs="Amiri"/>
          <w:color w:val="111111"/>
          <w:sz w:val="28"/>
          <w:sz w:val="28"/>
          <w:szCs w:val="28"/>
          <w:rtl w:val="true"/>
          <w:lang w:bidi="ar-SA"/>
        </w:rPr>
        <w:t xml:space="preserve">روى عنه و عن أبي عبد اللّه عليهما السّلام،و روى عنه أبو خالد القمّاط،قر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 مولى بني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ابن لا بني،و رفيد هذا مولى ابن هبيرة،انهزم منه لمّا أراد قتله و التجأ إلى الصادق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برسالتي إليه،و قل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آمنت رفيدا فلا تؤذه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bookmarkStart w:id="657" w:name="pg15419_164654"/>
    </w:p>
    <w:p>
      <w:pPr>
        <w:pStyle w:val="BookText"/>
        <w:rPr/>
      </w:pPr>
      <w:bookmarkEnd w:id="657"/>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رفيد مولى أبي هبيرة كوفي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6535605_2142443653"/>
      <w:bookmarkStart w:id="659" w:name="_Toc270"/>
      <w:bookmarkEnd w:id="658"/>
      <w:r>
        <w:rPr>
          <w:rtl w:val="true"/>
        </w:rPr>
        <w:t>[</w:t>
      </w:r>
      <w:r>
        <w:rPr/>
        <w:t>2173</w:t>
      </w:r>
      <w:r>
        <w:rPr>
          <w:rtl w:val="true"/>
        </w:rPr>
        <w:t xml:space="preserve">] </w:t>
      </w:r>
      <w:r>
        <w:rPr>
          <w:rtl w:val="true"/>
        </w:rPr>
        <w:t>رفيع مولى بني سكون</w:t>
      </w:r>
      <w:r>
        <w:rPr>
          <w:rtl w:val="true"/>
        </w:rPr>
        <w:t>:</w:t>
      </w:r>
      <w:bookmarkEnd w:id="659"/>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6535607_2142443653"/>
      <w:bookmarkStart w:id="661" w:name="_Toc271"/>
      <w:bookmarkEnd w:id="660"/>
      <w:r>
        <w:rPr>
          <w:rtl w:val="true"/>
        </w:rPr>
        <w:t>[</w:t>
      </w:r>
      <w:r>
        <w:rPr/>
        <w:t>2174</w:t>
      </w:r>
      <w:r>
        <w:rPr>
          <w:rtl w:val="true"/>
        </w:rPr>
        <w:t xml:space="preserve">] </w:t>
      </w:r>
      <w:r>
        <w:rPr>
          <w:rtl w:val="true"/>
        </w:rPr>
        <w:t>رقيقة المحاربي</w:t>
      </w:r>
      <w:r>
        <w:rPr>
          <w:rtl w:val="true"/>
        </w:rPr>
        <w:t>:</w:t>
      </w:r>
      <w:bookmarkEnd w:id="66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شاميّ خبيث،فقال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إليه،و قل له كما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إليه فخلص من قتله بعد ما كان عازما عليه ببركة رسالته عليه السّلام،و عظّمه بعد ذلك ابن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الحكاية مشهورة </w:t>
      </w:r>
      <w:r>
        <w:rPr>
          <w:rStyle w:val="FootnoteAnchor"/>
          <w:rtl w:val="true"/>
        </w:rPr>
        <w:footnoteReference w:id="1058"/>
      </w:r>
      <w:r>
        <w:rPr>
          <w:rFonts w:ascii="Amiri" w:hAnsi="Amiri" w:eastAsia="Amiri" w:cs="Amiri"/>
          <w:color w:val="111111"/>
          <w:sz w:val="28"/>
          <w:sz w:val="28"/>
          <w:szCs w:val="28"/>
          <w:rtl w:val="true"/>
          <w:lang w:bidi="ar-SA"/>
        </w:rPr>
        <w:t xml:space="preserve">و يظهر من روايات رفيد هذا حسن عقيدته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رقيد بن مصقلة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الروايات كونه عاميّا مفتيا لهم في العراق </w:t>
      </w:r>
      <w:r>
        <w:rPr>
          <w:rStyle w:val="FootnoteAnchor"/>
          <w:rtl w:val="true"/>
        </w:rPr>
        <w:footnoteReference w:id="1061"/>
      </w:r>
      <w:r>
        <w:rPr>
          <w:rFonts w:ascii="Amiri" w:hAnsi="Amiri" w:eastAsia="Amiri" w:cs="Amiri"/>
          <w:color w:val="111111"/>
          <w:sz w:val="28"/>
          <w:sz w:val="28"/>
          <w:szCs w:val="28"/>
          <w:rtl w:val="true"/>
          <w:lang w:bidi="ar-SA"/>
        </w:rPr>
        <w:t xml:space="preserve">،و لا يبعد كونه رفيد </w:t>
      </w:r>
      <w:r>
        <w:rPr>
          <w:rStyle w:val="FootnoteAnchor"/>
          <w:rtl w:val="true"/>
        </w:rPr>
        <w:footnoteReference w:id="1062"/>
      </w:r>
      <w:r>
        <w:rPr>
          <w:rFonts w:ascii="Amiri" w:hAnsi="Amiri" w:eastAsia="Amiri" w:cs="Amiri"/>
          <w:color w:val="111111"/>
          <w:sz w:val="28"/>
          <w:sz w:val="28"/>
          <w:szCs w:val="28"/>
          <w:rtl w:val="true"/>
          <w:lang w:bidi="ar-SA"/>
        </w:rPr>
        <w:t>بن مصقلة،و وقع الاشتباه من النسّاخ</w:t>
      </w:r>
      <w:r>
        <w:rPr>
          <w:rFonts w:eastAsia="Amiri" w:cs="Amiri" w:ascii="Amiri" w:hAnsi="Amiri"/>
          <w:color w:val="111111"/>
          <w:sz w:val="28"/>
          <w:szCs w:val="28"/>
          <w:rtl w:val="true"/>
          <w:lang w:bidi="ar-SA"/>
        </w:rPr>
        <w:t xml:space="preserve">. </w:t>
      </w:r>
      <w:bookmarkStart w:id="662" w:name="pg15419_164655"/>
    </w:p>
    <w:p>
      <w:pPr>
        <w:pStyle w:val="Heading3"/>
        <w:numPr>
          <w:ilvl w:val="2"/>
          <w:numId w:val="1"/>
        </w:numPr>
        <w:rPr/>
      </w:pPr>
      <w:bookmarkStart w:id="663" w:name="__RefHeading___Toc6535609_2142443653"/>
      <w:bookmarkStart w:id="664" w:name="_Toc272"/>
      <w:bookmarkEnd w:id="662"/>
      <w:bookmarkEnd w:id="663"/>
      <w:r>
        <w:rPr>
          <w:rtl w:val="true"/>
        </w:rPr>
        <w:t>[</w:t>
      </w:r>
      <w:r>
        <w:rPr/>
        <w:t>2175</w:t>
      </w:r>
      <w:r>
        <w:rPr>
          <w:rtl w:val="true"/>
        </w:rPr>
        <w:t xml:space="preserve">] </w:t>
      </w:r>
      <w:r>
        <w:rPr>
          <w:rtl w:val="true"/>
        </w:rPr>
        <w:t>رقيم بن إلياس بن عمرو</w:t>
      </w:r>
      <w:r>
        <w:rPr>
          <w:rtl w:val="true"/>
        </w:rPr>
        <w:t>:</w:t>
      </w:r>
      <w:bookmarkEnd w:id="664"/>
    </w:p>
    <w:p>
      <w:pPr>
        <w:pStyle w:val="BookText"/>
        <w:rPr/>
      </w:pPr>
      <w:r>
        <w:rPr>
          <w:rFonts w:ascii="Amiri" w:hAnsi="Amiri" w:eastAsia="Amiri" w:cs="Amiri"/>
          <w:color w:val="111111"/>
          <w:sz w:val="28"/>
          <w:sz w:val="28"/>
          <w:szCs w:val="28"/>
          <w:rtl w:val="true"/>
          <w:lang w:bidi="ar-SA"/>
        </w:rPr>
        <w:t xml:space="preserve">البجلي،كوفي،ثقة،روى هو و أبوه و أخواه يعقوب و عمرو،عن أبي عبد اللّه عليه السّلام،صه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خال الحسن بن عليّ ابن ابنة إلياس،له كتاب، 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عبيد اللّه </w:t>
      </w:r>
      <w:r>
        <w:rPr>
          <w:rStyle w:val="FootnoteAnchor"/>
          <w:rtl w:val="true"/>
        </w:rPr>
        <w:footnoteReference w:id="1064"/>
      </w:r>
      <w:r>
        <w:rPr>
          <w:rFonts w:ascii="Amiri" w:hAnsi="Amiri" w:eastAsia="Amiri" w:cs="Amiri"/>
          <w:color w:val="111111"/>
          <w:sz w:val="28"/>
          <w:sz w:val="28"/>
          <w:szCs w:val="28"/>
          <w:rtl w:val="true"/>
          <w:lang w:bidi="ar-SA"/>
        </w:rPr>
        <w:t>بن غالب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الطاطري،قال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رقيم بكتابه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6535611_2142443653"/>
      <w:bookmarkStart w:id="666" w:name="_Toc273"/>
      <w:bookmarkEnd w:id="665"/>
      <w:r>
        <w:rPr>
          <w:rtl w:val="true"/>
        </w:rPr>
        <w:t>[</w:t>
      </w:r>
      <w:r>
        <w:rPr/>
        <w:t>2176</w:t>
      </w:r>
      <w:r>
        <w:rPr>
          <w:rtl w:val="true"/>
        </w:rPr>
        <w:t xml:space="preserve">] </w:t>
      </w:r>
      <w:r>
        <w:rPr>
          <w:rtl w:val="true"/>
        </w:rPr>
        <w:t>رقيم بن عبد الرحمن الأزدي</w:t>
      </w:r>
      <w:r>
        <w:rPr>
          <w:rtl w:val="true"/>
        </w:rPr>
        <w:t>:</w:t>
      </w:r>
      <w:bookmarkEnd w:id="666"/>
    </w:p>
    <w:p>
      <w:pPr>
        <w:pStyle w:val="BookText"/>
        <w:rPr/>
      </w:pPr>
      <w:r>
        <w:rPr>
          <w:rFonts w:ascii="Amiri" w:hAnsi="Amiri" w:eastAsia="Amiri" w:cs="Amiri"/>
          <w:color w:val="111111"/>
          <w:sz w:val="28"/>
          <w:sz w:val="28"/>
          <w:szCs w:val="28"/>
          <w:rtl w:val="true"/>
          <w:lang w:bidi="ar-SA"/>
        </w:rPr>
        <w:t xml:space="preserve">أبو محمّد الكوفي،ق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6535613_2142443653"/>
      <w:bookmarkStart w:id="668" w:name="_Toc274"/>
      <w:bookmarkEnd w:id="667"/>
      <w:r>
        <w:rPr>
          <w:rtl w:val="true"/>
        </w:rPr>
        <w:t>[</w:t>
      </w:r>
      <w:r>
        <w:rPr/>
        <w:t>2177</w:t>
      </w:r>
      <w:r>
        <w:rPr>
          <w:rtl w:val="true"/>
        </w:rPr>
        <w:t xml:space="preserve">] </w:t>
      </w:r>
      <w:r>
        <w:rPr>
          <w:rtl w:val="true"/>
        </w:rPr>
        <w:t>رقيم بن عبد اللّه الكوفي</w:t>
      </w:r>
      <w:r>
        <w:rPr>
          <w:rtl w:val="true"/>
        </w:rPr>
        <w:t>:</w:t>
      </w:r>
      <w:bookmarkEnd w:id="66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6535615_2142443653"/>
      <w:bookmarkStart w:id="670" w:name="_Toc275"/>
      <w:bookmarkEnd w:id="669"/>
      <w:r>
        <w:rPr>
          <w:rtl w:val="true"/>
        </w:rPr>
        <w:t>[</w:t>
      </w:r>
      <w:r>
        <w:rPr/>
        <w:t>2178</w:t>
      </w:r>
      <w:r>
        <w:rPr>
          <w:rtl w:val="true"/>
        </w:rPr>
        <w:t xml:space="preserve">] </w:t>
      </w:r>
      <w:r>
        <w:rPr>
          <w:rtl w:val="true"/>
        </w:rPr>
        <w:t>ركان اللّحام</w:t>
      </w:r>
      <w:r>
        <w:rPr>
          <w:rtl w:val="true"/>
        </w:rPr>
        <w:t>:</w:t>
      </w:r>
      <w:bookmarkEnd w:id="670"/>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6535617_2142443653"/>
      <w:bookmarkStart w:id="672" w:name="_Toc276"/>
      <w:bookmarkEnd w:id="671"/>
      <w:r>
        <w:rPr>
          <w:rtl w:val="true"/>
        </w:rPr>
        <w:t>[</w:t>
      </w:r>
      <w:r>
        <w:rPr/>
        <w:t>2179</w:t>
      </w:r>
      <w:r>
        <w:rPr>
          <w:rtl w:val="true"/>
        </w:rPr>
        <w:t xml:space="preserve">] </w:t>
      </w:r>
      <w:r>
        <w:rPr>
          <w:rtl w:val="true"/>
        </w:rPr>
        <w:t>ركين بن ربيع</w:t>
      </w:r>
      <w:r>
        <w:rPr>
          <w:rtl w:val="true"/>
        </w:rPr>
        <w:t>:</w:t>
      </w:r>
      <w:bookmarkEnd w:id="67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673" w:name="pg15419_164656"/>
    </w:p>
    <w:p>
      <w:pPr>
        <w:pStyle w:val="Heading3"/>
        <w:numPr>
          <w:ilvl w:val="2"/>
          <w:numId w:val="1"/>
        </w:numPr>
        <w:rPr/>
      </w:pPr>
      <w:bookmarkStart w:id="674" w:name="__RefHeading___Toc6535619_2142443653"/>
      <w:bookmarkStart w:id="675" w:name="_Toc277"/>
      <w:bookmarkEnd w:id="673"/>
      <w:bookmarkEnd w:id="674"/>
      <w:r>
        <w:rPr>
          <w:rtl w:val="true"/>
        </w:rPr>
        <w:t>[</w:t>
      </w:r>
      <w:r>
        <w:rPr/>
        <w:t>2180</w:t>
      </w:r>
      <w:r>
        <w:rPr>
          <w:rtl w:val="true"/>
        </w:rPr>
        <w:t xml:space="preserve">] </w:t>
      </w:r>
      <w:r>
        <w:rPr>
          <w:rtl w:val="true"/>
        </w:rPr>
        <w:t>ركين بن سويد الكلابي</w:t>
      </w:r>
      <w:r>
        <w:rPr>
          <w:rtl w:val="true"/>
        </w:rPr>
        <w:t>:</w:t>
      </w:r>
      <w:bookmarkEnd w:id="675"/>
    </w:p>
    <w:p>
      <w:pPr>
        <w:pStyle w:val="BookText"/>
        <w:rPr/>
      </w:pPr>
      <w:r>
        <w:rPr>
          <w:rFonts w:ascii="Amiri" w:hAnsi="Amiri" w:eastAsia="Amiri" w:cs="Amiri"/>
          <w:color w:val="111111"/>
          <w:sz w:val="28"/>
          <w:sz w:val="28"/>
          <w:szCs w:val="28"/>
          <w:rtl w:val="true"/>
          <w:lang w:bidi="ar-SA"/>
        </w:rPr>
        <w:t xml:space="preserve">الجعفي،مولاهم،كوفي،ق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6535621_2142443653"/>
      <w:bookmarkStart w:id="677" w:name="_Toc278"/>
      <w:bookmarkEnd w:id="676"/>
      <w:r>
        <w:rPr>
          <w:rtl w:val="true"/>
        </w:rPr>
        <w:t>[</w:t>
      </w:r>
      <w:r>
        <w:rPr/>
        <w:t>2181</w:t>
      </w:r>
      <w:r>
        <w:rPr>
          <w:rtl w:val="true"/>
        </w:rPr>
        <w:t xml:space="preserve">] </w:t>
      </w:r>
      <w:r>
        <w:rPr>
          <w:rtl w:val="true"/>
        </w:rPr>
        <w:t>رميث بن عمرو</w:t>
      </w:r>
      <w:r>
        <w:rPr>
          <w:rtl w:val="true"/>
        </w:rPr>
        <w:t>:</w:t>
      </w:r>
      <w:bookmarkEnd w:id="677"/>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6535623_2142443653"/>
      <w:bookmarkStart w:id="679" w:name="_Toc279"/>
      <w:bookmarkEnd w:id="678"/>
      <w:r>
        <w:rPr>
          <w:rtl w:val="true"/>
        </w:rPr>
        <w:t>[</w:t>
      </w:r>
      <w:r>
        <w:rPr/>
        <w:t>2182</w:t>
      </w:r>
      <w:r>
        <w:rPr>
          <w:rtl w:val="true"/>
        </w:rPr>
        <w:t xml:space="preserve">] </w:t>
      </w:r>
      <w:r>
        <w:rPr>
          <w:rtl w:val="true"/>
        </w:rPr>
        <w:t>رميلة</w:t>
      </w:r>
      <w:r>
        <w:rPr>
          <w:rtl w:val="true"/>
        </w:rPr>
        <w:t>:</w:t>
      </w:r>
      <w:bookmarkEnd w:id="679"/>
    </w:p>
    <w:p>
      <w:pPr>
        <w:pStyle w:val="BookText"/>
        <w:rPr/>
      </w:pPr>
      <w:r>
        <w:rPr>
          <w:rFonts w:ascii="Amiri" w:hAnsi="Amiri" w:eastAsia="Amiri" w:cs="Amiri"/>
          <w:color w:val="111111"/>
          <w:sz w:val="28"/>
          <w:sz w:val="28"/>
          <w:szCs w:val="28"/>
          <w:rtl w:val="true"/>
          <w:lang w:bidi="ar-SA"/>
        </w:rPr>
        <w:t xml:space="preserve">من أصحاب أمير المؤمنين عليه السّلام،صه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المضمومة،و 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التبس على بعض أصحابنا، و عنى به المصنّف فأثبته في الراء المهملة و هو وهم،و قد ذكر الشيخ في كتاب الرجال بالزاي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الشيخ أيضا في كتاب اختيار رجال الكشّي رحمه اللّه في باب الراء المهملة كما فعل المصنّف رحمه اللّه،و نقله عنه السيّد جمال الدين بعد أن كتبه في باب الزاي،ثمّ ضرب عليه و نقله إلى باب الراء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645/98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النعمان،عن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1075"/>
      </w:r>
      <w:r>
        <w:rPr>
          <w:rFonts w:ascii="Amiri" w:hAnsi="Amiri" w:eastAsia="Amiri" w:cs="Amiri"/>
          <w:color w:val="111111"/>
          <w:sz w:val="28"/>
          <w:sz w:val="28"/>
          <w:szCs w:val="28"/>
          <w:rtl w:val="true"/>
          <w:lang w:bidi="ar-SA"/>
        </w:rPr>
        <w:t xml:space="preserve">الشامي أحور </w:t>
      </w:r>
      <w:r>
        <w:rPr>
          <w:rStyle w:val="FootnoteAnchor"/>
          <w:rtl w:val="true"/>
        </w:rPr>
        <w:footnoteReference w:id="1076"/>
      </w:r>
      <w:r>
        <w:rPr>
          <w:rFonts w:ascii="Amiri" w:hAnsi="Amiri" w:eastAsia="Amiri" w:cs="Amiri"/>
          <w:color w:val="111111"/>
          <w:sz w:val="28"/>
          <w:sz w:val="28"/>
          <w:szCs w:val="28"/>
          <w:rtl w:val="true"/>
          <w:lang w:bidi="ar-SA"/>
        </w:rPr>
        <w:t xml:space="preserve">بن الحسين،عن </w:t>
      </w:r>
    </w:p>
    <w:p>
      <w:pPr>
        <w:pStyle w:val="BookText"/>
        <w:rPr/>
      </w:pPr>
      <w:r>
        <w:rPr>
          <w:rFonts w:ascii="Amiri" w:hAnsi="Amiri" w:eastAsia="Amiri" w:cs="Amiri"/>
          <w:color w:val="111111"/>
          <w:sz w:val="28"/>
          <w:sz w:val="28"/>
          <w:szCs w:val="28"/>
          <w:rtl w:val="true"/>
          <w:lang w:bidi="ar-SA"/>
        </w:rPr>
        <w:t>أبي داود السبيعي،عن أبي سعيد الخدري،عن رميلة،قال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عكت و عكا شديدا في زمان أمير المؤمنين عليه السّلام،فوجدت في نفسي خفّة يوم الجمعة،فقلت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أصيب شيئا أفضل من أن أفيض عليّ من الماء و اصلّي خلف أمير المؤمنين عليه السّلام،ففعلت ثمّ جئت المسجد،فلمّا صعد أمير المؤمنين عليه السّلام المنبر عاد عليّ ذلك الوعك،فلمّا انصرف أمير المؤمنين عليه السّلام دخل القصر و دخلت معه، فالتفت إليّ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رميلة مالي رأيتك و أنت مشتبك </w:t>
      </w:r>
      <w:r>
        <w:rPr>
          <w:rStyle w:val="FootnoteAnchor"/>
          <w:rtl w:val="true"/>
        </w:rPr>
        <w:footnoteReference w:id="1077"/>
      </w:r>
      <w:r>
        <w:rPr>
          <w:rFonts w:ascii="Amiri" w:hAnsi="Amiri" w:eastAsia="Amiri" w:cs="Amiri"/>
          <w:color w:val="111111"/>
          <w:sz w:val="28"/>
          <w:sz w:val="28"/>
          <w:szCs w:val="28"/>
          <w:rtl w:val="true"/>
          <w:lang w:bidi="ar-SA"/>
        </w:rPr>
        <w:t>بعضك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فقصصت عليه القصّة التي كنت فيها، و الذي حملني على الرغبة في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رميلة ليس من مؤمن يمرض إلاّ مرضنا لمرضه، و لا يحزن إلاّ حزنّا لحزنه،و لا يدعو إلاّ أمّنّا له،و لا يسكت إلاّ دعونا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جعلت فداك،هذا لمن معك في المصر،أرأيت من كان في أطراف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رميلة ليس يغيب عنّا مؤمن في شرق الأرض و لا غربها</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بن أحمد الفاريابي،قال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مهران،عن عليّ بن قيس،عن عليّ بن النعمان،عن بعض أصحابنا،عن رميلة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من أصحاب أمير المؤمنين عليه السّلام</w:t>
      </w:r>
      <w:r>
        <w:rPr>
          <w:rFonts w:eastAsia="Amiri" w:cs="Amiri" w:ascii="Amiri" w:hAnsi="Amiri"/>
          <w:color w:val="111111"/>
          <w:sz w:val="28"/>
          <w:szCs w:val="28"/>
          <w:rtl w:val="true"/>
          <w:lang w:bidi="ar-SA"/>
        </w:rPr>
        <w:t xml:space="preserve">- </w:t>
      </w:r>
      <w:bookmarkStart w:id="680" w:name="pg15419_164658"/>
    </w:p>
    <w:p>
      <w:pPr>
        <w:pStyle w:val="BookText"/>
        <w:rPr/>
      </w:pPr>
      <w:bookmarkEnd w:id="680"/>
      <w:r>
        <w:rPr>
          <w:rFonts w:ascii="Amiri" w:hAnsi="Amiri" w:eastAsia="Amiri" w:cs="Amiri"/>
          <w:color w:val="111111"/>
          <w:sz w:val="28"/>
          <w:sz w:val="28"/>
          <w:szCs w:val="28"/>
          <w:rtl w:val="true"/>
          <w:lang w:bidi="ar-SA"/>
        </w:rPr>
        <w:t xml:space="preserve">و ذكر مثله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ي في باب الزاي يأتي في موضعه </w:t>
      </w:r>
      <w:r>
        <w:rPr>
          <w:rStyle w:val="FootnoteAnchor"/>
          <w:rtl w:val="true"/>
        </w:rPr>
        <w:footnoteReference w:id="1080"/>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3"/>
        <w:numPr>
          <w:ilvl w:val="2"/>
          <w:numId w:val="1"/>
        </w:numPr>
        <w:rPr/>
      </w:pPr>
      <w:bookmarkStart w:id="681" w:name="__RefHeading___Toc6535625_2142443653"/>
      <w:bookmarkStart w:id="682" w:name="_Toc280"/>
      <w:bookmarkEnd w:id="681"/>
      <w:r>
        <w:rPr>
          <w:rtl w:val="true"/>
        </w:rPr>
        <w:t>[</w:t>
      </w:r>
      <w:r>
        <w:rPr/>
        <w:t>2183</w:t>
      </w:r>
      <w:r>
        <w:rPr>
          <w:rtl w:val="true"/>
        </w:rPr>
        <w:t xml:space="preserve">] </w:t>
      </w:r>
      <w:r>
        <w:rPr>
          <w:rtl w:val="true"/>
        </w:rPr>
        <w:t>رميلة بن السائب اليشكري</w:t>
      </w:r>
      <w:r>
        <w:rPr>
          <w:rtl w:val="true"/>
        </w:rPr>
        <w:t>:</w:t>
      </w:r>
      <w:bookmarkEnd w:id="682"/>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و قال السيد الخوئي رحمه اللّه في معجمه </w:t>
      </w:r>
      <w:r>
        <w:rPr>
          <w:rFonts w:eastAsia="Amiri" w:cs="Amiri" w:ascii="Amiri" w:hAnsi="Amiri"/>
          <w:color w:val="111111"/>
          <w:sz w:val="28"/>
          <w:szCs w:val="28"/>
          <w:lang w:bidi="ar-SA"/>
        </w:rPr>
        <w:t>8:4637/212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سها قلم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فاثبته رميلة بن السائب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6535627_2142443653"/>
      <w:bookmarkStart w:id="684" w:name="_Toc281"/>
      <w:bookmarkEnd w:id="683"/>
      <w:r>
        <w:rPr>
          <w:rtl w:val="true"/>
        </w:rPr>
        <w:t>[</w:t>
      </w:r>
      <w:r>
        <w:rPr/>
        <w:t>2184</w:t>
      </w:r>
      <w:r>
        <w:rPr>
          <w:rtl w:val="true"/>
        </w:rPr>
        <w:t xml:space="preserve">] </w:t>
      </w:r>
      <w:r>
        <w:rPr>
          <w:rtl w:val="true"/>
        </w:rPr>
        <w:t>روح بن عبد الرحيم بن روح</w:t>
      </w:r>
      <w:r>
        <w:rPr>
          <w:rtl w:val="true"/>
        </w:rPr>
        <w:t>:</w:t>
      </w:r>
      <w:bookmarkEnd w:id="68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الرحيم الكوفي،شريك المعلّى بن خنيس، كوفي،ثقة،روى عن أبي عبد اللّه عليه السّلام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كتاب،رواه عنه غالب بن عثمان،أخبرنا العبّاس بن عمر المعروف بابن مروان الكلوذاني،قال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بابويه،عن الحميري،عن محمّد بن أحمد،عن الحسن بن الحسين اللؤلؤي،قال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بن فضّال، عن غالب بن عثمان،عن روح بكتابه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685" w:name="pg15419_164659"/>
    </w:p>
    <w:p>
      <w:pPr>
        <w:pStyle w:val="Heading3"/>
        <w:numPr>
          <w:ilvl w:val="2"/>
          <w:numId w:val="1"/>
        </w:numPr>
        <w:rPr/>
      </w:pPr>
      <w:bookmarkStart w:id="686" w:name="__RefHeading___Toc6535629_2142443653"/>
      <w:bookmarkStart w:id="687" w:name="_Toc282"/>
      <w:bookmarkEnd w:id="685"/>
      <w:bookmarkEnd w:id="686"/>
      <w:r>
        <w:rPr>
          <w:rtl w:val="true"/>
        </w:rPr>
        <w:t>[</w:t>
      </w:r>
      <w:r>
        <w:rPr/>
        <w:t>2185</w:t>
      </w:r>
      <w:r>
        <w:rPr>
          <w:rtl w:val="true"/>
        </w:rPr>
        <w:t xml:space="preserve">] </w:t>
      </w:r>
      <w:r>
        <w:rPr>
          <w:rtl w:val="true"/>
        </w:rPr>
        <w:t>روح</w:t>
      </w:r>
      <w:r>
        <w:rPr>
          <w:rtl w:val="true"/>
        </w:rPr>
        <w:t>*</w:t>
      </w:r>
      <w:r>
        <w:rPr>
          <w:rtl w:val="true"/>
        </w:rPr>
        <w:t>بن القاسم</w:t>
      </w:r>
      <w:r>
        <w:rPr>
          <w:rtl w:val="true"/>
        </w:rPr>
        <w:t>:</w:t>
      </w:r>
      <w:bookmarkEnd w:id="68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6535631_2142443653"/>
      <w:bookmarkStart w:id="689" w:name="_Toc283"/>
      <w:bookmarkEnd w:id="688"/>
      <w:r>
        <w:rPr>
          <w:rtl w:val="true"/>
        </w:rPr>
        <w:t>[</w:t>
      </w:r>
      <w:r>
        <w:rPr/>
        <w:t>2186</w:t>
      </w:r>
      <w:r>
        <w:rPr>
          <w:rtl w:val="true"/>
        </w:rPr>
        <w:t xml:space="preserve">] </w:t>
      </w:r>
      <w:r>
        <w:rPr>
          <w:rtl w:val="true"/>
        </w:rPr>
        <w:t>رومي بن زرارة بن أعين</w:t>
      </w:r>
      <w:r>
        <w:rPr>
          <w:rtl w:val="true"/>
        </w:rPr>
        <w:t>:</w:t>
      </w:r>
      <w:bookmarkEnd w:id="689"/>
    </w:p>
    <w:p>
      <w:pPr>
        <w:pStyle w:val="BookText"/>
        <w:rPr/>
      </w:pPr>
      <w:r>
        <w:rPr>
          <w:rFonts w:ascii="Amiri" w:hAnsi="Amiri" w:eastAsia="Amiri" w:cs="Amiri"/>
          <w:color w:val="111111"/>
          <w:sz w:val="28"/>
          <w:sz w:val="28"/>
          <w:szCs w:val="28"/>
          <w:rtl w:val="true"/>
          <w:lang w:bidi="ar-SA"/>
        </w:rPr>
        <w:t xml:space="preserve">الشيباني،روى عن أبي عبد اللّه و أبي الحسن عليهما السّلام،ثقة،قليل الحديث،صه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كتاب،رواه ابن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زياد التستري،قال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إدريس بن مسلم الجواني،قال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بكر بيّاع القطن،قال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رومي بن زرارة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زرارة بن أعين الشيباني،مولاهم،كوفي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6535633_2142443653"/>
      <w:bookmarkStart w:id="691" w:name="_Toc284"/>
      <w:bookmarkEnd w:id="690"/>
      <w:r>
        <w:rPr>
          <w:rtl w:val="true"/>
        </w:rPr>
        <w:t>[</w:t>
      </w:r>
      <w:r>
        <w:rPr/>
        <w:t>2187</w:t>
      </w:r>
      <w:r>
        <w:rPr>
          <w:rtl w:val="true"/>
        </w:rPr>
        <w:t xml:space="preserve">] </w:t>
      </w:r>
      <w:r>
        <w:rPr>
          <w:rtl w:val="true"/>
        </w:rPr>
        <w:t>رهم</w:t>
      </w:r>
      <w:r>
        <w:rPr>
          <w:rtl w:val="true"/>
        </w:rPr>
        <w:t>:</w:t>
      </w:r>
      <w:bookmarkEnd w:id="691"/>
    </w:p>
    <w:p>
      <w:pPr>
        <w:pStyle w:val="BookText"/>
        <w:rPr/>
      </w:pPr>
      <w:r>
        <w:rPr>
          <w:rFonts w:ascii="Amiri" w:hAnsi="Amiri" w:eastAsia="Amiri" w:cs="Amiri"/>
          <w:color w:val="111111"/>
          <w:sz w:val="28"/>
          <w:sz w:val="28"/>
          <w:szCs w:val="28"/>
          <w:rtl w:val="true"/>
          <w:lang w:bidi="ar-SA"/>
        </w:rPr>
        <w:t>بضمّ الراء،الأنصاري،قال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الحسن بن عليّ بن يقطين،عن 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القاسم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الأئمّة الأعلام روح بن القاسم،فتأمّل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692" w:name="pg15419_164660"/>
    </w:p>
    <w:p>
      <w:pPr>
        <w:pStyle w:val="BookText"/>
        <w:rPr/>
      </w:pPr>
      <w:bookmarkEnd w:id="692"/>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الأنصار كان يقول بقولنا،صه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رهم الأنصاري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الحسن بن عليّ بن يقطين،عن 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حمدويه 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6535635_2142443653"/>
      <w:bookmarkStart w:id="694" w:name="_Toc285"/>
      <w:bookmarkEnd w:id="693"/>
      <w:r>
        <w:rPr>
          <w:rtl w:val="true"/>
        </w:rPr>
        <w:t>[</w:t>
      </w:r>
      <w:r>
        <w:rPr/>
        <w:t>2188</w:t>
      </w:r>
      <w:r>
        <w:rPr>
          <w:rtl w:val="true"/>
        </w:rPr>
        <w:t xml:space="preserve">] </w:t>
      </w:r>
      <w:r>
        <w:rPr>
          <w:rtl w:val="true"/>
        </w:rPr>
        <w:t>الرياش بن عدي الطائي</w:t>
      </w:r>
      <w:r>
        <w:rPr>
          <w:rtl w:val="true"/>
        </w:rPr>
        <w:t>:</w:t>
      </w:r>
      <w:bookmarkEnd w:id="69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6535637_2142443653"/>
      <w:bookmarkStart w:id="696" w:name="_Toc286"/>
      <w:bookmarkEnd w:id="695"/>
      <w:r>
        <w:rPr>
          <w:rtl w:val="true"/>
        </w:rPr>
        <w:t>[</w:t>
      </w:r>
      <w:r>
        <w:rPr/>
        <w:t>2189</w:t>
      </w:r>
      <w:r>
        <w:rPr>
          <w:rtl w:val="true"/>
        </w:rPr>
        <w:t xml:space="preserve">] </w:t>
      </w:r>
      <w:r>
        <w:rPr>
          <w:rtl w:val="true"/>
        </w:rPr>
        <w:t>الريّان</w:t>
      </w:r>
      <w:r>
        <w:rPr>
          <w:rtl w:val="true"/>
        </w:rPr>
        <w:t>*</w:t>
      </w:r>
      <w:r>
        <w:rPr>
          <w:rtl w:val="true"/>
        </w:rPr>
        <w:t>بن شبيب</w:t>
      </w:r>
      <w:r>
        <w:rPr>
          <w:rtl w:val="true"/>
        </w:rPr>
        <w:t>:</w:t>
      </w:r>
      <w:bookmarkEnd w:id="696"/>
    </w:p>
    <w:p>
      <w:pPr>
        <w:pStyle w:val="BookText"/>
        <w:rPr/>
      </w:pPr>
      <w:r>
        <w:rPr>
          <w:rFonts w:ascii="Amiri" w:hAnsi="Amiri" w:eastAsia="Amiri" w:cs="Amiri"/>
          <w:color w:val="111111"/>
          <w:sz w:val="28"/>
          <w:sz w:val="28"/>
          <w:szCs w:val="28"/>
          <w:rtl w:val="true"/>
          <w:lang w:bidi="ar-SA"/>
        </w:rPr>
        <w:t xml:space="preserve">بالشين المعجمة،و بعدها باء منقّطة تحتها نقطة،خال المعتصم،ثقة،صه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مضى بعنوان رباح </w:t>
      </w:r>
      <w:r>
        <w:rPr>
          <w:rStyle w:val="FootnoteAnchor"/>
          <w:rtl w:val="true"/>
        </w:rPr>
        <w:footnoteReference w:id="1095"/>
      </w:r>
      <w:r>
        <w:rPr>
          <w:rFonts w:ascii="Amiri" w:hAnsi="Amiri" w:eastAsia="Amiri" w:cs="Amiri"/>
          <w:color w:val="111111"/>
          <w:sz w:val="28"/>
          <w:sz w:val="28"/>
          <w:szCs w:val="28"/>
          <w:rtl w:val="true"/>
          <w:lang w:bidi="ar-SA"/>
        </w:rPr>
        <w:t xml:space="preserve">بالموحّدة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شبيب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أيضا ما مرّ في خيران الخادم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bookmarkStart w:id="697" w:name="pg15419_164661"/>
    </w:p>
    <w:p>
      <w:pPr>
        <w:pStyle w:val="BookText"/>
        <w:rPr/>
      </w:pPr>
      <w:bookmarkEnd w:id="697"/>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بن شبيب،خال المعتصم،ثقة،سكن قم، و روى عنه أهلها،و جمع مسائل الصباح بن نصر الهندي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ثقة،صدوقا،ذكر أنّه له كتابا جمع فيه كلام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أخبرنا أبو العبّاس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زكريّا اللؤلؤي،قال الريّان بن </w:t>
      </w:r>
      <w:r>
        <w:rPr>
          <w:rStyle w:val="FootnoteAnchor"/>
          <w:rtl w:val="true"/>
        </w:rPr>
        <w:footnoteReference w:id="1099"/>
      </w:r>
      <w:r>
        <w:rPr>
          <w:rFonts w:ascii="Amiri" w:hAnsi="Amiri" w:eastAsia="Amiri" w:cs="Amiri"/>
          <w:color w:val="111111"/>
          <w:sz w:val="28"/>
          <w:sz w:val="28"/>
          <w:szCs w:val="28"/>
          <w:rtl w:val="true"/>
          <w:lang w:bidi="ar-SA"/>
        </w:rPr>
        <w:t xml:space="preserve">شبيب </w:t>
      </w:r>
      <w:r>
        <w:rPr>
          <w:rStyle w:val="FootnoteAnchor"/>
          <w:rtl w:val="true"/>
        </w:rPr>
        <w:footnoteReference w:id="11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ذكر فيما يأتي من جش في ابن الصلت</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6535639_2142443653"/>
      <w:bookmarkStart w:id="699" w:name="_Toc287"/>
      <w:bookmarkEnd w:id="698"/>
      <w:r>
        <w:rPr>
          <w:rtl w:val="true"/>
        </w:rPr>
        <w:t>[</w:t>
      </w:r>
      <w:r>
        <w:rPr/>
        <w:t>2190</w:t>
      </w:r>
      <w:r>
        <w:rPr>
          <w:rtl w:val="true"/>
        </w:rPr>
        <w:t xml:space="preserve">] </w:t>
      </w:r>
      <w:r>
        <w:rPr>
          <w:rtl w:val="true"/>
        </w:rPr>
        <w:t>الريّان</w:t>
      </w:r>
      <w:r>
        <w:rPr>
          <w:rtl w:val="true"/>
        </w:rPr>
        <w:t>*:</w:t>
      </w:r>
      <w:bookmarkEnd w:id="699"/>
    </w:p>
    <w:p>
      <w:pPr>
        <w:pStyle w:val="BookText"/>
        <w:rPr/>
      </w:pPr>
      <w:r>
        <w:rPr>
          <w:rFonts w:ascii="Amiri" w:hAnsi="Amiri" w:eastAsia="Amiri" w:cs="Amiri"/>
          <w:color w:val="111111"/>
          <w:sz w:val="28"/>
          <w:sz w:val="28"/>
          <w:szCs w:val="28"/>
          <w:rtl w:val="true"/>
          <w:lang w:bidi="ar-SA"/>
        </w:rPr>
        <w:t xml:space="preserve">بالياء المنقّطة تحتها نقطتين المشدّدة بعد الراء المفتوحة،ابن الصّلت البغدادي الأشعري القمّي،خراساني الأصل،أبو عليّ، روى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السّلام،كان ثقة صدوقا،صه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خطيبا عند المأمون مقرّبا لديه،بل من خواصّه و صاحب أسراره، و يبعثه </w:t>
      </w:r>
      <w:r>
        <w:rPr>
          <w:rStyle w:val="FootnoteAnchor"/>
          <w:rtl w:val="true"/>
        </w:rPr>
        <w:footnoteReference w:id="1102"/>
      </w:r>
      <w:r>
        <w:rPr>
          <w:rFonts w:ascii="Amiri" w:hAnsi="Amiri" w:eastAsia="Amiri" w:cs="Amiri"/>
          <w:color w:val="111111"/>
          <w:sz w:val="28"/>
          <w:sz w:val="28"/>
          <w:szCs w:val="28"/>
          <w:rtl w:val="true"/>
          <w:lang w:bidi="ar-SA"/>
        </w:rPr>
        <w:t>و الفضل بن سهل إلى الخدمات،لكن كان شيعيّا في الباطن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الصّلت الأشعري أبو عليّ،روى عن الرضا عليه السّلام،كان ثقة صدوقا،ذكر أنّ له كتابا جمع فيه كلام الرضا عليه السّلام في الفرق بين الآل و الامّة،قال أبو عبد اللّه الحسين بن عبيد اللّه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جعفر،عن الريّان بن الصّلت 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نسخة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الريّان بن شبيب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الريّان بن الصّلت،بغدادي ثقة،خراساني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الصّلت البغدادي،ثقة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الصّلت،روى عنه ابن إبراهيم بن هاشم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الصّلت،له كتاب،أخبرنا به الشيخ أبو عبد اللّه محمّد بن محمّد بن النعمان و الحسين بن عبيد اللّه،عن محمّد بن عليّ بن الحسين،عن أبيه و حمزة بن محمّد و محمّد بن عليّ،عن عليّ بن إبراهيم،عن أبيه،عن الريّان بن الصّلت </w:t>
      </w:r>
      <w:r>
        <w:rPr>
          <w:rStyle w:val="FootnoteAnchor"/>
          <w:rtl w:val="true"/>
        </w:rPr>
        <w:footnoteReference w:id="11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الريّان بن الصّلت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الحسين </w:t>
      </w:r>
      <w:r>
        <w:rPr>
          <w:rStyle w:val="FootnoteAnchor"/>
          <w:rtl w:val="true"/>
        </w:rPr>
        <w:footnoteReference w:id="1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معمّر بن </w:t>
      </w:r>
    </w:p>
    <w:p>
      <w:pPr>
        <w:pStyle w:val="BookText"/>
        <w:rPr/>
      </w:pPr>
      <w:r>
        <w:rPr>
          <w:rFonts w:ascii="Amiri" w:hAnsi="Amiri" w:eastAsia="Amiri" w:cs="Amiri"/>
          <w:color w:val="111111"/>
          <w:sz w:val="28"/>
          <w:sz w:val="28"/>
          <w:szCs w:val="28"/>
          <w:rtl w:val="true"/>
          <w:lang w:bidi="ar-SA"/>
        </w:rPr>
        <w:t>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رجل أن أستأذن 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أسأله أن يكسوه قميصا،و يهب له من دراهمه،فلمّا رجعت من عند الرجل أصبت رسوله يطلبني،فلمّا دخلت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يشتهي يدخل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سبّحت،فقال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الآن في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يأتيك فأعلمه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عليه جلس قدّامه،و قمت أنا في ناحية فدعاني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فسأله الدعاء،ففعل،ثمّ دعا بقميص،فلمّا قام وضع في يده شيئا،فنظرت فإذا هي دراهم من دراهمه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الحسن </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الرجل الذي سأل الدعاء و الكسوة هو </w:t>
      </w:r>
      <w:r>
        <w:rPr>
          <w:rStyle w:val="FootnoteAnchor"/>
          <w:rtl w:val="true"/>
        </w:rPr>
        <w:footnoteReference w:id="1112"/>
      </w:r>
      <w:r>
        <w:rPr>
          <w:rFonts w:ascii="Amiri" w:hAnsi="Amiri" w:eastAsia="Amiri" w:cs="Amiri"/>
          <w:color w:val="111111"/>
          <w:sz w:val="28"/>
          <w:sz w:val="28"/>
          <w:szCs w:val="28"/>
          <w:rtl w:val="true"/>
          <w:lang w:bidi="ar-SA"/>
        </w:rPr>
        <w:t>الريّان بن الصّلت،قال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الريّان بهذا الحديث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أحمد،عن عليّ بن شجاع،عن محمّد بن الحسن،عن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الريّان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الفضل بن سهل بعثه إلى بعض كور خراسان،فقال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أن تستأذن لي على أبي الحسن عليه السّلام فاسلّم </w:t>
      </w:r>
    </w:p>
    <w:p>
      <w:pPr>
        <w:pStyle w:val="BookText"/>
        <w:rPr/>
      </w:pPr>
      <w:r>
        <w:rPr>
          <w:rFonts w:ascii="Amiri" w:hAnsi="Amiri" w:eastAsia="Amiri" w:cs="Amiri"/>
          <w:color w:val="111111"/>
          <w:sz w:val="28"/>
          <w:sz w:val="28"/>
          <w:szCs w:val="28"/>
          <w:rtl w:val="true"/>
          <w:lang w:bidi="ar-SA"/>
        </w:rPr>
        <w:t xml:space="preserve">عليه،و اودّعه و أحبّ أن يكسوني </w:t>
      </w:r>
      <w:r>
        <w:rPr>
          <w:rStyle w:val="FootnoteAnchor"/>
          <w:rtl w:val="true"/>
        </w:rPr>
        <w:footnoteReference w:id="1114"/>
      </w:r>
      <w:r>
        <w:rPr>
          <w:rFonts w:ascii="Amiri" w:hAnsi="Amiri" w:eastAsia="Amiri" w:cs="Amiri"/>
          <w:color w:val="111111"/>
          <w:sz w:val="28"/>
          <w:sz w:val="28"/>
          <w:szCs w:val="28"/>
          <w:rtl w:val="true"/>
          <w:lang w:bidi="ar-SA"/>
        </w:rPr>
        <w:t>ثيابه،و أن يهب لي من دراهمه التي ضربت باسمه،قال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عليه،فقال 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معمر أين ريّان،أيحبّ </w:t>
      </w:r>
      <w:r>
        <w:rPr>
          <w:rStyle w:val="FootnoteAnchor"/>
          <w:rtl w:val="true"/>
        </w:rPr>
        <w:footnoteReference w:id="1115"/>
      </w:r>
      <w:r>
        <w:rPr>
          <w:rFonts w:ascii="Amiri" w:hAnsi="Amiri" w:eastAsia="Amiri" w:cs="Amiri"/>
          <w:color w:val="111111"/>
          <w:sz w:val="28"/>
          <w:sz w:val="28"/>
          <w:szCs w:val="28"/>
          <w:rtl w:val="true"/>
          <w:lang w:bidi="ar-SA"/>
        </w:rPr>
        <w:t xml:space="preserve">أن يدخل علينا فأكسوه </w:t>
      </w:r>
      <w:r>
        <w:rPr>
          <w:rStyle w:val="FootnoteAnchor"/>
          <w:rtl w:val="true"/>
        </w:rPr>
        <w:footnoteReference w:id="1116"/>
      </w:r>
      <w:r>
        <w:rPr>
          <w:rFonts w:ascii="Amiri" w:hAnsi="Amiri" w:eastAsia="Amiri" w:cs="Amiri"/>
          <w:color w:val="111111"/>
          <w:sz w:val="28"/>
          <w:sz w:val="28"/>
          <w:szCs w:val="28"/>
          <w:rtl w:val="true"/>
          <w:lang w:bidi="ar-SA"/>
        </w:rPr>
        <w:t>ثيابي و أعطيه من دراهمي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Style w:val="FootnoteAnchor"/>
          <w:rtl w:val="true"/>
        </w:rPr>
        <w:footnoteReference w:id="1117"/>
      </w:r>
      <w:r>
        <w:rPr>
          <w:rFonts w:ascii="Amiri" w:hAnsi="Amiri" w:eastAsia="Amiri" w:cs="Amiri"/>
          <w:color w:val="111111"/>
          <w:sz w:val="28"/>
          <w:sz w:val="28"/>
          <w:szCs w:val="28"/>
          <w:rtl w:val="true"/>
          <w:lang w:bidi="ar-SA"/>
        </w:rPr>
        <w:t>ما سألني إلاّ أن أسألك ذلك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 إنّ المؤمن موفّق،قل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فأمرته فدخل عليه فسلّم عليه فدعا بثوب من ثيابه،فلمّا خرج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أعطاك؟و إذا في يده ثلاثون درهما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الشاذاني،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الريّان بن الصّلت،فقلت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محرم و ربما احتلمت فاغتسل،و ليس معي من الثياب ما أستدفئ به إلاّ الثياب المخاطة؟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هذه المشيخة الذين معنا في القافلة عن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الجرجاني و يحيى بن حمّاد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سألت،قال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وجدت عندهم؟قلت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الريّان لابنه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شغلوا بطلب العلم لكان خيرا لهم، و اشتغالهم بما لا يعنيهم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طريق الغلوّ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حدّث </w:t>
      </w:r>
      <w:r>
        <w:rPr>
          <w:rStyle w:val="FootnoteAnchor"/>
          <w:rtl w:val="true"/>
        </w:rPr>
        <w:footnoteReference w:id="1121"/>
      </w:r>
      <w:r>
        <w:rPr>
          <w:rFonts w:ascii="Amiri" w:hAnsi="Amiri" w:eastAsia="Amiri" w:cs="Amiri"/>
          <w:color w:val="111111"/>
          <w:sz w:val="28"/>
          <w:sz w:val="28"/>
          <w:szCs w:val="28"/>
          <w:rtl w:val="true"/>
          <w:lang w:bidi="ar-SA"/>
        </w:rPr>
        <w:t xml:space="preserve">بها ما حدّث و هم ينتمونه إلى القيل،و ليس عندهم ما يرشدون </w:t>
      </w:r>
      <w:r>
        <w:rPr>
          <w:rStyle w:val="FootnoteAnchor"/>
          <w:rtl w:val="true"/>
        </w:rPr>
        <w:footnoteReference w:id="1122"/>
      </w:r>
      <w:r>
        <w:rPr>
          <w:rFonts w:ascii="Amiri" w:hAnsi="Amiri" w:eastAsia="Amiri" w:cs="Amiri"/>
          <w:color w:val="111111"/>
          <w:sz w:val="28"/>
          <w:sz w:val="28"/>
          <w:szCs w:val="28"/>
          <w:rtl w:val="true"/>
          <w:lang w:bidi="ar-SA"/>
        </w:rPr>
        <w:t xml:space="preserve">به إلى الحقّ،يا بني إذا أصابك ما ذكرت فالبس ثياب إحرامك فإن لم تستدفه </w:t>
      </w:r>
      <w:r>
        <w:rPr>
          <w:rStyle w:val="FootnoteAnchor"/>
          <w:rtl w:val="true"/>
        </w:rPr>
        <w:footnoteReference w:id="1123"/>
      </w:r>
      <w:r>
        <w:rPr>
          <w:rFonts w:ascii="Amiri" w:hAnsi="Amiri" w:eastAsia="Amiri" w:cs="Amiri"/>
          <w:color w:val="111111"/>
          <w:sz w:val="28"/>
          <w:sz w:val="28"/>
          <w:szCs w:val="28"/>
          <w:rtl w:val="true"/>
          <w:lang w:bidi="ar-SA"/>
        </w:rPr>
        <w:t xml:space="preserve">تغيّر ثيابك المخيطة و تدبّر </w:t>
      </w:r>
      <w:r>
        <w:rPr>
          <w:rStyle w:val="FootnoteAnchor"/>
          <w:rtl w:val="true"/>
        </w:rPr>
        <w:footnoteReference w:id="112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اغيّر؟قال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 ثيابك على نفسك فاجعل جلبابه من ناحية ذيلك و ذيله من ناحية وجهك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bookmarkStart w:id="700" w:name="pg15419_164666"/>
    </w:p>
    <w:p>
      <w:pPr>
        <w:pStyle w:val="Heading2"/>
        <w:numPr>
          <w:ilvl w:val="1"/>
          <w:numId w:val="1"/>
        </w:numPr>
        <w:rPr/>
      </w:pPr>
      <w:bookmarkStart w:id="701" w:name="__RefHeading___Toc6535641_2142443653"/>
      <w:bookmarkStart w:id="702" w:name="_Toc288"/>
      <w:bookmarkEnd w:id="700"/>
      <w:bookmarkEnd w:id="701"/>
      <w:r>
        <w:rPr>
          <w:rtl w:val="true"/>
        </w:rPr>
        <w:t>باب الزاي</w:t>
      </w:r>
      <w:bookmarkEnd w:id="702"/>
    </w:p>
    <w:p>
      <w:pPr>
        <w:pStyle w:val="Heading3"/>
        <w:numPr>
          <w:ilvl w:val="2"/>
          <w:numId w:val="1"/>
        </w:numPr>
        <w:rPr/>
      </w:pPr>
      <w:bookmarkStart w:id="703" w:name="__RefHeading___Toc6535643_2142443653"/>
      <w:bookmarkStart w:id="704" w:name="_Toc289"/>
      <w:bookmarkEnd w:id="703"/>
      <w:r>
        <w:rPr>
          <w:rtl w:val="true"/>
        </w:rPr>
        <w:t>[</w:t>
      </w:r>
      <w:r>
        <w:rPr/>
        <w:t>2191</w:t>
      </w:r>
      <w:r>
        <w:rPr>
          <w:rtl w:val="true"/>
        </w:rPr>
        <w:t xml:space="preserve">] </w:t>
      </w:r>
      <w:r>
        <w:rPr>
          <w:rtl w:val="true"/>
        </w:rPr>
        <w:t xml:space="preserve">زاذان </w:t>
      </w:r>
      <w:r>
        <w:rPr>
          <w:rtl w:val="true"/>
        </w:rPr>
        <w:t>:</w:t>
      </w:r>
      <w:bookmarkEnd w:id="704"/>
    </w:p>
    <w:p>
      <w:pPr>
        <w:pStyle w:val="BookText"/>
        <w:rPr/>
      </w:pP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 xml:space="preserve">زاذان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فقصصت قصة زاذان على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زاذان،إنّ أمير المؤمنين عليه السّلام دعا لزاذان بالإسم الأعظم الذي لا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يكنّى أبا عمرة الفارسي،ي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في خواصّه عليه السّلام من مضر في قي عنه صه </w:t>
      </w:r>
      <w:r>
        <w:rPr>
          <w:rStyle w:val="FootnoteAnchor"/>
          <w:rtl w:val="true"/>
        </w:rPr>
        <w:footnoteReference w:id="1128"/>
      </w:r>
      <w:r>
        <w:rPr>
          <w:rFonts w:ascii="Amiri" w:hAnsi="Amiri" w:eastAsia="Amiri" w:cs="Amiri"/>
          <w:color w:val="111111"/>
          <w:sz w:val="28"/>
          <w:sz w:val="28"/>
          <w:szCs w:val="28"/>
          <w:rtl w:val="true"/>
          <w:lang w:bidi="ar-SA"/>
        </w:rPr>
        <w:t>،إلاّ أنّ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6535645_2142443653"/>
      <w:bookmarkStart w:id="706" w:name="_Toc290"/>
      <w:bookmarkEnd w:id="705"/>
      <w:r>
        <w:rPr>
          <w:rtl w:val="true"/>
        </w:rPr>
        <w:t>[</w:t>
      </w:r>
      <w:r>
        <w:rPr/>
        <w:t>2192</w:t>
      </w:r>
      <w:r>
        <w:rPr>
          <w:rtl w:val="true"/>
        </w:rPr>
        <w:t xml:space="preserve">] </w:t>
      </w:r>
      <w:r>
        <w:rPr>
          <w:rtl w:val="true"/>
        </w:rPr>
        <w:t>زافر بن سليمان الكوفي</w:t>
      </w:r>
      <w:r>
        <w:rPr>
          <w:rtl w:val="true"/>
        </w:rPr>
        <w:t>:</w:t>
      </w:r>
      <w:bookmarkEnd w:id="70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6535647_2142443653"/>
      <w:bookmarkStart w:id="708" w:name="_Toc291"/>
      <w:bookmarkEnd w:id="707"/>
      <w:r>
        <w:rPr>
          <w:rtl w:val="true"/>
        </w:rPr>
        <w:t>[</w:t>
      </w:r>
      <w:r>
        <w:rPr/>
        <w:t>2193</w:t>
      </w:r>
      <w:r>
        <w:rPr>
          <w:rtl w:val="true"/>
        </w:rPr>
        <w:t xml:space="preserve">] </w:t>
      </w:r>
      <w:r>
        <w:rPr>
          <w:rtl w:val="true"/>
        </w:rPr>
        <w:t>زافر</w:t>
      </w:r>
      <w:r>
        <w:rPr>
          <w:rtl w:val="true"/>
        </w:rPr>
        <w:t>:</w:t>
      </w:r>
      <w:bookmarkEnd w:id="7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بالفاء بعد الألف و بعدها راء،ابن عبد اللّه الإيادي من رجال </w:t>
      </w:r>
      <w:bookmarkStart w:id="709" w:name="pg15419_164667"/>
    </w:p>
    <w:p>
      <w:pPr>
        <w:pStyle w:val="BookText"/>
        <w:rPr/>
      </w:pPr>
      <w:bookmarkEnd w:id="709"/>
      <w:r>
        <w:rPr>
          <w:rFonts w:ascii="Amiri" w:hAnsi="Amiri" w:eastAsia="Amiri" w:cs="Amiri"/>
          <w:color w:val="111111"/>
          <w:sz w:val="28"/>
          <w:sz w:val="28"/>
          <w:szCs w:val="28"/>
          <w:rtl w:val="true"/>
          <w:lang w:bidi="ar-SA"/>
        </w:rPr>
        <w:t xml:space="preserve">الصادق عليه السّلام،عامّي،صه،قي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زافر بن عبد اللّه الأنباري،ق،عامّي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6535649_2142443653"/>
      <w:bookmarkStart w:id="711" w:name="_Toc292"/>
      <w:bookmarkEnd w:id="710"/>
      <w:r>
        <w:rPr>
          <w:rtl w:val="true"/>
        </w:rPr>
        <w:t>[</w:t>
      </w:r>
      <w:r>
        <w:rPr/>
        <w:t>2194</w:t>
      </w:r>
      <w:r>
        <w:rPr>
          <w:rtl w:val="true"/>
        </w:rPr>
        <w:t xml:space="preserve">] </w:t>
      </w:r>
      <w:r>
        <w:rPr>
          <w:rtl w:val="true"/>
        </w:rPr>
        <w:t>زاهر الأسلمي</w:t>
      </w:r>
      <w:r>
        <w:rPr>
          <w:rtl w:val="true"/>
        </w:rPr>
        <w:t>:</w:t>
      </w:r>
      <w:bookmarkEnd w:id="711"/>
    </w:p>
    <w:p>
      <w:pPr>
        <w:pStyle w:val="BookText"/>
        <w:rPr/>
      </w:pPr>
      <w:r>
        <w:rPr>
          <w:rFonts w:ascii="Amiri" w:hAnsi="Amiri" w:eastAsia="Amiri" w:cs="Amiri"/>
          <w:color w:val="111111"/>
          <w:sz w:val="28"/>
          <w:sz w:val="28"/>
          <w:szCs w:val="28"/>
          <w:rtl w:val="true"/>
          <w:lang w:bidi="ar-SA"/>
        </w:rPr>
        <w:t xml:space="preserve">والد مجزاء من أصحاب الشجرة،ل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6535651_2142443653"/>
      <w:bookmarkStart w:id="713" w:name="_Toc293"/>
      <w:bookmarkEnd w:id="712"/>
      <w:r>
        <w:rPr>
          <w:rtl w:val="true"/>
        </w:rPr>
        <w:t>[</w:t>
      </w:r>
      <w:r>
        <w:rPr/>
        <w:t>2195</w:t>
      </w:r>
      <w:r>
        <w:rPr>
          <w:rtl w:val="true"/>
        </w:rPr>
        <w:t xml:space="preserve">] </w:t>
      </w:r>
      <w:r>
        <w:rPr>
          <w:rtl w:val="true"/>
        </w:rPr>
        <w:t>زاهر بن الأسود الطائي</w:t>
      </w:r>
      <w:r>
        <w:rPr>
          <w:rtl w:val="true"/>
        </w:rPr>
        <w:t>:</w:t>
      </w:r>
      <w:bookmarkEnd w:id="713"/>
    </w:p>
    <w:p>
      <w:pPr>
        <w:pStyle w:val="BookText"/>
        <w:rPr/>
      </w:pPr>
      <w:r>
        <w:rPr>
          <w:rFonts w:ascii="Amiri" w:hAnsi="Amiri" w:eastAsia="Amiri" w:cs="Amiri"/>
          <w:color w:val="111111"/>
          <w:sz w:val="28"/>
          <w:sz w:val="28"/>
          <w:szCs w:val="28"/>
          <w:rtl w:val="true"/>
          <w:lang w:bidi="ar-SA"/>
        </w:rPr>
        <w:t xml:space="preserve">أبو عمارة الكوفي،ق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6535653_2142443653"/>
      <w:bookmarkStart w:id="715" w:name="_Toc294"/>
      <w:bookmarkEnd w:id="714"/>
      <w:r>
        <w:rPr>
          <w:rtl w:val="true"/>
        </w:rPr>
        <w:t>[</w:t>
      </w:r>
      <w:r>
        <w:rPr/>
        <w:t>2196</w:t>
      </w:r>
      <w:r>
        <w:rPr>
          <w:rtl w:val="true"/>
        </w:rPr>
        <w:t xml:space="preserve">] </w:t>
      </w:r>
      <w:r>
        <w:rPr>
          <w:rtl w:val="true"/>
        </w:rPr>
        <w:t>زاهر</w:t>
      </w:r>
      <w:r>
        <w:rPr>
          <w:rtl w:val="true"/>
        </w:rPr>
        <w:t>:</w:t>
      </w:r>
      <w:bookmarkEnd w:id="715"/>
    </w:p>
    <w:p>
      <w:pPr>
        <w:pStyle w:val="BookText"/>
        <w:rPr/>
      </w:pPr>
      <w:r>
        <w:rPr>
          <w:rFonts w:ascii="Amiri" w:hAnsi="Amiri" w:eastAsia="Amiri" w:cs="Amiri"/>
          <w:color w:val="111111"/>
          <w:sz w:val="28"/>
          <w:sz w:val="28"/>
          <w:szCs w:val="28"/>
          <w:rtl w:val="true"/>
          <w:lang w:bidi="ar-SA"/>
        </w:rPr>
        <w:t xml:space="preserve">صاحب عمرو بن الحمق،سين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6535655_2142443653"/>
      <w:bookmarkStart w:id="717" w:name="_Toc295"/>
      <w:bookmarkEnd w:id="716"/>
      <w:r>
        <w:rPr>
          <w:rtl w:val="true"/>
        </w:rPr>
        <w:t>[</w:t>
      </w:r>
      <w:r>
        <w:rPr/>
        <w:t>2197</w:t>
      </w:r>
      <w:r>
        <w:rPr>
          <w:rtl w:val="true"/>
        </w:rPr>
        <w:t xml:space="preserve">] </w:t>
      </w:r>
      <w:r>
        <w:rPr>
          <w:rtl w:val="true"/>
        </w:rPr>
        <w:t>زايدة بن عمرو الهمداني</w:t>
      </w:r>
      <w:r>
        <w:rPr>
          <w:rtl w:val="true"/>
        </w:rPr>
        <w:t>:</w:t>
      </w:r>
      <w:bookmarkEnd w:id="717"/>
    </w:p>
    <w:p>
      <w:pPr>
        <w:pStyle w:val="BookText"/>
        <w:rPr/>
      </w:pPr>
      <w:r>
        <w:rPr>
          <w:rFonts w:ascii="Amiri" w:hAnsi="Amiri" w:eastAsia="Amiri" w:cs="Amiri"/>
          <w:color w:val="111111"/>
          <w:sz w:val="28"/>
          <w:sz w:val="28"/>
          <w:szCs w:val="28"/>
          <w:rtl w:val="true"/>
          <w:lang w:bidi="ar-SA"/>
        </w:rPr>
        <w:t xml:space="preserve">الناعظي،الكوفي،ق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6535657_2142443653"/>
      <w:bookmarkStart w:id="719" w:name="_Toc296"/>
      <w:bookmarkEnd w:id="718"/>
      <w:r>
        <w:rPr>
          <w:rtl w:val="true"/>
        </w:rPr>
        <w:t>[</w:t>
      </w:r>
      <w:r>
        <w:rPr/>
        <w:t>2198</w:t>
      </w:r>
      <w:r>
        <w:rPr>
          <w:rtl w:val="true"/>
        </w:rPr>
        <w:t xml:space="preserve">] </w:t>
      </w:r>
      <w:r>
        <w:rPr>
          <w:rtl w:val="true"/>
        </w:rPr>
        <w:t>زايدة بن قدامة</w:t>
      </w:r>
      <w:r>
        <w:rPr>
          <w:rtl w:val="true"/>
        </w:rPr>
        <w:t>:</w:t>
      </w:r>
      <w:bookmarkEnd w:id="719"/>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6535659_2142443653"/>
      <w:bookmarkStart w:id="721" w:name="_Toc297"/>
      <w:bookmarkEnd w:id="720"/>
      <w:r>
        <w:rPr>
          <w:rtl w:val="true"/>
        </w:rPr>
        <w:t>[</w:t>
      </w:r>
      <w:r>
        <w:rPr/>
        <w:t>2199</w:t>
      </w:r>
      <w:r>
        <w:rPr>
          <w:rtl w:val="true"/>
        </w:rPr>
        <w:t xml:space="preserve">] </w:t>
      </w:r>
      <w:r>
        <w:rPr>
          <w:rtl w:val="true"/>
        </w:rPr>
        <w:t>زايد بن موسى الكندي</w:t>
      </w:r>
      <w:r>
        <w:rPr>
          <w:rtl w:val="true"/>
        </w:rPr>
        <w:t>:</w:t>
      </w:r>
      <w:bookmarkEnd w:id="72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722" w:name="pg15419_164668"/>
    </w:p>
    <w:p>
      <w:pPr>
        <w:pStyle w:val="Heading3"/>
        <w:numPr>
          <w:ilvl w:val="2"/>
          <w:numId w:val="1"/>
        </w:numPr>
        <w:rPr/>
      </w:pPr>
      <w:bookmarkStart w:id="723" w:name="__RefHeading___Toc6535661_2142443653"/>
      <w:bookmarkStart w:id="724" w:name="_Toc298"/>
      <w:bookmarkEnd w:id="722"/>
      <w:bookmarkEnd w:id="723"/>
      <w:r>
        <w:rPr>
          <w:rtl w:val="true"/>
        </w:rPr>
        <w:t>[</w:t>
      </w:r>
      <w:r>
        <w:rPr/>
        <w:t>2200</w:t>
      </w:r>
      <w:r>
        <w:rPr>
          <w:rtl w:val="true"/>
        </w:rPr>
        <w:t xml:space="preserve">] </w:t>
      </w:r>
      <w:r>
        <w:rPr>
          <w:rtl w:val="true"/>
        </w:rPr>
        <w:t>الزبرقان</w:t>
      </w:r>
      <w:r>
        <w:rPr>
          <w:rtl w:val="true"/>
        </w:rPr>
        <w:t>:</w:t>
      </w:r>
      <w:bookmarkEnd w:id="724"/>
    </w:p>
    <w:p>
      <w:pPr>
        <w:pStyle w:val="BookText"/>
        <w:rPr/>
      </w:pPr>
      <w:r>
        <w:rPr>
          <w:rFonts w:ascii="Amiri" w:hAnsi="Amiri" w:eastAsia="Amiri" w:cs="Amiri"/>
          <w:color w:val="111111"/>
          <w:sz w:val="28"/>
          <w:sz w:val="28"/>
          <w:szCs w:val="28"/>
          <w:rtl w:val="true"/>
          <w:lang w:bidi="ar-SA"/>
        </w:rPr>
        <w:t xml:space="preserve">بالباء قبل الراء،البصري،يكنّى أبا محمّد،ق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6535663_2142443653"/>
      <w:bookmarkStart w:id="726" w:name="_Toc299"/>
      <w:bookmarkEnd w:id="725"/>
      <w:r>
        <w:rPr>
          <w:rtl w:val="true"/>
        </w:rPr>
        <w:t>[</w:t>
      </w:r>
      <w:r>
        <w:rPr/>
        <w:t>2201</w:t>
      </w:r>
      <w:r>
        <w:rPr>
          <w:rtl w:val="true"/>
        </w:rPr>
        <w:t xml:space="preserve">] </w:t>
      </w:r>
      <w:r>
        <w:rPr>
          <w:rtl w:val="true"/>
        </w:rPr>
        <w:t>الزبير</w:t>
      </w:r>
      <w:r>
        <w:rPr>
          <w:rtl w:val="true"/>
        </w:rPr>
        <w:t>*</w:t>
      </w:r>
      <w:r>
        <w:rPr>
          <w:rtl w:val="true"/>
        </w:rPr>
        <w:t>بن بكّار بن عبد اللّه</w:t>
      </w:r>
      <w:r>
        <w:rPr>
          <w:rtl w:val="true"/>
        </w:rPr>
        <w:t>:</w:t>
      </w:r>
      <w:bookmarkEnd w:id="726"/>
    </w:p>
    <w:p>
      <w:pPr>
        <w:pStyle w:val="BookText"/>
        <w:rPr/>
      </w:pP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بكّار </w:t>
      </w:r>
      <w:r>
        <w:rPr>
          <w:rStyle w:val="FootnoteAnchor"/>
          <w:rtl w:val="true"/>
        </w:rPr>
        <w:footnoteReference w:id="1139"/>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مصعب بن ثابت بن عبد اللّه بن الزبير بن العوّام الأسدي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زبيدة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زوجة الرشيد المشهورة،في المجالس أنّها كانت من الشيعة فلمّا عرفها أنّها منهم حلف بطلاقها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فيه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و هذه التعليقة لم ترد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مرّ في أبيه بكّار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طالعت كتاب الموفّقيّات </w:t>
      </w:r>
      <w:r>
        <w:rPr>
          <w:rStyle w:val="FootnoteAnchor"/>
          <w:rtl w:val="true"/>
        </w:rPr>
        <w:footnoteReference w:id="1143"/>
      </w:r>
      <w:r>
        <w:rPr>
          <w:rFonts w:ascii="Amiri" w:hAnsi="Amiri" w:eastAsia="Amiri" w:cs="Amiri"/>
          <w:color w:val="111111"/>
          <w:sz w:val="28"/>
          <w:sz w:val="28"/>
          <w:szCs w:val="28"/>
          <w:rtl w:val="true"/>
          <w:lang w:bidi="ar-SA"/>
        </w:rPr>
        <w:t>للزبير بن بكّار الزبيري فرأيت فيه أخبارا ما كنت أظنّ يروي مثلها لموضع مذهبه ردّا لمن جمع الكتاب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معجم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بن بكّار يكنّى أبا عبد اللّه،الكثير العلم،العزيز الفهم،أعلم الناس قاطبة بأخبار قريش و أنسابها،ثمّ نقل عنه روايات يظهر منها بطلان مذهب العامّة و حقّيّة </w:t>
      </w:r>
    </w:p>
    <w:p>
      <w:pPr>
        <w:pStyle w:val="BookText"/>
        <w:rPr/>
      </w:pPr>
      <w:r>
        <w:rPr>
          <w:rFonts w:ascii="Amiri" w:hAnsi="Amiri" w:eastAsia="Amiri" w:cs="Amiri"/>
          <w:color w:val="111111"/>
          <w:sz w:val="28"/>
          <w:sz w:val="28"/>
          <w:szCs w:val="28"/>
          <w:rtl w:val="true"/>
          <w:lang w:bidi="ar-SA"/>
        </w:rPr>
        <w:t>الزبيري،كان من أعيان العلماء،و تولّى القضاء بمكّة حرسها اللّه، و صنّف الكتب النافعة،منها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أنساب قريش و قد جمع فيه شيئا كثيرا و عليه اعتماد الناس في معرفة نسب القرشيّين،و توفّي بمكّة و هو قاض عليها ليلة الأحد لسبع </w:t>
      </w:r>
      <w:r>
        <w:rPr>
          <w:rStyle w:val="FootnoteAnchor"/>
          <w:rtl w:val="true"/>
        </w:rPr>
        <w:footnoteReference w:id="1144"/>
      </w:r>
      <w:r>
        <w:rPr>
          <w:rFonts w:ascii="Amiri" w:hAnsi="Amiri" w:eastAsia="Amiri" w:cs="Amiri"/>
          <w:color w:val="111111"/>
          <w:sz w:val="28"/>
          <w:sz w:val="28"/>
          <w:szCs w:val="28"/>
          <w:rtl w:val="true"/>
          <w:lang w:bidi="ar-SA"/>
        </w:rPr>
        <w:t xml:space="preserve">ليال بقين من ذي القعدة مذهب الخاصّة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العيون بإسناده إلى علي بن محمّد النوفلي عنه،يقول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استحلف الزبير بن بكّار رجل من الطالبيين على شيء بين القبر و المنبر، فحلف فمرض،و أنا رأيته و لساقيه و قدميه برص كثير،و كان أبوه بكّار قد ظلم علي بن موسى الرضا عليه السّلام في شيء،فدعى عليه فسقط في وقت دعائه عليه حجر من قصر فاندقّت عنقه،و أمّا أبوه عبد اللّه بن مصعب فإنّه مزّق عهد يحيى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46"/>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أهانه</w:t>
      </w:r>
      <w:r>
        <w:rPr>
          <w:rFonts w:eastAsia="IRNazanin" w:cs="IRNazanin"/>
          <w:color w:val="111111"/>
          <w:sz w:val="28"/>
          <w:szCs w:val="28"/>
          <w:rtl w:val="true"/>
          <w:lang w:bidi="fa-IR"/>
        </w:rPr>
        <w:t xml:space="preserve">] </w:t>
      </w:r>
      <w:r>
        <w:rPr>
          <w:rStyle w:val="FootnoteAnchor"/>
          <w:rtl w:val="true"/>
        </w:rPr>
        <w:footnoteReference w:id="1147"/>
      </w:r>
      <w:r>
        <w:rPr>
          <w:rFonts w:ascii="Amiri" w:hAnsi="Amiri" w:eastAsia="Amiri" w:cs="Amiri"/>
          <w:color w:val="111111"/>
          <w:sz w:val="28"/>
          <w:sz w:val="28"/>
          <w:szCs w:val="28"/>
          <w:rtl w:val="true"/>
          <w:lang w:bidi="ar-SA"/>
        </w:rPr>
        <w:t>بين يدي الرشيد،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 يا أمير المؤمنين فإنّه لا أمان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خرج مع أخي بالأمس و أنشد أشعارا له فأنكرها،فحلّفه يحيى بالبراءة و تعجيل عقوبته فحجّ من وقته و مات بعد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انخسف</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قبره مرّات كثيرة </w:t>
      </w:r>
      <w:r>
        <w:rPr>
          <w:rStyle w:val="FootnoteAnchor"/>
          <w:rtl w:val="true"/>
        </w:rPr>
        <w:footnoteReference w:id="11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ذكرها المصنّف في ترجمة أبيه</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bookmarkStart w:id="727" w:name="pg15419_164670"/>
    </w:p>
    <w:p>
      <w:pPr>
        <w:pStyle w:val="BookText"/>
        <w:rPr/>
      </w:pPr>
      <w:bookmarkEnd w:id="727"/>
      <w:r>
        <w:rPr>
          <w:rFonts w:ascii="Amiri" w:hAnsi="Amiri" w:eastAsia="Amiri" w:cs="Amiri"/>
          <w:color w:val="111111"/>
          <w:sz w:val="28"/>
          <w:sz w:val="28"/>
          <w:szCs w:val="28"/>
          <w:rtl w:val="true"/>
          <w:lang w:bidi="ar-SA"/>
        </w:rPr>
        <w:t xml:space="preserve">سنة ستّ و خمسين و مائتين و عمره أربع و ثمانون،قاله ابن خلّكان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الزبير بن بكار قد تقدّم له مع أبيه بكار ذم له و لابيه وجدّه</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6535665_2142443653"/>
      <w:bookmarkStart w:id="729" w:name="_Toc300"/>
      <w:bookmarkEnd w:id="728"/>
      <w:r>
        <w:rPr>
          <w:rtl w:val="true"/>
        </w:rPr>
        <w:t>[</w:t>
      </w:r>
      <w:r>
        <w:rPr/>
        <w:t>2202</w:t>
      </w:r>
      <w:r>
        <w:rPr>
          <w:rtl w:val="true"/>
        </w:rPr>
        <w:t xml:space="preserve">] </w:t>
      </w:r>
      <w:r>
        <w:rPr>
          <w:rtl w:val="true"/>
        </w:rPr>
        <w:t xml:space="preserve">الزبير بن العوّام </w:t>
      </w:r>
      <w:r>
        <w:rPr>
          <w:rtl w:val="true"/>
        </w:rPr>
        <w:t>:</w:t>
      </w:r>
      <w:bookmarkEnd w:id="729"/>
    </w:p>
    <w:p>
      <w:pPr>
        <w:pStyle w:val="BookText"/>
        <w:rPr/>
      </w:pP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xml:space="preserve">الزبير بن العوّام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6535667_2142443653"/>
      <w:bookmarkStart w:id="731" w:name="_Toc301"/>
      <w:bookmarkEnd w:id="730"/>
      <w:r>
        <w:rPr>
          <w:rtl w:val="true"/>
        </w:rPr>
        <w:t>[</w:t>
      </w:r>
      <w:r>
        <w:rPr/>
        <w:t>2203</w:t>
      </w:r>
      <w:r>
        <w:rPr>
          <w:rtl w:val="true"/>
        </w:rPr>
        <w:t xml:space="preserve">] </w:t>
      </w:r>
      <w:r>
        <w:rPr>
          <w:rtl w:val="true"/>
        </w:rPr>
        <w:t>زحر</w:t>
      </w:r>
      <w:r>
        <w:rPr>
          <w:rtl w:val="true"/>
        </w:rPr>
        <w:t>*</w:t>
      </w:r>
      <w:r>
        <w:rPr>
          <w:rtl w:val="true"/>
        </w:rPr>
        <w:t>بن زياد</w:t>
      </w:r>
      <w:r>
        <w:rPr>
          <w:rtl w:val="true"/>
        </w:rPr>
        <w:t>:</w:t>
      </w:r>
      <w:bookmarkEnd w:id="731"/>
    </w:p>
    <w:p>
      <w:pPr>
        <w:pStyle w:val="BookText"/>
        <w:rPr/>
      </w:pPr>
      <w:r>
        <w:rPr>
          <w:rFonts w:ascii="Amiri" w:hAnsi="Amiri" w:eastAsia="Amiri" w:cs="Amiri"/>
          <w:color w:val="111111"/>
          <w:sz w:val="28"/>
          <w:sz w:val="28"/>
          <w:szCs w:val="28"/>
          <w:rtl w:val="true"/>
          <w:lang w:bidi="ar-SA"/>
        </w:rPr>
        <w:t xml:space="preserve">أبو الحصين الأسدي الكوفي،ق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6535669_2142443653"/>
      <w:bookmarkStart w:id="733" w:name="_Toc302"/>
      <w:bookmarkEnd w:id="732"/>
      <w:r>
        <w:rPr>
          <w:rtl w:val="true"/>
        </w:rPr>
        <w:t>[</w:t>
      </w:r>
      <w:r>
        <w:rPr/>
        <w:t>2204</w:t>
      </w:r>
      <w:r>
        <w:rPr>
          <w:rtl w:val="true"/>
        </w:rPr>
        <w:t xml:space="preserve">] </w:t>
      </w:r>
      <w:r>
        <w:rPr>
          <w:rtl w:val="true"/>
        </w:rPr>
        <w:t>زحر</w:t>
      </w:r>
      <w:r>
        <w:rPr>
          <w:rtl w:val="true"/>
        </w:rPr>
        <w:t>:</w:t>
      </w:r>
      <w:bookmarkEnd w:id="733"/>
    </w:p>
    <w:p>
      <w:pPr>
        <w:pStyle w:val="BookText"/>
        <w:rPr/>
      </w:pPr>
      <w:r>
        <w:rPr>
          <w:rFonts w:ascii="Amiri" w:hAnsi="Amiri" w:eastAsia="Amiri" w:cs="Amiri"/>
          <w:color w:val="111111"/>
          <w:sz w:val="28"/>
          <w:sz w:val="28"/>
          <w:szCs w:val="28"/>
          <w:rtl w:val="true"/>
          <w:lang w:bidi="ar-SA"/>
        </w:rPr>
        <w:t xml:space="preserve">بفتح الزاي،و اسكان الحاء المهملة،و الراء أخيرا،ابن عبد اللّه،أبو الحصين الأسدي،ثقة،روى عن أبي جعفر و أبي عبد اللّه عليهما السّلام،صه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زحر </w:t>
      </w:r>
      <w:r>
        <w:rPr>
          <w:rStyle w:val="FootnoteAnchor"/>
          <w:rtl w:val="true"/>
        </w:rPr>
        <w:footnoteReference w:id="1157"/>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مصط احتمل إتّحاده مع ابن عبد اللّه الثّقة </w:t>
      </w:r>
      <w:r>
        <w:rPr>
          <w:rStyle w:val="FootnoteAnchor"/>
          <w:rtl w:val="true"/>
        </w:rPr>
        <w:footnoteReference w:id="1158"/>
      </w:r>
      <w:r>
        <w:rPr>
          <w:rFonts w:ascii="Amiri" w:hAnsi="Amiri" w:eastAsia="Amiri" w:cs="Amiri"/>
          <w:color w:val="111111"/>
          <w:sz w:val="28"/>
          <w:sz w:val="28"/>
          <w:szCs w:val="28"/>
          <w:rtl w:val="true"/>
          <w:lang w:bidi="ar-SA"/>
        </w:rPr>
        <w:t>،و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أحدهما نسبة إلى الأب و الآخر إلى الجدّ أو غير ذلك،فتأمّل</w:t>
      </w:r>
      <w:r>
        <w:rPr>
          <w:rFonts w:eastAsia="Amiri" w:cs="Amiri" w:ascii="Amiri" w:hAnsi="Amiri"/>
          <w:color w:val="111111"/>
          <w:sz w:val="28"/>
          <w:szCs w:val="28"/>
          <w:rtl w:val="true"/>
          <w:lang w:bidi="ar-SA"/>
        </w:rPr>
        <w:t xml:space="preserve">. </w:t>
      </w:r>
      <w:bookmarkStart w:id="734" w:name="pg15419_164671"/>
    </w:p>
    <w:p>
      <w:pPr>
        <w:pStyle w:val="BookText"/>
        <w:rPr/>
      </w:pPr>
      <w:bookmarkEnd w:id="734"/>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الحسين بن عبيد اللّه،عن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إسماعيل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6535671_2142443653"/>
      <w:bookmarkStart w:id="736" w:name="_Toc303"/>
      <w:bookmarkEnd w:id="735"/>
      <w:r>
        <w:rPr>
          <w:rtl w:val="true"/>
        </w:rPr>
        <w:t>[</w:t>
      </w:r>
      <w:r>
        <w:rPr/>
        <w:t>2205</w:t>
      </w:r>
      <w:r>
        <w:rPr>
          <w:rtl w:val="true"/>
        </w:rPr>
        <w:t xml:space="preserve">] </w:t>
      </w:r>
      <w:r>
        <w:rPr>
          <w:rtl w:val="true"/>
        </w:rPr>
        <w:t>زحر بن قيس</w:t>
      </w:r>
      <w:r>
        <w:rPr>
          <w:rtl w:val="true"/>
        </w:rPr>
        <w:t>:</w:t>
      </w:r>
      <w:bookmarkEnd w:id="736"/>
    </w:p>
    <w:p>
      <w:pPr>
        <w:pStyle w:val="BookText"/>
        <w:rPr/>
      </w:pPr>
      <w:r>
        <w:rPr>
          <w:rFonts w:ascii="Amiri" w:hAnsi="Amiri" w:eastAsia="Amiri" w:cs="Amiri"/>
          <w:color w:val="111111"/>
          <w:sz w:val="28"/>
          <w:sz w:val="28"/>
          <w:szCs w:val="28"/>
          <w:rtl w:val="true"/>
          <w:lang w:bidi="ar-SA"/>
        </w:rPr>
        <w:t xml:space="preserve">رسوله عليه السّلام إلى جرير بن عبد اللّه إلى الري،ي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الأوّل</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6535673_2142443653"/>
      <w:bookmarkStart w:id="738" w:name="_Toc304"/>
      <w:bookmarkEnd w:id="737"/>
      <w:r>
        <w:rPr>
          <w:rtl w:val="true"/>
        </w:rPr>
        <w:t>[</w:t>
      </w:r>
      <w:r>
        <w:rPr/>
        <w:t>2206</w:t>
      </w:r>
      <w:r>
        <w:rPr>
          <w:rtl w:val="true"/>
        </w:rPr>
        <w:t xml:space="preserve">] </w:t>
      </w:r>
      <w:r>
        <w:rPr>
          <w:rtl w:val="true"/>
        </w:rPr>
        <w:t>زحر بن مالك</w:t>
      </w:r>
      <w:r>
        <w:rPr>
          <w:rtl w:val="true"/>
        </w:rPr>
        <w:t>:</w:t>
      </w:r>
      <w:bookmarkEnd w:id="738"/>
    </w:p>
    <w:p>
      <w:pPr>
        <w:pStyle w:val="BookText"/>
        <w:rPr/>
      </w:pPr>
      <w:r>
        <w:rPr>
          <w:rFonts w:ascii="Amiri" w:hAnsi="Amiri" w:eastAsia="Amiri" w:cs="Amiri"/>
          <w:color w:val="111111"/>
          <w:sz w:val="28"/>
          <w:sz w:val="28"/>
          <w:szCs w:val="28"/>
          <w:rtl w:val="true"/>
          <w:lang w:bidi="ar-SA"/>
        </w:rPr>
        <w:t xml:space="preserve">أبو زياد الغنوي،مولاهم،الكوفي،ق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6535675_2142443653"/>
      <w:bookmarkStart w:id="740" w:name="_Toc305"/>
      <w:bookmarkEnd w:id="739"/>
      <w:r>
        <w:rPr>
          <w:rtl w:val="true"/>
        </w:rPr>
        <w:t>[</w:t>
      </w:r>
      <w:r>
        <w:rPr/>
        <w:t>2207</w:t>
      </w:r>
      <w:r>
        <w:rPr>
          <w:rtl w:val="true"/>
        </w:rPr>
        <w:t xml:space="preserve">] </w:t>
      </w:r>
      <w:r>
        <w:rPr>
          <w:rtl w:val="true"/>
        </w:rPr>
        <w:t>زحر</w:t>
      </w:r>
      <w:r>
        <w:rPr>
          <w:rtl w:val="true"/>
        </w:rPr>
        <w:t>*</w:t>
      </w:r>
      <w:r>
        <w:rPr>
          <w:rtl w:val="true"/>
        </w:rPr>
        <w:t>بن النعمان الأسدي</w:t>
      </w:r>
      <w:r>
        <w:rPr>
          <w:rtl w:val="true"/>
        </w:rPr>
        <w:t>:</w:t>
      </w:r>
      <w:bookmarkEnd w:id="740"/>
    </w:p>
    <w:p>
      <w:pPr>
        <w:pStyle w:val="BookText"/>
        <w:rPr/>
      </w:pPr>
      <w:r>
        <w:rPr>
          <w:rFonts w:ascii="Amiri" w:hAnsi="Amiri" w:eastAsia="Amiri" w:cs="Amiri"/>
          <w:color w:val="111111"/>
          <w:sz w:val="28"/>
          <w:sz w:val="28"/>
          <w:szCs w:val="28"/>
          <w:rtl w:val="true"/>
          <w:lang w:bidi="ar-SA"/>
        </w:rPr>
        <w:t xml:space="preserve">أبو الخطّاب،مولى،كوفي،ق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6535677_2142443653"/>
      <w:bookmarkStart w:id="742" w:name="_Toc306"/>
      <w:bookmarkEnd w:id="741"/>
      <w:r>
        <w:rPr>
          <w:rtl w:val="true"/>
        </w:rPr>
        <w:t>[</w:t>
      </w:r>
      <w:r>
        <w:rPr/>
        <w:t>2208</w:t>
      </w:r>
      <w:r>
        <w:rPr>
          <w:rtl w:val="true"/>
        </w:rPr>
        <w:t xml:space="preserve">] </w:t>
      </w:r>
      <w:r>
        <w:rPr>
          <w:rtl w:val="true"/>
        </w:rPr>
        <w:t>زر بن حبيش</w:t>
      </w:r>
      <w:r>
        <w:rPr>
          <w:rtl w:val="true"/>
        </w:rPr>
        <w:t>:</w:t>
      </w:r>
      <w:bookmarkEnd w:id="742"/>
    </w:p>
    <w:p>
      <w:pPr>
        <w:pStyle w:val="BookText"/>
        <w:rPr/>
      </w:pPr>
      <w:r>
        <w:rPr>
          <w:rFonts w:ascii="Amiri" w:hAnsi="Amiri" w:eastAsia="Amiri" w:cs="Amiri"/>
          <w:color w:val="111111"/>
          <w:sz w:val="28"/>
          <w:sz w:val="28"/>
          <w:szCs w:val="28"/>
          <w:rtl w:val="true"/>
          <w:lang w:bidi="ar-SA"/>
        </w:rPr>
        <w:t xml:space="preserve">و كان فاضلا،ي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زحر </w:t>
      </w:r>
      <w:r>
        <w:rPr>
          <w:rStyle w:val="FootnoteAnchor"/>
          <w:rtl w:val="true"/>
        </w:rPr>
        <w:footnoteReference w:id="1164"/>
      </w:r>
      <w:r>
        <w:rPr>
          <w:rFonts w:ascii="IRNazanin" w:hAnsi="IRNazanin" w:eastAsia="IRNazanin"/>
          <w:color w:val="111111"/>
          <w:sz w:val="28"/>
          <w:sz w:val="28"/>
          <w:szCs w:val="28"/>
          <w:rtl w:val="true"/>
          <w:lang w:bidi="fa-IR"/>
        </w:rPr>
        <w:t>بن النعمان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وثّقه د لا غير،مصط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bookmarkStart w:id="743" w:name="pg15419_164672"/>
    </w:p>
    <w:p>
      <w:pPr>
        <w:pStyle w:val="BookText"/>
        <w:rPr/>
      </w:pPr>
      <w:bookmarkEnd w:id="743"/>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المهملة،و فتح الباء المنقّطة تحتها نقطة،و بعد الياء المنقّطة تحتها نقطتين سين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أمير المؤمنين عليه السّلام،و كان فاضلا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بالشين المعجمة،و من أصحابنا من صحّفه بالسين و هو وهم،و كذلك وجدناه </w:t>
      </w:r>
      <w:r>
        <w:rPr>
          <w:rStyle w:val="FootnoteAnchor"/>
          <w:rtl w:val="true"/>
        </w:rPr>
        <w:footnoteReference w:id="1167"/>
      </w:r>
      <w:r>
        <w:rPr>
          <w:rFonts w:ascii="Amiri" w:hAnsi="Amiri" w:eastAsia="Amiri" w:cs="Amiri"/>
          <w:color w:val="111111"/>
          <w:sz w:val="28"/>
          <w:sz w:val="28"/>
          <w:szCs w:val="28"/>
          <w:rtl w:val="true"/>
          <w:lang w:bidi="ar-SA"/>
        </w:rPr>
        <w:t xml:space="preserve">مضبوطا بالشين المعجمة في نسخة معتبرة لكتاب الرجال للشيخ رحمه اللّه،و هذا هو الحقّ المشهور المعروف </w:t>
      </w:r>
      <w:r>
        <w:rPr>
          <w:rStyle w:val="FootnoteAnchor"/>
          <w:rtl w:val="true"/>
        </w:rPr>
        <w:footnoteReference w:id="11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744" w:name="__RefHeading___Toc6535679_2142443653"/>
      <w:bookmarkStart w:id="745" w:name="_Toc307"/>
      <w:bookmarkEnd w:id="744"/>
      <w:r>
        <w:rPr>
          <w:rtl w:val="true"/>
        </w:rPr>
        <w:t>[</w:t>
      </w:r>
      <w:r>
        <w:rPr/>
        <w:t>2209</w:t>
      </w:r>
      <w:r>
        <w:rPr>
          <w:rtl w:val="true"/>
        </w:rPr>
        <w:t xml:space="preserve">] </w:t>
      </w:r>
      <w:r>
        <w:rPr>
          <w:rtl w:val="true"/>
        </w:rPr>
        <w:t>زرارة بن أعين بن سنسن</w:t>
      </w:r>
      <w:r>
        <w:rPr>
          <w:rtl w:val="true"/>
        </w:rPr>
        <w:t>:</w:t>
      </w:r>
      <w:bookmarkEnd w:id="745"/>
    </w:p>
    <w:p>
      <w:pPr>
        <w:pStyle w:val="BookText"/>
        <w:rPr/>
      </w:pPr>
      <w:r>
        <w:rPr>
          <w:rFonts w:eastAsia="Amiri" w:cs="Amiri" w:ascii="Amiri" w:hAnsi="Amiri"/>
          <w:color w:val="111111"/>
          <w:sz w:val="28"/>
          <w:szCs w:val="28"/>
          <w:lang w:bidi="ar-SA"/>
        </w:rPr>
        <w:t>2209</w:t>
      </w:r>
      <w:r>
        <w:rPr>
          <w:rFonts w:ascii="Amiri" w:hAnsi="Amiri" w:eastAsia="Amiri" w:cs="Amiri"/>
          <w:color w:val="111111"/>
          <w:sz w:val="28"/>
          <w:sz w:val="28"/>
          <w:szCs w:val="28"/>
          <w:rtl w:val="true"/>
          <w:lang w:bidi="ar-SA"/>
        </w:rPr>
        <w:t xml:space="preserve">زرارة </w:t>
      </w:r>
      <w:r>
        <w:rPr>
          <w:rStyle w:val="FootnoteAnchor"/>
          <w:rtl w:val="true"/>
        </w:rPr>
        <w:footnoteReference w:id="1169"/>
      </w:r>
      <w:r>
        <w:rPr>
          <w:rFonts w:ascii="Amiri" w:hAnsi="Amiri" w:eastAsia="Amiri" w:cs="Amiri"/>
          <w:color w:val="111111"/>
          <w:sz w:val="28"/>
          <w:sz w:val="28"/>
          <w:szCs w:val="28"/>
          <w:rtl w:val="true"/>
          <w:lang w:bidi="ar-SA"/>
        </w:rPr>
        <w:t>بن أعين بن سنسن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بضمّ السين المهملة،و إسكان النون و بعدها سين مهملة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الإشتباه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بعدها نون،الشيباني،شيخ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أصحابنا في زمانه و متقدّمهم، و كان قارئا،فقيها،متكلّما،شاعرا،أديبا،قد اجتمعت فيه خلال الفضل و الدين،ثقة،صادق فيما يرويه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الكشّي أحاديث تدلّ على عدالته،و عارضت تلك الأحاديث أخبار اخر تدلّ على القدح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ذكرناها في كتابنا </w:t>
      </w:r>
    </w:p>
    <w:p>
      <w:pPr>
        <w:pStyle w:val="BookText"/>
        <w:rPr/>
      </w:pPr>
      <w:r>
        <w:rPr>
          <w:rFonts w:ascii="Amiri" w:hAnsi="Amiri" w:eastAsia="Amiri" w:cs="Amiri"/>
          <w:color w:val="111111"/>
          <w:sz w:val="28"/>
          <w:sz w:val="28"/>
          <w:szCs w:val="28"/>
          <w:rtl w:val="true"/>
          <w:lang w:bidi="ar-SA"/>
        </w:rPr>
        <w:t xml:space="preserve">الكبير،و ذكرنا وجه الخلاص عنها،و الرجل عندي مقبول الرواية، مات رحمه اللّه سنة خمسين و مائة،صه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ما ذكره الكشّي في حق زرارة أحاديث تزيد على </w:t>
      </w:r>
      <w:r>
        <w:rPr>
          <w:rStyle w:val="FootnoteAnchor"/>
          <w:rtl w:val="true"/>
        </w:rPr>
        <w:footnoteReference w:id="1172"/>
      </w:r>
      <w:r>
        <w:rPr>
          <w:rFonts w:ascii="Amiri" w:hAnsi="Amiri" w:eastAsia="Amiri" w:cs="Amiri"/>
          <w:color w:val="111111"/>
          <w:sz w:val="28"/>
          <w:sz w:val="28"/>
          <w:szCs w:val="28"/>
          <w:rtl w:val="true"/>
          <w:lang w:bidi="ar-SA"/>
        </w:rPr>
        <w:t xml:space="preserve">العشرين تقتضي ذمّه،و كلّها ضعيفة السند جدّا،و في أكثرها محمّد بن عيسى العبيدي إلاّ حديثا واحدا طريقه صحيح،إلاّ أنّه مرسل؛لأنّ رواية محمّد بن قولويه،عن محمّد بن أبي القاسم ما جيلويه،عن زياد بن أبي الحلاّل،عن الصادق عليه السّلام،و ظاهر أنّ زياد الذي </w:t>
      </w:r>
      <w:r>
        <w:rPr>
          <w:rStyle w:val="FootnoteAnchor"/>
          <w:rtl w:val="true"/>
        </w:rPr>
        <w:footnoteReference w:id="1173"/>
      </w:r>
      <w:r>
        <w:rPr>
          <w:rFonts w:ascii="Amiri" w:hAnsi="Amiri" w:eastAsia="Amiri" w:cs="Amiri"/>
          <w:color w:val="111111"/>
          <w:sz w:val="28"/>
          <w:sz w:val="28"/>
          <w:szCs w:val="28"/>
          <w:rtl w:val="true"/>
          <w:lang w:bidi="ar-SA"/>
        </w:rPr>
        <w:t>من رجال الباقر و الصادق عليهما السّلام لم يبق إلى زمان ابن ماجيلويه المعاصر لابن بابويه و من في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الأخبار الواردة بمدحه خالية عن المعارض المعتبر،و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صحيح السند يدلّ على ثقته و جلالته،و قد تقدّم متنه و سنده في باب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يتعلّق بكتاب الكشّي الذي أشار إليه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خبر صحيح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كثير،منها ما ستعرف في هذه الترجمة،و منها ما سيجيء في الأحول </w:t>
      </w:r>
      <w:r>
        <w:rPr>
          <w:rStyle w:val="FootnoteAnchor"/>
          <w:rtl w:val="true"/>
        </w:rPr>
        <w:footnoteReference w:id="1174"/>
      </w:r>
      <w:r>
        <w:rPr>
          <w:rFonts w:ascii="Amiri" w:hAnsi="Amiri" w:eastAsia="Amiri" w:cs="Amiri"/>
          <w:color w:val="111111"/>
          <w:sz w:val="28"/>
          <w:sz w:val="28"/>
          <w:szCs w:val="28"/>
          <w:rtl w:val="true"/>
          <w:lang w:bidi="ar-SA"/>
        </w:rPr>
        <w:t xml:space="preserve">،و غير الصحيح منها في هذه الترجمة و ترجمة نظرائه </w:t>
      </w:r>
      <w:r>
        <w:rPr>
          <w:rStyle w:val="FootnoteAnchor"/>
          <w:rtl w:val="true"/>
        </w:rPr>
        <w:footnoteReference w:id="1175"/>
      </w:r>
      <w:r>
        <w:rPr>
          <w:rFonts w:ascii="Amiri" w:hAnsi="Amiri" w:eastAsia="Amiri" w:cs="Amiri"/>
          <w:color w:val="111111"/>
          <w:sz w:val="28"/>
          <w:sz w:val="28"/>
          <w:szCs w:val="28"/>
          <w:rtl w:val="true"/>
          <w:lang w:bidi="ar-SA"/>
        </w:rPr>
        <w:t xml:space="preserve">كثير منها لا يقصر عن الصحيح لما عرفت </w:t>
      </w:r>
      <w:r>
        <w:rPr>
          <w:rStyle w:val="FootnoteAnchor"/>
          <w:rtl w:val="true"/>
        </w:rPr>
        <w:footnoteReference w:id="1176"/>
      </w:r>
      <w:r>
        <w:rPr>
          <w:rFonts w:ascii="Amiri" w:hAnsi="Amiri" w:eastAsia="Amiri" w:cs="Amiri"/>
          <w:color w:val="111111"/>
          <w:sz w:val="28"/>
          <w:sz w:val="28"/>
          <w:szCs w:val="28"/>
          <w:rtl w:val="true"/>
          <w:lang w:bidi="ar-SA"/>
        </w:rPr>
        <w:t xml:space="preserve">في الفوائد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وقفت في الكافي للكليني على أربعة أخبار اخر يقتضي القدح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إثنان منها في كتاب الإيمان،و في طريقها محمّد بن عيسى،عن يونس،و الآخران في كتاب الميراث و في طريقهما كذلك أيضا </w:t>
      </w:r>
      <w:r>
        <w:rPr>
          <w:rStyle w:val="FootnoteAnchor"/>
          <w:rtl w:val="true"/>
        </w:rPr>
        <w:footnoteReference w:id="1178"/>
      </w:r>
      <w:r>
        <w:rPr>
          <w:rFonts w:ascii="Amiri" w:hAnsi="Amiri" w:eastAsia="Amiri" w:cs="Amiri"/>
          <w:color w:val="111111"/>
          <w:sz w:val="28"/>
          <w:sz w:val="28"/>
          <w:szCs w:val="28"/>
          <w:rtl w:val="true"/>
          <w:lang w:bidi="ar-SA"/>
        </w:rPr>
        <w:t xml:space="preserve">،و لكن أحدهما بطريق آخر حسن،و لكنّه مرجوح عند </w:t>
      </w:r>
      <w:r>
        <w:rPr>
          <w:rStyle w:val="FootnoteAnchor"/>
          <w:rtl w:val="true"/>
        </w:rPr>
        <w:footnoteReference w:id="1179"/>
      </w:r>
      <w:r>
        <w:rPr>
          <w:rFonts w:ascii="Amiri" w:hAnsi="Amiri" w:eastAsia="Amiri" w:cs="Amiri"/>
          <w:color w:val="111111"/>
          <w:sz w:val="28"/>
          <w:sz w:val="28"/>
          <w:szCs w:val="28"/>
          <w:rtl w:val="true"/>
          <w:lang w:bidi="ar-SA"/>
        </w:rPr>
        <w:t xml:space="preserve">معارضة الصحيح الذي ورد </w:t>
      </w:r>
      <w:r>
        <w:rPr>
          <w:rStyle w:val="FootnoteAnchor"/>
          <w:rtl w:val="true"/>
        </w:rPr>
        <w:footnoteReference w:id="1180"/>
      </w:r>
      <w:r>
        <w:rPr>
          <w:rFonts w:ascii="Amiri" w:hAnsi="Amiri" w:eastAsia="Amiri" w:cs="Amiri"/>
          <w:color w:val="111111"/>
          <w:sz w:val="28"/>
          <w:sz w:val="28"/>
          <w:szCs w:val="28"/>
          <w:rtl w:val="true"/>
          <w:lang w:bidi="ar-SA"/>
        </w:rPr>
        <w:t>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 اشتراك جميع الأخبار القادحة في إسنادها إلى محمّد بن عيسى،و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عظيمة على ميل و انحراف منه على زرارة،مضافا إلى ضعفه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جمال الدين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أكثر محمّد بن عيسى من القول في زرارة،حتّى لو كان بمقام عدالة كادت الظنون تسرع إليه بالتهمة،فكيف و هو مقدوح فيه </w:t>
      </w:r>
      <w:r>
        <w:rPr>
          <w:rStyle w:val="FootnoteAnchor"/>
          <w:rtl w:val="true"/>
        </w:rPr>
        <w:footnoteReference w:id="11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Style w:val="FootnoteAnchor"/>
          <w:rtl w:val="true"/>
        </w:rPr>
        <w:footnoteReference w:id="1182"/>
      </w:r>
      <w:r>
        <w:rPr>
          <w:rFonts w:ascii="Amiri" w:hAnsi="Amiri" w:eastAsia="Amiri" w:cs="Amiri"/>
          <w:color w:val="111111"/>
          <w:sz w:val="28"/>
          <w:sz w:val="28"/>
          <w:szCs w:val="28"/>
          <w:rtl w:val="true"/>
          <w:lang w:bidi="ar-SA"/>
        </w:rPr>
        <w:t>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أنّ ابن عيسى قد أكثر من الرواية على جلالته و العذر عمّا ورد من الذمّ،كثير منها في الكتاب في هذه الترجمة و ترجمة نظرائه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أعين الشيباني،مولاهم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يكنّى أبا الحسن،مات سنة خمسين و مائة بعد أبي عبد اللّه عليه السّلام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عنه </w:t>
      </w:r>
      <w:r>
        <w:rPr>
          <w:rStyle w:val="FootnoteAnchor"/>
          <w:rtl w:val="true"/>
        </w:rPr>
        <w:footnoteReference w:id="1186"/>
      </w:r>
      <w:r>
        <w:rPr>
          <w:rFonts w:ascii="Amiri" w:hAnsi="Amiri" w:eastAsia="Amiri" w:cs="Amiri"/>
          <w:color w:val="111111"/>
          <w:sz w:val="28"/>
          <w:sz w:val="28"/>
          <w:szCs w:val="28"/>
          <w:rtl w:val="true"/>
          <w:lang w:bidi="ar-SA"/>
        </w:rPr>
        <w:t>،عن إبراهيم بن محمّد الهمداني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زرارة بن أعين،هل كان يعرف حقّ أبيك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بعث إبنه ليتعرّف الخبر إلى من أوصى الصادق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كان يعرف أمر أبي عليه السّلام و نصّ أبيه عليه،و إنّما بعث إبنه ليتعرّف من أبي عليه السّلام هل يجوز له أن يرفع التقيّة في إظهار أمره و نصّ أبيه عليه،و لمّا أبطأ ابنه عنه طولب بإظهار قوله في أبي،فلم يحبّ أن يقدم على ذلك دون أمره،فرفع المصحف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إمامي من أثبت هذا المصحف إمامته من ولد جعفر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بملاحظة الأخبار في هذه الترجمة و ترجمة نظرائه و غيرهما </w:t>
      </w:r>
      <w:r>
        <w:rPr>
          <w:rStyle w:val="FootnoteAnchor"/>
          <w:rtl w:val="true"/>
        </w:rPr>
        <w:footnoteReference w:id="1189"/>
      </w:r>
      <w:r>
        <w:rPr>
          <w:rFonts w:ascii="Amiri" w:hAnsi="Amiri" w:eastAsia="Amiri" w:cs="Amiri"/>
          <w:color w:val="111111"/>
          <w:sz w:val="28"/>
          <w:sz w:val="28"/>
          <w:szCs w:val="28"/>
          <w:rtl w:val="true"/>
          <w:lang w:bidi="ar-SA"/>
        </w:rPr>
        <w:t>حتّى التي وردت في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بأنّ ذمّه بل و ذمّهم أيضا كان شائعا و إن كان معلّلا بالأغراض،أو كانوا يخطؤون في فهمه،أو كانوا يخترعون الحديث في ذمّهم حسدا،بل بملاحظة تراجم غيرهم من الأعاظم يظهر أنّه لا يسلم منه جليل،و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عيسى كما ستعرف،بل </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أعين الشيباني،ثقة،روى عن أبي جعفر عليه السّلام و أبي عبد اللّه عليه السّلام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غير مختصّ بأصحابهم عليهم السّلام بل لا يسلم جليل في عصر من الأعصار بل و أجلّ من الجليل فضلا عن العليل،و مرّ في جعفر بن عيسى ما مرّ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رواه الصدوق،عن درست،عن موسى بن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بين يديه زرارة بن أعين،فقال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سأستوهبه من ربّي يوم القيامة فيهبه لي،ويحك إنّ زرارة أبغض عدوّنا في اللّه،و أحبّ وليّنا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الاستيهاب على تقصيره في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الإمام عليه السّلام بعد الصادق عليه السّلام من هو؟</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فإنّه و إن لم يجب على الكافّة لكن لمّا كان </w:t>
      </w:r>
      <w:r>
        <w:rPr>
          <w:rStyle w:val="FootnoteAnchor"/>
          <w:rtl w:val="true"/>
        </w:rPr>
        <w:footnoteReference w:id="1193"/>
      </w:r>
      <w:r>
        <w:rPr>
          <w:rFonts w:ascii="Amiri" w:hAnsi="Amiri" w:eastAsia="Amiri" w:cs="Amiri"/>
          <w:color w:val="111111"/>
          <w:sz w:val="28"/>
          <w:sz w:val="28"/>
          <w:szCs w:val="28"/>
          <w:rtl w:val="true"/>
          <w:lang w:bidi="ar-SA"/>
        </w:rPr>
        <w:t xml:space="preserve">من خواصّه كان تكليفه أشدّ،كما ذكرنا في سؤال فاطمة بنت أسد </w:t>
      </w:r>
      <w:r>
        <w:rPr>
          <w:rStyle w:val="FootnoteAnchor"/>
          <w:rtl w:val="true"/>
        </w:rPr>
        <w:footnoteReference w:id="1194"/>
      </w:r>
      <w:r>
        <w:rPr>
          <w:rFonts w:ascii="IRNazanin" w:hAnsi="IRNazanin" w:eastAsia="IRNazanin"/>
          <w:color w:val="111111"/>
          <w:sz w:val="28"/>
          <w:sz w:val="28"/>
          <w:szCs w:val="28"/>
          <w:rtl w:val="true"/>
          <w:lang w:bidi="fa-IR"/>
        </w:rPr>
        <w:t>، انتهى،و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مراده عليه السّلام شفاعته له فتأمّل،أو حال الذين وقعوا فيه عنده عليه السّلام اقتضت ذكره كذلك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تأمّل في جلالته على ما يظهر من أئمّة الرجال،و ما ورد في مدحه و العذر عن ذمّه في ترجمته و ترجمة نظرائه و غيرهم مثل هشام بن الحكم و غيره و غير ذلك،و ملاحظة أحاديثه في الاحكام الشرعيّة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أعين و اسمه عبد ربّه،يكنّى أبا الحسن، و زرارة لقّب به،و كان أعين بن سنسن عبدا روميّا لرجل من بني شيبان تعلّم القرآن ثمّ أعتقه،فعرض عليه أن يدخله في نسبه فأبى أعين ذلك،و قال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أقرني على ولائي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أصول الدين و الفقه و الآداب و المواعظ و غيرها،و كونه متلقّى بالقبول معظّما إليه عند الرواة الأجلّة و المحدّثين و الفقهاء،و اشتهاره عند مخالفينا في كونه من فقهائنا و أعيان طائفتنا و غير ذلك </w:t>
      </w:r>
      <w:r>
        <w:rPr>
          <w:rStyle w:val="FootnoteAnchor"/>
          <w:rtl w:val="true"/>
        </w:rPr>
        <w:footnoteReference w:id="1196"/>
      </w:r>
      <w:r>
        <w:rPr>
          <w:rFonts w:ascii="Amiri" w:hAnsi="Amiri" w:eastAsia="Amiri" w:cs="Amiri"/>
          <w:color w:val="111111"/>
          <w:sz w:val="28"/>
          <w:sz w:val="28"/>
          <w:szCs w:val="28"/>
          <w:rtl w:val="true"/>
          <w:lang w:bidi="ar-SA"/>
        </w:rPr>
        <w:t xml:space="preserve">،و مرّ كثير في الفوائد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كان مرجعا للشيعة مفتيا لهم،و كانا عليهما السّلام يعلمان به بل يأمران بالرجوع إليه </w:t>
      </w:r>
      <w:r>
        <w:rPr>
          <w:rStyle w:val="FootnoteAnchor"/>
          <w:rtl w:val="true"/>
        </w:rPr>
        <w:footnoteReference w:id="1198"/>
      </w:r>
      <w:r>
        <w:rPr>
          <w:rFonts w:ascii="Amiri" w:hAnsi="Amiri" w:eastAsia="Amiri" w:cs="Amiri"/>
          <w:color w:val="111111"/>
          <w:sz w:val="28"/>
          <w:sz w:val="28"/>
          <w:szCs w:val="28"/>
          <w:rtl w:val="true"/>
          <w:lang w:bidi="ar-SA"/>
        </w:rPr>
        <w:t xml:space="preserve">،و كذا حال نظرائه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كا في الحسن بابراهيم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حريز،عن عبد الملك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جماعة من أصحابنا فلمّا قدموا المدينة دخلوا على الباقر عليه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زرارة أمرنا أن نهل بالحجّ </w:t>
      </w:r>
      <w:r>
        <w:rPr>
          <w:rStyle w:val="FootnoteAnchor"/>
          <w:rtl w:val="true"/>
        </w:rPr>
        <w:footnoteReference w:id="1200"/>
      </w:r>
      <w:r>
        <w:rPr>
          <w:rFonts w:ascii="IRNazanin" w:hAnsi="IRNazanin" w:eastAsia="IRNazanin"/>
          <w:color w:val="111111"/>
          <w:sz w:val="28"/>
          <w:sz w:val="28"/>
          <w:szCs w:val="28"/>
          <w:rtl w:val="true"/>
          <w:lang w:bidi="fa-IR"/>
        </w:rPr>
        <w:t xml:space="preserve">،فقال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خرجوا من عنده دخلت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لئن لم تخبرهم بما أخبرت زرارة لنأتينّ الكوفة و لنصيحنّ </w:t>
      </w:r>
      <w:r>
        <w:rPr>
          <w:rStyle w:val="FootnoteAnchor"/>
          <w:rtl w:val="true"/>
        </w:rPr>
        <w:footnoteReference w:id="1202"/>
      </w:r>
      <w:r>
        <w:rPr>
          <w:rFonts w:ascii="Amiri" w:hAnsi="Amiri" w:eastAsia="Amiri" w:cs="Amiri"/>
          <w:color w:val="111111"/>
          <w:sz w:val="28"/>
          <w:sz w:val="28"/>
          <w:szCs w:val="28"/>
          <w:rtl w:val="true"/>
          <w:lang w:bidi="ar-SA"/>
        </w:rPr>
        <w:t>به كذّابا،فقال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سنسن راهبا في بلاد </w:t>
      </w:r>
      <w:r>
        <w:rPr>
          <w:rStyle w:val="FootnoteAnchor"/>
          <w:rtl w:val="true"/>
        </w:rPr>
        <w:footnoteReference w:id="1203"/>
      </w:r>
      <w:r>
        <w:rPr>
          <w:rFonts w:ascii="Amiri" w:hAnsi="Amiri" w:eastAsia="Amiri" w:cs="Amiri"/>
          <w:color w:val="111111"/>
          <w:sz w:val="28"/>
          <w:sz w:val="28"/>
          <w:szCs w:val="28"/>
          <w:rtl w:val="true"/>
          <w:lang w:bidi="ar-SA"/>
        </w:rPr>
        <w:t>الروم،و زرارة يكنّى أبا عليّ أيضا،و له عدّة أولاد،منهم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و رومي و عبيد اللّه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و يحيى بنو زرارة،و لزرارة إخوة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حمران،و كان نحويا،و له ابنان حمزة بن حمران و محمّد بن حمران،و بكير بن أعين،يكنّى أبا الجهم و ابنه عبد اللّه بن بكير، و عبد الرحمن بن أعين و عبد الملك بن أعين و ابنه ضريس بن عبد الملك،و لهم روايات كثيرة و اصول و تصانيف نذكرها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زرارة </w:t>
      </w:r>
      <w:r>
        <w:rPr>
          <w:rStyle w:val="FootnoteAnchor"/>
          <w:rtl w:val="true"/>
        </w:rPr>
        <w:footnoteReference w:id="1205"/>
      </w:r>
      <w:r>
        <w:rPr>
          <w:rFonts w:ascii="Amiri" w:hAnsi="Amiri" w:eastAsia="Amiri" w:cs="Amiri"/>
          <w:color w:val="111111"/>
          <w:sz w:val="28"/>
          <w:sz w:val="28"/>
          <w:szCs w:val="28"/>
          <w:rtl w:val="true"/>
          <w:lang w:bidi="ar-SA"/>
        </w:rPr>
        <w:t>،أما و اللّه لا يسمع هذا بعد هذا اليوم منّي أحد</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و مرّ في أحمد بن محمّد بن سليمان ما يظهر منه جلالته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ميزان الأعتدال نقل ذمّه عن الصادق عليه السّلام </w:t>
      </w:r>
      <w:r>
        <w:rPr>
          <w:rStyle w:val="FootnoteAnchor"/>
          <w:rtl w:val="true"/>
        </w:rPr>
        <w:footnoteReference w:id="1208"/>
      </w:r>
      <w:r>
        <w:rPr>
          <w:rFonts w:ascii="Amiri" w:hAnsi="Amiri" w:eastAsia="Amiri" w:cs="Amiri"/>
          <w:color w:val="111111"/>
          <w:sz w:val="28"/>
          <w:sz w:val="28"/>
          <w:szCs w:val="28"/>
          <w:rtl w:val="true"/>
          <w:lang w:bidi="ar-SA"/>
        </w:rPr>
        <w:t xml:space="preserve">،يظهر منه حسن حاله و ربّما يظهر منه أنّ الذّم دفاع عنه،ثمّ بالتأمّل في كثير ممّا ورد في ذمّه يظهر من بعضه أمارة الوضع،و من بعضه أنّه في غيره نقل فيه اشتباها أو عداوة مثل حديث قمقمة الجارية </w:t>
      </w:r>
      <w:r>
        <w:rPr>
          <w:rStyle w:val="FootnoteAnchor"/>
          <w:rtl w:val="true"/>
        </w:rPr>
        <w:footnoteReference w:id="1209"/>
      </w:r>
      <w:r>
        <w:rPr>
          <w:rFonts w:ascii="Amiri" w:hAnsi="Amiri" w:eastAsia="Amiri" w:cs="Amiri"/>
          <w:color w:val="111111"/>
          <w:sz w:val="28"/>
          <w:sz w:val="28"/>
          <w:szCs w:val="28"/>
          <w:rtl w:val="true"/>
          <w:lang w:bidi="ar-SA"/>
        </w:rPr>
        <w:t xml:space="preserve">،فإنّ الظاهر أنّه ورد في زياد بن المنذر </w:t>
      </w:r>
      <w:r>
        <w:rPr>
          <w:rStyle w:val="FootnoteAnchor"/>
          <w:rtl w:val="true"/>
        </w:rPr>
        <w:footnoteReference w:id="1210"/>
      </w:r>
      <w:r>
        <w:rPr>
          <w:rFonts w:ascii="Amiri" w:hAnsi="Amiri" w:eastAsia="Amiri" w:cs="Amiri"/>
          <w:color w:val="111111"/>
          <w:sz w:val="28"/>
          <w:sz w:val="28"/>
          <w:szCs w:val="28"/>
          <w:rtl w:val="true"/>
          <w:lang w:bidi="ar-SA"/>
        </w:rPr>
        <w:t>،كما سيجيء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أبوابها،و لهم روايات عن علي بن الحسين و محمّد بن علي و جعفر ابن محمّد عليهم السّلام نذكرهم في كتاب الرجال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لزرارة تصنيفات،منها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الاستطاعة و الجبر،أخبرنا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ابن أبي جيد،عن محمّد بن الحسن </w:t>
      </w:r>
      <w:r>
        <w:rPr>
          <w:rStyle w:val="FootnoteAnchor"/>
          <w:rtl w:val="true"/>
        </w:rPr>
        <w:footnoteReference w:id="1212"/>
      </w:r>
      <w:r>
        <w:rPr>
          <w:rFonts w:ascii="Amiri" w:hAnsi="Amiri" w:eastAsia="Amiri" w:cs="Amiri"/>
          <w:color w:val="111111"/>
          <w:sz w:val="28"/>
          <w:sz w:val="28"/>
          <w:szCs w:val="28"/>
          <w:rtl w:val="true"/>
          <w:lang w:bidi="ar-SA"/>
        </w:rPr>
        <w:t xml:space="preserve">بن الوليد،عن سعد بن عبد اللّه و الحميري،عن أحمد بن أبي عبد اللّه البرقي،عن أبيه،عن ابن أبي عمير،عن بعض أصحابه،عن زرارة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أعين بن سنسن،مولى لبني عبد اللّه بن عمرو السمين ابن أسعد بن همّام بن مرّة بن ذهل بن شيبان،أبو الحسن شيخ </w:t>
      </w:r>
      <w:r>
        <w:rPr>
          <w:rStyle w:val="FootnoteAnchor"/>
          <w:rtl w:val="true"/>
        </w:rPr>
        <w:footnoteReference w:id="1214"/>
      </w:r>
      <w:r>
        <w:rPr>
          <w:rFonts w:ascii="Amiri" w:hAnsi="Amiri" w:eastAsia="Amiri" w:cs="Amiri"/>
          <w:color w:val="111111"/>
          <w:sz w:val="28"/>
          <w:sz w:val="28"/>
          <w:szCs w:val="28"/>
          <w:rtl w:val="true"/>
          <w:lang w:bidi="ar-SA"/>
        </w:rPr>
        <w:t>أصحابنا في زمانه و مقدّمهم،و كان قارئا فقيها متكلّما شاعرا أديبا،قد اجتمعت فيه خلال الفضل و الدين،صدوقا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بن الحسين بن بابويه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له كتابا في الاستطاعة و الجبر،ثمّ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أبي و محمّد بن الحسن،عن سعد و عبد اللّه بن جعفر،عن أحمد بن أبي عبد اللّه البرقي،عن أبيه،عن ابن أبي عمير،عن بعض أصحابه،عن زرارة،و مات زرارة سنة خمسين و مائة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 </w:t>
      </w:r>
    </w:p>
    <w:p>
      <w:pPr>
        <w:pStyle w:val="BookText"/>
        <w:rPr/>
      </w:pPr>
      <w:r>
        <w:rPr>
          <w:rFonts w:ascii="Amiri" w:hAnsi="Amiri" w:eastAsia="Amiri" w:cs="Amiri"/>
          <w:color w:val="111111"/>
          <w:sz w:val="28"/>
          <w:sz w:val="28"/>
          <w:szCs w:val="28"/>
          <w:rtl w:val="true"/>
          <w:lang w:bidi="ar-SA"/>
        </w:rPr>
        <w:t xml:space="preserve">ابن علي </w:t>
      </w:r>
      <w:r>
        <w:rPr>
          <w:rStyle w:val="FootnoteAnchor"/>
          <w:rtl w:val="true"/>
        </w:rPr>
        <w:footnoteReference w:id="1216"/>
      </w:r>
      <w:r>
        <w:rPr>
          <w:rFonts w:ascii="Amiri" w:hAnsi="Amiri" w:eastAsia="Amiri" w:cs="Amiri"/>
          <w:color w:val="111111"/>
          <w:sz w:val="28"/>
          <w:sz w:val="28"/>
          <w:szCs w:val="28"/>
          <w:rtl w:val="true"/>
          <w:lang w:bidi="ar-SA"/>
        </w:rPr>
        <w:t>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أخواي محمّد و أحمد ابنا الحسن،عن أبيهما الحسن بن عليّ بن فضّال،عن ابن بكير،عن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إنّ اسمك في أسامي أهل الجنّة 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ربّه، و لكنّي لقّبت بزرارة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عبد اللّه بن أحمد الرازي،عن بكر بن صالح،عن ابن أبي عمير،عن هشام بن سالم،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أسمع و اللّه بالحرف من جعفر بن محمّد عليهما السّلام من الفتيا فأزداد به إيمانا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جعفر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لكنّ الوكالة غير معلومة لمن،فأمره مشتبه،على أنّ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 أبو الفضل السمرقندي،يروي عنه العيّاشي كثيرا،كان في مذهبه ارتفاع،و حديثه نعرفه تارة و ننكره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الاتحاد قائم،و اختلاف الكنية لا يحسمه؛لجواز التعدّد و معه لم يكنّه هاهنا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الخطّاب،عن جعفر بن بشير،عن أبان بن تغلب،عن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حدّثني أنّ الزبير و المقداد و سلمان الفارسي حلقوا رؤوسهم ليقاتلوا</w:t>
      </w:r>
    </w:p>
    <w:p>
      <w:pPr>
        <w:pStyle w:val="BookText"/>
        <w:rPr/>
      </w:pPr>
      <w:r>
        <w:rPr>
          <w:rFonts w:ascii="Amiri" w:hAnsi="Amiri" w:eastAsia="Amiri" w:cs="Amiri"/>
          <w:color w:val="111111"/>
          <w:sz w:val="28"/>
          <w:sz w:val="28"/>
          <w:szCs w:val="28"/>
          <w:rtl w:val="true"/>
          <w:lang w:bidi="ar-SA"/>
        </w:rPr>
        <w:t xml:space="preserve">أبا بكر،فقال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زرارة لظننت أنّ أحاديث أبي عليه السّلام ستذهب</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الخطّاب،عن الحسن بن محبوب السراد،عن العلاء بن رزين، عن يونس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قد روى عن أبي جعفر عليه السّلام أنّه لا يرث مع الام و الأب و الابن و البنت أحد من الناس شيئا إلاّ زوج أو زوجة،فقال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روى زرارة عن أبي جعفر عليه السّلام فلا يجوز أن نردّه </w:t>
      </w:r>
      <w:r>
        <w:rPr>
          <w:rStyle w:val="FootnoteAnchor"/>
          <w:rtl w:val="true"/>
        </w:rPr>
        <w:footnoteReference w:id="1222"/>
      </w:r>
      <w:r>
        <w:rPr>
          <w:rFonts w:ascii="Amiri" w:hAnsi="Amiri" w:eastAsia="Amiri" w:cs="Amiri"/>
          <w:color w:val="111111"/>
          <w:sz w:val="28"/>
          <w:sz w:val="28"/>
          <w:szCs w:val="28"/>
          <w:rtl w:val="true"/>
          <w:lang w:bidi="ar-SA"/>
        </w:rPr>
        <w:t>،و أمّا في الكتاب في سورة النساء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w:t>
      </w:r>
      <w:r>
        <w:rPr>
          <w:rStyle w:val="FootnoteAnchor"/>
          <w:rtl w:val="true"/>
        </w:rPr>
        <w:footnoteReference w:id="1223"/>
      </w:r>
      <w:r>
        <w:rPr>
          <w:rFonts w:ascii="Amiri" w:hAnsi="Amiri" w:eastAsia="Amiri" w:cs="Amiri"/>
          <w:color w:val="111111"/>
          <w:sz w:val="28"/>
          <w:sz w:val="28"/>
          <w:szCs w:val="28"/>
          <w:rtl w:val="true"/>
          <w:lang w:bidi="ar-SA"/>
        </w:rPr>
        <w:t>يعني إخوة لام و أب و أخوة لأب،و الكتاب يا يونس قد ورّث هاهنا مع الأبناء فلا يورث البنات إلاّ الثلثين</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مسعود،عن الخزاعي </w:t>
      </w:r>
      <w:r>
        <w:rPr>
          <w:rStyle w:val="FootnoteAnchor"/>
          <w:rtl w:val="true"/>
        </w:rPr>
        <w:footnoteReference w:id="1225"/>
      </w:r>
      <w:r>
        <w:rPr>
          <w:rFonts w:ascii="Amiri" w:hAnsi="Amiri" w:eastAsia="Amiri" w:cs="Amiri"/>
          <w:color w:val="111111"/>
          <w:sz w:val="28"/>
          <w:sz w:val="28"/>
          <w:szCs w:val="28"/>
          <w:rtl w:val="true"/>
          <w:lang w:bidi="ar-SA"/>
        </w:rPr>
        <w:t xml:space="preserve">،عن محمّد بن </w:t>
      </w:r>
    </w:p>
    <w:p>
      <w:pPr>
        <w:pStyle w:val="BookText"/>
        <w:rPr/>
      </w:pPr>
      <w:r>
        <w:rPr>
          <w:rFonts w:ascii="Amiri" w:hAnsi="Amiri" w:eastAsia="Amiri" w:cs="Amiri"/>
          <w:color w:val="111111"/>
          <w:sz w:val="28"/>
          <w:sz w:val="28"/>
          <w:szCs w:val="28"/>
          <w:rtl w:val="true"/>
          <w:lang w:bidi="ar-SA"/>
        </w:rPr>
        <w:t xml:space="preserve">زياد </w:t>
      </w:r>
      <w:r>
        <w:rPr>
          <w:rStyle w:val="FootnoteAnchor"/>
          <w:rtl w:val="true"/>
        </w:rPr>
        <w:footnoteReference w:id="1226"/>
      </w:r>
      <w:r>
        <w:rPr>
          <w:rFonts w:ascii="Amiri" w:hAnsi="Amiri" w:eastAsia="Amiri" w:cs="Amiri"/>
          <w:color w:val="111111"/>
          <w:sz w:val="28"/>
          <w:sz w:val="28"/>
          <w:szCs w:val="28"/>
          <w:rtl w:val="true"/>
          <w:lang w:bidi="ar-SA"/>
        </w:rPr>
        <w:t>أبي عمير،عن علي بن عطيّة،عن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حدّثت بكلّ ما سمعته من أبي عبد اللّه عليه السّلام لانتفخت ذكور الرجال على الخشب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إبراهيم بن محمّد بن العبّاس الختلي،قال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إدريس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أحمد بن يحيى، عن </w:t>
      </w:r>
      <w:r>
        <w:rPr>
          <w:rStyle w:val="FootnoteAnchor"/>
          <w:rtl w:val="true"/>
        </w:rPr>
        <w:footnoteReference w:id="1228"/>
      </w:r>
      <w:r>
        <w:rPr>
          <w:rFonts w:ascii="Amiri" w:hAnsi="Amiri" w:eastAsia="Amiri" w:cs="Amiri"/>
          <w:color w:val="111111"/>
          <w:sz w:val="28"/>
          <w:sz w:val="28"/>
          <w:szCs w:val="28"/>
          <w:rtl w:val="true"/>
          <w:lang w:bidi="ar-SA"/>
        </w:rPr>
        <w:t>محمّد بن أبي الصهبان أو غيره،عن سليمان بن داود المنقري،عن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محضرك،و أزين مجلسك،فقال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ما كنّا حول زرارة بن أعين إلاّ بمنزلة الصبيان في الكتّاب حول المعلّم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محمّد بن عيسى و عبد اللّه بن أحمد </w:t>
      </w:r>
      <w:r>
        <w:rPr>
          <w:rStyle w:val="FootnoteAnchor"/>
          <w:rtl w:val="true"/>
        </w:rPr>
        <w:footnoteReference w:id="1230"/>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الهيثم بن أبي مسروق و محمّد بن الحسين بن أبي الخطّاب،عن الحسن </w:t>
      </w:r>
      <w:r>
        <w:rPr>
          <w:rStyle w:val="FootnoteAnchor"/>
          <w:rtl w:val="true"/>
        </w:rPr>
        <w:footnoteReference w:id="1231"/>
      </w:r>
      <w:r>
        <w:rPr>
          <w:rFonts w:ascii="Amiri" w:hAnsi="Amiri" w:eastAsia="Amiri" w:cs="Amiri"/>
          <w:color w:val="111111"/>
          <w:sz w:val="28"/>
          <w:sz w:val="28"/>
          <w:szCs w:val="28"/>
          <w:rtl w:val="true"/>
          <w:lang w:bidi="ar-SA"/>
        </w:rPr>
        <w:t>بن محبوب،عن العلاء بن رزين،عن يونس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 الحديث الذي رواه حمدويه بن نصير،عن محمّد بن الحسين،عن ابن محبوب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حدّثني حمدويه بن نصير،عن يعقوب بن يزيد،عن القاسم بن عروة،عن أبي العبّاس الفضل بن عبد الملك،قال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إليّ أحياء و أمواتا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العجلي و زرارة و محمّد بن مسلم و الأحول، و هم أحبّ الناس إليّ أحياء و أمواتا</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الحسين بن أبي الخطّاب،عن محمّد بن سنان، 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w:t>
      </w:r>
      <w:r>
        <w:rPr>
          <w:rStyle w:val="FootnoteAnchor"/>
          <w:rtl w:val="true"/>
        </w:rPr>
        <w:footnoteReference w:id="1234"/>
      </w:r>
      <w:r>
        <w:rPr>
          <w:rFonts w:ascii="Amiri" w:hAnsi="Amiri" w:eastAsia="Amiri" w:cs="Amiri"/>
          <w:color w:val="111111"/>
          <w:sz w:val="28"/>
          <w:sz w:val="28"/>
          <w:szCs w:val="28"/>
          <w:rtl w:val="true"/>
          <w:lang w:bidi="ar-SA"/>
        </w:rPr>
        <w:t>يوما و دخل عليه الفيض بن المختار فذكر له آية من كتاب اللّه عزّ و جلّ تأوّلها أبو عبد اللّه عليه السّلام،فقال له الفيض بن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ما هذا الاختلاف الذي بين شيعتكم،قال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الاختلاف يا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لأجلس في حلقهم بالكوفة فأكاد أشكّ في اختلافهم في حديثهم حتّى أرجع إلى المفضّل بن عمر فيوقفني </w:t>
      </w:r>
      <w:r>
        <w:rPr>
          <w:rStyle w:val="FootnoteAnchor"/>
          <w:rtl w:val="true"/>
        </w:rPr>
        <w:footnoteReference w:id="1235"/>
      </w:r>
      <w:r>
        <w:rPr>
          <w:rFonts w:ascii="Amiri" w:hAnsi="Amiri" w:eastAsia="Amiri" w:cs="Amiri"/>
          <w:color w:val="111111"/>
          <w:sz w:val="28"/>
          <w:sz w:val="28"/>
          <w:szCs w:val="28"/>
          <w:rtl w:val="true"/>
          <w:lang w:bidi="ar-SA"/>
        </w:rPr>
        <w:t>من ذلك على ما تستريح إليه نفسي و يطمئنّ إليه قلبي،فقال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هو كما ذكرت يا فيض،إنّ الناس اولعوا بالكذب علينا،إنّ اللّه افترض عليهم لا يريد منهم غيره،و إنّي احدّث أحدهم بالحديث فلا يخرج من عندي حتّى يتأوّله على غير تأويله،و ذلك أنّهم لا يطلبون بحديثنا و بحبّنا ما عند اللّه،و إنّما يطلبون به الدنيا،و كلّ يحبّ أن يدعى رأسا،أنّه ليس من عبد رفع </w:t>
      </w:r>
    </w:p>
    <w:p>
      <w:pPr>
        <w:pStyle w:val="BookText"/>
        <w:rPr/>
      </w:pPr>
      <w:r>
        <w:rPr>
          <w:rFonts w:ascii="Amiri" w:hAnsi="Amiri" w:eastAsia="Amiri" w:cs="Amiri"/>
          <w:color w:val="111111"/>
          <w:sz w:val="28"/>
          <w:sz w:val="28"/>
          <w:szCs w:val="28"/>
          <w:rtl w:val="true"/>
          <w:lang w:bidi="ar-SA"/>
        </w:rPr>
        <w:t>نفسه إلاّ وضعه اللّه،و ما من عبد وضع نفسه إلاّ رفعه اللّه و شرّفه،فإذا أردت حديثنا فعليك بهذا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إلى رجل من أصحابه، فسألت أصحابنا عنه،فقالوا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أعين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يعقوب بن يزيد </w:t>
      </w:r>
      <w:r>
        <w:rPr>
          <w:rStyle w:val="FootnoteAnchor"/>
          <w:rtl w:val="true"/>
        </w:rPr>
        <w:footnoteReference w:id="1237"/>
      </w:r>
      <w:r>
        <w:rPr>
          <w:rFonts w:ascii="Amiri" w:hAnsi="Amiri" w:eastAsia="Amiri" w:cs="Amiri"/>
          <w:color w:val="111111"/>
          <w:sz w:val="28"/>
          <w:sz w:val="28"/>
          <w:szCs w:val="28"/>
          <w:rtl w:val="true"/>
          <w:lang w:bidi="ar-SA"/>
        </w:rPr>
        <w:t>و محمّد بن الحسين بن أبي الخطّاب،عن محمّد بن أبي عمير،عن إبراهيم بن عبد الحميد و غيره،قالوا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زرارة بن أعين،لو لا زرارة و نظراؤه لاندرست أحاديث أبي عليه السّلام</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الحسين بن بندار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1239"/>
      </w:r>
      <w:r>
        <w:rPr>
          <w:rFonts w:ascii="Amiri" w:hAnsi="Amiri" w:eastAsia="Amiri" w:cs="Amiri"/>
          <w:color w:val="111111"/>
          <w:sz w:val="28"/>
          <w:sz w:val="28"/>
          <w:szCs w:val="28"/>
          <w:rtl w:val="true"/>
          <w:lang w:bidi="ar-SA"/>
        </w:rPr>
        <w:t>علي بن سليمان بن داود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عمير،عن أبان بن عثمان،عن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 أبو بصير و محمّد بن مسلم و بريد من الذين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يزيد،عن ابن أبي عمير،عن هشام بن سالم،عن سليمان بن خالد الأقطع،قال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أجد أحدا أحيا ذكرنا و أحاديث أبي إلاّ زرارة و أبو بصير ليث المرادي و محمّد بن مسلم و بريد بن معاوية العجلي،و لولا هؤلاء ما كان أحد يستنبط هذا،هؤلاء </w:t>
      </w:r>
    </w:p>
    <w:p>
      <w:pPr>
        <w:pStyle w:val="BookText"/>
        <w:rPr/>
      </w:pPr>
      <w:r>
        <w:rPr>
          <w:rFonts w:ascii="Amiri" w:hAnsi="Amiri" w:eastAsia="Amiri" w:cs="Amiri"/>
          <w:color w:val="111111"/>
          <w:sz w:val="28"/>
          <w:sz w:val="28"/>
          <w:szCs w:val="28"/>
          <w:rtl w:val="true"/>
          <w:lang w:bidi="ar-SA"/>
        </w:rPr>
        <w:t>حفّاظ الدين و امناء أبي على حلال اللّه و حرامه،و هم السابقون إلينا في الدنيا و السابقون إلينا في الآخرة</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قولويه و الحسين بن الحسن،قالا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المسمع،قال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حديد المدائني،عن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فاستقبلني رجل خارج من عند أبي عبد اللّه عليه السّلام من أهل </w:t>
      </w:r>
      <w:r>
        <w:rPr>
          <w:rStyle w:val="FootnoteAnchor"/>
          <w:rtl w:val="true"/>
        </w:rPr>
        <w:footnoteReference w:id="1243"/>
      </w:r>
      <w:r>
        <w:rPr>
          <w:rFonts w:ascii="Amiri" w:hAnsi="Amiri" w:eastAsia="Amiri" w:cs="Amiri"/>
          <w:color w:val="111111"/>
          <w:sz w:val="28"/>
          <w:sz w:val="28"/>
          <w:szCs w:val="28"/>
          <w:rtl w:val="true"/>
          <w:lang w:bidi="ar-SA"/>
        </w:rPr>
        <w:t>الكوفة من أصحابنا،فلمّا دخلت على أبي عبد اللّه عليه السّلام،قال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الرجل الخارج من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هو رجل من أصحابنا من أهل الكوفة،فقال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قدّس اللّه روحه و لا قدّس مثله،إنّه ذكر أقواما كان أبي عليه السّلام ائتمنهم على حلال اللّه و حرامه و كانوا عيبة علمه،و كذلك اليوم هم عندي هم مستودع سرّي </w:t>
      </w:r>
      <w:r>
        <w:rPr>
          <w:rStyle w:val="FootnoteAnchor"/>
          <w:rtl w:val="true"/>
        </w:rPr>
        <w:footnoteReference w:id="1244"/>
      </w:r>
      <w:r>
        <w:rPr>
          <w:rFonts w:ascii="Amiri" w:hAnsi="Amiri" w:eastAsia="Amiri" w:cs="Amiri"/>
          <w:color w:val="111111"/>
          <w:sz w:val="28"/>
          <w:sz w:val="28"/>
          <w:szCs w:val="28"/>
          <w:rtl w:val="true"/>
          <w:lang w:bidi="ar-SA"/>
        </w:rPr>
        <w:t>و أصحاب أبي عليه السّلام حقّا،إذا أراد اللّه بأهل الأرض سوء صرف بهم عنهم السوء،هم نجوم شيعتي أحياء و أمواتا يحيون ذكر أبي عليه السّلام،بهم يكشف اللّه كلّ بدعة،ينفون عن هذا الدين إنتحال المبطلين و تأويل القالين</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عليهم صلوات اللّه و عليهم </w:t>
      </w:r>
      <w:r>
        <w:rPr>
          <w:rStyle w:val="FootnoteAnchor"/>
          <w:rtl w:val="true"/>
        </w:rPr>
        <w:footnoteReference w:id="1246"/>
      </w:r>
      <w:r>
        <w:rPr>
          <w:rFonts w:ascii="Amiri" w:hAnsi="Amiri" w:eastAsia="Amiri" w:cs="Amiri"/>
          <w:color w:val="111111"/>
          <w:sz w:val="28"/>
          <w:sz w:val="28"/>
          <w:szCs w:val="28"/>
          <w:rtl w:val="true"/>
          <w:lang w:bidi="ar-SA"/>
        </w:rPr>
        <w:t xml:space="preserve">رحمته أحياء و أمواتا بريد العجلي و زرارة و أبو بصير و محمّد بن مسلم،أما إنّه يا جميل سيبيّن لك أمر هذا الرجل </w:t>
      </w:r>
    </w:p>
    <w:p>
      <w:pPr>
        <w:pStyle w:val="BookText"/>
        <w:rPr/>
      </w:pPr>
      <w:r>
        <w:rPr>
          <w:rFonts w:ascii="Amiri" w:hAnsi="Amiri" w:eastAsia="Amiri" w:cs="Amiri"/>
          <w:color w:val="111111"/>
          <w:sz w:val="28"/>
          <w:sz w:val="28"/>
          <w:szCs w:val="28"/>
          <w:rtl w:val="true"/>
          <w:lang w:bidi="ar-SA"/>
        </w:rPr>
        <w:t>إلى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إلاّ قليلا حتّى رأيت ذلك الرجل ينسب إلى أصحاب أبي الخطّاب،فقلت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 نعرف أصحاب أبي الخطّاب ببغض هؤلاء رحمة اللّه عليهم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عبد الرحمن،عن عبد اللّه بن زرارة و محمّد بن قولويه و الحسين بن الحسن،قالوا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الحسن بن محبوب،عن محمّد بن عبد اللّه بن زرارة و ابنيه الحسن و الحسين،عن عبد اللّه بن زرارة،قال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منّي على والدك 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أعيبك دفاعا منّي عنك،فإنّ الناس و العدو يسارعون إلى كلّ من قرّبناه و حمدنا مكانه لإدخال الأذى فيمن نحبّه و نقرّبه،و يذمّونه لمحبّتنا له و قربه و دنوّه منّا،و يرون إدخال الأذى عليه و قتله، و يحمدون كلّ من عبناه نحن و أن نحمد </w:t>
      </w:r>
      <w:r>
        <w:rPr>
          <w:rStyle w:val="FootnoteAnchor"/>
          <w:rtl w:val="true"/>
        </w:rPr>
        <w:footnoteReference w:id="1248"/>
      </w:r>
      <w:r>
        <w:rPr>
          <w:rFonts w:ascii="Amiri" w:hAnsi="Amiri" w:eastAsia="Amiri" w:cs="Amiri"/>
          <w:color w:val="111111"/>
          <w:sz w:val="28"/>
          <w:sz w:val="28"/>
          <w:szCs w:val="28"/>
          <w:rtl w:val="true"/>
          <w:lang w:bidi="ar-SA"/>
        </w:rPr>
        <w:t xml:space="preserve">أمره،فإنّما أعيبك لأنّك رجل اشتهرت بنا و بميلك إلينا و أنت في ذلك مذموم عند الناس غير محمود الأثر لمودتك لنا و بميلك إلينا،فأحببت أن أعيبك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ليحمدوا أمرك في الدين بعيبك و نقصك و تكون بذلك منّا دافع شرّهم عنك،يقول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يَأْخُذُ كُلَّ سَفِينَةٍ غَصْباً </w:t>
      </w:r>
      <w:r>
        <w:rPr>
          <w:rStyle w:val="FootnoteAnchor"/>
          <w:rtl w:val="true"/>
        </w:rPr>
        <w:footnoteReference w:id="1250"/>
      </w:r>
      <w:r>
        <w:rPr>
          <w:rFonts w:ascii="Amiri" w:hAnsi="Amiri" w:eastAsia="Amiri" w:cs="Amiri"/>
          <w:color w:val="111111"/>
          <w:sz w:val="28"/>
          <w:sz w:val="28"/>
          <w:szCs w:val="28"/>
          <w:rtl w:val="true"/>
          <w:lang w:bidi="ar-SA"/>
        </w:rPr>
        <w:t xml:space="preserve">هذا التنزيل من عند اللّه،صالحة،لا و اللّه ما أعابها إلاّ لكي تسلم من الملك و لا تعطب على يديه،و لقد كانت صالحة، ليس للعيب فيها مساغ،و الحمد للّه،فافهم المثل يرحمك اللّه، فإنّك و اللّه أحبّ الناس إليّ و أحب أصحاب أبي عليه السّلام إليّ </w:t>
      </w:r>
      <w:r>
        <w:rPr>
          <w:rStyle w:val="FootnoteAnchor"/>
          <w:rtl w:val="true"/>
        </w:rPr>
        <w:footnoteReference w:id="1251"/>
      </w:r>
      <w:r>
        <w:rPr>
          <w:rFonts w:ascii="Amiri" w:hAnsi="Amiri" w:eastAsia="Amiri" w:cs="Amiri"/>
          <w:color w:val="111111"/>
          <w:sz w:val="28"/>
          <w:sz w:val="28"/>
          <w:szCs w:val="28"/>
          <w:rtl w:val="true"/>
          <w:lang w:bidi="ar-SA"/>
        </w:rPr>
        <w:t xml:space="preserve">حيّا و ميّتا،فإنّك أفضل سفن ذلك البحر القمقام الزاخر </w:t>
      </w:r>
      <w:r>
        <w:rPr>
          <w:rStyle w:val="FootnoteAnchor"/>
          <w:rtl w:val="true"/>
        </w:rPr>
        <w:footnoteReference w:id="1252"/>
      </w:r>
      <w:r>
        <w:rPr>
          <w:rFonts w:ascii="Amiri" w:hAnsi="Amiri" w:eastAsia="Amiri" w:cs="Amiri"/>
          <w:color w:val="111111"/>
          <w:sz w:val="28"/>
          <w:sz w:val="28"/>
          <w:szCs w:val="28"/>
          <w:rtl w:val="true"/>
          <w:lang w:bidi="ar-SA"/>
        </w:rPr>
        <w:t xml:space="preserve">،و إنّ من ورائك لملكا ظلوما غصوبا يرقب عبور كلّ سفينة صالحة ترد من بحر الهدى ليأخذها غصبا فيغصبها </w:t>
      </w:r>
      <w:r>
        <w:rPr>
          <w:rStyle w:val="FootnoteAnchor"/>
          <w:rtl w:val="true"/>
        </w:rPr>
        <w:footnoteReference w:id="1253"/>
      </w:r>
      <w:r>
        <w:rPr>
          <w:rFonts w:ascii="IRNazanin" w:hAnsi="IRNazanin" w:eastAsia="IRNazanin"/>
          <w:color w:val="111111"/>
          <w:sz w:val="28"/>
          <w:sz w:val="28"/>
          <w:szCs w:val="28"/>
          <w:rtl w:val="true"/>
          <w:lang w:bidi="fa-IR"/>
        </w:rPr>
        <w:t>و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فرحمة اللّه عليك حيّا و رحمته و رضوانه عليك ميّتا،و لقد أدّى إليّ </w:t>
      </w:r>
      <w:r>
        <w:rPr>
          <w:rStyle w:val="FootnoteAnchor"/>
          <w:rtl w:val="true"/>
        </w:rPr>
        <w:footnoteReference w:id="1254"/>
      </w:r>
      <w:r>
        <w:rPr>
          <w:rFonts w:ascii="Amiri" w:hAnsi="Amiri" w:eastAsia="Amiri" w:cs="Amiri"/>
          <w:color w:val="111111"/>
          <w:sz w:val="28"/>
          <w:sz w:val="28"/>
          <w:szCs w:val="28"/>
          <w:rtl w:val="true"/>
          <w:lang w:bidi="ar-SA"/>
        </w:rPr>
        <w:t>إبناك الحسن و الحسين رسالتك أحاطهما اللّه و كلأهما و رعاهما و حفظهما بصلاح أبيهما كما حفظ الغلامين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يضيقنّ صدرك من الذي أمرك أبي عليه السّلام و أمرتك به،و أتاك أبو بصير بخلاف الذي أمرناك به </w:t>
      </w:r>
      <w:r>
        <w:rPr>
          <w:rStyle w:val="FootnoteAnchor"/>
          <w:rtl w:val="true"/>
        </w:rPr>
        <w:footnoteReference w:id="1255"/>
      </w:r>
      <w:r>
        <w:rPr>
          <w:rFonts w:ascii="Amiri" w:hAnsi="Amiri" w:eastAsia="Amiri" w:cs="Amiri"/>
          <w:color w:val="111111"/>
          <w:sz w:val="28"/>
          <w:sz w:val="28"/>
          <w:szCs w:val="28"/>
          <w:rtl w:val="true"/>
          <w:lang w:bidi="ar-SA"/>
        </w:rPr>
        <w:t xml:space="preserve">فلا و اللّه ما أمرناك و لا أمرناه إلاّ بأمر وسعنا و وسعكم الأخذ به،و لكلّ ذلك عندنا تصاريف و معان توافق الحقّ،و لو اذن لنا لعلمتم أنّ الحقّ في الذي أمرناكم به، </w:t>
      </w:r>
    </w:p>
    <w:p>
      <w:pPr>
        <w:pStyle w:val="BookText"/>
        <w:rPr/>
      </w:pPr>
      <w:r>
        <w:rPr>
          <w:rFonts w:ascii="Amiri" w:hAnsi="Amiri" w:eastAsia="Amiri" w:cs="Amiri"/>
          <w:color w:val="111111"/>
          <w:sz w:val="28"/>
          <w:sz w:val="28"/>
          <w:szCs w:val="28"/>
          <w:rtl w:val="true"/>
          <w:lang w:bidi="ar-SA"/>
        </w:rPr>
        <w:t xml:space="preserve">فردّوا إلينا الأمر و سلّموا لنا و أصبروا لأحكامنا و ارضوا بها،و الذي فرّق بينكم فهو راعيكم الذي استرعاه اللّه خلقه،و هو أعرف بمصلحة غنمه في فساد أمرها،فإن شاء فرّق بينها لتسلم،ثمّ يجمع بينها لتأمن </w:t>
      </w:r>
      <w:r>
        <w:rPr>
          <w:rStyle w:val="FootnoteAnchor"/>
          <w:rtl w:val="true"/>
        </w:rPr>
        <w:footnoteReference w:id="1256"/>
      </w:r>
      <w:r>
        <w:rPr>
          <w:rFonts w:ascii="Amiri" w:hAnsi="Amiri" w:eastAsia="Amiri" w:cs="Amiri"/>
          <w:color w:val="111111"/>
          <w:sz w:val="28"/>
          <w:sz w:val="28"/>
          <w:szCs w:val="28"/>
          <w:rtl w:val="true"/>
          <w:lang w:bidi="ar-SA"/>
        </w:rPr>
        <w:t>فسادها و خوف عدوّها في آثار ما يأذن اللّه و يأتيها بالأمن من مأمنه و الفرج من عنده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بالتسليم و الردّ إلينا و انتظار أمرنا و أمركم و فرجنا و فرجكم،و لو قد قام قائمنا و تكلّم متكلّمنا،ثمّ استأنف بكم تعليم القرآن و شرايع الدين و الأحكام و الفرائض كما أنزله على محمّد صلّى اللّه عليه و آله لأنكر </w:t>
      </w:r>
      <w:r>
        <w:rPr>
          <w:rStyle w:val="FootnoteAnchor"/>
          <w:rtl w:val="true"/>
        </w:rPr>
        <w:footnoteReference w:id="1257"/>
      </w:r>
      <w:r>
        <w:rPr>
          <w:rFonts w:ascii="IRNazanin" w:hAnsi="IRNazanin" w:eastAsia="IRNazanin"/>
          <w:color w:val="111111"/>
          <w:sz w:val="28"/>
          <w:sz w:val="28"/>
          <w:szCs w:val="28"/>
          <w:rtl w:val="true"/>
          <w:lang w:bidi="fa-IR"/>
        </w:rPr>
        <w:t xml:space="preserve">أهل البصائر </w:t>
      </w:r>
      <w:r>
        <w:rPr>
          <w:rStyle w:val="FootnoteAnchor"/>
          <w:rtl w:val="true"/>
        </w:rPr>
        <w:footnoteReference w:id="1258"/>
      </w:r>
      <w:r>
        <w:rPr>
          <w:rFonts w:ascii="Amiri" w:hAnsi="Amiri" w:eastAsia="Amiri" w:cs="Amiri"/>
          <w:color w:val="111111"/>
          <w:sz w:val="28"/>
          <w:sz w:val="28"/>
          <w:szCs w:val="28"/>
          <w:rtl w:val="true"/>
          <w:lang w:bidi="ar-SA"/>
        </w:rPr>
        <w:t xml:space="preserve">فيكم ذلك اليوم إنكارا شديدا،ثمّ لم تستقيموا على دين اللّه و طريقته </w:t>
      </w:r>
      <w:r>
        <w:rPr>
          <w:rStyle w:val="FootnoteAnchor"/>
          <w:rtl w:val="true"/>
        </w:rPr>
        <w:footnoteReference w:id="1259"/>
      </w:r>
      <w:r>
        <w:rPr>
          <w:rFonts w:ascii="Amiri" w:hAnsi="Amiri" w:eastAsia="Amiri" w:cs="Amiri"/>
          <w:color w:val="111111"/>
          <w:sz w:val="28"/>
          <w:sz w:val="28"/>
          <w:szCs w:val="28"/>
          <w:rtl w:val="true"/>
          <w:lang w:bidi="ar-SA"/>
        </w:rPr>
        <w:t xml:space="preserve">إلاّ من تحت حدّ السيف فوق رقابكم،إنّ الناس </w:t>
      </w:r>
      <w:r>
        <w:rPr>
          <w:rStyle w:val="FootnoteAnchor"/>
          <w:rtl w:val="true"/>
        </w:rPr>
        <w:footnoteReference w:id="1260"/>
      </w:r>
      <w:r>
        <w:rPr>
          <w:rFonts w:ascii="Amiri" w:hAnsi="Amiri" w:eastAsia="Amiri" w:cs="Amiri"/>
          <w:color w:val="111111"/>
          <w:sz w:val="28"/>
          <w:sz w:val="28"/>
          <w:szCs w:val="28"/>
          <w:rtl w:val="true"/>
          <w:lang w:bidi="ar-SA"/>
        </w:rPr>
        <w:t xml:space="preserve">بعد رسول اللّه صلّى اللّه عليه و آله ركب اللّه به سنّة من كان قبلكم فغيّروا و بدّلوا و حرّفوا و زادوا في دين اللّه و نقصوا منه،فما من شيء عليه الناس اليوم إلاّ و هو محرّف عمّا انزل </w:t>
      </w:r>
      <w:r>
        <w:rPr>
          <w:rStyle w:val="FootnoteAnchor"/>
          <w:rtl w:val="true"/>
        </w:rPr>
        <w:footnoteReference w:id="1261"/>
      </w:r>
      <w:r>
        <w:rPr>
          <w:rFonts w:ascii="Amiri" w:hAnsi="Amiri" w:eastAsia="Amiri" w:cs="Amiri"/>
          <w:color w:val="111111"/>
          <w:sz w:val="28"/>
          <w:sz w:val="28"/>
          <w:szCs w:val="28"/>
          <w:rtl w:val="true"/>
          <w:lang w:bidi="ar-SA"/>
        </w:rPr>
        <w:t xml:space="preserve">به الوحي من عند اللّه،و أجب رحمك اللّه من حيث تدعى إلى حيث تدعى حتّى يأتي من يستأنف بكم دين اللّه استينافا،و عليك بالصلاة الستّة و الأربعين،و عليك بالحجّ أن تهلّ بالإفراد،و تنوي الفسخ إذا قدمت مكّة و طفت و سعيت فسخت ما أهللت به،و قلبت الحجّ عمرة </w:t>
      </w:r>
    </w:p>
    <w:p>
      <w:pPr>
        <w:pStyle w:val="BookText"/>
        <w:rPr/>
      </w:pPr>
      <w:r>
        <w:rPr>
          <w:rFonts w:ascii="Amiri" w:hAnsi="Amiri" w:eastAsia="Amiri" w:cs="Amiri"/>
          <w:color w:val="111111"/>
          <w:sz w:val="28"/>
          <w:sz w:val="28"/>
          <w:szCs w:val="28"/>
          <w:rtl w:val="true"/>
          <w:lang w:bidi="ar-SA"/>
        </w:rPr>
        <w:t xml:space="preserve">أحللت إلى يوم التروية،ثمّ استأنف الإهلال بالحجّ مفردا إلى منى و تشهد المنافع بعرفات و المزدلفة،فكذلك حجّ رسول اللّه صلّى اللّه عليه و آله و هكذا أمر أصحابه أن يفعلوا أن يفسخوا ما أهلّوا به و يقلبوا </w:t>
      </w:r>
      <w:r>
        <w:rPr>
          <w:rStyle w:val="FootnoteAnchor"/>
          <w:rtl w:val="true"/>
        </w:rPr>
        <w:footnoteReference w:id="1262"/>
      </w:r>
      <w:r>
        <w:rPr>
          <w:rFonts w:ascii="Amiri" w:hAnsi="Amiri" w:eastAsia="Amiri" w:cs="Amiri"/>
          <w:color w:val="111111"/>
          <w:sz w:val="28"/>
          <w:sz w:val="28"/>
          <w:szCs w:val="28"/>
          <w:rtl w:val="true"/>
          <w:lang w:bidi="ar-SA"/>
        </w:rPr>
        <w:t xml:space="preserve">الحجّ عمرة،و إنّما أقام رسول اللّه صلّى اللّه عليه و آله على إحرامه لسوق </w:t>
      </w:r>
      <w:r>
        <w:rPr>
          <w:rStyle w:val="FootnoteAnchor"/>
          <w:rtl w:val="true"/>
        </w:rPr>
        <w:footnoteReference w:id="1263"/>
      </w:r>
      <w:r>
        <w:rPr>
          <w:rFonts w:ascii="Amiri" w:hAnsi="Amiri" w:eastAsia="Amiri" w:cs="Amiri"/>
          <w:color w:val="111111"/>
          <w:sz w:val="28"/>
          <w:sz w:val="28"/>
          <w:szCs w:val="28"/>
          <w:rtl w:val="true"/>
          <w:lang w:bidi="ar-SA"/>
        </w:rPr>
        <w:t xml:space="preserve">الذي ساق معه،فإنّ السائق قارن و القارن لا يحلّ حتّى يبلغ الهدي محلّه،و محلّه المنحر بمنى فإذا بلغ أحلّ،فهذا الذي أمرناك به حجّ التمتّع </w:t>
      </w:r>
      <w:r>
        <w:rPr>
          <w:rStyle w:val="FootnoteAnchor"/>
          <w:rtl w:val="true"/>
        </w:rPr>
        <w:footnoteReference w:id="1264"/>
      </w:r>
      <w:r>
        <w:rPr>
          <w:rFonts w:ascii="Amiri" w:hAnsi="Amiri" w:eastAsia="Amiri" w:cs="Amiri"/>
          <w:color w:val="111111"/>
          <w:sz w:val="28"/>
          <w:sz w:val="28"/>
          <w:szCs w:val="28"/>
          <w:rtl w:val="true"/>
          <w:lang w:bidi="ar-SA"/>
        </w:rPr>
        <w:t xml:space="preserve">فالزم ذلك و لا يضيقنّ صدرك،و الذي أتاك به أبو بصير من صلاة إحدى و خمسين و الإهلال بالتمتّع بالعمرة إلى الحجّ و ما أمرنا به من </w:t>
      </w:r>
      <w:r>
        <w:rPr>
          <w:rStyle w:val="FootnoteAnchor"/>
          <w:rtl w:val="true"/>
        </w:rPr>
        <w:footnoteReference w:id="1265"/>
      </w:r>
      <w:r>
        <w:rPr>
          <w:rFonts w:ascii="Amiri" w:hAnsi="Amiri" w:eastAsia="Amiri" w:cs="Amiri"/>
          <w:color w:val="111111"/>
          <w:sz w:val="28"/>
          <w:sz w:val="28"/>
          <w:szCs w:val="28"/>
          <w:rtl w:val="true"/>
          <w:lang w:bidi="ar-SA"/>
        </w:rPr>
        <w:t>أن يهلّ بالتمتّع فلذلك عندنا معان و تصاريف، لذلك ما يسعنا و يسعكم و لا يخالف شيء منه الحقّ و لا يضادّه،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266"/>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القمّي،عن محمّد بن عبد اللّه المسمعي و أحمد بن محمّد بن عيسى،عن عليّ بن أسباط،عن الحسين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يقرأ عليك السلام،و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w:t>
      </w:r>
    </w:p>
    <w:p>
      <w:pPr>
        <w:pStyle w:val="BookText"/>
        <w:rPr/>
      </w:pPr>
      <w:r>
        <w:rPr>
          <w:rFonts w:ascii="Amiri" w:hAnsi="Amiri" w:eastAsia="Amiri" w:cs="Amiri"/>
          <w:color w:val="111111"/>
          <w:sz w:val="28"/>
          <w:sz w:val="28"/>
          <w:szCs w:val="28"/>
          <w:rtl w:val="true"/>
          <w:lang w:bidi="ar-SA"/>
        </w:rPr>
        <w:t>فداك أنّه لا يزال الرجل و الرجلان يقدمان فيذكران أنّك ذكرتني و قلت فيّ؟فقال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أباك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احبّ لك الخير في الدنيا و احبّ لك الخير في الآخرة،و أنا و اللّه عنك راض فما تبالي ما قاله الناس بعد هذا</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1269"/>
      </w:r>
      <w:r>
        <w:rPr>
          <w:rFonts w:ascii="Amiri" w:hAnsi="Amiri" w:eastAsia="Amiri" w:cs="Amiri"/>
          <w:color w:val="111111"/>
          <w:sz w:val="28"/>
          <w:sz w:val="28"/>
          <w:szCs w:val="28"/>
          <w:rtl w:val="true"/>
          <w:lang w:bidi="ar-SA"/>
        </w:rPr>
        <w:t>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اللّه،عن أحمد بن هلال،عن الحسن بن محبوب،عن عليّ بن رئاب،قال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زرارة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متأهّل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لأنّي لا أعلم يطيب </w:t>
      </w:r>
      <w:r>
        <w:rPr>
          <w:rStyle w:val="FootnoteAnchor"/>
          <w:rtl w:val="true"/>
        </w:rPr>
        <w:footnoteReference w:id="1270"/>
      </w:r>
      <w:r>
        <w:rPr>
          <w:rFonts w:ascii="Amiri" w:hAnsi="Amiri" w:eastAsia="Amiri" w:cs="Amiri"/>
          <w:color w:val="111111"/>
          <w:sz w:val="28"/>
          <w:sz w:val="28"/>
          <w:szCs w:val="28"/>
          <w:rtl w:val="true"/>
          <w:lang w:bidi="ar-SA"/>
        </w:rPr>
        <w:t>مناكحة هؤلاء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تصبر و أنت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أشتري الإماء،قال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طاب لك نكاح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الأمة إن رابني من أمرها شيء بعتها،قال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أسألك عن هذا و لكن سألتك من أين طاب لك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فتأمرني أن أتزوج؟قال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ينصرف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لا تبالي أن أعصي اللّه إذا لم تأمرني بذلك،و الوجه الآخر أن يكون مطلقا </w:t>
      </w:r>
      <w:r>
        <w:rPr>
          <w:rStyle w:val="FootnoteAnchor"/>
          <w:rtl w:val="true"/>
        </w:rPr>
        <w:footnoteReference w:id="1271"/>
      </w:r>
      <w:r>
        <w:rPr>
          <w:rFonts w:ascii="Amiri" w:hAnsi="Amiri" w:eastAsia="Amiri" w:cs="Amiri"/>
          <w:color w:val="111111"/>
          <w:sz w:val="28"/>
          <w:sz w:val="28"/>
          <w:szCs w:val="28"/>
          <w:rtl w:val="true"/>
          <w:lang w:bidi="ar-SA"/>
        </w:rPr>
        <w:t>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بالبلهاء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التي تكون على رأي الحكم بن عتيبة و سالم بن أبي حفصة؟قال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لا،التي لا تعرف ما أنتم عليه و لا تنصب،و قد زوّج رسول اللّه صلّى اللّه عليه و آله أبا </w:t>
      </w:r>
      <w:r>
        <w:rPr>
          <w:rStyle w:val="FootnoteAnchor"/>
          <w:rtl w:val="true"/>
        </w:rPr>
        <w:footnoteReference w:id="1272"/>
      </w:r>
      <w:r>
        <w:rPr>
          <w:rFonts w:ascii="Amiri" w:hAnsi="Amiri" w:eastAsia="Amiri" w:cs="Amiri"/>
          <w:color w:val="111111"/>
          <w:sz w:val="28"/>
          <w:sz w:val="28"/>
          <w:szCs w:val="28"/>
          <w:rtl w:val="true"/>
          <w:lang w:bidi="ar-SA"/>
        </w:rPr>
        <w:t xml:space="preserve">العاص بن الربيع و عثمان بن عفّان،و تزوّج </w:t>
      </w:r>
    </w:p>
    <w:p>
      <w:pPr>
        <w:pStyle w:val="BookText"/>
        <w:rPr/>
      </w:pPr>
      <w:r>
        <w:rPr>
          <w:rFonts w:ascii="Amiri" w:hAnsi="Amiri" w:eastAsia="Amiri" w:cs="Amiri"/>
          <w:color w:val="111111"/>
          <w:sz w:val="28"/>
          <w:sz w:val="28"/>
          <w:szCs w:val="28"/>
          <w:rtl w:val="true"/>
          <w:lang w:bidi="ar-SA"/>
        </w:rPr>
        <w:t>عائشة و حفصة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أنا بمنزلة النبيّ صلّى اللّه عليه و آله الذي كان يجري عليهم حكمه و ما هو إلاّ مؤمن أو كافر،قال اللّه عزّ و جلّ فَمِنْكُمْ كافِرٌ وَ مِنْكُمْ مُؤْمِنٌ </w:t>
      </w:r>
      <w:r>
        <w:rPr>
          <w:rStyle w:val="FootnoteAnchor"/>
          <w:rtl w:val="true"/>
        </w:rPr>
        <w:footnoteReference w:id="1273"/>
      </w:r>
      <w:r>
        <w:rPr>
          <w:rFonts w:ascii="IRNazanin" w:hAnsi="IRNazanin" w:eastAsia="IRNazanin"/>
          <w:color w:val="111111"/>
          <w:sz w:val="28"/>
          <w:sz w:val="28"/>
          <w:szCs w:val="28"/>
          <w:rtl w:val="true"/>
          <w:lang w:bidi="fa-IR"/>
        </w:rPr>
        <w:t xml:space="preserve">فقال </w:t>
      </w:r>
      <w:r>
        <w:rPr>
          <w:rStyle w:val="FootnoteAnchor"/>
          <w:rtl w:val="true"/>
        </w:rPr>
        <w:footnoteReference w:id="1274"/>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أصحاب الأعراف،و أين المؤلّفة قلوبهم،و أين الذين خلطوا عملا صالحا و آخر سيّئا،و أين الذين لم يدخلوها و هم يطمعون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أيدخل النار مؤمن؟،قال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يدخلها 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الكافر الجنّة؟،فقال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يخلو أن يكون مؤمنا أو كافرا؟فقال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أصدق من قولك يا زرارة،بقول اللّه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يَدْخُلُوها وَ هُمْ يَطْمَعُونَ </w:t>
      </w:r>
      <w:r>
        <w:rPr>
          <w:rStyle w:val="FootnoteAnchor"/>
          <w:rtl w:val="true"/>
        </w:rPr>
        <w:footnoteReference w:id="1275"/>
      </w:r>
      <w:r>
        <w:rPr>
          <w:rFonts w:ascii="Amiri" w:hAnsi="Amiri" w:eastAsia="Amiri" w:cs="Amiri"/>
          <w:color w:val="111111"/>
          <w:sz w:val="28"/>
          <w:sz w:val="28"/>
          <w:szCs w:val="28"/>
          <w:rtl w:val="true"/>
          <w:lang w:bidi="ar-SA"/>
        </w:rPr>
        <w:t>لو كانوا مؤمنين لدخلوا الجنّة،و لو كانوا كافرين لدخلوا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أرجهم حيث أرجأهم اللّه أما أنّك لو بقيت لرجعت عن هذا الكلام و لحللت </w:t>
      </w:r>
      <w:r>
        <w:rPr>
          <w:rStyle w:val="FootnoteAnchor"/>
          <w:rtl w:val="true"/>
        </w:rPr>
        <w:footnoteReference w:id="1276"/>
      </w:r>
      <w:r>
        <w:rPr>
          <w:rFonts w:ascii="Amiri" w:hAnsi="Amiri" w:eastAsia="Amiri" w:cs="Amiri"/>
          <w:color w:val="111111"/>
          <w:sz w:val="28"/>
          <w:sz w:val="28"/>
          <w:szCs w:val="28"/>
          <w:rtl w:val="true"/>
          <w:lang w:bidi="ar-SA"/>
        </w:rPr>
        <w:t xml:space="preserve">عقدك </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 زرارة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لرجعت عن هذا الكلام </w:t>
      </w:r>
      <w:r>
        <w:rPr>
          <w:rStyle w:val="FootnoteAnchor"/>
          <w:rtl w:val="true"/>
        </w:rPr>
        <w:footnoteReference w:id="1278"/>
      </w:r>
      <w:r>
        <w:rPr>
          <w:rFonts w:ascii="Amiri" w:hAnsi="Amiri" w:eastAsia="Amiri" w:cs="Amiri"/>
          <w:color w:val="111111"/>
          <w:sz w:val="28"/>
          <w:sz w:val="28"/>
          <w:szCs w:val="28"/>
          <w:rtl w:val="true"/>
          <w:lang w:bidi="ar-SA"/>
        </w:rPr>
        <w:t xml:space="preserve">،و تحلّلت عنك عقد الإيمان </w:t>
      </w:r>
      <w:r>
        <w:rPr>
          <w:rStyle w:val="FootnoteAnchor"/>
          <w:rtl w:val="true"/>
        </w:rPr>
        <w:footnoteReference w:id="1279"/>
      </w:r>
      <w:r>
        <w:rPr>
          <w:rFonts w:ascii="Amiri" w:hAnsi="Amiri" w:eastAsia="Amiri" w:cs="Amiri"/>
          <w:color w:val="111111"/>
          <w:sz w:val="28"/>
          <w:sz w:val="28"/>
          <w:szCs w:val="28"/>
          <w:rtl w:val="true"/>
          <w:lang w:bidi="ar-SA"/>
        </w:rPr>
        <w:t xml:space="preserve">،فكلّ من أدرك زرارة بن أعين فقد أدرك أبا عبد اللّه عليه السّلام،فإنّه مات بعد أبي عبد اللّه عليه السّلام بشهرين أو أقل، </w:t>
      </w:r>
    </w:p>
    <w:p>
      <w:pPr>
        <w:pStyle w:val="BookText"/>
        <w:rPr/>
      </w:pPr>
      <w:r>
        <w:rPr>
          <w:rFonts w:ascii="Amiri" w:hAnsi="Amiri" w:eastAsia="Amiri" w:cs="Amiri"/>
          <w:color w:val="111111"/>
          <w:sz w:val="28"/>
          <w:sz w:val="28"/>
          <w:szCs w:val="28"/>
          <w:rtl w:val="true"/>
          <w:lang w:bidi="ar-SA"/>
        </w:rPr>
        <w:t xml:space="preserve">و توفّي أبو عبد اللّه عليه السّلام و زرارة مريض مات في مرضه ذلك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 عبد اللّه محمّد بن إبراهيم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محمّد بن يزيد القمّي </w:t>
      </w:r>
      <w:r>
        <w:rPr>
          <w:rStyle w:val="FootnoteAnchor"/>
          <w:rtl w:val="true"/>
        </w:rPr>
        <w:footnoteReference w:id="1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بنان بن محمّد بن عيسى،عن ابن أبي عمير،عن هشام بن سالم،عن محمّد 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تركت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لا يصلّي العصر حتّى تغيب الشمس،قال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رسولي إليه،فقل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فليصلّ في مواقيت أصحابه فإنّي قد حرقت </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فأبلغته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اللّه أعلم أنّك لم تكذب عليه و لكن </w:t>
      </w:r>
      <w:r>
        <w:rPr>
          <w:rStyle w:val="FootnoteAnchor"/>
          <w:rtl w:val="true"/>
        </w:rPr>
        <w:footnoteReference w:id="1283"/>
      </w:r>
      <w:r>
        <w:rPr>
          <w:rFonts w:ascii="Amiri" w:hAnsi="Amiri" w:eastAsia="Amiri" w:cs="Amiri"/>
          <w:color w:val="111111"/>
          <w:sz w:val="28"/>
          <w:sz w:val="28"/>
          <w:szCs w:val="28"/>
          <w:rtl w:val="true"/>
          <w:lang w:bidi="ar-SA"/>
        </w:rPr>
        <w:t xml:space="preserve">أمرني بشيء فأكره أن أدعه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أحمد بن محمّد بن عيسى و عليّ بن إسماعيل بن عيسى،عن محمّد بن عمرو بن سعيد الزيّات،عن يحيى بن أبي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أفضل ما يتقرّب به العبد إلى اللّه من صلاته،فقال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أربعون ركعة،فرائضه و نوافله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هذه رواية زرارة،فقال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أترى </w:t>
      </w:r>
      <w:r>
        <w:rPr>
          <w:rStyle w:val="FootnoteAnchor"/>
          <w:rtl w:val="true"/>
        </w:rPr>
        <w:footnoteReference w:id="1285"/>
      </w:r>
      <w:r>
        <w:rPr>
          <w:rFonts w:ascii="Amiri" w:hAnsi="Amiri" w:eastAsia="Amiri" w:cs="Amiri"/>
          <w:color w:val="111111"/>
          <w:sz w:val="28"/>
          <w:sz w:val="28"/>
          <w:szCs w:val="28"/>
          <w:rtl w:val="true"/>
          <w:lang w:bidi="ar-SA"/>
        </w:rPr>
        <w:t>أحدا كان أصدع بحقّ من زرارة؟</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القاسم بن عروة،عن ابن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زرارة على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قلتم لنا في الظهر و العصر على ذراع و ذراعين،ثمّ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أبردوا بها في الصيف،فكيف نبرد </w:t>
      </w:r>
      <w:r>
        <w:rPr>
          <w:rStyle w:val="FootnoteAnchor"/>
          <w:rtl w:val="true"/>
        </w:rPr>
        <w:footnoteReference w:id="1287"/>
      </w:r>
      <w:r>
        <w:rPr>
          <w:rFonts w:ascii="Amiri" w:hAnsi="Amiri" w:eastAsia="Amiri" w:cs="Amiri"/>
          <w:color w:val="111111"/>
          <w:sz w:val="28"/>
          <w:sz w:val="28"/>
          <w:szCs w:val="28"/>
          <w:rtl w:val="true"/>
          <w:lang w:bidi="ar-SA"/>
        </w:rPr>
        <w:t>بها؟و فتح ألواحه ليكتب ما يقول،فلم يجبه أبو عبد اللّه عليه السّلام بشيء،فأطبق ألواحه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علينا أن نسألكم و أنتم أعلم بما عليكم،و خرج، و دخل أبو بصير على أبي عبد اللّه عليه السّلام،فقال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زرارة سألني عن شيء فلم اجبه،و قد ضقت من ذلك </w:t>
      </w:r>
      <w:r>
        <w:rPr>
          <w:rStyle w:val="FootnoteAnchor"/>
          <w:rtl w:val="true"/>
        </w:rPr>
        <w:footnoteReference w:id="1288"/>
      </w:r>
      <w:r>
        <w:rPr>
          <w:rFonts w:ascii="Amiri" w:hAnsi="Amiri" w:eastAsia="Amiri" w:cs="Amiri"/>
          <w:color w:val="111111"/>
          <w:sz w:val="28"/>
          <w:sz w:val="28"/>
          <w:szCs w:val="28"/>
          <w:rtl w:val="true"/>
          <w:lang w:bidi="ar-SA"/>
        </w:rPr>
        <w:t>،فاذهب أنت رسولي إليه،فقل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الظهر في الصيف إذا كان ظلّك مثلك،و العصر إذا كان مثليك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زرارة هكذا يصلّي في الصيف،و لم أسمع أحدا من أصحابنا يفعل ذلك غيره و غير ابن بكير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ابن أبي عمير، عن ابن اذينة،عن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عند أبي عبد اللّه عليه السّلام أنا و حمران،فقال له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فيما يقول زرارة،فقد خالفته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 مواقيت الصلاة مفوّضة إلى رسول اللّه صلّى اللّه عليه و آله،و هو الذي وضعها،قال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عليه السّلام أتاه في اليوم الأوّل بالوقت الأوّل،و في اليوم الثاني بالوقت الأخير </w:t>
      </w:r>
      <w:r>
        <w:rPr>
          <w:rStyle w:val="FootnoteAnchor"/>
          <w:rtl w:val="true"/>
        </w:rPr>
        <w:footnoteReference w:id="1291"/>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صلّى اللّه عليه و آله ما بينهما </w:t>
      </w:r>
    </w:p>
    <w:p>
      <w:pPr>
        <w:pStyle w:val="BookText"/>
        <w:rPr/>
      </w:pPr>
      <w:r>
        <w:rPr>
          <w:rFonts w:ascii="Amiri" w:hAnsi="Amiri" w:eastAsia="Amiri" w:cs="Amiri"/>
          <w:color w:val="111111"/>
          <w:sz w:val="28"/>
          <w:sz w:val="28"/>
          <w:szCs w:val="28"/>
          <w:rtl w:val="true"/>
          <w:lang w:bidi="ar-SA"/>
        </w:rPr>
        <w:t>وقت،فقال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 إنّ زرارة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جاءه </w:t>
      </w:r>
      <w:r>
        <w:rPr>
          <w:rStyle w:val="FootnoteAnchor"/>
          <w:rtl w:val="true"/>
        </w:rPr>
        <w:footnoteReference w:id="1292"/>
      </w:r>
      <w:r>
        <w:rPr>
          <w:rFonts w:ascii="Amiri" w:hAnsi="Amiri" w:eastAsia="Amiri" w:cs="Amiri"/>
          <w:color w:val="111111"/>
          <w:sz w:val="28"/>
          <w:sz w:val="28"/>
          <w:szCs w:val="28"/>
          <w:rtl w:val="true"/>
          <w:lang w:bidi="ar-SA"/>
        </w:rPr>
        <w:t>جبرئيل عليه السّلام مشيرا على محمّد صلّى اللّه عليه و آله،صدق زرارة،فجعل اللّه ذلك إلى محمّد صلّى اللّه عليه و آله فوضعه،و أشار جبرئيل عليه</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جبرئيل </w:t>
      </w:r>
      <w:r>
        <w:rPr>
          <w:rStyle w:val="FootnoteAnchor"/>
          <w:rtl w:val="true"/>
        </w:rPr>
        <w:footnoteReference w:id="1294"/>
      </w:r>
      <w:r>
        <w:rPr>
          <w:rFonts w:ascii="Amiri" w:hAnsi="Amiri" w:eastAsia="Amiri" w:cs="Amiri"/>
          <w:color w:val="111111"/>
          <w:sz w:val="28"/>
          <w:sz w:val="28"/>
          <w:szCs w:val="28"/>
          <w:rtl w:val="true"/>
          <w:lang w:bidi="ar-SA"/>
        </w:rPr>
        <w:t>بن أحمد الفاريابي،قال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العبيدي </w:t>
      </w:r>
      <w:r>
        <w:rPr>
          <w:rStyle w:val="FootnoteAnchor"/>
          <w:rtl w:val="true"/>
        </w:rPr>
        <w:footnoteReference w:id="1295"/>
      </w:r>
      <w:r>
        <w:rPr>
          <w:rFonts w:ascii="Amiri" w:hAnsi="Amiri" w:eastAsia="Amiri" w:cs="Amiri"/>
          <w:color w:val="111111"/>
          <w:sz w:val="28"/>
          <w:sz w:val="28"/>
          <w:szCs w:val="28"/>
          <w:rtl w:val="true"/>
          <w:lang w:bidi="ar-SA"/>
        </w:rPr>
        <w:t>محمّد بن عيسى،عن يونس بن عبد الرحمن،عن ابن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زرارة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أبا جعفر،و أما جعفر فإنّ في قلبي عليه لفتة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و في نسخة اخرى من رجال الكشي عليها تعليقة السيد الداماد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لفتة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 للتأكيد،و إهمال العين مفتوحة أو مضمومة،و تشديد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قلبي عليه لعنّة أي في قلبي لعارضا و اعتراضا عليه،عنّ للنفس و عرض للقلب و هجس في الصدر و خطر في الضمير معتنّا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العناء،و 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 أي أمرا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13:326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حمل زرارة على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 على هذا أنّ </w:t>
      </w:r>
      <w:r>
        <w:rPr>
          <w:rStyle w:val="FootnoteAnchor"/>
          <w:rtl w:val="true"/>
        </w:rPr>
        <w:footnoteReference w:id="1297"/>
      </w:r>
      <w:r>
        <w:rPr>
          <w:rFonts w:ascii="Amiri" w:hAnsi="Amiri" w:eastAsia="Amiri" w:cs="Amiri"/>
          <w:color w:val="111111"/>
          <w:sz w:val="28"/>
          <w:sz w:val="28"/>
          <w:szCs w:val="28"/>
          <w:rtl w:val="true"/>
          <w:lang w:bidi="ar-SA"/>
        </w:rPr>
        <w:t xml:space="preserve">أبا عبد اللّه عليه السّلام أخرج مخازيه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حمدويه و إبراهيم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العبيدي، </w:t>
      </w:r>
    </w:p>
    <w:p>
      <w:pPr>
        <w:pStyle w:val="BookText"/>
        <w:rPr/>
      </w:pPr>
      <w:r>
        <w:rPr>
          <w:rFonts w:ascii="Amiri" w:hAnsi="Amiri" w:eastAsia="Amiri" w:cs="Amiri"/>
          <w:color w:val="111111"/>
          <w:sz w:val="28"/>
          <w:sz w:val="28"/>
          <w:szCs w:val="28"/>
          <w:rtl w:val="true"/>
          <w:lang w:bidi="ar-SA"/>
        </w:rPr>
        <w:t xml:space="preserve">عن هشام بن إبراهيم الختلي </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الخراساني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تقولون في الاستطاعة بعد يونس؟ فذهب فيها مذهب زرارة و مذهب زرارة هو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زرارة في الاستطاعة،و قول زرارة فيمن قدّر و نحن منه براء و ليس من دين آبائك،و قال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بالجبر و نحن منه براء و ليس عن دين آبائك،قال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أبي عبد اللّه عليه السّلام،و سئل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1300"/>
      </w:r>
      <w:r>
        <w:rPr>
          <w:rFonts w:ascii="Amiri" w:hAnsi="Amiri" w:eastAsia="Amiri" w:cs="Amiri"/>
          <w:color w:val="111111"/>
          <w:sz w:val="28"/>
          <w:sz w:val="28"/>
          <w:szCs w:val="28"/>
          <w:rtl w:val="true"/>
          <w:lang w:bidi="ar-SA"/>
        </w:rPr>
        <w:t>ما استطاعته؟قال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 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بقول أبي عبد اللّه عليه السّلام نأخذ،قال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أبو عبد اللّه عليه السّلام،هذا هو الحقّ</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طاهر بن عيسى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صالح بن أبي حمّاد الرازي،عن ابن أبي نجران،عن عليّ بن أبي حمزة،عن أبي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w:t>
      </w:r>
      <w:r>
        <w:rPr>
          <w:rStyle w:val="FootnoteAnchor"/>
          <w:rtl w:val="true"/>
        </w:rPr>
        <w:footnoteReference w:id="1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و إيّاك من ذلك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ما أحدث زرارة و أبو حنيفة و هذا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الزنا معه،قال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ذنب</w:t>
      </w:r>
      <w:r>
        <w:rPr>
          <w:rFonts w:eastAsia="IRNazanin" w:cs="IRNazanin"/>
          <w:color w:val="111111"/>
          <w:sz w:val="28"/>
          <w:szCs w:val="28"/>
          <w:rtl w:val="true"/>
          <w:lang w:bidi="fa-IR"/>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حفص مؤذّن عليّ بن يقطين يكنّى أبا محمّد،عن أبي بصير،قال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اَلَّذِينَ آمَنُوا وَ لَمْ يَلْبِسُوا إِيمانَهُمْ بِظُلْمٍ </w:t>
      </w:r>
      <w:r>
        <w:rPr>
          <w:rStyle w:val="FootnoteAnchor"/>
          <w:rtl w:val="true"/>
        </w:rPr>
        <w:footnoteReference w:id="1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و إيّاك يا أبا بصير من ذلك الظلم،ذلك ما ذهب فيه زرارة و أصحابه،و أبو حنيفة و أصحابه</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عبيد،عن ابن أبي عمير،عن عبد الرحمن بن الحجّاج،عن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برئت من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زرارة</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لم أبرأ من زرارة،لكنّهم يجيئون و يذكرون و يروون عنه،فلو سكتّ </w:t>
      </w:r>
      <w:r>
        <w:rPr>
          <w:rStyle w:val="FootnoteAnchor"/>
          <w:rtl w:val="true"/>
        </w:rPr>
        <w:footnoteReference w:id="1307"/>
      </w:r>
      <w:r>
        <w:rPr>
          <w:rFonts w:ascii="Amiri" w:hAnsi="Amiri" w:eastAsia="Amiri" w:cs="Amiri"/>
          <w:color w:val="111111"/>
          <w:sz w:val="28"/>
          <w:sz w:val="28"/>
          <w:szCs w:val="28"/>
          <w:rtl w:val="true"/>
          <w:lang w:bidi="ar-SA"/>
        </w:rPr>
        <w:t>ألزمونيه،فأقول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أنا إلى اللّه منه بريء</w:t>
      </w:r>
      <w:r>
        <w:rPr>
          <w:rFonts w:eastAsia="Amiri" w:cs="Amiri" w:ascii="Amiri" w:hAnsi="Amiri"/>
          <w:color w:val="111111"/>
          <w:sz w:val="28"/>
          <w:szCs w:val="28"/>
          <w:rtl w:val="true"/>
          <w:lang w:bidi="ar-SA"/>
        </w:rPr>
        <w:t xml:space="preserve">» </w:t>
      </w:r>
      <w:r>
        <w:rPr>
          <w:rStyle w:val="FootnoteAnchor"/>
          <w:rtl w:val="true"/>
        </w:rPr>
        <w:footnoteReference w:id="1308"/>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الوشّاء،عن ابن خداش،عن عليّ بن إسماعيل،عن ربعي،عن الهيثم بن حفص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حمزة بن حمران يقول حين قدم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عبد اللّه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لعنت عمّي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يده حتّى صكّ بها صدره،ثمّ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قلت،و لكنّكم تأتون عنه بأشياء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فأنا منه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فأحكي لك 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يكلّف العباد إلاّ ما يطيقون،و إنّهم لم </w:t>
      </w:r>
      <w:r>
        <w:rPr>
          <w:rStyle w:val="FootnoteAnchor"/>
          <w:rtl w:val="true"/>
        </w:rPr>
        <w:footnoteReference w:id="1311"/>
      </w:r>
      <w:r>
        <w:rPr>
          <w:rFonts w:ascii="Amiri" w:hAnsi="Amiri" w:eastAsia="Amiri" w:cs="Amiri"/>
          <w:color w:val="111111"/>
          <w:sz w:val="28"/>
          <w:sz w:val="28"/>
          <w:szCs w:val="28"/>
          <w:rtl w:val="true"/>
          <w:lang w:bidi="ar-SA"/>
        </w:rPr>
        <w:t>يعملوا إلاّ أن يشاء اللّه و يريد و يقضي،قال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علينا صاحب الزطّي،فقال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ميسر ألست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شيء 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 هذا القول عليه كما قلت 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ديني و دين آبائي</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جعفر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أبي القاسم أبو عبد اللّه المعروف بماجيلويه،عن زياد بن أبي الحلال </w:t>
      </w:r>
      <w:r>
        <w:rPr>
          <w:rStyle w:val="FootnoteAnchor"/>
          <w:rtl w:val="true"/>
        </w:rPr>
        <w:footnoteReference w:id="1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روى عنك في الاستطاعة شيئا،فقبلنا منه و صدّقناه،و قد أحببت أن أعرضه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 </w:t>
      </w:r>
      <w:r>
        <w:rPr>
          <w:rStyle w:val="FootnoteAnchor"/>
          <w:rtl w:val="true"/>
        </w:rPr>
        <w:footnoteReference w:id="1314"/>
      </w:r>
      <w:r>
        <w:rPr>
          <w:rFonts w:ascii="Amiri" w:hAnsi="Amiri" w:eastAsia="Amiri" w:cs="Amiri"/>
          <w:color w:val="111111"/>
          <w:sz w:val="28"/>
          <w:sz w:val="28"/>
          <w:szCs w:val="28"/>
          <w:rtl w:val="true"/>
          <w:lang w:bidi="ar-SA"/>
        </w:rPr>
        <w:t>أنّه سألك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131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زادا و راحلة،قال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ملك زادا و راحلة فهو مستطيع للحجّ و إن لم يحجّ؟فقلت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هكذا سألني </w:t>
      </w:r>
    </w:p>
    <w:p>
      <w:pPr>
        <w:pStyle w:val="BookText"/>
        <w:rPr/>
      </w:pPr>
      <w:r>
        <w:rPr>
          <w:rFonts w:ascii="Amiri" w:hAnsi="Amiri" w:eastAsia="Amiri" w:cs="Amiri"/>
          <w:color w:val="111111"/>
          <w:sz w:val="28"/>
          <w:sz w:val="28"/>
          <w:szCs w:val="28"/>
          <w:rtl w:val="true"/>
          <w:lang w:bidi="ar-SA"/>
        </w:rPr>
        <w:t>و لا هكذا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 و اللّه،كذب عليّ و اللّه،لعن اللّه زرارة، لعن اللّه زرارة،لعن اللّه زرارة،إنّما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زاد و راحلة فهو مستطيع للحج؟قلت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وجب عليه الحجّ</w:t>
      </w:r>
      <w:r>
        <w:rPr>
          <w:rFonts w:eastAsia="Amiri" w:cs="Amiri" w:ascii="Amiri" w:hAnsi="Amiri"/>
          <w:color w:val="111111"/>
          <w:sz w:val="28"/>
          <w:szCs w:val="28"/>
          <w:rtl w:val="true"/>
          <w:lang w:bidi="ar-SA"/>
        </w:rPr>
        <w:t xml:space="preserve">» </w:t>
      </w:r>
      <w:r>
        <w:rPr>
          <w:rStyle w:val="FootnoteAnchor"/>
          <w:rtl w:val="true"/>
        </w:rPr>
        <w:footnoteReference w:id="13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فمستطيع هو؟فقلت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يؤذن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زرارة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الكوفة فلقيت زرارة فأخبرته بما قال أبو عبد اللّه عليه السّلام و سكتّ عن لعنه،فقال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 قد أعطاني الاستطاعة من حيث لا يعلم،و صاحبكم هذا ليس بصيرا </w:t>
      </w:r>
      <w:r>
        <w:rPr>
          <w:rStyle w:val="FootnoteAnchor"/>
          <w:rtl w:val="true"/>
        </w:rPr>
        <w:footnoteReference w:id="1317"/>
      </w:r>
      <w:r>
        <w:rPr>
          <w:rFonts w:ascii="Amiri" w:hAnsi="Amiri" w:eastAsia="Amiri" w:cs="Amiri"/>
          <w:color w:val="111111"/>
          <w:sz w:val="28"/>
          <w:sz w:val="28"/>
          <w:szCs w:val="28"/>
          <w:rtl w:val="true"/>
          <w:lang w:bidi="ar-SA"/>
        </w:rPr>
        <w:t xml:space="preserve">بكلام الرجال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عمرو محمّد بن عمر بن عبد العزيز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أبو الحسن محمّد بن بحر الكرماني الدهني الترماشيري </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الغلاة الحنقين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المحاربي الجزري،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فضالة بن أيّوب،عن فضيل الرسّان،قال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زرارة يدّعي أنّه أخذ عنك الاستطاعة،قال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عفرا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،تعليقة الميرداماد على 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235/362</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أصنع بهم؟و هذا</w:t>
      </w:r>
    </w:p>
    <w:p>
      <w:pPr>
        <w:pStyle w:val="BookText"/>
        <w:rPr/>
      </w:pPr>
      <w:r>
        <w:rPr>
          <w:rFonts w:ascii="Amiri" w:hAnsi="Amiri" w:eastAsia="Amiri" w:cs="Amiri"/>
          <w:color w:val="111111"/>
          <w:sz w:val="28"/>
          <w:sz w:val="28"/>
          <w:szCs w:val="28"/>
          <w:rtl w:val="true"/>
          <w:lang w:bidi="ar-SA"/>
        </w:rPr>
        <w:t xml:space="preserve">المرادي بين يدي و قد أريته </w:t>
      </w:r>
      <w:r>
        <w:rPr>
          <w:rStyle w:val="FootnoteAnchor"/>
          <w:rtl w:val="true"/>
        </w:rPr>
        <w:footnoteReference w:id="1322"/>
      </w:r>
      <w:r>
        <w:rPr>
          <w:rFonts w:ascii="Amiri" w:hAnsi="Amiri" w:eastAsia="Amiri" w:cs="Amiri"/>
          <w:color w:val="111111"/>
          <w:sz w:val="28"/>
          <w:sz w:val="28"/>
          <w:szCs w:val="28"/>
          <w:rtl w:val="true"/>
          <w:lang w:bidi="ar-SA"/>
        </w:rPr>
        <w:t>و هو أعمى بين السماء و الأرض فشكّ و أضمر أنّي ساحر،فقلت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لو لم يكن جهنّم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اسكرّجة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و سكرّجة هي بضم السين و الكاف و الراء و التشديد،إناء صغير يؤكل فيه الشيء من الادم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فارسية،و أكثر ما يوضع فيه الكوامخ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لوسعها آل أعين بن سنسن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فحمران؟،قال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بحر هذا غال،و فضالة ليس من رجال يعقوب،و هذا الحديث مزاد فيه مغير عن وجهه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يونس بن عبد الرحمن،عن </w:t>
      </w:r>
      <w:r>
        <w:rPr>
          <w:rStyle w:val="FootnoteAnchor"/>
          <w:rtl w:val="true"/>
        </w:rPr>
        <w:footnoteReference w:id="1325"/>
      </w:r>
      <w:r>
        <w:rPr>
          <w:rFonts w:ascii="Amiri" w:hAnsi="Amiri" w:eastAsia="Amiri" w:cs="Amiri"/>
          <w:color w:val="111111"/>
          <w:sz w:val="28"/>
          <w:sz w:val="28"/>
          <w:szCs w:val="28"/>
          <w:rtl w:val="true"/>
          <w:lang w:bidi="ar-SA"/>
        </w:rPr>
        <w:t>ابن آبان،عن عبد الرحيم القصير،قال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زرارة و بريدا فقل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البدعة التي ابتدعتماها؟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علمتما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منهما فأرسل معي ليث المرادي،فأتينا زرارة فقلنا له ما قال أبو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أعطاني الاستطاعة و ما شعر،و أمّا بريد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أرجع عنها أبدا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يونس،عن مسمع كردين أبي سيّار،قال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بريدا و لعن اللّه زرارة</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بن أحمد، عن محمّد بن عيسى،عن يونس،عن إسماعيل بن عبد الخالق،عن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عنده بنو أعين،فقال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يريد بنو أعين إلاّ أن يكونوا عليّ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جبرئيل بن أحمد،عن العبيدي،عن يونس،عن </w:t>
      </w:r>
      <w:r>
        <w:rPr>
          <w:rStyle w:val="FootnoteAnchor"/>
          <w:rtl w:val="true"/>
        </w:rPr>
        <w:footnoteReference w:id="1330"/>
      </w:r>
      <w:r>
        <w:rPr>
          <w:rFonts w:ascii="Amiri" w:hAnsi="Amiri" w:eastAsia="Amiri" w:cs="Amiri"/>
          <w:color w:val="111111"/>
          <w:sz w:val="28"/>
          <w:sz w:val="28"/>
          <w:szCs w:val="28"/>
          <w:rtl w:val="true"/>
          <w:lang w:bidi="ar-SA"/>
        </w:rPr>
        <w:t>هارون بن خارجة،قال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w:t>
      </w:r>
      <w:r>
        <w:rPr>
          <w:rStyle w:val="FootnoteAnchor"/>
          <w:rtl w:val="true"/>
        </w:rPr>
        <w:footnoteReference w:id="1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استوجبه أبو حنيفة و زرارة</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الإسناد،عن يونس،عن خطّاب بن سلمة،عن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زرارة إلاّ تائها</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الإسناد،عن يونس،عن إبراهيم المؤمن،عن عمران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كنّى إثني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أحدث أحد في الإسلام ما أحدث </w:t>
      </w:r>
    </w:p>
    <w:p>
      <w:pPr>
        <w:pStyle w:val="BookText"/>
        <w:rPr/>
      </w:pPr>
      <w:r>
        <w:rPr>
          <w:rFonts w:ascii="Amiri" w:hAnsi="Amiri" w:eastAsia="Amiri" w:cs="Amiri"/>
          <w:color w:val="111111"/>
          <w:sz w:val="28"/>
          <w:sz w:val="28"/>
          <w:szCs w:val="28"/>
          <w:rtl w:val="true"/>
          <w:lang w:bidi="ar-SA"/>
        </w:rPr>
        <w:t>زرارة من البدع،عليه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قول أبي عبد اللّه عليه السّلام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عن عمّار بن المبارك،قال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كليب الأسدي،عن أبيه كليب الصيداوي،أنّهم كانوا جلوسا،و منهم </w:t>
      </w:r>
      <w:r>
        <w:rPr>
          <w:rStyle w:val="FootnoteAnchor"/>
          <w:rtl w:val="true"/>
        </w:rPr>
        <w:footnoteReference w:id="1335"/>
      </w:r>
      <w:r>
        <w:rPr>
          <w:rFonts w:ascii="Amiri" w:hAnsi="Amiri" w:eastAsia="Amiri" w:cs="Amiri"/>
          <w:color w:val="111111"/>
          <w:sz w:val="28"/>
          <w:sz w:val="28"/>
          <w:szCs w:val="28"/>
          <w:rtl w:val="true"/>
          <w:lang w:bidi="ar-SA"/>
        </w:rPr>
        <w:t xml:space="preserve">عذافر الصيرفي و عدّة من أصحابنا </w:t>
      </w:r>
      <w:r>
        <w:rPr>
          <w:rStyle w:val="FootnoteAnchor"/>
          <w:rtl w:val="true"/>
        </w:rPr>
        <w:footnoteReference w:id="1336"/>
      </w:r>
      <w:r>
        <w:rPr>
          <w:rFonts w:ascii="Amiri" w:hAnsi="Amiri" w:eastAsia="Amiri" w:cs="Amiri"/>
          <w:color w:val="111111"/>
          <w:sz w:val="28"/>
          <w:sz w:val="28"/>
          <w:szCs w:val="28"/>
          <w:rtl w:val="true"/>
          <w:lang w:bidi="ar-SA"/>
        </w:rPr>
        <w:t>،معهم أبو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فابتدأ أبو عبد اللّه عليه السّلام من غير ذكر زرارة </w:t>
      </w:r>
      <w:r>
        <w:rPr>
          <w:rStyle w:val="FootnoteAnchor"/>
          <w:rtl w:val="true"/>
        </w:rPr>
        <w:footnoteReference w:id="133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زرارة لعن اللّه زرارة لعن اللّه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فارس و خرج معنا محمّد </w:t>
      </w:r>
      <w:r>
        <w:rPr>
          <w:rStyle w:val="FootnoteAnchor"/>
          <w:rtl w:val="true"/>
        </w:rPr>
        <w:footnoteReference w:id="1339"/>
      </w:r>
      <w:r>
        <w:rPr>
          <w:rFonts w:ascii="Amiri" w:hAnsi="Amiri" w:eastAsia="Amiri" w:cs="Amiri"/>
          <w:color w:val="111111"/>
          <w:sz w:val="28"/>
          <w:sz w:val="28"/>
          <w:szCs w:val="28"/>
          <w:rtl w:val="true"/>
          <w:lang w:bidi="ar-SA"/>
        </w:rPr>
        <w:t xml:space="preserve">الحلبي إلى مكّة،فاتّفق قدومنا جميعا إلى حريز </w:t>
      </w:r>
      <w:r>
        <w:rPr>
          <w:rStyle w:val="FootnoteAnchor"/>
          <w:rtl w:val="true"/>
        </w:rPr>
        <w:footnoteReference w:id="1340"/>
      </w:r>
      <w:r>
        <w:rPr>
          <w:rFonts w:ascii="Amiri" w:hAnsi="Amiri" w:eastAsia="Amiri" w:cs="Amiri"/>
          <w:color w:val="111111"/>
          <w:sz w:val="28"/>
          <w:sz w:val="28"/>
          <w:szCs w:val="28"/>
          <w:rtl w:val="true"/>
          <w:lang w:bidi="ar-SA"/>
        </w:rPr>
        <w:t>،فسألت الحلبي،فقلت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أطرفنا بشيء،قال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نعم،جئتك بما تكره،قلت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الاستطاعة؟قال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ديني و لا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ثلج صدري،و اللّه لا أعود لهم مريضا و لا اشيّع لهم جنازة و لا أعطيهم شيئا من زكاة 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أبو عبد اللّه عليه السّلام جالسا،فقال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فأعدت عليه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الكلام،فقال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قوم حرّم اللّه وجوههم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فكيف قلت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ديني و لا دين آبائي؟قال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أعني بذلك قول زرارة و أشباهه</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جعفر بن وهب،عن عليّ بن القصير،عن بعض رجاله،قال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زرارة بن أعين و أبو الجارود على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أدخلهما فإنّهما عجلا </w:t>
      </w:r>
      <w:r>
        <w:rPr>
          <w:rStyle w:val="FootnoteAnchor"/>
          <w:rtl w:val="true"/>
        </w:rPr>
        <w:footnoteReference w:id="1343"/>
      </w:r>
      <w:r>
        <w:rPr>
          <w:rFonts w:ascii="Amiri" w:hAnsi="Amiri" w:eastAsia="Amiri" w:cs="Amiri"/>
          <w:color w:val="111111"/>
          <w:sz w:val="28"/>
          <w:sz w:val="28"/>
          <w:szCs w:val="28"/>
          <w:rtl w:val="true"/>
          <w:lang w:bidi="ar-SA"/>
        </w:rPr>
        <w:t>المحيا و عجلا الممات</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بن أحمد، عن موسى بن جعفر،عن علي بن أشيم،قال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منزلا في طريق مكّة ليلة،فإذا أنا برجل قائم يصلّي صلاة ما رأيت أحدا صلّى مثلها و دعا بدعاء ما رأيت أحدا دعا بمثله،فلمّا أصبحت نظرت إليه فلم أعرفه،فبينا أنا عند أبي عبد اللّه عليه السّلام جالسا إذ دخل الرجل فلمّا نظر أبو عبد اللّه عليه السّلام إلى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بالرجل أن يأتمنه رجل من إخوانه على </w:t>
      </w:r>
    </w:p>
    <w:p>
      <w:pPr>
        <w:pStyle w:val="BookText"/>
        <w:rPr/>
      </w:pPr>
      <w:r>
        <w:rPr>
          <w:rFonts w:ascii="Amiri" w:hAnsi="Amiri" w:eastAsia="Amiri" w:cs="Amiri"/>
          <w:color w:val="111111"/>
          <w:sz w:val="28"/>
          <w:sz w:val="28"/>
          <w:szCs w:val="28"/>
          <w:rtl w:val="true"/>
          <w:lang w:bidi="ar-SA"/>
        </w:rPr>
        <w:t xml:space="preserve">حرمة من حرمه </w:t>
      </w:r>
      <w:r>
        <w:rPr>
          <w:rStyle w:val="FootnoteAnchor"/>
          <w:rtl w:val="true"/>
        </w:rPr>
        <w:footnoteReference w:id="1345"/>
      </w:r>
      <w:r>
        <w:rPr>
          <w:rFonts w:ascii="Amiri" w:hAnsi="Amiri" w:eastAsia="Amiri" w:cs="Amiri"/>
          <w:color w:val="111111"/>
          <w:sz w:val="28"/>
          <w:sz w:val="28"/>
          <w:szCs w:val="28"/>
          <w:rtl w:val="true"/>
          <w:lang w:bidi="ar-SA"/>
        </w:rPr>
        <w:t>فيخونه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الرجل،فقال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أتعرف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إلاّ أنّي نزلت ذات ليلة في بعض المنازل فرأيته يصلّي صلاة ما رأيت أحدا يصلّي </w:t>
      </w:r>
      <w:r>
        <w:rPr>
          <w:rStyle w:val="FootnoteAnchor"/>
          <w:rtl w:val="true"/>
        </w:rPr>
        <w:footnoteReference w:id="1346"/>
      </w:r>
      <w:r>
        <w:rPr>
          <w:rFonts w:ascii="Amiri" w:hAnsi="Amiri" w:eastAsia="Amiri" w:cs="Amiri"/>
          <w:color w:val="111111"/>
          <w:sz w:val="28"/>
          <w:sz w:val="28"/>
          <w:szCs w:val="28"/>
          <w:rtl w:val="true"/>
          <w:lang w:bidi="ar-SA"/>
        </w:rPr>
        <w:t>مثلها،و دعا بدعاء ما رأيت أحدا يدعو بمثله،فقال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زرارة بن أعين،هذا و اللّه من الذين وصفهم اللّه عزّ و جلّ في كتابه،فقال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1347"/>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عيسى،عن ابن أبي عمير،عن ابن اذينة،عن عبد اللّه </w:t>
      </w:r>
      <w:r>
        <w:rPr>
          <w:rStyle w:val="FootnoteAnchor"/>
          <w:rtl w:val="true"/>
        </w:rPr>
        <w:footnoteReference w:id="1349"/>
      </w:r>
      <w:r>
        <w:rPr>
          <w:rFonts w:ascii="Amiri" w:hAnsi="Amiri" w:eastAsia="Amiri" w:cs="Amiri"/>
          <w:color w:val="111111"/>
          <w:sz w:val="28"/>
          <w:sz w:val="28"/>
          <w:szCs w:val="28"/>
          <w:rtl w:val="true"/>
          <w:lang w:bidi="ar-SA"/>
        </w:rPr>
        <w:t>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 سأله إنسان،فقال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أنيل البهميّة </w:t>
      </w:r>
      <w:r>
        <w:rPr>
          <w:rStyle w:val="FootnoteAnchor"/>
          <w:rtl w:val="true"/>
        </w:rPr>
        <w:footnoteReference w:id="1350"/>
      </w:r>
      <w:r>
        <w:rPr>
          <w:rFonts w:ascii="Amiri" w:hAnsi="Amiri" w:eastAsia="Amiri" w:cs="Amiri"/>
          <w:color w:val="111111"/>
          <w:sz w:val="28"/>
          <w:sz w:val="28"/>
          <w:szCs w:val="28"/>
          <w:rtl w:val="true"/>
          <w:lang w:bidi="ar-SA"/>
        </w:rPr>
        <w:t xml:space="preserve">من زكاة مالي حتّى سمعتك تقول فيهم،فأعطيهم </w:t>
      </w:r>
      <w:r>
        <w:rPr>
          <w:rStyle w:val="FootnoteAnchor"/>
          <w:rtl w:val="true"/>
        </w:rPr>
        <w:footnoteReference w:id="1351"/>
      </w:r>
      <w:r>
        <w:rPr>
          <w:rFonts w:ascii="Amiri" w:hAnsi="Amiri" w:eastAsia="Amiri" w:cs="Amiri"/>
          <w:color w:val="111111"/>
          <w:sz w:val="28"/>
          <w:sz w:val="28"/>
          <w:szCs w:val="28"/>
          <w:rtl w:val="true"/>
          <w:lang w:bidi="ar-SA"/>
        </w:rPr>
        <w:t xml:space="preserve">أم أكفّ؟قال </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أعطهم،فإنّ اللّه حرّم أهل هذا الأمر على النار</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عيسى،عن ابن أبي عمير،عن هشام بن سالم،عن محمّد بن حمران،عن الوليد بن </w:t>
      </w:r>
    </w:p>
    <w:p>
      <w:pPr>
        <w:pStyle w:val="BookText"/>
        <w:rPr/>
      </w:pPr>
      <w:r>
        <w:rPr>
          <w:rFonts w:ascii="Amiri" w:hAnsi="Amiri" w:eastAsia="Amiri" w:cs="Amiri"/>
          <w:color w:val="111111"/>
          <w:sz w:val="28"/>
          <w:sz w:val="28"/>
          <w:szCs w:val="28"/>
          <w:rtl w:val="true"/>
          <w:lang w:bidi="ar-SA"/>
        </w:rPr>
        <w:t>صبيح،قال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فاستقبلني زرارة خارجا من عنده،فقال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وليد أما تعجب من زرارة يسألني عن </w:t>
      </w:r>
      <w:r>
        <w:rPr>
          <w:rStyle w:val="FootnoteAnchor"/>
          <w:rtl w:val="true"/>
        </w:rPr>
        <w:footnoteReference w:id="1354"/>
      </w:r>
      <w:r>
        <w:rPr>
          <w:rFonts w:ascii="Amiri" w:hAnsi="Amiri" w:eastAsia="Amiri" w:cs="Amiri"/>
          <w:color w:val="111111"/>
          <w:sz w:val="28"/>
          <w:sz w:val="28"/>
          <w:szCs w:val="28"/>
          <w:rtl w:val="true"/>
          <w:lang w:bidi="ar-SA"/>
        </w:rPr>
        <w:t>أعمال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كان يريد؟أيريد أن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لا،فيروي ذلك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وليد متى كانت الشيعة تسأل عن أعمالهم؟إنّما كانت الشيعة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طعامهم و شرب من شرابهم و استظلّ بظلّهم،متى كانت الشيعة تسأل عن مثل هذا</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خالد الطيالسي،قال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الوشّاء،عن أبي خداش،عن عليّ بن إسماعيل،عن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أحمد بن يحيى،عن ابن الريّان،عن الحسن </w:t>
      </w:r>
      <w:r>
        <w:rPr>
          <w:rStyle w:val="FootnoteAnchor"/>
          <w:rtl w:val="true"/>
        </w:rPr>
        <w:footnoteReference w:id="1356"/>
      </w:r>
      <w:r>
        <w:rPr>
          <w:rFonts w:ascii="Amiri" w:hAnsi="Amiri" w:eastAsia="Amiri" w:cs="Amiri"/>
          <w:color w:val="111111"/>
          <w:sz w:val="28"/>
          <w:sz w:val="28"/>
          <w:szCs w:val="28"/>
          <w:rtl w:val="true"/>
          <w:lang w:bidi="ar-SA"/>
        </w:rPr>
        <w:t>بن راشد،عن عليّ بن إسماعيل،عن أبي خالد،عن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زيد بن عليّ عليه السّلام و أنا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فتى ما تقول في رجل من آل محمّد استنصرك؟فقلت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مفروض الطاعة نصرته،و إن كان غير مفروض الطاعة فلي أن أفعل ولي أن لا أفعل،فلمّا خرج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و اللّه من بين يديه و من خلفه و ما تركت له مخرجا</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إلى حلقة بالمدينة فيها </w:t>
      </w:r>
    </w:p>
    <w:p>
      <w:pPr>
        <w:pStyle w:val="BookText"/>
        <w:rPr/>
      </w:pPr>
      <w:r>
        <w:rPr>
          <w:rFonts w:ascii="Amiri" w:hAnsi="Amiri" w:eastAsia="Amiri" w:cs="Amiri"/>
          <w:color w:val="111111"/>
          <w:sz w:val="28"/>
          <w:sz w:val="28"/>
          <w:szCs w:val="28"/>
          <w:rtl w:val="true"/>
          <w:lang w:bidi="ar-SA"/>
        </w:rPr>
        <w:t>عبد اللّه بن محمّد و ربيعة الرأي،فقال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زرارة سل ربيعة عن شيء ممّا اختلفتم فيه </w:t>
      </w:r>
      <w:r>
        <w:rPr>
          <w:rStyle w:val="FootnoteAnchor"/>
          <w:rtl w:val="true"/>
        </w:rPr>
        <w:footnoteReference w:id="1358"/>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يورث الضغائن،فقال لي ربيعة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كان رسول اللّه صلّى اللّه عليه و آله يضرب في الخمر،قال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بالجريد و النعل،فقلت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أخذ اليوم شارب خمر و قدم إلى الحاكم ما كان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يضربه بالسوط؛لأنّ عمر ضرب بالسوط،قال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سبحان اللّه،يضرب رسول اللّه صلّى اللّه عليه و آله بالجريد و يضرب عمر بالسوط،نترك </w:t>
      </w:r>
      <w:r>
        <w:rPr>
          <w:rStyle w:val="FootnoteAnchor"/>
          <w:rtl w:val="true"/>
        </w:rPr>
        <w:footnoteReference w:id="1359"/>
      </w:r>
      <w:r>
        <w:rPr>
          <w:rFonts w:ascii="Amiri" w:hAnsi="Amiri" w:eastAsia="Amiri" w:cs="Amiri"/>
          <w:color w:val="111111"/>
          <w:sz w:val="28"/>
          <w:sz w:val="28"/>
          <w:szCs w:val="28"/>
          <w:rtl w:val="true"/>
          <w:lang w:bidi="ar-SA"/>
        </w:rPr>
        <w:t xml:space="preserve">ما فعل رسول اللّه صلّى اللّه عليه و آله و نأخذ </w:t>
      </w:r>
      <w:r>
        <w:rPr>
          <w:rStyle w:val="FootnoteAnchor"/>
          <w:rtl w:val="true"/>
        </w:rPr>
        <w:footnoteReference w:id="1360"/>
      </w:r>
      <w:r>
        <w:rPr>
          <w:rFonts w:ascii="IRNazanin" w:hAnsi="IRNazanin" w:eastAsia="IRNazanin"/>
          <w:color w:val="111111"/>
          <w:sz w:val="28"/>
          <w:sz w:val="28"/>
          <w:szCs w:val="28"/>
          <w:rtl w:val="true"/>
          <w:lang w:bidi="fa-IR"/>
        </w:rPr>
        <w:t xml:space="preserve">ما فعل عمر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أيّوب،عن حنان بن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معي رجل أن أسأل أبا عبد اللّه عليه السّلام عمّا قالت اليهود و النصارى و المجوس و الذين أشركوا،أهو </w:t>
      </w:r>
      <w:r>
        <w:rPr>
          <w:rStyle w:val="FootnoteAnchor"/>
          <w:rtl w:val="true"/>
        </w:rPr>
        <w:footnoteReference w:id="1362"/>
      </w:r>
      <w:r>
        <w:rPr>
          <w:rFonts w:ascii="Amiri" w:hAnsi="Amiri" w:eastAsia="Amiri" w:cs="Amiri"/>
          <w:color w:val="111111"/>
          <w:sz w:val="28"/>
          <w:sz w:val="28"/>
          <w:szCs w:val="28"/>
          <w:rtl w:val="true"/>
          <w:lang w:bidi="ar-SA"/>
        </w:rPr>
        <w:t xml:space="preserve">ممّا شاء </w:t>
      </w:r>
      <w:r>
        <w:rPr>
          <w:rStyle w:val="FootnoteAnchor"/>
          <w:rtl w:val="true"/>
        </w:rPr>
        <w:footnoteReference w:id="1363"/>
      </w:r>
      <w:r>
        <w:rPr>
          <w:rFonts w:ascii="Amiri" w:hAnsi="Amiri" w:eastAsia="Amiri" w:cs="Amiri"/>
          <w:color w:val="111111"/>
          <w:sz w:val="28"/>
          <w:sz w:val="28"/>
          <w:szCs w:val="28"/>
          <w:rtl w:val="true"/>
          <w:lang w:bidi="ar-SA"/>
        </w:rPr>
        <w:t>أن يقولوا؟،قال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من مسائل آل أعين،ليس من ديني و لا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معي مسألة غير هذه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عليّ بن يقطين،عن أخيه أحمد بن عليّ،عن أبيه عليّ بن </w:t>
      </w:r>
    </w:p>
    <w:p>
      <w:pPr>
        <w:pStyle w:val="BookText"/>
        <w:rPr/>
      </w:pPr>
      <w:r>
        <w:rPr>
          <w:rFonts w:ascii="Amiri" w:hAnsi="Amiri" w:eastAsia="Amiri" w:cs="Amiri"/>
          <w:color w:val="111111"/>
          <w:sz w:val="28"/>
          <w:sz w:val="28"/>
          <w:szCs w:val="28"/>
          <w:rtl w:val="true"/>
          <w:lang w:bidi="ar-SA"/>
        </w:rPr>
        <w:t>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وفاة أبي عبد اللّه عليه السّلام قال الناس بعبد اللّه بن جعفر و اختلفوا،فقائل قال به،و قائل قال بأبي الحسن عليه السّلام،فدعا زرارة ابنه عبيد،فقال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بني،الناس مختلفون في هذا الأمر،فمن قال بعبد اللّه فإنّما ذهب إلى الخبر الذي جاء أنّ الإمامة في الكبير من ولد الإمام،فشدّ راحلتك و امض إلى المدينة حتّى تأتيني بصحّة الأمر،فشدّ راحلته و مضى إلى المدينة و اعتل زرارة،فلمّا حضرته الوفاة فسأل عن عبيد،فقيل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يقدم،فدعا بالمصحف،فقال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مصدّق بما جاء به </w:t>
      </w:r>
      <w:r>
        <w:rPr>
          <w:rStyle w:val="FootnoteAnchor"/>
          <w:rtl w:val="true"/>
        </w:rPr>
        <w:footnoteReference w:id="1365"/>
      </w:r>
      <w:r>
        <w:rPr>
          <w:rFonts w:ascii="Amiri" w:hAnsi="Amiri" w:eastAsia="Amiri" w:cs="Amiri"/>
          <w:color w:val="111111"/>
          <w:sz w:val="28"/>
          <w:sz w:val="28"/>
          <w:szCs w:val="28"/>
          <w:rtl w:val="true"/>
          <w:lang w:bidi="ar-SA"/>
        </w:rPr>
        <w:t xml:space="preserve">نبيّك محمّد فيما أنزلته عليه و بيّنته لنا على لسانه،و إنّي مصدّق بما أنزلته عليه في هذا الجامع،و إنّ عقيدتي </w:t>
      </w:r>
      <w:r>
        <w:rPr>
          <w:rStyle w:val="FootnoteAnchor"/>
          <w:rtl w:val="true"/>
        </w:rPr>
        <w:footnoteReference w:id="1366"/>
      </w:r>
      <w:r>
        <w:rPr>
          <w:rFonts w:ascii="Amiri" w:hAnsi="Amiri" w:eastAsia="Amiri" w:cs="Amiri"/>
          <w:color w:val="111111"/>
          <w:sz w:val="28"/>
          <w:sz w:val="28"/>
          <w:szCs w:val="28"/>
          <w:rtl w:val="true"/>
          <w:lang w:bidi="ar-SA"/>
        </w:rPr>
        <w:t xml:space="preserve">و ديني الذي يأتيني به عبيد ابني و ما بيّنته في كتابك،فإن أمتّني قبل هذا فهذه شهادتي على نفسي و إقراري بما يأتيني </w:t>
      </w:r>
      <w:r>
        <w:rPr>
          <w:rStyle w:val="FootnoteAnchor"/>
          <w:rtl w:val="true"/>
        </w:rPr>
        <w:footnoteReference w:id="1367"/>
      </w:r>
      <w:r>
        <w:rPr>
          <w:rFonts w:ascii="Amiri" w:hAnsi="Amiri" w:eastAsia="Amiri" w:cs="Amiri"/>
          <w:color w:val="111111"/>
          <w:sz w:val="28"/>
          <w:sz w:val="28"/>
          <w:szCs w:val="28"/>
          <w:rtl w:val="true"/>
          <w:lang w:bidi="ar-SA"/>
        </w:rPr>
        <w:t xml:space="preserve">به عبيد ابني و أنت الشهيد عليّ بذلك </w:t>
      </w:r>
      <w:r>
        <w:rPr>
          <w:rStyle w:val="FootnoteAnchor"/>
          <w:rtl w:val="true"/>
        </w:rPr>
        <w:footnoteReference w:id="1368"/>
      </w:r>
      <w:r>
        <w:rPr>
          <w:rFonts w:ascii="Amiri" w:hAnsi="Amiri" w:eastAsia="Amiri" w:cs="Amiri"/>
          <w:color w:val="111111"/>
          <w:sz w:val="28"/>
          <w:sz w:val="28"/>
          <w:szCs w:val="28"/>
          <w:rtl w:val="true"/>
          <w:lang w:bidi="ar-SA"/>
        </w:rPr>
        <w:t xml:space="preserve">،فمات زرارة و قدم عبيد فقصدناه لنسلّم عليه فسألوه عن الأمر الذي قصده،فأخبرهم أنّ أبا الحسن عليه السّلام صاحبهم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حديد،عن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رجلا مثل زرارة بن أعين،إنّا كنّا نختلف إليه،فما كنّا </w:t>
      </w:r>
      <w:r>
        <w:rPr>
          <w:rStyle w:val="FootnoteAnchor"/>
          <w:rtl w:val="true"/>
        </w:rPr>
        <w:footnoteReference w:id="1370"/>
      </w:r>
      <w:r>
        <w:rPr>
          <w:rFonts w:ascii="Amiri" w:hAnsi="Amiri" w:eastAsia="Amiri" w:cs="Amiri"/>
          <w:color w:val="111111"/>
          <w:sz w:val="28"/>
          <w:sz w:val="28"/>
          <w:szCs w:val="28"/>
          <w:rtl w:val="true"/>
          <w:lang w:bidi="ar-SA"/>
        </w:rPr>
        <w:t xml:space="preserve">حوله إلاّ بمنزلة </w:t>
      </w:r>
    </w:p>
    <w:p>
      <w:pPr>
        <w:pStyle w:val="BookText"/>
        <w:rPr/>
      </w:pPr>
      <w:r>
        <w:rPr>
          <w:rFonts w:ascii="Amiri" w:hAnsi="Amiri" w:eastAsia="Amiri" w:cs="Amiri"/>
          <w:color w:val="111111"/>
          <w:sz w:val="28"/>
          <w:sz w:val="28"/>
          <w:szCs w:val="28"/>
          <w:rtl w:val="true"/>
          <w:lang w:bidi="ar-SA"/>
        </w:rPr>
        <w:t xml:space="preserve">الصبيان في الكتاب حول المعلّم،فلمّا مضى أبو عبد اللّه عليه السّلام و جلس عبد اللّه مجلسه بعث زرارة عبيدا ابنه زائرا عنه ليعرف الخبر و يأتيه بصحّته،و مرض زرارة مرضا شديدا قبل أن يوافيه ابنه </w:t>
      </w:r>
      <w:r>
        <w:rPr>
          <w:rStyle w:val="FootnoteAnchor"/>
          <w:rtl w:val="true"/>
        </w:rPr>
        <w:footnoteReference w:id="1371"/>
      </w:r>
      <w:r>
        <w:rPr>
          <w:rFonts w:ascii="Amiri" w:hAnsi="Amiri" w:eastAsia="Amiri" w:cs="Amiri"/>
          <w:color w:val="111111"/>
          <w:sz w:val="28"/>
          <w:sz w:val="28"/>
          <w:szCs w:val="28"/>
          <w:rtl w:val="true"/>
          <w:lang w:bidi="ar-SA"/>
        </w:rPr>
        <w:t>عبيد،فلمّا حضرته الوفاة دعا بالمصحف فوضعه على صدره ثمّ قبّله،قال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جماعة ممّن حضره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ألقاك يوم القيامة و إمامي من ثبت </w:t>
      </w:r>
      <w:r>
        <w:rPr>
          <w:rStyle w:val="FootnoteAnchor"/>
          <w:rtl w:val="true"/>
        </w:rPr>
        <w:footnoteReference w:id="1372"/>
      </w:r>
      <w:r>
        <w:rPr>
          <w:rFonts w:ascii="Amiri" w:hAnsi="Amiri" w:eastAsia="Amiri" w:cs="Amiri"/>
          <w:color w:val="111111"/>
          <w:sz w:val="28"/>
          <w:sz w:val="28"/>
          <w:szCs w:val="28"/>
          <w:rtl w:val="true"/>
          <w:lang w:bidi="ar-SA"/>
        </w:rPr>
        <w:t xml:space="preserve">في هذا المصحف إمامته،اللّهم إنّي احلّ حلاله و احرّم حرامه و أو من بمحكمه و متشابهه و ناسخه و منسوخه و خاصّه و عامّه على ذلك أحيى و عليه أموت إن شاء اللّه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سعد بن عبد اللّه،عن الحسن </w:t>
      </w:r>
      <w:r>
        <w:rPr>
          <w:rStyle w:val="FootnoteAnchor"/>
          <w:rtl w:val="true"/>
        </w:rPr>
        <w:footnoteReference w:id="1374"/>
      </w:r>
      <w:r>
        <w:rPr>
          <w:rFonts w:ascii="Amiri" w:hAnsi="Amiri" w:eastAsia="Amiri" w:cs="Amiri"/>
          <w:color w:val="111111"/>
          <w:sz w:val="28"/>
          <w:sz w:val="28"/>
          <w:szCs w:val="28"/>
          <w:rtl w:val="true"/>
          <w:lang w:bidi="ar-SA"/>
        </w:rPr>
        <w:t>بن عليّ بن موسى بن جعفر،عن أحمد بن هلال،عن أبي يحيى الضرير،عن درست بن أبي منصور الواسطي،قال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زرارة شكّ في إمامتي فاستوهبته من ربّي تعالى</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سعد،عن أحمد بن محمّد بن عيسى و محمّد بن عبد اللّه المسمعي،عن عليّ بن أسباط، عن محمّد بن عبد اللّه بن زرارة،عن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زرارة عبيدا ابنه يسأل عن خبر أبي الحسن عليه السّلام،فجاءه الموت قبل رجوع عبيد </w:t>
      </w:r>
    </w:p>
    <w:p>
      <w:pPr>
        <w:pStyle w:val="BookText"/>
        <w:rPr/>
      </w:pPr>
      <w:r>
        <w:rPr>
          <w:rFonts w:ascii="Amiri" w:hAnsi="Amiri" w:eastAsia="Amiri" w:cs="Amiri"/>
          <w:color w:val="111111"/>
          <w:sz w:val="28"/>
          <w:sz w:val="28"/>
          <w:szCs w:val="28"/>
          <w:rtl w:val="true"/>
          <w:lang w:bidi="ar-SA"/>
        </w:rPr>
        <w:t>إليه،فأخذ المصحف فأعلاه فوق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 جعفر بن محمّد من إسمه بين الدفّتين في جملة القرآن منصوص عليه من الذين أوجب اللّه طاعتهم على خلقه أنا مؤمن 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بذلك أبو الحسن الأوّل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كان زرارة مهاجرا إلى اللّه تعالى</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عبيد،عن محمّد بن أبي عمير،عن جميل بن درّاج 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زرارة عبيدا ابنه إلى المدينة يستخبر له خبر أبي الحسن عليه السّلام و عبد اللّه بن أبي عبد اللّه،فمات قبل أن يرجع إليه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حكيم،قال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الأوّل عليه السّلام و ذكرت له زرارة و توجيهه ابنه عبيد إلى المدينة،فقال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يكون زرارة ممّن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جبرئيل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يونس،عن إبراهيم المؤمن،عن نصر بن شعيب،عن عمّة زرارة،قالت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وقع زرارة و اشتدّ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المصحف،فناولته و فتحه فوضعه على صدره، و أخذه منّي،ثمّ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اشهدي أن ليس لي إمام غير </w:t>
      </w:r>
    </w:p>
    <w:p>
      <w:pPr>
        <w:pStyle w:val="BookText"/>
        <w:rPr/>
      </w:pPr>
      <w:r>
        <w:rPr>
          <w:rFonts w:ascii="Amiri" w:hAnsi="Amiri" w:eastAsia="Amiri" w:cs="Amiri"/>
          <w:color w:val="111111"/>
          <w:sz w:val="28"/>
          <w:sz w:val="28"/>
          <w:szCs w:val="28"/>
          <w:rtl w:val="true"/>
          <w:lang w:bidi="ar-SA"/>
        </w:rPr>
        <w:t xml:space="preserve">هذا الكتاب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العبيدي،عن يونس،عن ابن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w:t>
      </w:r>
      <w:r>
        <w:rPr>
          <w:rStyle w:val="FootnoteAnchor"/>
          <w:rtl w:val="true"/>
        </w:rPr>
        <w:footnoteReference w:id="1380"/>
      </w:r>
      <w:r>
        <w:rPr>
          <w:rFonts w:ascii="Amiri" w:hAnsi="Amiri" w:eastAsia="Amiri" w:cs="Amiri"/>
          <w:color w:val="111111"/>
          <w:sz w:val="28"/>
          <w:sz w:val="28"/>
          <w:szCs w:val="28"/>
          <w:rtl w:val="true"/>
          <w:lang w:bidi="ar-SA"/>
        </w:rPr>
        <w:t>عند زرارة في شيء من امور الحلال و الحرام فقال قولا برأيه،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برأيك </w:t>
      </w:r>
      <w:r>
        <w:rPr>
          <w:rStyle w:val="FootnoteAnchor"/>
          <w:rtl w:val="true"/>
        </w:rPr>
        <w:footnoteReference w:id="1381"/>
      </w:r>
      <w:r>
        <w:rPr>
          <w:rFonts w:ascii="Amiri" w:hAnsi="Amiri" w:eastAsia="Amiri" w:cs="Amiri"/>
          <w:color w:val="111111"/>
          <w:sz w:val="28"/>
          <w:sz w:val="28"/>
          <w:szCs w:val="28"/>
          <w:rtl w:val="true"/>
          <w:lang w:bidi="ar-SA"/>
        </w:rPr>
        <w:t>هذا أم برواية؟فقال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أعرف،أو ليس ربّ رأي خير من أثر </w:t>
      </w:r>
      <w:r>
        <w:rPr>
          <w:rStyle w:val="FootnoteAnchor"/>
          <w:rtl w:val="true"/>
        </w:rPr>
        <w:footnoteReference w:id="13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صالح خلف بن حمّاد بن الضحّاك،قال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أبي عمير،عن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زرارة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على أعوادها غير جعفر،قال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أبو عبد اللّه عليه السّلام أتيته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الحديث الذي حدّثتني به و ذكرته له،و كنت أخاف أن يجحدنيه،فقال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إنّي ما كنت قلت ذلك إلاّ برأي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1384"/>
      </w:r>
      <w:r>
        <w:rPr>
          <w:rFonts w:ascii="Amiri" w:hAnsi="Amiri" w:eastAsia="Amiri" w:cs="Amiri"/>
          <w:color w:val="111111"/>
          <w:sz w:val="28"/>
          <w:sz w:val="28"/>
          <w:szCs w:val="28"/>
          <w:rtl w:val="true"/>
          <w:lang w:bidi="ar-SA"/>
        </w:rPr>
        <w:t>محمّد بن عيسى،عن الوشاء،عن هشام بن سالم،عن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جوائز العمّال،فقال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أراد زرارة </w:t>
      </w:r>
    </w:p>
    <w:p>
      <w:pPr>
        <w:pStyle w:val="BookText"/>
        <w:rPr/>
      </w:pPr>
      <w:r>
        <w:rPr>
          <w:rFonts w:ascii="Amiri" w:hAnsi="Amiri" w:eastAsia="Amiri" w:cs="Amiri"/>
          <w:color w:val="111111"/>
          <w:sz w:val="28"/>
          <w:sz w:val="28"/>
          <w:szCs w:val="28"/>
          <w:rtl w:val="true"/>
          <w:lang w:bidi="ar-SA"/>
        </w:rPr>
        <w:t>أن يبلغ هشاما أنّي احرّم أعمال السلطان</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خالد الطيالسي،قال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عليّ </w:t>
      </w:r>
      <w:r>
        <w:rPr>
          <w:rStyle w:val="FootnoteAnchor"/>
          <w:rtl w:val="true"/>
        </w:rPr>
        <w:footnoteReference w:id="1387"/>
      </w:r>
      <w:r>
        <w:rPr>
          <w:rFonts w:ascii="IRNazanin" w:hAnsi="IRNazanin" w:eastAsia="IRNazanin"/>
          <w:color w:val="111111"/>
          <w:sz w:val="28"/>
          <w:sz w:val="28"/>
          <w:szCs w:val="28"/>
          <w:rtl w:val="true"/>
          <w:lang w:bidi="fa-IR"/>
        </w:rPr>
        <w:t xml:space="preserve">الوشّاء،عن محمّد بن حمران </w:t>
      </w:r>
      <w:r>
        <w:rPr>
          <w:rStyle w:val="FootnoteAnchor"/>
          <w:rtl w:val="true"/>
        </w:rPr>
        <w:footnoteReference w:id="1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بني إسرائيل و لا حرج،قال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اللّه إنّ في أحاديث الشيعة ما هو أعجب من أحاديثهم،قال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هو 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فاختلس من قلبي فمكثت ساعة لا أذكر ما أريد،قال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تريد الغيبة؟</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 بها فإنّها حقّ</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يونس،عن ابن مسكان،قال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زرارة يقول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أرى جعفرا أعلم ممّا هو،و ذاك أنّه يزعم أنّه سأل أبا عبد اللّه عليه السّلام عن رجل من أصحابنا مختف من </w:t>
      </w:r>
      <w:r>
        <w:rPr>
          <w:rStyle w:val="FootnoteAnchor"/>
          <w:rtl w:val="true"/>
        </w:rPr>
        <w:footnoteReference w:id="1392"/>
      </w:r>
      <w:r>
        <w:rPr>
          <w:rFonts w:ascii="IRNazanin" w:hAnsi="IRNazanin" w:eastAsia="IRNazanin"/>
          <w:color w:val="111111"/>
          <w:sz w:val="28"/>
          <w:sz w:val="28"/>
          <w:szCs w:val="28"/>
          <w:rtl w:val="true"/>
          <w:lang w:bidi="fa-IR"/>
        </w:rPr>
        <w:t xml:space="preserve">غرّامه،فقال له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إنّ رجلا من أصحابنا كان مختفيا عن </w:t>
      </w:r>
      <w:r>
        <w:rPr>
          <w:rStyle w:val="FootnoteAnchor"/>
          <w:rtl w:val="true"/>
        </w:rPr>
        <w:footnoteReference w:id="1394"/>
      </w:r>
      <w:r>
        <w:rPr>
          <w:rFonts w:ascii="Amiri" w:hAnsi="Amiri" w:eastAsia="Amiri" w:cs="Amiri"/>
          <w:color w:val="111111"/>
          <w:sz w:val="28"/>
          <w:sz w:val="28"/>
          <w:szCs w:val="28"/>
          <w:rtl w:val="true"/>
          <w:lang w:bidi="ar-SA"/>
        </w:rPr>
        <w:t xml:space="preserve">غرّامه فإن كان هذا الأمر قريبا صبر حتّى يخرج مع القائم عليه السّلام، </w:t>
      </w:r>
    </w:p>
    <w:p>
      <w:pPr>
        <w:pStyle w:val="BookText"/>
        <w:rPr/>
      </w:pPr>
      <w:r>
        <w:rPr>
          <w:rFonts w:ascii="Amiri" w:hAnsi="Amiri" w:eastAsia="Amiri" w:cs="Amiri"/>
          <w:color w:val="111111"/>
          <w:sz w:val="28"/>
          <w:sz w:val="28"/>
          <w:szCs w:val="28"/>
          <w:rtl w:val="true"/>
          <w:lang w:bidi="ar-SA"/>
        </w:rPr>
        <w:t xml:space="preserve">و إن كان فيه تأخير صالح </w:t>
      </w:r>
      <w:r>
        <w:rPr>
          <w:rStyle w:val="FootnoteAnchor"/>
          <w:rtl w:val="true"/>
        </w:rPr>
        <w:footnoteReference w:id="1395"/>
      </w:r>
      <w:r>
        <w:rPr>
          <w:rFonts w:ascii="IRNazanin" w:hAnsi="IRNazanin" w:eastAsia="IRNazanin"/>
          <w:color w:val="111111"/>
          <w:sz w:val="28"/>
          <w:sz w:val="28"/>
          <w:szCs w:val="28"/>
          <w:rtl w:val="true"/>
          <w:lang w:bidi="fa-IR"/>
        </w:rPr>
        <w:t xml:space="preserve">غرّامه،فقال </w:t>
      </w:r>
      <w:r>
        <w:rPr>
          <w:rStyle w:val="FootnoteAnchor"/>
          <w:rtl w:val="true"/>
        </w:rPr>
        <w:footnoteReference w:id="1396"/>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إلى سنة؟فقال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زرارة فوطّن نفسه على أن يكون إلى سنتين فلم يكن،فقال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أرى جعفرا إلاّ أعلم ممّا هو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إلينا الفضل يذكر عن ابن أبي عمير،عن إبراهيم بن عبد الحميد،عن عيسى بن أبي منصور و أبي اسامة الشحّام و يعقوب الأحمر،قالوا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أبي عبد اللّه عليه السّلام،فدخل </w:t>
      </w:r>
      <w:r>
        <w:rPr>
          <w:rStyle w:val="FootnoteAnchor"/>
          <w:rtl w:val="true"/>
        </w:rPr>
        <w:footnoteReference w:id="1399"/>
      </w:r>
      <w:r>
        <w:rPr>
          <w:rFonts w:ascii="Amiri" w:hAnsi="Amiri" w:eastAsia="Amiri" w:cs="Amiri"/>
          <w:color w:val="111111"/>
          <w:sz w:val="28"/>
          <w:sz w:val="28"/>
          <w:szCs w:val="28"/>
          <w:rtl w:val="true"/>
          <w:lang w:bidi="ar-SA"/>
        </w:rPr>
        <w:t>زرارة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بن عيينة </w:t>
      </w:r>
      <w:r>
        <w:rPr>
          <w:rStyle w:val="FootnoteAnchor"/>
          <w:rtl w:val="true"/>
        </w:rPr>
        <w:footnoteReference w:id="1400"/>
      </w:r>
      <w:r>
        <w:rPr>
          <w:rFonts w:ascii="Amiri" w:hAnsi="Amiri" w:eastAsia="Amiri" w:cs="Amiri"/>
          <w:color w:val="111111"/>
          <w:sz w:val="28"/>
          <w:sz w:val="28"/>
          <w:szCs w:val="28"/>
          <w:rtl w:val="true"/>
          <w:lang w:bidi="ar-SA"/>
        </w:rPr>
        <w:t>حدّث عن أبيك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المغرب دون المزدلفة،فقال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تأمّلته،ما قال أبي هذا قط،كذب الحكم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زرارة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أرى الحكم كذب على أبيه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يزداد،قال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الحدّاد،عن مسعدة بن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يعارون الإيمان عارية ثم يسلبونه يقال لهم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المعارون،أما أنّ </w:t>
      </w:r>
    </w:p>
    <w:p>
      <w:pPr>
        <w:pStyle w:val="BookText"/>
        <w:rPr/>
      </w:pPr>
      <w:r>
        <w:rPr>
          <w:rFonts w:ascii="Amiri" w:hAnsi="Amiri" w:eastAsia="Amiri" w:cs="Amiri"/>
          <w:color w:val="111111"/>
          <w:sz w:val="28"/>
          <w:sz w:val="28"/>
          <w:szCs w:val="28"/>
          <w:rtl w:val="true"/>
          <w:lang w:bidi="ar-SA"/>
        </w:rPr>
        <w:t>زرارة بن أعين منهم</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حمدان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معاوية بن حكيم </w:t>
      </w:r>
      <w:r>
        <w:rPr>
          <w:rStyle w:val="FootnoteAnchor"/>
          <w:rtl w:val="true"/>
        </w:rPr>
        <w:footnoteReference w:id="1403"/>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داود المسترق،قال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قائد أبي بصير في بعض جنائز أصحابنا،فقلت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زرارة في الجنازة،فقال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بي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به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الحسن </w:t>
      </w:r>
      <w:r>
        <w:rPr>
          <w:rStyle w:val="FootnoteAnchor"/>
          <w:rtl w:val="true"/>
        </w:rPr>
        <w:footnoteReference w:id="1404"/>
      </w:r>
      <w:r>
        <w:rPr>
          <w:rFonts w:ascii="Amiri" w:hAnsi="Amiri" w:eastAsia="Amiri" w:cs="Amiri"/>
          <w:color w:val="111111"/>
          <w:sz w:val="28"/>
          <w:sz w:val="28"/>
          <w:szCs w:val="28"/>
          <w:rtl w:val="true"/>
          <w:lang w:bidi="ar-SA"/>
        </w:rPr>
        <w:t>فردّ عليه زرارة السّلام،و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علمت أنّ هذا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ميرداماد على رجال الكشي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رأيك لبدأتك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امرت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أحمد بن بقاح،عن عمّه،عن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التشهّد،فقال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أشهد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الصلوات؟قال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لقيته لأسألنه غدا فسألته من الغد عن التشهّد، فقال كمثل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الصلوات؟قال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المسترقّ،قال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هنا سقط </w:t>
      </w:r>
      <w:r>
        <w:rPr>
          <w:rStyle w:val="FootnoteAnchor"/>
          <w:rtl w:val="true"/>
        </w:rPr>
        <w:footnoteReference w:id="1406"/>
      </w:r>
      <w:r>
        <w:rPr>
          <w:rFonts w:ascii="Amiri" w:hAnsi="Amiri" w:eastAsia="Amiri" w:cs="Amiri"/>
          <w:color w:val="111111"/>
          <w:sz w:val="28"/>
          <w:sz w:val="28"/>
          <w:szCs w:val="28"/>
          <w:rtl w:val="true"/>
          <w:lang w:bidi="ar-SA"/>
        </w:rPr>
        <w:t>لبعد طبقته عن دركه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 بعد يوم لأسألنّه غدا،فسألته عن التشهّد؟ فقال كمثله،قلت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الصلوات؟قال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و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خرجت ضرطت </w:t>
      </w:r>
      <w:r>
        <w:rPr>
          <w:rStyle w:val="FootnoteAnchor"/>
          <w:rtl w:val="true"/>
        </w:rPr>
        <w:footnoteReference w:id="1407"/>
      </w:r>
      <w:r>
        <w:rPr>
          <w:rFonts w:ascii="Amiri" w:hAnsi="Amiri" w:eastAsia="Amiri" w:cs="Amiri"/>
          <w:color w:val="111111"/>
          <w:sz w:val="28"/>
          <w:sz w:val="28"/>
          <w:szCs w:val="28"/>
          <w:rtl w:val="true"/>
          <w:lang w:bidi="ar-SA"/>
        </w:rPr>
        <w:t>في لحيته،و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تفلح أبدا </w:t>
      </w:r>
      <w:r>
        <w:rPr>
          <w:rStyle w:val="FootnoteAnchor"/>
          <w:rtl w:val="true"/>
        </w:rPr>
        <w:footnoteReference w:id="1408"/>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w:t>
      </w:r>
      <w:r>
        <w:rPr>
          <w:rStyle w:val="FootnoteAnchor"/>
          <w:rtl w:val="true"/>
        </w:rPr>
        <w:footnoteReference w:id="1410"/>
      </w:r>
      <w:r>
        <w:rPr>
          <w:rFonts w:ascii="Amiri" w:hAnsi="Amiri" w:eastAsia="Amiri" w:cs="Amiri"/>
          <w:color w:val="111111"/>
          <w:sz w:val="28"/>
          <w:sz w:val="28"/>
          <w:szCs w:val="28"/>
          <w:rtl w:val="true"/>
          <w:lang w:bidi="ar-SA"/>
        </w:rPr>
        <w:t>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محمّد بن عيسى،عن إبراهيم بن عبد الحميد،عن الوليد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في الروضة بالمدينة فإذا إنسان قد جذبني،فالتفتّ فإذا أنا بزرارة،فقال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على صاحبك،قال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من المسجد فدخلت على أبي عبد اللّه عليه السّلام فأخبرته الخبر،فضرب بيده على لحيته،ثمّ قال </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تأذن له،لا تأذن له،لا تأذن له </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زرارة يريدني على القدر على كبر السن،و ليس من ديني و لا دين آبائي</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أحمد،عن محمّد بن عيسى،عن عليّ بن الحكم، </w:t>
      </w:r>
    </w:p>
    <w:p>
      <w:pPr>
        <w:pStyle w:val="BookText"/>
        <w:rPr/>
      </w:pPr>
      <w:r>
        <w:rPr>
          <w:rFonts w:ascii="Amiri" w:hAnsi="Amiri" w:eastAsia="Amiri" w:cs="Amiri"/>
          <w:color w:val="111111"/>
          <w:sz w:val="28"/>
          <w:sz w:val="28"/>
          <w:szCs w:val="28"/>
          <w:rtl w:val="true"/>
          <w:lang w:bidi="ar-SA"/>
        </w:rPr>
        <w:t>عن بعض رجاله،عن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عهدك بزرارة؟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منذ أيام،قال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تبال و إن مرض فلا تعده،و إن مات فلا تشهد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متعجّبا ممّا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زرارة،نعم </w:t>
      </w:r>
      <w:r>
        <w:rPr>
          <w:rStyle w:val="FootnoteAnchor"/>
          <w:rtl w:val="true"/>
        </w:rPr>
        <w:footnoteReference w:id="1415"/>
      </w:r>
      <w:r>
        <w:rPr>
          <w:rFonts w:ascii="Amiri" w:hAnsi="Amiri" w:eastAsia="Amiri" w:cs="Amiri"/>
          <w:color w:val="111111"/>
          <w:sz w:val="28"/>
          <w:sz w:val="28"/>
          <w:szCs w:val="28"/>
          <w:rtl w:val="true"/>
          <w:lang w:bidi="ar-SA"/>
        </w:rPr>
        <w:t xml:space="preserve">زرارة،شرّ من اليهود و النصارى و من قال إنّ </w:t>
      </w:r>
      <w:r>
        <w:rPr>
          <w:rStyle w:val="FootnoteAnchor"/>
          <w:rtl w:val="true"/>
        </w:rPr>
        <w:footnoteReference w:id="1416"/>
      </w:r>
      <w:r>
        <w:rPr>
          <w:rFonts w:ascii="Amiri" w:hAnsi="Amiri" w:eastAsia="Amiri" w:cs="Amiri"/>
          <w:color w:val="111111"/>
          <w:sz w:val="28"/>
          <w:sz w:val="28"/>
          <w:szCs w:val="28"/>
          <w:rtl w:val="true"/>
          <w:lang w:bidi="ar-SA"/>
        </w:rPr>
        <w:t>اللّه ثالث ثلاثة</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يوسف بن السخت،عن محمّد بن جمهور،عن فضالة بن أيّوب،عن ميسر </w:t>
      </w:r>
      <w:r>
        <w:rPr>
          <w:rStyle w:val="FootnoteAnchor"/>
          <w:rtl w:val="true"/>
        </w:rPr>
        <w:footnoteReference w:id="1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 اللّه عليه السّلام فمرّت جارية في </w:t>
      </w:r>
      <w:r>
        <w:rPr>
          <w:rStyle w:val="FootnoteAnchor"/>
          <w:rtl w:val="true"/>
        </w:rPr>
        <w:footnoteReference w:id="1419"/>
      </w:r>
      <w:r>
        <w:rPr>
          <w:rFonts w:ascii="Amiri" w:hAnsi="Amiri" w:eastAsia="Amiri" w:cs="Amiri"/>
          <w:color w:val="111111"/>
          <w:sz w:val="28"/>
          <w:sz w:val="28"/>
          <w:szCs w:val="28"/>
          <w:rtl w:val="true"/>
          <w:lang w:bidi="ar-SA"/>
        </w:rPr>
        <w:t>جانب الدار على عنقها قمقم قد نكّسته،قال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ذنبي،إنّ اللّه قد نكّس قلب زرارة كما نكّست هذه الجارية هذا القمقم</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عثمان بن عيسى،عن حريز،عن محمّد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كيف قلت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ديني و لا دين آبائي؟قال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أعني بذلك قول زرارة و أشباهه</w:t>
      </w:r>
      <w:r>
        <w:rPr>
          <w:rFonts w:eastAsia="Amiri" w:cs="Amiri" w:ascii="Amiri" w:hAnsi="Amiri"/>
          <w:color w:val="111111"/>
          <w:sz w:val="28"/>
          <w:szCs w:val="28"/>
          <w:rtl w:val="true"/>
          <w:lang w:bidi="ar-SA"/>
        </w:rPr>
        <w:t xml:space="preserve">» </w:t>
      </w:r>
      <w:r>
        <w:rPr>
          <w:rStyle w:val="FootnoteAnchor"/>
          <w:rtl w:val="true"/>
        </w:rPr>
        <w:footnoteReference w:id="14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في حمران روايتان اخريان فيهما ذكر زرارة </w:t>
      </w:r>
      <w:r>
        <w:rPr>
          <w:rStyle w:val="FootnoteAnchor"/>
          <w:rtl w:val="true"/>
        </w:rPr>
        <w:footnoteReference w:id="142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روايتان اخريان أيضا </w:t>
      </w:r>
      <w:r>
        <w:rPr>
          <w:rStyle w:val="FootnoteAnchor"/>
          <w:rtl w:val="true"/>
        </w:rPr>
        <w:footnoteReference w:id="1423"/>
      </w:r>
      <w:r>
        <w:rPr>
          <w:rFonts w:ascii="Amiri" w:hAnsi="Amiri" w:eastAsia="Amiri" w:cs="Amiri"/>
          <w:color w:val="111111"/>
          <w:sz w:val="28"/>
          <w:sz w:val="28"/>
          <w:szCs w:val="28"/>
          <w:rtl w:val="true"/>
          <w:lang w:bidi="ar-SA"/>
        </w:rPr>
        <w:t xml:space="preserve">في محمّد بن مسلم </w:t>
      </w:r>
      <w:r>
        <w:rPr>
          <w:rStyle w:val="FootnoteAnchor"/>
          <w:rtl w:val="true"/>
        </w:rPr>
        <w:footnoteReference w:id="1424"/>
      </w:r>
      <w:r>
        <w:rPr>
          <w:rFonts w:ascii="Amiri" w:hAnsi="Amiri" w:eastAsia="Amiri" w:cs="Amiri"/>
          <w:color w:val="111111"/>
          <w:sz w:val="28"/>
          <w:sz w:val="28"/>
          <w:szCs w:val="28"/>
          <w:rtl w:val="true"/>
          <w:lang w:bidi="ar-SA"/>
        </w:rPr>
        <w:t>و يأتيان في آخر ترجمته في ذمّهما مع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أبي بصير ليث بن البختري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محمّد بن أبي عمير،عن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بن معاوية العجلي،و أبو بصير ليث بن البختري المرادي،و محمّد بن مسلم،و زرارة،أربعة نجباء امناء اللّه على حلاله و حرامه،لولا هؤلاء انقطعت آثار النبوّة و اندرست</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سعد بن عبد اللّه القمّي،عن أحمد </w:t>
      </w:r>
      <w:r>
        <w:rPr>
          <w:rStyle w:val="FootnoteAnchor"/>
          <w:rtl w:val="true"/>
        </w:rPr>
        <w:footnoteReference w:id="1426"/>
      </w:r>
      <w:r>
        <w:rPr>
          <w:rFonts w:ascii="Amiri" w:hAnsi="Amiri" w:eastAsia="Amiri" w:cs="Amiri"/>
          <w:color w:val="111111"/>
          <w:sz w:val="28"/>
          <w:sz w:val="28"/>
          <w:szCs w:val="28"/>
          <w:rtl w:val="true"/>
          <w:lang w:bidi="ar-SA"/>
        </w:rPr>
        <w:t>بن عبد اللّه المسمعي،عن عليّ بن أسباط،عن محمّد بن سنان،عن داود بن سرحان،قال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لاحدّث الرجل بالحديث و أنهاه عن الجدال و المراء في دين اللّه و أنهاه عن القياس،فيخرج من عندي فيتأوّل حديثي على غير تأويله،إنّي أمرت قوما أن يتكلّموا،و نهيت قوما،فكلّ تأوّل لنفسه يريد المعصية للّه و لرسوله،فلو سمعوا و أطاعوا لأودعتهم ما أودع أبي أصحابه،إنّ أصحاب أبي كانوا زينا أحياء و أمواتا، </w:t>
      </w:r>
    </w:p>
    <w:p>
      <w:pPr>
        <w:pStyle w:val="BookText"/>
        <w:rPr/>
      </w:pPr>
      <w:r>
        <w:rPr>
          <w:rFonts w:ascii="Amiri" w:hAnsi="Amiri" w:eastAsia="Amiri" w:cs="Amiri"/>
          <w:color w:val="111111"/>
          <w:sz w:val="28"/>
          <w:sz w:val="28"/>
          <w:szCs w:val="28"/>
          <w:rtl w:val="true"/>
          <w:lang w:bidi="ar-SA"/>
        </w:rPr>
        <w:t xml:space="preserve">أعني زرارة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و اعلم أنّ هذه الصحيحة كافية في علوّ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المصنّف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درست بن أبي منصور،عن أبي الحسن موسى بن جعفر عليهما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بين يديه زرارة بن أعين،فقال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سأستوهبه من ربّي يوم القيامة فيهبه لي،و يحك إنّ زرارة ابن أعين أبغض عدوّنا في اللّه و أحبّ وليّنا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الاستيهاب على أنّه كان مقصّرا عن هذا السؤال،فإنّه و إن لم يجب على الكافّة ذلك لكن لمّا كان زرارة من خواصّه عليه السّلام كان تكليفه أشدّ كما ذكرناه في سؤال فاطمة بنت أسد عن إمامها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مسلم،و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 المرادي و بريد العجلي،هؤلاء القائمون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بالقسط،هؤلاء القوّامون بالقسط، و هؤلاء السابقون السابقون اولئك المقرّبون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صحيح السند،واضح المتن،معتمد عند علمائنا، مشهور بينهم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في زرارة مع بريد </w:t>
      </w:r>
      <w:r>
        <w:rPr>
          <w:rStyle w:val="FootnoteAnchor"/>
          <w:rtl w:val="true"/>
        </w:rPr>
        <w:footnoteReference w:id="1428"/>
      </w:r>
      <w:r>
        <w:rPr>
          <w:rFonts w:ascii="Amiri" w:hAnsi="Amiri" w:eastAsia="Amiri" w:cs="Amiri"/>
          <w:color w:val="111111"/>
          <w:sz w:val="28"/>
          <w:sz w:val="28"/>
          <w:szCs w:val="28"/>
          <w:rtl w:val="true"/>
          <w:lang w:bidi="ar-SA"/>
        </w:rPr>
        <w:t>أيضا روايات و من أراد الاستقصاء فعليه الرجوع و التفتيش</w:t>
      </w:r>
      <w:r>
        <w:rPr>
          <w:rFonts w:eastAsia="Amiri" w:cs="Amiri" w:ascii="Amiri" w:hAnsi="Amiri"/>
          <w:color w:val="111111"/>
          <w:sz w:val="28"/>
          <w:szCs w:val="28"/>
          <w:rtl w:val="true"/>
          <w:lang w:bidi="ar-SA"/>
        </w:rPr>
        <w:t xml:space="preserve">. </w:t>
      </w:r>
      <w:bookmarkStart w:id="746" w:name="pg15419_164717"/>
    </w:p>
    <w:p>
      <w:pPr>
        <w:pStyle w:val="Heading3"/>
        <w:numPr>
          <w:ilvl w:val="2"/>
          <w:numId w:val="1"/>
        </w:numPr>
        <w:rPr/>
      </w:pPr>
      <w:bookmarkStart w:id="747" w:name="__RefHeading___Toc6535681_2142443653"/>
      <w:bookmarkStart w:id="748" w:name="_Toc308"/>
      <w:bookmarkEnd w:id="746"/>
      <w:bookmarkEnd w:id="747"/>
      <w:r>
        <w:rPr>
          <w:rtl w:val="true"/>
        </w:rPr>
        <w:t>[</w:t>
      </w:r>
      <w:r>
        <w:rPr/>
        <w:t>2210</w:t>
      </w:r>
      <w:r>
        <w:rPr>
          <w:rtl w:val="true"/>
        </w:rPr>
        <w:t xml:space="preserve">] </w:t>
      </w:r>
      <w:r>
        <w:rPr>
          <w:rtl w:val="true"/>
        </w:rPr>
        <w:t>زرارة بن لطيفة</w:t>
      </w:r>
      <w:r>
        <w:rPr>
          <w:rtl w:val="true"/>
        </w:rPr>
        <w:t>:</w:t>
      </w:r>
      <w:bookmarkEnd w:id="748"/>
    </w:p>
    <w:p>
      <w:pPr>
        <w:pStyle w:val="BookText"/>
        <w:rPr/>
      </w:pPr>
      <w:r>
        <w:rPr>
          <w:rFonts w:ascii="Amiri" w:hAnsi="Amiri" w:eastAsia="Amiri" w:cs="Amiri"/>
          <w:color w:val="111111"/>
          <w:sz w:val="28"/>
          <w:sz w:val="28"/>
          <w:szCs w:val="28"/>
          <w:rtl w:val="true"/>
          <w:lang w:bidi="ar-SA"/>
        </w:rPr>
        <w:t xml:space="preserve">أبو عامر الحضرمي الكوفي،ق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6535683_2142443653"/>
      <w:bookmarkStart w:id="750" w:name="_Toc309"/>
      <w:bookmarkEnd w:id="749"/>
      <w:r>
        <w:rPr>
          <w:rtl w:val="true"/>
        </w:rPr>
        <w:t>[</w:t>
      </w:r>
      <w:r>
        <w:rPr/>
        <w:t>2211</w:t>
      </w:r>
      <w:r>
        <w:rPr>
          <w:rtl w:val="true"/>
        </w:rPr>
        <w:t xml:space="preserve">] </w:t>
      </w:r>
      <w:r>
        <w:rPr>
          <w:rtl w:val="true"/>
        </w:rPr>
        <w:t>زرعة بن حميد الحارثي</w:t>
      </w:r>
      <w:r>
        <w:rPr>
          <w:rtl w:val="true"/>
        </w:rPr>
        <w:t>:</w:t>
      </w:r>
      <w:bookmarkEnd w:id="750"/>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430"/>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6535685_2142443653"/>
      <w:bookmarkStart w:id="752" w:name="_Toc310"/>
      <w:bookmarkEnd w:id="751"/>
      <w:r>
        <w:rPr>
          <w:rtl w:val="true"/>
        </w:rPr>
        <w:t>[</w:t>
      </w:r>
      <w:r>
        <w:rPr/>
        <w:t>2212</w:t>
      </w:r>
      <w:r>
        <w:rPr>
          <w:rtl w:val="true"/>
        </w:rPr>
        <w:t xml:space="preserve">] </w:t>
      </w:r>
      <w:r>
        <w:rPr>
          <w:rtl w:val="true"/>
        </w:rPr>
        <w:t>زرعة</w:t>
      </w:r>
      <w:r>
        <w:rPr>
          <w:rtl w:val="true"/>
        </w:rPr>
        <w:t>:</w:t>
      </w:r>
      <w:bookmarkEnd w:id="752"/>
    </w:p>
    <w:p>
      <w:pPr>
        <w:pStyle w:val="BookText"/>
        <w:rPr/>
      </w:pPr>
      <w:r>
        <w:rPr>
          <w:rFonts w:ascii="Amiri" w:hAnsi="Amiri" w:eastAsia="Amiri" w:cs="Amiri"/>
          <w:color w:val="111111"/>
          <w:sz w:val="28"/>
          <w:sz w:val="28"/>
          <w:szCs w:val="28"/>
          <w:rtl w:val="true"/>
          <w:lang w:bidi="ar-SA"/>
        </w:rPr>
        <w:t xml:space="preserve">بالعين المهملة بعد الراء المهملة،بن محمّد،أبو محمّد الحضرمي،ثقة،و كان واقفيّا،روى عن أبي عبد اللّه و أبي الحسن عليهما السّلام،و وقف،و كان صحب سماعة و أكثر عنه،صه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محمّد،أبو محمّد الحضرمي،ثقة،روى عن أبي عبد اللّه و أبي الحسن عليهما السّلام،و كان صحب سماعة و أكثر عنه و وقف،له كتاب يرويه عنه جماعة،أخبرنا عليّ بن أحمد،قال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الصفّار و سعد بن عبد اللّه و عبد اللّه بن جعفر و الحسن بن متيل،عن يعقوب بن يزيد،عن زرعة،بكتابه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باب الراء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الحضرمي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محمّد،عن سماعة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الحضرمي،واقفي المذهب،له أصل، أخبرنا به عدّة من أصحابنا،عن محمّد بن عليّ بن الحسين بن </w:t>
      </w:r>
      <w:r>
        <w:rPr>
          <w:rStyle w:val="FootnoteAnchor"/>
          <w:rtl w:val="true"/>
        </w:rPr>
        <w:footnoteReference w:id="1438"/>
      </w:r>
      <w:r>
        <w:rPr>
          <w:rFonts w:ascii="Amiri" w:hAnsi="Amiri" w:eastAsia="Amiri" w:cs="Amiri"/>
          <w:color w:val="111111"/>
          <w:sz w:val="28"/>
          <w:sz w:val="28"/>
          <w:szCs w:val="28"/>
          <w:rtl w:val="true"/>
          <w:lang w:bidi="ar-SA"/>
        </w:rPr>
        <w:t>بابويه،عن أبيه،عن سعد بن عبد اللّه،عن يعقوب بن يزيد،عن الحسن بن محمّد الحضرمي،عن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ابن الوليد،عن الصفّار،عن أحمد بن محمّد،عن الحسين بن سعيد،عن أخيه الحسن،عن زرعة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محمّد الحضرمي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الواسطي و محمّد بن يونس،قالا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قياما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السّلام،قلت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ما فعل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كما مضى آباؤه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أصنع بحديث حدّثني به زرعة بن محمّد الحضرمي، عن سماعة بن مهران أنّ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فيه شبه من </w:t>
      </w:r>
      <w:bookmarkStart w:id="753" w:name="pg15419_164719"/>
    </w:p>
    <w:p>
      <w:pPr>
        <w:pStyle w:val="BookText"/>
        <w:rPr/>
      </w:pPr>
      <w:bookmarkEnd w:id="753"/>
      <w:r>
        <w:rPr>
          <w:rFonts w:ascii="Amiri" w:hAnsi="Amiri" w:eastAsia="Amiri" w:cs="Amiri"/>
          <w:color w:val="111111"/>
          <w:sz w:val="28"/>
          <w:sz w:val="28"/>
          <w:szCs w:val="28"/>
          <w:rtl w:val="true"/>
          <w:lang w:bidi="ar-SA"/>
        </w:rPr>
        <w:t xml:space="preserve">خمسة أنبياء،يحسد كما حسد يوسف،و يغيب كما غاب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ثلاثة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زرعة،ليس هكذا حديث سماعة،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شبه من خمسة أنبياء،و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6535687_2142443653"/>
      <w:bookmarkStart w:id="755" w:name="_Toc311"/>
      <w:bookmarkEnd w:id="754"/>
      <w:r>
        <w:rPr>
          <w:rtl w:val="true"/>
        </w:rPr>
        <w:t>[</w:t>
      </w:r>
      <w:r>
        <w:rPr/>
        <w:t>2213</w:t>
      </w:r>
      <w:r>
        <w:rPr>
          <w:rtl w:val="true"/>
        </w:rPr>
        <w:t xml:space="preserve">] </w:t>
      </w:r>
      <w:r>
        <w:rPr>
          <w:rtl w:val="true"/>
        </w:rPr>
        <w:t>زريق الخلقاني</w:t>
      </w:r>
      <w:r>
        <w:rPr>
          <w:rtl w:val="true"/>
        </w:rPr>
        <w:t>:</w:t>
      </w:r>
      <w:bookmarkEnd w:id="755"/>
    </w:p>
    <w:p>
      <w:pPr>
        <w:pStyle w:val="BookText"/>
        <w:rPr/>
      </w:pPr>
      <w:r>
        <w:rPr>
          <w:rFonts w:ascii="Amiri" w:hAnsi="Amiri" w:eastAsia="Amiri" w:cs="Amiri"/>
          <w:color w:val="111111"/>
          <w:sz w:val="28"/>
          <w:sz w:val="28"/>
          <w:szCs w:val="28"/>
          <w:rtl w:val="true"/>
          <w:lang w:bidi="ar-SA"/>
        </w:rPr>
        <w:t xml:space="preserve">له كتاب،أخبرنا به جماعة،عن أبي المفضّل،عن حميد، عن القاسم بن إسماعيل،عن زريق،ست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في باب الراء رزيق بن الزبير الخلقاني عن جش و ق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هذا،و اللّه أعلم</w:t>
      </w:r>
      <w:r>
        <w:rPr>
          <w:rFonts w:eastAsia="IRNazanin" w:cs="IRNazanin"/>
          <w:color w:val="111111"/>
          <w:sz w:val="28"/>
          <w:szCs w:val="28"/>
          <w:rtl w:val="true"/>
          <w:lang w:bidi="fa-IR"/>
        </w:rPr>
        <w:t>.</w:t>
      </w:r>
    </w:p>
    <w:p>
      <w:pPr>
        <w:pStyle w:val="Heading3"/>
        <w:numPr>
          <w:ilvl w:val="2"/>
          <w:numId w:val="1"/>
        </w:numPr>
        <w:rPr/>
      </w:pPr>
      <w:bookmarkStart w:id="756" w:name="__RefHeading___Toc6535689_2142443653"/>
      <w:bookmarkStart w:id="757" w:name="_Toc312"/>
      <w:bookmarkEnd w:id="756"/>
      <w:r>
        <w:rPr>
          <w:rtl w:val="true"/>
        </w:rPr>
        <w:t>[</w:t>
      </w:r>
      <w:r>
        <w:rPr/>
        <w:t>2214</w:t>
      </w:r>
      <w:r>
        <w:rPr>
          <w:rtl w:val="true"/>
        </w:rPr>
        <w:t xml:space="preserve">] </w:t>
      </w:r>
      <w:r>
        <w:rPr>
          <w:rtl w:val="true"/>
        </w:rPr>
        <w:t>زريق بن مرزوق</w:t>
      </w:r>
      <w:r>
        <w:rPr>
          <w:rtl w:val="true"/>
        </w:rPr>
        <w:t>:</w:t>
      </w:r>
      <w:bookmarkEnd w:id="757"/>
    </w:p>
    <w:p>
      <w:pPr>
        <w:pStyle w:val="BookText"/>
        <w:rPr/>
      </w:pPr>
      <w:r>
        <w:rPr>
          <w:rFonts w:ascii="Amiri" w:hAnsi="Amiri" w:eastAsia="Amiri" w:cs="Amiri"/>
          <w:color w:val="111111"/>
          <w:sz w:val="28"/>
          <w:sz w:val="28"/>
          <w:szCs w:val="28"/>
          <w:rtl w:val="true"/>
          <w:lang w:bidi="ar-SA"/>
        </w:rPr>
        <w:t xml:space="preserve">له كتاب رويناه بالإسناد الأوّل عن حميد،عن إبراهيم بن سليمان،عنه،ست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الراء عن صه و جش،فليراجع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سبق بعض ما فيه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bookmarkStart w:id="758" w:name="pg15419_164720"/>
    </w:p>
    <w:p>
      <w:pPr>
        <w:pStyle w:val="Heading3"/>
        <w:numPr>
          <w:ilvl w:val="2"/>
          <w:numId w:val="1"/>
        </w:numPr>
        <w:rPr/>
      </w:pPr>
      <w:bookmarkStart w:id="759" w:name="__RefHeading___Toc6535691_2142443653"/>
      <w:bookmarkStart w:id="760" w:name="_Toc313"/>
      <w:bookmarkEnd w:id="758"/>
      <w:bookmarkEnd w:id="759"/>
      <w:r>
        <w:rPr>
          <w:rtl w:val="true"/>
        </w:rPr>
        <w:t>[</w:t>
      </w:r>
      <w:r>
        <w:rPr/>
        <w:t>2215</w:t>
      </w:r>
      <w:r>
        <w:rPr>
          <w:rtl w:val="true"/>
        </w:rPr>
        <w:t xml:space="preserve">] </w:t>
      </w:r>
      <w:r>
        <w:rPr>
          <w:rtl w:val="true"/>
        </w:rPr>
        <w:t>زفر بن سويد الجعفي</w:t>
      </w:r>
      <w:r>
        <w:rPr>
          <w:rtl w:val="true"/>
        </w:rPr>
        <w:t>:</w:t>
      </w:r>
      <w:bookmarkEnd w:id="760"/>
    </w:p>
    <w:p>
      <w:pPr>
        <w:pStyle w:val="BookText"/>
        <w:rPr/>
      </w:pPr>
      <w:r>
        <w:rPr>
          <w:rFonts w:ascii="IRNazanin" w:hAnsi="IRNazanin" w:eastAsia="IRNazanin"/>
          <w:color w:val="111111"/>
          <w:sz w:val="28"/>
          <w:sz w:val="28"/>
          <w:szCs w:val="28"/>
          <w:rtl w:val="true"/>
          <w:lang w:bidi="fa-IR"/>
        </w:rPr>
        <w:t xml:space="preserve">مولاهم،ق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6535693_2142443653"/>
      <w:bookmarkStart w:id="762" w:name="_Toc314"/>
      <w:bookmarkEnd w:id="761"/>
      <w:r>
        <w:rPr>
          <w:rtl w:val="true"/>
        </w:rPr>
        <w:t>[</w:t>
      </w:r>
      <w:r>
        <w:rPr/>
        <w:t>2216</w:t>
      </w:r>
      <w:r>
        <w:rPr>
          <w:rtl w:val="true"/>
        </w:rPr>
        <w:t xml:space="preserve">] </w:t>
      </w:r>
      <w:r>
        <w:rPr>
          <w:rtl w:val="true"/>
        </w:rPr>
        <w:t>زفر</w:t>
      </w:r>
      <w:r>
        <w:rPr>
          <w:rtl w:val="true"/>
        </w:rPr>
        <w:t>:</w:t>
      </w:r>
      <w:bookmarkEnd w:id="762"/>
    </w:p>
    <w:p>
      <w:pPr>
        <w:pStyle w:val="BookText"/>
        <w:rPr/>
      </w:pPr>
      <w:r>
        <w:rPr>
          <w:rFonts w:ascii="Amiri" w:hAnsi="Amiri" w:eastAsia="Amiri" w:cs="Amiri"/>
          <w:color w:val="111111"/>
          <w:sz w:val="28"/>
          <w:sz w:val="28"/>
          <w:szCs w:val="28"/>
          <w:rtl w:val="true"/>
          <w:lang w:bidi="ar-SA"/>
        </w:rPr>
        <w:t xml:space="preserve">بالفاء بعدها راء،ابن عبد اللّه الإيادي،من رجال الصادق عليه السّلام، كوفي،عامّي،صه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6535695_2142443653"/>
      <w:bookmarkStart w:id="764" w:name="_Toc315"/>
      <w:bookmarkEnd w:id="763"/>
      <w:r>
        <w:rPr>
          <w:rtl w:val="true"/>
        </w:rPr>
        <w:t>[</w:t>
      </w:r>
      <w:r>
        <w:rPr/>
        <w:t>2217</w:t>
      </w:r>
      <w:r>
        <w:rPr>
          <w:rtl w:val="true"/>
        </w:rPr>
        <w:t xml:space="preserve">] </w:t>
      </w:r>
      <w:r>
        <w:rPr>
          <w:rtl w:val="true"/>
        </w:rPr>
        <w:t>زفر بن النعمان</w:t>
      </w:r>
      <w:r>
        <w:rPr>
          <w:rtl w:val="true"/>
        </w:rPr>
        <w:t>:</w:t>
      </w:r>
      <w:bookmarkEnd w:id="764"/>
    </w:p>
    <w:p>
      <w:pPr>
        <w:pStyle w:val="BookText"/>
        <w:rPr/>
      </w:pPr>
      <w:r>
        <w:rPr>
          <w:rFonts w:ascii="Amiri" w:hAnsi="Amiri" w:eastAsia="Amiri" w:cs="Amiri"/>
          <w:color w:val="111111"/>
          <w:sz w:val="28"/>
          <w:sz w:val="28"/>
          <w:szCs w:val="28"/>
          <w:rtl w:val="true"/>
          <w:lang w:bidi="ar-SA"/>
        </w:rPr>
        <w:t xml:space="preserve">أبو الأزهر العجلي،كوفي،ق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6535697_2142443653"/>
      <w:bookmarkStart w:id="766" w:name="_Toc316"/>
      <w:bookmarkEnd w:id="765"/>
      <w:r>
        <w:rPr>
          <w:rtl w:val="true"/>
        </w:rPr>
        <w:t>[</w:t>
      </w:r>
      <w:r>
        <w:rPr/>
        <w:t>2218</w:t>
      </w:r>
      <w:r>
        <w:rPr>
          <w:rtl w:val="true"/>
        </w:rPr>
        <w:t xml:space="preserve">] </w:t>
      </w:r>
      <w:r>
        <w:rPr>
          <w:rtl w:val="true"/>
        </w:rPr>
        <w:t>زفر بن الهذيل</w:t>
      </w:r>
      <w:r>
        <w:rPr>
          <w:rtl w:val="true"/>
        </w:rPr>
        <w:t>:</w:t>
      </w:r>
      <w:bookmarkEnd w:id="766"/>
    </w:p>
    <w:p>
      <w:pPr>
        <w:pStyle w:val="BookText"/>
        <w:rPr/>
      </w:pPr>
      <w:r>
        <w:rPr>
          <w:rFonts w:ascii="Amiri" w:hAnsi="Amiri" w:eastAsia="Amiri" w:cs="Amiri"/>
          <w:color w:val="111111"/>
          <w:sz w:val="28"/>
          <w:sz w:val="28"/>
          <w:szCs w:val="28"/>
          <w:rtl w:val="true"/>
          <w:lang w:bidi="ar-SA"/>
        </w:rPr>
        <w:t xml:space="preserve">أبو الهذيل التميمي،العنبري،الكوفي،ق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6535699_2142443653"/>
      <w:bookmarkStart w:id="768" w:name="_Toc317"/>
      <w:bookmarkEnd w:id="767"/>
      <w:r>
        <w:rPr>
          <w:rtl w:val="true"/>
        </w:rPr>
        <w:t>[</w:t>
      </w:r>
      <w:r>
        <w:rPr/>
        <w:t>2219</w:t>
      </w:r>
      <w:r>
        <w:rPr>
          <w:rtl w:val="true"/>
        </w:rPr>
        <w:t xml:space="preserve">] </w:t>
      </w:r>
      <w:r>
        <w:rPr>
          <w:rtl w:val="true"/>
        </w:rPr>
        <w:t>زكّار بن الحسن الدينوري</w:t>
      </w:r>
      <w:r>
        <w:rPr>
          <w:rtl w:val="true"/>
        </w:rPr>
        <w:t>:</w:t>
      </w:r>
      <w:bookmarkEnd w:id="768"/>
    </w:p>
    <w:p>
      <w:pPr>
        <w:pStyle w:val="BookText"/>
        <w:rPr/>
      </w:pPr>
      <w:r>
        <w:rPr>
          <w:rFonts w:ascii="Amiri" w:hAnsi="Amiri" w:eastAsia="Amiri" w:cs="Amiri"/>
          <w:color w:val="111111"/>
          <w:sz w:val="28"/>
          <w:sz w:val="28"/>
          <w:szCs w:val="28"/>
          <w:rtl w:val="true"/>
          <w:lang w:bidi="ar-SA"/>
        </w:rPr>
        <w:t>بالدال المهملة،و الياء المنقّطة تحتها نقطتين،و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بعدها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أصحابنا،ثقة،صه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الحسن الدينوري،شيخ من أصحابنا، ثقة،له كتاب الفضائل،قال علي بن الحسين بن بابويه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الحسين </w:t>
      </w:r>
      <w:r>
        <w:rPr>
          <w:rStyle w:val="FootnoteAnchor"/>
          <w:rtl w:val="true"/>
        </w:rPr>
        <w:footnoteReference w:id="1451"/>
      </w:r>
      <w:r>
        <w:rPr>
          <w:rFonts w:ascii="Amiri" w:hAnsi="Amiri" w:eastAsia="Amiri" w:cs="Amiri"/>
          <w:color w:val="111111"/>
          <w:sz w:val="28"/>
          <w:sz w:val="28"/>
          <w:szCs w:val="28"/>
          <w:rtl w:val="true"/>
          <w:lang w:bidi="ar-SA"/>
        </w:rPr>
        <w:t xml:space="preserve">بن عليّ بن الحسين الدينوري،عن زكّار </w:t>
      </w:r>
      <w:bookmarkStart w:id="769" w:name="pg15419_164721"/>
    </w:p>
    <w:p>
      <w:pPr>
        <w:pStyle w:val="BookText"/>
        <w:rPr/>
      </w:pPr>
      <w:bookmarkEnd w:id="769"/>
      <w:r>
        <w:rPr>
          <w:rFonts w:ascii="Amiri" w:hAnsi="Amiri" w:eastAsia="Amiri" w:cs="Amiri"/>
          <w:color w:val="111111"/>
          <w:sz w:val="28"/>
          <w:sz w:val="28"/>
          <w:szCs w:val="28"/>
          <w:rtl w:val="true"/>
          <w:lang w:bidi="ar-SA"/>
        </w:rPr>
        <w:t xml:space="preserve">بكتابه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صه عن الشهيد الثاني رحمه اللّه على نسخة على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زكّار أبو الحسن،عن الشيخ فخر الدين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و الموجود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بخط السيد جمال الدين في كتاب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هذه النسخة هي الصحيحة؛لأنّ الشيخ في التهذيب روى عنه حديثا في باب الوضوء،و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زكّار بن فرقد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باب الماء القليل تحصل فيه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ينافي ابن الحسن لا أبو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هذا غير ابن فرقد كما نبّه عليه ابنه قدّس اللّه روحه</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6535701_2142443653"/>
      <w:bookmarkStart w:id="771" w:name="_Toc318"/>
      <w:bookmarkEnd w:id="770"/>
      <w:r>
        <w:rPr>
          <w:rtl w:val="true"/>
        </w:rPr>
        <w:t>[</w:t>
      </w:r>
      <w:r>
        <w:rPr/>
        <w:t>2220</w:t>
      </w:r>
      <w:r>
        <w:rPr>
          <w:rtl w:val="true"/>
        </w:rPr>
        <w:t xml:space="preserve">] </w:t>
      </w:r>
      <w:r>
        <w:rPr>
          <w:rtl w:val="true"/>
        </w:rPr>
        <w:t>زكّار بن سلمة الهمداني</w:t>
      </w:r>
      <w:r>
        <w:rPr>
          <w:rtl w:val="true"/>
        </w:rPr>
        <w:t>:</w:t>
      </w:r>
      <w:bookmarkEnd w:id="771"/>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6535703_2142443653"/>
      <w:bookmarkStart w:id="773" w:name="_Toc319"/>
      <w:bookmarkEnd w:id="772"/>
      <w:r>
        <w:rPr>
          <w:rtl w:val="true"/>
        </w:rPr>
        <w:t>[</w:t>
      </w:r>
      <w:r>
        <w:rPr/>
        <w:t>2221</w:t>
      </w:r>
      <w:r>
        <w:rPr>
          <w:rtl w:val="true"/>
        </w:rPr>
        <w:t xml:space="preserve">] </w:t>
      </w:r>
      <w:r>
        <w:rPr>
          <w:rtl w:val="true"/>
        </w:rPr>
        <w:t>زكّار بن مالك الكوفي</w:t>
      </w:r>
      <w:r>
        <w:rPr>
          <w:rtl w:val="true"/>
        </w:rPr>
        <w:t>:</w:t>
      </w:r>
      <w:bookmarkEnd w:id="77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اللّه،ق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774" w:name="pg15419_164722"/>
    </w:p>
    <w:p>
      <w:pPr>
        <w:pStyle w:val="Heading3"/>
        <w:numPr>
          <w:ilvl w:val="2"/>
          <w:numId w:val="1"/>
        </w:numPr>
        <w:rPr/>
      </w:pPr>
      <w:bookmarkStart w:id="775" w:name="__RefHeading___Toc6535705_2142443653"/>
      <w:bookmarkStart w:id="776" w:name="_Toc320"/>
      <w:bookmarkEnd w:id="774"/>
      <w:bookmarkEnd w:id="775"/>
      <w:r>
        <w:rPr>
          <w:rtl w:val="true"/>
        </w:rPr>
        <w:t>[</w:t>
      </w:r>
      <w:r>
        <w:rPr/>
        <w:t>2222</w:t>
      </w:r>
      <w:r>
        <w:rPr>
          <w:rtl w:val="true"/>
        </w:rPr>
        <w:t xml:space="preserve">] </w:t>
      </w:r>
      <w:r>
        <w:rPr>
          <w:rtl w:val="true"/>
        </w:rPr>
        <w:t>زكّار</w:t>
      </w:r>
      <w:r>
        <w:rPr>
          <w:rtl w:val="true"/>
        </w:rPr>
        <w:t>*</w:t>
      </w:r>
      <w:r>
        <w:rPr>
          <w:rtl w:val="true"/>
        </w:rPr>
        <w:t>بن يحيى الواسطي</w:t>
      </w:r>
      <w:r>
        <w:rPr>
          <w:rtl w:val="true"/>
        </w:rPr>
        <w:t>:</w:t>
      </w:r>
      <w:bookmarkEnd w:id="776"/>
    </w:p>
    <w:p>
      <w:pPr>
        <w:pStyle w:val="BookText"/>
        <w:rPr/>
      </w:pPr>
      <w:r>
        <w:rPr>
          <w:rFonts w:ascii="Amiri" w:hAnsi="Amiri" w:eastAsia="Amiri" w:cs="Amiri"/>
          <w:color w:val="111111"/>
          <w:sz w:val="28"/>
          <w:sz w:val="28"/>
          <w:szCs w:val="28"/>
          <w:rtl w:val="true"/>
          <w:lang w:bidi="ar-SA"/>
        </w:rPr>
        <w:t xml:space="preserve">له كتاب،ق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زكّار بن يحيى الواسطي،له كتاب الفضائل،و له أصل،أخبرنا به جماعة،عن محمّد بن </w:t>
      </w:r>
      <w:r>
        <w:rPr>
          <w:rStyle w:val="FootnoteAnchor"/>
          <w:rtl w:val="true"/>
        </w:rPr>
        <w:footnoteReference w:id="1457"/>
      </w:r>
      <w:r>
        <w:rPr>
          <w:rFonts w:ascii="Amiri" w:hAnsi="Amiri" w:eastAsia="Amiri" w:cs="Amiri"/>
          <w:color w:val="111111"/>
          <w:sz w:val="28"/>
          <w:sz w:val="28"/>
          <w:szCs w:val="28"/>
          <w:rtl w:val="true"/>
          <w:lang w:bidi="ar-SA"/>
        </w:rPr>
        <w:t xml:space="preserve">عليّ بن الحسين </w:t>
      </w:r>
      <w:r>
        <w:rPr>
          <w:rStyle w:val="FootnoteAnchor"/>
          <w:rtl w:val="true"/>
        </w:rPr>
        <w:footnoteReference w:id="1458"/>
      </w:r>
      <w:r>
        <w:rPr>
          <w:rFonts w:ascii="Amiri" w:hAnsi="Amiri" w:eastAsia="Amiri" w:cs="Amiri"/>
          <w:color w:val="111111"/>
          <w:sz w:val="28"/>
          <w:sz w:val="28"/>
          <w:szCs w:val="28"/>
          <w:rtl w:val="true"/>
          <w:lang w:bidi="ar-SA"/>
        </w:rPr>
        <w:t>،عن أبيه،عن الحسن بن عليّ بن الحسن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العلوي،عن زكّار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الأصل حميد بن زياد،عن القاسم بن إسماعيل،عن زكّار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زكريّا الآتي،وفاقا لمصط </w:t>
      </w:r>
      <w:r>
        <w:rPr>
          <w:rStyle w:val="FootnoteAnchor"/>
          <w:rtl w:val="true"/>
        </w:rPr>
        <w:footnoteReference w:id="1460"/>
      </w:r>
      <w:r>
        <w:rPr>
          <w:rFonts w:ascii="Amiri" w:hAnsi="Amiri" w:eastAsia="Amiri" w:cs="Amiri"/>
          <w:color w:val="111111"/>
          <w:sz w:val="28"/>
          <w:sz w:val="28"/>
          <w:szCs w:val="28"/>
          <w:rtl w:val="true"/>
          <w:lang w:bidi="ar-SA"/>
        </w:rPr>
        <w:t>،و ظاهر المصنّف بأنّه كان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زكّار أيضا؛لبعد عدم توجّه كلّ من الشيخين </w:t>
      </w:r>
      <w:r>
        <w:rPr>
          <w:rStyle w:val="FootnoteAnchor"/>
          <w:rtl w:val="true"/>
        </w:rPr>
        <w:footnoteReference w:id="1461"/>
      </w:r>
      <w:r>
        <w:rPr>
          <w:rFonts w:ascii="Amiri" w:hAnsi="Amiri" w:eastAsia="Amiri" w:cs="Amiri"/>
          <w:color w:val="111111"/>
          <w:sz w:val="28"/>
          <w:sz w:val="28"/>
          <w:szCs w:val="28"/>
          <w:rtl w:val="true"/>
          <w:lang w:bidi="ar-SA"/>
        </w:rPr>
        <w:t>ما توجّه إليه الآخر،مع كونهما صاحب كتاب بل أصل،و تكرر التوجّه و كون الثّقة معروفا في الروايات،فتأمّل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 العلوي،عن زكّار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كونه زكّار الدينوري،و مرّ هذا السند بالنسبة إليه عن جش </w:t>
      </w:r>
      <w:r>
        <w:rPr>
          <w:rStyle w:val="FootnoteAnchor"/>
          <w:rtl w:val="true"/>
        </w:rPr>
        <w:footnoteReference w:id="146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777" w:name="pg15419_164723"/>
    </w:p>
    <w:p>
      <w:pPr>
        <w:pStyle w:val="Heading3"/>
        <w:numPr>
          <w:ilvl w:val="2"/>
          <w:numId w:val="1"/>
        </w:numPr>
        <w:rPr/>
      </w:pPr>
      <w:bookmarkStart w:id="778" w:name="__RefHeading___Toc6535707_2142443653"/>
      <w:bookmarkStart w:id="779" w:name="_Toc321"/>
      <w:bookmarkEnd w:id="777"/>
      <w:bookmarkEnd w:id="778"/>
      <w:r>
        <w:rPr>
          <w:rtl w:val="true"/>
        </w:rPr>
        <w:t>[</w:t>
      </w:r>
      <w:r>
        <w:rPr/>
        <w:t>2223</w:t>
      </w:r>
      <w:r>
        <w:rPr>
          <w:rtl w:val="true"/>
        </w:rPr>
        <w:t xml:space="preserve">] </w:t>
      </w:r>
      <w:r>
        <w:rPr>
          <w:rtl w:val="true"/>
        </w:rPr>
        <w:t>زكريّا بن آدم بن عبد اللّه</w:t>
      </w:r>
      <w:r>
        <w:rPr>
          <w:rtl w:val="true"/>
        </w:rPr>
        <w:t>:</w:t>
      </w:r>
      <w:bookmarkEnd w:id="779"/>
    </w:p>
    <w:p>
      <w:pPr>
        <w:pStyle w:val="BookText"/>
        <w:rPr/>
      </w:pPr>
      <w:r>
        <w:rPr>
          <w:rFonts w:ascii="Amiri" w:hAnsi="Amiri" w:eastAsia="Amiri" w:cs="Amiri"/>
          <w:color w:val="111111"/>
          <w:sz w:val="28"/>
          <w:sz w:val="28"/>
          <w:szCs w:val="28"/>
          <w:rtl w:val="true"/>
          <w:lang w:bidi="ar-SA"/>
        </w:rPr>
        <w:t>ابن سعد الأشعري القمّي،ثقة،جليل القدر،و كان له وجه عند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قولويه،عن سعد بن عبد اللّه بن أبي خلف،عن محمّد بن حمزة،عن زكريّا بن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الخروج عن أهل بيتي،فقد كثر السفهاء فيهم،فقال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تفعل،فإنّ أهل بيتك يدفع عنهم بك كما يدفع عن أهل بغداد بأبي الحسن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المأمون على الدين و الدنيا</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قولويه،عن سعد بن عبد اللّه،عن محمّد بن عيسى،عن أحمد بن الوليد،عن عليّ بن المسيّب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شقّتي بعيدة و لست أصل إليك في كلّ وقت، فممّن آخذ معالم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زكريّا بن آدم القمّي،المأمون على الدين و الدنيا</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 xml:space="preserve">،و حجّ الرضا عليه السّلام سنة من المدينة،و كان زكريّا بن آدم زميله إلى مكّة،صه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بن أبي خلف،عن محمّد بن حمزة،عن زكريّا بن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الخروج عن أهل بيتي و قد كثر السفهاء فيهم،فقال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 فإنّ أهل بيتك يدفع عنهم بك،كما </w:t>
      </w:r>
    </w:p>
    <w:p>
      <w:pPr>
        <w:pStyle w:val="BookText"/>
        <w:rPr/>
      </w:pPr>
      <w:r>
        <w:rPr>
          <w:rFonts w:ascii="Amiri" w:hAnsi="Amiri" w:eastAsia="Amiri" w:cs="Amiri"/>
          <w:color w:val="111111"/>
          <w:sz w:val="28"/>
          <w:sz w:val="28"/>
          <w:szCs w:val="28"/>
          <w:rtl w:val="true"/>
          <w:lang w:bidi="ar-SA"/>
        </w:rPr>
        <w:t>يدفع عن أهل بغداد بأبي الحسن الكاظم عليه السّلام</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عنه،عن سعد بن عبد اللّه،عن محمّد بن عيسى،عن أحمد بن الوليد،عن عليّ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شقّتي بعيدة و لست أصل إليك في كلّ وقت،فممّن آخذ معالم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زكريّا بن آدم القمّي،المأمون على الدين 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انصرفت قدمنا على زكريّا بن آدم فسألته عمّا احتجت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الوليد،عن عليّ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شقّتي 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بنان بن محمّد،عن عليّ بن مهزيار،عن بعض القمّيّين بكتابه و دعائه </w:t>
      </w:r>
      <w:r>
        <w:rPr>
          <w:rStyle w:val="FootnoteAnchor"/>
          <w:rtl w:val="true"/>
        </w:rPr>
        <w:footnoteReference w:id="1468"/>
      </w:r>
      <w:r>
        <w:rPr>
          <w:rFonts w:ascii="Amiri" w:hAnsi="Amiri" w:eastAsia="Amiri" w:cs="Amiri"/>
          <w:color w:val="111111"/>
          <w:sz w:val="28"/>
          <w:sz w:val="28"/>
          <w:szCs w:val="28"/>
          <w:rtl w:val="true"/>
          <w:lang w:bidi="ar-SA"/>
        </w:rPr>
        <w:t xml:space="preserve">لزكريّا بن آدم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إسحاق و الحسن بن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بعد وفاة زكريّا بن آدم بثلاثة أشهر نحو الحج،فأتانا كتاب </w:t>
      </w:r>
      <w:r>
        <w:rPr>
          <w:rStyle w:val="FootnoteAnchor"/>
          <w:rtl w:val="true"/>
        </w:rPr>
        <w:footnoteReference w:id="1470"/>
      </w:r>
      <w:r>
        <w:rPr>
          <w:rFonts w:ascii="Amiri" w:hAnsi="Amiri" w:eastAsia="Amiri" w:cs="Amiri"/>
          <w:color w:val="111111"/>
          <w:sz w:val="28"/>
          <w:sz w:val="28"/>
          <w:szCs w:val="28"/>
          <w:rtl w:val="true"/>
          <w:lang w:bidi="ar-SA"/>
        </w:rPr>
        <w:t>في بعض الطريق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ما جرى من قضاء اللّه تعالى في الرجل المتوفّى رحمه اللّه </w:t>
      </w:r>
      <w:r>
        <w:rPr>
          <w:rStyle w:val="FootnoteAnchor"/>
          <w:rtl w:val="true"/>
        </w:rPr>
        <w:footnoteReference w:id="1471"/>
      </w:r>
      <w:r>
        <w:rPr>
          <w:rFonts w:ascii="Amiri" w:hAnsi="Amiri" w:eastAsia="Amiri" w:cs="Amiri"/>
          <w:color w:val="111111"/>
          <w:sz w:val="28"/>
          <w:sz w:val="28"/>
          <w:szCs w:val="28"/>
          <w:rtl w:val="true"/>
          <w:lang w:bidi="ar-SA"/>
        </w:rPr>
        <w:t xml:space="preserve">يوم ولد و يوم قبض و يوم يبعث حيّا،فقد عاش أيّام حياته عارفا بالحقّ قائلا به،صابرا محتسبا للحقّ،قائما بما يجب للّه و لرسوله و مضى رحمة اللّه عليه غير ناكث و لا مبدّل،فجزاه اللّه </w:t>
      </w:r>
    </w:p>
    <w:p>
      <w:pPr>
        <w:pStyle w:val="BookText"/>
        <w:rPr/>
      </w:pPr>
      <w:r>
        <w:rPr>
          <w:rFonts w:ascii="Amiri" w:hAnsi="Amiri" w:eastAsia="Amiri" w:cs="Amiri"/>
          <w:color w:val="111111"/>
          <w:sz w:val="28"/>
          <w:sz w:val="28"/>
          <w:szCs w:val="28"/>
          <w:rtl w:val="true"/>
          <w:lang w:bidi="ar-SA"/>
        </w:rPr>
        <w:t xml:space="preserve">أجر نيّته و أعطاه خير امنيته،و ذكرت الرجل الموصى إليه و لم تعد </w:t>
      </w:r>
      <w:r>
        <w:rPr>
          <w:rStyle w:val="FootnoteAnchor"/>
          <w:rtl w:val="true"/>
        </w:rPr>
        <w:footnoteReference w:id="1472"/>
      </w:r>
      <w:r>
        <w:rPr>
          <w:rFonts w:ascii="Amiri" w:hAnsi="Amiri" w:eastAsia="Amiri" w:cs="Amiri"/>
          <w:color w:val="111111"/>
          <w:sz w:val="28"/>
          <w:sz w:val="28"/>
          <w:szCs w:val="28"/>
          <w:rtl w:val="true"/>
          <w:lang w:bidi="ar-SA"/>
        </w:rPr>
        <w:t>فيه رأينا،و عندنا من المعرفة به أكثر ممّا وصفت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الحسن بن محمّد بن عمران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القمّي،قال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محمّد بن عيسى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جعفر عليه السّلام غلامه و معه كتابه فأمرني أن أسير </w:t>
      </w:r>
      <w:r>
        <w:rPr>
          <w:rStyle w:val="FootnoteAnchor"/>
          <w:rtl w:val="true"/>
        </w:rPr>
        <w:footnoteReference w:id="1474"/>
      </w:r>
      <w:r>
        <w:rPr>
          <w:rFonts w:ascii="Amiri" w:hAnsi="Amiri" w:eastAsia="Amiri" w:cs="Amiri"/>
          <w:color w:val="111111"/>
          <w:sz w:val="28"/>
          <w:sz w:val="28"/>
          <w:szCs w:val="28"/>
          <w:rtl w:val="true"/>
          <w:lang w:bidi="ar-SA"/>
        </w:rPr>
        <w:t>إليه،فأتيته و هو بالمدينة نازل في دار بزيع،فدخلت و سلّمت عليه،فذكر في صفوان و محمّد بن سنان و غيرهما ممّا قد سمعه غير واحد،فقلت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استعطفه على زكريّا بن آدم،لعلّه أن يسلم ممّا قال في هؤلاء،ثمّ رجعت إلى نفسي،فقلت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أنا أن </w:t>
      </w:r>
      <w:r>
        <w:rPr>
          <w:rStyle w:val="FootnoteAnchor"/>
          <w:rtl w:val="true"/>
        </w:rPr>
        <w:footnoteReference w:id="1475"/>
      </w:r>
      <w:r>
        <w:rPr>
          <w:rFonts w:ascii="Amiri" w:hAnsi="Amiri" w:eastAsia="Amiri" w:cs="Amiri"/>
          <w:color w:val="111111"/>
          <w:sz w:val="28"/>
          <w:sz w:val="28"/>
          <w:szCs w:val="28"/>
          <w:rtl w:val="true"/>
          <w:lang w:bidi="ar-SA"/>
        </w:rPr>
        <w:t>أتعرّض في هذا 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هو أعلم بما يصنع،فقال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علي ليس على مثل أبي يحيى يعجل،و قد كان من خدمته لأبي عليه السّلام و منزلته عنده و عندي من بعده،غير أنّي احتجت إلى المال فلم يبعث </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هو باعث إليك بالمال،و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وصلت إليه فأعلمه أنّ الذي منعني من بعث المال اختلاف ميمون و مسافر،فقال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كتابي إليه و مره أن يبعث إليّ بالمال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فحملت كتابه إلى زكريّا فوجّه إليه بالمال</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w:t>
      </w:r>
    </w:p>
    <w:p>
      <w:pPr>
        <w:pStyle w:val="BookText"/>
        <w:rPr/>
      </w:pPr>
      <w:r>
        <w:rPr>
          <w:rFonts w:ascii="Amiri" w:hAnsi="Amiri" w:eastAsia="Amiri" w:cs="Amiri"/>
          <w:color w:val="111111"/>
          <w:sz w:val="28"/>
          <w:sz w:val="28"/>
          <w:szCs w:val="28"/>
          <w:rtl w:val="true"/>
          <w:lang w:bidi="ar-SA"/>
        </w:rPr>
        <w:t>أبو جعفر عليه السّلام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الشبهة ما لأبي ولد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جعلت فداك </w:t>
      </w:r>
      <w:r>
        <w:rPr>
          <w:rStyle w:val="FootnoteAnchor"/>
          <w:rtl w:val="true"/>
        </w:rPr>
        <w:footnoteReference w:id="14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أيضا في ترجمة اخرى ما يأتي في صفوان بن يحيى و محمّد بن سنان و زكريّا بن آدم و سعد بن سعد القمّي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بن عبد اللّه بن سعد الأشعري القمّي، ثقة،جليل،عظيم القدر،و كان له وجه عند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أخبرني غير واحد،عن ابن حمزة،عن ابن بطّة،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أحمد بن محمّد بن عيسى،عن محمّد بن خالد،عن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مسائله للرضا عليه السّلام،أخبرنا عليّ بن أحمد بن أبي 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الحسن،عن محمّد بن الحسن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الحسن،لم ترد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أبي خالد،عن زكريّا بالمسائل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آدم،له مسائل،و له كتاب،أخبرنا بذلك ابن أبي جيد،عن محمّد بن الحسن بن الوليد،عن سعد بن عبد اللّه و الحميري،عن أحمد بن أبي عبد اللّه،عن محمّد بن الحسن </w:t>
      </w:r>
      <w:bookmarkStart w:id="780" w:name="pg15419_164727"/>
    </w:p>
    <w:p>
      <w:pPr>
        <w:pStyle w:val="BookText"/>
        <w:rPr/>
      </w:pPr>
      <w:bookmarkEnd w:id="780"/>
      <w:r>
        <w:rPr>
          <w:rFonts w:ascii="IRNazanin" w:hAnsi="IRNazanin" w:eastAsia="IRNazanin"/>
          <w:color w:val="111111"/>
          <w:sz w:val="28"/>
          <w:sz w:val="28"/>
          <w:szCs w:val="28"/>
          <w:rtl w:val="true"/>
          <w:lang w:bidi="fa-IR"/>
        </w:rPr>
        <w:t xml:space="preserve">سنبوله </w:t>
      </w:r>
      <w:r>
        <w:rPr>
          <w:rStyle w:val="FootnoteAnchor"/>
          <w:rtl w:val="true"/>
        </w:rPr>
        <w:footnoteReference w:id="1481"/>
      </w:r>
      <w:r>
        <w:rPr>
          <w:rFonts w:ascii="Amiri" w:hAnsi="Amiri" w:eastAsia="Amiri" w:cs="Amiri"/>
          <w:color w:val="111111"/>
          <w:sz w:val="28"/>
          <w:sz w:val="28"/>
          <w:szCs w:val="28"/>
          <w:rtl w:val="true"/>
          <w:lang w:bidi="ar-SA"/>
        </w:rPr>
        <w:t>،عن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أيضا به جماعة،عن أبي المفضّل،عن ابن بطّة،عن أحمد بن أبي عبد اللّه،عن زكريّا </w:t>
      </w:r>
      <w:r>
        <w:rPr>
          <w:rStyle w:val="FootnoteAnchor"/>
          <w:rtl w:val="true"/>
        </w:rPr>
        <w:footnoteReference w:id="14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آدم القمّي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ضا،ج عليهما السّلام أيضا كذلك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6535709_2142443653"/>
      <w:bookmarkStart w:id="782" w:name="_Toc322"/>
      <w:bookmarkEnd w:id="781"/>
      <w:r>
        <w:rPr>
          <w:rtl w:val="true"/>
        </w:rPr>
        <w:t>[</w:t>
      </w:r>
      <w:r>
        <w:rPr/>
        <w:t>2224</w:t>
      </w:r>
      <w:r>
        <w:rPr>
          <w:rtl w:val="true"/>
        </w:rPr>
        <w:t xml:space="preserve">] </w:t>
      </w:r>
      <w:r>
        <w:rPr>
          <w:rtl w:val="true"/>
        </w:rPr>
        <w:t>زكريّا بن إبراهيم الأزدي</w:t>
      </w:r>
      <w:r>
        <w:rPr>
          <w:rtl w:val="true"/>
        </w:rPr>
        <w:t>:</w:t>
      </w:r>
      <w:bookmarkEnd w:id="78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6535711_2142443653"/>
      <w:bookmarkStart w:id="784" w:name="_Toc323"/>
      <w:bookmarkEnd w:id="783"/>
      <w:r>
        <w:rPr>
          <w:rtl w:val="true"/>
        </w:rPr>
        <w:t>[</w:t>
      </w:r>
      <w:r>
        <w:rPr/>
        <w:t>2225</w:t>
      </w:r>
      <w:r>
        <w:rPr>
          <w:rtl w:val="true"/>
        </w:rPr>
        <w:t xml:space="preserve">] </w:t>
      </w:r>
      <w:r>
        <w:rPr>
          <w:rtl w:val="true"/>
        </w:rPr>
        <w:t>زكريّا</w:t>
      </w:r>
      <w:r>
        <w:rPr>
          <w:rtl w:val="true"/>
        </w:rPr>
        <w:t>*</w:t>
      </w:r>
      <w:r>
        <w:rPr>
          <w:rtl w:val="true"/>
        </w:rPr>
        <w:t>بن إبراهيم الخيري</w:t>
      </w:r>
      <w:r>
        <w:rPr>
          <w:rtl w:val="true"/>
        </w:rPr>
        <w:t>:</w:t>
      </w:r>
      <w:bookmarkEnd w:id="78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6535713_2142443653"/>
      <w:bookmarkStart w:id="786" w:name="_Toc324"/>
      <w:bookmarkEnd w:id="785"/>
      <w:r>
        <w:rPr>
          <w:rtl w:val="true"/>
        </w:rPr>
        <w:t>[</w:t>
      </w:r>
      <w:r>
        <w:rPr/>
        <w:t>2226</w:t>
      </w:r>
      <w:r>
        <w:rPr>
          <w:rtl w:val="true"/>
        </w:rPr>
        <w:t xml:space="preserve">] </w:t>
      </w:r>
      <w:r>
        <w:rPr>
          <w:rtl w:val="true"/>
        </w:rPr>
        <w:t>زكريّا أبو يحيى الدعاء</w:t>
      </w:r>
      <w:r>
        <w:rPr>
          <w:rtl w:val="true"/>
        </w:rPr>
        <w:t>:</w:t>
      </w:r>
      <w:bookmarkEnd w:id="786"/>
    </w:p>
    <w:p>
      <w:pPr>
        <w:pStyle w:val="BookText"/>
        <w:rPr/>
      </w:pPr>
      <w:r>
        <w:rPr>
          <w:rFonts w:ascii="Amiri" w:hAnsi="Amiri" w:eastAsia="Amiri" w:cs="Amiri"/>
          <w:color w:val="111111"/>
          <w:sz w:val="28"/>
          <w:sz w:val="28"/>
          <w:szCs w:val="28"/>
          <w:rtl w:val="true"/>
          <w:lang w:bidi="ar-SA"/>
        </w:rPr>
        <w:t xml:space="preserve">الخياط،الكوفي،ق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إبراهيم الخيري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الذي كان نصرانيّا فأسلم،و دعى الصادق عليه السّلام باللّهم 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 في كا في باب البرّ بالوالدين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bookmarkStart w:id="787" w:name="pg15419_164728"/>
    </w:p>
    <w:p>
      <w:pPr>
        <w:pStyle w:val="Heading3"/>
        <w:numPr>
          <w:ilvl w:val="2"/>
          <w:numId w:val="1"/>
        </w:numPr>
        <w:rPr/>
      </w:pPr>
      <w:bookmarkStart w:id="788" w:name="__RefHeading___Toc6535715_2142443653"/>
      <w:bookmarkStart w:id="789" w:name="_Toc325"/>
      <w:bookmarkEnd w:id="787"/>
      <w:bookmarkEnd w:id="788"/>
      <w:r>
        <w:rPr>
          <w:rtl w:val="true"/>
        </w:rPr>
        <w:t>[</w:t>
      </w:r>
      <w:r>
        <w:rPr/>
        <w:t>2227</w:t>
      </w:r>
      <w:r>
        <w:rPr>
          <w:rtl w:val="true"/>
        </w:rPr>
        <w:t xml:space="preserve">] </w:t>
      </w:r>
      <w:r>
        <w:rPr>
          <w:rtl w:val="true"/>
        </w:rPr>
        <w:t>زكريّا</w:t>
      </w:r>
      <w:r>
        <w:rPr>
          <w:rtl w:val="true"/>
        </w:rPr>
        <w:t>*</w:t>
      </w:r>
      <w:r>
        <w:rPr>
          <w:rtl w:val="true"/>
        </w:rPr>
        <w:t>أبو يحيى كوكب الدم</w:t>
      </w:r>
      <w:r>
        <w:rPr>
          <w:rtl w:val="true"/>
        </w:rPr>
        <w:t>:</w:t>
      </w:r>
      <w:bookmarkEnd w:id="789"/>
    </w:p>
    <w:p>
      <w:pPr>
        <w:pStyle w:val="BookText"/>
        <w:rPr/>
      </w:pPr>
      <w:r>
        <w:rPr>
          <w:rFonts w:eastAsia="Amiri" w:cs="Amiri" w:ascii="Amiri" w:hAnsi="Amiri"/>
          <w:color w:val="111111"/>
          <w:sz w:val="28"/>
          <w:szCs w:val="28"/>
          <w:lang w:bidi="ar-SA"/>
        </w:rPr>
        <w:t>2227</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r>
        <w:rPr>
          <w:rStyle w:val="FootnoteAnchor"/>
          <w:rtl w:val="true"/>
        </w:rPr>
        <w:footnoteReference w:id="1490"/>
      </w:r>
      <w:r>
        <w:rPr>
          <w:rFonts w:ascii="Amiri" w:hAnsi="Amiri" w:eastAsia="Amiri" w:cs="Amiri"/>
          <w:color w:val="111111"/>
          <w:sz w:val="28"/>
          <w:sz w:val="28"/>
          <w:szCs w:val="28"/>
          <w:rtl w:val="true"/>
          <w:lang w:bidi="ar-SA"/>
        </w:rPr>
        <w:t>يحيى كوكب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كوفي،قد ذكرناه في القسم الأوّل من كتابنا،و قد ضعّفه ابن الغضائري،روى عن أبي عبد اللّه عليه السّلام،و روى الكشّي ما يقتضي مدح أبي يحيى كوكب الدم الموصلي،فإن </w:t>
      </w:r>
      <w:r>
        <w:rPr>
          <w:rStyle w:val="FootnoteAnchor"/>
          <w:rtl w:val="true"/>
        </w:rPr>
        <w:footnoteReference w:id="1491"/>
      </w:r>
      <w:r>
        <w:rPr>
          <w:rFonts w:ascii="Amiri" w:hAnsi="Amiri" w:eastAsia="Amiri" w:cs="Amiri"/>
          <w:color w:val="111111"/>
          <w:sz w:val="28"/>
          <w:sz w:val="28"/>
          <w:szCs w:val="28"/>
          <w:rtl w:val="true"/>
          <w:lang w:bidi="ar-SA"/>
        </w:rPr>
        <w:t xml:space="preserve">يكن هذا تعيّن الوقف </w:t>
      </w:r>
      <w:r>
        <w:rPr>
          <w:rStyle w:val="FootnoteAnchor"/>
          <w:rtl w:val="true"/>
        </w:rPr>
        <w:footnoteReference w:id="1492"/>
      </w:r>
      <w:r>
        <w:rPr>
          <w:rFonts w:ascii="Amiri" w:hAnsi="Amiri" w:eastAsia="Amiri" w:cs="Amiri"/>
          <w:color w:val="111111"/>
          <w:sz w:val="28"/>
          <w:sz w:val="28"/>
          <w:szCs w:val="28"/>
          <w:rtl w:val="true"/>
          <w:lang w:bidi="ar-SA"/>
        </w:rPr>
        <w:t xml:space="preserve">لمعارضة قول ابن الغضائري لمدحه،و إن يكن غيره كان قوله مقبولا،صه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القسم الأوّل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 يحيى الموصلي،لقبه كوكب الدم،قال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حمدويه،عن العبيدي،عن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الموصلي لقبه كوكب الدم،كان شيخا من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 يحيى كوكب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وثّقه كش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بمستقيم </w:t>
      </w:r>
      <w:r>
        <w:rPr>
          <w:rStyle w:val="FootnoteAnchor"/>
          <w:rtl w:val="true"/>
        </w:rPr>
        <w:footnoteReference w:id="149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كش ربّما يوميء إلى الوثاقة </w:t>
      </w:r>
      <w:r>
        <w:rPr>
          <w:rStyle w:val="FootnoteAnchor"/>
          <w:rtl w:val="true"/>
        </w:rPr>
        <w:footnoteReference w:id="1495"/>
      </w:r>
      <w:r>
        <w:rPr>
          <w:rFonts w:ascii="Amiri" w:hAnsi="Amiri" w:eastAsia="Amiri" w:cs="Amiri"/>
          <w:color w:val="111111"/>
          <w:sz w:val="28"/>
          <w:sz w:val="28"/>
          <w:szCs w:val="28"/>
          <w:rtl w:val="true"/>
          <w:lang w:bidi="ar-SA"/>
        </w:rPr>
        <w:t xml:space="preserve">،و تضعيف غض لا يقاومه،لما مرّ في الفوائد </w:t>
      </w:r>
      <w:r>
        <w:rPr>
          <w:rStyle w:val="FootnoteAnchor"/>
          <w:rtl w:val="true"/>
        </w:rPr>
        <w:footnoteReference w:id="1496"/>
      </w:r>
      <w:r>
        <w:rPr>
          <w:rFonts w:ascii="Amiri" w:hAnsi="Amiri" w:eastAsia="Amiri" w:cs="Amiri"/>
          <w:color w:val="111111"/>
          <w:sz w:val="28"/>
          <w:sz w:val="28"/>
          <w:szCs w:val="28"/>
          <w:rtl w:val="true"/>
          <w:lang w:bidi="ar-SA"/>
        </w:rPr>
        <w:t xml:space="preserve">و غيرها </w:t>
      </w:r>
      <w:r>
        <w:rPr>
          <w:rStyle w:val="FootnoteAnchor"/>
          <w:rtl w:val="true"/>
        </w:rPr>
        <w:footnoteReference w:id="1497"/>
      </w:r>
      <w:r>
        <w:rPr>
          <w:rFonts w:ascii="Amiri" w:hAnsi="Amiri" w:eastAsia="Amiri" w:cs="Amiri"/>
          <w:color w:val="111111"/>
          <w:sz w:val="28"/>
          <w:sz w:val="28"/>
          <w:szCs w:val="28"/>
          <w:rtl w:val="true"/>
          <w:lang w:bidi="ar-SA"/>
        </w:rPr>
        <w:t xml:space="preserve">،و لذا عدّه خالي ممدوحا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بن يقطين أنّه كان يعرفه أيّام أبيه،له فضل و دين،و روي أنّ أبا جعفر عليه السّلام سأل اللّه تعالى أن يجزيه خيرا،هذا ما قاله الكشّي،لكنّه ذكره بكنيته و لقبه و بلده و لم يذكره باسمه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أبو يحيى كوكب الدم،كوفي، ضعيف،روى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أنّهما متغايران؛لأنّ الكشّي لم يذكره باسمه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كوكب الدم الموصلي،و ابن الغضائري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فالأقرب التوقّف فيه </w:t>
      </w:r>
      <w:r>
        <w:rPr>
          <w:rStyle w:val="FootnoteAnchor"/>
          <w:rtl w:val="true"/>
        </w:rPr>
        <w:footnoteReference w:id="14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أبو يحيى كوكب الدم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أبو يحيى الموصلي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كوكب الدم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ضا 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الموصلي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لم نجد في كش أكثر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فضل و دين </w:t>
      </w:r>
      <w:r>
        <w:rPr>
          <w:rStyle w:val="FootnoteAnchor"/>
          <w:rtl w:val="true"/>
        </w:rPr>
        <w:footnoteReference w:id="1504"/>
      </w:r>
      <w:r>
        <w:rPr>
          <w:rFonts w:ascii="Amiri" w:hAnsi="Amiri" w:eastAsia="Amiri" w:cs="Amiri"/>
          <w:color w:val="111111"/>
          <w:sz w:val="28"/>
          <w:sz w:val="28"/>
          <w:szCs w:val="28"/>
          <w:rtl w:val="true"/>
          <w:lang w:bidi="ar-SA"/>
        </w:rPr>
        <w:t xml:space="preserve">،و أمّا </w:t>
      </w:r>
      <w:bookmarkStart w:id="790" w:name="pg15419_164730"/>
    </w:p>
    <w:p>
      <w:pPr>
        <w:pStyle w:val="BookText"/>
        <w:rPr/>
      </w:pPr>
      <w:bookmarkEnd w:id="79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أبا جعفر عليه السّلام سأل اللّه تعالى أن يجزيه خيرا،لم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في كش إلاّ في زكريّا بن آدم </w:t>
      </w:r>
      <w:r>
        <w:rPr>
          <w:rStyle w:val="FootnoteAnchor"/>
          <w:rtl w:val="true"/>
        </w:rPr>
        <w:footnoteReference w:id="1505"/>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791" w:name="__RefHeading___Toc6535717_2142443653"/>
      <w:bookmarkStart w:id="792" w:name="_Toc326"/>
      <w:bookmarkEnd w:id="791"/>
      <w:r>
        <w:rPr>
          <w:rtl w:val="true"/>
        </w:rPr>
        <w:t>[</w:t>
      </w:r>
      <w:r>
        <w:rPr/>
        <w:t>2228</w:t>
      </w:r>
      <w:r>
        <w:rPr>
          <w:rtl w:val="true"/>
        </w:rPr>
        <w:t xml:space="preserve">] </w:t>
      </w:r>
      <w:r>
        <w:rPr>
          <w:rtl w:val="true"/>
        </w:rPr>
        <w:t>زكريّا بن أبي طلحة الكوفي</w:t>
      </w:r>
      <w:r>
        <w:rPr>
          <w:rtl w:val="true"/>
        </w:rPr>
        <w:t>:</w:t>
      </w:r>
      <w:bookmarkEnd w:id="79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منه تبعا لما في كتاب ابن طاووس،حيث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فضل 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أبا جعفر عليه السّلام سأل اللّه تعالى أن يجزيه خيرا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Style w:val="FootnoteAnchor"/>
          <w:rtl w:val="true"/>
        </w:rPr>
        <w:footnoteReference w:id="1507"/>
      </w:r>
      <w:r>
        <w:rPr>
          <w:rFonts w:ascii="Amiri" w:hAnsi="Amiri" w:eastAsia="Amiri" w:cs="Amiri"/>
          <w:color w:val="111111"/>
          <w:sz w:val="28"/>
          <w:sz w:val="28"/>
          <w:szCs w:val="28"/>
          <w:rtl w:val="true"/>
          <w:lang w:bidi="ar-SA"/>
        </w:rPr>
        <w:t>بعد أن فرغ من حديث يتضمن ذكر صفوان و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بعد ما جاء فيه عنهما </w:t>
      </w:r>
      <w:r>
        <w:rPr>
          <w:rStyle w:val="FootnoteAnchor"/>
          <w:rtl w:val="true"/>
        </w:rPr>
        <w:footnoteReference w:id="150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أصحابنا عن أبي الصلت </w:t>
      </w:r>
      <w:r>
        <w:rPr>
          <w:rStyle w:val="FootnoteAnchor"/>
          <w:rtl w:val="true"/>
        </w:rPr>
        <w:footnoteReference w:id="1510"/>
      </w:r>
      <w:r>
        <w:rPr>
          <w:rFonts w:ascii="IRNazanin" w:hAnsi="IRNazanin" w:eastAsia="IRNazanin"/>
          <w:color w:val="111111"/>
          <w:sz w:val="28"/>
          <w:sz w:val="28"/>
          <w:szCs w:val="28"/>
          <w:rtl w:val="true"/>
          <w:lang w:bidi="fa-IR"/>
        </w:rPr>
        <w:t xml:space="preserve">عبد اللّه بن الصلت </w:t>
      </w:r>
      <w:r>
        <w:rPr>
          <w:rStyle w:val="FootnoteAnchor"/>
          <w:rtl w:val="true"/>
        </w:rPr>
        <w:footnoteReference w:id="151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مواقع للتوهم، و ستجيء العبارة في سعد بن سعد </w:t>
      </w:r>
      <w:r>
        <w:rPr>
          <w:rStyle w:val="FootnoteAnchor"/>
          <w:rtl w:val="true"/>
        </w:rPr>
        <w:footnoteReference w:id="1512"/>
      </w:r>
      <w:r>
        <w:rPr>
          <w:rFonts w:ascii="Amiri" w:hAnsi="Amiri" w:eastAsia="Amiri" w:cs="Amiri"/>
          <w:color w:val="111111"/>
          <w:sz w:val="28"/>
          <w:sz w:val="28"/>
          <w:szCs w:val="28"/>
          <w:rtl w:val="true"/>
          <w:lang w:bidi="ar-SA"/>
        </w:rPr>
        <w:t xml:space="preserve">،و ابن طاووس ذكرها في صفوان أيضا و ذكر مكانه زكريّا بن آدم </w:t>
      </w:r>
      <w:r>
        <w:rPr>
          <w:rStyle w:val="FootnoteAnchor"/>
          <w:rtl w:val="true"/>
        </w:rPr>
        <w:footnoteReference w:id="1513"/>
      </w:r>
      <w:r>
        <w:rPr>
          <w:rFonts w:ascii="Amiri" w:hAnsi="Amiri" w:eastAsia="Amiri" w:cs="Amiri"/>
          <w:color w:val="111111"/>
          <w:sz w:val="28"/>
          <w:sz w:val="28"/>
          <w:szCs w:val="28"/>
          <w:rtl w:val="true"/>
          <w:lang w:bidi="ar-SA"/>
        </w:rPr>
        <w:t>كما هو الواقع</w:t>
      </w:r>
      <w:r>
        <w:rPr>
          <w:rFonts w:eastAsia="Amiri" w:cs="Amiri" w:ascii="Amiri" w:hAnsi="Amiri"/>
          <w:color w:val="111111"/>
          <w:sz w:val="28"/>
          <w:szCs w:val="28"/>
          <w:rtl w:val="true"/>
          <w:lang w:bidi="ar-SA"/>
        </w:rPr>
        <w:t xml:space="preserve">. </w:t>
      </w:r>
      <w:bookmarkStart w:id="793" w:name="pg15419_164731"/>
    </w:p>
    <w:p>
      <w:pPr>
        <w:pStyle w:val="Heading3"/>
        <w:numPr>
          <w:ilvl w:val="2"/>
          <w:numId w:val="1"/>
        </w:numPr>
        <w:rPr/>
      </w:pPr>
      <w:bookmarkStart w:id="794" w:name="__RefHeading___Toc6535719_2142443653"/>
      <w:bookmarkStart w:id="795" w:name="_Toc327"/>
      <w:bookmarkEnd w:id="793"/>
      <w:bookmarkEnd w:id="794"/>
      <w:r>
        <w:rPr>
          <w:rtl w:val="true"/>
        </w:rPr>
        <w:t>[</w:t>
      </w:r>
      <w:r>
        <w:rPr/>
        <w:t>2229</w:t>
      </w:r>
      <w:r>
        <w:rPr>
          <w:rtl w:val="true"/>
        </w:rPr>
        <w:t xml:space="preserve">] </w:t>
      </w:r>
      <w:r>
        <w:rPr>
          <w:rtl w:val="true"/>
        </w:rPr>
        <w:t>زكريّا أخو المستهل</w:t>
      </w:r>
      <w:r>
        <w:rPr>
          <w:rtl w:val="true"/>
        </w:rPr>
        <w:t>:</w:t>
      </w:r>
      <w:bookmarkEnd w:id="795"/>
    </w:p>
    <w:p>
      <w:pPr>
        <w:pStyle w:val="BookText"/>
        <w:rPr/>
      </w:pPr>
      <w:r>
        <w:rPr>
          <w:rFonts w:ascii="Amiri" w:hAnsi="Amiri" w:eastAsia="Amiri" w:cs="Amiri"/>
          <w:color w:val="111111"/>
          <w:sz w:val="28"/>
          <w:sz w:val="28"/>
          <w:szCs w:val="28"/>
          <w:rtl w:val="true"/>
          <w:lang w:bidi="ar-SA"/>
        </w:rPr>
        <w:t xml:space="preserve">يكنّى أبا يحيى،قر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6535721_2142443653"/>
      <w:bookmarkStart w:id="797" w:name="_Toc328"/>
      <w:bookmarkEnd w:id="796"/>
      <w:r>
        <w:rPr>
          <w:rtl w:val="true"/>
        </w:rPr>
        <w:t>[</w:t>
      </w:r>
      <w:r>
        <w:rPr/>
        <w:t>2230</w:t>
      </w:r>
      <w:r>
        <w:rPr>
          <w:rtl w:val="true"/>
        </w:rPr>
        <w:t xml:space="preserve">] </w:t>
      </w:r>
      <w:r>
        <w:rPr>
          <w:rtl w:val="true"/>
        </w:rPr>
        <w:t>زكريّا بن إدريس</w:t>
      </w:r>
      <w:r>
        <w:rPr>
          <w:rtl w:val="true"/>
        </w:rPr>
        <w:t>:</w:t>
      </w:r>
      <w:bookmarkEnd w:id="797"/>
    </w:p>
    <w:p>
      <w:pPr>
        <w:pStyle w:val="BookText"/>
        <w:rPr/>
      </w:pPr>
      <w:r>
        <w:rPr>
          <w:rFonts w:ascii="Amiri" w:hAnsi="Amiri" w:eastAsia="Amiri" w:cs="Amiri"/>
          <w:color w:val="111111"/>
          <w:sz w:val="28"/>
          <w:sz w:val="28"/>
          <w:szCs w:val="28"/>
          <w:rtl w:val="true"/>
          <w:lang w:bidi="ar-SA"/>
        </w:rPr>
        <w:t>أبو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وجها،يروي عن الرضا عليه السّلام،صه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إدريس بن عبد اللّه بن سعيد </w:t>
      </w:r>
      <w:r>
        <w:rPr>
          <w:rStyle w:val="FootnoteAnchor"/>
          <w:rtl w:val="true"/>
        </w:rPr>
        <w:footnoteReference w:id="1516"/>
      </w:r>
      <w:r>
        <w:rPr>
          <w:rFonts w:ascii="Amiri" w:hAnsi="Amiri" w:eastAsia="Amiri" w:cs="Amiri"/>
          <w:color w:val="111111"/>
          <w:sz w:val="28"/>
          <w:sz w:val="28"/>
          <w:szCs w:val="28"/>
          <w:rtl w:val="true"/>
          <w:lang w:bidi="ar-SA"/>
        </w:rPr>
        <w:t>الأشعري القمّي، أبو جرير،قيل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أبي عبد اللّه و أبي الحسن و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قال ذلك سعد،و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جرير القمّي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البرقي عن بعض أصحابنا،عن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زكريّا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أخذه عن جش و مرّ في أبيه إدريس </w:t>
      </w:r>
      <w:r>
        <w:rPr>
          <w:rStyle w:val="FootnoteAnchor"/>
          <w:rtl w:val="true"/>
        </w:rPr>
        <w:footnoteReference w:id="1517"/>
      </w:r>
      <w:r>
        <w:rPr>
          <w:rFonts w:ascii="Amiri" w:hAnsi="Amiri" w:eastAsia="Amiri" w:cs="Amiri"/>
          <w:color w:val="111111"/>
          <w:sz w:val="28"/>
          <w:sz w:val="28"/>
          <w:szCs w:val="28"/>
          <w:rtl w:val="true"/>
          <w:lang w:bidi="ar-SA"/>
        </w:rPr>
        <w:t xml:space="preserve">،و سيأتي في الكنى أيضا ما له دخل </w:t>
      </w:r>
      <w:r>
        <w:rPr>
          <w:rStyle w:val="FootnoteAnchor"/>
          <w:rtl w:val="true"/>
        </w:rPr>
        <w:footnoteReference w:id="1518"/>
      </w:r>
      <w:r>
        <w:rPr>
          <w:rFonts w:ascii="Amiri" w:hAnsi="Amiri" w:eastAsia="Amiri" w:cs="Amiri"/>
          <w:color w:val="111111"/>
          <w:sz w:val="28"/>
          <w:sz w:val="28"/>
          <w:szCs w:val="28"/>
          <w:rtl w:val="true"/>
          <w:lang w:bidi="ar-SA"/>
        </w:rPr>
        <w:t xml:space="preserve">،و يروي عنه صفوان بن يحيى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الصحيح،و المصنّف حكم بكونه ثقة كما سيجيء في ذكر طرق الصدوق </w:t>
      </w:r>
      <w:r>
        <w:rPr>
          <w:rStyle w:val="FootnoteAnchor"/>
          <w:rtl w:val="true"/>
        </w:rPr>
        <w:footnoteReference w:id="1520"/>
      </w:r>
      <w:r>
        <w:rPr>
          <w:rFonts w:ascii="Amiri" w:hAnsi="Amiri" w:eastAsia="Amiri" w:cs="Amiri"/>
          <w:color w:val="111111"/>
          <w:sz w:val="28"/>
          <w:sz w:val="28"/>
          <w:szCs w:val="28"/>
          <w:rtl w:val="true"/>
          <w:lang w:bidi="ar-SA"/>
        </w:rPr>
        <w:t>،و لعلّه وهم،فتأمّل</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اللّه بن سنان،عن أبي جرير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المفضّل،أخبرنا غير واحد،عن الحسن بن حمزة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خالد،عن أبيه،عن زكريّا بكتابه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إدريس،يكنّى أبا جرير القمّي،له كتاب رويناه بالإسناد الأوّل،عن أحمد بن أبي عبد اللّه،عن أبيه،عن أبي جرير </w:t>
      </w:r>
      <w:r>
        <w:rPr>
          <w:rStyle w:val="FootnoteAnchor"/>
          <w:rtl w:val="true"/>
        </w:rPr>
        <w:footnoteReference w:id="15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إدريس القمّي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إدريس بن عبد اللّه الأشعري،قمّي،يكنّى أبا جرير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في باب الكنى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جرير القمّي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سعد،عن أحمد بن محمّد بن عيسى،عن محمّد بن حمزة بن اليسع،عن زكريّا بن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عليه السّلام من أوّل الليل في حدثان موت أبي جرير،فسألني عنه و ترحّم عليه،و لم يزل يحدّثني </w:t>
      </w:r>
      <w:bookmarkStart w:id="798" w:name="pg15419_164733"/>
    </w:p>
    <w:p>
      <w:pPr>
        <w:pStyle w:val="BookText"/>
        <w:rPr/>
      </w:pPr>
      <w:bookmarkEnd w:id="798"/>
      <w:r>
        <w:rPr>
          <w:rFonts w:ascii="Amiri" w:hAnsi="Amiri" w:eastAsia="Amiri" w:cs="Amiri"/>
          <w:color w:val="111111"/>
          <w:sz w:val="28"/>
          <w:sz w:val="28"/>
          <w:szCs w:val="28"/>
          <w:rtl w:val="true"/>
          <w:lang w:bidi="ar-SA"/>
        </w:rPr>
        <w:t xml:space="preserve">و أحدّثه حتّى طلع الفجر،فقام عليه السّلام فصلّى الفجر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6535723_2142443653"/>
      <w:bookmarkStart w:id="800" w:name="_Toc329"/>
      <w:bookmarkEnd w:id="799"/>
      <w:r>
        <w:rPr>
          <w:rtl w:val="true"/>
        </w:rPr>
        <w:t>[</w:t>
      </w:r>
      <w:r>
        <w:rPr/>
        <w:t>2231</w:t>
      </w:r>
      <w:r>
        <w:rPr>
          <w:rtl w:val="true"/>
        </w:rPr>
        <w:t xml:space="preserve">] </w:t>
      </w:r>
      <w:r>
        <w:rPr>
          <w:rtl w:val="true"/>
        </w:rPr>
        <w:t>زكريّا بن إسحاق المكّي</w:t>
      </w:r>
      <w:r>
        <w:rPr>
          <w:rtl w:val="true"/>
        </w:rPr>
        <w:t>:</w:t>
      </w:r>
      <w:bookmarkEnd w:id="80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6535725_2142443653"/>
      <w:bookmarkStart w:id="802" w:name="_Toc330"/>
      <w:bookmarkEnd w:id="801"/>
      <w:r>
        <w:rPr>
          <w:rtl w:val="true"/>
        </w:rPr>
        <w:t>[</w:t>
      </w:r>
      <w:r>
        <w:rPr/>
        <w:t>2232</w:t>
      </w:r>
      <w:r>
        <w:rPr>
          <w:rtl w:val="true"/>
        </w:rPr>
        <w:t xml:space="preserve">] </w:t>
      </w:r>
      <w:r>
        <w:rPr>
          <w:rtl w:val="true"/>
        </w:rPr>
        <w:t>زكريّا بن الحرّ الجعفي</w:t>
      </w:r>
      <w:r>
        <w:rPr>
          <w:rtl w:val="true"/>
        </w:rPr>
        <w:t>:</w:t>
      </w:r>
      <w:bookmarkEnd w:id="802"/>
    </w:p>
    <w:p>
      <w:pPr>
        <w:pStyle w:val="BookText"/>
        <w:rPr/>
      </w:pPr>
      <w:r>
        <w:rPr>
          <w:rFonts w:ascii="Amiri" w:hAnsi="Amiri" w:eastAsia="Amiri" w:cs="Amiri"/>
          <w:color w:val="111111"/>
          <w:sz w:val="28"/>
          <w:sz w:val="28"/>
          <w:szCs w:val="28"/>
          <w:rtl w:val="true"/>
          <w:lang w:bidi="ar-SA"/>
        </w:rPr>
        <w:t>أخو أديم و أيّوب،روى عن أبي عبد اللّه عليه السّلام،أخبرنا بكتابه الحسين بن عبيد اللّه،عن أحمد بن جعفر،عن حميد بن زياد،قال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زكريّا بكتابه،جش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الحرّ الجعفي،له كتاب،أخبرنا بن جماعة، عن أبي المفضّل،عن حميد،عن محمّد بن موسى حوراء،عن زكريّا </w:t>
      </w:r>
      <w:r>
        <w:rPr>
          <w:rStyle w:val="FootnoteAnchor"/>
          <w:rtl w:val="true"/>
        </w:rPr>
        <w:footnoteReference w:id="15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الحرّ،روى حميد،عن محمّد بن موسى حوراء،عنه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6535727_2142443653"/>
      <w:bookmarkStart w:id="804" w:name="_Toc331"/>
      <w:bookmarkEnd w:id="803"/>
      <w:r>
        <w:rPr>
          <w:rtl w:val="true"/>
        </w:rPr>
        <w:t>[</w:t>
      </w:r>
      <w:r>
        <w:rPr/>
        <w:t>2233</w:t>
      </w:r>
      <w:r>
        <w:rPr>
          <w:rtl w:val="true"/>
        </w:rPr>
        <w:t xml:space="preserve">] </w:t>
      </w:r>
      <w:r>
        <w:rPr>
          <w:rtl w:val="true"/>
        </w:rPr>
        <w:t>زكريّا بن الحسن الواسطي</w:t>
      </w:r>
      <w:r>
        <w:rPr>
          <w:rtl w:val="true"/>
        </w:rPr>
        <w:t>:</w:t>
      </w:r>
      <w:bookmarkEnd w:id="80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bookmarkStart w:id="805" w:name="pg15419_164734"/>
    </w:p>
    <w:p>
      <w:pPr>
        <w:pStyle w:val="Heading3"/>
        <w:numPr>
          <w:ilvl w:val="2"/>
          <w:numId w:val="1"/>
        </w:numPr>
        <w:rPr/>
      </w:pPr>
      <w:bookmarkStart w:id="806" w:name="__RefHeading___Toc6535729_2142443653"/>
      <w:bookmarkStart w:id="807" w:name="_Toc332"/>
      <w:bookmarkEnd w:id="805"/>
      <w:bookmarkEnd w:id="806"/>
      <w:r>
        <w:rPr>
          <w:rtl w:val="true"/>
        </w:rPr>
        <w:t>[</w:t>
      </w:r>
      <w:r>
        <w:rPr/>
        <w:t>2234</w:t>
      </w:r>
      <w:r>
        <w:rPr>
          <w:rtl w:val="true"/>
        </w:rPr>
        <w:t xml:space="preserve">] </w:t>
      </w:r>
      <w:r>
        <w:rPr>
          <w:rtl w:val="true"/>
        </w:rPr>
        <w:t>زكريّا بن سابق</w:t>
      </w:r>
      <w:r>
        <w:rPr>
          <w:rtl w:val="true"/>
        </w:rPr>
        <w:t>:</w:t>
      </w:r>
      <w:bookmarkEnd w:id="807"/>
    </w:p>
    <w:p>
      <w:pPr>
        <w:pStyle w:val="BookText"/>
        <w:rPr/>
      </w:pPr>
      <w:r>
        <w:rPr>
          <w:rFonts w:ascii="Amiri" w:hAnsi="Amiri" w:eastAsia="Amiri" w:cs="Amiri"/>
          <w:color w:val="111111"/>
          <w:sz w:val="28"/>
          <w:sz w:val="28"/>
          <w:szCs w:val="28"/>
          <w:rtl w:val="true"/>
          <w:lang w:bidi="ar-SA"/>
        </w:rPr>
        <w:t>روى الكشّي عن جعفر و فضالة،عن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الصباح،عن زكريّا بن سابق،حيث وصف الأئمّة لأبي عبد اللّه عليه السّلام و ما يشهد بصحّة الإيمان منه،و في ابن الصباح طعن،فالوقف متوجّه على هذه الرواية،و لم يثبت عندي عدالة المشار إليه،صه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البحث نظر من وجوه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الرواية،و شهادة الرجل لنفسه،و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دلالتها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زكريّا بن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w:t>
      </w:r>
      <w:r>
        <w:rPr>
          <w:rStyle w:val="FootnoteAnchor"/>
          <w:rtl w:val="true"/>
        </w:rPr>
        <w:footnoteReference w:id="1534"/>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كتبه السيّد رحمه اللّه،و حكاه مه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الصباح أيضا </w:t>
      </w:r>
      <w:r>
        <w:rPr>
          <w:rStyle w:val="FootnoteAnchor"/>
          <w:rtl w:val="true"/>
        </w:rPr>
        <w:footnoteReference w:id="1535"/>
      </w:r>
      <w:r>
        <w:rPr>
          <w:rFonts w:ascii="Amiri" w:hAnsi="Amiri" w:eastAsia="Amiri" w:cs="Amiri"/>
          <w:color w:val="111111"/>
          <w:sz w:val="28"/>
          <w:sz w:val="28"/>
          <w:szCs w:val="28"/>
          <w:rtl w:val="true"/>
          <w:lang w:bidi="ar-SA"/>
        </w:rPr>
        <w:t>،و الذي عندي من نسخة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w:t>
      </w:r>
      <w:r>
        <w:rPr>
          <w:rFonts w:eastAsia="Amiri" w:cs="Amiri" w:ascii="Amiri" w:hAnsi="Amiri"/>
          <w:color w:val="111111"/>
          <w:sz w:val="28"/>
          <w:szCs w:val="28"/>
          <w:rtl w:val="true"/>
          <w:lang w:bidi="ar-SA"/>
        </w:rPr>
        <w:t xml:space="preserve">) </w:t>
      </w:r>
      <w:r>
        <w:rPr>
          <w:rStyle w:val="FootnoteAnchor"/>
          <w:rtl w:val="true"/>
        </w:rPr>
        <w:footnoteReference w:id="1536"/>
      </w:r>
      <w:r>
        <w:rPr>
          <w:rStyle w:val="FootnoteAnchor"/>
          <w:rtl w:val="true"/>
        </w:rPr>
        <w:footnoteReference w:id="15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الكناني الثّقة الجليل المبرّء من طعن،و في السند إرسال على كلّ حال؛لأنّ ابن الصباح أيضا لم يدرك أصحاب الصادق عليه السّلام،فتأمّل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غاية </w:t>
      </w:r>
      <w:r>
        <w:rPr>
          <w:rStyle w:val="FootnoteAnchor"/>
          <w:rtl w:val="true"/>
        </w:rPr>
        <w:footnoteReference w:id="1538"/>
      </w:r>
      <w:r>
        <w:rPr>
          <w:rFonts w:ascii="IRNazanin" w:hAnsi="IRNazanin" w:eastAsia="IRNazanin"/>
          <w:color w:val="111111"/>
          <w:sz w:val="28"/>
          <w:sz w:val="28"/>
          <w:szCs w:val="28"/>
          <w:rtl w:val="true"/>
          <w:lang w:bidi="fa-IR"/>
        </w:rPr>
        <w:t>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على هذا لم تكن من باب الشهادة كما لا يخفى،و الظاهر دلالتها على أزيد منه،و حكاية الشهادة للنفس فيها ما مرّ في الفوائد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الإيمان خاصّة؛ثمّ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للتوقّف بل ذلك يوجب الحكم بردّ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يثبت عندي عدالة المشار إليه،يؤذن بأنّه يشترط ثبوت العدالة في قبول الرواية،و قد عرفت خلاف ذلك من مذهبه سابقا و لا حقا،و على كلّ حال لا وجه لذكر هذا الرجل في هذا القسم </w:t>
      </w:r>
      <w:r>
        <w:rPr>
          <w:rStyle w:val="FootnoteAnchor"/>
          <w:rtl w:val="true"/>
        </w:rPr>
        <w:footnoteReference w:id="15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زكريّا بن سابق أيضا </w:t>
      </w:r>
      <w:r>
        <w:rPr>
          <w:rStyle w:val="FootnoteAnchor"/>
          <w:rtl w:val="true"/>
        </w:rPr>
        <w:footnoteReference w:id="1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و فضالة،عن أبي الصباح الكناني </w:t>
      </w:r>
      <w:r>
        <w:rPr>
          <w:rStyle w:val="FootnoteAnchor"/>
          <w:rtl w:val="true"/>
        </w:rPr>
        <w:footnoteReference w:id="1542"/>
      </w:r>
      <w:r>
        <w:rPr>
          <w:rFonts w:ascii="Amiri" w:hAnsi="Amiri" w:eastAsia="Amiri" w:cs="Amiri"/>
          <w:color w:val="111111"/>
          <w:sz w:val="28"/>
          <w:sz w:val="28"/>
          <w:szCs w:val="28"/>
          <w:rtl w:val="true"/>
          <w:lang w:bidi="ar-SA"/>
        </w:rPr>
        <w:t>،عن زكريّا بن سابق،قال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 الأئمّة عليهم السّلام لأبي عبد اللّه عليه السّلام حتّى انتهيت إلى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قد ثبّت اللّه لسانك و هدى قلبك</w:t>
      </w:r>
      <w:r>
        <w:rPr>
          <w:rFonts w:eastAsia="Amiri" w:cs="Amiri" w:ascii="Amiri" w:hAnsi="Amiri"/>
          <w:color w:val="111111"/>
          <w:sz w:val="28"/>
          <w:szCs w:val="28"/>
          <w:rtl w:val="true"/>
          <w:lang w:bidi="ar-SA"/>
        </w:rPr>
        <w:t xml:space="preserve">» </w:t>
      </w:r>
      <w:r>
        <w:rPr>
          <w:rStyle w:val="FootnoteAnchor"/>
          <w:rtl w:val="true"/>
        </w:rPr>
        <w:footnoteReference w:id="15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إبراهيم بن صالح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 xml:space="preserve">. </w:t>
      </w:r>
      <w:bookmarkStart w:id="808" w:name="pg15419_164736"/>
    </w:p>
    <w:p>
      <w:pPr>
        <w:pStyle w:val="BookText"/>
        <w:rPr/>
      </w:pPr>
      <w:bookmarkEnd w:id="808"/>
      <w:r>
        <w:rPr>
          <w:rFonts w:ascii="Amiri" w:hAnsi="Amiri" w:eastAsia="Amiri" w:cs="Amiri"/>
          <w:color w:val="111111"/>
          <w:sz w:val="28"/>
          <w:sz w:val="28"/>
          <w:szCs w:val="28"/>
          <w:rtl w:val="true"/>
          <w:lang w:bidi="ar-SA"/>
        </w:rPr>
        <w:t xml:space="preserve">لكنّي </w:t>
      </w:r>
      <w:r>
        <w:rPr>
          <w:rStyle w:val="FootnoteAnchor"/>
          <w:rtl w:val="true"/>
        </w:rPr>
        <w:footnoteReference w:id="1545"/>
      </w:r>
      <w:r>
        <w:rPr>
          <w:rFonts w:ascii="Amiri" w:hAnsi="Amiri" w:eastAsia="Amiri" w:cs="Amiri"/>
          <w:color w:val="111111"/>
          <w:sz w:val="28"/>
          <w:sz w:val="28"/>
          <w:szCs w:val="28"/>
          <w:rtl w:val="true"/>
          <w:lang w:bidi="ar-SA"/>
        </w:rPr>
        <w:t>لم أجد قبل ذلك ذكرا لابن سابق أصلا،نعم سبق فيه ذكر ابن سابور فيحتمل أن يكون هو المراد،و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لم ينقل هذا إلاّ من هذا الكتاب و لم يذكره غيره،فتأمّل</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6535731_2142443653"/>
      <w:bookmarkStart w:id="810" w:name="_Toc333"/>
      <w:bookmarkEnd w:id="809"/>
      <w:r>
        <w:rPr>
          <w:rtl w:val="true"/>
        </w:rPr>
        <w:t>[</w:t>
      </w:r>
      <w:r>
        <w:rPr/>
        <w:t>2235</w:t>
      </w:r>
      <w:r>
        <w:rPr>
          <w:rtl w:val="true"/>
        </w:rPr>
        <w:t xml:space="preserve">] </w:t>
      </w:r>
      <w:r>
        <w:rPr>
          <w:rtl w:val="true"/>
        </w:rPr>
        <w:t>زكريّا بن سابور</w:t>
      </w:r>
      <w:r>
        <w:rPr>
          <w:rtl w:val="true"/>
        </w:rPr>
        <w:t>:</w:t>
      </w:r>
      <w:bookmarkEnd w:id="810"/>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يوثّقه من الجماعة غير المصنّف،فينبغي تحقيق الحال فيه </w:t>
      </w:r>
      <w:r>
        <w:rPr>
          <w:rStyle w:val="FootnoteAnchor"/>
          <w:rtl w:val="true"/>
        </w:rPr>
        <w:footnoteReference w:id="15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ثّقه النجاشي في ترجمة أخيه بسطام بن سابور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سابور الأزدي،مولاهم،الواسطي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زكريّا بن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 عن ابن فضّال،عن يونس بن يعقوب،عن سعيد بن يسار أنّه حضر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رحمه اللّه لم ينقل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أخذه عن ابن طاووس </w:t>
      </w:r>
      <w:r>
        <w:rPr>
          <w:rStyle w:val="FootnoteAnchor"/>
          <w:rtl w:val="true"/>
        </w:rPr>
        <w:footnoteReference w:id="1550"/>
      </w:r>
      <w:r>
        <w:rPr>
          <w:rFonts w:ascii="Amiri" w:hAnsi="Amiri" w:eastAsia="Amiri" w:cs="Amiri"/>
          <w:color w:val="111111"/>
          <w:sz w:val="28"/>
          <w:sz w:val="28"/>
          <w:szCs w:val="28"/>
          <w:rtl w:val="true"/>
          <w:lang w:bidi="ar-SA"/>
        </w:rPr>
        <w:t>عن اختيار الشيخ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 ابني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الخبر أنّ ولد سابور إثنان،و جعلهم النجاشي أربعة، و المفهوم من الخبر أنّ هذا أو أخاه مات في حياة الصادق عليه السّلام،فقول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جميعهم رووا عن الكاظم عليه السّلام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4:2940/470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سابور،و كان لهما ورع و إخبات،فمرض أحدهما و لا حسبه إلاّ زكريّا بن 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فحضرته عند موته،قال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ابيضّت يدي يا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 اللّه عليه السّلام و عنده محمّد بن مسلم،فلمّا قمت من عنده ظننت أنّ محمّد بن مسلم أخبره بخبر الرجل،فأتبعني رسوله،فرجعت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خبر الرجل الذي حضرته عند الموت،أيّ شيء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أبيضّت يدي يا علي،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و اللّه رآه و اللّه</w:t>
      </w:r>
      <w:r>
        <w:rPr>
          <w:rFonts w:eastAsia="Amiri" w:cs="Amiri" w:ascii="Amiri" w:hAnsi="Amiri"/>
          <w:color w:val="111111"/>
          <w:sz w:val="28"/>
          <w:szCs w:val="28"/>
          <w:rtl w:val="true"/>
          <w:lang w:bidi="ar-SA"/>
        </w:rPr>
        <w:t xml:space="preserve">» </w:t>
      </w:r>
      <w:r>
        <w:rPr>
          <w:rStyle w:val="FootnoteAnchor"/>
          <w:rtl w:val="true"/>
        </w:rPr>
        <w:footnoteReference w:id="15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لهما ورع و إخبات،يحتمل</w:t>
      </w:r>
      <w:r>
        <w:rPr>
          <w:rFonts w:ascii="Amiri" w:hAnsi="Amiri" w:eastAsia="Amiri" w:cs="Amiri"/>
          <w:i/>
          <w:i/>
          <w:iCs/>
          <w:color w:val="111111"/>
          <w:sz w:val="28"/>
          <w:sz w:val="28"/>
          <w:szCs w:val="28"/>
          <w:rtl w:val="true"/>
          <w:lang w:bidi="ar-SA"/>
        </w:rPr>
        <w:t xml:space="preserve">كونه عن ابن مسعود لكنّه غير ظاهر كما لا يخفى،و إذا كان عن سعيد بن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817</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قوله</w:t>
      </w:r>
      <w:r>
        <w:rPr>
          <w:rFonts w:ascii="Amiri" w:hAnsi="Amiri" w:eastAsia="Amiri" w:cs="Amiri"/>
          <w:color w:val="111111"/>
          <w:sz w:val="28"/>
          <w:sz w:val="28"/>
          <w:szCs w:val="28"/>
          <w:rtl w:val="true"/>
          <w:lang w:bidi="ar-SA"/>
        </w:rPr>
        <w:t>في زكريّا بن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هذه الرواية في كا في باب ما يعاين المؤمن و الكافر،عن محمّد بن يحيى،عن أحمد بن محمّد بن عيسى،عن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لهما فضل و ورع و إخبات </w:t>
      </w:r>
      <w:r>
        <w:rPr>
          <w:rStyle w:val="FootnoteAnchor"/>
          <w:rtl w:val="true"/>
        </w:rPr>
        <w:footnoteReference w:id="1553"/>
      </w:r>
      <w:r>
        <w:rPr>
          <w:rFonts w:ascii="Amiri" w:hAnsi="Amiri" w:eastAsia="Amiri" w:cs="Amiri"/>
          <w:color w:val="111111"/>
          <w:sz w:val="28"/>
          <w:sz w:val="28"/>
          <w:szCs w:val="28"/>
          <w:rtl w:val="true"/>
          <w:lang w:bidi="ar-SA"/>
        </w:rPr>
        <w:t>،فليس عن ابن مسعود،إلى ابن فضّال،و هو معتمد عليه عند غير مه أيضا</w:t>
      </w:r>
      <w:r>
        <w:rPr>
          <w:rFonts w:eastAsia="Amiri" w:cs="Amiri" w:ascii="Amiri" w:hAnsi="Amiri"/>
          <w:color w:val="111111"/>
          <w:sz w:val="28"/>
          <w:szCs w:val="28"/>
          <w:rtl w:val="true"/>
          <w:lang w:bidi="ar-SA"/>
        </w:rPr>
        <w:t xml:space="preserve">. </w:t>
      </w:r>
      <w:bookmarkStart w:id="811" w:name="pg15419_164738"/>
    </w:p>
    <w:p>
      <w:pPr>
        <w:pStyle w:val="BookText"/>
        <w:rPr/>
      </w:pPr>
      <w:bookmarkEnd w:id="811"/>
      <w:r>
        <w:rPr>
          <w:rFonts w:ascii="Amiri" w:hAnsi="Amiri" w:eastAsia="Amiri" w:cs="Amiri"/>
          <w:color w:val="111111"/>
          <w:sz w:val="28"/>
          <w:sz w:val="28"/>
          <w:szCs w:val="28"/>
          <w:rtl w:val="true"/>
          <w:lang w:bidi="ar-SA"/>
        </w:rPr>
        <w:t xml:space="preserve">يسار،و كان داخلا في المنقول عنه،ففي الطريق ابن فضّال و هو فاسد المذهب إلاّ أنّ العلاّمة يعتمد عليه كما صرّح به في صه </w:t>
      </w:r>
      <w:r>
        <w:rPr>
          <w:rStyle w:val="FootnoteAnchor"/>
          <w:rtl w:val="true"/>
        </w:rPr>
        <w:footnoteReference w:id="1554"/>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Heading3"/>
        <w:numPr>
          <w:ilvl w:val="2"/>
          <w:numId w:val="1"/>
        </w:numPr>
        <w:rPr/>
      </w:pPr>
      <w:bookmarkStart w:id="812" w:name="__RefHeading___Toc6535733_2142443653"/>
      <w:bookmarkStart w:id="813" w:name="_Toc334"/>
      <w:bookmarkEnd w:id="812"/>
      <w:r>
        <w:rPr>
          <w:rtl w:val="true"/>
        </w:rPr>
        <w:t>[</w:t>
      </w:r>
      <w:r>
        <w:rPr/>
        <w:t>2236</w:t>
      </w:r>
      <w:r>
        <w:rPr>
          <w:rtl w:val="true"/>
        </w:rPr>
        <w:t xml:space="preserve">] </w:t>
      </w:r>
      <w:r>
        <w:rPr>
          <w:rtl w:val="true"/>
        </w:rPr>
        <w:t>زكريّا بن سوادة</w:t>
      </w:r>
      <w:r>
        <w:rPr>
          <w:rtl w:val="true"/>
        </w:rPr>
        <w:t>:</w:t>
      </w:r>
      <w:bookmarkEnd w:id="813"/>
    </w:p>
    <w:p>
      <w:pPr>
        <w:pStyle w:val="BookText"/>
        <w:rPr/>
      </w:pPr>
      <w:r>
        <w:rPr>
          <w:rFonts w:ascii="Amiri" w:hAnsi="Amiri" w:eastAsia="Amiri" w:cs="Amiri"/>
          <w:color w:val="111111"/>
          <w:sz w:val="28"/>
          <w:sz w:val="28"/>
          <w:szCs w:val="28"/>
          <w:rtl w:val="true"/>
          <w:lang w:bidi="ar-SA"/>
        </w:rPr>
        <w:t xml:space="preserve">أبو يحيى البارقي،الكوفي،ق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6535735_2142443653"/>
      <w:bookmarkStart w:id="815" w:name="_Toc335"/>
      <w:bookmarkEnd w:id="814"/>
      <w:r>
        <w:rPr>
          <w:rtl w:val="true"/>
        </w:rPr>
        <w:t>[</w:t>
      </w:r>
      <w:r>
        <w:rPr/>
        <w:t>2237</w:t>
      </w:r>
      <w:r>
        <w:rPr>
          <w:rtl w:val="true"/>
        </w:rPr>
        <w:t xml:space="preserve">] </w:t>
      </w:r>
      <w:r>
        <w:rPr>
          <w:rtl w:val="true"/>
        </w:rPr>
        <w:t>زكريّا بن شيبان</w:t>
      </w:r>
      <w:r>
        <w:rPr>
          <w:rtl w:val="true"/>
        </w:rPr>
        <w:t>:</w:t>
      </w:r>
      <w:bookmarkEnd w:id="815"/>
    </w:p>
    <w:p>
      <w:pPr>
        <w:pStyle w:val="BookText"/>
        <w:rPr/>
      </w:pPr>
      <w:r>
        <w:rPr>
          <w:rFonts w:ascii="Amiri" w:hAnsi="Amiri" w:eastAsia="Amiri" w:cs="Amiri"/>
          <w:color w:val="111111"/>
          <w:sz w:val="28"/>
          <w:sz w:val="28"/>
          <w:szCs w:val="28"/>
          <w:rtl w:val="true"/>
          <w:lang w:bidi="ar-SA"/>
        </w:rPr>
        <w:t xml:space="preserve">روى الحديث عن الحسين بن أبي العلاء و محمّد بن حمران و كليب بن معاوية و صفوان بن يحيى،و روى عنه ابنه يحيى،جش في ابنه يحيى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6535737_2142443653"/>
      <w:bookmarkStart w:id="817" w:name="_Toc336"/>
      <w:bookmarkEnd w:id="816"/>
      <w:r>
        <w:rPr>
          <w:rtl w:val="true"/>
        </w:rPr>
        <w:t>[</w:t>
      </w:r>
      <w:r>
        <w:rPr/>
        <w:t>2238</w:t>
      </w:r>
      <w:r>
        <w:rPr>
          <w:rtl w:val="true"/>
        </w:rPr>
        <w:t xml:space="preserve">] </w:t>
      </w:r>
      <w:r>
        <w:rPr>
          <w:rtl w:val="true"/>
        </w:rPr>
        <w:t>زكريّا بن عبد الصمد القمّي</w:t>
      </w:r>
      <w:r>
        <w:rPr>
          <w:rtl w:val="true"/>
        </w:rPr>
        <w:t>:</w:t>
      </w:r>
      <w:bookmarkEnd w:id="817"/>
    </w:p>
    <w:p>
      <w:pPr>
        <w:pStyle w:val="BookText"/>
        <w:rPr/>
      </w:pPr>
      <w:r>
        <w:rPr>
          <w:rFonts w:ascii="Amiri" w:hAnsi="Amiri" w:eastAsia="Amiri" w:cs="Amiri"/>
          <w:color w:val="111111"/>
          <w:sz w:val="28"/>
          <w:sz w:val="28"/>
          <w:szCs w:val="28"/>
          <w:rtl w:val="true"/>
          <w:lang w:bidi="ar-SA"/>
        </w:rPr>
        <w:t>يكنّى أبا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الحسن موسى عليه السّلام و من أصحاب الرضا عليه السّلام،ثقة،صه</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الصمد القمّي،ثقة،يكنّى أبا جرير من أصحاب أبي الحسن موسى عليه السّلام </w:t>
      </w:r>
      <w:r>
        <w:rPr>
          <w:rStyle w:val="FootnoteAnchor"/>
          <w:rtl w:val="true"/>
        </w:rPr>
        <w:footnoteReference w:id="15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صاحب السابري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أبي عمير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bookmarkStart w:id="818" w:name="pg15419_164739"/>
    </w:p>
    <w:p>
      <w:pPr>
        <w:pStyle w:val="BookText"/>
        <w:rPr/>
      </w:pPr>
      <w:bookmarkEnd w:id="818"/>
      <w:r>
        <w:rPr>
          <w:rFonts w:ascii="Amiri" w:hAnsi="Amiri" w:eastAsia="Amiri" w:cs="Amiri"/>
          <w:color w:val="111111"/>
          <w:sz w:val="28"/>
          <w:sz w:val="28"/>
          <w:szCs w:val="28"/>
          <w:rtl w:val="true"/>
          <w:lang w:bidi="ar-SA"/>
        </w:rPr>
        <w:t xml:space="preserve">و تقدّم عن كش في زكريّا بن إدريس ما يحتمله </w:t>
      </w:r>
      <w:r>
        <w:rPr>
          <w:rStyle w:val="FootnoteAnchor"/>
          <w:rtl w:val="true"/>
        </w:rPr>
        <w:footnoteReference w:id="156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6535739_2142443653"/>
      <w:bookmarkStart w:id="820" w:name="_Toc337"/>
      <w:bookmarkEnd w:id="819"/>
      <w:r>
        <w:rPr>
          <w:rtl w:val="true"/>
        </w:rPr>
        <w:t>[</w:t>
      </w:r>
      <w:r>
        <w:rPr/>
        <w:t>2239</w:t>
      </w:r>
      <w:r>
        <w:rPr>
          <w:rtl w:val="true"/>
        </w:rPr>
        <w:t xml:space="preserve">] </w:t>
      </w:r>
      <w:r>
        <w:rPr>
          <w:rtl w:val="true"/>
        </w:rPr>
        <w:t>زكريّا بن عبد اللّه الفيّاض</w:t>
      </w:r>
      <w:r>
        <w:rPr>
          <w:rtl w:val="true"/>
        </w:rPr>
        <w:t>:</w:t>
      </w:r>
      <w:bookmarkEnd w:id="820"/>
    </w:p>
    <w:p>
      <w:pPr>
        <w:pStyle w:val="BookText"/>
        <w:rPr/>
      </w:pPr>
      <w:r>
        <w:rPr>
          <w:rFonts w:ascii="Amiri" w:hAnsi="Amiri" w:eastAsia="Amiri" w:cs="Amiri"/>
          <w:color w:val="111111"/>
          <w:sz w:val="28"/>
          <w:sz w:val="28"/>
          <w:szCs w:val="28"/>
          <w:rtl w:val="true"/>
          <w:lang w:bidi="ar-SA"/>
        </w:rPr>
        <w:t>أبو يحيى الذي 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بكران النقّاش،عن أبي </w:t>
      </w:r>
      <w:r>
        <w:rPr>
          <w:rStyle w:val="FootnoteAnchor"/>
          <w:rtl w:val="true"/>
        </w:rPr>
        <w:footnoteReference w:id="1561"/>
      </w:r>
      <w:r>
        <w:rPr>
          <w:rFonts w:ascii="Amiri" w:hAnsi="Amiri" w:eastAsia="Amiri" w:cs="Amiri"/>
          <w:color w:val="111111"/>
          <w:sz w:val="28"/>
          <w:sz w:val="28"/>
          <w:szCs w:val="28"/>
          <w:rtl w:val="true"/>
          <w:lang w:bidi="ar-SA"/>
        </w:rPr>
        <w:t>سعيد،عن جعفر بن عبد اللّه، عن عبّاس بن عامر،عن أبان بن عثمان،عن أبي جعفر الأحول و الفضيل،عن زكريّا،قال سمعت أبا جعفر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كانوا بعد رسول اللّه صلّى اللّه عليه و آله بمنزلة هارون و موسى و من اتّبعه،و العجل و من اتّبعه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يرويه عنه جماعة،أخبرنا محمّد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الجنيد،قال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رباح،قال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صفوان بن يحيى عن عمرو بن خالد،عنه بكتابه،جش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عبد اللّه النقّاض،روى عنه و عن أبي عبد اللّه عليهما السّلام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النقّاض الكوفي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 </w:t>
      </w:r>
      <w:r>
        <w:rPr>
          <w:rStyle w:val="FootnoteAnchor"/>
          <w:rtl w:val="true"/>
        </w:rPr>
        <w:footnoteReference w:id="1565"/>
      </w:r>
      <w:r>
        <w:rPr>
          <w:rFonts w:ascii="Amiri" w:hAnsi="Amiri" w:eastAsia="Amiri" w:cs="Amiri"/>
          <w:color w:val="111111"/>
          <w:sz w:val="28"/>
          <w:sz w:val="28"/>
          <w:szCs w:val="28"/>
          <w:rtl w:val="true"/>
          <w:lang w:bidi="ar-SA"/>
        </w:rPr>
        <w:t>تبع جش،و لا يبعد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اتّحادهما،فلا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زكريّا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ما رواه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النقّاض،عن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صاروا بعد رسول اللّه صلّى اللّه عليه و آله بمنزلة من اتّبع هارون و من اتّبع العجل،و أنّ أبا بكر دعى فأبى عليّ عليه السّلام إلاّ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زكريّا النقّاض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مالك الجعفي،و منشؤه اتّحاد طريق الصدوق إليهما،و إن كان في أوّل الطريق اختلاف ما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سيتأمّل المصنّف في اتّحادهما،و الاتّحاد لا يخلو عن قرب،بأن يكون أحدهما نسبته إلى الجدّ،و سيجيء عبد اللّه بن مالك النخعي الكوفي </w:t>
      </w:r>
      <w:r>
        <w:rPr>
          <w:rStyle w:val="FootnoteAnchor"/>
          <w:rtl w:val="true"/>
        </w:rPr>
        <w:footnoteReference w:id="156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يقرّبه أيضا أنّ الصدوق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عبد الرحمن بن أبي نجران فقد 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فيه عن ابن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الرحمن كما صرّح به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bookmarkStart w:id="821" w:name="pg15419_164741"/>
    </w:p>
    <w:p>
      <w:pPr>
        <w:pStyle w:val="Heading3"/>
        <w:numPr>
          <w:ilvl w:val="2"/>
          <w:numId w:val="1"/>
        </w:numPr>
        <w:rPr/>
      </w:pPr>
      <w:bookmarkStart w:id="822" w:name="__RefHeading___Toc6535741_2142443653"/>
      <w:bookmarkStart w:id="823" w:name="_Toc338"/>
      <w:bookmarkEnd w:id="821"/>
      <w:bookmarkEnd w:id="822"/>
      <w:r>
        <w:rPr>
          <w:rtl w:val="true"/>
        </w:rPr>
        <w:t>[</w:t>
      </w:r>
      <w:r>
        <w:rPr/>
        <w:t>2240</w:t>
      </w:r>
      <w:r>
        <w:rPr>
          <w:rtl w:val="true"/>
        </w:rPr>
        <w:t xml:space="preserve">] </w:t>
      </w:r>
      <w:r>
        <w:rPr>
          <w:rtl w:val="true"/>
        </w:rPr>
        <w:t>زكريّا بن عبد اللّه بن يزيد</w:t>
      </w:r>
      <w:r>
        <w:rPr>
          <w:rtl w:val="true"/>
        </w:rPr>
        <w:t>:</w:t>
      </w:r>
      <w:bookmarkEnd w:id="823"/>
    </w:p>
    <w:p>
      <w:pPr>
        <w:pStyle w:val="BookText"/>
        <w:rPr/>
      </w:pPr>
      <w:r>
        <w:rPr>
          <w:rFonts w:ascii="Amiri" w:hAnsi="Amiri" w:eastAsia="Amiri" w:cs="Amiri"/>
          <w:color w:val="111111"/>
          <w:sz w:val="28"/>
          <w:sz w:val="28"/>
          <w:szCs w:val="28"/>
          <w:rtl w:val="true"/>
          <w:lang w:bidi="ar-SA"/>
        </w:rPr>
        <w:t xml:space="preserve">النخعي،الصهباني،الكوفي،ق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6535743_2142443653"/>
      <w:bookmarkStart w:id="825" w:name="_Toc339"/>
      <w:bookmarkEnd w:id="824"/>
      <w:r>
        <w:rPr>
          <w:rtl w:val="true"/>
        </w:rPr>
        <w:t>[</w:t>
      </w:r>
      <w:r>
        <w:rPr/>
        <w:t>2241</w:t>
      </w:r>
      <w:r>
        <w:rPr>
          <w:rtl w:val="true"/>
        </w:rPr>
        <w:t xml:space="preserve">] </w:t>
      </w:r>
      <w:r>
        <w:rPr>
          <w:rtl w:val="true"/>
        </w:rPr>
        <w:t>زكريّا</w:t>
      </w:r>
      <w:r>
        <w:rPr>
          <w:rtl w:val="true"/>
        </w:rPr>
        <w:t>*</w:t>
      </w:r>
      <w:r>
        <w:rPr>
          <w:rtl w:val="true"/>
        </w:rPr>
        <w:t xml:space="preserve">بن مالك الجعفي </w:t>
      </w:r>
      <w:r>
        <w:rPr>
          <w:rtl w:val="true"/>
        </w:rPr>
        <w:t>:</w:t>
      </w:r>
      <w:bookmarkEnd w:id="825"/>
    </w:p>
    <w:p>
      <w:pPr>
        <w:pStyle w:val="BookText"/>
        <w:rPr/>
      </w:pPr>
      <w:r>
        <w:rPr>
          <w:rFonts w:eastAsia="Amiri" w:cs="Amiri" w:ascii="Amiri" w:hAnsi="Amiri"/>
          <w:color w:val="111111"/>
          <w:sz w:val="28"/>
          <w:szCs w:val="28"/>
          <w:lang w:bidi="ar-SA"/>
        </w:rPr>
        <w:t>2241</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مالك الجعفي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6535745_2142443653"/>
      <w:bookmarkStart w:id="827" w:name="_Toc340"/>
      <w:bookmarkEnd w:id="826"/>
      <w:r>
        <w:rPr>
          <w:rtl w:val="true"/>
        </w:rPr>
        <w:t>[</w:t>
      </w:r>
      <w:r>
        <w:rPr/>
        <w:t>2242</w:t>
      </w:r>
      <w:r>
        <w:rPr>
          <w:rtl w:val="true"/>
        </w:rPr>
        <w:t xml:space="preserve">] </w:t>
      </w:r>
      <w:r>
        <w:rPr>
          <w:rtl w:val="true"/>
        </w:rPr>
        <w:t>زكريّا</w:t>
      </w:r>
      <w:r>
        <w:rPr>
          <w:rtl w:val="true"/>
        </w:rPr>
        <w:t>**</w:t>
      </w:r>
      <w:r>
        <w:rPr>
          <w:rtl w:val="true"/>
        </w:rPr>
        <w:t>بن محمّد</w:t>
      </w:r>
      <w:r>
        <w:rPr>
          <w:rtl w:val="true"/>
        </w:rPr>
        <w:t>:</w:t>
      </w:r>
      <w:bookmarkEnd w:id="827"/>
    </w:p>
    <w:p>
      <w:pPr>
        <w:pStyle w:val="BookText"/>
        <w:rPr/>
      </w:pPr>
      <w:r>
        <w:rPr>
          <w:rFonts w:ascii="Amiri" w:hAnsi="Amiri" w:eastAsia="Amiri" w:cs="Amiri"/>
          <w:color w:val="111111"/>
          <w:sz w:val="28"/>
          <w:sz w:val="28"/>
          <w:szCs w:val="28"/>
          <w:rtl w:val="true"/>
          <w:lang w:bidi="ar-SA"/>
        </w:rPr>
        <w:t>أبو عبد اللّه المؤمن،روى عن أبي عبد اللّه و أبي الحسن موسى عليهما السّلام،و لقي الرضا صلوات اللّه عليه في المسجد الحرام، و قال جدّي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الغرض من التكرار عدم الاشتباه لو وقع في الأخبار ابن أبي نجران مع تفنن الطريق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مرّ،و جعله خالي ممدوحا؛لأنّ للصدوق طريقا إليه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محمّد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في أحمد بن الحسين بن مفلس كونه صاحب أصل </w:t>
      </w:r>
      <w:r>
        <w:rPr>
          <w:rStyle w:val="FootnoteAnchor"/>
          <w:rtl w:val="true"/>
        </w:rPr>
        <w:footnoteReference w:id="1575"/>
      </w:r>
      <w:r>
        <w:rPr>
          <w:rFonts w:ascii="Amiri" w:hAnsi="Amiri" w:eastAsia="Amiri" w:cs="Amiri"/>
          <w:color w:val="111111"/>
          <w:sz w:val="28"/>
          <w:sz w:val="28"/>
          <w:szCs w:val="28"/>
          <w:rtl w:val="true"/>
          <w:lang w:bidi="ar-SA"/>
        </w:rPr>
        <w:t xml:space="preserve">،و في عليّ بن عمر الأعرج الحكم بوقفه و ضعفه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bookmarkStart w:id="828" w:name="pg15419_164742"/>
    </w:p>
    <w:p>
      <w:pPr>
        <w:pStyle w:val="BookText"/>
        <w:rPr/>
      </w:pPr>
      <w:bookmarkEnd w:id="828"/>
      <w:r>
        <w:rPr>
          <w:rFonts w:ascii="Amiri" w:hAnsi="Amiri" w:eastAsia="Amiri" w:cs="Amiri"/>
          <w:color w:val="111111"/>
          <w:sz w:val="28"/>
          <w:sz w:val="28"/>
          <w:szCs w:val="28"/>
          <w:rtl w:val="true"/>
          <w:lang w:bidi="ar-SA"/>
        </w:rPr>
        <w:t xml:space="preserve">و حكي عنه ما يدلّ على أنّه كان واقفا،و كان مختلط الأمر في حديثه،صه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منتحل الحديث،أخبرنا الحسين و غيره، 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سعد،عن محمّد بن عيسى بن عبيد،عنه به </w:t>
      </w:r>
      <w:r>
        <w:rPr>
          <w:rStyle w:val="FootnoteAnchor"/>
          <w:rtl w:val="true"/>
        </w:rPr>
        <w:footnoteReference w:id="15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المؤمن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المؤمن،له كتاب أخبرنا به ابن أبي جيد، عن ابن الوليد،عن الصفّار،عن محمّد بن عيسى بن عبيد،عن زكريّا المؤمن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6535747_2142443653"/>
      <w:bookmarkStart w:id="830" w:name="_Toc341"/>
      <w:bookmarkEnd w:id="829"/>
      <w:r>
        <w:rPr>
          <w:rtl w:val="true"/>
        </w:rPr>
        <w:t>[</w:t>
      </w:r>
      <w:r>
        <w:rPr/>
        <w:t>2243</w:t>
      </w:r>
      <w:r>
        <w:rPr>
          <w:rtl w:val="true"/>
        </w:rPr>
        <w:t xml:space="preserve">] </w:t>
      </w:r>
      <w:r>
        <w:rPr>
          <w:rtl w:val="true"/>
        </w:rPr>
        <w:t>زكريّا بن ميسرة الكوفي</w:t>
      </w:r>
      <w:r>
        <w:rPr>
          <w:rtl w:val="true"/>
        </w:rPr>
        <w:t>:</w:t>
      </w:r>
      <w:bookmarkEnd w:id="83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6535749_2142443653"/>
      <w:bookmarkStart w:id="832" w:name="_Toc342"/>
      <w:bookmarkEnd w:id="831"/>
      <w:r>
        <w:rPr>
          <w:rtl w:val="true"/>
        </w:rPr>
        <w:t>[</w:t>
      </w:r>
      <w:r>
        <w:rPr/>
        <w:t>2244</w:t>
      </w:r>
      <w:r>
        <w:rPr>
          <w:rtl w:val="true"/>
        </w:rPr>
        <w:t xml:space="preserve">] </w:t>
      </w:r>
      <w:r>
        <w:rPr>
          <w:rtl w:val="true"/>
        </w:rPr>
        <w:t>زكريّا بن ميمون الأزدي</w:t>
      </w:r>
      <w:r>
        <w:rPr>
          <w:rtl w:val="true"/>
        </w:rPr>
        <w:t>:</w:t>
      </w:r>
      <w:bookmarkEnd w:id="83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6535751_2142443653"/>
      <w:bookmarkStart w:id="834" w:name="_Toc343"/>
      <w:bookmarkEnd w:id="833"/>
      <w:r>
        <w:rPr>
          <w:rtl w:val="true"/>
        </w:rPr>
        <w:t>[</w:t>
      </w:r>
      <w:r>
        <w:rPr/>
        <w:t>2245</w:t>
      </w:r>
      <w:r>
        <w:rPr>
          <w:rtl w:val="true"/>
        </w:rPr>
        <w:t xml:space="preserve">] </w:t>
      </w:r>
      <w:r>
        <w:rPr>
          <w:rtl w:val="true"/>
        </w:rPr>
        <w:t>زكريّا بن يحيى التميمي</w:t>
      </w:r>
      <w:r>
        <w:rPr>
          <w:rtl w:val="true"/>
        </w:rPr>
        <w:t>:</w:t>
      </w:r>
      <w:bookmarkEnd w:id="83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كوفي،ثقة،صه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bookmarkStart w:id="835" w:name="pg15419_164743"/>
    </w:p>
    <w:p>
      <w:pPr>
        <w:pStyle w:val="BookText"/>
        <w:rPr/>
      </w:pPr>
      <w:bookmarkEnd w:id="835"/>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بن رباح،عن إبراهيم بن سليمان،عنه به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6535753_2142443653"/>
      <w:bookmarkStart w:id="837" w:name="_Toc344"/>
      <w:bookmarkEnd w:id="836"/>
      <w:r>
        <w:rPr>
          <w:rtl w:val="true"/>
        </w:rPr>
        <w:t>[</w:t>
      </w:r>
      <w:r>
        <w:rPr/>
        <w:t>2246</w:t>
      </w:r>
      <w:r>
        <w:rPr>
          <w:rtl w:val="true"/>
        </w:rPr>
        <w:t xml:space="preserve">] </w:t>
      </w:r>
      <w:r>
        <w:rPr>
          <w:rtl w:val="true"/>
        </w:rPr>
        <w:t>زكريّا بن يحيى الحضرمي</w:t>
      </w:r>
      <w:r>
        <w:rPr>
          <w:rtl w:val="true"/>
        </w:rPr>
        <w:t>:</w:t>
      </w:r>
      <w:bookmarkEnd w:id="837"/>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6535755_2142443653"/>
      <w:bookmarkStart w:id="839" w:name="_Toc345"/>
      <w:bookmarkEnd w:id="838"/>
      <w:r>
        <w:rPr>
          <w:rtl w:val="true"/>
        </w:rPr>
        <w:t>[</w:t>
      </w:r>
      <w:r>
        <w:rPr/>
        <w:t>2247</w:t>
      </w:r>
      <w:r>
        <w:rPr>
          <w:rtl w:val="true"/>
        </w:rPr>
        <w:t xml:space="preserve">] </w:t>
      </w:r>
      <w:r>
        <w:rPr>
          <w:rtl w:val="true"/>
        </w:rPr>
        <w:t>زكريّا بن يحيى الكلابي</w:t>
      </w:r>
      <w:r>
        <w:rPr>
          <w:rtl w:val="true"/>
        </w:rPr>
        <w:t>:</w:t>
      </w:r>
      <w:bookmarkEnd w:id="839"/>
    </w:p>
    <w:p>
      <w:pPr>
        <w:pStyle w:val="BookText"/>
        <w:rPr/>
      </w:pPr>
      <w:r>
        <w:rPr>
          <w:rFonts w:ascii="Amiri" w:hAnsi="Amiri" w:eastAsia="Amiri" w:cs="Amiri"/>
          <w:color w:val="111111"/>
          <w:sz w:val="28"/>
          <w:sz w:val="28"/>
          <w:szCs w:val="28"/>
          <w:rtl w:val="true"/>
          <w:lang w:bidi="ar-SA"/>
        </w:rPr>
        <w:t xml:space="preserve">الجعفري،كوفي،ق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6535757_2142443653"/>
      <w:bookmarkStart w:id="841" w:name="_Toc346"/>
      <w:bookmarkEnd w:id="840"/>
      <w:r>
        <w:rPr>
          <w:rtl w:val="true"/>
        </w:rPr>
        <w:t>[</w:t>
      </w:r>
      <w:r>
        <w:rPr/>
        <w:t>2248</w:t>
      </w:r>
      <w:r>
        <w:rPr>
          <w:rtl w:val="true"/>
        </w:rPr>
        <w:t xml:space="preserve">] </w:t>
      </w:r>
      <w:r>
        <w:rPr>
          <w:rtl w:val="true"/>
        </w:rPr>
        <w:t>زكريّا بن يحيى</w:t>
      </w:r>
      <w:r>
        <w:rPr>
          <w:rtl w:val="true"/>
        </w:rPr>
        <w:t>:</w:t>
      </w:r>
      <w:bookmarkEnd w:id="841"/>
    </w:p>
    <w:p>
      <w:pPr>
        <w:pStyle w:val="BookText"/>
        <w:rPr/>
      </w:pPr>
      <w:r>
        <w:rPr>
          <w:rFonts w:ascii="Amiri" w:hAnsi="Amiri" w:eastAsia="Amiri" w:cs="Amiri"/>
          <w:color w:val="111111"/>
          <w:sz w:val="28"/>
          <w:sz w:val="28"/>
          <w:szCs w:val="28"/>
          <w:rtl w:val="true"/>
          <w:lang w:bidi="ar-SA"/>
        </w:rPr>
        <w:t xml:space="preserve">و كان يحيى نصرانيّا،ق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6535759_2142443653"/>
      <w:bookmarkStart w:id="843" w:name="_Toc347"/>
      <w:bookmarkEnd w:id="842"/>
      <w:r>
        <w:rPr>
          <w:rtl w:val="true"/>
        </w:rPr>
        <w:t>[</w:t>
      </w:r>
      <w:r>
        <w:rPr/>
        <w:t>2249</w:t>
      </w:r>
      <w:r>
        <w:rPr>
          <w:rtl w:val="true"/>
        </w:rPr>
        <w:t xml:space="preserve">] </w:t>
      </w:r>
      <w:r>
        <w:rPr>
          <w:rtl w:val="true"/>
        </w:rPr>
        <w:t>زكريّا بن يحيى النهدي</w:t>
      </w:r>
      <w:r>
        <w:rPr>
          <w:rtl w:val="true"/>
        </w:rPr>
        <w:t>:</w:t>
      </w:r>
      <w:bookmarkEnd w:id="843"/>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السدّي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أخيه محمّد ما يشير إلى معروفيّته </w:t>
      </w:r>
      <w:r>
        <w:rPr>
          <w:rStyle w:val="FootnoteAnchor"/>
          <w:rtl w:val="true"/>
        </w:rPr>
        <w:footnoteReference w:id="1590"/>
      </w:r>
      <w:r>
        <w:rPr>
          <w:rFonts w:ascii="Amiri" w:hAnsi="Amiri" w:eastAsia="Amiri" w:cs="Amiri"/>
          <w:color w:val="111111"/>
          <w:sz w:val="28"/>
          <w:sz w:val="28"/>
          <w:szCs w:val="28"/>
          <w:rtl w:val="true"/>
          <w:lang w:bidi="ar-SA"/>
        </w:rPr>
        <w:t>،و لعلّه النهدي الآتي</w:t>
      </w:r>
      <w:r>
        <w:rPr>
          <w:rFonts w:eastAsia="Amiri" w:cs="Amiri" w:ascii="Amiri" w:hAnsi="Amiri"/>
          <w:color w:val="111111"/>
          <w:sz w:val="28"/>
          <w:szCs w:val="28"/>
          <w:rtl w:val="true"/>
          <w:lang w:bidi="ar-SA"/>
        </w:rPr>
        <w:t xml:space="preserve">. </w:t>
      </w:r>
      <w:bookmarkStart w:id="844" w:name="pg15419_164744"/>
    </w:p>
    <w:p>
      <w:pPr>
        <w:pStyle w:val="Heading3"/>
        <w:numPr>
          <w:ilvl w:val="2"/>
          <w:numId w:val="1"/>
        </w:numPr>
        <w:rPr/>
      </w:pPr>
      <w:bookmarkStart w:id="845" w:name="__RefHeading___Toc6535761_2142443653"/>
      <w:bookmarkStart w:id="846" w:name="_Toc348"/>
      <w:bookmarkEnd w:id="844"/>
      <w:bookmarkEnd w:id="845"/>
      <w:r>
        <w:rPr>
          <w:rtl w:val="true"/>
        </w:rPr>
        <w:t>[</w:t>
      </w:r>
      <w:r>
        <w:rPr/>
        <w:t>2250</w:t>
      </w:r>
      <w:r>
        <w:rPr>
          <w:rtl w:val="true"/>
        </w:rPr>
        <w:t xml:space="preserve">] </w:t>
      </w:r>
      <w:r>
        <w:rPr>
          <w:rtl w:val="true"/>
        </w:rPr>
        <w:t>زكريّا</w:t>
      </w:r>
      <w:r>
        <w:rPr>
          <w:rtl w:val="true"/>
        </w:rPr>
        <w:t>*</w:t>
      </w:r>
      <w:r>
        <w:rPr>
          <w:rtl w:val="true"/>
        </w:rPr>
        <w:t>بن يحيى الواسطي</w:t>
      </w:r>
      <w:r>
        <w:rPr>
          <w:rtl w:val="true"/>
        </w:rPr>
        <w:t>:</w:t>
      </w:r>
      <w:bookmarkEnd w:id="846"/>
    </w:p>
    <w:p>
      <w:pPr>
        <w:pStyle w:val="BookText"/>
        <w:rPr/>
      </w:pPr>
      <w:r>
        <w:rPr>
          <w:rFonts w:ascii="Amiri" w:hAnsi="Amiri" w:eastAsia="Amiri" w:cs="Amiri"/>
          <w:color w:val="111111"/>
          <w:sz w:val="28"/>
          <w:sz w:val="28"/>
          <w:szCs w:val="28"/>
          <w:rtl w:val="true"/>
          <w:lang w:bidi="ar-SA"/>
        </w:rPr>
        <w:t xml:space="preserve">ثقة،روى عن أبي عبد اللّه عليه السّلام،ذكره ابن نوح،صه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أخبرنا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الطاطري،قال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محمّد بن إسماعيل،عن زكريّا بكتابه </w:t>
      </w:r>
      <w:r>
        <w:rPr>
          <w:rStyle w:val="FootnoteAnchor"/>
          <w:rtl w:val="true"/>
        </w:rPr>
        <w:footnoteReference w:id="15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زكّار بن يحيى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ست،و قد سبق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6535763_2142443653"/>
      <w:bookmarkStart w:id="848" w:name="_Toc349"/>
      <w:bookmarkEnd w:id="847"/>
      <w:r>
        <w:rPr>
          <w:rtl w:val="true"/>
        </w:rPr>
        <w:t>[</w:t>
      </w:r>
      <w:r>
        <w:rPr/>
        <w:t>2251</w:t>
      </w:r>
      <w:r>
        <w:rPr>
          <w:rtl w:val="true"/>
        </w:rPr>
        <w:t xml:space="preserve">] </w:t>
      </w:r>
      <w:r>
        <w:rPr>
          <w:rtl w:val="true"/>
        </w:rPr>
        <w:t>زميلة</w:t>
      </w:r>
      <w:r>
        <w:rPr>
          <w:rtl w:val="true"/>
        </w:rPr>
        <w:t>:</w:t>
      </w:r>
      <w:bookmarkEnd w:id="848"/>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594"/>
      </w:r>
      <w:r>
        <w:rPr>
          <w:rFonts w:ascii="Amiri" w:hAnsi="Amiri" w:eastAsia="Amiri" w:cs="Amiri"/>
          <w:color w:val="111111"/>
          <w:sz w:val="28"/>
          <w:sz w:val="28"/>
          <w:szCs w:val="28"/>
          <w:rtl w:val="true"/>
          <w:lang w:bidi="ar-SA"/>
        </w:rPr>
        <w:t xml:space="preserve">،و قد سبق في باب الراء عن كش و غيره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يحيى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مرّ في زكّار </w:t>
      </w:r>
      <w:r>
        <w:rPr>
          <w:rStyle w:val="FootnoteAnchor"/>
          <w:rtl w:val="true"/>
        </w:rPr>
        <w:footnoteReference w:id="1596"/>
      </w:r>
      <w:r>
        <w:rPr>
          <w:rFonts w:ascii="Amiri" w:hAnsi="Amiri" w:eastAsia="Amiri" w:cs="Amiri"/>
          <w:color w:val="111111"/>
          <w:sz w:val="28"/>
          <w:sz w:val="28"/>
          <w:szCs w:val="28"/>
          <w:rtl w:val="true"/>
          <w:lang w:bidi="ar-SA"/>
        </w:rPr>
        <w:t xml:space="preserve">،لكن سيجيء في المغيرة بن سعيد رواية عن العبيدي،عن أبي يحيى زكريّا بن يحيى الواسطي،عن الرضا عليه السّلام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سيجيء في الكنى بعض ما فيه،فتأمّل</w:t>
      </w:r>
      <w:r>
        <w:rPr>
          <w:rFonts w:eastAsia="Amiri" w:cs="Amiri" w:ascii="Amiri" w:hAnsi="Amiri"/>
          <w:color w:val="111111"/>
          <w:sz w:val="28"/>
          <w:szCs w:val="28"/>
          <w:rtl w:val="true"/>
          <w:lang w:bidi="ar-SA"/>
        </w:rPr>
        <w:t xml:space="preserve">. </w:t>
      </w:r>
      <w:bookmarkStart w:id="849" w:name="pg15419_164745"/>
    </w:p>
    <w:p>
      <w:pPr>
        <w:pStyle w:val="BookText"/>
        <w:rPr/>
      </w:pPr>
      <w:bookmarkEnd w:id="849"/>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الزاي،و فتح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ي،كش،ثقة، و التبس على بعض أصحابنا فأثبته في الراء المهملة،و هو وهم، و قد ذكره الشيخ أبو جعفر في باب الزاي من كتاب الرجال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6535765_2142443653"/>
      <w:bookmarkStart w:id="851" w:name="_Toc350"/>
      <w:bookmarkEnd w:id="850"/>
      <w:r>
        <w:rPr>
          <w:rtl w:val="true"/>
        </w:rPr>
        <w:t>[</w:t>
      </w:r>
      <w:r>
        <w:rPr/>
        <w:t>2252</w:t>
      </w:r>
      <w:r>
        <w:rPr>
          <w:rtl w:val="true"/>
        </w:rPr>
        <w:t xml:space="preserve">] </w:t>
      </w:r>
      <w:r>
        <w:rPr>
          <w:rtl w:val="true"/>
        </w:rPr>
        <w:t>زواد الكوفي</w:t>
      </w:r>
      <w:r>
        <w:rPr>
          <w:rtl w:val="true"/>
        </w:rPr>
        <w:t>:</w:t>
      </w:r>
      <w:bookmarkEnd w:id="85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6535767_2142443653"/>
      <w:bookmarkStart w:id="853" w:name="_Toc351"/>
      <w:bookmarkEnd w:id="852"/>
      <w:r>
        <w:rPr>
          <w:rtl w:val="true"/>
        </w:rPr>
        <w:t>[</w:t>
      </w:r>
      <w:r>
        <w:rPr/>
        <w:t>2253</w:t>
      </w:r>
      <w:r>
        <w:rPr>
          <w:rtl w:val="true"/>
        </w:rPr>
        <w:t xml:space="preserve">] </w:t>
      </w:r>
      <w:r>
        <w:rPr>
          <w:rtl w:val="true"/>
        </w:rPr>
        <w:t>زويد الفساطيطي</w:t>
      </w:r>
      <w:r>
        <w:rPr>
          <w:rtl w:val="true"/>
        </w:rPr>
        <w:t>:</w:t>
      </w:r>
      <w:bookmarkEnd w:id="85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6535769_2142443653"/>
      <w:bookmarkStart w:id="855" w:name="_Toc352"/>
      <w:bookmarkEnd w:id="854"/>
      <w:r>
        <w:rPr>
          <w:rtl w:val="true"/>
        </w:rPr>
        <w:t>[</w:t>
      </w:r>
      <w:r>
        <w:rPr/>
        <w:t>2254</w:t>
      </w:r>
      <w:r>
        <w:rPr>
          <w:rtl w:val="true"/>
        </w:rPr>
        <w:t xml:space="preserve">] </w:t>
      </w:r>
      <w:r>
        <w:rPr>
          <w:rtl w:val="true"/>
        </w:rPr>
        <w:t>زهر بن قيس</w:t>
      </w:r>
      <w:r>
        <w:rPr>
          <w:rtl w:val="true"/>
        </w:rPr>
        <w:t>:</w:t>
      </w:r>
      <w:bookmarkEnd w:id="855"/>
    </w:p>
    <w:p>
      <w:pPr>
        <w:pStyle w:val="BookText"/>
        <w:rPr/>
      </w:pPr>
      <w:r>
        <w:rPr>
          <w:rFonts w:ascii="Amiri" w:hAnsi="Amiri" w:eastAsia="Amiri" w:cs="Amiri"/>
          <w:color w:val="111111"/>
          <w:sz w:val="28"/>
          <w:sz w:val="28"/>
          <w:szCs w:val="28"/>
          <w:rtl w:val="true"/>
          <w:lang w:bidi="ar-SA"/>
        </w:rPr>
        <w:t xml:space="preserve">رسوله عليه السّلام إلى جرير بن عبد اللّه إلى الري،ي </w:t>
      </w:r>
      <w:r>
        <w:rPr>
          <w:rStyle w:val="FootnoteAnchor"/>
          <w:rtl w:val="true"/>
        </w:rPr>
        <w:footnoteReference w:id="1601"/>
      </w:r>
      <w:r>
        <w:rPr>
          <w:rFonts w:ascii="Amiri" w:hAnsi="Amiri" w:eastAsia="Amiri" w:cs="Amiri"/>
          <w:color w:val="111111"/>
          <w:sz w:val="28"/>
          <w:sz w:val="28"/>
          <w:szCs w:val="28"/>
          <w:rtl w:val="true"/>
          <w:lang w:bidi="ar-SA"/>
        </w:rPr>
        <w:t>،في بعض نسخه،و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زحر،و هو الأصحّ،و قد قدّمنا في موضعه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كتب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زاي بعدها حاء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زحر رجل من الأنصار،حكى عنه ابنه عبد الرحمن بن زحر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6535771_2142443653"/>
      <w:bookmarkStart w:id="857" w:name="_Toc353"/>
      <w:bookmarkEnd w:id="856"/>
      <w:r>
        <w:rPr>
          <w:rtl w:val="true"/>
        </w:rPr>
        <w:t>[</w:t>
      </w:r>
      <w:r>
        <w:rPr/>
        <w:t>2255</w:t>
      </w:r>
      <w:r>
        <w:rPr>
          <w:rtl w:val="true"/>
        </w:rPr>
        <w:t xml:space="preserve">] </w:t>
      </w:r>
      <w:r>
        <w:rPr>
          <w:rtl w:val="true"/>
        </w:rPr>
        <w:t>زهرة بن حوية التميمي</w:t>
      </w:r>
      <w:r>
        <w:rPr>
          <w:rtl w:val="true"/>
        </w:rPr>
        <w:t>:</w:t>
      </w:r>
      <w:bookmarkEnd w:id="85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bookmarkStart w:id="858" w:name="pg15419_164746"/>
    </w:p>
    <w:p>
      <w:pPr>
        <w:pStyle w:val="Heading3"/>
        <w:numPr>
          <w:ilvl w:val="2"/>
          <w:numId w:val="1"/>
        </w:numPr>
        <w:rPr/>
      </w:pPr>
      <w:bookmarkStart w:id="859" w:name="__RefHeading___Toc6535773_2142443653"/>
      <w:bookmarkStart w:id="860" w:name="_Toc354"/>
      <w:bookmarkEnd w:id="858"/>
      <w:bookmarkEnd w:id="859"/>
      <w:r>
        <w:rPr>
          <w:rtl w:val="true"/>
        </w:rPr>
        <w:t>[</w:t>
      </w:r>
      <w:r>
        <w:rPr/>
        <w:t>2256</w:t>
      </w:r>
      <w:r>
        <w:rPr>
          <w:rtl w:val="true"/>
        </w:rPr>
        <w:t xml:space="preserve">] </w:t>
      </w:r>
      <w:r>
        <w:rPr>
          <w:rtl w:val="true"/>
        </w:rPr>
        <w:t>زهير بن عمرو</w:t>
      </w:r>
      <w:r>
        <w:rPr>
          <w:rtl w:val="true"/>
        </w:rPr>
        <w:t>:</w:t>
      </w:r>
      <w:bookmarkEnd w:id="860"/>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6535775_2142443653"/>
      <w:bookmarkStart w:id="862" w:name="_Toc355"/>
      <w:bookmarkEnd w:id="861"/>
      <w:r>
        <w:rPr>
          <w:rtl w:val="true"/>
        </w:rPr>
        <w:t>[</w:t>
      </w:r>
      <w:r>
        <w:rPr/>
        <w:t>2257</w:t>
      </w:r>
      <w:r>
        <w:rPr>
          <w:rtl w:val="true"/>
        </w:rPr>
        <w:t xml:space="preserve">] </w:t>
      </w:r>
      <w:r>
        <w:rPr>
          <w:rtl w:val="true"/>
        </w:rPr>
        <w:t>زهير بن القين</w:t>
      </w:r>
      <w:r>
        <w:rPr>
          <w:rtl w:val="true"/>
        </w:rPr>
        <w:t>:</w:t>
      </w:r>
      <w:bookmarkEnd w:id="862"/>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6535777_2142443653"/>
      <w:bookmarkStart w:id="864" w:name="_Toc356"/>
      <w:bookmarkEnd w:id="863"/>
      <w:r>
        <w:rPr>
          <w:rtl w:val="true"/>
        </w:rPr>
        <w:t>[</w:t>
      </w:r>
      <w:r>
        <w:rPr/>
        <w:t>2258</w:t>
      </w:r>
      <w:r>
        <w:rPr>
          <w:rtl w:val="true"/>
        </w:rPr>
        <w:t xml:space="preserve">] </w:t>
      </w:r>
      <w:r>
        <w:rPr>
          <w:rtl w:val="true"/>
        </w:rPr>
        <w:t>زهير بن محمّد الخراساني</w:t>
      </w:r>
      <w:r>
        <w:rPr>
          <w:rtl w:val="true"/>
        </w:rPr>
        <w:t>:</w:t>
      </w:r>
      <w:bookmarkEnd w:id="864"/>
    </w:p>
    <w:p>
      <w:pPr>
        <w:pStyle w:val="BookText"/>
        <w:rPr/>
      </w:pPr>
      <w:r>
        <w:rPr>
          <w:rFonts w:ascii="Amiri" w:hAnsi="Amiri" w:eastAsia="Amiri" w:cs="Amiri"/>
          <w:color w:val="111111"/>
          <w:sz w:val="28"/>
          <w:sz w:val="28"/>
          <w:szCs w:val="28"/>
          <w:rtl w:val="true"/>
          <w:lang w:bidi="ar-SA"/>
        </w:rPr>
        <w:t xml:space="preserve">أبو المنذر،سكن البصرة،أسند عنه،ق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محمّد،له كتاب الأشربة </w:t>
      </w:r>
      <w:r>
        <w:rPr>
          <w:rStyle w:val="FootnoteAnchor"/>
          <w:rtl w:val="true"/>
        </w:rPr>
        <w:footnoteReference w:id="1608"/>
      </w:r>
      <w:r>
        <w:rPr>
          <w:rFonts w:ascii="Amiri" w:hAnsi="Amiri" w:eastAsia="Amiri" w:cs="Amiri"/>
          <w:color w:val="111111"/>
          <w:sz w:val="28"/>
          <w:sz w:val="28"/>
          <w:szCs w:val="28"/>
          <w:rtl w:val="true"/>
          <w:lang w:bidi="ar-SA"/>
        </w:rPr>
        <w:t xml:space="preserve">،رواه ابن عيّاش القطّان عنه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6535779_2142443653"/>
      <w:bookmarkStart w:id="866" w:name="_Toc357"/>
      <w:bookmarkEnd w:id="865"/>
      <w:r>
        <w:rPr>
          <w:rtl w:val="true"/>
        </w:rPr>
        <w:t>[</w:t>
      </w:r>
      <w:r>
        <w:rPr/>
        <w:t>2259</w:t>
      </w:r>
      <w:r>
        <w:rPr>
          <w:rtl w:val="true"/>
        </w:rPr>
        <w:t xml:space="preserve">] </w:t>
      </w:r>
      <w:r>
        <w:rPr>
          <w:rtl w:val="true"/>
        </w:rPr>
        <w:t>زهير المدائني</w:t>
      </w:r>
      <w:r>
        <w:rPr>
          <w:rtl w:val="true"/>
        </w:rPr>
        <w:t>:</w:t>
      </w:r>
      <w:bookmarkEnd w:id="866"/>
    </w:p>
    <w:p>
      <w:pPr>
        <w:pStyle w:val="BookText"/>
        <w:rPr/>
      </w:pPr>
      <w:r>
        <w:rPr>
          <w:rFonts w:ascii="Amiri" w:hAnsi="Amiri" w:eastAsia="Amiri" w:cs="Amiri"/>
          <w:color w:val="111111"/>
          <w:sz w:val="28"/>
          <w:sz w:val="28"/>
          <w:szCs w:val="28"/>
          <w:rtl w:val="true"/>
          <w:lang w:bidi="ar-SA"/>
        </w:rPr>
        <w:t xml:space="preserve">روى عنه و عن أبي عبد اللّه عليه السّلام،روى عنه حمّاد بن عثمان، قر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المدائني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6535781_2142443653"/>
      <w:bookmarkStart w:id="868" w:name="_Toc358"/>
      <w:bookmarkEnd w:id="867"/>
      <w:r>
        <w:rPr>
          <w:rtl w:val="true"/>
        </w:rPr>
        <w:t>[</w:t>
      </w:r>
      <w:r>
        <w:rPr/>
        <w:t>2260</w:t>
      </w:r>
      <w:r>
        <w:rPr>
          <w:rtl w:val="true"/>
        </w:rPr>
        <w:t xml:space="preserve">] </w:t>
      </w:r>
      <w:r>
        <w:rPr>
          <w:rtl w:val="true"/>
        </w:rPr>
        <w:t>زهير بن معاوية</w:t>
      </w:r>
      <w:r>
        <w:rPr>
          <w:rtl w:val="true"/>
        </w:rPr>
        <w:t>:</w:t>
      </w:r>
      <w:bookmarkEnd w:id="86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خيثمة الجعفي،ق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bookmarkStart w:id="869" w:name="pg15419_164747"/>
    </w:p>
    <w:p>
      <w:pPr>
        <w:pStyle w:val="Heading3"/>
        <w:numPr>
          <w:ilvl w:val="2"/>
          <w:numId w:val="1"/>
        </w:numPr>
        <w:rPr/>
      </w:pPr>
      <w:bookmarkStart w:id="870" w:name="__RefHeading___Toc6535783_2142443653"/>
      <w:bookmarkStart w:id="871" w:name="_Toc359"/>
      <w:bookmarkEnd w:id="869"/>
      <w:bookmarkEnd w:id="870"/>
      <w:r>
        <w:rPr>
          <w:rtl w:val="true"/>
        </w:rPr>
        <w:t>[</w:t>
      </w:r>
      <w:r>
        <w:rPr/>
        <w:t>2261</w:t>
      </w:r>
      <w:r>
        <w:rPr>
          <w:rtl w:val="true"/>
        </w:rPr>
        <w:t xml:space="preserve">] </w:t>
      </w:r>
      <w:r>
        <w:rPr>
          <w:rtl w:val="true"/>
        </w:rPr>
        <w:t>زياد بن أبي إسماعيل</w:t>
      </w:r>
      <w:r>
        <w:rPr>
          <w:rtl w:val="true"/>
        </w:rPr>
        <w:t>:</w:t>
      </w:r>
      <w:bookmarkEnd w:id="871"/>
    </w:p>
    <w:p>
      <w:pPr>
        <w:pStyle w:val="BookText"/>
        <w:rPr/>
      </w:pPr>
      <w:r>
        <w:rPr>
          <w:rFonts w:ascii="Amiri" w:hAnsi="Amiri" w:eastAsia="Amiri" w:cs="Amiri"/>
          <w:color w:val="111111"/>
          <w:sz w:val="28"/>
          <w:sz w:val="28"/>
          <w:szCs w:val="28"/>
          <w:rtl w:val="true"/>
          <w:lang w:bidi="ar-SA"/>
        </w:rPr>
        <w:t xml:space="preserve">الكوفي،شريك حفص الأعور،ق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في الحجريّة بدل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6535785_2142443653"/>
      <w:bookmarkStart w:id="873" w:name="_Toc360"/>
      <w:bookmarkEnd w:id="872"/>
      <w:r>
        <w:rPr>
          <w:rtl w:val="true"/>
        </w:rPr>
        <w:t>[</w:t>
      </w:r>
      <w:r>
        <w:rPr/>
        <w:t>2262</w:t>
      </w:r>
      <w:r>
        <w:rPr>
          <w:rtl w:val="true"/>
        </w:rPr>
        <w:t xml:space="preserve">] </w:t>
      </w:r>
      <w:r>
        <w:rPr>
          <w:rtl w:val="true"/>
        </w:rPr>
        <w:t>زياد بن أبي الحلال</w:t>
      </w:r>
      <w:r>
        <w:rPr>
          <w:rtl w:val="true"/>
        </w:rPr>
        <w:t>:</w:t>
      </w:r>
      <w:bookmarkEnd w:id="873"/>
    </w:p>
    <w:p>
      <w:pPr>
        <w:pStyle w:val="BookText"/>
        <w:rPr/>
      </w:pPr>
      <w:r>
        <w:rPr>
          <w:rFonts w:ascii="Amiri" w:hAnsi="Amiri" w:eastAsia="Amiri" w:cs="Amiri"/>
          <w:color w:val="111111"/>
          <w:sz w:val="28"/>
          <w:sz w:val="28"/>
          <w:szCs w:val="28"/>
          <w:rtl w:val="true"/>
          <w:lang w:bidi="ar-SA"/>
        </w:rPr>
        <w:t xml:space="preserve">بالحاء المهملة،كوفي،مولى،ثقة،روى عن أبي عبد اللّه عليه السّلام، صه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الحلال،كوفي،مولى،ثقة،روى عن أبي عبد اللّه عليه السّلام،له كتاب يرويه عدّة من أصحابنا،قرأ على أبي عبد اللّه الحسين بن عبيد اللّه و أنا أسمع،حدّثكم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زياد بكتابه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الحلال،له كتاب،أخبرنا به جماعة عن أبي المفضّل،عن حميد،عن القاسم بن إسماعيل أبي القاسم، عنه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الجعد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بعنوان زياد بن الجعد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bookmarkStart w:id="874" w:name="pg15419_164748"/>
    </w:p>
    <w:p>
      <w:pPr>
        <w:pStyle w:val="BookText"/>
        <w:rPr/>
      </w:pPr>
      <w:bookmarkEnd w:id="874"/>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الحلال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6535787_2142443653"/>
      <w:bookmarkStart w:id="876" w:name="_Toc361"/>
      <w:bookmarkEnd w:id="875"/>
      <w:r>
        <w:rPr>
          <w:rtl w:val="true"/>
        </w:rPr>
        <w:t>[</w:t>
      </w:r>
      <w:r>
        <w:rPr/>
        <w:t>2263</w:t>
      </w:r>
      <w:r>
        <w:rPr>
          <w:rtl w:val="true"/>
        </w:rPr>
        <w:t xml:space="preserve">] </w:t>
      </w:r>
      <w:r>
        <w:rPr>
          <w:rtl w:val="true"/>
        </w:rPr>
        <w:t>زياد</w:t>
      </w:r>
      <w:r>
        <w:rPr>
          <w:rtl w:val="true"/>
        </w:rPr>
        <w:t>*</w:t>
      </w:r>
      <w:r>
        <w:rPr>
          <w:rtl w:val="true"/>
        </w:rPr>
        <w:t xml:space="preserve">بن أبي رجاء </w:t>
      </w:r>
      <w:r>
        <w:rPr>
          <w:rtl w:val="true"/>
        </w:rPr>
        <w:t>:</w:t>
      </w:r>
      <w:bookmarkEnd w:id="876"/>
    </w:p>
    <w:p>
      <w:pPr>
        <w:pStyle w:val="BookText"/>
        <w:rPr/>
      </w:pP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رجاء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بالجيم بعد الراء،و اسم أبي رجاء منذر،كوفي،ثقة، صحيح،صه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رجاء الكوفي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السّلام،روى عنه أبان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فضّال عن زياد بن أبي رجاء،فقال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رجاء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زياد بن رجاء </w:t>
      </w:r>
      <w:r>
        <w:rPr>
          <w:rStyle w:val="FootnoteAnchor"/>
          <w:rtl w:val="true"/>
        </w:rPr>
        <w:footnoteReference w:id="1625"/>
      </w:r>
      <w:r>
        <w:rPr>
          <w:rFonts w:ascii="Amiri" w:hAnsi="Amiri" w:eastAsia="Amiri" w:cs="Amiri"/>
          <w:color w:val="111111"/>
          <w:sz w:val="28"/>
          <w:sz w:val="28"/>
          <w:szCs w:val="28"/>
          <w:rtl w:val="true"/>
          <w:lang w:bidi="ar-SA"/>
        </w:rPr>
        <w:t xml:space="preserve">و زياد بن عيسى </w:t>
      </w:r>
      <w:r>
        <w:rPr>
          <w:rStyle w:val="FootnoteAnchor"/>
          <w:rtl w:val="true"/>
        </w:rPr>
        <w:footnoteReference w:id="1626"/>
      </w:r>
      <w:r>
        <w:rPr>
          <w:rFonts w:ascii="IRNazanin" w:hAnsi="IRNazanin" w:eastAsia="IRNazanin"/>
          <w:color w:val="111111"/>
          <w:sz w:val="28"/>
          <w:sz w:val="28"/>
          <w:szCs w:val="28"/>
          <w:rtl w:val="true"/>
          <w:lang w:bidi="fa-IR"/>
        </w:rPr>
        <w:t>ما له دخل</w:t>
      </w:r>
      <w:r>
        <w:rPr>
          <w:rFonts w:eastAsia="IRNazanin" w:cs="IRNazanin"/>
          <w:color w:val="111111"/>
          <w:sz w:val="28"/>
          <w:szCs w:val="28"/>
          <w:rtl w:val="true"/>
          <w:lang w:bidi="fa-IR"/>
        </w:rPr>
        <w:t xml:space="preserve">. </w:t>
      </w:r>
      <w:bookmarkStart w:id="877" w:name="pg15419_164749"/>
    </w:p>
    <w:p>
      <w:pPr>
        <w:pStyle w:val="Heading3"/>
        <w:numPr>
          <w:ilvl w:val="2"/>
          <w:numId w:val="1"/>
        </w:numPr>
        <w:rPr/>
      </w:pPr>
      <w:bookmarkStart w:id="878" w:name="__RefHeading___Toc6535789_2142443653"/>
      <w:bookmarkStart w:id="879" w:name="_Toc362"/>
      <w:bookmarkEnd w:id="877"/>
      <w:bookmarkEnd w:id="878"/>
      <w:r>
        <w:rPr>
          <w:rtl w:val="true"/>
        </w:rPr>
        <w:t>[</w:t>
      </w:r>
      <w:r>
        <w:rPr/>
        <w:t>2264</w:t>
      </w:r>
      <w:r>
        <w:rPr>
          <w:rtl w:val="true"/>
        </w:rPr>
        <w:t xml:space="preserve">] </w:t>
      </w:r>
      <w:r>
        <w:rPr>
          <w:rtl w:val="true"/>
        </w:rPr>
        <w:t>زياد بن أبي زياد</w:t>
      </w:r>
      <w:r>
        <w:rPr>
          <w:rtl w:val="true"/>
        </w:rPr>
        <w:t>:</w:t>
      </w:r>
      <w:bookmarkEnd w:id="879"/>
    </w:p>
    <w:p>
      <w:pPr>
        <w:pStyle w:val="BookText"/>
        <w:rPr/>
      </w:pPr>
      <w:r>
        <w:rPr>
          <w:rFonts w:ascii="Amiri" w:hAnsi="Amiri" w:eastAsia="Amiri" w:cs="Amiri"/>
          <w:color w:val="111111"/>
          <w:sz w:val="28"/>
          <w:sz w:val="28"/>
          <w:szCs w:val="28"/>
          <w:rtl w:val="true"/>
          <w:lang w:bidi="ar-SA"/>
        </w:rPr>
        <w:t xml:space="preserve">المنقري،التميمي،قر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6535791_2142443653"/>
      <w:bookmarkStart w:id="881" w:name="_Toc363"/>
      <w:bookmarkEnd w:id="880"/>
      <w:r>
        <w:rPr>
          <w:rtl w:val="true"/>
        </w:rPr>
        <w:t>[</w:t>
      </w:r>
      <w:r>
        <w:rPr/>
        <w:t>2265</w:t>
      </w:r>
      <w:r>
        <w:rPr>
          <w:rtl w:val="true"/>
        </w:rPr>
        <w:t xml:space="preserve">] </w:t>
      </w:r>
      <w:r>
        <w:rPr>
          <w:rtl w:val="true"/>
        </w:rPr>
        <w:t>زياد</w:t>
      </w:r>
      <w:r>
        <w:rPr>
          <w:rtl w:val="true"/>
        </w:rPr>
        <w:t>*</w:t>
      </w:r>
      <w:r>
        <w:rPr>
          <w:rtl w:val="true"/>
        </w:rPr>
        <w:t>بن أبي غياث</w:t>
      </w:r>
      <w:r>
        <w:rPr>
          <w:rtl w:val="true"/>
        </w:rPr>
        <w:t>:</w:t>
      </w:r>
      <w:bookmarkEnd w:id="881"/>
    </w:p>
    <w:p>
      <w:pPr>
        <w:pStyle w:val="BookText"/>
        <w:rPr/>
      </w:pPr>
      <w:r>
        <w:rPr>
          <w:rFonts w:ascii="Amiri" w:hAnsi="Amiri" w:eastAsia="Amiri" w:cs="Amiri"/>
          <w:color w:val="111111"/>
          <w:sz w:val="28"/>
          <w:sz w:val="28"/>
          <w:szCs w:val="28"/>
          <w:rtl w:val="true"/>
          <w:lang w:bidi="ar-SA"/>
        </w:rPr>
        <w:t xml:space="preserve">و اسم أبي غياث مسلم،مولى آل دغش بن </w:t>
      </w:r>
      <w:r>
        <w:rPr>
          <w:rStyle w:val="FootnoteAnchor"/>
          <w:rtl w:val="true"/>
        </w:rPr>
        <w:footnoteReference w:id="1628"/>
      </w:r>
      <w:r>
        <w:rPr>
          <w:rFonts w:ascii="Amiri" w:hAnsi="Amiri" w:eastAsia="Amiri" w:cs="Amiri"/>
          <w:color w:val="111111"/>
          <w:sz w:val="28"/>
          <w:sz w:val="28"/>
          <w:szCs w:val="28"/>
          <w:rtl w:val="true"/>
          <w:lang w:bidi="ar-SA"/>
        </w:rPr>
        <w:t>محارب بن خصفة،روى عن أبي عبد اللّه عليه السّلام،ذكره ابن عقدة و ابن نوح،ثقة، سليم،له كتاب يرويه جماعة،أخبرنا أحمد بن محمّد بن هارون و غيره،عن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القزّاز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شعيب صالح بن خالد المحاملي،عن أبي إسماعيل ثابت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المكاسب من يب أنّ ظم عليه السّلام،قال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لتعمل عمل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لي 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غياث</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بالمهملة و المثنّاة من فوق،و الموحّدة من تحت </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عن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مسلم أبو عتاب </w:t>
      </w:r>
      <w:r>
        <w:rPr>
          <w:rStyle w:val="FootnoteAnchor"/>
          <w:rtl w:val="true"/>
        </w:rPr>
        <w:footnoteReference w:id="1631"/>
      </w:r>
      <w:r>
        <w:rPr>
          <w:rFonts w:ascii="Amiri" w:hAnsi="Amiri" w:eastAsia="Amiri" w:cs="Amiri"/>
          <w:color w:val="111111"/>
          <w:sz w:val="28"/>
          <w:sz w:val="28"/>
          <w:szCs w:val="28"/>
          <w:rtl w:val="true"/>
          <w:lang w:bidi="ar-SA"/>
        </w:rPr>
        <w:t>،و الإتّحاد غير خفي</w:t>
      </w:r>
      <w:r>
        <w:rPr>
          <w:rFonts w:eastAsia="Amiri" w:cs="Amiri" w:ascii="Amiri" w:hAnsi="Amiri"/>
          <w:color w:val="111111"/>
          <w:sz w:val="28"/>
          <w:szCs w:val="28"/>
          <w:rtl w:val="true"/>
          <w:lang w:bidi="ar-SA"/>
        </w:rPr>
        <w:t xml:space="preserve">. </w:t>
      </w:r>
      <w:bookmarkStart w:id="882" w:name="pg15419_164750"/>
    </w:p>
    <w:p>
      <w:pPr>
        <w:pStyle w:val="BookText"/>
        <w:rPr/>
      </w:pPr>
      <w:bookmarkEnd w:id="882"/>
      <w:r>
        <w:rPr>
          <w:rFonts w:ascii="Amiri" w:hAnsi="Amiri" w:eastAsia="Amiri" w:cs="Amiri"/>
          <w:color w:val="111111"/>
          <w:sz w:val="28"/>
          <w:sz w:val="28"/>
          <w:szCs w:val="28"/>
          <w:rtl w:val="true"/>
          <w:lang w:bidi="ar-SA"/>
        </w:rPr>
        <w:t xml:space="preserve">شريح الصايغ الأنباري،عن زياد بن أبي غياث بكتابه،جش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المعجمة،و الثاء المنقّطة فوقها ثلاث نقط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ثقة،سليم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غياث،له كتاب،أخبرنا أحمد بن محمّد بن موسى،عن ابن عقدة،عن حميد بن زياد،عن أحمد بن الحسين القزّاز البصري،عن صالح بن خالد المحاملي،عن ثابت بن شريح،عن زياد بن أبي غياث مولى آل دغش،عن الصادق عليه السّلام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6535793_2142443653"/>
      <w:bookmarkStart w:id="884" w:name="_Toc364"/>
      <w:bookmarkEnd w:id="883"/>
      <w:r>
        <w:rPr>
          <w:rtl w:val="true"/>
        </w:rPr>
        <w:t>[</w:t>
      </w:r>
      <w:r>
        <w:rPr/>
        <w:t>2266</w:t>
      </w:r>
      <w:r>
        <w:rPr>
          <w:rtl w:val="true"/>
        </w:rPr>
        <w:t xml:space="preserve">] </w:t>
      </w:r>
      <w:r>
        <w:rPr>
          <w:rtl w:val="true"/>
        </w:rPr>
        <w:t>زياد</w:t>
      </w:r>
      <w:r>
        <w:rPr>
          <w:rtl w:val="true"/>
        </w:rPr>
        <w:t>*</w:t>
      </w:r>
      <w:r>
        <w:rPr>
          <w:rtl w:val="true"/>
        </w:rPr>
        <w:t>الأحلام</w:t>
      </w:r>
      <w:r>
        <w:rPr>
          <w:rtl w:val="true"/>
        </w:rPr>
        <w:t>:</w:t>
      </w:r>
      <w:bookmarkEnd w:id="884"/>
    </w:p>
    <w:p>
      <w:pPr>
        <w:pStyle w:val="BookText"/>
        <w:rPr/>
      </w:pPr>
      <w:r>
        <w:rPr>
          <w:rFonts w:ascii="Amiri" w:hAnsi="Amiri" w:eastAsia="Amiri" w:cs="Amiri"/>
          <w:color w:val="111111"/>
          <w:sz w:val="28"/>
          <w:sz w:val="28"/>
          <w:szCs w:val="28"/>
          <w:rtl w:val="true"/>
          <w:lang w:bidi="ar-SA"/>
        </w:rPr>
        <w:t xml:space="preserve">مولى،كوفي،ق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و عن أبي عبد اللّه عليهما السّلام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يب بسنده عن الباقر عليه السّلام،أنّه رأه و قد تسلّخ جلده،فقال 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بعضكم ما بعد من الإحرام فهو أعظم للأجر،فقال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بلّغك إلاّ الكذّاب</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885" w:name="pg15419_164751"/>
    </w:p>
    <w:p>
      <w:pPr>
        <w:pStyle w:val="Heading3"/>
        <w:numPr>
          <w:ilvl w:val="2"/>
          <w:numId w:val="1"/>
        </w:numPr>
        <w:rPr/>
      </w:pPr>
      <w:bookmarkStart w:id="886" w:name="__RefHeading___Toc6535795_2142443653"/>
      <w:bookmarkStart w:id="887" w:name="_Toc365"/>
      <w:bookmarkEnd w:id="885"/>
      <w:bookmarkEnd w:id="886"/>
      <w:r>
        <w:rPr>
          <w:rtl w:val="true"/>
        </w:rPr>
        <w:t>[</w:t>
      </w:r>
      <w:r>
        <w:rPr/>
        <w:t>2267</w:t>
      </w:r>
      <w:r>
        <w:rPr>
          <w:rtl w:val="true"/>
        </w:rPr>
        <w:t xml:space="preserve">] </w:t>
      </w:r>
      <w:r>
        <w:rPr>
          <w:rtl w:val="true"/>
        </w:rPr>
        <w:t>زياد بن أحمر العجلي</w:t>
      </w:r>
      <w:r>
        <w:rPr>
          <w:rtl w:val="true"/>
        </w:rPr>
        <w:t>:</w:t>
      </w:r>
      <w:bookmarkEnd w:id="88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6535797_2142443653"/>
      <w:bookmarkStart w:id="889" w:name="_Toc366"/>
      <w:bookmarkEnd w:id="888"/>
      <w:r>
        <w:rPr>
          <w:rtl w:val="true"/>
        </w:rPr>
        <w:t>[</w:t>
      </w:r>
      <w:r>
        <w:rPr/>
        <w:t>2268</w:t>
      </w:r>
      <w:r>
        <w:rPr>
          <w:rtl w:val="true"/>
        </w:rPr>
        <w:t xml:space="preserve">] </w:t>
      </w:r>
      <w:r>
        <w:rPr>
          <w:rtl w:val="true"/>
        </w:rPr>
        <w:t>زياد أخو بسطام بن سابور</w:t>
      </w:r>
      <w:r>
        <w:rPr>
          <w:rtl w:val="true"/>
        </w:rPr>
        <w:t>:</w:t>
      </w:r>
      <w:bookmarkEnd w:id="889"/>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ابن سابور الآتي </w:t>
      </w:r>
      <w:r>
        <w:rPr>
          <w:rStyle w:val="FootnoteAnchor"/>
          <w:rtl w:val="true"/>
        </w:rPr>
        <w:footnoteReference w:id="1640"/>
      </w:r>
      <w:r>
        <w:rPr>
          <w:rFonts w:ascii="IRNazanin" w:hAnsi="IRNazanin" w:eastAsia="IRNazanin"/>
          <w:color w:val="111111"/>
          <w:sz w:val="28"/>
          <w:sz w:val="28"/>
          <w:szCs w:val="28"/>
          <w:rtl w:val="true"/>
          <w:lang w:bidi="fa-IR"/>
        </w:rPr>
        <w:t xml:space="preserve">عن جخ </w:t>
      </w:r>
      <w:r>
        <w:rPr>
          <w:rStyle w:val="FootnoteAnchor"/>
          <w:rtl w:val="true"/>
        </w:rPr>
        <w:footnoteReference w:id="1641"/>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في زكريّا بن سابور </w:t>
      </w:r>
      <w:r>
        <w:rPr>
          <w:rStyle w:val="FootnoteAnchor"/>
          <w:rtl w:val="true"/>
        </w:rPr>
        <w:footnoteReference w:id="1642"/>
      </w:r>
      <w:r>
        <w:rPr>
          <w:rFonts w:ascii="Amiri" w:hAnsi="Amiri" w:eastAsia="Amiri" w:cs="Amiri"/>
          <w:color w:val="111111"/>
          <w:sz w:val="28"/>
          <w:sz w:val="28"/>
          <w:szCs w:val="28"/>
          <w:rtl w:val="true"/>
          <w:lang w:bidi="ar-SA"/>
        </w:rPr>
        <w:t>ما يدلّ على توثيق أخ له على تقدير الثبوت لكن كونه زيادا غير معلوم،فتأمّل</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6535799_2142443653"/>
      <w:bookmarkStart w:id="891" w:name="_Toc367"/>
      <w:bookmarkEnd w:id="890"/>
      <w:r>
        <w:rPr>
          <w:rtl w:val="true"/>
        </w:rPr>
        <w:t>[</w:t>
      </w:r>
      <w:r>
        <w:rPr/>
        <w:t>2269</w:t>
      </w:r>
      <w:r>
        <w:rPr>
          <w:rtl w:val="true"/>
        </w:rPr>
        <w:t xml:space="preserve">] </w:t>
      </w:r>
      <w:r>
        <w:rPr>
          <w:rtl w:val="true"/>
        </w:rPr>
        <w:t>زياد</w:t>
      </w:r>
      <w:r>
        <w:rPr>
          <w:rtl w:val="true"/>
        </w:rPr>
        <w:t>**</w:t>
      </w:r>
      <w:r>
        <w:rPr>
          <w:rtl w:val="true"/>
        </w:rPr>
        <w:t>الأسود</w:t>
      </w:r>
      <w:r>
        <w:rPr>
          <w:rtl w:val="true"/>
        </w:rPr>
        <w:t>:</w:t>
      </w:r>
      <w:bookmarkEnd w:id="891"/>
    </w:p>
    <w:p>
      <w:pPr>
        <w:pStyle w:val="BookText"/>
        <w:rPr/>
      </w:pPr>
      <w:r>
        <w:rPr>
          <w:rFonts w:ascii="IRNazanin" w:hAnsi="IRNazanin" w:eastAsia="IRNazanin"/>
          <w:color w:val="111111"/>
          <w:sz w:val="28"/>
          <w:sz w:val="28"/>
          <w:szCs w:val="28"/>
          <w:rtl w:val="true"/>
          <w:lang w:bidi="fa-IR"/>
        </w:rPr>
        <w:t xml:space="preserve">البان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،الكوفي،روى عنه و عن أبي عبد اللّه عليهما السّلام،قر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زياد أخو 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توثيقه في أخيه بسطام عن جش </w:t>
      </w:r>
      <w:r>
        <w:rPr>
          <w:rStyle w:val="FootnoteAnchor"/>
          <w:rtl w:val="true"/>
        </w:rPr>
        <w:footnoteReference w:id="164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الأسود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كا في كتاب الإيمان و الكفر يظهر من حديث حسنه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bookmarkStart w:id="892" w:name="pg15419_164752"/>
    </w:p>
    <w:p>
      <w:pPr>
        <w:pStyle w:val="BookText"/>
        <w:rPr/>
      </w:pPr>
      <w:bookmarkEnd w:id="892"/>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الأسود الكوفي التمّار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6535801_2142443653"/>
      <w:bookmarkStart w:id="894" w:name="_Toc368"/>
      <w:bookmarkEnd w:id="893"/>
      <w:r>
        <w:rPr>
          <w:rtl w:val="true"/>
        </w:rPr>
        <w:t>[</w:t>
      </w:r>
      <w:r>
        <w:rPr/>
        <w:t>2270</w:t>
      </w:r>
      <w:r>
        <w:rPr>
          <w:rtl w:val="true"/>
        </w:rPr>
        <w:t xml:space="preserve">] </w:t>
      </w:r>
      <w:r>
        <w:rPr>
          <w:rtl w:val="true"/>
        </w:rPr>
        <w:t>زياد بن الأسود النجّار</w:t>
      </w:r>
      <w:r>
        <w:rPr>
          <w:rtl w:val="true"/>
        </w:rPr>
        <w:t>:</w:t>
      </w:r>
      <w:bookmarkEnd w:id="894"/>
    </w:p>
    <w:p>
      <w:pPr>
        <w:pStyle w:val="BookText"/>
        <w:rPr/>
      </w:pPr>
      <w:r>
        <w:rPr>
          <w:rFonts w:ascii="Amiri" w:hAnsi="Amiri" w:eastAsia="Amiri" w:cs="Amiri"/>
          <w:color w:val="111111"/>
          <w:sz w:val="28"/>
          <w:sz w:val="28"/>
          <w:szCs w:val="28"/>
          <w:rtl w:val="true"/>
          <w:lang w:bidi="ar-SA"/>
        </w:rPr>
        <w:t xml:space="preserve">من أصحاب الباقر عليه السّلام،مجهول،صه،جخ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6535803_2142443653"/>
      <w:bookmarkStart w:id="896" w:name="_Toc369"/>
      <w:bookmarkEnd w:id="895"/>
      <w:r>
        <w:rPr>
          <w:rtl w:val="true"/>
        </w:rPr>
        <w:t>[</w:t>
      </w:r>
      <w:r>
        <w:rPr/>
        <w:t>2271</w:t>
      </w:r>
      <w:r>
        <w:rPr>
          <w:rtl w:val="true"/>
        </w:rPr>
        <w:t xml:space="preserve">] </w:t>
      </w:r>
      <w:r>
        <w:rPr>
          <w:rtl w:val="true"/>
        </w:rPr>
        <w:t>زياد بن بياضة الأنصاري</w:t>
      </w:r>
      <w:r>
        <w:rPr>
          <w:rtl w:val="true"/>
        </w:rPr>
        <w:t>:</w:t>
      </w:r>
      <w:bookmarkEnd w:id="896"/>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6535805_2142443653"/>
      <w:bookmarkStart w:id="898" w:name="_Toc370"/>
      <w:bookmarkEnd w:id="897"/>
      <w:r>
        <w:rPr>
          <w:rtl w:val="true"/>
        </w:rPr>
        <w:t>[</w:t>
      </w:r>
      <w:r>
        <w:rPr/>
        <w:t>2272</w:t>
      </w:r>
      <w:r>
        <w:rPr>
          <w:rtl w:val="true"/>
        </w:rPr>
        <w:t xml:space="preserve">] </w:t>
      </w:r>
      <w:r>
        <w:rPr>
          <w:rtl w:val="true"/>
        </w:rPr>
        <w:t>زياد بن الجعد</w:t>
      </w:r>
      <w:r>
        <w:rPr>
          <w:rtl w:val="true"/>
        </w:rPr>
        <w:t>:</w:t>
      </w:r>
      <w:bookmarkEnd w:id="898"/>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49"/>
      </w:r>
      <w:r>
        <w:rPr>
          <w:rFonts w:ascii="Amiri" w:hAnsi="Amiri" w:eastAsia="Amiri" w:cs="Amiri"/>
          <w:color w:val="111111"/>
          <w:sz w:val="28"/>
          <w:sz w:val="28"/>
          <w:szCs w:val="28"/>
          <w:rtl w:val="true"/>
          <w:lang w:bidi="ar-SA"/>
        </w:rPr>
        <w:t xml:space="preserve">،من خواصّه في صه و قي و د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الجعد كما يأتي في أخيه سالم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الجعد رافع الكوفي،مقبول من الرابعة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زياد بن الجعد </w:t>
      </w:r>
      <w:r>
        <w:rPr>
          <w:rStyle w:val="FootnoteAnchor"/>
          <w:rtl w:val="true"/>
        </w:rPr>
        <w:footnoteReference w:id="1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الجعد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أيضا كذا في رافع بن سلمة،و أنّه من أهل بيت الثّقات و عيونهم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bookmarkStart w:id="899" w:name="pg15419_164753"/>
    </w:p>
    <w:p>
      <w:pPr>
        <w:pStyle w:val="BookText"/>
        <w:rPr/>
      </w:pPr>
      <w:bookmarkEnd w:id="899"/>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الجعد،أخو سالم </w:t>
      </w:r>
      <w:r>
        <w:rPr>
          <w:rStyle w:val="FootnoteAnchor"/>
          <w:rtl w:val="true"/>
        </w:rPr>
        <w:footnoteReference w:id="1655"/>
      </w:r>
      <w:r>
        <w:rPr>
          <w:rFonts w:ascii="Amiri" w:hAnsi="Amiri" w:eastAsia="Amiri" w:cs="Amiri"/>
          <w:color w:val="111111"/>
          <w:sz w:val="28"/>
          <w:sz w:val="28"/>
          <w:szCs w:val="28"/>
          <w:rtl w:val="true"/>
          <w:lang w:bidi="ar-SA"/>
        </w:rPr>
        <w:t>،عنه أخوه عبيد و هلال بن يساف</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،وثّق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الجعد،و اسم أبي الجعد رافع الأشجعي،مولاهم،الكوفي،و هو أخو سالم و عبيد و عبد اللّه </w:t>
      </w:r>
      <w:r>
        <w:rPr>
          <w:rStyle w:val="FootnoteAnchor"/>
          <w:rtl w:val="true"/>
        </w:rPr>
        <w:footnoteReference w:id="1658"/>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6535807_2142443653"/>
      <w:bookmarkStart w:id="901" w:name="_Toc371"/>
      <w:bookmarkEnd w:id="900"/>
      <w:r>
        <w:rPr>
          <w:rtl w:val="true"/>
        </w:rPr>
        <w:t>[</w:t>
      </w:r>
      <w:r>
        <w:rPr/>
        <w:t>2273</w:t>
      </w:r>
      <w:r>
        <w:rPr>
          <w:rtl w:val="true"/>
        </w:rPr>
        <w:t xml:space="preserve">] </w:t>
      </w:r>
      <w:r>
        <w:rPr>
          <w:rtl w:val="true"/>
        </w:rPr>
        <w:t>زياد بن الحسن بن فرات</w:t>
      </w:r>
      <w:r>
        <w:rPr>
          <w:rtl w:val="true"/>
        </w:rPr>
        <w:t>:</w:t>
      </w:r>
      <w:bookmarkEnd w:id="901"/>
    </w:p>
    <w:p>
      <w:pPr>
        <w:pStyle w:val="BookText"/>
        <w:rPr/>
      </w:pPr>
      <w:r>
        <w:rPr>
          <w:rFonts w:ascii="Amiri" w:hAnsi="Amiri" w:eastAsia="Amiri" w:cs="Amiri"/>
          <w:color w:val="111111"/>
          <w:sz w:val="28"/>
          <w:sz w:val="28"/>
          <w:szCs w:val="28"/>
          <w:rtl w:val="true"/>
          <w:lang w:bidi="ar-SA"/>
        </w:rPr>
        <w:t xml:space="preserve">التميمي،القزّاز،ق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6535809_2142443653"/>
      <w:bookmarkStart w:id="903" w:name="_Toc372"/>
      <w:bookmarkEnd w:id="902"/>
      <w:r>
        <w:rPr>
          <w:rtl w:val="true"/>
        </w:rPr>
        <w:t>[</w:t>
      </w:r>
      <w:r>
        <w:rPr/>
        <w:t>2274</w:t>
      </w:r>
      <w:r>
        <w:rPr>
          <w:rtl w:val="true"/>
        </w:rPr>
        <w:t xml:space="preserve">] </w:t>
      </w:r>
      <w:r>
        <w:rPr>
          <w:rtl w:val="true"/>
        </w:rPr>
        <w:t>زياد بن الحسن الوشّاء</w:t>
      </w:r>
      <w:r>
        <w:rPr>
          <w:rtl w:val="true"/>
        </w:rPr>
        <w:t>:</w:t>
      </w:r>
      <w:bookmarkEnd w:id="903"/>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6535811_2142443653"/>
      <w:bookmarkStart w:id="905" w:name="_Toc373"/>
      <w:bookmarkEnd w:id="904"/>
      <w:r>
        <w:rPr>
          <w:rtl w:val="true"/>
        </w:rPr>
        <w:t>[</w:t>
      </w:r>
      <w:r>
        <w:rPr/>
        <w:t>2275</w:t>
      </w:r>
      <w:r>
        <w:rPr>
          <w:rtl w:val="true"/>
        </w:rPr>
        <w:t xml:space="preserve">] </w:t>
      </w:r>
      <w:r>
        <w:rPr>
          <w:rtl w:val="true"/>
        </w:rPr>
        <w:t>زياد بن الحصين التميمي</w:t>
      </w:r>
      <w:r>
        <w:rPr>
          <w:rtl w:val="true"/>
        </w:rPr>
        <w:t>:</w:t>
      </w:r>
      <w:bookmarkEnd w:id="905"/>
    </w:p>
    <w:p>
      <w:pPr>
        <w:pStyle w:val="BookText"/>
        <w:rPr/>
      </w:pPr>
      <w:r>
        <w:rPr>
          <w:rFonts w:ascii="Amiri" w:hAnsi="Amiri" w:eastAsia="Amiri" w:cs="Amiri"/>
          <w:color w:val="111111"/>
          <w:sz w:val="28"/>
          <w:sz w:val="28"/>
          <w:szCs w:val="28"/>
          <w:rtl w:val="true"/>
          <w:lang w:bidi="ar-SA"/>
        </w:rPr>
        <w:t xml:space="preserve">من أهل البصرة و من أهل الجزيرة،ي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6535813_2142443653"/>
      <w:bookmarkStart w:id="907" w:name="_Toc374"/>
      <w:bookmarkEnd w:id="906"/>
      <w:r>
        <w:rPr>
          <w:rtl w:val="true"/>
        </w:rPr>
        <w:t>[</w:t>
      </w:r>
      <w:r>
        <w:rPr/>
        <w:t>2276</w:t>
      </w:r>
      <w:r>
        <w:rPr>
          <w:rtl w:val="true"/>
        </w:rPr>
        <w:t xml:space="preserve">] </w:t>
      </w:r>
      <w:r>
        <w:rPr>
          <w:rtl w:val="true"/>
        </w:rPr>
        <w:t>زياد بن حفص التميمي</w:t>
      </w:r>
      <w:r>
        <w:rPr>
          <w:rtl w:val="true"/>
        </w:rPr>
        <w:t>:</w:t>
      </w:r>
      <w:bookmarkEnd w:id="90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8" w:name="__RefHeading___Toc6535815_2142443653"/>
      <w:bookmarkStart w:id="909" w:name="_Toc375"/>
      <w:bookmarkEnd w:id="908"/>
      <w:r>
        <w:rPr>
          <w:rtl w:val="true"/>
        </w:rPr>
        <w:t>[</w:t>
      </w:r>
      <w:r>
        <w:rPr/>
        <w:t>2277</w:t>
      </w:r>
      <w:r>
        <w:rPr>
          <w:rtl w:val="true"/>
        </w:rPr>
        <w:t xml:space="preserve">] </w:t>
      </w:r>
      <w:r>
        <w:rPr>
          <w:rtl w:val="true"/>
        </w:rPr>
        <w:t>زياد بن خمير الهمداني</w:t>
      </w:r>
      <w:r>
        <w:rPr>
          <w:rtl w:val="true"/>
        </w:rPr>
        <w:t>:</w:t>
      </w:r>
      <w:bookmarkEnd w:id="90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bookmarkStart w:id="910" w:name="pg15419_164754"/>
    </w:p>
    <w:p>
      <w:pPr>
        <w:pStyle w:val="Heading3"/>
        <w:numPr>
          <w:ilvl w:val="2"/>
          <w:numId w:val="1"/>
        </w:numPr>
        <w:rPr/>
      </w:pPr>
      <w:bookmarkStart w:id="911" w:name="__RefHeading___Toc6535817_2142443653"/>
      <w:bookmarkStart w:id="912" w:name="_Toc376"/>
      <w:bookmarkEnd w:id="910"/>
      <w:bookmarkEnd w:id="911"/>
      <w:r>
        <w:rPr>
          <w:rtl w:val="true"/>
        </w:rPr>
        <w:t>[</w:t>
      </w:r>
      <w:r>
        <w:rPr/>
        <w:t>2278</w:t>
      </w:r>
      <w:r>
        <w:rPr>
          <w:rtl w:val="true"/>
        </w:rPr>
        <w:t xml:space="preserve">] </w:t>
      </w:r>
      <w:r>
        <w:rPr>
          <w:rtl w:val="true"/>
        </w:rPr>
        <w:t>زياد بن خيثمة الجعفي</w:t>
      </w:r>
      <w:r>
        <w:rPr>
          <w:rtl w:val="true"/>
        </w:rPr>
        <w:t>:</w:t>
      </w:r>
      <w:bookmarkEnd w:id="912"/>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6535819_2142443653"/>
      <w:bookmarkStart w:id="914" w:name="_Toc377"/>
      <w:bookmarkEnd w:id="913"/>
      <w:r>
        <w:rPr>
          <w:rtl w:val="true"/>
        </w:rPr>
        <w:t>[</w:t>
      </w:r>
      <w:r>
        <w:rPr/>
        <w:t>2279</w:t>
      </w:r>
      <w:r>
        <w:rPr>
          <w:rtl w:val="true"/>
        </w:rPr>
        <w:t xml:space="preserve">] </w:t>
      </w:r>
      <w:r>
        <w:rPr>
          <w:rtl w:val="true"/>
        </w:rPr>
        <w:t>زياد بن رجاء</w:t>
      </w:r>
      <w:r>
        <w:rPr>
          <w:rtl w:val="true"/>
        </w:rPr>
        <w:t>.</w:t>
      </w:r>
      <w:bookmarkEnd w:id="914"/>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زياد بن عيسى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6535821_2142443653"/>
      <w:bookmarkStart w:id="916" w:name="_Toc378"/>
      <w:bookmarkEnd w:id="915"/>
      <w:r>
        <w:rPr>
          <w:rtl w:val="true"/>
        </w:rPr>
        <w:t>[</w:t>
      </w:r>
      <w:r>
        <w:rPr/>
        <w:t>2280</w:t>
      </w:r>
      <w:r>
        <w:rPr>
          <w:rtl w:val="true"/>
        </w:rPr>
        <w:t xml:space="preserve">] </w:t>
      </w:r>
      <w:r>
        <w:rPr>
          <w:rtl w:val="true"/>
        </w:rPr>
        <w:t>زياد بن رستم الدوالدون</w:t>
      </w:r>
      <w:r>
        <w:rPr>
          <w:rtl w:val="true"/>
        </w:rPr>
        <w:t>:</w:t>
      </w:r>
      <w:bookmarkEnd w:id="916"/>
    </w:p>
    <w:p>
      <w:pPr>
        <w:pStyle w:val="BookText"/>
        <w:rPr/>
      </w:pPr>
      <w:r>
        <w:rPr>
          <w:rFonts w:ascii="Amiri" w:hAnsi="Amiri" w:eastAsia="Amiri" w:cs="Amiri"/>
          <w:color w:val="111111"/>
          <w:sz w:val="28"/>
          <w:sz w:val="28"/>
          <w:szCs w:val="28"/>
          <w:rtl w:val="true"/>
          <w:lang w:bidi="ar-SA"/>
        </w:rPr>
        <w:t xml:space="preserve">أبو معاذ الخزاز،الكوفي،ق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6535823_2142443653"/>
      <w:bookmarkStart w:id="918" w:name="_Toc379"/>
      <w:bookmarkEnd w:id="917"/>
      <w:r>
        <w:rPr>
          <w:rtl w:val="true"/>
        </w:rPr>
        <w:t>[</w:t>
      </w:r>
      <w:r>
        <w:rPr/>
        <w:t>2281</w:t>
      </w:r>
      <w:r>
        <w:rPr>
          <w:rtl w:val="true"/>
        </w:rPr>
        <w:t xml:space="preserve">] </w:t>
      </w:r>
      <w:r>
        <w:rPr>
          <w:rtl w:val="true"/>
        </w:rPr>
        <w:t>زياد بن سابور الواسطي</w:t>
      </w:r>
      <w:r>
        <w:rPr>
          <w:rtl w:val="true"/>
        </w:rPr>
        <w:t>:</w:t>
      </w:r>
      <w:bookmarkEnd w:id="918"/>
    </w:p>
    <w:p>
      <w:pPr>
        <w:pStyle w:val="BookText"/>
        <w:rPr/>
      </w:pPr>
      <w:r>
        <w:rPr>
          <w:rFonts w:ascii="IRNazanin" w:hAnsi="IRNazanin" w:eastAsia="IRNazanin"/>
          <w:color w:val="111111"/>
          <w:sz w:val="28"/>
          <w:sz w:val="28"/>
          <w:szCs w:val="28"/>
          <w:rtl w:val="true"/>
          <w:lang w:bidi="fa-IR"/>
        </w:rPr>
        <w:t xml:space="preserve">أبو الحسن،ق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عن صه و جش أنّه أخو بسطام بن سابور،و أنّه ثقة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6535825_2142443653"/>
      <w:bookmarkStart w:id="920" w:name="_Toc380"/>
      <w:bookmarkEnd w:id="919"/>
      <w:r>
        <w:rPr>
          <w:rtl w:val="true"/>
        </w:rPr>
        <w:t>[</w:t>
      </w:r>
      <w:r>
        <w:rPr/>
        <w:t>2282</w:t>
      </w:r>
      <w:r>
        <w:rPr>
          <w:rtl w:val="true"/>
        </w:rPr>
        <w:t xml:space="preserve">] </w:t>
      </w:r>
      <w:r>
        <w:rPr>
          <w:rtl w:val="true"/>
        </w:rPr>
        <w:t>زياد بن سعد الخراساني</w:t>
      </w:r>
      <w:r>
        <w:rPr>
          <w:rtl w:val="true"/>
        </w:rPr>
        <w:t>:</w:t>
      </w:r>
      <w:bookmarkEnd w:id="920"/>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زياد بن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يحصل احتمال اتّحاده مع ابن أبي رجاء،و سيشير المصنّف في الكنى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bookmarkStart w:id="921" w:name="pg15419_164755"/>
    </w:p>
    <w:p>
      <w:pPr>
        <w:pStyle w:val="Heading3"/>
        <w:numPr>
          <w:ilvl w:val="2"/>
          <w:numId w:val="1"/>
        </w:numPr>
        <w:rPr/>
      </w:pPr>
      <w:bookmarkStart w:id="922" w:name="__RefHeading___Toc6535827_2142443653"/>
      <w:bookmarkStart w:id="923" w:name="_Toc381"/>
      <w:bookmarkEnd w:id="921"/>
      <w:bookmarkEnd w:id="922"/>
      <w:r>
        <w:rPr>
          <w:rtl w:val="true"/>
        </w:rPr>
        <w:t>[</w:t>
      </w:r>
      <w:r>
        <w:rPr/>
        <w:t>2283</w:t>
      </w:r>
      <w:r>
        <w:rPr>
          <w:rtl w:val="true"/>
        </w:rPr>
        <w:t xml:space="preserve">] </w:t>
      </w:r>
      <w:r>
        <w:rPr>
          <w:rtl w:val="true"/>
        </w:rPr>
        <w:t>زياد بن سليمان البلخي</w:t>
      </w:r>
      <w:r>
        <w:rPr>
          <w:rtl w:val="true"/>
        </w:rPr>
        <w:t>:</w:t>
      </w:r>
      <w:bookmarkEnd w:id="923"/>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6535829_2142443653"/>
      <w:bookmarkStart w:id="925" w:name="_Toc382"/>
      <w:bookmarkEnd w:id="924"/>
      <w:r>
        <w:rPr>
          <w:rtl w:val="true"/>
        </w:rPr>
        <w:t>[</w:t>
      </w:r>
      <w:r>
        <w:rPr/>
        <w:t>2284</w:t>
      </w:r>
      <w:r>
        <w:rPr>
          <w:rtl w:val="true"/>
        </w:rPr>
        <w:t xml:space="preserve">] </w:t>
      </w:r>
      <w:r>
        <w:rPr>
          <w:rtl w:val="true"/>
        </w:rPr>
        <w:t>زياد بن سوقة</w:t>
      </w:r>
      <w:r>
        <w:rPr>
          <w:rtl w:val="true"/>
        </w:rPr>
        <w:t>:</w:t>
      </w:r>
      <w:bookmarkEnd w:id="925"/>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سوقة الجريري،مولاهم،كوفي،و أخواه محمّد و حفص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سوقة البجلي الكوفي،مولى،تابعي،يكنّى أبا الحسن،مولى جرير بن عبد اللّه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سوقة البجلي،مولى جرير بن عبد اللّه، أبو الحسن،كوفي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6535831_2142443653"/>
      <w:bookmarkStart w:id="927" w:name="_Toc383"/>
      <w:bookmarkEnd w:id="926"/>
      <w:r>
        <w:rPr>
          <w:rtl w:val="true"/>
        </w:rPr>
        <w:t>[</w:t>
      </w:r>
      <w:r>
        <w:rPr/>
        <w:t>2285</w:t>
      </w:r>
      <w:r>
        <w:rPr>
          <w:rtl w:val="true"/>
        </w:rPr>
        <w:t xml:space="preserve">] </w:t>
      </w:r>
      <w:r>
        <w:rPr>
          <w:rtl w:val="true"/>
        </w:rPr>
        <w:t>زياد بن سويد الهلالي</w:t>
      </w:r>
      <w:r>
        <w:rPr>
          <w:rtl w:val="true"/>
        </w:rPr>
        <w:t>:</w:t>
      </w:r>
      <w:bookmarkEnd w:id="927"/>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زياد بن سوقة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ثقة،صه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جش أيضا على ما مرّ في أخيه حفص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bookmarkStart w:id="928" w:name="pg15419_164756"/>
    </w:p>
    <w:p>
      <w:pPr>
        <w:pStyle w:val="Heading3"/>
        <w:numPr>
          <w:ilvl w:val="2"/>
          <w:numId w:val="1"/>
        </w:numPr>
        <w:rPr/>
      </w:pPr>
      <w:bookmarkStart w:id="929" w:name="__RefHeading___Toc6535833_2142443653"/>
      <w:bookmarkStart w:id="930" w:name="_Toc384"/>
      <w:bookmarkEnd w:id="928"/>
      <w:bookmarkEnd w:id="929"/>
      <w:r>
        <w:rPr>
          <w:rtl w:val="true"/>
        </w:rPr>
        <w:t>[</w:t>
      </w:r>
      <w:r>
        <w:rPr/>
        <w:t>2286</w:t>
      </w:r>
      <w:r>
        <w:rPr>
          <w:rtl w:val="true"/>
        </w:rPr>
        <w:t xml:space="preserve">] </w:t>
      </w:r>
      <w:r>
        <w:rPr>
          <w:rtl w:val="true"/>
        </w:rPr>
        <w:t>زياد بن صالح الهمداني</w:t>
      </w:r>
      <w:r>
        <w:rPr>
          <w:rtl w:val="true"/>
        </w:rPr>
        <w:t>:</w:t>
      </w:r>
      <w:bookmarkEnd w:id="930"/>
    </w:p>
    <w:p>
      <w:pPr>
        <w:pStyle w:val="BookText"/>
        <w:rPr/>
      </w:pPr>
      <w:r>
        <w:rPr>
          <w:rFonts w:ascii="Amiri" w:hAnsi="Amiri" w:eastAsia="Amiri" w:cs="Amiri"/>
          <w:color w:val="111111"/>
          <w:sz w:val="28"/>
          <w:sz w:val="28"/>
          <w:szCs w:val="28"/>
          <w:rtl w:val="true"/>
          <w:lang w:bidi="ar-SA"/>
        </w:rPr>
        <w:t xml:space="preserve">الكوفي،قر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6535835_2142443653"/>
      <w:bookmarkStart w:id="932" w:name="_Toc385"/>
      <w:bookmarkEnd w:id="931"/>
      <w:r>
        <w:rPr>
          <w:rtl w:val="true"/>
        </w:rPr>
        <w:t>[</w:t>
      </w:r>
      <w:r>
        <w:rPr/>
        <w:t>2287</w:t>
      </w:r>
      <w:r>
        <w:rPr>
          <w:rtl w:val="true"/>
        </w:rPr>
        <w:t xml:space="preserve">] </w:t>
      </w:r>
      <w:r>
        <w:rPr>
          <w:rtl w:val="true"/>
        </w:rPr>
        <w:t>زياد بن صدقة</w:t>
      </w:r>
      <w:r>
        <w:rPr>
          <w:rtl w:val="true"/>
        </w:rPr>
        <w:t>:</w:t>
      </w:r>
      <w:bookmarkEnd w:id="932"/>
    </w:p>
    <w:p>
      <w:pPr>
        <w:pStyle w:val="BookText"/>
        <w:rPr/>
      </w:pPr>
      <w:r>
        <w:rPr>
          <w:rFonts w:ascii="Amiri" w:hAnsi="Amiri" w:eastAsia="Amiri" w:cs="Amiri"/>
          <w:color w:val="111111"/>
          <w:sz w:val="28"/>
          <w:sz w:val="28"/>
          <w:szCs w:val="28"/>
          <w:rtl w:val="true"/>
          <w:lang w:bidi="ar-SA"/>
        </w:rPr>
        <w:t xml:space="preserve">أبو مسكين الكوفي،مولى قريش،ق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6535837_2142443653"/>
      <w:bookmarkStart w:id="934" w:name="_Toc386"/>
      <w:bookmarkEnd w:id="933"/>
      <w:r>
        <w:rPr>
          <w:rtl w:val="true"/>
        </w:rPr>
        <w:t>[</w:t>
      </w:r>
      <w:r>
        <w:rPr/>
        <w:t>2288</w:t>
      </w:r>
      <w:r>
        <w:rPr>
          <w:rtl w:val="true"/>
        </w:rPr>
        <w:t xml:space="preserve">] </w:t>
      </w:r>
      <w:r>
        <w:rPr>
          <w:rtl w:val="true"/>
        </w:rPr>
        <w:t>زياد بن عبد الرحمن العنزي</w:t>
      </w:r>
      <w:bookmarkEnd w:id="93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6535839_2142443653"/>
      <w:bookmarkStart w:id="936" w:name="_Toc387"/>
      <w:bookmarkEnd w:id="935"/>
      <w:r>
        <w:rPr>
          <w:rtl w:val="true"/>
        </w:rPr>
        <w:t>[</w:t>
      </w:r>
      <w:r>
        <w:rPr/>
        <w:t>2289</w:t>
      </w:r>
      <w:r>
        <w:rPr>
          <w:rtl w:val="true"/>
        </w:rPr>
        <w:t xml:space="preserve">] </w:t>
      </w:r>
      <w:r>
        <w:rPr>
          <w:rtl w:val="true"/>
        </w:rPr>
        <w:t>زياد بن عبد الرحمن الهلالي</w:t>
      </w:r>
      <w:r>
        <w:rPr>
          <w:rtl w:val="true"/>
        </w:rPr>
        <w:t>:</w:t>
      </w:r>
      <w:bookmarkEnd w:id="936"/>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6535841_2142443653"/>
      <w:bookmarkStart w:id="938" w:name="_Toc388"/>
      <w:bookmarkEnd w:id="937"/>
      <w:r>
        <w:rPr>
          <w:rtl w:val="true"/>
        </w:rPr>
        <w:t>[</w:t>
      </w:r>
      <w:r>
        <w:rPr/>
        <w:t>2290</w:t>
      </w:r>
      <w:r>
        <w:rPr>
          <w:rtl w:val="true"/>
        </w:rPr>
        <w:t xml:space="preserve">] </w:t>
      </w:r>
      <w:r>
        <w:rPr>
          <w:rtl w:val="true"/>
        </w:rPr>
        <w:t>زياد بن عبيد</w:t>
      </w:r>
      <w:r>
        <w:rPr>
          <w:rtl w:val="true"/>
        </w:rPr>
        <w:t>:</w:t>
      </w:r>
      <w:bookmarkEnd w:id="938"/>
    </w:p>
    <w:p>
      <w:pPr>
        <w:pStyle w:val="BookText"/>
        <w:rPr/>
      </w:pPr>
      <w:r>
        <w:rPr>
          <w:rFonts w:ascii="Amiri" w:hAnsi="Amiri" w:eastAsia="Amiri" w:cs="Amiri"/>
          <w:color w:val="111111"/>
          <w:sz w:val="28"/>
          <w:sz w:val="28"/>
          <w:szCs w:val="28"/>
          <w:rtl w:val="true"/>
          <w:lang w:bidi="ar-SA"/>
        </w:rPr>
        <w:t xml:space="preserve">عامل أمير المؤمنين عليه السّلام على البصرة،صه،جخ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6535843_2142443653"/>
      <w:bookmarkStart w:id="940" w:name="_Toc389"/>
      <w:bookmarkEnd w:id="939"/>
      <w:r>
        <w:rPr>
          <w:rtl w:val="true"/>
        </w:rPr>
        <w:t>[</w:t>
      </w:r>
      <w:r>
        <w:rPr/>
        <w:t>2291</w:t>
      </w:r>
      <w:r>
        <w:rPr>
          <w:rtl w:val="true"/>
        </w:rPr>
        <w:t xml:space="preserve">] </w:t>
      </w:r>
      <w:r>
        <w:rPr>
          <w:rtl w:val="true"/>
        </w:rPr>
        <w:t>زياد بن عمارة الطائي</w:t>
      </w:r>
      <w:r>
        <w:rPr>
          <w:rtl w:val="true"/>
        </w:rPr>
        <w:t>:</w:t>
      </w:r>
      <w:bookmarkEnd w:id="94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6535845_2142443653"/>
      <w:bookmarkStart w:id="942" w:name="_Toc390"/>
      <w:bookmarkEnd w:id="941"/>
      <w:r>
        <w:rPr>
          <w:rtl w:val="true"/>
        </w:rPr>
        <w:t>[</w:t>
      </w:r>
      <w:r>
        <w:rPr/>
        <w:t>2292</w:t>
      </w:r>
      <w:r>
        <w:rPr>
          <w:rtl w:val="true"/>
        </w:rPr>
        <w:t xml:space="preserve">] </w:t>
      </w:r>
      <w:r>
        <w:rPr>
          <w:rtl w:val="true"/>
        </w:rPr>
        <w:t>زياد بن عيسى</w:t>
      </w:r>
      <w:r>
        <w:rPr>
          <w:rtl w:val="true"/>
        </w:rPr>
        <w:t>:</w:t>
      </w:r>
      <w:bookmarkEnd w:id="942"/>
    </w:p>
    <w:p>
      <w:pPr>
        <w:pStyle w:val="BookText"/>
        <w:rPr/>
      </w:pPr>
      <w:r>
        <w:rPr>
          <w:rFonts w:ascii="Amiri" w:hAnsi="Amiri" w:eastAsia="Amiri" w:cs="Amiri"/>
          <w:color w:val="111111"/>
          <w:sz w:val="28"/>
          <w:sz w:val="28"/>
          <w:szCs w:val="28"/>
          <w:rtl w:val="true"/>
          <w:lang w:bidi="ar-SA"/>
        </w:rPr>
        <w:t>أبو عبيدة الحذّاء الكوفي،مولى،ثقة،روى عن أبي جعفر و أبي عبد اللّه عليهما السّلام،و قال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في حياة أبي عبد اللّه عليه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يعقوب،قال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عبد اللّه بن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بشير،عن الأرقط،عن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دفن أبو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حتّى نصلّي على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فلمّا انتهينا إلى قبره لم يزد على أن دعا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برّد على أبي عبيدة،اللّهمّ نوّر له قبره،اللّهمّ ألحقه بنبيّه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يصلّ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على الميّت صلاة بعد الدفن؟قال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هو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بن أحمد العقيقي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عبيدة زياد الحذّاء،حسن المنزلة عند آل محمّد عليهم السّلام،و كان زامل أبا جعفر عليه السّلام إلى مكّة،صه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عيسى أبو عبيدة </w:t>
      </w:r>
      <w:r>
        <w:rPr>
          <w:rStyle w:val="FootnoteAnchor"/>
          <w:rtl w:val="true"/>
        </w:rPr>
        <w:footnoteReference w:id="1685"/>
      </w:r>
      <w:r>
        <w:rPr>
          <w:rFonts w:ascii="Amiri" w:hAnsi="Amiri" w:eastAsia="Amiri" w:cs="Amiri"/>
          <w:color w:val="111111"/>
          <w:sz w:val="28"/>
          <w:sz w:val="28"/>
          <w:szCs w:val="28"/>
          <w:rtl w:val="true"/>
          <w:lang w:bidi="ar-SA"/>
        </w:rPr>
        <w:t xml:space="preserve">،كوفي،مولى،ثقة، روى عن أبي جعفر و أبي عبد اللّه عليهما السّلام،و اخته حمادة بنت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عن أبي عبد اللّه عليه السّلام،قاله ابن نوح عن ابن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كا أنّها بنت الحسن </w:t>
      </w:r>
      <w:r>
        <w:rPr>
          <w:rStyle w:val="FootnoteAnchor"/>
          <w:rtl w:val="true"/>
        </w:rPr>
        <w:footnoteReference w:id="1686"/>
      </w:r>
      <w:r>
        <w:rPr>
          <w:rFonts w:ascii="Amiri" w:hAnsi="Amiri" w:eastAsia="Amiri" w:cs="Amiri"/>
          <w:color w:val="111111"/>
          <w:sz w:val="28"/>
          <w:sz w:val="28"/>
          <w:szCs w:val="28"/>
          <w:rtl w:val="true"/>
          <w:lang w:bidi="ar-SA"/>
        </w:rPr>
        <w:t xml:space="preserve">،و سيجيء في باب ذكر النساء عن ق ما فيها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أبي عبيدة و في عبد الرحمن بن الحجّاج رواية في مدحه </w:t>
      </w:r>
      <w:r>
        <w:rPr>
          <w:rStyle w:val="FootnoteAnchor"/>
          <w:rtl w:val="true"/>
        </w:rPr>
        <w:footnoteReference w:id="16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 أبي جعفر أبو عبيدة الحذّاء و اسمه زياد،مات في حياة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الكنى ماله ربط </w:t>
      </w:r>
      <w:r>
        <w:rPr>
          <w:rStyle w:val="FootnoteAnchor"/>
          <w:rtl w:val="true"/>
        </w:rPr>
        <w:footnoteReference w:id="1689"/>
      </w:r>
      <w:r>
        <w:rPr>
          <w:rFonts w:ascii="Amiri" w:hAnsi="Amiri" w:eastAsia="Amiri" w:cs="Amiri"/>
          <w:color w:val="111111"/>
          <w:sz w:val="28"/>
          <w:sz w:val="28"/>
          <w:szCs w:val="28"/>
          <w:rtl w:val="true"/>
          <w:lang w:bidi="ar-SA"/>
        </w:rPr>
        <w:t xml:space="preserve">،و مرّ أيضا في زياد بن أبي رجاء </w:t>
      </w:r>
      <w:r>
        <w:rPr>
          <w:rStyle w:val="FootnoteAnchor"/>
          <w:rtl w:val="true"/>
        </w:rPr>
        <w:footnoteReference w:id="1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سنذكر في ترجمتها عن الكافي أنّها بنت الحسن </w:t>
      </w:r>
      <w:r>
        <w:rPr>
          <w:rStyle w:val="FootnoteAnchor"/>
          <w:rtl w:val="true"/>
        </w:rPr>
        <w:footnoteReference w:id="1691"/>
      </w:r>
      <w:r>
        <w:rPr>
          <w:rFonts w:ascii="Amiri" w:hAnsi="Amiri" w:eastAsia="Amiri" w:cs="Amiri"/>
          <w:color w:val="111111"/>
          <w:sz w:val="28"/>
          <w:sz w:val="28"/>
          <w:szCs w:val="28"/>
          <w:rtl w:val="true"/>
          <w:lang w:bidi="ar-SA"/>
        </w:rPr>
        <w:t>،و في تلك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حمادة بنت رجاء أخت أبي عبيدة و اسمه رجاء بن زياد،ق </w:t>
      </w:r>
      <w:r>
        <w:rPr>
          <w:rStyle w:val="FootnoteAnchor"/>
          <w:rtl w:val="true"/>
        </w:rPr>
        <w:footnoteReference w:id="169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في ترجمة عبد الرحمن بن الحجّاج رواية في مدحه </w:t>
      </w:r>
      <w:r>
        <w:rPr>
          <w:rStyle w:val="FootnoteAnchor"/>
          <w:rtl w:val="true"/>
        </w:rPr>
        <w:footnoteReference w:id="1693"/>
      </w:r>
      <w:r>
        <w:rPr>
          <w:rFonts w:ascii="Amiri" w:hAnsi="Amiri" w:eastAsia="Amiri" w:cs="Amiri"/>
          <w:color w:val="111111"/>
          <w:sz w:val="28"/>
          <w:sz w:val="28"/>
          <w:szCs w:val="28"/>
          <w:rtl w:val="true"/>
          <w:lang w:bidi="ar-SA"/>
        </w:rPr>
        <w:t xml:space="preserve">،و مرّ في ترجمة زياد بن أبي رجاء و زياد بن رجاء </w:t>
      </w:r>
      <w:r>
        <w:rPr>
          <w:rStyle w:val="FootnoteAnchor"/>
          <w:rtl w:val="true"/>
        </w:rPr>
        <w:footnoteReference w:id="1694"/>
      </w:r>
      <w:r>
        <w:rPr>
          <w:rFonts w:ascii="Amiri" w:hAnsi="Amiri" w:eastAsia="Amiri" w:cs="Amiri"/>
          <w:color w:val="111111"/>
          <w:sz w:val="28"/>
          <w:sz w:val="28"/>
          <w:szCs w:val="28"/>
          <w:rtl w:val="true"/>
          <w:lang w:bidi="ar-SA"/>
        </w:rPr>
        <w:t>،و لعلّ ما قيل من أنّ حمادة بنت الحسن يرجح كون زياد أبوه أبو رجاء،فتأمّل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في في باب أنّ الأئمة عليهم السّلام إذا ظهر أمرهم حكموا بحكم داود رواية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زمان أبي جعفر عليه السّلام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نتردّد كالغنم لا راعي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ضرر أمثال ذلك ظاهرا،و أشرنا إليه في الفوائد </w:t>
      </w:r>
      <w:r>
        <w:rPr>
          <w:rStyle w:val="FootnoteAnchor"/>
          <w:rtl w:val="true"/>
        </w:rPr>
        <w:footnoteReference w:id="1697"/>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سعد بن عبد اللّه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أصحاب أبي جعفر أبو عبيدة </w:t>
      </w:r>
      <w:r>
        <w:rPr>
          <w:rStyle w:val="FootnoteAnchor"/>
          <w:rtl w:val="true"/>
        </w:rPr>
        <w:footnoteReference w:id="1699"/>
      </w:r>
      <w:r>
        <w:rPr>
          <w:rFonts w:ascii="Amiri" w:hAnsi="Amiri" w:eastAsia="Amiri" w:cs="Amiri"/>
          <w:color w:val="111111"/>
          <w:sz w:val="28"/>
          <w:sz w:val="28"/>
          <w:szCs w:val="28"/>
          <w:rtl w:val="true"/>
          <w:lang w:bidi="ar-SA"/>
        </w:rPr>
        <w:t>و هو زياد بن أبي رجاء،كوفي،ثقة،صحيح،و اسم أبي رجاء منذر،و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أحزم </w:t>
      </w:r>
      <w:r>
        <w:rPr>
          <w:rStyle w:val="FootnoteAnchor"/>
          <w:rtl w:val="true"/>
        </w:rPr>
        <w:footnoteReference w:id="1700"/>
      </w:r>
      <w:r>
        <w:rPr>
          <w:rFonts w:ascii="IRNazanin" w:hAnsi="IRNazanin" w:eastAsia="IRNazanin"/>
          <w:color w:val="111111"/>
          <w:sz w:val="28"/>
          <w:sz w:val="28"/>
          <w:szCs w:val="28"/>
          <w:rtl w:val="true"/>
          <w:lang w:bidi="fa-IR"/>
        </w:rPr>
        <w:t xml:space="preserve">،و لم </w:t>
      </w:r>
      <w:r>
        <w:rPr>
          <w:rStyle w:val="FootnoteAnchor"/>
          <w:rtl w:val="true"/>
        </w:rPr>
        <w:footnoteReference w:id="1701"/>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العقيقي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عبيدة زياد الحذّاء،و كان حسن المنزلة عند آل محمّد صلّى اللّه عليه و آله،و كان زامل أبا جعفر عليه السّلام إلى مكّة،له كتاب يرويه عليّ بن رئاب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 أبو عبيدة الحذّاء،و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رجاء، روى عنه و عن أبي عبد اللّه عليهما السّلام،مات في حياة أبي عبد اللّه عليه السّلام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عيسى أبو عبيدة الحذّاء الكوفي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آخر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أبو عبيدة الحذّاء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ما نقل عنه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الدعاء له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جعفر بن بشير،عن داود بن سرحان،قال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لي في كفن أبي عبيدة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الحنوط الكافور،و لكن اذهب فاصنع كما صنع الناس</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bookmarkStart w:id="943" w:name="pg15419_164760"/>
    </w:p>
    <w:p>
      <w:pPr>
        <w:pStyle w:val="Heading3"/>
        <w:numPr>
          <w:ilvl w:val="2"/>
          <w:numId w:val="1"/>
        </w:numPr>
        <w:rPr/>
      </w:pPr>
      <w:bookmarkStart w:id="944" w:name="__RefHeading___Toc6535847_2142443653"/>
      <w:bookmarkStart w:id="945" w:name="_Toc391"/>
      <w:bookmarkEnd w:id="943"/>
      <w:bookmarkEnd w:id="944"/>
      <w:r>
        <w:rPr>
          <w:rtl w:val="true"/>
        </w:rPr>
        <w:t>[</w:t>
      </w:r>
      <w:r>
        <w:rPr/>
        <w:t>2293</w:t>
      </w:r>
      <w:r>
        <w:rPr>
          <w:rtl w:val="true"/>
        </w:rPr>
        <w:t xml:space="preserve">] </w:t>
      </w:r>
      <w:r>
        <w:rPr>
          <w:rtl w:val="true"/>
        </w:rPr>
        <w:t>زياد بن عيسى الكوفي</w:t>
      </w:r>
      <w:r>
        <w:rPr>
          <w:rtl w:val="true"/>
        </w:rPr>
        <w:t>:</w:t>
      </w:r>
      <w:bookmarkEnd w:id="945"/>
    </w:p>
    <w:p>
      <w:pPr>
        <w:pStyle w:val="BookText"/>
        <w:rPr/>
      </w:pPr>
      <w:r>
        <w:rPr>
          <w:rFonts w:ascii="Amiri" w:hAnsi="Amiri" w:eastAsia="Amiri" w:cs="Amiri"/>
          <w:color w:val="111111"/>
          <w:sz w:val="28"/>
          <w:sz w:val="28"/>
          <w:szCs w:val="28"/>
          <w:rtl w:val="true"/>
          <w:lang w:bidi="ar-SA"/>
        </w:rPr>
        <w:t xml:space="preserve">بيّاع السابري،ق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6535849_2142443653"/>
      <w:bookmarkStart w:id="947" w:name="_Toc392"/>
      <w:bookmarkEnd w:id="946"/>
      <w:r>
        <w:rPr>
          <w:rtl w:val="true"/>
        </w:rPr>
        <w:t>[</w:t>
      </w:r>
      <w:r>
        <w:rPr/>
        <w:t>2294</w:t>
      </w:r>
      <w:r>
        <w:rPr>
          <w:rtl w:val="true"/>
        </w:rPr>
        <w:t xml:space="preserve">] </w:t>
      </w:r>
      <w:r>
        <w:rPr>
          <w:rtl w:val="true"/>
        </w:rPr>
        <w:t>زياد بن كعب بن مرحب</w:t>
      </w:r>
      <w:r>
        <w:rPr>
          <w:rtl w:val="true"/>
        </w:rPr>
        <w:t>:</w:t>
      </w:r>
      <w:bookmarkEnd w:id="947"/>
    </w:p>
    <w:p>
      <w:pPr>
        <w:pStyle w:val="BookText"/>
        <w:rPr/>
      </w:pPr>
      <w:r>
        <w:rPr>
          <w:rFonts w:ascii="Amiri" w:hAnsi="Amiri" w:eastAsia="Amiri" w:cs="Amiri"/>
          <w:color w:val="111111"/>
          <w:sz w:val="28"/>
          <w:sz w:val="28"/>
          <w:szCs w:val="28"/>
          <w:rtl w:val="true"/>
          <w:lang w:bidi="ar-SA"/>
        </w:rPr>
        <w:t>من رجال أمير المؤمنين عليه السّلام،قال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في أمره و ما كان منه في أمر الحسين عليه السّلام،و هو رسوله إلى الأشعث بن قيس إلى آذربايجان،صه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 من غير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أمير المؤمنين عليه السّلام،قال الشيخ الطوسي رحمه اللّه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6535851_2142443653"/>
      <w:bookmarkStart w:id="949" w:name="_Toc393"/>
      <w:bookmarkEnd w:id="948"/>
      <w:r>
        <w:rPr>
          <w:rtl w:val="true"/>
        </w:rPr>
        <w:t>[</w:t>
      </w:r>
      <w:r>
        <w:rPr/>
        <w:t>2295</w:t>
      </w:r>
      <w:r>
        <w:rPr>
          <w:rtl w:val="true"/>
        </w:rPr>
        <w:t xml:space="preserve">] </w:t>
      </w:r>
      <w:r>
        <w:rPr>
          <w:rtl w:val="true"/>
        </w:rPr>
        <w:t>زياد الكوفي الخيّاط</w:t>
      </w:r>
      <w:r>
        <w:rPr>
          <w:rtl w:val="true"/>
        </w:rPr>
        <w:t>:</w:t>
      </w:r>
      <w:bookmarkEnd w:id="94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0" w:name="__RefHeading___Toc6535853_2142443653"/>
      <w:bookmarkStart w:id="951" w:name="_Toc394"/>
      <w:bookmarkEnd w:id="950"/>
      <w:r>
        <w:rPr>
          <w:rtl w:val="true"/>
        </w:rPr>
        <w:t>[</w:t>
      </w:r>
      <w:r>
        <w:rPr/>
        <w:t>2296</w:t>
      </w:r>
      <w:r>
        <w:rPr>
          <w:rtl w:val="true"/>
        </w:rPr>
        <w:t xml:space="preserve">] </w:t>
      </w:r>
      <w:r>
        <w:rPr>
          <w:rtl w:val="true"/>
        </w:rPr>
        <w:t>زياد المحاربي</w:t>
      </w:r>
      <w:r>
        <w:rPr>
          <w:rtl w:val="true"/>
        </w:rPr>
        <w:t>:</w:t>
      </w:r>
      <w:bookmarkEnd w:id="951"/>
    </w:p>
    <w:p>
      <w:pPr>
        <w:pStyle w:val="BookText"/>
        <w:rPr/>
      </w:pPr>
      <w:r>
        <w:rPr>
          <w:rFonts w:ascii="Amiri" w:hAnsi="Amiri" w:eastAsia="Amiri" w:cs="Amiri"/>
          <w:color w:val="111111"/>
          <w:sz w:val="28"/>
          <w:sz w:val="28"/>
          <w:szCs w:val="28"/>
          <w:rtl w:val="true"/>
          <w:lang w:bidi="ar-SA"/>
        </w:rPr>
        <w:t xml:space="preserve">الكوفي،قر،ق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6535855_2142443653"/>
      <w:bookmarkStart w:id="953" w:name="_Toc395"/>
      <w:bookmarkEnd w:id="952"/>
      <w:r>
        <w:rPr>
          <w:rtl w:val="true"/>
        </w:rPr>
        <w:t>[</w:t>
      </w:r>
      <w:r>
        <w:rPr/>
        <w:t>2297</w:t>
      </w:r>
      <w:r>
        <w:rPr>
          <w:rtl w:val="true"/>
        </w:rPr>
        <w:t xml:space="preserve">] </w:t>
      </w:r>
      <w:r>
        <w:rPr>
          <w:rtl w:val="true"/>
        </w:rPr>
        <w:t>زياد بن مروان القندي</w:t>
      </w:r>
      <w:r>
        <w:rPr>
          <w:rtl w:val="true"/>
        </w:rPr>
        <w:t>:</w:t>
      </w:r>
      <w:bookmarkEnd w:id="953"/>
    </w:p>
    <w:p>
      <w:pPr>
        <w:pStyle w:val="BookText"/>
        <w:rPr/>
      </w:pPr>
      <w:r>
        <w:rPr>
          <w:rFonts w:ascii="Amiri" w:hAnsi="Amiri" w:eastAsia="Amiri" w:cs="Amiri"/>
          <w:color w:val="111111"/>
          <w:sz w:val="28"/>
          <w:sz w:val="28"/>
          <w:szCs w:val="28"/>
          <w:rtl w:val="true"/>
          <w:lang w:bidi="ar-SA"/>
        </w:rPr>
        <w:t>بالقاف و النون و الدال المهملة،يكنّى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الأنباري،مولى بني هاشم،روى عن أبي عبد اللّه و أبي الحسن عليهما السّلام و وقف في الرضا عليه 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 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 هو أحد أركان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عندي مردود الرواية،صه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مروان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 القندي،مولى بني هاشم،روى عن أبي عبد اللّه و أبي الحسن عليهما السّلام، و وقف في الرضا عليه السّلام،له كتاب يرويه عنه جماعة،أخبرنا أحمد بن محمّد بن هارون و غيره،عن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إسماعيل الزعفراني بكتابه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مروان القندي،له كتاب،أخبرنا به الحسين بن عبيد اللّه،عن محمّد بن عليّ بن الحسين،عن محمّد بن الحسن </w:t>
      </w:r>
      <w:r>
        <w:rPr>
          <w:rStyle w:val="FootnoteAnchor"/>
          <w:rtl w:val="true"/>
        </w:rPr>
        <w:footnoteReference w:id="1715"/>
      </w:r>
      <w:r>
        <w:rPr>
          <w:rFonts w:ascii="Amiri" w:hAnsi="Amiri" w:eastAsia="Amiri" w:cs="Amiri"/>
          <w:color w:val="111111"/>
          <w:sz w:val="28"/>
          <w:sz w:val="28"/>
          <w:szCs w:val="28"/>
          <w:rtl w:val="true"/>
          <w:lang w:bidi="ar-SA"/>
        </w:rPr>
        <w:t xml:space="preserve">، عن الصفّار </w:t>
      </w:r>
      <w:r>
        <w:rPr>
          <w:rStyle w:val="FootnoteAnchor"/>
          <w:rtl w:val="true"/>
        </w:rPr>
        <w:footnoteReference w:id="1716"/>
      </w:r>
      <w:r>
        <w:rPr>
          <w:rFonts w:ascii="Amiri" w:hAnsi="Amiri" w:eastAsia="Amiri" w:cs="Amiri"/>
          <w:color w:val="111111"/>
          <w:sz w:val="28"/>
          <w:sz w:val="28"/>
          <w:szCs w:val="28"/>
          <w:rtl w:val="true"/>
          <w:lang w:bidi="ar-SA"/>
        </w:rPr>
        <w:t xml:space="preserve">،عن يعقوب بن يزيد،عن زياد بن مروان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مروان القندي الأنباري أبو الفضل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القندي </w:t>
      </w:r>
      <w:r>
        <w:rPr>
          <w:rStyle w:val="FootnoteAnchor"/>
          <w:rtl w:val="true"/>
        </w:rPr>
        <w:footnoteReference w:id="1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هو</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الفضل،له كتاب، واقفي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المفيد في إرشاده عدّه من خاصّة أبي الحسن موسى عليه السّلام و ثقاته و أهل الورع و العلم و الفقه من شيعته </w:t>
      </w:r>
      <w:r>
        <w:rPr>
          <w:rStyle w:val="FootnoteAnchor"/>
          <w:rtl w:val="true"/>
        </w:rPr>
        <w:footnoteReference w:id="1721"/>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نصّا منه على ابنه الرضا عليه السّلام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في كا أيضا،لكن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زياد بن مروان و كان من الواقفة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 في الصحيح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إبراهيم عليه السّلام و عنده عليّ ابنه،فقال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 هذا كتابه كتابي،و كلامه كلامي،و رسوله رسولي،و ما قال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زياد بن مروان روى هذا الحديث ثمّ أنكره بعد مضيّ موسى و قال بالوقف،و حبس ما كان عنده من مال موسى عليه السّلام </w:t>
      </w:r>
      <w:r>
        <w:rPr>
          <w:rStyle w:val="FootnoteAnchor"/>
          <w:rtl w:val="true"/>
        </w:rPr>
        <w:footnoteReference w:id="17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فيه مضافا إلى ما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أبي عمير يروي عنه </w:t>
      </w:r>
      <w:r>
        <w:rPr>
          <w:rStyle w:val="FootnoteAnchor"/>
          <w:rtl w:val="true"/>
        </w:rPr>
        <w:footnoteReference w:id="1725"/>
      </w:r>
      <w:r>
        <w:rPr>
          <w:rFonts w:ascii="Amiri" w:hAnsi="Amiri" w:eastAsia="Amiri" w:cs="Amiri"/>
          <w:color w:val="111111"/>
          <w:sz w:val="28"/>
          <w:sz w:val="28"/>
          <w:szCs w:val="28"/>
          <w:rtl w:val="true"/>
          <w:lang w:bidi="ar-SA"/>
        </w:rPr>
        <w:t xml:space="preserve">، و فيه إشعار بكونه من الموثّقين،و كذا في رواية الزعفراني عنه،مضافا إلى أنّ الأجلاّء يروون عنه،و هو كثير الرواية،إلى غير ذلك ممّا مرّ في الفوائد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موثّق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 في المشهور،و فيه نظر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هو أحد أركان الوقف،و قال أبو الحسن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زياد بن مروان القندي،بغدادي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علي الفارسي، عن محمّد بن عيسى و محمّد بن مهران،عن محمّد بن إسماعيل بن أبي سعيد </w:t>
      </w:r>
      <w:r>
        <w:rPr>
          <w:rStyle w:val="FootnoteAnchor"/>
          <w:rtl w:val="true"/>
        </w:rPr>
        <w:footnoteReference w:id="1730"/>
      </w:r>
      <w:r>
        <w:rPr>
          <w:rFonts w:ascii="Amiri" w:hAnsi="Amiri" w:eastAsia="Amiri" w:cs="Amiri"/>
          <w:color w:val="111111"/>
          <w:sz w:val="28"/>
          <w:sz w:val="28"/>
          <w:szCs w:val="28"/>
          <w:rtl w:val="true"/>
          <w:lang w:bidi="ar-SA"/>
        </w:rPr>
        <w:t>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زياد القندي حاجّا و لم نكن نفترق ليلا و لا نهارا في طريق مكّة و بمكّة و في الطواف،ثمّ قصدته ذات ليلة فلم أره حتّى طلع الفجر،فقلت له،غمّني إبطاؤك،فأي شيء كانت الحال؟قال </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مازلت بالأبطح مع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ابنه عليهما السّلام على يمينه،فقال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يا زياد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عليّ قوله قولي و فعله فعلي،فإن كانت لك حاجة فأنزلها به و اقبل قوله،فإنّه لا يقول على اللّه إلاّ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فمكثنا ما شاء اللّه حتّى حدث من أمر البرامكة </w:t>
      </w:r>
      <w:r>
        <w:rPr>
          <w:rStyle w:val="FootnoteAnchor"/>
          <w:rtl w:val="true"/>
        </w:rPr>
        <w:footnoteReference w:id="1733"/>
      </w:r>
      <w:r>
        <w:rPr>
          <w:rFonts w:ascii="Amiri" w:hAnsi="Amiri" w:eastAsia="Amiri" w:cs="Amiri"/>
          <w:color w:val="111111"/>
          <w:sz w:val="28"/>
          <w:sz w:val="28"/>
          <w:szCs w:val="28"/>
          <w:rtl w:val="true"/>
          <w:lang w:bidi="ar-SA"/>
        </w:rPr>
        <w:t xml:space="preserve">،فكتب زياد إلى أبي الحسن علي بن موسى الرضا عليه السّلام يسأله عن </w:t>
      </w:r>
      <w:r>
        <w:rPr>
          <w:rStyle w:val="FootnoteAnchor"/>
          <w:rtl w:val="true"/>
        </w:rPr>
        <w:footnoteReference w:id="1734"/>
      </w:r>
      <w:r>
        <w:rPr>
          <w:rFonts w:ascii="IRNazanin" w:hAnsi="IRNazanin" w:eastAsia="IRNazanin"/>
          <w:color w:val="111111"/>
          <w:sz w:val="28"/>
          <w:sz w:val="28"/>
          <w:szCs w:val="28"/>
          <w:rtl w:val="true"/>
          <w:lang w:bidi="fa-IR"/>
        </w:rPr>
        <w:t xml:space="preserve">ظهور هذا </w:t>
      </w:r>
      <w:r>
        <w:rPr>
          <w:rStyle w:val="FootnoteAnchor"/>
          <w:rtl w:val="true"/>
        </w:rPr>
        <w:footnoteReference w:id="1735"/>
      </w:r>
      <w:r>
        <w:rPr>
          <w:rFonts w:ascii="Amiri" w:hAnsi="Amiri" w:eastAsia="Amiri" w:cs="Amiri"/>
          <w:color w:val="111111"/>
          <w:sz w:val="28"/>
          <w:sz w:val="28"/>
          <w:szCs w:val="28"/>
          <w:rtl w:val="true"/>
          <w:lang w:bidi="ar-SA"/>
        </w:rPr>
        <w:t>الحديث و الاستتار،فكتب إليه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 فلا بأس عليك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زياد فلمّا </w:t>
      </w:r>
      <w:bookmarkStart w:id="954" w:name="pg15419_164764"/>
    </w:p>
    <w:p>
      <w:pPr>
        <w:pStyle w:val="BookText"/>
        <w:rPr/>
      </w:pPr>
      <w:bookmarkEnd w:id="954"/>
      <w:r>
        <w:rPr>
          <w:rFonts w:ascii="Amiri" w:hAnsi="Amiri" w:eastAsia="Amiri" w:cs="Amiri"/>
          <w:color w:val="111111"/>
          <w:sz w:val="28"/>
          <w:sz w:val="28"/>
          <w:szCs w:val="28"/>
          <w:rtl w:val="true"/>
          <w:lang w:bidi="ar-SA"/>
        </w:rPr>
        <w:t>حدّث الحديث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 أيّ شيء تعدل بهذا الأمر،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اوان الكلام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ألححت عليه بالكلام بالكوفة و بغداد و كلّ ذلك يقول لي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لي في آخر كلامه </w:t>
      </w:r>
      <w:r>
        <w:rPr>
          <w:rStyle w:val="FootnoteAnchor"/>
          <w:rtl w:val="true"/>
        </w:rPr>
        <w:footnoteReference w:id="1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 فتبطل هذه الأحاديث التي رويناها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أحمد،عن أحمد بن الحسين،عن محمّد بن جمهور،عن أحمد بن الفضل،عن يونس بن عبد الرحمن،قال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الحسن عليه السّلام و ليس عنده من قوّامه أحد إلاّ و عنده المال الكثير،و كان ذلك سبب وقفهم و جحدهم موته،و كان عند زياد القندي سبعون ألف دينار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ما يأتي إن شاء اللّه في ترجمة يونس بن عبد الرحمن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6535857_2142443653"/>
      <w:bookmarkStart w:id="956" w:name="_Toc396"/>
      <w:bookmarkEnd w:id="955"/>
      <w:r>
        <w:rPr>
          <w:rtl w:val="true"/>
        </w:rPr>
        <w:t>[</w:t>
      </w:r>
      <w:r>
        <w:rPr/>
        <w:t>2298</w:t>
      </w:r>
      <w:r>
        <w:rPr>
          <w:rtl w:val="true"/>
        </w:rPr>
        <w:t xml:space="preserve">] </w:t>
      </w:r>
      <w:r>
        <w:rPr>
          <w:rtl w:val="true"/>
        </w:rPr>
        <w:t>زياد</w:t>
      </w:r>
      <w:r>
        <w:rPr>
          <w:rtl w:val="true"/>
        </w:rPr>
        <w:t>*</w:t>
      </w:r>
      <w:r>
        <w:rPr>
          <w:rtl w:val="true"/>
        </w:rPr>
        <w:t>بن مسلم</w:t>
      </w:r>
      <w:r>
        <w:rPr>
          <w:rtl w:val="true"/>
        </w:rPr>
        <w:t>:</w:t>
      </w:r>
      <w:bookmarkEnd w:id="956"/>
    </w:p>
    <w:p>
      <w:pPr>
        <w:pStyle w:val="BookText"/>
        <w:rPr/>
      </w:pPr>
      <w:r>
        <w:rPr>
          <w:rFonts w:ascii="Amiri" w:hAnsi="Amiri" w:eastAsia="Amiri" w:cs="Amiri"/>
          <w:color w:val="111111"/>
          <w:sz w:val="28"/>
          <w:sz w:val="28"/>
          <w:szCs w:val="28"/>
          <w:rtl w:val="true"/>
          <w:lang w:bidi="ar-SA"/>
        </w:rPr>
        <w:t xml:space="preserve">أبو عتّاب الكوفي،ق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مسلم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زياد بن أبي عتّاب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bookmarkStart w:id="957" w:name="pg15419_164765"/>
    </w:p>
    <w:p>
      <w:pPr>
        <w:pStyle w:val="Heading3"/>
        <w:numPr>
          <w:ilvl w:val="2"/>
          <w:numId w:val="1"/>
        </w:numPr>
        <w:rPr/>
      </w:pPr>
      <w:bookmarkStart w:id="958" w:name="__RefHeading___Toc6535859_2142443653"/>
      <w:bookmarkStart w:id="959" w:name="_Toc397"/>
      <w:bookmarkEnd w:id="957"/>
      <w:bookmarkEnd w:id="958"/>
      <w:r>
        <w:rPr>
          <w:rtl w:val="true"/>
        </w:rPr>
        <w:t>[</w:t>
      </w:r>
      <w:r>
        <w:rPr/>
        <w:t>2299</w:t>
      </w:r>
      <w:r>
        <w:rPr>
          <w:rtl w:val="true"/>
        </w:rPr>
        <w:t xml:space="preserve">] </w:t>
      </w:r>
      <w:r>
        <w:rPr>
          <w:rtl w:val="true"/>
        </w:rPr>
        <w:t>زياد</w:t>
      </w:r>
      <w:r>
        <w:rPr>
          <w:rtl w:val="true"/>
        </w:rPr>
        <w:t>*</w:t>
      </w:r>
      <w:r>
        <w:rPr>
          <w:rtl w:val="true"/>
        </w:rPr>
        <w:t>بن المنذر</w:t>
      </w:r>
      <w:r>
        <w:rPr>
          <w:rtl w:val="true"/>
        </w:rPr>
        <w:t>:</w:t>
      </w:r>
      <w:bookmarkEnd w:id="959"/>
    </w:p>
    <w:p>
      <w:pPr>
        <w:pStyle w:val="BookText"/>
        <w:rPr/>
      </w:pPr>
      <w:r>
        <w:rPr>
          <w:rFonts w:ascii="IRNazanin" w:hAnsi="IRNazanin" w:eastAsia="IRNazanin"/>
          <w:color w:val="111111"/>
          <w:sz w:val="28"/>
          <w:sz w:val="28"/>
          <w:szCs w:val="28"/>
          <w:rtl w:val="true"/>
          <w:lang w:bidi="fa-IR"/>
        </w:rPr>
        <w:t xml:space="preserve">أبو الجارود </w:t>
      </w:r>
      <w:r>
        <w:rPr>
          <w:rStyle w:val="FootnoteAnchor"/>
          <w:rtl w:val="true"/>
        </w:rPr>
        <w:footnoteReference w:id="1742"/>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الخارقي </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193/246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بعدها ألف و راء مهملة وقاف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المضمومة المهملة و الراء و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الأعمى،تابعي،زيدي المذهب،و إليه تنسب الجارودية من الزيدية،كان من أصحاب أبي جعفر عليه السّلام،و روى عن الصادق عليه السّلام،و تغيّر لمّا خرج زيد رضي اللّه عنه،و روى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في حديث أصحابنا أكثر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رحمه اللّه في رسالته في الردّ على أصحاب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رواة الحديث بأنّ شهر رمضان </w:t>
      </w:r>
      <w:r>
        <w:rPr>
          <w:rStyle w:val="FootnoteAnchor"/>
          <w:rtl w:val="true"/>
        </w:rPr>
        <w:footnoteReference w:id="1744"/>
      </w:r>
      <w:r>
        <w:rPr>
          <w:rFonts w:ascii="Amiri" w:hAnsi="Amiri" w:eastAsia="Amiri" w:cs="Amiri"/>
          <w:color w:val="111111"/>
          <w:sz w:val="28"/>
          <w:sz w:val="28"/>
          <w:szCs w:val="28"/>
          <w:rtl w:val="true"/>
          <w:lang w:bidi="ar-SA"/>
        </w:rPr>
        <w:t xml:space="preserve">يكون تسعة و عشرين يوما و يكون ثلاثين </w:t>
      </w:r>
      <w:r>
        <w:rPr>
          <w:rStyle w:val="FootnoteAnchor"/>
          <w:rtl w:val="true"/>
        </w:rPr>
        <w:footnoteReference w:id="1745"/>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فقهاء أصحاب أبي جعفر </w:t>
      </w:r>
      <w:r>
        <w:rPr>
          <w:rStyle w:val="FootnoteAnchor"/>
          <w:rtl w:val="true"/>
        </w:rPr>
        <w:footnoteReference w:id="1746"/>
      </w:r>
      <w:r>
        <w:rPr>
          <w:rFonts w:ascii="Amiri" w:hAnsi="Amiri" w:eastAsia="Amiri" w:cs="Amiri"/>
          <w:color w:val="111111"/>
          <w:sz w:val="28"/>
          <w:sz w:val="28"/>
          <w:szCs w:val="28"/>
          <w:rtl w:val="true"/>
          <w:lang w:bidi="ar-SA"/>
        </w:rPr>
        <w:t xml:space="preserve">و أبي عبد اللّه </w:t>
      </w:r>
      <w:r>
        <w:rPr>
          <w:rStyle w:val="FootnoteAnchor"/>
          <w:rtl w:val="true"/>
        </w:rPr>
        <w:footnoteReference w:id="1747"/>
      </w:r>
      <w:r>
        <w:rPr>
          <w:rFonts w:ascii="Amiri" w:hAnsi="Amiri" w:eastAsia="Amiri" w:cs="Amiri"/>
          <w:color w:val="111111"/>
          <w:sz w:val="28"/>
          <w:sz w:val="28"/>
          <w:szCs w:val="28"/>
          <w:rtl w:val="true"/>
          <w:lang w:bidi="ar-SA"/>
        </w:rPr>
        <w:t xml:space="preserve">عليهما السّلام و الأعلام الرؤساء المأخوذ عنهم الحلال و الحرام و الفتيا و الأحكام الذين لا مطعن عليهم </w:t>
      </w:r>
    </w:p>
    <w:p>
      <w:pPr>
        <w:pStyle w:val="BookText"/>
        <w:rPr/>
      </w:pPr>
      <w:r>
        <w:rPr>
          <w:rFonts w:ascii="Amiri" w:hAnsi="Amiri" w:eastAsia="Amiri" w:cs="Amiri"/>
          <w:color w:val="111111"/>
          <w:sz w:val="28"/>
          <w:sz w:val="28"/>
          <w:szCs w:val="28"/>
          <w:rtl w:val="true"/>
          <w:lang w:bidi="ar-SA"/>
        </w:rPr>
        <w:t xml:space="preserve">في الزيديّة،و أصحابنا يكرهون ما رواه محمّد بن سنان عنه، و يعتمدون ما رواه محمّد بن أبي </w:t>
      </w:r>
      <w:r>
        <w:rPr>
          <w:rStyle w:val="FootnoteAnchor"/>
          <w:rtl w:val="true"/>
        </w:rPr>
        <w:footnoteReference w:id="1748"/>
      </w:r>
      <w:r>
        <w:rPr>
          <w:rFonts w:ascii="Amiri" w:hAnsi="Amiri" w:eastAsia="Amiri" w:cs="Amiri"/>
          <w:color w:val="111111"/>
          <w:sz w:val="28"/>
          <w:sz w:val="28"/>
          <w:szCs w:val="28"/>
          <w:rtl w:val="true"/>
          <w:lang w:bidi="ar-SA"/>
        </w:rPr>
        <w:t>بكر الأرجني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طريق إلى ذمّ واحد منهم،و هم أصحاب الاصول المدوّنة و المصنّفات المشهورة،إلى أن شرع في ذكرهم و ذكر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رواية أبي الجارود عن الباقر عليه السّلام،و لعلّ المراد من الطعن و الذمّ المنفيّين ما هو بالقياس إلى الاعتماد عليه و قبول قوله و وثاقته كما هو الظاهر من رويّته،و من عدّ عمّار الساباطي و أمثاله منهم كما ستعرف لا أنّ عدّ أمثاله غفلة منه،فتدّبر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الرواة الذين ذكر الروايات عنهم في أنّ شهر رمضان يكون تسعة و عشرين بعد أن مدحهم بما مدحهم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و محمّد بن قيس الذي يروي عنه يوسف بن عقيل و أبو الجارود و عمّار الساباطي و أبو أحمد عمر بن الربيع و أبو الصباح الكناني و منصور بن حازم و عبد اللّه بن مسكان و زيد الشحّام و يونس بن يعقوب و إسحاق بن جرير و جابر بن يزيد و النضر والد الحسن و ابن أبي يعفور و عبد اللّه بن بكير و معاوية بن وهب و عبد السلام بن سالم و عبد الأعلى بن أعين و إبراهيم بن حمزة الغنوي و الفضيل بن عثمان و سماعة بن مهران و عبيد بن زرارة و الفضل بن عبد الملك و يعقوب الأحمر،فإنّه روى عن كلّ منهم رواية على حدة متضمّنة لمطلوبه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كرام الخثعمي و عيسى بن أبي منصور و قتيبة الأعشى و شعيب الحدّاد و الفضيل بن يسار و أبو أيّوب الخرّاز و قطر بن عبد الملك </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المنذر أبو الجارود الأعمى السرحوب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المضمومة،و الراء و الحاء المهملة،و الباء المنقّطة تحتها نقطة واحدة بعد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مذموم لا شبهة في ذمّة،سمّي سرحوبا بأسم شيطان أعمى،يسكن البحر،صه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المنذر أبو الجارود الهمداني الخارقي </w:t>
      </w:r>
      <w:r>
        <w:rPr>
          <w:rStyle w:val="FootnoteAnchor"/>
          <w:rtl w:val="true"/>
        </w:rPr>
        <w:footnoteReference w:id="1750"/>
      </w:r>
      <w:r>
        <w:rPr>
          <w:rFonts w:ascii="Amiri" w:hAnsi="Amiri" w:eastAsia="Amiri" w:cs="Amiri"/>
          <w:color w:val="111111"/>
          <w:sz w:val="28"/>
          <w:sz w:val="28"/>
          <w:szCs w:val="28"/>
          <w:rtl w:val="true"/>
          <w:lang w:bidi="ar-SA"/>
        </w:rPr>
        <w:t xml:space="preserve">الأعمى، أخبرنا ابن عبدون،عن عليّ بن محمّد،عن علي بن الحسن،عن حرب بن </w:t>
      </w:r>
      <w:r>
        <w:rPr>
          <w:rStyle w:val="FootnoteAnchor"/>
          <w:rtl w:val="true"/>
        </w:rPr>
        <w:footnoteReference w:id="1751"/>
      </w:r>
      <w:r>
        <w:rPr>
          <w:rFonts w:ascii="Amiri" w:hAnsi="Amiri" w:eastAsia="Amiri" w:cs="Amiri"/>
          <w:color w:val="111111"/>
          <w:sz w:val="28"/>
          <w:sz w:val="28"/>
          <w:szCs w:val="28"/>
          <w:rtl w:val="true"/>
          <w:lang w:bidi="ar-SA"/>
        </w:rPr>
        <w:t>الحسن،عن محمّد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أعمى ما رأيت الدنيا قط،كوفي،كان من أصحاب أبي جعفر، و روى عن أبي عبد اللّه عليهما السّلام و تغيّر لمّا خرج زيد رضي اللّه عنه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حبيب الجماعي و عمر بن مرداس و محمّد بن عبد اللّه بن الحسين و محمّد بن الفضيل الصيرفي و أبو عليّ بن راشد و عبيد اللّه بن عليّ الحلبي و محمّد بن علي الحلبي و عمران بن عليّ الحلبي و هشام بن الحكم و هشام بن سالم و عبد الأعلى بن أعين و يعقوب الأحمر و زيد بن يونس و عبد اللّه بن سنان و معاوية بن وهب و عبد اللّه بن أبي يعفور ممّن لا يحصى كثرة مثل ذلك حرفا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أخبار الرؤية </w:t>
      </w:r>
      <w:r>
        <w:rPr>
          <w:rStyle w:val="FootnoteAnchor"/>
          <w:rtl w:val="true"/>
        </w:rPr>
        <w:footnoteReference w:id="1752"/>
      </w:r>
      <w:r>
        <w:rPr>
          <w:rFonts w:ascii="Amiri" w:hAnsi="Amiri" w:eastAsia="Amiri" w:cs="Amiri"/>
          <w:color w:val="111111"/>
          <w:sz w:val="28"/>
          <w:sz w:val="28"/>
          <w:szCs w:val="28"/>
          <w:rtl w:val="true"/>
          <w:lang w:bidi="ar-SA"/>
        </w:rPr>
        <w:t>و العمل بها و جواز نقصان شهر رمضان قد رواه جمهور علماء الإماميّة و عمل به كافّة فقهائهم و استودعته الأئمّة عليهم السّلام خاصّتهم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قال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ثقفي،سمع عطيّة،و روى عن أبي جعفر عليه السّلام،و روى عنه مروان بن معاوية و عليّ بن هاشم بن البريد،يتكلّمون فيه،قاله النجاري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تفسير القرآن رواه عن أبي جعفر عليه السّلام،أخبرنا به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سهل كثير بن عيّاش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الجارود بالتفسير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المنذر،يكنّى أبا الجارود،زيديّ المذهب، و إليه تنسب </w:t>
      </w:r>
      <w:r>
        <w:rPr>
          <w:rStyle w:val="FootnoteAnchor"/>
          <w:rtl w:val="true"/>
        </w:rPr>
        <w:footnoteReference w:id="1755"/>
      </w:r>
      <w:r>
        <w:rPr>
          <w:rFonts w:ascii="Amiri" w:hAnsi="Amiri" w:eastAsia="Amiri" w:cs="Amiri"/>
          <w:color w:val="111111"/>
          <w:sz w:val="28"/>
          <w:sz w:val="28"/>
          <w:szCs w:val="28"/>
          <w:rtl w:val="true"/>
          <w:lang w:bidi="ar-SA"/>
        </w:rPr>
        <w:t xml:space="preserve">الجاروديّة،له أصل،و له كتاب التفسير عن أبي جعفر عليه السّلام،أخبرنا به الشيخ أبو عبد اللّه محمّد بن محمّد بن النعمان و الحسين بن عبيد اللّه،عن محمّد بن عليّ بن الحسين،عن أبيه،عن عليّ بن الحسن بن سعدك </w:t>
      </w:r>
      <w:r>
        <w:rPr>
          <w:rStyle w:val="FootnoteAnchor"/>
          <w:rtl w:val="true"/>
        </w:rPr>
        <w:footnoteReference w:id="1756"/>
      </w:r>
      <w:r>
        <w:rPr>
          <w:rFonts w:ascii="Amiri" w:hAnsi="Amiri" w:eastAsia="Amiri" w:cs="Amiri"/>
          <w:color w:val="111111"/>
          <w:sz w:val="28"/>
          <w:sz w:val="28"/>
          <w:szCs w:val="28"/>
          <w:rtl w:val="true"/>
          <w:lang w:bidi="ar-SA"/>
        </w:rPr>
        <w:t xml:space="preserve">الهمداني،عن محمّد بن إبراهيم العطّار </w:t>
      </w:r>
      <w:r>
        <w:rPr>
          <w:rStyle w:val="FootnoteAnchor"/>
          <w:rtl w:val="true"/>
        </w:rPr>
        <w:footnoteReference w:id="1757"/>
      </w:r>
      <w:r>
        <w:rPr>
          <w:rFonts w:ascii="Amiri" w:hAnsi="Amiri" w:eastAsia="Amiri" w:cs="Amiri"/>
          <w:color w:val="111111"/>
          <w:sz w:val="28"/>
          <w:sz w:val="28"/>
          <w:szCs w:val="28"/>
          <w:rtl w:val="true"/>
          <w:lang w:bidi="ar-SA"/>
        </w:rPr>
        <w:t>،عن كثير بن عيّاش،عن أبي الجارود،عن أبي جعفر عليه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بالتفسير أحمد بن عبدون،عن أبي بكر الدوري،عن أحمد بن محمّد بن سعيد </w:t>
      </w:r>
      <w:r>
        <w:rPr>
          <w:rStyle w:val="FootnoteAnchor"/>
          <w:rtl w:val="true"/>
        </w:rPr>
        <w:footnoteReference w:id="1758"/>
      </w:r>
      <w:r>
        <w:rPr>
          <w:rFonts w:ascii="Amiri" w:hAnsi="Amiri" w:eastAsia="Amiri" w:cs="Amiri"/>
          <w:color w:val="111111"/>
          <w:sz w:val="28"/>
          <w:sz w:val="28"/>
          <w:szCs w:val="28"/>
          <w:rtl w:val="true"/>
          <w:lang w:bidi="ar-SA"/>
        </w:rPr>
        <w:t xml:space="preserve">،عن أبي عبد اللّه جعفر بن عبد اللّه بن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Style w:val="FootnoteAnchor"/>
          <w:rtl w:val="true"/>
        </w:rPr>
        <w:footnoteReference w:id="1759"/>
      </w:r>
      <w:r>
        <w:rPr>
          <w:rFonts w:ascii="Amiri" w:hAnsi="Amiri" w:eastAsia="Amiri" w:cs="Amiri"/>
          <w:color w:val="111111"/>
          <w:sz w:val="28"/>
          <w:sz w:val="28"/>
          <w:szCs w:val="28"/>
          <w:rtl w:val="true"/>
          <w:lang w:bidi="ar-SA"/>
        </w:rPr>
        <w:t xml:space="preserve">محمّد بن عليّ بن أبي طالب المحمّدي،عن كثير بن عيّاش القطّان و كان ضعيفا و خرج أيّام أبي السرايا معه فأصابته جراحة،عن زياد بن المنذر أبي الجارود، عن أبي جعفر عليه السّلام </w:t>
      </w:r>
      <w:r>
        <w:rPr>
          <w:rStyle w:val="FootnoteAnchor"/>
          <w:rtl w:val="true"/>
        </w:rPr>
        <w:footnoteReference w:id="17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المنذر أبو الجارود الهمداني،الحوفي،كوفي، تابعي،زيدي،أعمى،إليه تنسب الجارودية منهم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الخارقي </w:t>
      </w:r>
      <w:r>
        <w:rPr>
          <w:rStyle w:val="FootnoteAnchor"/>
          <w:rtl w:val="true"/>
        </w:rPr>
        <w:footnoteReference w:id="1762"/>
      </w:r>
      <w:r>
        <w:rPr>
          <w:rFonts w:ascii="Amiri" w:hAnsi="Amiri" w:eastAsia="Amiri" w:cs="Amiri"/>
          <w:color w:val="111111"/>
          <w:sz w:val="28"/>
          <w:sz w:val="28"/>
          <w:szCs w:val="28"/>
          <w:rtl w:val="true"/>
          <w:lang w:bidi="ar-SA"/>
        </w:rPr>
        <w:t xml:space="preserve">،الحوفي،مولاهم، كوفي،تابعي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أبي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المنذر الأعمى السرحوب حكي أنّ أبا الجارود سمّي سرحوبا و نسبت إليه السرحوبيّة من الزيديّة و سمّاه بذلك أبو جعفر عليه السّلام،و ذكر أنّ سرحوب اسم شيطان أعمى يسكن البحر،و كان أبو الجارود مكفوف أعمى، أعمى القلب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جمهور،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بشّار الوشّاء،عن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فمرّت بنا جارية معها قمقم فقلبته،فقال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إن كان قلب قلب أبي الجارود كما </w:t>
      </w:r>
    </w:p>
    <w:p>
      <w:pPr>
        <w:pStyle w:val="BookText"/>
        <w:rPr/>
      </w:pPr>
      <w:r>
        <w:rPr>
          <w:rFonts w:ascii="Amiri" w:hAnsi="Amiri" w:eastAsia="Amiri" w:cs="Amiri"/>
          <w:color w:val="111111"/>
          <w:sz w:val="28"/>
          <w:sz w:val="28"/>
          <w:szCs w:val="28"/>
          <w:rtl w:val="true"/>
          <w:lang w:bidi="ar-SA"/>
        </w:rPr>
        <w:t>قلبت هذه الجارية هذا القمقم،فما ذنبي؟</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أحمد،عن عليّ بن إسماعيل،عن حمّاد بن عيسى،عن الحسين بن المختار،عن أبي اسامة،قال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766"/>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 الجارود،أما و اللّه لا يموت إلاّ تائها</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العبّاس بن معروف،عن أبي القاسم الكوفي،عن الحسين بن محمّد بن عمران،عن زرعة،عن سماعة،عن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عبد اللّه عليه السّلام كثير النوّا و سالم بن أبي حفصة و أبا الجارود،فقال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كذّابون مكذّبون كفّار عليهم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كذّابون قد عرفتهم،فما معنى مكذّبون؟قال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كذّابون يأتوننا فيخبرونا أنّهم يصدّقونا </w:t>
      </w:r>
      <w:r>
        <w:rPr>
          <w:rStyle w:val="FootnoteAnchor"/>
          <w:rtl w:val="true"/>
        </w:rPr>
        <w:footnoteReference w:id="1768"/>
      </w:r>
      <w:r>
        <w:rPr>
          <w:rFonts w:ascii="Amiri" w:hAnsi="Amiri" w:eastAsia="Amiri" w:cs="Amiri"/>
          <w:color w:val="111111"/>
          <w:sz w:val="28"/>
          <w:sz w:val="28"/>
          <w:szCs w:val="28"/>
          <w:rtl w:val="true"/>
          <w:lang w:bidi="ar-SA"/>
        </w:rPr>
        <w:t xml:space="preserve">ليس كذلك،و يسمعون حديثنا فيكذّبون </w:t>
      </w:r>
      <w:r>
        <w:rPr>
          <w:rStyle w:val="FootnoteAnchor"/>
          <w:rtl w:val="true"/>
        </w:rPr>
        <w:footnoteReference w:id="1769"/>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الحسن البراثي </w:t>
      </w:r>
      <w:r>
        <w:rPr>
          <w:rStyle w:val="FootnoteAnchor"/>
          <w:rtl w:val="true"/>
        </w:rPr>
        <w:footnoteReference w:id="1771"/>
      </w:r>
      <w:r>
        <w:rPr>
          <w:rFonts w:ascii="Amiri" w:hAnsi="Amiri" w:eastAsia="Amiri" w:cs="Amiri"/>
          <w:color w:val="111111"/>
          <w:sz w:val="28"/>
          <w:sz w:val="28"/>
          <w:szCs w:val="28"/>
          <w:rtl w:val="true"/>
          <w:lang w:bidi="ar-SA"/>
        </w:rPr>
        <w:t>و عثمان بن حامد الكشّيان،قالا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زياد،عن محمّد بن الحسين،عن عبد اللّه المزخرف،عن أبي سليمان الحمّار،قال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bookmarkStart w:id="960" w:name="pg15419_164771"/>
    </w:p>
    <w:p>
      <w:pPr>
        <w:pStyle w:val="BookText"/>
        <w:rPr/>
      </w:pPr>
      <w:bookmarkEnd w:id="960"/>
      <w:r>
        <w:rPr>
          <w:rFonts w:ascii="Amiri" w:hAnsi="Amiri" w:eastAsia="Amiri" w:cs="Amiri"/>
          <w:color w:val="111111"/>
          <w:sz w:val="28"/>
          <w:sz w:val="28"/>
          <w:szCs w:val="28"/>
          <w:rtl w:val="true"/>
          <w:lang w:bidi="ar-SA"/>
        </w:rPr>
        <w:t>أبا عبد اللّه عليه السّلام يقول لأبي الجارود بمنى في فسطاطه رافعا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 كان و اللّه أبي إمام أهل الأرض حيث مات لا يجهله إلاّ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رأيته في العام المقبل،قال له مثل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أبا الجارود بعد ذلك بالكوفة،فقلت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سمعت ما قال أبو عبد اللّه عليه السّلام مرّتين؟قال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يعني أباه عليّ بن أبي طالب صلوات اللّه عليه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1" w:name="__RefHeading___Toc6535861_2142443653"/>
      <w:bookmarkStart w:id="962" w:name="_Toc398"/>
      <w:bookmarkEnd w:id="961"/>
      <w:r>
        <w:rPr>
          <w:rtl w:val="true"/>
        </w:rPr>
        <w:t>[</w:t>
      </w:r>
      <w:r>
        <w:rPr/>
        <w:t>2300</w:t>
      </w:r>
      <w:r>
        <w:rPr>
          <w:rtl w:val="true"/>
        </w:rPr>
        <w:t xml:space="preserve">] </w:t>
      </w:r>
      <w:r>
        <w:rPr>
          <w:rtl w:val="true"/>
        </w:rPr>
        <w:t>زياد بن موسى الأسدي</w:t>
      </w:r>
      <w:r>
        <w:rPr>
          <w:rtl w:val="true"/>
        </w:rPr>
        <w:t>:</w:t>
      </w:r>
      <w:bookmarkEnd w:id="962"/>
    </w:p>
    <w:p>
      <w:pPr>
        <w:pStyle w:val="BookText"/>
        <w:rPr/>
      </w:pPr>
      <w:r>
        <w:rPr>
          <w:rFonts w:ascii="Amiri" w:hAnsi="Amiri" w:eastAsia="Amiri" w:cs="Amiri"/>
          <w:color w:val="111111"/>
          <w:sz w:val="28"/>
          <w:sz w:val="28"/>
          <w:szCs w:val="28"/>
          <w:rtl w:val="true"/>
          <w:lang w:bidi="ar-SA"/>
        </w:rPr>
        <w:t xml:space="preserve">مولاهم،الكوفي،ق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6535863_2142443653"/>
      <w:bookmarkStart w:id="964" w:name="_Toc399"/>
      <w:bookmarkEnd w:id="963"/>
      <w:r>
        <w:rPr>
          <w:rtl w:val="true"/>
        </w:rPr>
        <w:t>[</w:t>
      </w:r>
      <w:r>
        <w:rPr/>
        <w:t>2301</w:t>
      </w:r>
      <w:r>
        <w:rPr>
          <w:rtl w:val="true"/>
        </w:rPr>
        <w:t xml:space="preserve">] </w:t>
      </w:r>
      <w:r>
        <w:rPr>
          <w:rtl w:val="true"/>
        </w:rPr>
        <w:t>زياد مولى جعفر</w:t>
      </w:r>
      <w:r>
        <w:rPr>
          <w:rtl w:val="true"/>
        </w:rPr>
        <w:t>:</w:t>
      </w:r>
      <w:bookmarkEnd w:id="964"/>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6535865_2142443653"/>
      <w:bookmarkStart w:id="966" w:name="_Toc400"/>
      <w:bookmarkEnd w:id="965"/>
      <w:r>
        <w:rPr>
          <w:rtl w:val="true"/>
        </w:rPr>
        <w:t>[</w:t>
      </w:r>
      <w:r>
        <w:rPr/>
        <w:t>2302</w:t>
      </w:r>
      <w:r>
        <w:rPr>
          <w:rtl w:val="true"/>
        </w:rPr>
        <w:t xml:space="preserve">] </w:t>
      </w:r>
      <w:r>
        <w:rPr>
          <w:rtl w:val="true"/>
        </w:rPr>
        <w:t>زياد بن النصر الحارثي</w:t>
      </w:r>
      <w:r>
        <w:rPr>
          <w:rtl w:val="true"/>
        </w:rPr>
        <w:t>:</w:t>
      </w:r>
      <w:bookmarkEnd w:id="966"/>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6535867_2142443653"/>
      <w:bookmarkStart w:id="968" w:name="_Toc401"/>
      <w:bookmarkEnd w:id="967"/>
      <w:r>
        <w:rPr>
          <w:rtl w:val="true"/>
        </w:rPr>
        <w:t>[</w:t>
      </w:r>
      <w:r>
        <w:rPr/>
        <w:t>2303</w:t>
      </w:r>
      <w:r>
        <w:rPr>
          <w:rtl w:val="true"/>
        </w:rPr>
        <w:t xml:space="preserve">] </w:t>
      </w:r>
      <w:r>
        <w:rPr>
          <w:rtl w:val="true"/>
        </w:rPr>
        <w:t>زياد الهاشمي</w:t>
      </w:r>
      <w:r>
        <w:rPr>
          <w:rtl w:val="true"/>
        </w:rPr>
        <w:t>:</w:t>
      </w:r>
      <w:bookmarkEnd w:id="968"/>
    </w:p>
    <w:p>
      <w:pPr>
        <w:pStyle w:val="BookText"/>
        <w:rPr/>
      </w:pPr>
      <w:r>
        <w:rPr>
          <w:rFonts w:ascii="Amiri" w:hAnsi="Amiri" w:eastAsia="Amiri" w:cs="Amiri"/>
          <w:color w:val="111111"/>
          <w:sz w:val="28"/>
          <w:sz w:val="28"/>
          <w:szCs w:val="28"/>
          <w:rtl w:val="true"/>
          <w:lang w:bidi="ar-SA"/>
        </w:rPr>
        <w:t xml:space="preserve">مولاهم،كوفي،قر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رجاء،مرّ في زياد بن عيسى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bookmarkStart w:id="969" w:name="pg15419_164772"/>
    </w:p>
    <w:p>
      <w:pPr>
        <w:pStyle w:val="Heading3"/>
        <w:numPr>
          <w:ilvl w:val="2"/>
          <w:numId w:val="1"/>
        </w:numPr>
        <w:rPr/>
      </w:pPr>
      <w:bookmarkStart w:id="970" w:name="__RefHeading___Toc6535869_2142443653"/>
      <w:bookmarkStart w:id="971" w:name="_Toc402"/>
      <w:bookmarkEnd w:id="969"/>
      <w:bookmarkEnd w:id="970"/>
      <w:r>
        <w:rPr>
          <w:rtl w:val="true"/>
        </w:rPr>
        <w:t>[</w:t>
      </w:r>
      <w:r>
        <w:rPr/>
        <w:t>2304</w:t>
      </w:r>
      <w:r>
        <w:rPr>
          <w:rtl w:val="true"/>
        </w:rPr>
        <w:t xml:space="preserve">] </w:t>
      </w:r>
      <w:r>
        <w:rPr>
          <w:rtl w:val="true"/>
        </w:rPr>
        <w:t>زياد بن الهيثم الوشّاء</w:t>
      </w:r>
      <w:r>
        <w:rPr>
          <w:rtl w:val="true"/>
        </w:rPr>
        <w:t>:</w:t>
      </w:r>
      <w:bookmarkEnd w:id="971"/>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6535871_2142443653"/>
      <w:bookmarkStart w:id="973" w:name="_Toc403"/>
      <w:bookmarkEnd w:id="972"/>
      <w:r>
        <w:rPr>
          <w:rtl w:val="true"/>
        </w:rPr>
        <w:t>[</w:t>
      </w:r>
      <w:r>
        <w:rPr/>
        <w:t>2305</w:t>
      </w:r>
      <w:r>
        <w:rPr>
          <w:rtl w:val="true"/>
        </w:rPr>
        <w:t xml:space="preserve">] </w:t>
      </w:r>
      <w:r>
        <w:rPr>
          <w:rtl w:val="true"/>
        </w:rPr>
        <w:t>زياد بن يحيى التميمي</w:t>
      </w:r>
      <w:r>
        <w:rPr>
          <w:rtl w:val="true"/>
        </w:rPr>
        <w:t>:</w:t>
      </w:r>
      <w:bookmarkEnd w:id="973"/>
    </w:p>
    <w:p>
      <w:pPr>
        <w:pStyle w:val="BookText"/>
        <w:rPr/>
      </w:pPr>
      <w:r>
        <w:rPr>
          <w:rFonts w:ascii="Amiri" w:hAnsi="Amiri" w:eastAsia="Amiri" w:cs="Amiri"/>
          <w:color w:val="111111"/>
          <w:sz w:val="28"/>
          <w:sz w:val="28"/>
          <w:szCs w:val="28"/>
          <w:rtl w:val="true"/>
          <w:lang w:bidi="ar-SA"/>
        </w:rPr>
        <w:t xml:space="preserve">الحنظلي،قي،ق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6535873_2142443653"/>
      <w:bookmarkStart w:id="975" w:name="_Toc404"/>
      <w:bookmarkEnd w:id="974"/>
      <w:r>
        <w:rPr>
          <w:rtl w:val="true"/>
        </w:rPr>
        <w:t>[</w:t>
      </w:r>
      <w:r>
        <w:rPr/>
        <w:t>2306</w:t>
      </w:r>
      <w:r>
        <w:rPr>
          <w:rtl w:val="true"/>
        </w:rPr>
        <w:t xml:space="preserve">] </w:t>
      </w:r>
      <w:r>
        <w:rPr>
          <w:rtl w:val="true"/>
        </w:rPr>
        <w:t>زياد بن يحيى الكوفي</w:t>
      </w:r>
      <w:r>
        <w:rPr>
          <w:rtl w:val="true"/>
        </w:rPr>
        <w:t>:</w:t>
      </w:r>
      <w:bookmarkEnd w:id="97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6535875_2142443653"/>
      <w:bookmarkStart w:id="977" w:name="_Toc405"/>
      <w:bookmarkEnd w:id="976"/>
      <w:r>
        <w:rPr>
          <w:rtl w:val="true"/>
        </w:rPr>
        <w:t>[</w:t>
      </w:r>
      <w:r>
        <w:rPr/>
        <w:t>2307</w:t>
      </w:r>
      <w:r>
        <w:rPr>
          <w:rtl w:val="true"/>
        </w:rPr>
        <w:t xml:space="preserve">] </w:t>
      </w:r>
      <w:r>
        <w:rPr>
          <w:rtl w:val="true"/>
        </w:rPr>
        <w:t>زيادة بن فضالة الكلبي</w:t>
      </w:r>
      <w:r>
        <w:rPr>
          <w:rtl w:val="true"/>
        </w:rPr>
        <w:t>:</w:t>
      </w:r>
      <w:bookmarkEnd w:id="977"/>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6535877_2142443653"/>
      <w:bookmarkStart w:id="979" w:name="_Toc406"/>
      <w:bookmarkEnd w:id="978"/>
      <w:r>
        <w:rPr>
          <w:rtl w:val="true"/>
        </w:rPr>
        <w:t>[</w:t>
      </w:r>
      <w:r>
        <w:rPr/>
        <w:t>2308</w:t>
      </w:r>
      <w:r>
        <w:rPr>
          <w:rtl w:val="true"/>
        </w:rPr>
        <w:t xml:space="preserve">] </w:t>
      </w:r>
      <w:r>
        <w:rPr>
          <w:rtl w:val="true"/>
        </w:rPr>
        <w:t>زيتون</w:t>
      </w:r>
      <w:r>
        <w:rPr>
          <w:rtl w:val="true"/>
        </w:rPr>
        <w:t>:</w:t>
      </w:r>
      <w:bookmarkEnd w:id="979"/>
    </w:p>
    <w:p>
      <w:pPr>
        <w:pStyle w:val="BookText"/>
        <w:rPr/>
      </w:pPr>
      <w:r>
        <w:rPr>
          <w:rFonts w:ascii="Amiri" w:hAnsi="Amiri" w:eastAsia="Amiri" w:cs="Amiri"/>
          <w:color w:val="111111"/>
          <w:sz w:val="28"/>
          <w:sz w:val="28"/>
          <w:szCs w:val="28"/>
          <w:rtl w:val="true"/>
          <w:lang w:bidi="ar-SA"/>
        </w:rPr>
        <w:t xml:space="preserve">يكنّى أبا محمّد،قمّي،لم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6535879_2142443653"/>
      <w:bookmarkStart w:id="981" w:name="_Toc407"/>
      <w:bookmarkEnd w:id="980"/>
      <w:r>
        <w:rPr>
          <w:rtl w:val="true"/>
        </w:rPr>
        <w:t>[</w:t>
      </w:r>
      <w:r>
        <w:rPr/>
        <w:t>2309</w:t>
      </w:r>
      <w:r>
        <w:rPr>
          <w:rtl w:val="true"/>
        </w:rPr>
        <w:t xml:space="preserve">] </w:t>
      </w:r>
      <w:r>
        <w:rPr>
          <w:rtl w:val="true"/>
        </w:rPr>
        <w:t>زيد الآجري</w:t>
      </w:r>
      <w:r>
        <w:rPr>
          <w:rtl w:val="true"/>
        </w:rPr>
        <w:t>.</w:t>
      </w:r>
      <w:bookmarkEnd w:id="981"/>
    </w:p>
    <w:p>
      <w:pPr>
        <w:pStyle w:val="BookText"/>
        <w:rPr/>
      </w:pPr>
      <w:r>
        <w:rPr>
          <w:rFonts w:ascii="Amiri" w:hAnsi="Amiri" w:eastAsia="Amiri" w:cs="Amiri"/>
          <w:color w:val="111111"/>
          <w:sz w:val="28"/>
          <w:sz w:val="28"/>
          <w:szCs w:val="28"/>
          <w:rtl w:val="true"/>
          <w:lang w:bidi="ar-SA"/>
        </w:rPr>
        <w:t xml:space="preserve">من أصحاب الباقر عليه السّلام،مجهول،صه،جخ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6535881_2142443653"/>
      <w:bookmarkStart w:id="983" w:name="_Toc408"/>
      <w:bookmarkEnd w:id="982"/>
      <w:r>
        <w:rPr>
          <w:rtl w:val="true"/>
        </w:rPr>
        <w:t>[</w:t>
      </w:r>
      <w:r>
        <w:rPr/>
        <w:t>2310</w:t>
      </w:r>
      <w:r>
        <w:rPr>
          <w:rtl w:val="true"/>
        </w:rPr>
        <w:t xml:space="preserve">] </w:t>
      </w:r>
      <w:r>
        <w:rPr>
          <w:rtl w:val="true"/>
        </w:rPr>
        <w:t>زيد أبو اسامة الشحّام</w:t>
      </w:r>
      <w:r>
        <w:rPr>
          <w:rtl w:val="true"/>
        </w:rPr>
        <w:t>:</w:t>
      </w:r>
      <w:bookmarkEnd w:id="98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ابن يونس،و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موسى،و يأتي في موضعه </w:t>
      </w:r>
      <w:r>
        <w:rPr>
          <w:rStyle w:val="FootnoteAnchor"/>
          <w:rtl w:val="true"/>
        </w:rPr>
        <w:footnoteReference w:id="1784"/>
      </w:r>
      <w:r>
        <w:rPr>
          <w:rFonts w:ascii="Amiri" w:hAnsi="Amiri" w:eastAsia="Amiri" w:cs="Amiri"/>
          <w:color w:val="111111"/>
          <w:sz w:val="28"/>
          <w:sz w:val="28"/>
          <w:szCs w:val="28"/>
          <w:rtl w:val="true"/>
          <w:lang w:bidi="ar-SA"/>
        </w:rPr>
        <w:t>، إنّما نبّهنا هنا لأنّ نسبه في الروايات كالمتروك</w:t>
      </w:r>
      <w:r>
        <w:rPr>
          <w:rFonts w:eastAsia="Amiri" w:cs="Amiri" w:ascii="Amiri" w:hAnsi="Amiri"/>
          <w:color w:val="111111"/>
          <w:sz w:val="28"/>
          <w:szCs w:val="28"/>
          <w:rtl w:val="true"/>
          <w:lang w:bidi="ar-SA"/>
        </w:rPr>
        <w:t xml:space="preserve">. </w:t>
      </w:r>
      <w:bookmarkStart w:id="984" w:name="pg15419_164773"/>
    </w:p>
    <w:p>
      <w:pPr>
        <w:pStyle w:val="Heading3"/>
        <w:numPr>
          <w:ilvl w:val="2"/>
          <w:numId w:val="1"/>
        </w:numPr>
        <w:rPr/>
      </w:pPr>
      <w:bookmarkStart w:id="985" w:name="__RefHeading___Toc6535883_2142443653"/>
      <w:bookmarkStart w:id="986" w:name="_Toc409"/>
      <w:bookmarkEnd w:id="984"/>
      <w:bookmarkEnd w:id="985"/>
      <w:r>
        <w:rPr>
          <w:rtl w:val="true"/>
        </w:rPr>
        <w:t>[</w:t>
      </w:r>
      <w:r>
        <w:rPr/>
        <w:t>2311</w:t>
      </w:r>
      <w:r>
        <w:rPr>
          <w:rtl w:val="true"/>
        </w:rPr>
        <w:t xml:space="preserve">] </w:t>
      </w:r>
      <w:r>
        <w:rPr>
          <w:rtl w:val="true"/>
        </w:rPr>
        <w:t>زيد</w:t>
      </w:r>
      <w:r>
        <w:rPr>
          <w:rtl w:val="true"/>
        </w:rPr>
        <w:t>*</w:t>
      </w:r>
      <w:r>
        <w:rPr>
          <w:rtl w:val="true"/>
        </w:rPr>
        <w:t>بن أبي الحلال المزني</w:t>
      </w:r>
      <w:r>
        <w:rPr>
          <w:rtl w:val="true"/>
        </w:rPr>
        <w:t>:</w:t>
      </w:r>
      <w:bookmarkEnd w:id="986"/>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6535885_2142443653"/>
      <w:bookmarkStart w:id="988" w:name="_Toc410"/>
      <w:bookmarkEnd w:id="987"/>
      <w:r>
        <w:rPr>
          <w:rtl w:val="true"/>
        </w:rPr>
        <w:t>[</w:t>
      </w:r>
      <w:r>
        <w:rPr/>
        <w:t>2312</w:t>
      </w:r>
      <w:r>
        <w:rPr>
          <w:rtl w:val="true"/>
        </w:rPr>
        <w:t xml:space="preserve">] </w:t>
      </w:r>
      <w:r>
        <w:rPr>
          <w:rtl w:val="true"/>
        </w:rPr>
        <w:t>زيد بن أحمد الخلقي</w:t>
      </w:r>
      <w:r>
        <w:rPr>
          <w:rtl w:val="true"/>
        </w:rPr>
        <w:t>:</w:t>
      </w:r>
      <w:bookmarkEnd w:id="988"/>
    </w:p>
    <w:p>
      <w:pPr>
        <w:pStyle w:val="BookText"/>
        <w:rPr/>
      </w:pPr>
      <w:r>
        <w:rPr>
          <w:rFonts w:ascii="Amiri" w:hAnsi="Amiri" w:eastAsia="Amiri" w:cs="Amiri"/>
          <w:color w:val="111111"/>
          <w:sz w:val="28"/>
          <w:sz w:val="28"/>
          <w:szCs w:val="28"/>
          <w:rtl w:val="true"/>
          <w:lang w:bidi="ar-SA"/>
        </w:rPr>
        <w:t xml:space="preserve">يزدكي من أصحاب العيّاشي،لم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9" w:name="__RefHeading___Toc6535887_2142443653"/>
      <w:bookmarkStart w:id="990" w:name="_Toc411"/>
      <w:bookmarkEnd w:id="989"/>
      <w:r>
        <w:rPr>
          <w:rtl w:val="true"/>
        </w:rPr>
        <w:t>[</w:t>
      </w:r>
      <w:r>
        <w:rPr/>
        <w:t>2313</w:t>
      </w:r>
      <w:r>
        <w:rPr>
          <w:rtl w:val="true"/>
        </w:rPr>
        <w:t xml:space="preserve">] </w:t>
      </w:r>
      <w:r>
        <w:rPr>
          <w:rtl w:val="true"/>
        </w:rPr>
        <w:t xml:space="preserve">زيد بن أرقم </w:t>
      </w:r>
      <w:r>
        <w:rPr>
          <w:rtl w:val="true"/>
        </w:rPr>
        <w:t>:</w:t>
      </w:r>
      <w:bookmarkEnd w:id="990"/>
    </w:p>
    <w:p>
      <w:pPr>
        <w:pStyle w:val="BookText"/>
        <w:rPr/>
      </w:pP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زيد بن أرقم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ل،سين،ن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أرقم الأنصاري،عربي،مدني،خزرجي،عمي بصره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السابقين الذين رجعوا إلى أمير المؤمنين عليه السّلام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أبي الحلال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w:t>
      </w:r>
      <w:r>
        <w:rPr>
          <w:rStyle w:val="FootnoteAnchor"/>
          <w:rtl w:val="true"/>
        </w:rPr>
        <w:footnoteReference w:id="1791"/>
      </w:r>
      <w:r>
        <w:rPr>
          <w:rFonts w:ascii="Amiri" w:hAnsi="Amiri" w:eastAsia="Amiri" w:cs="Amiri"/>
          <w:color w:val="111111"/>
          <w:sz w:val="28"/>
          <w:sz w:val="28"/>
          <w:szCs w:val="28"/>
          <w:rtl w:val="true"/>
          <w:lang w:bidi="ar-SA"/>
        </w:rPr>
        <w:t>زياد الثّقة،كتب كذا،و يمكن أن يكون أخاه،فتأمّل</w:t>
      </w:r>
      <w:r>
        <w:rPr>
          <w:rFonts w:eastAsia="Amiri" w:cs="Amiri" w:ascii="Amiri" w:hAnsi="Amiri"/>
          <w:color w:val="111111"/>
          <w:sz w:val="28"/>
          <w:szCs w:val="28"/>
          <w:rtl w:val="true"/>
          <w:lang w:bidi="ar-SA"/>
        </w:rPr>
        <w:t xml:space="preserve">. </w:t>
      </w:r>
      <w:bookmarkStart w:id="991" w:name="pg15419_164774"/>
    </w:p>
    <w:p>
      <w:pPr>
        <w:pStyle w:val="BookText"/>
        <w:rPr/>
      </w:pPr>
      <w:bookmarkEnd w:id="991"/>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أرقم من الجماعة السابقين الذين رجعوا إلى أمير المؤمنين عليه السّلام،قاله الفضل بن شاذان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6535889_2142443653"/>
      <w:bookmarkStart w:id="993" w:name="_Toc412"/>
      <w:bookmarkEnd w:id="992"/>
      <w:r>
        <w:rPr>
          <w:rtl w:val="true"/>
        </w:rPr>
        <w:t>[</w:t>
      </w:r>
      <w:r>
        <w:rPr/>
        <w:t>2314</w:t>
      </w:r>
      <w:r>
        <w:rPr>
          <w:rtl w:val="true"/>
        </w:rPr>
        <w:t xml:space="preserve">] </w:t>
      </w:r>
      <w:r>
        <w:rPr>
          <w:rtl w:val="true"/>
        </w:rPr>
        <w:t>زيد الأسدي الكوفي</w:t>
      </w:r>
      <w:r>
        <w:rPr>
          <w:rtl w:val="true"/>
        </w:rPr>
        <w:t>:</w:t>
      </w:r>
      <w:bookmarkEnd w:id="99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6535891_2142443653"/>
      <w:bookmarkStart w:id="995" w:name="_Toc413"/>
      <w:bookmarkEnd w:id="994"/>
      <w:r>
        <w:rPr>
          <w:rtl w:val="true"/>
        </w:rPr>
        <w:t>[</w:t>
      </w:r>
      <w:r>
        <w:rPr/>
        <w:t>2315</w:t>
      </w:r>
      <w:r>
        <w:rPr>
          <w:rtl w:val="true"/>
        </w:rPr>
        <w:t xml:space="preserve">] </w:t>
      </w:r>
      <w:r>
        <w:rPr>
          <w:rtl w:val="true"/>
        </w:rPr>
        <w:t>زيد بن أسلم</w:t>
      </w:r>
      <w:r>
        <w:rPr>
          <w:rtl w:val="true"/>
        </w:rPr>
        <w:t>:</w:t>
      </w:r>
      <w:bookmarkEnd w:id="995"/>
    </w:p>
    <w:p>
      <w:pPr>
        <w:pStyle w:val="BookText"/>
        <w:rPr/>
      </w:pPr>
      <w:r>
        <w:rPr>
          <w:rFonts w:ascii="Amiri" w:hAnsi="Amiri" w:eastAsia="Amiri" w:cs="Amiri"/>
          <w:color w:val="111111"/>
          <w:sz w:val="28"/>
          <w:sz w:val="28"/>
          <w:szCs w:val="28"/>
          <w:rtl w:val="true"/>
          <w:lang w:bidi="ar-SA"/>
        </w:rPr>
        <w:t>مولى عمر بن الخطّاب،من أصحاب الصادق عليه السّلام،المدني، العدوي،قال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نظر،جخ،صه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أسلم العدوي،مولاهم المدني،مولى عمر بن الخطّاب،تابعي،كان يجالسه كثيرا </w:t>
      </w:r>
      <w:r>
        <w:rPr>
          <w:rStyle w:val="FootnoteAnchor"/>
          <w:rtl w:val="true"/>
        </w:rPr>
        <w:footnoteReference w:id="1795"/>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6535893_2142443653"/>
      <w:bookmarkStart w:id="997" w:name="_Toc414"/>
      <w:bookmarkEnd w:id="996"/>
      <w:r>
        <w:rPr>
          <w:rtl w:val="true"/>
        </w:rPr>
        <w:t>[</w:t>
      </w:r>
      <w:r>
        <w:rPr/>
        <w:t>2316</w:t>
      </w:r>
      <w:r>
        <w:rPr>
          <w:rtl w:val="true"/>
        </w:rPr>
        <w:t xml:space="preserve">] </w:t>
      </w:r>
      <w:r>
        <w:rPr>
          <w:rtl w:val="true"/>
        </w:rPr>
        <w:t>زيد بن بكير بن حسن</w:t>
      </w:r>
      <w:r>
        <w:rPr>
          <w:rtl w:val="true"/>
        </w:rPr>
        <w:t>:</w:t>
      </w:r>
      <w:bookmarkEnd w:id="997"/>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6535895_2142443653"/>
      <w:bookmarkStart w:id="999" w:name="_Toc415"/>
      <w:bookmarkEnd w:id="998"/>
      <w:r>
        <w:rPr>
          <w:rtl w:val="true"/>
        </w:rPr>
        <w:t>[</w:t>
      </w:r>
      <w:r>
        <w:rPr/>
        <w:t>2317</w:t>
      </w:r>
      <w:r>
        <w:rPr>
          <w:rtl w:val="true"/>
        </w:rPr>
        <w:t xml:space="preserve">] </w:t>
      </w:r>
      <w:r>
        <w:rPr>
          <w:rtl w:val="true"/>
        </w:rPr>
        <w:t>زيد بن بكير السلمي</w:t>
      </w:r>
      <w:r>
        <w:rPr>
          <w:rtl w:val="true"/>
        </w:rPr>
        <w:t>:</w:t>
      </w:r>
      <w:bookmarkEnd w:id="99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6535897_2142443653"/>
      <w:bookmarkStart w:id="1001" w:name="_Toc416"/>
      <w:bookmarkEnd w:id="1000"/>
      <w:r>
        <w:rPr>
          <w:rtl w:val="true"/>
        </w:rPr>
        <w:t>[</w:t>
      </w:r>
      <w:r>
        <w:rPr/>
        <w:t>2318</w:t>
      </w:r>
      <w:r>
        <w:rPr>
          <w:rtl w:val="true"/>
        </w:rPr>
        <w:t xml:space="preserve">] </w:t>
      </w:r>
      <w:r>
        <w:rPr>
          <w:rtl w:val="true"/>
        </w:rPr>
        <w:t>زيد بن بنان التغلبي</w:t>
      </w:r>
      <w:r>
        <w:rPr>
          <w:rtl w:val="true"/>
        </w:rPr>
        <w:t>:</w:t>
      </w:r>
      <w:bookmarkEnd w:id="100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bookmarkStart w:id="1002" w:name="pg15419_164775"/>
    </w:p>
    <w:p>
      <w:pPr>
        <w:pStyle w:val="Heading3"/>
        <w:numPr>
          <w:ilvl w:val="2"/>
          <w:numId w:val="1"/>
        </w:numPr>
        <w:rPr/>
      </w:pPr>
      <w:bookmarkStart w:id="1003" w:name="__RefHeading___Toc6535899_2142443653"/>
      <w:bookmarkStart w:id="1004" w:name="_Toc417"/>
      <w:bookmarkEnd w:id="1002"/>
      <w:bookmarkEnd w:id="1003"/>
      <w:r>
        <w:rPr>
          <w:rtl w:val="true"/>
        </w:rPr>
        <w:t>[</w:t>
      </w:r>
      <w:r>
        <w:rPr/>
        <w:t>2319</w:t>
      </w:r>
      <w:r>
        <w:rPr>
          <w:rtl w:val="true"/>
        </w:rPr>
        <w:t xml:space="preserve">] </w:t>
      </w:r>
      <w:r>
        <w:rPr>
          <w:rtl w:val="true"/>
        </w:rPr>
        <w:t>زيد بن تبيع</w:t>
      </w:r>
      <w:r>
        <w:rPr>
          <w:rtl w:val="true"/>
        </w:rPr>
        <w:t>:</w:t>
      </w:r>
      <w:bookmarkEnd w:id="100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6535901_2142443653"/>
      <w:bookmarkStart w:id="1006" w:name="_Toc418"/>
      <w:bookmarkEnd w:id="1005"/>
      <w:r>
        <w:rPr>
          <w:rtl w:val="true"/>
        </w:rPr>
        <w:t>[</w:t>
      </w:r>
      <w:r>
        <w:rPr/>
        <w:t>2320</w:t>
      </w:r>
      <w:r>
        <w:rPr>
          <w:rtl w:val="true"/>
        </w:rPr>
        <w:t xml:space="preserve">] </w:t>
      </w:r>
      <w:r>
        <w:rPr>
          <w:rtl w:val="true"/>
        </w:rPr>
        <w:t>زيد بن ثابت</w:t>
      </w:r>
      <w:r>
        <w:rPr>
          <w:rtl w:val="true"/>
        </w:rPr>
        <w:t>:</w:t>
      </w:r>
      <w:bookmarkEnd w:id="1006"/>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عليّ الأشعري،عن محمّد بن عبد الجبّار،عن ابن فضّال،عن ثعلبة بن ميمون،عن أبي بصير،عن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حكمان حكم اللّه و حكم الجاهليّة،و قد </w:t>
      </w:r>
      <w:r>
        <w:rPr>
          <w:rStyle w:val="FootnoteAnchor"/>
          <w:rtl w:val="true"/>
        </w:rPr>
        <w:footnoteReference w:id="1802"/>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مِنَ اللّهِ حُكْماً لِقَوْمٍ يُوقِنُونَ </w:t>
      </w:r>
      <w:r>
        <w:rPr>
          <w:rStyle w:val="FootnoteAnchor"/>
          <w:rtl w:val="true"/>
        </w:rPr>
        <w:footnoteReference w:id="1803"/>
      </w:r>
      <w:r>
        <w:rPr>
          <w:rFonts w:ascii="Amiri" w:hAnsi="Amiri" w:eastAsia="Amiri" w:cs="Amiri"/>
          <w:color w:val="111111"/>
          <w:sz w:val="28"/>
          <w:sz w:val="28"/>
          <w:szCs w:val="28"/>
          <w:rtl w:val="true"/>
          <w:lang w:bidi="ar-SA"/>
        </w:rPr>
        <w:t>، و أشهد على زيد بن ثابت لقد حكم في الفرائض بحكم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6535903_2142443653"/>
      <w:bookmarkStart w:id="1008" w:name="_Toc419"/>
      <w:bookmarkEnd w:id="1007"/>
      <w:r>
        <w:rPr>
          <w:rtl w:val="true"/>
        </w:rPr>
        <w:t>[</w:t>
      </w:r>
      <w:r>
        <w:rPr/>
        <w:t>2321</w:t>
      </w:r>
      <w:r>
        <w:rPr>
          <w:rtl w:val="true"/>
        </w:rPr>
        <w:t xml:space="preserve">] </w:t>
      </w:r>
      <w:r>
        <w:rPr>
          <w:rtl w:val="true"/>
        </w:rPr>
        <w:t>زيد بن جهيم الهلالي</w:t>
      </w:r>
      <w:r>
        <w:rPr>
          <w:rtl w:val="true"/>
        </w:rPr>
        <w:t>:</w:t>
      </w:r>
      <w:bookmarkEnd w:id="1008"/>
    </w:p>
    <w:p>
      <w:pPr>
        <w:pStyle w:val="BookText"/>
        <w:rPr/>
      </w:pP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زيد بن جهيم </w:t>
      </w:r>
      <w:r>
        <w:rPr>
          <w:rStyle w:val="FootnoteAnchor"/>
          <w:rtl w:val="true"/>
        </w:rPr>
        <w:footnoteReference w:id="1805"/>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جهيم الكوفي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جهم في الموضعين</w:t>
      </w:r>
      <w:r>
        <w:rPr>
          <w:rFonts w:eastAsia="Amiri" w:cs="Amiri" w:ascii="Amiri" w:hAnsi="Amiri"/>
          <w:color w:val="111111"/>
          <w:sz w:val="28"/>
          <w:szCs w:val="28"/>
          <w:rtl w:val="true"/>
          <w:lang w:bidi="ar-SA"/>
        </w:rPr>
        <w:t xml:space="preserve">. </w:t>
      </w:r>
      <w:bookmarkStart w:id="1009" w:name="pg15419_164776"/>
    </w:p>
    <w:p>
      <w:pPr>
        <w:pStyle w:val="Heading3"/>
        <w:numPr>
          <w:ilvl w:val="2"/>
          <w:numId w:val="1"/>
        </w:numPr>
        <w:rPr/>
      </w:pPr>
      <w:bookmarkStart w:id="1010" w:name="__RefHeading___Toc6535905_2142443653"/>
      <w:bookmarkStart w:id="1011" w:name="_Toc420"/>
      <w:bookmarkEnd w:id="1009"/>
      <w:bookmarkEnd w:id="1010"/>
      <w:r>
        <w:rPr>
          <w:rtl w:val="true"/>
        </w:rPr>
        <w:t>[</w:t>
      </w:r>
      <w:r>
        <w:rPr/>
        <w:t>2322</w:t>
      </w:r>
      <w:r>
        <w:rPr>
          <w:rtl w:val="true"/>
        </w:rPr>
        <w:t xml:space="preserve">] </w:t>
      </w:r>
      <w:r>
        <w:rPr>
          <w:rtl w:val="true"/>
        </w:rPr>
        <w:t xml:space="preserve">زيد بن حارثة </w:t>
      </w:r>
      <w:r>
        <w:rPr>
          <w:rtl w:val="true"/>
        </w:rPr>
        <w:t>:</w:t>
      </w:r>
      <w:bookmarkEnd w:id="1011"/>
    </w:p>
    <w:p>
      <w:pPr>
        <w:pStyle w:val="BookText"/>
        <w:rPr/>
      </w:pP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زيد بن حارثة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بأبي اسامة بن زيد،ي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6535907_2142443653"/>
      <w:bookmarkStart w:id="1013" w:name="_Toc421"/>
      <w:bookmarkEnd w:id="1012"/>
      <w:r>
        <w:rPr>
          <w:rtl w:val="true"/>
        </w:rPr>
        <w:t>[</w:t>
      </w:r>
      <w:r>
        <w:rPr/>
        <w:t>2323</w:t>
      </w:r>
      <w:r>
        <w:rPr>
          <w:rtl w:val="true"/>
        </w:rPr>
        <w:t xml:space="preserve">] </w:t>
      </w:r>
      <w:r>
        <w:rPr>
          <w:rtl w:val="true"/>
        </w:rPr>
        <w:t>زيد بن الحسن الأنماطي</w:t>
      </w:r>
      <w:r>
        <w:rPr>
          <w:rtl w:val="true"/>
        </w:rPr>
        <w:t>:</w:t>
      </w:r>
      <w:bookmarkEnd w:id="1013"/>
    </w:p>
    <w:p>
      <w:pPr>
        <w:pStyle w:val="BookText"/>
        <w:rPr/>
      </w:pPr>
      <w:r>
        <w:rPr>
          <w:rFonts w:ascii="Amiri" w:hAnsi="Amiri" w:eastAsia="Amiri" w:cs="Amiri"/>
          <w:color w:val="111111"/>
          <w:sz w:val="28"/>
          <w:sz w:val="28"/>
          <w:szCs w:val="28"/>
          <w:rtl w:val="true"/>
          <w:lang w:bidi="ar-SA"/>
        </w:rPr>
        <w:t xml:space="preserve">أخو أبي الديداء،أسند عنه،ق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الحسن الأنماطي،أسند عنه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4" w:name="__RefHeading___Toc6535909_2142443653"/>
      <w:bookmarkStart w:id="1015" w:name="_Toc422"/>
      <w:bookmarkEnd w:id="1014"/>
      <w:r>
        <w:rPr>
          <w:rtl w:val="true"/>
        </w:rPr>
        <w:t>[</w:t>
      </w:r>
      <w:r>
        <w:rPr/>
        <w:t>2324</w:t>
      </w:r>
      <w:r>
        <w:rPr>
          <w:rtl w:val="true"/>
        </w:rPr>
        <w:t xml:space="preserve">] </w:t>
      </w:r>
      <w:r>
        <w:rPr>
          <w:rtl w:val="true"/>
        </w:rPr>
        <w:t>زيد بن الحسن بن الحسن</w:t>
      </w:r>
      <w:r>
        <w:rPr>
          <w:rtl w:val="true"/>
        </w:rPr>
        <w:t>:</w:t>
      </w:r>
      <w:bookmarkEnd w:id="1015"/>
    </w:p>
    <w:p>
      <w:pPr>
        <w:pStyle w:val="BookText"/>
        <w:rPr/>
      </w:pPr>
      <w:r>
        <w:rPr>
          <w:rFonts w:ascii="Amiri" w:hAnsi="Amiri" w:eastAsia="Amiri" w:cs="Amiri"/>
          <w:color w:val="111111"/>
          <w:sz w:val="28"/>
          <w:sz w:val="28"/>
          <w:szCs w:val="28"/>
          <w:rtl w:val="true"/>
          <w:lang w:bidi="ar-SA"/>
        </w:rPr>
        <w:t xml:space="preserve">ابن عليّ بن أبي طالب عليهم السّلام،أبو الحسن الهاشمي،ين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6535911_2142443653"/>
      <w:bookmarkStart w:id="1017" w:name="_Toc423"/>
      <w:bookmarkEnd w:id="1016"/>
      <w:r>
        <w:rPr>
          <w:rtl w:val="true"/>
        </w:rPr>
        <w:t>[</w:t>
      </w:r>
      <w:r>
        <w:rPr/>
        <w:t>2325</w:t>
      </w:r>
      <w:r>
        <w:rPr>
          <w:rtl w:val="true"/>
        </w:rPr>
        <w:t xml:space="preserve">] </w:t>
      </w:r>
      <w:r>
        <w:rPr>
          <w:rtl w:val="true"/>
        </w:rPr>
        <w:t>زيد بن الحصين الأسلمي</w:t>
      </w:r>
      <w:r>
        <w:rPr>
          <w:rtl w:val="true"/>
        </w:rPr>
        <w:t>:</w:t>
      </w:r>
      <w:bookmarkEnd w:id="1017"/>
    </w:p>
    <w:p>
      <w:pPr>
        <w:pStyle w:val="BookText"/>
        <w:rPr/>
      </w:pPr>
      <w:r>
        <w:rPr>
          <w:rFonts w:ascii="Amiri" w:hAnsi="Amiri" w:eastAsia="Amiri" w:cs="Amiri"/>
          <w:color w:val="111111"/>
          <w:sz w:val="28"/>
          <w:sz w:val="28"/>
          <w:szCs w:val="28"/>
          <w:rtl w:val="true"/>
          <w:lang w:bidi="ar-SA"/>
        </w:rPr>
        <w:t xml:space="preserve">من المهاجرين،ي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الحباب </w:t>
      </w:r>
      <w:r>
        <w:rPr>
          <w:rStyle w:val="FootnoteAnchor"/>
          <w:rtl w:val="true"/>
        </w:rPr>
        <w:footnoteReference w:id="1814"/>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عن ق في ترجمة أبيه </w:t>
      </w:r>
      <w:r>
        <w:rPr>
          <w:rStyle w:val="FootnoteAnchor"/>
          <w:rtl w:val="true"/>
        </w:rPr>
        <w:footnoteReference w:id="1815"/>
      </w:r>
      <w:r>
        <w:rPr>
          <w:rFonts w:ascii="Amiri" w:hAnsi="Amiri" w:eastAsia="Amiri" w:cs="Amiri"/>
          <w:color w:val="111111"/>
          <w:sz w:val="28"/>
          <w:sz w:val="28"/>
          <w:szCs w:val="28"/>
          <w:rtl w:val="true"/>
          <w:lang w:bidi="ar-SA"/>
        </w:rPr>
        <w:t>،و يظهر منها معروفيته</w:t>
      </w:r>
      <w:r>
        <w:rPr>
          <w:rFonts w:eastAsia="Amiri" w:cs="Amiri" w:ascii="Amiri" w:hAnsi="Amiri"/>
          <w:color w:val="111111"/>
          <w:sz w:val="28"/>
          <w:szCs w:val="28"/>
          <w:rtl w:val="true"/>
          <w:lang w:bidi="ar-SA"/>
        </w:rPr>
        <w:t xml:space="preserve">. </w:t>
      </w:r>
      <w:bookmarkStart w:id="1018" w:name="pg15419_164777"/>
    </w:p>
    <w:p>
      <w:pPr>
        <w:pStyle w:val="Heading3"/>
        <w:numPr>
          <w:ilvl w:val="2"/>
          <w:numId w:val="1"/>
        </w:numPr>
        <w:rPr/>
      </w:pPr>
      <w:bookmarkStart w:id="1019" w:name="__RefHeading___Toc6535913_2142443653"/>
      <w:bookmarkStart w:id="1020" w:name="_Toc424"/>
      <w:bookmarkEnd w:id="1018"/>
      <w:bookmarkEnd w:id="1019"/>
      <w:r>
        <w:rPr>
          <w:rtl w:val="true"/>
        </w:rPr>
        <w:t>[</w:t>
      </w:r>
      <w:r>
        <w:rPr/>
        <w:t>2326</w:t>
      </w:r>
      <w:r>
        <w:rPr>
          <w:rtl w:val="true"/>
        </w:rPr>
        <w:t xml:space="preserve">] </w:t>
      </w:r>
      <w:r>
        <w:rPr>
          <w:rtl w:val="true"/>
        </w:rPr>
        <w:t>زيد بن خالد الجهني</w:t>
      </w:r>
      <w:r>
        <w:rPr>
          <w:rtl w:val="true"/>
        </w:rPr>
        <w:t>:</w:t>
      </w:r>
      <w:bookmarkEnd w:id="1020"/>
    </w:p>
    <w:p>
      <w:pPr>
        <w:pStyle w:val="BookText"/>
        <w:rPr/>
      </w:pPr>
      <w:r>
        <w:rPr>
          <w:rFonts w:ascii="Amiri" w:hAnsi="Amiri" w:eastAsia="Amiri" w:cs="Amiri"/>
          <w:color w:val="111111"/>
          <w:sz w:val="28"/>
          <w:sz w:val="28"/>
          <w:szCs w:val="28"/>
          <w:rtl w:val="true"/>
          <w:lang w:bidi="ar-SA"/>
        </w:rPr>
        <w:t xml:space="preserve">ل،ي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6535915_2142443653"/>
      <w:bookmarkStart w:id="1022" w:name="_Toc425"/>
      <w:bookmarkEnd w:id="1021"/>
      <w:r>
        <w:rPr>
          <w:rtl w:val="true"/>
        </w:rPr>
        <w:t>[</w:t>
      </w:r>
      <w:r>
        <w:rPr/>
        <w:t>2327</w:t>
      </w:r>
      <w:r>
        <w:rPr>
          <w:rtl w:val="true"/>
        </w:rPr>
        <w:t xml:space="preserve">] </w:t>
      </w:r>
      <w:r>
        <w:rPr>
          <w:rtl w:val="true"/>
        </w:rPr>
        <w:t>زيد الخبّاز</w:t>
      </w:r>
      <w:r>
        <w:rPr>
          <w:rtl w:val="true"/>
        </w:rPr>
        <w:t>:</w:t>
      </w:r>
      <w:bookmarkEnd w:id="1022"/>
    </w:p>
    <w:p>
      <w:pPr>
        <w:pStyle w:val="BookText"/>
        <w:rPr/>
      </w:pPr>
      <w:r>
        <w:rPr>
          <w:rFonts w:ascii="Amiri" w:hAnsi="Amiri" w:eastAsia="Amiri" w:cs="Amiri"/>
          <w:color w:val="111111"/>
          <w:sz w:val="28"/>
          <w:sz w:val="28"/>
          <w:szCs w:val="28"/>
          <w:rtl w:val="true"/>
          <w:lang w:bidi="ar-SA"/>
        </w:rPr>
        <w:t xml:space="preserve">كان يبيع الخبز،كوفي،ق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6535917_2142443653"/>
      <w:bookmarkStart w:id="1024" w:name="_Toc426"/>
      <w:bookmarkEnd w:id="1023"/>
      <w:r>
        <w:rPr>
          <w:rtl w:val="true"/>
        </w:rPr>
        <w:t>[</w:t>
      </w:r>
      <w:r>
        <w:rPr/>
        <w:t>2328</w:t>
      </w:r>
      <w:r>
        <w:rPr>
          <w:rtl w:val="true"/>
        </w:rPr>
        <w:t xml:space="preserve">] </w:t>
      </w:r>
      <w:r>
        <w:rPr>
          <w:rtl w:val="true"/>
        </w:rPr>
        <w:t>زيد بن ربيعة</w:t>
      </w:r>
      <w:r>
        <w:rPr>
          <w:rtl w:val="true"/>
        </w:rPr>
        <w:t>:</w:t>
      </w:r>
      <w:bookmarkEnd w:id="1024"/>
    </w:p>
    <w:p>
      <w:pPr>
        <w:pStyle w:val="BookText"/>
        <w:rPr/>
      </w:pPr>
      <w:r>
        <w:rPr>
          <w:rFonts w:ascii="Amiri" w:hAnsi="Amiri" w:eastAsia="Amiri" w:cs="Amiri"/>
          <w:color w:val="111111"/>
          <w:sz w:val="28"/>
          <w:sz w:val="28"/>
          <w:szCs w:val="28"/>
          <w:rtl w:val="true"/>
          <w:lang w:bidi="ar-SA"/>
        </w:rPr>
        <w:t xml:space="preserve">يكنّى أبا معبد،تبعا لهم،ي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6535919_2142443653"/>
      <w:bookmarkStart w:id="1026" w:name="_Toc427"/>
      <w:bookmarkEnd w:id="1025"/>
      <w:r>
        <w:rPr>
          <w:rtl w:val="true"/>
        </w:rPr>
        <w:t>[</w:t>
      </w:r>
      <w:r>
        <w:rPr/>
        <w:t>2329</w:t>
      </w:r>
      <w:r>
        <w:rPr>
          <w:rtl w:val="true"/>
        </w:rPr>
        <w:t xml:space="preserve">] </w:t>
      </w:r>
      <w:r>
        <w:rPr>
          <w:rtl w:val="true"/>
        </w:rPr>
        <w:t>زيد الزرّاد</w:t>
      </w:r>
      <w:r>
        <w:rPr>
          <w:rtl w:val="true"/>
        </w:rPr>
        <w:t>:</w:t>
      </w:r>
      <w:bookmarkEnd w:id="1026"/>
    </w:p>
    <w:p>
      <w:pPr>
        <w:pStyle w:val="BookText"/>
        <w:rPr/>
      </w:pPr>
      <w:r>
        <w:rPr>
          <w:rFonts w:ascii="Amiri" w:hAnsi="Amiri" w:eastAsia="Amiri" w:cs="Amiri"/>
          <w:color w:val="111111"/>
          <w:sz w:val="28"/>
          <w:sz w:val="28"/>
          <w:szCs w:val="28"/>
          <w:rtl w:val="true"/>
          <w:lang w:bidi="ar-SA"/>
        </w:rPr>
        <w:t>كوفي،روى عن أبي عبد اللّه عليه السّلام،له كتاب،أخبرنا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علي بن الحسين بن موسى،قالا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 بن عبيد،عن ابن أبي عمير،عن زيد بكتابه،جش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الزرّاد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أصلان لم يروهما محمّد بن عليّ بن الحسين بن بابويه،و قال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يروهما محمّد بن الحسن بن الوليد،و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موضوعان،و كذلك كتاب خالد بن عبد اللّه بن سدير،و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هذه الاصول محمّد بن موسى الهمداني،و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زيد النرسي رواه </w:t>
      </w:r>
    </w:p>
    <w:p>
      <w:pPr>
        <w:pStyle w:val="BookText"/>
        <w:rPr/>
      </w:pPr>
      <w:r>
        <w:rPr>
          <w:rFonts w:ascii="Amiri" w:hAnsi="Amiri" w:eastAsia="Amiri" w:cs="Amiri"/>
          <w:color w:val="111111"/>
          <w:sz w:val="28"/>
          <w:sz w:val="28"/>
          <w:szCs w:val="28"/>
          <w:rtl w:val="true"/>
          <w:lang w:bidi="ar-SA"/>
        </w:rPr>
        <w:t>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النرسي،رويا عن أبي عبد اللّه عليه السّلام،قال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كتابهما موضوع وضعه محمّد بن موسى السمّان،قال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في هذا القول،فإنّي رأيت كتبهما مسموعة عن محمّد 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زيد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الظاهر من جش أيضا ممّا ذكره هنا و ما ذكره في خالد </w:t>
      </w:r>
      <w:r>
        <w:rPr>
          <w:rStyle w:val="FootnoteAnchor"/>
          <w:rtl w:val="true"/>
        </w:rPr>
        <w:footnoteReference w:id="1820"/>
      </w:r>
      <w:r>
        <w:rPr>
          <w:rFonts w:ascii="Amiri" w:hAnsi="Amiri" w:eastAsia="Amiri" w:cs="Amiri"/>
          <w:color w:val="111111"/>
          <w:sz w:val="28"/>
          <w:sz w:val="28"/>
          <w:szCs w:val="28"/>
          <w:rtl w:val="true"/>
          <w:lang w:bidi="ar-SA"/>
        </w:rPr>
        <w:t xml:space="preserve">و في زيد النرسي </w:t>
      </w:r>
      <w:r>
        <w:rPr>
          <w:rStyle w:val="FootnoteAnchor"/>
          <w:rtl w:val="true"/>
        </w:rPr>
        <w:footnoteReference w:id="1821"/>
      </w:r>
      <w:r>
        <w:rPr>
          <w:rFonts w:ascii="Amiri" w:hAnsi="Amiri" w:eastAsia="Amiri" w:cs="Amiri"/>
          <w:color w:val="111111"/>
          <w:sz w:val="28"/>
          <w:sz w:val="28"/>
          <w:szCs w:val="28"/>
          <w:rtl w:val="true"/>
          <w:lang w:bidi="ar-SA"/>
        </w:rPr>
        <w:t>صحّة كتبهم،و أنّ النسبة غلط سيّما ممّا ذكره في زيد النرسي،حيث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كذا الظاهر من الشيخ في التراجم الثلاث </w:t>
      </w:r>
      <w:r>
        <w:rPr>
          <w:rStyle w:val="FootnoteAnchor"/>
          <w:rtl w:val="true"/>
        </w:rPr>
        <w:footnoteReference w:id="1822"/>
      </w:r>
      <w:r>
        <w:rPr>
          <w:rFonts w:ascii="Amiri" w:hAnsi="Amiri" w:eastAsia="Amiri" w:cs="Amiri"/>
          <w:color w:val="111111"/>
          <w:sz w:val="28"/>
          <w:sz w:val="28"/>
          <w:szCs w:val="28"/>
          <w:rtl w:val="true"/>
          <w:lang w:bidi="ar-SA"/>
        </w:rPr>
        <w:t>،سيّما ممّا ذكره هنا،فتدبّر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ناهيك لصحّتها أنّ غض نسب ابن بابويه إلى الغلط،و مضى في الفوائد </w:t>
      </w:r>
      <w:r>
        <w:rPr>
          <w:rStyle w:val="FootnoteAnchor"/>
          <w:rtl w:val="true"/>
        </w:rPr>
        <w:footnoteReference w:id="1823"/>
      </w:r>
      <w:r>
        <w:rPr>
          <w:rFonts w:ascii="Amiri" w:hAnsi="Amiri" w:eastAsia="Amiri" w:cs="Amiri"/>
          <w:color w:val="111111"/>
          <w:sz w:val="28"/>
          <w:sz w:val="28"/>
          <w:szCs w:val="28"/>
          <w:rtl w:val="true"/>
          <w:lang w:bidi="ar-SA"/>
        </w:rPr>
        <w:t xml:space="preserve">ما يشيد أقوالهم و عدم طعنهم فيهم،و كذا عدم طعن ابن الوليد و تلميذه،و عدم تأمّل واحد منهم في أنفسهم في المقام شاهد قويّ على قوّة قولهم و الاعتماد عليهم و وثاقتهم،مضافا إلى أنّ الراوي ابن أبي عمير إلى غير ذلك ممّا مرّ في الفوائد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كونها موضوعة يشكل الاعتماد على روايتهم من هذه الجهة لاحتمال كونها من كتابهم بل لعلّه الراجح،فتأمّل</w:t>
      </w:r>
      <w:r>
        <w:rPr>
          <w:rFonts w:eastAsia="Amiri" w:cs="Amiri" w:ascii="Amiri" w:hAnsi="Amiri"/>
          <w:color w:val="111111"/>
          <w:sz w:val="28"/>
          <w:szCs w:val="28"/>
          <w:rtl w:val="true"/>
          <w:lang w:bidi="ar-SA"/>
        </w:rPr>
        <w:t xml:space="preserve">. </w:t>
      </w:r>
      <w:bookmarkStart w:id="1027" w:name="pg15419_164779"/>
    </w:p>
    <w:p>
      <w:pPr>
        <w:pStyle w:val="BookText"/>
        <w:rPr/>
      </w:pPr>
      <w:bookmarkEnd w:id="1027"/>
      <w:r>
        <w:rPr>
          <w:rFonts w:ascii="Amiri" w:hAnsi="Amiri" w:eastAsia="Amiri" w:cs="Amiri"/>
          <w:color w:val="111111"/>
          <w:sz w:val="28"/>
          <w:sz w:val="28"/>
          <w:szCs w:val="28"/>
          <w:rtl w:val="true"/>
          <w:lang w:bidi="ar-SA"/>
        </w:rPr>
        <w:t xml:space="preserve">و الذي قاله الشيخ عن ابن بابويه و ابن الغضائري لا يدلّ على طعن في الرجلين،فإن كان توقّف ففي رواية الكتابين؛و لمّا لم أجد لأصحابنا تعديلا لهما و لا طعنا فيهما توقّفت عن قبول روايتهما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 و زيد الزرّاد،لهما أصلان،لم يروهما محمّد بن عليّ بن الحسين بن بابويه،و قال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يروهما </w:t>
      </w:r>
      <w:r>
        <w:rPr>
          <w:rStyle w:val="FootnoteAnchor"/>
          <w:rtl w:val="true"/>
        </w:rPr>
        <w:footnoteReference w:id="1826"/>
      </w:r>
      <w:r>
        <w:rPr>
          <w:rFonts w:ascii="Amiri" w:hAnsi="Amiri" w:eastAsia="Amiri" w:cs="Amiri"/>
          <w:color w:val="111111"/>
          <w:sz w:val="28"/>
          <w:sz w:val="28"/>
          <w:szCs w:val="28"/>
          <w:rtl w:val="true"/>
          <w:lang w:bidi="ar-SA"/>
        </w:rPr>
        <w:t>ابن الوليد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موضوعان،و كذلك كتاب خالد بن عبد اللّه بن سدير،و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هذه الاصول محمّد بن موسى الهمداني،و كتاب زيد النرسي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عنه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6535921_2142443653"/>
      <w:bookmarkStart w:id="1029" w:name="_Toc428"/>
      <w:bookmarkEnd w:id="1028"/>
      <w:r>
        <w:rPr>
          <w:rtl w:val="true"/>
        </w:rPr>
        <w:t>[</w:t>
      </w:r>
      <w:r>
        <w:rPr/>
        <w:t>2330</w:t>
      </w:r>
      <w:r>
        <w:rPr>
          <w:rtl w:val="true"/>
        </w:rPr>
        <w:t xml:space="preserve">] </w:t>
      </w:r>
      <w:r>
        <w:rPr>
          <w:rtl w:val="true"/>
        </w:rPr>
        <w:t>زيد السرّاج</w:t>
      </w:r>
      <w:r>
        <w:rPr>
          <w:rtl w:val="true"/>
        </w:rPr>
        <w:t>:</w:t>
      </w:r>
      <w:bookmarkEnd w:id="102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6535923_2142443653"/>
      <w:bookmarkStart w:id="1031" w:name="_Toc429"/>
      <w:bookmarkEnd w:id="1030"/>
      <w:r>
        <w:rPr>
          <w:rtl w:val="true"/>
        </w:rPr>
        <w:t>[</w:t>
      </w:r>
      <w:r>
        <w:rPr/>
        <w:t>2331</w:t>
      </w:r>
      <w:r>
        <w:rPr>
          <w:rtl w:val="true"/>
        </w:rPr>
        <w:t xml:space="preserve">] </w:t>
      </w:r>
      <w:r>
        <w:rPr>
          <w:rtl w:val="true"/>
        </w:rPr>
        <w:t>زيد بن سعيد الأسدي</w:t>
      </w:r>
      <w:r>
        <w:rPr>
          <w:rtl w:val="true"/>
        </w:rPr>
        <w:t>:</w:t>
      </w:r>
      <w:bookmarkEnd w:id="103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أبي عمير عنه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بعد التخطئة،لعلّه يشير إلى وثاقة النرسي لما ذكره في العدّة من أنّه لا يروي إلاّ عن ثقة </w:t>
      </w:r>
      <w:r>
        <w:rPr>
          <w:rStyle w:val="FootnoteAnchor"/>
          <w:rtl w:val="true"/>
        </w:rPr>
        <w:footnoteReference w:id="1831"/>
      </w:r>
      <w:r>
        <w:rPr>
          <w:rFonts w:ascii="Amiri" w:hAnsi="Amiri" w:eastAsia="Amiri" w:cs="Amiri"/>
          <w:color w:val="111111"/>
          <w:sz w:val="28"/>
          <w:sz w:val="28"/>
          <w:szCs w:val="28"/>
          <w:rtl w:val="true"/>
          <w:lang w:bidi="ar-SA"/>
        </w:rPr>
        <w:t xml:space="preserve">،مضافا إلى ما سيجيء في ترجمته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 xml:space="preserve">. </w:t>
      </w:r>
      <w:bookmarkStart w:id="1032" w:name="pg15419_164780"/>
    </w:p>
    <w:p>
      <w:pPr>
        <w:pStyle w:val="Heading3"/>
        <w:numPr>
          <w:ilvl w:val="2"/>
          <w:numId w:val="1"/>
        </w:numPr>
        <w:rPr/>
      </w:pPr>
      <w:bookmarkStart w:id="1033" w:name="__RefHeading___Toc6535925_2142443653"/>
      <w:bookmarkStart w:id="1034" w:name="_Toc430"/>
      <w:bookmarkEnd w:id="1032"/>
      <w:bookmarkEnd w:id="1033"/>
      <w:r>
        <w:rPr>
          <w:rtl w:val="true"/>
        </w:rPr>
        <w:t>[</w:t>
      </w:r>
      <w:r>
        <w:rPr/>
        <w:t>2332</w:t>
      </w:r>
      <w:r>
        <w:rPr>
          <w:rtl w:val="true"/>
        </w:rPr>
        <w:t xml:space="preserve">] </w:t>
      </w:r>
      <w:r>
        <w:rPr>
          <w:rtl w:val="true"/>
        </w:rPr>
        <w:t>زيد</w:t>
      </w:r>
      <w:r>
        <w:rPr>
          <w:rtl w:val="true"/>
        </w:rPr>
        <w:t>*</w:t>
      </w:r>
      <w:r>
        <w:rPr>
          <w:rtl w:val="true"/>
        </w:rPr>
        <w:t>بن سليط</w:t>
      </w:r>
      <w:r>
        <w:rPr>
          <w:rtl w:val="true"/>
        </w:rPr>
        <w:t>:</w:t>
      </w:r>
      <w:bookmarkEnd w:id="1034"/>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6535927_2142443653"/>
      <w:bookmarkStart w:id="1036" w:name="_Toc431"/>
      <w:bookmarkEnd w:id="1035"/>
      <w:r>
        <w:rPr>
          <w:rtl w:val="true"/>
        </w:rPr>
        <w:t>[</w:t>
      </w:r>
      <w:r>
        <w:rPr/>
        <w:t>2333</w:t>
      </w:r>
      <w:r>
        <w:rPr>
          <w:rtl w:val="true"/>
        </w:rPr>
        <w:t xml:space="preserve">] </w:t>
      </w:r>
      <w:r>
        <w:rPr>
          <w:rtl w:val="true"/>
        </w:rPr>
        <w:t>زيد بن سويد الأنصاري</w:t>
      </w:r>
      <w:r>
        <w:rPr>
          <w:rtl w:val="true"/>
        </w:rPr>
        <w:t>:</w:t>
      </w:r>
      <w:bookmarkEnd w:id="1036"/>
    </w:p>
    <w:p>
      <w:pPr>
        <w:pStyle w:val="BookText"/>
        <w:rPr/>
      </w:pPr>
      <w:r>
        <w:rPr>
          <w:rFonts w:ascii="Amiri" w:hAnsi="Amiri" w:eastAsia="Amiri" w:cs="Amiri"/>
          <w:color w:val="111111"/>
          <w:sz w:val="28"/>
          <w:sz w:val="28"/>
          <w:szCs w:val="28"/>
          <w:rtl w:val="true"/>
          <w:lang w:bidi="ar-SA"/>
        </w:rPr>
        <w:t xml:space="preserve">الحارثي،ق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6535929_2142443653"/>
      <w:bookmarkStart w:id="1038" w:name="_Toc432"/>
      <w:bookmarkEnd w:id="1037"/>
      <w:r>
        <w:rPr>
          <w:rtl w:val="true"/>
        </w:rPr>
        <w:t>[</w:t>
      </w:r>
      <w:r>
        <w:rPr/>
        <w:t>2334</w:t>
      </w:r>
      <w:r>
        <w:rPr>
          <w:rtl w:val="true"/>
        </w:rPr>
        <w:t xml:space="preserve">] </w:t>
      </w:r>
      <w:r>
        <w:rPr>
          <w:rtl w:val="true"/>
        </w:rPr>
        <w:t>زيد بن سهل</w:t>
      </w:r>
      <w:r>
        <w:rPr>
          <w:rtl w:val="true"/>
        </w:rPr>
        <w:t>:</w:t>
      </w:r>
      <w:bookmarkEnd w:id="1038"/>
    </w:p>
    <w:p>
      <w:pPr>
        <w:pStyle w:val="BookText"/>
        <w:rPr/>
      </w:pPr>
      <w:r>
        <w:rPr>
          <w:rFonts w:ascii="Amiri" w:hAnsi="Amiri" w:eastAsia="Amiri" w:cs="Amiri"/>
          <w:color w:val="111111"/>
          <w:sz w:val="28"/>
          <w:sz w:val="28"/>
          <w:szCs w:val="28"/>
          <w:rtl w:val="true"/>
          <w:lang w:bidi="ar-SA"/>
        </w:rPr>
        <w:t xml:space="preserve">أبو طلحة،ل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6535931_2142443653"/>
      <w:bookmarkStart w:id="1040" w:name="_Toc433"/>
      <w:bookmarkEnd w:id="1039"/>
      <w:r>
        <w:rPr>
          <w:rtl w:val="true"/>
        </w:rPr>
        <w:t>[</w:t>
      </w:r>
      <w:r>
        <w:rPr/>
        <w:t>2335</w:t>
      </w:r>
      <w:r>
        <w:rPr>
          <w:rtl w:val="true"/>
        </w:rPr>
        <w:t xml:space="preserve">] </w:t>
      </w:r>
      <w:r>
        <w:rPr>
          <w:rtl w:val="true"/>
        </w:rPr>
        <w:t>زيد بن سيف القيسي</w:t>
      </w:r>
      <w:r>
        <w:rPr>
          <w:rtl w:val="true"/>
        </w:rPr>
        <w:t>:</w:t>
      </w:r>
      <w:bookmarkEnd w:id="1040"/>
    </w:p>
    <w:p>
      <w:pPr>
        <w:pStyle w:val="BookText"/>
        <w:rPr/>
      </w:pPr>
      <w:r>
        <w:rPr>
          <w:rFonts w:ascii="Amiri" w:hAnsi="Amiri" w:eastAsia="Amiri" w:cs="Amiri"/>
          <w:color w:val="111111"/>
          <w:sz w:val="28"/>
          <w:sz w:val="28"/>
          <w:szCs w:val="28"/>
          <w:rtl w:val="true"/>
          <w:lang w:bidi="ar-SA"/>
        </w:rPr>
        <w:t xml:space="preserve">البكري،الكوفي،ق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يزيد و سيأتي </w:t>
      </w:r>
      <w:r>
        <w:rPr>
          <w:rStyle w:val="FootnoteAnchor"/>
          <w:rtl w:val="true"/>
        </w:rPr>
        <w:footnoteReference w:id="1837"/>
      </w:r>
      <w:r>
        <w:rPr>
          <w:rFonts w:ascii="Amiri" w:hAnsi="Amiri" w:eastAsia="Amiri" w:cs="Amiri"/>
          <w:color w:val="111111"/>
          <w:sz w:val="28"/>
          <w:sz w:val="28"/>
          <w:szCs w:val="28"/>
          <w:rtl w:val="true"/>
          <w:lang w:bidi="ar-SA"/>
        </w:rPr>
        <w:t>،و كونه أخاه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سوقة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جرير بن عبد اللّه،أبو الحسن الكوفي،ق،جخ،مصط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زياد و قد مرّ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 xml:space="preserve">. </w:t>
      </w:r>
      <w:bookmarkStart w:id="1041" w:name="pg15419_164781"/>
    </w:p>
    <w:p>
      <w:pPr>
        <w:pStyle w:val="Heading3"/>
        <w:numPr>
          <w:ilvl w:val="2"/>
          <w:numId w:val="1"/>
        </w:numPr>
        <w:rPr/>
      </w:pPr>
      <w:bookmarkStart w:id="1042" w:name="__RefHeading___Toc6535933_2142443653"/>
      <w:bookmarkStart w:id="1043" w:name="_Toc434"/>
      <w:bookmarkEnd w:id="1041"/>
      <w:bookmarkEnd w:id="1042"/>
      <w:r>
        <w:rPr>
          <w:rtl w:val="true"/>
        </w:rPr>
        <w:t>[</w:t>
      </w:r>
      <w:r>
        <w:rPr/>
        <w:t>2336</w:t>
      </w:r>
      <w:r>
        <w:rPr>
          <w:rtl w:val="true"/>
        </w:rPr>
        <w:t xml:space="preserve">] </w:t>
      </w:r>
      <w:r>
        <w:rPr>
          <w:rtl w:val="true"/>
        </w:rPr>
        <w:t>زيد الشحّام</w:t>
      </w:r>
      <w:r>
        <w:rPr>
          <w:rtl w:val="true"/>
        </w:rPr>
        <w:t>:</w:t>
      </w:r>
      <w:bookmarkEnd w:id="1043"/>
    </w:p>
    <w:p>
      <w:pPr>
        <w:pStyle w:val="BookText"/>
        <w:rPr/>
      </w:pPr>
      <w:r>
        <w:rPr>
          <w:rFonts w:ascii="Amiri" w:hAnsi="Amiri" w:eastAsia="Amiri" w:cs="Amiri"/>
          <w:color w:val="111111"/>
          <w:sz w:val="28"/>
          <w:sz w:val="28"/>
          <w:szCs w:val="28"/>
          <w:rtl w:val="true"/>
          <w:lang w:bidi="ar-SA"/>
        </w:rPr>
        <w:t xml:space="preserve">و هو ابن يونس،و يأتي في موضعه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6535935_2142443653"/>
      <w:bookmarkStart w:id="1045" w:name="_Toc435"/>
      <w:bookmarkEnd w:id="1044"/>
      <w:r>
        <w:rPr>
          <w:rtl w:val="true"/>
        </w:rPr>
        <w:t>[</w:t>
      </w:r>
      <w:r>
        <w:rPr/>
        <w:t>2337</w:t>
      </w:r>
      <w:r>
        <w:rPr>
          <w:rtl w:val="true"/>
        </w:rPr>
        <w:t xml:space="preserve">] </w:t>
      </w:r>
      <w:r>
        <w:rPr>
          <w:rtl w:val="true"/>
        </w:rPr>
        <w:t>زيد بن صالح الأسدي</w:t>
      </w:r>
      <w:r>
        <w:rPr>
          <w:rtl w:val="true"/>
        </w:rPr>
        <w:t>:</w:t>
      </w:r>
      <w:bookmarkEnd w:id="104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6535937_2142443653"/>
      <w:bookmarkStart w:id="1047" w:name="_Toc436"/>
      <w:bookmarkEnd w:id="1046"/>
      <w:r>
        <w:rPr>
          <w:rtl w:val="true"/>
        </w:rPr>
        <w:t>[</w:t>
      </w:r>
      <w:r>
        <w:rPr/>
        <w:t>2338</w:t>
      </w:r>
      <w:r>
        <w:rPr>
          <w:rtl w:val="true"/>
        </w:rPr>
        <w:t xml:space="preserve">] </w:t>
      </w:r>
      <w:r>
        <w:rPr>
          <w:rtl w:val="true"/>
        </w:rPr>
        <w:t>زيد بن صوحان</w:t>
      </w:r>
      <w:r>
        <w:rPr>
          <w:rtl w:val="true"/>
        </w:rPr>
        <w:t>:</w:t>
      </w:r>
      <w:bookmarkEnd w:id="1047"/>
    </w:p>
    <w:p>
      <w:pPr>
        <w:pStyle w:val="BookText"/>
        <w:rPr/>
      </w:pPr>
      <w:r>
        <w:rPr>
          <w:rFonts w:ascii="Amiri" w:hAnsi="Amiri" w:eastAsia="Amiri" w:cs="Amiri"/>
          <w:color w:val="111111"/>
          <w:sz w:val="28"/>
          <w:sz w:val="28"/>
          <w:szCs w:val="28"/>
          <w:rtl w:val="true"/>
          <w:lang w:bidi="ar-SA"/>
        </w:rPr>
        <w:t>بضمّ الصاد المهملة،و إسكان الواو قبل الحاء المهملة، و النون بعد الألف،كان من الأبدال،قتل يوم الجمل،من أصحاب أمير المؤمنين عليه السّلام،قال له أمير المؤمنين عليه السّلام عند ما صرع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زيد كنت خفيف المؤونة،عظيم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صوحان،من الأبدال قتل يوم الجمل،و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عائشة استرجعت حين قتل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معاوية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سعد </w:t>
      </w:r>
      <w:r>
        <w:rPr>
          <w:rStyle w:val="FootnoteAnchor"/>
          <w:rtl w:val="true"/>
        </w:rPr>
        <w:footnoteReference w:id="1844"/>
      </w:r>
      <w:r>
        <w:rPr>
          <w:rFonts w:ascii="Amiri" w:hAnsi="Amiri" w:eastAsia="Amiri" w:cs="Amiri"/>
          <w:color w:val="111111"/>
          <w:sz w:val="28"/>
          <w:sz w:val="28"/>
          <w:szCs w:val="28"/>
          <w:rtl w:val="true"/>
          <w:lang w:bidi="ar-SA"/>
        </w:rPr>
        <w:t xml:space="preserve">،عن عبد اللّه بن عبد اللّه الواسطي،عن واصل بن سليمان </w:t>
      </w:r>
      <w:r>
        <w:rPr>
          <w:rStyle w:val="FootnoteAnchor"/>
          <w:rtl w:val="true"/>
        </w:rPr>
        <w:footnoteReference w:id="1845"/>
      </w:r>
      <w:r>
        <w:rPr>
          <w:rFonts w:ascii="Amiri" w:hAnsi="Amiri" w:eastAsia="Amiri" w:cs="Amiri"/>
          <w:color w:val="111111"/>
          <w:sz w:val="28"/>
          <w:sz w:val="28"/>
          <w:szCs w:val="28"/>
          <w:rtl w:val="true"/>
          <w:lang w:bidi="ar-SA"/>
        </w:rPr>
        <w:t>،عن عبد اللّه بن سنان،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صرع زيد بن صوحان رحمة اللّه عليه يوم الجمل جاء أمير المؤمنين عليه السّلام حتّى جلس عند رأسه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يا زيد قد </w:t>
      </w:r>
      <w:r>
        <w:rPr>
          <w:rStyle w:val="FootnoteAnchor"/>
          <w:rtl w:val="true"/>
        </w:rPr>
        <w:footnoteReference w:id="1846"/>
      </w:r>
      <w:r>
        <w:rPr>
          <w:rFonts w:ascii="Amiri" w:hAnsi="Amiri" w:eastAsia="Amiri" w:cs="Amiri"/>
          <w:color w:val="111111"/>
          <w:sz w:val="28"/>
          <w:sz w:val="28"/>
          <w:szCs w:val="28"/>
          <w:rtl w:val="true"/>
          <w:lang w:bidi="ar-SA"/>
        </w:rPr>
        <w:t>كنت خفيف المؤونة عظيم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زيد رأسه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فجزاك اللّه خيرا يا أمير المؤمنين فو اللّه ما علمتك إلاّ باللّه عليما،و في أمّ الكتاب عليّا حكيما،و أنّ اللّه في صدرك لعظيم،و اللّه ما قاتلت معك على جهالة و لكنّي سمعت ام سلمة زوج النبيّ صلّى اللّه عليه و آله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 و اللّه أن أخذلك فيخذلني اللّه</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عرف النّاس بعده،فمن التّابعين و رؤسائهم و زهّادهم زيد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عائشة كتبت من البصرة إلى زيد بن صوحان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عائشة زوجة النبيّ صلّى اللّه عليه و آله إلى ابنها زيد بن صوحان الخالص،أمّا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أتاك كتابي هذا فاجلس في بيتك و خذّل الناس عن عليّ بن أبي طالب حتّى يأتيك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كتابها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بأمر و امرنا بغيره،فركبت ما امرنا به،و أمرتنا أن نركب ما امرت هي به،امرت أن تقرّ في بيتها،و امرنا أن نقاتل حتّى لا تكون فتنة،و السلام </w:t>
      </w:r>
      <w:r>
        <w:rPr>
          <w:rStyle w:val="FootnoteAnchor"/>
          <w:rtl w:val="true"/>
        </w:rPr>
        <w:footnoteReference w:id="18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في ترجمة صعصعة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أحمد بن يحيى، </w:t>
      </w:r>
      <w:bookmarkStart w:id="1048" w:name="pg15419_164783"/>
    </w:p>
    <w:p>
      <w:pPr>
        <w:pStyle w:val="BookText"/>
        <w:rPr/>
      </w:pPr>
      <w:bookmarkEnd w:id="1048"/>
      <w:r>
        <w:rPr>
          <w:rFonts w:ascii="Amiri" w:hAnsi="Amiri" w:eastAsia="Amiri" w:cs="Amiri"/>
          <w:color w:val="111111"/>
          <w:sz w:val="28"/>
          <w:sz w:val="28"/>
          <w:szCs w:val="28"/>
          <w:rtl w:val="true"/>
          <w:lang w:bidi="ar-SA"/>
        </w:rPr>
        <w:t xml:space="preserve">عن العبّاس بن معروف،عن أبي محمّد الحجّال،عن داود بن أبي يزيد </w:t>
      </w:r>
      <w:r>
        <w:rPr>
          <w:rStyle w:val="FootnoteAnchor"/>
          <w:rtl w:val="true"/>
        </w:rPr>
        <w:footnoteReference w:id="1849"/>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مع أمير المؤمنين عليه السّلام من يعرف حقّه إلاّ صعصعة و أصحابه</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له مزيد في صعصعة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6535939_2142443653"/>
      <w:bookmarkStart w:id="1050" w:name="_Toc437"/>
      <w:bookmarkEnd w:id="1049"/>
      <w:r>
        <w:rPr>
          <w:rtl w:val="true"/>
        </w:rPr>
        <w:t>[</w:t>
      </w:r>
      <w:r>
        <w:rPr/>
        <w:t>2339</w:t>
      </w:r>
      <w:r>
        <w:rPr>
          <w:rtl w:val="true"/>
        </w:rPr>
        <w:t xml:space="preserve">] </w:t>
      </w:r>
      <w:r>
        <w:rPr>
          <w:rtl w:val="true"/>
        </w:rPr>
        <w:t>زيد بن عاصم بن المهاجر</w:t>
      </w:r>
      <w:r>
        <w:rPr>
          <w:rtl w:val="true"/>
        </w:rPr>
        <w:t>:</w:t>
      </w:r>
      <w:bookmarkEnd w:id="1050"/>
    </w:p>
    <w:p>
      <w:pPr>
        <w:pStyle w:val="BookText"/>
        <w:rPr/>
      </w:pPr>
      <w:r>
        <w:rPr>
          <w:rFonts w:ascii="Amiri" w:hAnsi="Amiri" w:eastAsia="Amiri" w:cs="Amiri"/>
          <w:color w:val="111111"/>
          <w:sz w:val="28"/>
          <w:sz w:val="28"/>
          <w:szCs w:val="28"/>
          <w:rtl w:val="true"/>
          <w:lang w:bidi="ar-SA"/>
        </w:rPr>
        <w:t xml:space="preserve">الناعظي،الكوفي،ق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6535941_2142443653"/>
      <w:bookmarkStart w:id="1052" w:name="_Toc438"/>
      <w:bookmarkEnd w:id="1051"/>
      <w:r>
        <w:rPr>
          <w:rtl w:val="true"/>
        </w:rPr>
        <w:t>[</w:t>
      </w:r>
      <w:r>
        <w:rPr/>
        <w:t>2340</w:t>
      </w:r>
      <w:r>
        <w:rPr>
          <w:rtl w:val="true"/>
        </w:rPr>
        <w:t xml:space="preserve">] </w:t>
      </w:r>
      <w:r>
        <w:rPr>
          <w:rtl w:val="true"/>
        </w:rPr>
        <w:t>زيد بن عبد الرحمن الأسدي</w:t>
      </w:r>
      <w:r>
        <w:rPr>
          <w:rtl w:val="true"/>
        </w:rPr>
        <w:t>:</w:t>
      </w:r>
      <w:bookmarkEnd w:id="105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6535943_2142443653"/>
      <w:bookmarkStart w:id="1054" w:name="_Toc439"/>
      <w:bookmarkEnd w:id="1053"/>
      <w:r>
        <w:rPr>
          <w:rtl w:val="true"/>
        </w:rPr>
        <w:t>[</w:t>
      </w:r>
      <w:r>
        <w:rPr/>
        <w:t>2341</w:t>
      </w:r>
      <w:r>
        <w:rPr>
          <w:rtl w:val="true"/>
        </w:rPr>
        <w:t xml:space="preserve">] </w:t>
      </w:r>
      <w:r>
        <w:rPr>
          <w:rtl w:val="true"/>
        </w:rPr>
        <w:t>زيد بن عبد الرحمن بن عبد يغوث</w:t>
      </w:r>
      <w:r>
        <w:rPr>
          <w:rtl w:val="true"/>
        </w:rPr>
        <w:t>:</w:t>
      </w:r>
      <w:bookmarkEnd w:id="105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الوليد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1853"/>
      </w:r>
      <w:r>
        <w:rPr>
          <w:rFonts w:ascii="Amiri" w:hAnsi="Amiri" w:eastAsia="Amiri" w:cs="Amiri"/>
          <w:color w:val="111111"/>
          <w:sz w:val="28"/>
          <w:sz w:val="28"/>
          <w:szCs w:val="28"/>
          <w:rtl w:val="true"/>
          <w:lang w:bidi="ar-SA"/>
        </w:rPr>
        <w:t>العبّاس بن هلال،عن أبي الحسن الرضا عليه السّلام ذكر أنّ حذيفة لمّا حضرته الوفاة و كان آخر الليل،قال لابنته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ساعة هذه؟قالت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الليل،قال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بلغني هذا المبلغ، و لم أوال ظالما على صاحب حقّ و لم أعاد صاحب حقّ،فبلغ زيد بن عبد الرحمن بن عبد يغوث،فقال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و اللّه لقد والى على عثمان،فأجابه بعض من حضره إنّ عثمان والاه </w:t>
      </w:r>
      <w:r>
        <w:rPr>
          <w:rStyle w:val="FootnoteAnchor"/>
          <w:rtl w:val="true"/>
        </w:rPr>
        <w:footnoteReference w:id="1854"/>
      </w:r>
      <w:r>
        <w:rPr>
          <w:rFonts w:ascii="Amiri" w:hAnsi="Amiri" w:eastAsia="Amiri" w:cs="Amiri"/>
          <w:color w:val="111111"/>
          <w:sz w:val="28"/>
          <w:sz w:val="28"/>
          <w:szCs w:val="28"/>
          <w:rtl w:val="true"/>
          <w:lang w:bidi="ar-SA"/>
        </w:rPr>
        <w:t xml:space="preserve">يا أخا زهرة، </w:t>
      </w:r>
      <w:bookmarkStart w:id="1055" w:name="pg15419_164784"/>
    </w:p>
    <w:p>
      <w:pPr>
        <w:pStyle w:val="BookText"/>
        <w:rPr/>
      </w:pPr>
      <w:bookmarkEnd w:id="1055"/>
      <w:r>
        <w:rPr>
          <w:rFonts w:ascii="Amiri" w:hAnsi="Amiri" w:eastAsia="Amiri" w:cs="Amiri"/>
          <w:color w:val="111111"/>
          <w:sz w:val="28"/>
          <w:sz w:val="28"/>
          <w:szCs w:val="28"/>
          <w:rtl w:val="true"/>
          <w:lang w:bidi="ar-SA"/>
        </w:rPr>
        <w:t xml:space="preserve">الحديث منقطع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6535945_2142443653"/>
      <w:bookmarkStart w:id="1057" w:name="_Toc440"/>
      <w:bookmarkEnd w:id="1056"/>
      <w:r>
        <w:rPr>
          <w:rtl w:val="true"/>
        </w:rPr>
        <w:t>[</w:t>
      </w:r>
      <w:r>
        <w:rPr/>
        <w:t>2342</w:t>
      </w:r>
      <w:r>
        <w:rPr>
          <w:rtl w:val="true"/>
        </w:rPr>
        <w:t xml:space="preserve">] </w:t>
      </w:r>
      <w:r>
        <w:rPr>
          <w:rtl w:val="true"/>
        </w:rPr>
        <w:t>زيد بن عبد اللّه الخيّاط</w:t>
      </w:r>
      <w:r>
        <w:rPr>
          <w:rtl w:val="true"/>
        </w:rPr>
        <w:t>:</w:t>
      </w:r>
      <w:bookmarkEnd w:id="1057"/>
    </w:p>
    <w:p>
      <w:pPr>
        <w:pStyle w:val="BookText"/>
        <w:rPr/>
      </w:pPr>
      <w:r>
        <w:rPr>
          <w:rFonts w:ascii="Amiri" w:hAnsi="Amiri" w:eastAsia="Amiri" w:cs="Amiri"/>
          <w:color w:val="111111"/>
          <w:sz w:val="28"/>
          <w:sz w:val="28"/>
          <w:szCs w:val="28"/>
          <w:rtl w:val="true"/>
          <w:lang w:bidi="ar-SA"/>
        </w:rPr>
        <w:t xml:space="preserve">روى عنه أبان،يكنّى أبا حكيم،كوفي،جمحي،و أصله مدني ثقة،صه،ق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6535947_2142443653"/>
      <w:bookmarkStart w:id="1059" w:name="_Toc441"/>
      <w:bookmarkEnd w:id="1058"/>
      <w:r>
        <w:rPr>
          <w:rtl w:val="true"/>
        </w:rPr>
        <w:t>[</w:t>
      </w:r>
      <w:r>
        <w:rPr/>
        <w:t>2343</w:t>
      </w:r>
      <w:r>
        <w:rPr>
          <w:rtl w:val="true"/>
        </w:rPr>
        <w:t xml:space="preserve">] </w:t>
      </w:r>
      <w:r>
        <w:rPr>
          <w:rtl w:val="true"/>
        </w:rPr>
        <w:t>زيد بن عبيد الكناسي</w:t>
      </w:r>
      <w:r>
        <w:rPr>
          <w:rtl w:val="true"/>
        </w:rPr>
        <w:t>:</w:t>
      </w:r>
      <w:bookmarkEnd w:id="105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6535949_2142443653"/>
      <w:bookmarkStart w:id="1061" w:name="_Toc442"/>
      <w:bookmarkEnd w:id="1060"/>
      <w:r>
        <w:rPr>
          <w:rtl w:val="true"/>
        </w:rPr>
        <w:t>[</w:t>
      </w:r>
      <w:r>
        <w:rPr/>
        <w:t>2344</w:t>
      </w:r>
      <w:r>
        <w:rPr>
          <w:rtl w:val="true"/>
        </w:rPr>
        <w:t xml:space="preserve">] </w:t>
      </w:r>
      <w:r>
        <w:rPr>
          <w:rtl w:val="true"/>
        </w:rPr>
        <w:t>زيد</w:t>
      </w:r>
      <w:r>
        <w:rPr>
          <w:rtl w:val="true"/>
        </w:rPr>
        <w:t>*</w:t>
      </w:r>
      <w:r>
        <w:rPr>
          <w:rtl w:val="true"/>
        </w:rPr>
        <w:t>بن عطاء بن السائب</w:t>
      </w:r>
      <w:r>
        <w:rPr>
          <w:rtl w:val="true"/>
        </w:rPr>
        <w:t>:</w:t>
      </w:r>
      <w:bookmarkEnd w:id="1061"/>
    </w:p>
    <w:p>
      <w:pPr>
        <w:pStyle w:val="BookText"/>
        <w:rPr/>
      </w:pPr>
      <w:r>
        <w:rPr>
          <w:rFonts w:ascii="Amiri" w:hAnsi="Amiri" w:eastAsia="Amiri" w:cs="Amiri"/>
          <w:color w:val="111111"/>
          <w:sz w:val="28"/>
          <w:sz w:val="28"/>
          <w:szCs w:val="28"/>
          <w:rtl w:val="true"/>
          <w:lang w:bidi="ar-SA"/>
        </w:rPr>
        <w:t xml:space="preserve">الثقفي،كوفي،ق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6535951_2142443653"/>
      <w:bookmarkStart w:id="1063" w:name="_Toc443"/>
      <w:bookmarkEnd w:id="1062"/>
      <w:r>
        <w:rPr>
          <w:rtl w:val="true"/>
        </w:rPr>
        <w:t>[</w:t>
      </w:r>
      <w:r>
        <w:rPr/>
        <w:t>2345</w:t>
      </w:r>
      <w:r>
        <w:rPr>
          <w:rtl w:val="true"/>
        </w:rPr>
        <w:t xml:space="preserve">] </w:t>
      </w:r>
      <w:r>
        <w:rPr>
          <w:rtl w:val="true"/>
        </w:rPr>
        <w:t>زيد بن عطيّة السلمي</w:t>
      </w:r>
      <w:r>
        <w:rPr>
          <w:rtl w:val="true"/>
        </w:rPr>
        <w:t>:</w:t>
      </w:r>
      <w:bookmarkEnd w:id="1063"/>
    </w:p>
    <w:p>
      <w:pPr>
        <w:pStyle w:val="BookText"/>
        <w:rPr/>
      </w:pPr>
      <w:r>
        <w:rPr>
          <w:rFonts w:ascii="Amiri" w:hAnsi="Amiri" w:eastAsia="Amiri" w:cs="Amiri"/>
          <w:color w:val="111111"/>
          <w:sz w:val="28"/>
          <w:sz w:val="28"/>
          <w:szCs w:val="28"/>
          <w:rtl w:val="true"/>
          <w:lang w:bidi="ar-SA"/>
        </w:rPr>
        <w:t xml:space="preserve">الكوفي،تابعي،ق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6535953_2142443653"/>
      <w:bookmarkStart w:id="1065" w:name="_Toc444"/>
      <w:bookmarkEnd w:id="1064"/>
      <w:r>
        <w:rPr>
          <w:rtl w:val="true"/>
        </w:rPr>
        <w:t>[</w:t>
      </w:r>
      <w:r>
        <w:rPr/>
        <w:t>2346</w:t>
      </w:r>
      <w:r>
        <w:rPr>
          <w:rtl w:val="true"/>
        </w:rPr>
        <w:t xml:space="preserve">] </w:t>
      </w:r>
      <w:r>
        <w:rPr>
          <w:rtl w:val="true"/>
        </w:rPr>
        <w:t>زيد بن عليّ بن الحسين</w:t>
      </w:r>
      <w:r>
        <w:rPr>
          <w:rtl w:val="true"/>
        </w:rPr>
        <w:t>:</w:t>
      </w:r>
      <w:bookmarkEnd w:id="1065"/>
    </w:p>
    <w:p>
      <w:pPr>
        <w:pStyle w:val="BookText"/>
        <w:rPr/>
      </w:pPr>
      <w:r>
        <w:rPr>
          <w:rFonts w:ascii="Amiri" w:hAnsi="Amiri" w:eastAsia="Amiri" w:cs="Amiri"/>
          <w:color w:val="111111"/>
          <w:sz w:val="28"/>
          <w:sz w:val="28"/>
          <w:szCs w:val="28"/>
          <w:rtl w:val="true"/>
          <w:lang w:bidi="ar-SA"/>
        </w:rPr>
        <w:t>ابن زيد روى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زيد بن عليّ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زيد بن محمّد بن عطاء بن سائب أسند عنه </w:t>
      </w:r>
      <w:r>
        <w:rPr>
          <w:rStyle w:val="FootnoteAnchor"/>
          <w:rtl w:val="true"/>
        </w:rPr>
        <w:footnoteReference w:id="186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1066" w:name="pg15419_164785"/>
    </w:p>
    <w:p>
      <w:pPr>
        <w:pStyle w:val="BookText"/>
        <w:rPr/>
      </w:pPr>
      <w:bookmarkEnd w:id="1066"/>
      <w:r>
        <w:rPr>
          <w:rFonts w:ascii="Amiri" w:hAnsi="Amiri" w:eastAsia="Amiri" w:cs="Amiri"/>
          <w:color w:val="111111"/>
          <w:sz w:val="28"/>
          <w:sz w:val="28"/>
          <w:szCs w:val="28"/>
          <w:rtl w:val="true"/>
          <w:lang w:bidi="ar-SA"/>
        </w:rPr>
        <w:t xml:space="preserve">الحسين </w:t>
      </w:r>
      <w:r>
        <w:rPr>
          <w:rStyle w:val="FootnoteAnchor"/>
          <w:rtl w:val="true"/>
        </w:rPr>
        <w:footnoteReference w:id="1861"/>
      </w:r>
      <w:r>
        <w:rPr>
          <w:rFonts w:ascii="Amiri" w:hAnsi="Amiri" w:eastAsia="Amiri" w:cs="Amiri"/>
          <w:color w:val="111111"/>
          <w:sz w:val="28"/>
          <w:sz w:val="28"/>
          <w:szCs w:val="28"/>
          <w:rtl w:val="true"/>
          <w:lang w:bidi="ar-SA"/>
        </w:rPr>
        <w:t>بن زيد،فقال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فدخل الطبيب عليّ ليلا و وصف لي دواء آخذه في السحر كذا و كذا يوما،فلم يمكنّي تحصيله من الليل،و خرج الطبيب من الباب و ورد صاحب أبي الحسن عليه السّلام في الحال و معه صرّة فيها ذلك الدواء بعينه،فقال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عليه السّلام يقرئك السلام،و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الدواء كذا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 فشربت فبرئت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أين الغلاة عن هذا الحديث؟قاله المفيد في إرشاده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6535955_2142443653"/>
      <w:bookmarkStart w:id="1068" w:name="_Toc445"/>
      <w:bookmarkEnd w:id="1067"/>
      <w:r>
        <w:rPr>
          <w:rtl w:val="true"/>
        </w:rPr>
        <w:t>[</w:t>
      </w:r>
      <w:r>
        <w:rPr/>
        <w:t>2347</w:t>
      </w:r>
      <w:r>
        <w:rPr>
          <w:rtl w:val="true"/>
        </w:rPr>
        <w:t xml:space="preserve">] </w:t>
      </w:r>
      <w:r>
        <w:rPr>
          <w:rtl w:val="true"/>
        </w:rPr>
        <w:t>زيد</w:t>
      </w:r>
      <w:r>
        <w:rPr>
          <w:rtl w:val="true"/>
        </w:rPr>
        <w:t>*</w:t>
      </w:r>
      <w:r>
        <w:rPr>
          <w:rtl w:val="true"/>
        </w:rPr>
        <w:t>بن عليّ بن الحسين</w:t>
      </w:r>
      <w:r>
        <w:rPr>
          <w:rtl w:val="true"/>
        </w:rPr>
        <w:t>:</w:t>
      </w:r>
      <w:bookmarkEnd w:id="1068"/>
    </w:p>
    <w:p>
      <w:pPr>
        <w:pStyle w:val="BookText"/>
        <w:rPr/>
      </w:pPr>
      <w:r>
        <w:rPr>
          <w:rFonts w:eastAsia="Amiri" w:cs="Amiri" w:ascii="Amiri" w:hAnsi="Amiri"/>
          <w:color w:val="111111"/>
          <w:sz w:val="28"/>
          <w:szCs w:val="28"/>
          <w:lang w:bidi="ar-SA"/>
        </w:rPr>
        <w:t>2347</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Style w:val="FootnoteAnchor"/>
          <w:rtl w:val="true"/>
        </w:rPr>
        <w:footnoteReference w:id="1863"/>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عليّ بن أبي طالب عليه السّلام،أبو الحسين أخوه عليه السّلام، قر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تراجم كثيرة ما يظهر منه جلالته و حسن حاله مثل إسماعيل بن محمّد </w:t>
      </w:r>
      <w:r>
        <w:rPr>
          <w:rStyle w:val="FootnoteAnchor"/>
          <w:rtl w:val="true"/>
        </w:rPr>
        <w:footnoteReference w:id="1865"/>
      </w:r>
      <w:r>
        <w:rPr>
          <w:rFonts w:ascii="Amiri" w:hAnsi="Amiri" w:eastAsia="Amiri" w:cs="Amiri"/>
          <w:color w:val="111111"/>
          <w:sz w:val="28"/>
          <w:sz w:val="28"/>
          <w:szCs w:val="28"/>
          <w:rtl w:val="true"/>
          <w:lang w:bidi="ar-SA"/>
        </w:rPr>
        <w:t xml:space="preserve">و عبيد اللّه بن الزبير </w:t>
      </w:r>
      <w:r>
        <w:rPr>
          <w:rStyle w:val="FootnoteAnchor"/>
          <w:rtl w:val="true"/>
        </w:rPr>
        <w:footnoteReference w:id="1866"/>
      </w:r>
      <w:r>
        <w:rPr>
          <w:rFonts w:ascii="IRNazanin" w:hAnsi="IRNazanin" w:eastAsia="IRNazanin"/>
          <w:color w:val="111111"/>
          <w:sz w:val="28"/>
          <w:sz w:val="28"/>
          <w:szCs w:val="28"/>
          <w:rtl w:val="true"/>
          <w:lang w:bidi="fa-IR"/>
        </w:rPr>
        <w:t xml:space="preserve">و عبد الرحمن بن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الحسين،مدني،تابعي،قتل سيابة </w:t>
      </w:r>
      <w:r>
        <w:rPr>
          <w:rStyle w:val="FootnoteAnchor"/>
          <w:rtl w:val="true"/>
        </w:rPr>
        <w:footnoteReference w:id="1867"/>
      </w:r>
      <w:r>
        <w:rPr>
          <w:rFonts w:ascii="Amiri" w:hAnsi="Amiri" w:eastAsia="Amiri" w:cs="Amiri"/>
          <w:color w:val="111111"/>
          <w:sz w:val="28"/>
          <w:sz w:val="28"/>
          <w:szCs w:val="28"/>
          <w:rtl w:val="true"/>
          <w:lang w:bidi="ar-SA"/>
        </w:rPr>
        <w:t xml:space="preserve">و سليمان بن خالد </w:t>
      </w:r>
      <w:r>
        <w:rPr>
          <w:rStyle w:val="FootnoteAnchor"/>
          <w:rtl w:val="true"/>
        </w:rPr>
        <w:footnoteReference w:id="1868"/>
      </w:r>
      <w:r>
        <w:rPr>
          <w:rFonts w:ascii="Amiri" w:hAnsi="Amiri" w:eastAsia="Amiri" w:cs="Amiri"/>
          <w:color w:val="111111"/>
          <w:sz w:val="28"/>
          <w:sz w:val="28"/>
          <w:szCs w:val="28"/>
          <w:rtl w:val="true"/>
          <w:lang w:bidi="ar-SA"/>
        </w:rPr>
        <w:t xml:space="preserve">،مضافا إلى ما ورد كثيرا في كتب الأخبار مثل الأمالي </w:t>
      </w:r>
      <w:r>
        <w:rPr>
          <w:rStyle w:val="FootnoteAnchor"/>
          <w:rtl w:val="true"/>
        </w:rPr>
        <w:footnoteReference w:id="1869"/>
      </w:r>
      <w:r>
        <w:rPr>
          <w:rFonts w:ascii="Amiri" w:hAnsi="Amiri" w:eastAsia="Amiri" w:cs="Amiri"/>
          <w:color w:val="111111"/>
          <w:sz w:val="28"/>
          <w:sz w:val="28"/>
          <w:szCs w:val="28"/>
          <w:rtl w:val="true"/>
          <w:lang w:bidi="ar-SA"/>
        </w:rPr>
        <w:t xml:space="preserve">و غيره </w:t>
      </w:r>
      <w:r>
        <w:rPr>
          <w:rStyle w:val="FootnoteAnchor"/>
          <w:rtl w:val="true"/>
        </w:rPr>
        <w:footnoteReference w:id="1870"/>
      </w:r>
      <w:r>
        <w:rPr>
          <w:rFonts w:ascii="Amiri" w:hAnsi="Amiri" w:eastAsia="Amiri" w:cs="Amiri"/>
          <w:color w:val="111111"/>
          <w:sz w:val="28"/>
          <w:sz w:val="28"/>
          <w:szCs w:val="28"/>
          <w:rtl w:val="true"/>
          <w:lang w:bidi="ar-SA"/>
        </w:rPr>
        <w:t xml:space="preserve">،فما يظهر من بعض الأخبار من الذمّ </w:t>
      </w:r>
      <w:r>
        <w:rPr>
          <w:rStyle w:val="FootnoteAnchor"/>
          <w:rtl w:val="true"/>
        </w:rPr>
        <w:footnoteReference w:id="1871"/>
      </w:r>
      <w:r>
        <w:rPr>
          <w:rFonts w:ascii="Amiri" w:hAnsi="Amiri" w:eastAsia="Amiri" w:cs="Amiri"/>
          <w:color w:val="111111"/>
          <w:sz w:val="28"/>
          <w:sz w:val="28"/>
          <w:szCs w:val="28"/>
          <w:rtl w:val="true"/>
          <w:lang w:bidi="ar-SA"/>
        </w:rPr>
        <w:t>لعلّه ورد تقيّة أو صونا للشيعة عن الضلال أو تخطئة لاجتهاده،و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الغالب من أخباره الموافقة للعامّة فهي إمّا لتقيّة زيد أو لكذب الحسين بن علوان و عمر بن خالد عليه </w:t>
      </w:r>
      <w:r>
        <w:rPr>
          <w:rStyle w:val="FootnoteAnchor"/>
          <w:rtl w:val="true"/>
        </w:rPr>
        <w:footnoteReference w:id="18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الأوّل أظهر لعدم تمكّن أهل البيت من إظهار الحقّ إلى أن اشتغل بنو اميّة ببني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و إن كان حين خروجه لا يتّقي،لكن لعلّه ما كان يرى المصلحة أو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عنه قبله،لكن يظهر من الأخبار أنّ مثل عبد اللّه بن الحسن و غيره من أهل</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 xml:space="preserve">البيت ما كان مطّلعا بحق الحكم في جميع المسائل،و ليس ذلك ببعيد أيضا كما ذكرته في رسائلي </w:t>
      </w:r>
      <w:r>
        <w:rPr>
          <w:rStyle w:val="FootnoteAnchor"/>
          <w:rtl w:val="true"/>
        </w:rPr>
        <w:footnoteReference w:id="1874"/>
      </w:r>
      <w:r>
        <w:rPr>
          <w:rFonts w:ascii="Amiri" w:hAnsi="Amiri" w:eastAsia="Amiri" w:cs="Amiri"/>
          <w:color w:val="111111"/>
          <w:sz w:val="28"/>
          <w:sz w:val="28"/>
          <w:szCs w:val="28"/>
          <w:rtl w:val="true"/>
          <w:lang w:bidi="ar-SA"/>
        </w:rPr>
        <w:t>،فلعلّه لا بعد في كون زيد أيضا كذلك،فتأمل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في الفائدة الثالثة ما ينبّهك على أزيد ممّا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إحدى و عشرين و مائة و له إثنان و أربعون سنة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مضى </w:t>
      </w:r>
      <w:r>
        <w:rPr>
          <w:rStyle w:val="FootnoteAnchor"/>
          <w:rtl w:val="true"/>
        </w:rPr>
        <w:footnoteReference w:id="1876"/>
      </w:r>
      <w:r>
        <w:rPr>
          <w:rFonts w:ascii="Amiri" w:hAnsi="Amiri" w:eastAsia="Amiri" w:cs="Amiri"/>
          <w:color w:val="111111"/>
          <w:sz w:val="28"/>
          <w:sz w:val="28"/>
          <w:szCs w:val="28"/>
          <w:rtl w:val="true"/>
          <w:lang w:bidi="ar-SA"/>
        </w:rPr>
        <w:t xml:space="preserve">في ترجمة السيّد إسماعيل بن محمّد ما يظهر منه جلالته، و أنّه لو ظفر على أعدائه لوفى بتسليم الخلافة و السلطنة إلى الصادق عليه السّلام </w:t>
      </w:r>
      <w:r>
        <w:rPr>
          <w:rStyle w:val="FootnoteAnchor"/>
          <w:rtl w:val="true"/>
        </w:rPr>
        <w:footnoteReference w:id="1877"/>
      </w:r>
      <w:r>
        <w:rPr>
          <w:rFonts w:ascii="Amiri" w:hAnsi="Amiri" w:eastAsia="Amiri" w:cs="Amiri"/>
          <w:color w:val="111111"/>
          <w:sz w:val="28"/>
          <w:sz w:val="28"/>
          <w:szCs w:val="28"/>
          <w:rtl w:val="true"/>
          <w:lang w:bidi="ar-SA"/>
        </w:rPr>
        <w:t xml:space="preserve">، و عرف كيف يضعها،و سيجيء عن المصنّف في ترجمة عبد اللّه بن الزبير </w:t>
      </w:r>
      <w:r>
        <w:rPr>
          <w:rStyle w:val="FootnoteAnchor"/>
          <w:rtl w:val="true"/>
        </w:rPr>
        <w:footnoteReference w:id="1878"/>
      </w:r>
      <w:r>
        <w:rPr>
          <w:rFonts w:ascii="Amiri" w:hAnsi="Amiri" w:eastAsia="Amiri" w:cs="Amiri"/>
          <w:color w:val="111111"/>
          <w:sz w:val="28"/>
          <w:sz w:val="28"/>
          <w:szCs w:val="28"/>
          <w:rtl w:val="true"/>
          <w:lang w:bidi="ar-SA"/>
        </w:rPr>
        <w:t xml:space="preserve">ما يقوّي جلالته،و في ترجمة عبد الرحمن بن سيّابة أيضا حكاية تفريق ماله على عيال من أصيب معه </w:t>
      </w:r>
      <w:r>
        <w:rPr>
          <w:rStyle w:val="FootnoteAnchor"/>
          <w:rtl w:val="true"/>
        </w:rPr>
        <w:footnoteReference w:id="1879"/>
      </w:r>
      <w:r>
        <w:rPr>
          <w:rFonts w:ascii="Amiri" w:hAnsi="Amiri" w:eastAsia="Amiri" w:cs="Amiri"/>
          <w:color w:val="111111"/>
          <w:sz w:val="28"/>
          <w:sz w:val="28"/>
          <w:szCs w:val="28"/>
          <w:rtl w:val="true"/>
          <w:lang w:bidi="ar-SA"/>
        </w:rPr>
        <w:t xml:space="preserve">،و يظهر من غير ذلك من الأخبار جلالته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يظهر من بعض الأخبار ما يشير إلى الذمّ </w:t>
      </w:r>
      <w:r>
        <w:rPr>
          <w:rStyle w:val="FootnoteAnchor"/>
          <w:rtl w:val="true"/>
        </w:rPr>
        <w:footnoteReference w:id="1881"/>
      </w:r>
      <w:r>
        <w:rPr>
          <w:rFonts w:ascii="Amiri" w:hAnsi="Amiri" w:eastAsia="Amiri" w:cs="Amiri"/>
          <w:color w:val="111111"/>
          <w:sz w:val="28"/>
          <w:sz w:val="28"/>
          <w:szCs w:val="28"/>
          <w:rtl w:val="true"/>
          <w:lang w:bidi="ar-SA"/>
        </w:rPr>
        <w:t xml:space="preserve">و تصويبهم عليهم السّلام أصحابهم في معارضتهم إيّاه و إسكاتهم له،منه ما مرّ في ترجمة زرارة </w:t>
      </w:r>
      <w:r>
        <w:rPr>
          <w:rStyle w:val="FootnoteAnchor"/>
          <w:rtl w:val="true"/>
        </w:rPr>
        <w:footnoteReference w:id="1882"/>
      </w:r>
      <w:r>
        <w:rPr>
          <w:rFonts w:ascii="Amiri" w:hAnsi="Amiri" w:eastAsia="Amiri" w:cs="Amiri"/>
          <w:color w:val="111111"/>
          <w:sz w:val="28"/>
          <w:sz w:val="28"/>
          <w:szCs w:val="28"/>
          <w:rtl w:val="true"/>
          <w:lang w:bidi="ar-SA"/>
        </w:rPr>
        <w:t xml:space="preserve">، و سيجيء في سورة بن كليب ما يظهر منه الذمّ </w:t>
      </w:r>
      <w:r>
        <w:rPr>
          <w:rStyle w:val="FootnoteAnchor"/>
          <w:rtl w:val="true"/>
        </w:rPr>
        <w:footnoteReference w:id="1883"/>
      </w:r>
      <w:r>
        <w:rPr>
          <w:rFonts w:ascii="Amiri" w:hAnsi="Amiri" w:eastAsia="Amiri" w:cs="Amiri"/>
          <w:color w:val="111111"/>
          <w:sz w:val="28"/>
          <w:sz w:val="28"/>
          <w:szCs w:val="28"/>
          <w:rtl w:val="true"/>
          <w:lang w:bidi="ar-SA"/>
        </w:rPr>
        <w:t xml:space="preserve">،و كذا في عبد اللّه بن محمّد ابن أبي بكر الحضرمي </w:t>
      </w:r>
      <w:r>
        <w:rPr>
          <w:rStyle w:val="FootnoteAnchor"/>
          <w:rtl w:val="true"/>
        </w:rPr>
        <w:footnoteReference w:id="1884"/>
      </w:r>
      <w:r>
        <w:rPr>
          <w:rFonts w:ascii="Amiri" w:hAnsi="Amiri" w:eastAsia="Amiri" w:cs="Amiri"/>
          <w:color w:val="111111"/>
          <w:sz w:val="28"/>
          <w:sz w:val="28"/>
          <w:szCs w:val="28"/>
          <w:rtl w:val="true"/>
          <w:lang w:bidi="ar-SA"/>
        </w:rPr>
        <w:t xml:space="preserve">،و كذا في محمّد بن عليّ بن النعمان </w:t>
      </w:r>
      <w:r>
        <w:rPr>
          <w:rStyle w:val="FootnoteAnchor"/>
          <w:rtl w:val="true"/>
        </w:rPr>
        <w:footnoteReference w:id="18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ترجمة إبراهيم بن نعيم ذمّه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الروايات الواردة في مدح زيد الروايات الكثيرة التي رواها </w:t>
      </w:r>
    </w:p>
    <w:p>
      <w:pPr>
        <w:pStyle w:val="BookText"/>
        <w:rPr/>
      </w:pPr>
      <w:r>
        <w:rPr>
          <w:rFonts w:ascii="Amiri" w:hAnsi="Amiri" w:eastAsia="Amiri" w:cs="Amiri"/>
          <w:color w:val="111111"/>
          <w:sz w:val="28"/>
          <w:sz w:val="28"/>
          <w:szCs w:val="28"/>
          <w:rtl w:val="true"/>
          <w:lang w:bidi="ar-SA"/>
        </w:rPr>
        <w:t>و في إرشاد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بن عليّ بن الحسين عليهما السّلام عين اخوته بعد أبي جعفر عليه السّلام و أفضلهم،و كان ورعا عابدا فقيها سخيّا الصدوق في أماليه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ابن أبي عمير،عن حمزة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الصادق عليه السّلام،فقال </w:t>
      </w:r>
      <w:r>
        <w:rPr>
          <w:rStyle w:val="FootnoteAnchor"/>
          <w:rtl w:val="true"/>
        </w:rPr>
        <w:footnoteReference w:id="1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الكوفة،فبكى عليه السّلام حتّى بلّت دموعه لحيته،فقلت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صلّى اللّه عليه و آله مالك أكثرت البكاء؟فقال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عمّي زيدا و ما صنع به فبكيت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الذي ذكرت؟،فقال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مقتله،و قد أصاب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فجاءه ابنه يحيى فانكبّ عليه،و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أبتاه فإنّك ترد على رسول اللّه صلّى اللّه عليه و آله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فاطمة و الحسن و الحسين صلوات اللّه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بنيّ،ثمّ دعى بحدّاد فنزع السهم من جبينه فكانت نفسه معه،فجيء به إلى ساقية تجري إلى بستان فحفر له فيها و دفن و أجرى عليه الماء،و كان معهم غلام سنديّ فذهب إلى يوسف بن عمر لعنه اللّه من الغدّ فأخبره بدفنهم إيّاه،فأخرجه يوسف و صلبه في الكناسة أربع سنين ثمّ أمر به فاحرق بالنار و ذرّي في الرياح،فلعن اللّه قاتله و خاذله إلى اللّه جلّ اسمه أشكو ما نزل بنا أهل بيت نبيّه بعد موته و به نستعين على عدوّنا،و هو خير مستعان</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انتهيت إلى زيد صبيحة خرج </w:t>
      </w:r>
      <w:r>
        <w:rPr>
          <w:rStyle w:val="FootnoteAnchor"/>
          <w:rtl w:val="true"/>
        </w:rPr>
        <w:footnoteReference w:id="1891"/>
      </w:r>
      <w:r>
        <w:rPr>
          <w:rFonts w:ascii="IRNazanin" w:hAnsi="IRNazanin" w:eastAsia="IRNazanin"/>
          <w:color w:val="111111"/>
          <w:sz w:val="28"/>
          <w:sz w:val="28"/>
          <w:szCs w:val="28"/>
          <w:rtl w:val="true"/>
          <w:lang w:bidi="fa-IR"/>
        </w:rPr>
        <w:t xml:space="preserve">فسمعته </w:t>
      </w:r>
    </w:p>
    <w:p>
      <w:pPr>
        <w:pStyle w:val="BookText"/>
        <w:rPr/>
      </w:pPr>
      <w:r>
        <w:rPr>
          <w:rFonts w:ascii="Amiri" w:hAnsi="Amiri" w:eastAsia="Amiri" w:cs="Amiri"/>
          <w:color w:val="111111"/>
          <w:sz w:val="28"/>
          <w:sz w:val="28"/>
          <w:szCs w:val="28"/>
          <w:rtl w:val="true"/>
          <w:lang w:bidi="ar-SA"/>
        </w:rPr>
        <w:t>شجاعا،و ظهر بالسيف يأمر بالمعروف و ينهى عن المنكر و يطلب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يعينني منكم على قتال أنباط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الصادق عليه السّلام،فقلت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لأخبرنّه بقتل زيد فيجزع عليه،فلمّا ادخلت عليه،قال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ما فعل عمّي زيد؟فخنقتني العبرة،فقال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قتلوه،قال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 اللّه صلبوه،قال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يبكي و دموعه تنحدر على ديباجتي خدّه كأنّها الجمان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شهدت مع عمّي قتال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قتلت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شاك في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شاكّا ما قتلتهم،قال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أشركني اللّه في تلك الدماء،مضى و اللّه عمّي و أصحابه شهداء مثل ما مضى عليه عليّ بن أبي طالب عليه السّلام و أصحابه</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إلى غير ذلك من الأخبار الكثيرة التي رويت في ذلك الكتاب </w:t>
      </w:r>
      <w:r>
        <w:rPr>
          <w:rStyle w:val="FootnoteAnchor"/>
          <w:rtl w:val="true"/>
        </w:rPr>
        <w:footnoteReference w:id="1893"/>
      </w:r>
      <w:r>
        <w:rPr>
          <w:rFonts w:ascii="Amiri" w:hAnsi="Amiri" w:eastAsia="Amiri" w:cs="Amiri"/>
          <w:color w:val="111111"/>
          <w:sz w:val="28"/>
          <w:sz w:val="28"/>
          <w:szCs w:val="28"/>
          <w:rtl w:val="true"/>
          <w:lang w:bidi="ar-SA"/>
        </w:rPr>
        <w:t>،فضلا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في سليمان بن خالد رواية عنه أنّه كان يقول حين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إمامنا في الحلال و الحرام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اخرى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895"/>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بثارات الحسين عليه السّلام </w:t>
      </w:r>
      <w:r>
        <w:rPr>
          <w:rStyle w:val="FootnoteAnchor"/>
          <w:rtl w:val="true"/>
        </w:rPr>
        <w:footnoteReference w:id="1896"/>
      </w:r>
      <w:r>
        <w:rPr>
          <w:rFonts w:ascii="Amiri" w:hAnsi="Amiri" w:eastAsia="Amiri" w:cs="Amiri"/>
          <w:color w:val="111111"/>
          <w:sz w:val="28"/>
          <w:sz w:val="28"/>
          <w:szCs w:val="28"/>
          <w:rtl w:val="true"/>
          <w:lang w:bidi="ar-SA"/>
        </w:rPr>
        <w:t>،و اعتقد كثير من الشيعة فيه الإمامة و كان سبب اعتقادهم ذلك فيه خروجه بالسيف يدعو إلى الرضا من آل محمّد فظنّوه يريد بذلك نفسه و لم يكن يريدها به لمعرفته باستحقاق أخيه للإمامة من قبله و وصيّته عند وفاته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سبب خروج أبي الحسين زيد رضي اللّه عنه </w:t>
      </w:r>
      <w:r>
        <w:rPr>
          <w:rStyle w:val="FootnoteAnchor"/>
          <w:rtl w:val="true"/>
        </w:rPr>
        <w:footnoteReference w:id="1897"/>
      </w:r>
      <w:r>
        <w:rPr>
          <w:rFonts w:ascii="Amiri" w:hAnsi="Amiri" w:eastAsia="Amiri" w:cs="Amiri"/>
          <w:color w:val="111111"/>
          <w:sz w:val="28"/>
          <w:sz w:val="28"/>
          <w:szCs w:val="28"/>
          <w:rtl w:val="true"/>
          <w:lang w:bidi="ar-SA"/>
        </w:rPr>
        <w:t>دخل على هشام ابن عبد الملك و قد جمع له هشام أهل الشام و أمر أن يتضايقوا في المجلس حتّى لا يتمكّن من الوصول إلى قربه،فقال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عباد اللّه أحد فوق أن يوصى بتقوى اللّه و لا من عباده أحد دون أن يوصى بتقوى اللّه،و أنا أوصيك بتقوى اللّه يا أمير المؤمنين، فاتّقه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المؤهّل نفسك للخلافة الراجي لها، و ما أنت و ذاك لا امّ لك و إنّما أنت ابن أمة،فقال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أعلم أحدا أعظم منزلة عند اللّه من نبيّه و هو ابن أمة،فلو كان ذلك يقصر عن منتهى غاية لم يبعث و هو إسماعيل بن إبراهيم </w:t>
      </w:r>
      <w:r>
        <w:rPr>
          <w:rStyle w:val="FootnoteAnchor"/>
          <w:rtl w:val="true"/>
        </w:rPr>
        <w:footnoteReference w:id="1898"/>
      </w:r>
      <w:r>
        <w:rPr>
          <w:rFonts w:ascii="Amiri" w:hAnsi="Amiri" w:eastAsia="Amiri" w:cs="Amiri"/>
          <w:color w:val="111111"/>
          <w:sz w:val="28"/>
          <w:sz w:val="28"/>
          <w:szCs w:val="28"/>
          <w:rtl w:val="true"/>
          <w:lang w:bidi="ar-SA"/>
        </w:rPr>
        <w:t xml:space="preserve">،فالنبوّة أعظم منزلة عند اللّه أم الخلافة يا هشام؟ </w:t>
      </w:r>
      <w:r>
        <w:rPr>
          <w:rStyle w:val="FootnoteAnchor"/>
          <w:rtl w:val="true"/>
        </w:rPr>
        <w:footnoteReference w:id="1899"/>
      </w:r>
      <w:r>
        <w:rPr>
          <w:rFonts w:ascii="Amiri" w:hAnsi="Amiri" w:eastAsia="Amiri" w:cs="Amiri"/>
          <w:color w:val="111111"/>
          <w:sz w:val="28"/>
          <w:sz w:val="28"/>
          <w:szCs w:val="28"/>
          <w:rtl w:val="true"/>
          <w:lang w:bidi="ar-SA"/>
        </w:rPr>
        <w:t xml:space="preserve">فما يقصر رجل أبوه رسول اللّه صلّى اللّه عليه و آله و هو ابن عليّ بن أبي طالب عليه السّلام،فوثب هشام عن </w:t>
      </w:r>
      <w:r>
        <w:rPr>
          <w:rStyle w:val="FootnoteAnchor"/>
          <w:rtl w:val="true"/>
        </w:rPr>
        <w:footnoteReference w:id="1900"/>
      </w:r>
      <w:r>
        <w:rPr>
          <w:rFonts w:ascii="Amiri" w:hAnsi="Amiri" w:eastAsia="Amiri" w:cs="Amiri"/>
          <w:color w:val="111111"/>
          <w:sz w:val="28"/>
          <w:sz w:val="28"/>
          <w:szCs w:val="28"/>
          <w:rtl w:val="true"/>
          <w:lang w:bidi="ar-SA"/>
        </w:rPr>
        <w:t>مجلسه و دعا قهرمانة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يبيتنّ هذا في عسكري،فخرج </w:t>
      </w:r>
      <w:bookmarkStart w:id="1069" w:name="pg15419_164791"/>
    </w:p>
    <w:p>
      <w:pPr>
        <w:pStyle w:val="BookText"/>
        <w:rPr/>
      </w:pPr>
      <w:bookmarkEnd w:id="1069"/>
      <w:r>
        <w:rPr>
          <w:rFonts w:ascii="Amiri" w:hAnsi="Amiri" w:eastAsia="Amiri" w:cs="Amiri"/>
          <w:color w:val="111111"/>
          <w:sz w:val="28"/>
          <w:sz w:val="28"/>
          <w:szCs w:val="28"/>
          <w:rtl w:val="true"/>
          <w:lang w:bidi="ar-SA"/>
        </w:rPr>
        <w:t xml:space="preserve">زيد </w:t>
      </w:r>
      <w:r>
        <w:rPr>
          <w:rStyle w:val="FootnoteAnchor"/>
          <w:rtl w:val="true"/>
        </w:rPr>
        <w:footnoteReference w:id="1901"/>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يكره قوم قط حدّ </w:t>
      </w:r>
      <w:r>
        <w:rPr>
          <w:rStyle w:val="FootnoteAnchor"/>
          <w:rtl w:val="true"/>
        </w:rPr>
        <w:footnoteReference w:id="1902"/>
      </w:r>
      <w:r>
        <w:rPr>
          <w:rFonts w:ascii="Amiri" w:hAnsi="Amiri" w:eastAsia="Amiri" w:cs="Amiri"/>
          <w:color w:val="111111"/>
          <w:sz w:val="28"/>
          <w:sz w:val="28"/>
          <w:szCs w:val="28"/>
          <w:rtl w:val="true"/>
          <w:lang w:bidi="ar-SA"/>
        </w:rPr>
        <w:t>السيوف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الكوفة اجتمع إليه أهلها فلم يزالوا به حتّى بايعوه على الحرب،ثمّ نقضوا بيعته و أسلموه،فقتل </w:t>
      </w:r>
      <w:r>
        <w:rPr>
          <w:rStyle w:val="FootnoteAnchor"/>
          <w:rtl w:val="true"/>
        </w:rPr>
        <w:footnoteReference w:id="1903"/>
      </w:r>
      <w:r>
        <w:rPr>
          <w:rFonts w:ascii="Amiri" w:hAnsi="Amiri" w:eastAsia="Amiri" w:cs="Amiri"/>
          <w:color w:val="111111"/>
          <w:sz w:val="28"/>
          <w:sz w:val="28"/>
          <w:szCs w:val="28"/>
          <w:rtl w:val="true"/>
          <w:lang w:bidi="ar-SA"/>
        </w:rPr>
        <w:t xml:space="preserve">و صلب بينهم أربع سنين لا ينكر أحد منهم و لا يغير بيد و لا لسان،و لمّا قتل بلغ ذلك من أبي عبد اللّه عليه السّلام كلّ مبلغ،و حزن له </w:t>
      </w:r>
      <w:r>
        <w:rPr>
          <w:rStyle w:val="FootnoteAnchor"/>
          <w:rtl w:val="true"/>
        </w:rPr>
        <w:footnoteReference w:id="1904"/>
      </w:r>
      <w:r>
        <w:rPr>
          <w:rFonts w:ascii="Amiri" w:hAnsi="Amiri" w:eastAsia="Amiri" w:cs="Amiri"/>
          <w:color w:val="111111"/>
          <w:sz w:val="28"/>
          <w:sz w:val="28"/>
          <w:szCs w:val="28"/>
          <w:rtl w:val="true"/>
          <w:lang w:bidi="ar-SA"/>
        </w:rPr>
        <w:t xml:space="preserve">حزنا شديدا عظيما حتّى بان عليه،و فرّق من ماله على عيال من اصيب مع زيد من أصحابه ألف دينار،و كان مقتله يوم الإثنين لليلتين خلتا من صفر سنة عشرين و مائة،و كان سنّه يومئذ إثنين و أربعين سنة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6535957_2142443653"/>
      <w:bookmarkStart w:id="1071" w:name="_Toc446"/>
      <w:bookmarkEnd w:id="1070"/>
      <w:r>
        <w:rPr>
          <w:rtl w:val="true"/>
        </w:rPr>
        <w:t>[</w:t>
      </w:r>
      <w:r>
        <w:rPr/>
        <w:t>2348</w:t>
      </w:r>
      <w:r>
        <w:rPr>
          <w:rtl w:val="true"/>
        </w:rPr>
        <w:t xml:space="preserve">] </w:t>
      </w:r>
      <w:r>
        <w:rPr>
          <w:rtl w:val="true"/>
        </w:rPr>
        <w:t>زيد العمّي البصري</w:t>
      </w:r>
      <w:r>
        <w:rPr>
          <w:rtl w:val="true"/>
        </w:rPr>
        <w:t>:</w:t>
      </w:r>
      <w:bookmarkEnd w:id="1071"/>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6535959_2142443653"/>
      <w:bookmarkStart w:id="1073" w:name="_Toc447"/>
      <w:bookmarkEnd w:id="1072"/>
      <w:r>
        <w:rPr>
          <w:rtl w:val="true"/>
        </w:rPr>
        <w:t>[</w:t>
      </w:r>
      <w:r>
        <w:rPr/>
        <w:t>2349</w:t>
      </w:r>
      <w:r>
        <w:rPr>
          <w:rtl w:val="true"/>
        </w:rPr>
        <w:t xml:space="preserve">] </w:t>
      </w:r>
      <w:r>
        <w:rPr>
          <w:rtl w:val="true"/>
        </w:rPr>
        <w:t>زيد بن عياض الكناني</w:t>
      </w:r>
      <w:r>
        <w:rPr>
          <w:rtl w:val="true"/>
        </w:rPr>
        <w:t>:</w:t>
      </w:r>
      <w:bookmarkEnd w:id="107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4" w:name="__RefHeading___Toc6535961_2142443653"/>
      <w:bookmarkStart w:id="1075" w:name="_Toc448"/>
      <w:bookmarkEnd w:id="1074"/>
      <w:r>
        <w:rPr>
          <w:rtl w:val="true"/>
        </w:rPr>
        <w:t>[</w:t>
      </w:r>
      <w:r>
        <w:rPr/>
        <w:t>2350</w:t>
      </w:r>
      <w:r>
        <w:rPr>
          <w:rtl w:val="true"/>
        </w:rPr>
        <w:t xml:space="preserve">] </w:t>
      </w:r>
      <w:r>
        <w:rPr>
          <w:rtl w:val="true"/>
        </w:rPr>
        <w:t>زيد بن محمّد بن جعفر</w:t>
      </w:r>
      <w:r>
        <w:rPr>
          <w:rtl w:val="true"/>
        </w:rPr>
        <w:t>:</w:t>
      </w:r>
      <w:bookmarkEnd w:id="107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بابن أبي إلياس الكوفي،روى عنه التلعكبري، </w:t>
      </w:r>
      <w:bookmarkStart w:id="1076" w:name="pg15419_164792"/>
    </w:p>
    <w:p>
      <w:pPr>
        <w:pStyle w:val="BookText"/>
        <w:rPr/>
      </w:pPr>
      <w:bookmarkEnd w:id="10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بغداد و نزل في نهر البزّازين،سمع منه سنة ثلاثين و ثلاثمائة،و له منه إجازة،و كان له كتاب الفضائل،روى عنه الحسن بن عليّ بن الحسن الدينوري العلوي،روى عنه علي بن الحسين بن بابويه،لم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6535963_2142443653"/>
      <w:bookmarkStart w:id="1078" w:name="_Toc449"/>
      <w:bookmarkEnd w:id="1077"/>
      <w:r>
        <w:rPr>
          <w:rtl w:val="true"/>
        </w:rPr>
        <w:t>[</w:t>
      </w:r>
      <w:r>
        <w:rPr/>
        <w:t>2351</w:t>
      </w:r>
      <w:r>
        <w:rPr>
          <w:rtl w:val="true"/>
        </w:rPr>
        <w:t xml:space="preserve">] </w:t>
      </w:r>
      <w:r>
        <w:rPr>
          <w:rtl w:val="true"/>
        </w:rPr>
        <w:t>زيد بن محمّد بن عطاء</w:t>
      </w:r>
      <w:r>
        <w:rPr>
          <w:rtl w:val="true"/>
        </w:rPr>
        <w:t>:</w:t>
      </w:r>
      <w:bookmarkEnd w:id="1078"/>
    </w:p>
    <w:p>
      <w:pPr>
        <w:pStyle w:val="BookText"/>
        <w:rPr/>
      </w:pPr>
      <w:r>
        <w:rPr>
          <w:rFonts w:ascii="Amiri" w:hAnsi="Amiri" w:eastAsia="Amiri" w:cs="Amiri"/>
          <w:color w:val="111111"/>
          <w:sz w:val="28"/>
          <w:sz w:val="28"/>
          <w:szCs w:val="28"/>
          <w:rtl w:val="true"/>
          <w:lang w:bidi="ar-SA"/>
        </w:rPr>
        <w:t xml:space="preserve">ابن السائب الثقفي،أسند عنه،ق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9" w:name="__RefHeading___Toc6535965_2142443653"/>
      <w:bookmarkStart w:id="1080" w:name="_Toc450"/>
      <w:bookmarkEnd w:id="1079"/>
      <w:r>
        <w:rPr>
          <w:rtl w:val="true"/>
        </w:rPr>
        <w:t>[</w:t>
      </w:r>
      <w:r>
        <w:rPr/>
        <w:t>2352</w:t>
      </w:r>
      <w:r>
        <w:rPr>
          <w:rtl w:val="true"/>
        </w:rPr>
        <w:t xml:space="preserve">] </w:t>
      </w:r>
      <w:r>
        <w:rPr>
          <w:rtl w:val="true"/>
        </w:rPr>
        <w:t>زيد بن محمّد بن يونس</w:t>
      </w:r>
      <w:r>
        <w:rPr>
          <w:rtl w:val="true"/>
        </w:rPr>
        <w:t>:</w:t>
      </w:r>
      <w:bookmarkEnd w:id="1080"/>
    </w:p>
    <w:p>
      <w:pPr>
        <w:pStyle w:val="BookText"/>
        <w:rPr/>
      </w:pPr>
      <w:r>
        <w:rPr>
          <w:rFonts w:ascii="Amiri" w:hAnsi="Amiri" w:eastAsia="Amiri" w:cs="Amiri"/>
          <w:color w:val="111111"/>
          <w:sz w:val="28"/>
          <w:sz w:val="28"/>
          <w:szCs w:val="28"/>
          <w:rtl w:val="true"/>
          <w:lang w:bidi="ar-SA"/>
        </w:rPr>
        <w:t xml:space="preserve">أبو اسامة الشحّام الكوفي،قر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رأيت في جش و ست و صه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يونس،و يأتي إن شاء اللّه تعالى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6535967_2142443653"/>
      <w:bookmarkStart w:id="1082" w:name="_Toc451"/>
      <w:bookmarkEnd w:id="1081"/>
      <w:r>
        <w:rPr>
          <w:rtl w:val="true"/>
        </w:rPr>
        <w:t>[</w:t>
      </w:r>
      <w:r>
        <w:rPr/>
        <w:t>2353</w:t>
      </w:r>
      <w:r>
        <w:rPr>
          <w:rtl w:val="true"/>
        </w:rPr>
        <w:t xml:space="preserve">] </w:t>
      </w:r>
      <w:r>
        <w:rPr>
          <w:rtl w:val="true"/>
        </w:rPr>
        <w:t>زيد بن المستهلّ بن الكميت</w:t>
      </w:r>
      <w:r>
        <w:rPr>
          <w:rtl w:val="true"/>
        </w:rPr>
        <w:t>:</w:t>
      </w:r>
      <w:bookmarkEnd w:id="1082"/>
    </w:p>
    <w:p>
      <w:pPr>
        <w:pStyle w:val="BookText"/>
        <w:rPr/>
      </w:pPr>
      <w:r>
        <w:rPr>
          <w:rFonts w:ascii="Amiri" w:hAnsi="Amiri" w:eastAsia="Amiri" w:cs="Amiri"/>
          <w:color w:val="111111"/>
          <w:sz w:val="28"/>
          <w:sz w:val="28"/>
          <w:szCs w:val="28"/>
          <w:rtl w:val="true"/>
          <w:lang w:bidi="ar-SA"/>
        </w:rPr>
        <w:t xml:space="preserve">الأسدي،الكوفي،ق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6535969_2142443653"/>
      <w:bookmarkStart w:id="1084" w:name="_Toc452"/>
      <w:bookmarkEnd w:id="1083"/>
      <w:r>
        <w:rPr>
          <w:rtl w:val="true"/>
        </w:rPr>
        <w:t>[</w:t>
      </w:r>
      <w:r>
        <w:rPr/>
        <w:t>2354</w:t>
      </w:r>
      <w:r>
        <w:rPr>
          <w:rtl w:val="true"/>
        </w:rPr>
        <w:t xml:space="preserve">] </w:t>
      </w:r>
      <w:r>
        <w:rPr>
          <w:rtl w:val="true"/>
        </w:rPr>
        <w:t>زيد بن معقل</w:t>
      </w:r>
      <w:r>
        <w:rPr>
          <w:rtl w:val="true"/>
        </w:rPr>
        <w:t>:</w:t>
      </w:r>
      <w:bookmarkEnd w:id="108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 xml:space="preserve">. </w:t>
      </w:r>
      <w:bookmarkStart w:id="1085" w:name="pg15419_164793"/>
    </w:p>
    <w:p>
      <w:pPr>
        <w:pStyle w:val="Heading3"/>
        <w:numPr>
          <w:ilvl w:val="2"/>
          <w:numId w:val="1"/>
        </w:numPr>
        <w:rPr/>
      </w:pPr>
      <w:bookmarkStart w:id="1086" w:name="__RefHeading___Toc6535971_2142443653"/>
      <w:bookmarkStart w:id="1087" w:name="_Toc453"/>
      <w:bookmarkEnd w:id="1085"/>
      <w:bookmarkEnd w:id="1086"/>
      <w:r>
        <w:rPr>
          <w:rtl w:val="true"/>
        </w:rPr>
        <w:t>[</w:t>
      </w:r>
      <w:r>
        <w:rPr/>
        <w:t>2355</w:t>
      </w:r>
      <w:r>
        <w:rPr>
          <w:rtl w:val="true"/>
        </w:rPr>
        <w:t xml:space="preserve">] </w:t>
      </w:r>
      <w:r>
        <w:rPr>
          <w:rtl w:val="true"/>
        </w:rPr>
        <w:t>زيد بن موسى الجعفي</w:t>
      </w:r>
      <w:r>
        <w:rPr>
          <w:rtl w:val="true"/>
        </w:rPr>
        <w:t>:</w:t>
      </w:r>
      <w:bookmarkEnd w:id="108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موسى،واقفي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 من رجال الكاظم عليه السّلام،واقفي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6535973_2142443653"/>
      <w:bookmarkStart w:id="1089" w:name="_Toc454"/>
      <w:bookmarkEnd w:id="1088"/>
      <w:r>
        <w:rPr>
          <w:rtl w:val="true"/>
        </w:rPr>
        <w:t>[</w:t>
      </w:r>
      <w:r>
        <w:rPr/>
        <w:t>2356</w:t>
      </w:r>
      <w:r>
        <w:rPr>
          <w:rtl w:val="true"/>
        </w:rPr>
        <w:t xml:space="preserve">] </w:t>
      </w:r>
      <w:r>
        <w:rPr>
          <w:rtl w:val="true"/>
        </w:rPr>
        <w:t>زيد</w:t>
      </w:r>
      <w:r>
        <w:rPr>
          <w:rtl w:val="true"/>
        </w:rPr>
        <w:t>*</w:t>
      </w:r>
      <w:r>
        <w:rPr>
          <w:rtl w:val="true"/>
        </w:rPr>
        <w:t>النرسي</w:t>
      </w:r>
      <w:r>
        <w:rPr>
          <w:rtl w:val="true"/>
        </w:rPr>
        <w:t>:</w:t>
      </w:r>
      <w:bookmarkEnd w:id="1089"/>
    </w:p>
    <w:p>
      <w:pPr>
        <w:pStyle w:val="BookText"/>
        <w:rPr/>
      </w:pPr>
      <w:r>
        <w:rPr>
          <w:rFonts w:ascii="Amiri" w:hAnsi="Amiri" w:eastAsia="Amiri" w:cs="Amiri"/>
          <w:color w:val="111111"/>
          <w:sz w:val="28"/>
          <w:sz w:val="28"/>
          <w:szCs w:val="28"/>
          <w:rtl w:val="true"/>
          <w:lang w:bidi="ar-SA"/>
        </w:rPr>
        <w:t xml:space="preserve">روى عن أبي عبد اللّه و أبي الحسن عليهما السّلام،له كتاب يرويه جماعة،أخبرنا عليّ بن </w:t>
      </w:r>
      <w:r>
        <w:rPr>
          <w:rStyle w:val="FootnoteAnchor"/>
          <w:rtl w:val="true"/>
        </w:rPr>
        <w:footnoteReference w:id="1917"/>
      </w:r>
      <w:r>
        <w:rPr>
          <w:rFonts w:ascii="Amiri" w:hAnsi="Amiri" w:eastAsia="Amiri" w:cs="Amiri"/>
          <w:color w:val="111111"/>
          <w:sz w:val="28"/>
          <w:sz w:val="28"/>
          <w:szCs w:val="28"/>
          <w:rtl w:val="true"/>
          <w:lang w:bidi="ar-SA"/>
        </w:rPr>
        <w:t>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إبراهيم بن هاشم، عن أبيه،عن ابن أبي عمير،عن زيد النرسي بكتابه،جش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عن صه و ست في زيد الزرّاد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النرسي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زيد الزراد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 xml:space="preserve">. </w:t>
      </w:r>
      <w:bookmarkStart w:id="1090" w:name="pg15419_164794"/>
    </w:p>
    <w:p>
      <w:pPr>
        <w:pStyle w:val="Heading3"/>
        <w:numPr>
          <w:ilvl w:val="2"/>
          <w:numId w:val="1"/>
        </w:numPr>
        <w:rPr/>
      </w:pPr>
      <w:bookmarkStart w:id="1091" w:name="__RefHeading___Toc6535975_2142443653"/>
      <w:bookmarkStart w:id="1092" w:name="_Toc455"/>
      <w:bookmarkEnd w:id="1090"/>
      <w:bookmarkEnd w:id="1091"/>
      <w:r>
        <w:rPr>
          <w:rtl w:val="true"/>
        </w:rPr>
        <w:t>[</w:t>
      </w:r>
      <w:r>
        <w:rPr/>
        <w:t>2357</w:t>
      </w:r>
      <w:r>
        <w:rPr>
          <w:rtl w:val="true"/>
        </w:rPr>
        <w:t xml:space="preserve">] </w:t>
      </w:r>
      <w:r>
        <w:rPr>
          <w:rtl w:val="true"/>
        </w:rPr>
        <w:t>زيد</w:t>
      </w:r>
      <w:r>
        <w:rPr>
          <w:rtl w:val="true"/>
        </w:rPr>
        <w:t>*</w:t>
      </w:r>
      <w:r>
        <w:rPr>
          <w:rtl w:val="true"/>
        </w:rPr>
        <w:t>بن وهب الجهني</w:t>
      </w:r>
      <w:r>
        <w:rPr>
          <w:rtl w:val="true"/>
        </w:rPr>
        <w:t>:</w:t>
      </w:r>
      <w:bookmarkEnd w:id="1092"/>
    </w:p>
    <w:p>
      <w:pPr>
        <w:pStyle w:val="BookText"/>
        <w:rPr/>
      </w:pPr>
      <w:r>
        <w:rPr>
          <w:rFonts w:ascii="Amiri" w:hAnsi="Amiri" w:eastAsia="Amiri" w:cs="Amiri"/>
          <w:color w:val="111111"/>
          <w:sz w:val="28"/>
          <w:sz w:val="28"/>
          <w:szCs w:val="28"/>
          <w:rtl w:val="true"/>
          <w:lang w:bidi="ar-SA"/>
        </w:rPr>
        <w:t xml:space="preserve">كوفي،ي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وهب،له كتاب خطب أمير المؤمنين عليه السّلام على المنابر في الجمع و الأعياد و غيرها،أخبرنا أحمد بن محمّد بن موسى،عن أحمد بن محمّد بن سعيد بن عقدة،عن يعقوب بن يوسف بن </w:t>
      </w:r>
      <w:r>
        <w:rPr>
          <w:rStyle w:val="FootnoteAnchor"/>
          <w:rtl w:val="true"/>
        </w:rPr>
        <w:footnoteReference w:id="1923"/>
      </w:r>
      <w:r>
        <w:rPr>
          <w:rFonts w:ascii="Amiri" w:hAnsi="Amiri" w:eastAsia="Amiri" w:cs="Amiri"/>
          <w:color w:val="111111"/>
          <w:sz w:val="28"/>
          <w:sz w:val="28"/>
          <w:szCs w:val="28"/>
          <w:rtl w:val="true"/>
          <w:lang w:bidi="ar-SA"/>
        </w:rPr>
        <w:t xml:space="preserve">زياد الضبّي،عن نصر بن مزاحم المنقري،عن عمرو بن ثابت،عن عطيّة بن الحارث،و عن عمر بن سعد </w:t>
      </w:r>
      <w:r>
        <w:rPr>
          <w:rStyle w:val="FootnoteAnchor"/>
          <w:rtl w:val="true"/>
        </w:rPr>
        <w:footnoteReference w:id="1924"/>
      </w:r>
      <w:r>
        <w:rPr>
          <w:rFonts w:ascii="Amiri" w:hAnsi="Amiri" w:eastAsia="Amiri" w:cs="Amiri"/>
          <w:color w:val="111111"/>
          <w:sz w:val="28"/>
          <w:sz w:val="28"/>
          <w:szCs w:val="28"/>
          <w:rtl w:val="true"/>
          <w:lang w:bidi="ar-SA"/>
        </w:rPr>
        <w:t>،عن أبي مخنف لوط بن يحيى،عن أبي منصور الجهني،عن زيد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الكتاب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6535977_2142443653"/>
      <w:bookmarkStart w:id="1094" w:name="_Toc456"/>
      <w:bookmarkEnd w:id="1093"/>
      <w:r>
        <w:rPr>
          <w:rtl w:val="true"/>
        </w:rPr>
        <w:t>[</w:t>
      </w:r>
      <w:r>
        <w:rPr/>
        <w:t>2358</w:t>
      </w:r>
      <w:r>
        <w:rPr>
          <w:rtl w:val="true"/>
        </w:rPr>
        <w:t xml:space="preserve">] </w:t>
      </w:r>
      <w:r>
        <w:rPr>
          <w:rtl w:val="true"/>
        </w:rPr>
        <w:t>زيد الهاشمي</w:t>
      </w:r>
      <w:r>
        <w:rPr>
          <w:rtl w:val="true"/>
        </w:rPr>
        <w:t>:</w:t>
      </w:r>
      <w:bookmarkEnd w:id="1094"/>
    </w:p>
    <w:p>
      <w:pPr>
        <w:pStyle w:val="BookText"/>
        <w:rPr/>
      </w:pPr>
      <w:r>
        <w:rPr>
          <w:rFonts w:ascii="Amiri" w:hAnsi="Amiri" w:eastAsia="Amiri" w:cs="Amiri"/>
          <w:color w:val="111111"/>
          <w:sz w:val="28"/>
          <w:sz w:val="28"/>
          <w:szCs w:val="28"/>
          <w:rtl w:val="true"/>
          <w:lang w:bidi="ar-SA"/>
        </w:rPr>
        <w:t xml:space="preserve">مولاهم،المدني،أبو محمّد،مولى أبي جعفر عليه السّلام،قر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الباب الأوّل من صه عن قي أنّه من أصحابه من اليمن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 xml:space="preserve">. </w:t>
      </w:r>
      <w:bookmarkStart w:id="1095" w:name="pg15419_164795"/>
    </w:p>
    <w:p>
      <w:pPr>
        <w:pStyle w:val="Heading3"/>
        <w:numPr>
          <w:ilvl w:val="2"/>
          <w:numId w:val="1"/>
        </w:numPr>
        <w:rPr/>
      </w:pPr>
      <w:bookmarkStart w:id="1096" w:name="__RefHeading___Toc6535979_2142443653"/>
      <w:bookmarkStart w:id="1097" w:name="_Toc457"/>
      <w:bookmarkEnd w:id="1095"/>
      <w:bookmarkEnd w:id="1096"/>
      <w:r>
        <w:rPr>
          <w:rtl w:val="true"/>
        </w:rPr>
        <w:t>[</w:t>
      </w:r>
      <w:r>
        <w:rPr/>
        <w:t>2359</w:t>
      </w:r>
      <w:r>
        <w:rPr>
          <w:rtl w:val="true"/>
        </w:rPr>
        <w:t xml:space="preserve">] </w:t>
      </w:r>
      <w:r>
        <w:rPr>
          <w:rtl w:val="true"/>
        </w:rPr>
        <w:t>زيد بن هاني السبيعي</w:t>
      </w:r>
      <w:r>
        <w:rPr>
          <w:rtl w:val="true"/>
        </w:rPr>
        <w:t>:</w:t>
      </w:r>
      <w:bookmarkEnd w:id="109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1:3/236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6535981_2142443653"/>
      <w:bookmarkStart w:id="1099" w:name="_Toc458"/>
      <w:bookmarkEnd w:id="1098"/>
      <w:r>
        <w:rPr>
          <w:rtl w:val="true"/>
        </w:rPr>
        <w:t>[</w:t>
      </w:r>
      <w:r>
        <w:rPr/>
        <w:t>2360</w:t>
      </w:r>
      <w:r>
        <w:rPr>
          <w:rtl w:val="true"/>
        </w:rPr>
        <w:t xml:space="preserve">] </w:t>
      </w:r>
      <w:r>
        <w:rPr>
          <w:rtl w:val="true"/>
        </w:rPr>
        <w:t>زيد</w:t>
      </w:r>
      <w:r>
        <w:rPr>
          <w:rtl w:val="true"/>
        </w:rPr>
        <w:t>*</w:t>
      </w:r>
      <w:r>
        <w:rPr>
          <w:rtl w:val="true"/>
        </w:rPr>
        <w:t>بن يونس</w:t>
      </w:r>
      <w:r>
        <w:rPr>
          <w:rtl w:val="true"/>
        </w:rPr>
        <w:t>:</w:t>
      </w:r>
      <w:bookmarkEnd w:id="1099"/>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أبو اسامة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اسامة أبشر فأنت معنا و أنت من شيعتنا أما ترضى أن تكون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سيّدي فكيف لي أن أكون معكم،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إنّ إلينا الصراط</w:t>
      </w:r>
      <w:r>
        <w:rPr>
          <w:rFonts w:eastAsia="Amiri" w:cs="Amiri" w:ascii="Amiri" w:hAnsi="Amiri"/>
          <w:color w:val="111111"/>
          <w:sz w:val="28"/>
          <w:szCs w:val="28"/>
          <w:rtl w:val="true"/>
          <w:lang w:bidi="ar-SA"/>
        </w:rPr>
        <w:t xml:space="preserve">...» </w:t>
      </w:r>
      <w:r>
        <w:rPr>
          <w:rStyle w:val="FootnoteAnchor"/>
          <w:rtl w:val="true"/>
        </w:rPr>
        <w:footnoteReference w:id="1929"/>
      </w:r>
      <w:r>
        <w:rPr>
          <w:rFonts w:ascii="Amiri" w:hAnsi="Amiri" w:eastAsia="Amiri" w:cs="Amiri"/>
          <w:color w:val="111111"/>
          <w:sz w:val="28"/>
          <w:sz w:val="28"/>
          <w:szCs w:val="28"/>
          <w:rtl w:val="true"/>
          <w:lang w:bidi="ar-SA"/>
        </w:rPr>
        <w:t xml:space="preserve">إلى آخر الحديث،كما في كش </w:t>
      </w:r>
      <w:r>
        <w:rPr>
          <w:rStyle w:val="FootnoteAnchor"/>
          <w:rtl w:val="true"/>
        </w:rPr>
        <w:footnoteReference w:id="1930"/>
      </w:r>
      <w:r>
        <w:rPr>
          <w:rFonts w:ascii="Amiri" w:hAnsi="Amiri" w:eastAsia="Amiri" w:cs="Amiri"/>
          <w:color w:val="111111"/>
          <w:sz w:val="28"/>
          <w:sz w:val="28"/>
          <w:szCs w:val="28"/>
          <w:rtl w:val="true"/>
          <w:lang w:bidi="ar-SA"/>
        </w:rPr>
        <w:t xml:space="preserve">، و لا يقدح ضعف السند و الشهادة للنفس لما مرّ في الفوائد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زياد بن المنذر عن المفيد ما مرّ </w:t>
      </w:r>
      <w:r>
        <w:rPr>
          <w:rStyle w:val="FootnoteAnchor"/>
          <w:rtl w:val="true"/>
        </w:rPr>
        <w:footnoteReference w:id="1932"/>
      </w:r>
      <w:r>
        <w:rPr>
          <w:rFonts w:ascii="Amiri" w:hAnsi="Amiri" w:eastAsia="Amiri" w:cs="Amiri"/>
          <w:color w:val="111111"/>
          <w:sz w:val="28"/>
          <w:sz w:val="28"/>
          <w:szCs w:val="28"/>
          <w:rtl w:val="true"/>
          <w:lang w:bidi="ar-SA"/>
        </w:rPr>
        <w:t xml:space="preserve">،و يظهر منه كونه ابن يونس،لكن سيجيء في عبد اللّه بن أبي يعفور ما يشير إلى ذمّه </w:t>
      </w:r>
      <w:r>
        <w:rPr>
          <w:rStyle w:val="FootnoteAnchor"/>
          <w:rtl w:val="true"/>
        </w:rPr>
        <w:footnoteReference w:id="1933"/>
      </w:r>
      <w:r>
        <w:rPr>
          <w:rFonts w:ascii="Amiri" w:hAnsi="Amiri" w:eastAsia="Amiri" w:cs="Amiri"/>
          <w:color w:val="111111"/>
          <w:sz w:val="28"/>
          <w:sz w:val="28"/>
          <w:szCs w:val="28"/>
          <w:rtl w:val="true"/>
          <w:lang w:bidi="ar-SA"/>
        </w:rPr>
        <w:t>،لكنّه غير قادح عند التأمّل مع أنّه لو كان قادحا لزم قدح أجلاّء أصحاب الصادق عليه السّلام قاطبة إلاّ ابن أبي يعفور،و 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الحاء المهملة المشدّدة </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شديد بن عبد الرحمن بن نعيم الأزدي الغامدي الكوفي،روى عن أبي عبد اللّه و أبي الحسن عليهما السّلام، ثقة،عين،صه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تعليقات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ابن داود </w:t>
      </w:r>
      <w:r>
        <w:rPr>
          <w:rStyle w:val="FootnoteAnchor"/>
          <w:rtl w:val="true"/>
        </w:rPr>
        <w:footnoteReference w:id="1936"/>
      </w:r>
      <w:r>
        <w:rPr>
          <w:rFonts w:ascii="Amiri" w:hAnsi="Amiri" w:eastAsia="Amiri" w:cs="Amiri"/>
          <w:color w:val="111111"/>
          <w:sz w:val="28"/>
          <w:sz w:val="28"/>
          <w:szCs w:val="28"/>
          <w:rtl w:val="true"/>
          <w:lang w:bidi="ar-SA"/>
        </w:rPr>
        <w:t>ابن موسى غير ابن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موسى أبو اسامة الشحّام</w:t>
      </w:r>
      <w:r>
        <w:rPr>
          <w:rFonts w:eastAsia="Amiri" w:cs="Amiri" w:ascii="Amiri" w:hAnsi="Amiri"/>
          <w:color w:val="111111"/>
          <w:sz w:val="28"/>
          <w:szCs w:val="28"/>
          <w:rtl w:val="true"/>
          <w:lang w:bidi="ar-SA"/>
        </w:rPr>
        <w:t xml:space="preserve">) </w:t>
      </w:r>
      <w:r>
        <w:rPr>
          <w:rStyle w:val="FootnoteAnchor"/>
          <w:rtl w:val="true"/>
        </w:rPr>
        <w:footnoteReference w:id="19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واقفي،و سيأتي في قسم الضعفاء ما يناسبه</w:t>
      </w:r>
      <w:r>
        <w:rPr>
          <w:rFonts w:eastAsia="Amiri" w:cs="Amiri" w:ascii="Amiri" w:hAnsi="Amiri"/>
          <w:color w:val="111111"/>
          <w:sz w:val="28"/>
          <w:szCs w:val="28"/>
          <w:rtl w:val="true"/>
          <w:lang w:bidi="ar-SA"/>
        </w:rPr>
        <w:t xml:space="preserve">) </w:t>
      </w:r>
      <w:r>
        <w:rPr>
          <w:rStyle w:val="FootnoteAnchor"/>
          <w:rtl w:val="true"/>
        </w:rPr>
        <w:footnoteReference w:id="19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موسى من رجال الكاظم عليه السّلام،واقفي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يونس،و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موسى،أبو اسامة الشحّام مولى شديد </w:t>
      </w:r>
      <w:r>
        <w:rPr>
          <w:rStyle w:val="FootnoteAnchor"/>
          <w:rtl w:val="true"/>
        </w:rPr>
        <w:footnoteReference w:id="1940"/>
      </w:r>
      <w:r>
        <w:rPr>
          <w:rFonts w:ascii="Amiri" w:hAnsi="Amiri" w:eastAsia="Amiri" w:cs="Amiri"/>
          <w:color w:val="111111"/>
          <w:sz w:val="28"/>
          <w:sz w:val="28"/>
          <w:szCs w:val="28"/>
          <w:rtl w:val="true"/>
          <w:lang w:bidi="ar-SA"/>
        </w:rPr>
        <w:t>بن عبد الرحمن بن نعيم الأزدي الغامدي،كوفي، روى عن أبي عبد اللّه و أبي الحسن عليهما السّلام،له كتاب يرويه جماعة، أخبرني محمّد بن علي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بكر بن جناح،قال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صفوان بن يحيى،عن زيد بكتابه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الشحّام،يكنّى أبا اسامة،ثقة،له كتاب أخبرنا به ابن أبي جيد،عن محمّد بن الحسن بن الوليد و عدّه من أصحابنا،عن محمّد بن عليّ بن الحسين </w:t>
      </w:r>
      <w:r>
        <w:rPr>
          <w:rStyle w:val="FootnoteAnchor"/>
          <w:rtl w:val="true"/>
        </w:rPr>
        <w:footnoteReference w:id="1942"/>
      </w:r>
      <w:r>
        <w:rPr>
          <w:rFonts w:ascii="Amiri" w:hAnsi="Amiri" w:eastAsia="Amiri" w:cs="Amiri"/>
          <w:color w:val="111111"/>
          <w:sz w:val="28"/>
          <w:sz w:val="28"/>
          <w:szCs w:val="28"/>
          <w:rtl w:val="true"/>
          <w:lang w:bidi="ar-SA"/>
        </w:rPr>
        <w:t xml:space="preserve">،عن أبيه و محمّد بن الحسن،عن سعد بن عبد اللّه،عن محمّد بن عبد الحميد،عن أبي جميلة،عن زيد الشحّام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يونس،أبو اسامة الأزدي،مولاهم الشحّام الكوفي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قر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فزيد بن محمّد بن يونس،و قد سبق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استصوبه د </w:t>
      </w:r>
      <w:r>
        <w:rPr>
          <w:rStyle w:val="FootnoteAnchor"/>
          <w:rtl w:val="true"/>
        </w:rPr>
        <w:footnoteReference w:id="19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يونس،أبو اسامة الشحّام قر ق جخ ست،ثقة،أثبته الشيخ في رجال الباقر عليه السّلام كذا،و أثبته في رجال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فحذف اسم أبيه،و أثبته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الشحّام،و الجميع </w:t>
      </w:r>
    </w:p>
    <w:p>
      <w:pPr>
        <w:pStyle w:val="BookText"/>
        <w:rPr/>
      </w:pPr>
      <w:r>
        <w:rPr>
          <w:rFonts w:ascii="Amiri" w:hAnsi="Amiri" w:eastAsia="Amiri" w:cs="Amiri"/>
          <w:color w:val="111111"/>
          <w:sz w:val="28"/>
          <w:sz w:val="28"/>
          <w:szCs w:val="28"/>
          <w:rtl w:val="true"/>
          <w:lang w:bidi="ar-SA"/>
        </w:rPr>
        <w:t>واحد،و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موسى،و ذاك غيره، واقفي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موسى الهمداني،عن منصور بن العبّاس،عن مروك بن عبيد، عمن رواه،عن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في تلك الأسامي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كتاب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1950"/>
      </w:r>
      <w:r>
        <w:rPr>
          <w:rFonts w:ascii="Amiri" w:hAnsi="Amiri" w:eastAsia="Amiri" w:cs="Amiri"/>
          <w:color w:val="111111"/>
          <w:sz w:val="28"/>
          <w:sz w:val="28"/>
          <w:szCs w:val="28"/>
          <w:rtl w:val="true"/>
          <w:lang w:bidi="ar-SA"/>
        </w:rPr>
        <w:t>الحسن بن عليّ بن أبي عثمان سجادة،قال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1951"/>
      </w:r>
      <w:r>
        <w:rPr>
          <w:rFonts w:ascii="IRNazanin" w:hAnsi="IRNazanin" w:eastAsia="IRNazanin"/>
          <w:color w:val="111111"/>
          <w:sz w:val="28"/>
          <w:sz w:val="28"/>
          <w:szCs w:val="28"/>
          <w:rtl w:val="true"/>
          <w:lang w:bidi="fa-IR"/>
        </w:rPr>
        <w:t xml:space="preserve">محمّد بن صباح </w:t>
      </w:r>
      <w:r>
        <w:rPr>
          <w:rStyle w:val="FootnoteAnchor"/>
          <w:rtl w:val="true"/>
        </w:rPr>
        <w:footnoteReference w:id="1952"/>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Style w:val="FootnoteAnchor"/>
          <w:rtl w:val="true"/>
        </w:rPr>
        <w:footnoteReference w:id="1953"/>
      </w:r>
      <w:r>
        <w:rPr>
          <w:rFonts w:ascii="Amiri" w:hAnsi="Amiri" w:eastAsia="Amiri" w:cs="Amiri"/>
          <w:color w:val="111111"/>
          <w:sz w:val="28"/>
          <w:sz w:val="28"/>
          <w:szCs w:val="28"/>
          <w:rtl w:val="true"/>
          <w:lang w:bidi="ar-SA"/>
        </w:rPr>
        <w:t>جدّد التوبة و أحدث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ما عندنا لك خير،و أنت من شيعتنا إلينا الصراط و إلينا الميزان و إلينا حساب شيعتنا،و اللّه لإنّا لكم أرحم من أحدكم بنفسه، يا زيد كأنّي أنظر إليك في درجتك من الجنّة،رفيقك فيها الحارث بن </w:t>
      </w:r>
    </w:p>
    <w:p>
      <w:pPr>
        <w:pStyle w:val="BookText"/>
        <w:rPr/>
      </w:pPr>
      <w:r>
        <w:rPr>
          <w:rFonts w:ascii="Amiri" w:hAnsi="Amiri" w:eastAsia="Amiri" w:cs="Amiri"/>
          <w:color w:val="111111"/>
          <w:sz w:val="28"/>
          <w:sz w:val="28"/>
          <w:szCs w:val="28"/>
          <w:rtl w:val="true"/>
          <w:lang w:bidi="ar-SA"/>
        </w:rPr>
        <w:t>المغيرة النصري</w:t>
      </w:r>
      <w:r>
        <w:rPr>
          <w:rFonts w:eastAsia="Amiri" w:cs="Amiri" w:ascii="Amiri" w:hAnsi="Amiri"/>
          <w:color w:val="111111"/>
          <w:sz w:val="28"/>
          <w:szCs w:val="28"/>
          <w:rtl w:val="true"/>
          <w:lang w:bidi="ar-SA"/>
        </w:rPr>
        <w:t xml:space="preserve">» </w:t>
      </w:r>
      <w:r>
        <w:rPr>
          <w:rStyle w:val="FootnoteAnchor"/>
          <w:rtl w:val="true"/>
        </w:rPr>
        <w:footnoteReference w:id="1954"/>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رقم</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2:1/292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جمال الدين العاملي المشتهر بالشهيد الثاني رحمه اللّه وجه من وجوه الطائفة و ثقاتها،كثير الحفظ نقيّ الكلام،له تلاميذ أجلاّء،و له كتب نفيسة جيدة،منها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الشرائع للمحقّق الحلّي قدس سرّه،قتل رحمه اللّه لأجل التشيّع في قسطنطينيّة سنة ستّ و ستّين و تسعمائة،رضي اللّه عنه و أرضاه،مصط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بخطّه قدّس سرّه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أفقر عباد اللّه زين الدين بن علي الشهير بابن الحجّة،انتهى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الحاج في لسان أهل الشام،ذكره شيخنا العلاّمة جعفر بن كمال البحراني </w:t>
      </w:r>
      <w:r>
        <w:rPr>
          <w:rStyle w:val="FootnoteAnchor"/>
          <w:rtl w:val="true"/>
        </w:rPr>
        <w:footnoteReference w:id="19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لغاية شهرته و شهرة كتبه لا حاجة إلى ذكره،و كتب هو رحمه اللّه رسالة في تفصيل أحواله و أكملها بعض تلامذته </w:t>
      </w:r>
      <w:r>
        <w:rPr>
          <w:rStyle w:val="FootnoteAnchor"/>
          <w:rtl w:val="true"/>
        </w:rPr>
        <w:footnoteReference w:id="1957"/>
      </w:r>
      <w:r>
        <w:rPr>
          <w:rFonts w:ascii="Amiri" w:hAnsi="Amiri" w:eastAsia="Amiri" w:cs="Amiri"/>
          <w:color w:val="111111"/>
          <w:sz w:val="28"/>
          <w:sz w:val="28"/>
          <w:szCs w:val="28"/>
          <w:rtl w:val="true"/>
          <w:lang w:bidi="ar-SA"/>
        </w:rPr>
        <w:t xml:space="preserve">و أكملهما ناقلته المحقّق الشيخ علي و ذكرهما في تصنيفه المسمّى بالدرّ المنثور </w:t>
      </w:r>
      <w:r>
        <w:rPr>
          <w:rStyle w:val="FootnoteAnchor"/>
          <w:rtl w:val="true"/>
        </w:rPr>
        <w:footnoteReference w:id="1958"/>
      </w:r>
      <w:r>
        <w:rPr>
          <w:rFonts w:ascii="Amiri" w:hAnsi="Amiri" w:eastAsia="Amiri" w:cs="Amiri"/>
          <w:color w:val="111111"/>
          <w:sz w:val="28"/>
          <w:sz w:val="28"/>
          <w:szCs w:val="28"/>
          <w:rtl w:val="true"/>
          <w:lang w:bidi="ar-SA"/>
        </w:rPr>
        <w:t xml:space="preserve">،و يظهر تفصيل نشوئه و تحصيله و علومه التي حصلها و تصانيفه التي صنّفها و أخلاقه الحميدة </w:t>
      </w:r>
    </w:p>
    <w:p>
      <w:pPr>
        <w:pStyle w:val="BookText"/>
        <w:rPr/>
      </w:pPr>
      <w:r>
        <w:rPr>
          <w:rFonts w:ascii="Amiri" w:hAnsi="Amiri" w:eastAsia="Amiri" w:cs="Amiri"/>
          <w:color w:val="111111"/>
          <w:sz w:val="28"/>
          <w:sz w:val="28"/>
          <w:szCs w:val="28"/>
          <w:rtl w:val="true"/>
          <w:lang w:bidi="ar-SA"/>
        </w:rPr>
        <w:t>تمّ الجزء الأوّل من كتاب منهج المقال في تحقيق أحوال الرجال على يد مؤلّفه الفقير إلى اللّه الهادي محمّد بن عليّ بن إبراهيم الإسترآبادي في ثاني عشر ربيع الآخر سنة أربع و ثمانين و تسعمائة، و يتلوه إن شاء اللّه تعالى باب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صورة خطّه قدّس اللّه روحه و نوّر ضريحه و أسكنه بحبوحة جنانه بكرمه و امتنانه إنّه الرؤوف الرحيم الودود،و نحمد اللّه سبحانه على الابتداء و الانتهاء إنّه الحميد المجيد و نسأله التوفيق لتتمّته بمحمّد و عترته صلّى اللّه عليه و عليهم أجمعين الطيّبين الطاهرين،و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كراماته الكثيرة و أولاده الأجلّة و شهادته و أشعاره و المراثي في شهادته إلى غير ذلك،فمن أراد التفصيل فليرجع إليه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0" w:name="pg15419_164802"/>
      <w:bookmarkStart w:id="1101" w:name="pg15419_164802"/>
      <w:bookmarkEnd w:id="1101"/>
    </w:p>
    <w:p>
      <w:pPr>
        <w:pStyle w:val="BookText"/>
        <w:rPr/>
      </w:pPr>
      <w:bookmarkStart w:id="1102" w:name="pg15419_164802"/>
      <w:bookmarkEnd w:id="1102"/>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961"/>
      </w:r>
    </w:p>
    <w:p>
      <w:pPr>
        <w:pStyle w:val="Heading2"/>
        <w:numPr>
          <w:ilvl w:val="1"/>
          <w:numId w:val="1"/>
        </w:numPr>
        <w:rPr/>
      </w:pPr>
      <w:bookmarkStart w:id="1103" w:name="__RefHeading___Toc6535983_2142443653"/>
      <w:bookmarkStart w:id="1104" w:name="_Toc459"/>
      <w:bookmarkEnd w:id="1103"/>
      <w:r>
        <w:rPr>
          <w:rtl w:val="true"/>
        </w:rPr>
        <w:t>باب السين</w:t>
      </w:r>
      <w:bookmarkEnd w:id="1104"/>
    </w:p>
    <w:p>
      <w:pPr>
        <w:pStyle w:val="Heading3"/>
        <w:numPr>
          <w:ilvl w:val="2"/>
          <w:numId w:val="1"/>
        </w:numPr>
        <w:rPr/>
      </w:pPr>
      <w:bookmarkStart w:id="1105" w:name="__RefHeading___Toc6535985_2142443653"/>
      <w:bookmarkStart w:id="1106" w:name="_Toc460"/>
      <w:bookmarkEnd w:id="1105"/>
      <w:r>
        <w:rPr>
          <w:rtl w:val="true"/>
        </w:rPr>
        <w:t>[</w:t>
      </w:r>
      <w:r>
        <w:rPr/>
        <w:t>2361</w:t>
      </w:r>
      <w:r>
        <w:rPr>
          <w:rtl w:val="true"/>
        </w:rPr>
        <w:t xml:space="preserve">] </w:t>
      </w:r>
      <w:r>
        <w:rPr>
          <w:rtl w:val="true"/>
        </w:rPr>
        <w:t>سالم</w:t>
      </w:r>
      <w:r>
        <w:rPr>
          <w:rtl w:val="true"/>
        </w:rPr>
        <w:t>:</w:t>
      </w:r>
      <w:bookmarkEnd w:id="1106"/>
    </w:p>
    <w:p>
      <w:pPr>
        <w:pStyle w:val="BookText"/>
        <w:rPr/>
      </w:pPr>
      <w:r>
        <w:rPr>
          <w:rFonts w:ascii="Amiri" w:hAnsi="Amiri" w:eastAsia="Amiri" w:cs="Amiri"/>
          <w:color w:val="111111"/>
          <w:sz w:val="28"/>
          <w:sz w:val="28"/>
          <w:szCs w:val="28"/>
          <w:rtl w:val="true"/>
          <w:lang w:bidi="ar-SA"/>
        </w:rPr>
        <w:t xml:space="preserve">من أصحاب الباقر عليه السّلام،مجهول،صه،جخ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6535987_2142443653"/>
      <w:bookmarkStart w:id="1108" w:name="_Toc461"/>
      <w:bookmarkEnd w:id="1107"/>
      <w:r>
        <w:rPr>
          <w:rtl w:val="true"/>
        </w:rPr>
        <w:t>[</w:t>
      </w:r>
      <w:r>
        <w:rPr/>
        <w:t>2362</w:t>
      </w:r>
      <w:r>
        <w:rPr>
          <w:rtl w:val="true"/>
        </w:rPr>
        <w:t xml:space="preserve">] </w:t>
      </w:r>
      <w:r>
        <w:rPr>
          <w:rtl w:val="true"/>
        </w:rPr>
        <w:t>سالم أبو رافع</w:t>
      </w:r>
      <w:r>
        <w:rPr>
          <w:rtl w:val="true"/>
        </w:rPr>
        <w:t>:</w:t>
      </w:r>
      <w:bookmarkEnd w:id="1108"/>
    </w:p>
    <w:p>
      <w:pPr>
        <w:pStyle w:val="BookText"/>
        <w:rPr/>
      </w:pPr>
      <w:r>
        <w:rPr>
          <w:rFonts w:ascii="Amiri" w:hAnsi="Amiri" w:eastAsia="Amiri" w:cs="Amiri"/>
          <w:color w:val="111111"/>
          <w:sz w:val="28"/>
          <w:sz w:val="28"/>
          <w:szCs w:val="28"/>
          <w:rtl w:val="true"/>
          <w:lang w:bidi="ar-SA"/>
        </w:rPr>
        <w:t xml:space="preserve">مولى أبان،كوفي،ق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6535989_2142443653"/>
      <w:bookmarkStart w:id="1110" w:name="_Toc462"/>
      <w:bookmarkEnd w:id="1109"/>
      <w:r>
        <w:rPr>
          <w:rtl w:val="true"/>
        </w:rPr>
        <w:t>[</w:t>
      </w:r>
      <w:r>
        <w:rPr/>
        <w:t>2363</w:t>
      </w:r>
      <w:r>
        <w:rPr>
          <w:rtl w:val="true"/>
        </w:rPr>
        <w:t xml:space="preserve">] </w:t>
      </w:r>
      <w:r>
        <w:rPr>
          <w:rtl w:val="true"/>
        </w:rPr>
        <w:t>سالم</w:t>
      </w:r>
      <w:r>
        <w:rPr>
          <w:rtl w:val="true"/>
        </w:rPr>
        <w:t>*</w:t>
      </w:r>
      <w:r>
        <w:rPr>
          <w:rtl w:val="true"/>
        </w:rPr>
        <w:t>بن أبي الجعد</w:t>
      </w:r>
      <w:r>
        <w:rPr>
          <w:rtl w:val="true"/>
        </w:rPr>
        <w:t>:</w:t>
      </w:r>
      <w:bookmarkEnd w:id="1110"/>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الأشجعي،مولاهم الكوفي،يكنّى أبا سالم </w:t>
      </w:r>
      <w:r>
        <w:rPr>
          <w:rStyle w:val="FootnoteAnchor"/>
          <w:rtl w:val="true"/>
        </w:rPr>
        <w:footnoteReference w:id="1965"/>
      </w:r>
      <w:r>
        <w:rPr>
          <w:rFonts w:ascii="IRNazanin" w:hAnsi="IRNazanin" w:eastAsia="IRNazanin"/>
          <w:color w:val="111111"/>
          <w:sz w:val="28"/>
          <w:sz w:val="28"/>
          <w:szCs w:val="28"/>
          <w:rtl w:val="true"/>
          <w:lang w:bidi="fa-IR"/>
        </w:rPr>
        <w:t xml:space="preserve">، مولى عمر بن عبد اللّه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في رافع بن سلمة عن جش و صه أنّه من بيت الثقات و عيونهم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جعدة،ي،جخ،من خواصّه عليه السّلام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قي و صه نقلا عن قي في خواصّ عليّ عليه السّلام و سالم و عبيدة و زياد بنو الجعد الأشجعيّون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بنو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الجعد،و اسم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رافع الأشجعي مولاهم الكوفي،و هو أخو سالم و عبيد و عبد اللّه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الجعد الأشجعي،عامّي كوفي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يقتضي تغايرهما،و الظاهر الاتّحاد و أنّه نشأ له هذا الوهم من سقوط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العبارة في الخواصّ و وجدانه ذلك في رجال العامّة،و اللّه أعلم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الجعد رافع القطفاني </w:t>
      </w:r>
      <w:r>
        <w:rPr>
          <w:rStyle w:val="FootnoteAnchor"/>
          <w:rtl w:val="true"/>
        </w:rPr>
        <w:footnoteReference w:id="1972"/>
      </w:r>
      <w:r>
        <w:rPr>
          <w:rFonts w:ascii="Amiri" w:hAnsi="Amiri" w:eastAsia="Amiri" w:cs="Amiri"/>
          <w:color w:val="111111"/>
          <w:sz w:val="28"/>
          <w:sz w:val="28"/>
          <w:szCs w:val="28"/>
          <w:rtl w:val="true"/>
          <w:lang w:bidi="ar-SA"/>
        </w:rPr>
        <w:t>الأشجعي، مولاهم الكوفي،ثقة،و كان يرسل كثيرا،من الثالثة،مات سنة ست أو ثمان و تسعين،و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أو بعد ذلك،و لم يثبت أنّه جاوز المائة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bookmarkStart w:id="1111" w:name="pg15419_164804"/>
    </w:p>
    <w:p>
      <w:pPr>
        <w:pStyle w:val="BookText"/>
        <w:rPr/>
      </w:pPr>
      <w:bookmarkEnd w:id="1111"/>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منصور و الأعمش،توفّي سنة مائة،ثقة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2" w:name="__RefHeading___Toc6535991_2142443653"/>
      <w:bookmarkStart w:id="1113" w:name="_Toc463"/>
      <w:bookmarkEnd w:id="1112"/>
      <w:r>
        <w:rPr>
          <w:rtl w:val="true"/>
        </w:rPr>
        <w:t>[</w:t>
      </w:r>
      <w:r>
        <w:rPr/>
        <w:t>2364</w:t>
      </w:r>
      <w:r>
        <w:rPr>
          <w:rtl w:val="true"/>
        </w:rPr>
        <w:t xml:space="preserve">] </w:t>
      </w:r>
      <w:r>
        <w:rPr>
          <w:rtl w:val="true"/>
        </w:rPr>
        <w:t>سالم بن أبي حفصة</w:t>
      </w:r>
      <w:r>
        <w:rPr>
          <w:rtl w:val="true"/>
        </w:rPr>
        <w:t>:</w:t>
      </w:r>
      <w:bookmarkEnd w:id="1113"/>
    </w:p>
    <w:p>
      <w:pPr>
        <w:pStyle w:val="BookText"/>
        <w:rPr/>
      </w:pPr>
      <w:r>
        <w:rPr>
          <w:rFonts w:ascii="Amiri" w:hAnsi="Amiri" w:eastAsia="Amiri" w:cs="Amiri"/>
          <w:color w:val="111111"/>
          <w:sz w:val="28"/>
          <w:sz w:val="28"/>
          <w:szCs w:val="28"/>
          <w:rtl w:val="true"/>
          <w:lang w:bidi="ar-SA"/>
        </w:rPr>
        <w:t xml:space="preserve">لعنه الصادق عليه السّلام و كذّبه و كفّره،صه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حفصة،مولى بني عجل من الكوفة،كنيته أبو يونس،و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كنيته أبو الحسن،مات سنة سبع و ثلاثين و مائة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حفصة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حفصة العجلي الكوفي،مات سنة سبع و ثلاثين و مائة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حفصة،مولى بني </w:t>
      </w:r>
      <w:r>
        <w:rPr>
          <w:rStyle w:val="FootnoteAnchor"/>
          <w:rtl w:val="true"/>
        </w:rPr>
        <w:footnoteReference w:id="1979"/>
      </w:r>
      <w:r>
        <w:rPr>
          <w:rFonts w:ascii="Amiri" w:hAnsi="Amiri" w:eastAsia="Amiri" w:cs="Amiri"/>
          <w:color w:val="111111"/>
          <w:sz w:val="28"/>
          <w:sz w:val="28"/>
          <w:szCs w:val="28"/>
          <w:rtl w:val="true"/>
          <w:lang w:bidi="ar-SA"/>
        </w:rPr>
        <w:t xml:space="preserve">عجل،كوفي،روى عن عليّ بن الحسين و أبي جعفر و أبي عبد اللّه عليهم السّلام،يكنّى أبا الحسن </w:t>
      </w:r>
      <w:r>
        <w:rPr>
          <w:rStyle w:val="FootnoteAnchor"/>
          <w:rtl w:val="true"/>
        </w:rPr>
        <w:footnoteReference w:id="1980"/>
      </w:r>
      <w:r>
        <w:rPr>
          <w:rFonts w:ascii="Amiri" w:hAnsi="Amiri" w:eastAsia="Amiri" w:cs="Amiri"/>
          <w:color w:val="111111"/>
          <w:sz w:val="28"/>
          <w:sz w:val="28"/>
          <w:szCs w:val="28"/>
          <w:rtl w:val="true"/>
          <w:lang w:bidi="ar-SA"/>
        </w:rPr>
        <w:t>و أبا يونس،و اسم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زياد،مات سنة سبع و ثلاثين و مائة في حياة أبي عبد اللّه عليه السّلام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عدّة من أصحابنا،عن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يعقوب بن يزيد </w:t>
      </w:r>
      <w:r>
        <w:rPr>
          <w:rStyle w:val="FootnoteAnchor"/>
          <w:rtl w:val="true"/>
        </w:rPr>
        <w:footnoteReference w:id="1981"/>
      </w:r>
      <w:r>
        <w:rPr>
          <w:rFonts w:ascii="Amiri" w:hAnsi="Amiri" w:eastAsia="Amiri" w:cs="Amiri"/>
          <w:color w:val="111111"/>
          <w:sz w:val="28"/>
          <w:sz w:val="28"/>
          <w:szCs w:val="28"/>
          <w:rtl w:val="true"/>
          <w:lang w:bidi="ar-SA"/>
        </w:rPr>
        <w:t xml:space="preserve">،عن سالم بن أبي حفصة بكتابه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عيسى،عن ابن أبي عمير،عن هشام،عن زرارة،عن سالم بن أبي حفصة،قال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نحتسب </w:t>
      </w:r>
      <w:r>
        <w:rPr>
          <w:rStyle w:val="FootnoteAnchor"/>
          <w:rtl w:val="true"/>
        </w:rPr>
        <w:footnoteReference w:id="1983"/>
      </w:r>
      <w:r>
        <w:rPr>
          <w:rFonts w:ascii="Amiri" w:hAnsi="Amiri" w:eastAsia="Amiri" w:cs="Amiri"/>
          <w:color w:val="111111"/>
          <w:sz w:val="28"/>
          <w:sz w:val="28"/>
          <w:szCs w:val="28"/>
          <w:rtl w:val="true"/>
          <w:lang w:bidi="ar-SA"/>
        </w:rPr>
        <w:t>مصابنا برجل كان إذا 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إلاّ و قد وكّلت به غيري إلاّ الصدقة فإنّي أتلقّفها بيدي لقفا حتّى أنّ الرجل و المرأة ليتصدّق بتمرة أو بشقّ تمرة فاربّيها كما يربّي الرجل فلوّه </w:t>
      </w:r>
      <w:r>
        <w:rPr>
          <w:rStyle w:val="FootnoteAnchor"/>
          <w:rtl w:val="true"/>
        </w:rPr>
        <w:footnoteReference w:id="1984"/>
      </w:r>
      <w:r>
        <w:rPr>
          <w:rFonts w:ascii="Amiri" w:hAnsi="Amiri" w:eastAsia="Amiri" w:cs="Amiri"/>
          <w:color w:val="111111"/>
          <w:sz w:val="28"/>
          <w:sz w:val="28"/>
          <w:szCs w:val="28"/>
          <w:rtl w:val="true"/>
          <w:lang w:bidi="ar-SA"/>
        </w:rPr>
        <w:t xml:space="preserve">أو فصيله فيلقاه يوم القيامة و هو مثل جبل </w:t>
      </w:r>
      <w:r>
        <w:rPr>
          <w:rStyle w:val="FootnoteAnchor"/>
          <w:rtl w:val="true"/>
        </w:rPr>
        <w:footnoteReference w:id="1985"/>
      </w:r>
      <w:r>
        <w:rPr>
          <w:rFonts w:ascii="IRNazanin" w:hAnsi="IRNazanin" w:eastAsia="IRNazanin"/>
          <w:color w:val="111111"/>
          <w:sz w:val="28"/>
          <w:sz w:val="28"/>
          <w:szCs w:val="28"/>
          <w:rtl w:val="true"/>
          <w:lang w:bidi="fa-IR"/>
        </w:rPr>
        <w:t>احد و أعظم من احد</w:t>
      </w:r>
      <w:r>
        <w:rPr>
          <w:rFonts w:eastAsia="IRNazanin" w:cs="IRNazanin"/>
          <w:color w:val="111111"/>
          <w:sz w:val="28"/>
          <w:szCs w:val="28"/>
          <w:rtl w:val="true"/>
          <w:lang w:bidi="fa-IR"/>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محمّد،عن أحمد بن محمّد بن عيسى،عن </w:t>
      </w:r>
      <w:r>
        <w:rPr>
          <w:rStyle w:val="FootnoteAnchor"/>
          <w:rtl w:val="true"/>
        </w:rPr>
        <w:footnoteReference w:id="1987"/>
      </w:r>
      <w:r>
        <w:rPr>
          <w:rFonts w:ascii="Amiri" w:hAnsi="Amiri" w:eastAsia="Amiri" w:cs="Amiri"/>
          <w:color w:val="111111"/>
          <w:sz w:val="28"/>
          <w:sz w:val="28"/>
          <w:szCs w:val="28"/>
          <w:rtl w:val="true"/>
          <w:lang w:bidi="ar-SA"/>
        </w:rPr>
        <w:t xml:space="preserve">أبي بصير،عن الحسين </w:t>
      </w:r>
      <w:r>
        <w:rPr>
          <w:rStyle w:val="FootnoteAnchor"/>
          <w:rtl w:val="true"/>
        </w:rPr>
        <w:footnoteReference w:id="1988"/>
      </w:r>
      <w:r>
        <w:rPr>
          <w:rFonts w:ascii="Amiri" w:hAnsi="Amiri" w:eastAsia="Amiri" w:cs="Amiri"/>
          <w:color w:val="111111"/>
          <w:sz w:val="28"/>
          <w:sz w:val="28"/>
          <w:szCs w:val="28"/>
          <w:rtl w:val="true"/>
          <w:lang w:bidi="ar-SA"/>
        </w:rPr>
        <w:t>بن موسى،عن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سالم بن أبي حفصة،فقال لي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عليه السّلام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النخل عندكم بالعراق ينبت قائما أو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أنّه ينبت قائما،قال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عن تمركم </w:t>
      </w:r>
      <w:r>
        <w:rPr>
          <w:rStyle w:val="FootnoteAnchor"/>
          <w:rtl w:val="true"/>
        </w:rPr>
        <w:footnoteReference w:id="1989"/>
      </w:r>
      <w:r>
        <w:rPr>
          <w:rFonts w:ascii="Amiri" w:hAnsi="Amiri" w:eastAsia="Amiri" w:cs="Amiri"/>
          <w:color w:val="111111"/>
          <w:sz w:val="28"/>
          <w:sz w:val="28"/>
          <w:szCs w:val="28"/>
          <w:rtl w:val="true"/>
          <w:lang w:bidi="ar-SA"/>
        </w:rPr>
        <w:t>حلو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سألني عن حمل النخل كيف؟فأخبرته،و سألني عن السفن تسير في الماء أو في البرّ؟قال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فوصفت له أنّها تسير في البحر و يمدّونها الرجال </w:t>
      </w:r>
    </w:p>
    <w:p>
      <w:pPr>
        <w:pStyle w:val="BookText"/>
        <w:rPr/>
      </w:pPr>
      <w:r>
        <w:rPr>
          <w:rFonts w:ascii="IRNazanin" w:hAnsi="IRNazanin" w:eastAsia="IRNazanin"/>
          <w:color w:val="111111"/>
          <w:sz w:val="28"/>
          <w:sz w:val="28"/>
          <w:szCs w:val="28"/>
          <w:rtl w:val="true"/>
          <w:lang w:bidi="fa-IR"/>
        </w:rPr>
        <w:t xml:space="preserve">بصدورهم،أتأتمّ </w:t>
      </w:r>
      <w:r>
        <w:rPr>
          <w:rStyle w:val="FootnoteAnchor"/>
          <w:rtl w:val="true"/>
        </w:rPr>
        <w:footnoteReference w:id="1990"/>
      </w:r>
      <w:r>
        <w:rPr>
          <w:rFonts w:ascii="Amiri" w:hAnsi="Amiri" w:eastAsia="Amiri" w:cs="Amiri"/>
          <w:color w:val="111111"/>
          <w:sz w:val="28"/>
          <w:sz w:val="28"/>
          <w:szCs w:val="28"/>
          <w:rtl w:val="true"/>
          <w:lang w:bidi="ar-SA"/>
        </w:rPr>
        <w:t>بإمام لا يعرف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الطواف و أنا مغتمّ لما سمعت منه </w:t>
      </w:r>
      <w:r>
        <w:rPr>
          <w:rStyle w:val="FootnoteAnchor"/>
          <w:rtl w:val="true"/>
        </w:rPr>
        <w:footnoteReference w:id="1991"/>
      </w:r>
      <w:r>
        <w:rPr>
          <w:rFonts w:ascii="Amiri" w:hAnsi="Amiri" w:eastAsia="Amiri" w:cs="Amiri"/>
          <w:color w:val="111111"/>
          <w:sz w:val="28"/>
          <w:sz w:val="28"/>
          <w:szCs w:val="28"/>
          <w:rtl w:val="true"/>
          <w:lang w:bidi="ar-SA"/>
        </w:rPr>
        <w:t>،فلقيت أبا جعفر عليه السّلام فأخبرته بما قال لي فلمّا حاذينا الحجر الأسود،قال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عن ذكره فإنّه و اللّه لا يؤول إلى خير أبدا</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 و جعفر بن محمّد بن حكيم،عن أبان بن عثمان،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 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سالم بن أبي حفصة يروي عنك أنّك تتكلّم عن </w:t>
      </w:r>
      <w:r>
        <w:rPr>
          <w:rStyle w:val="FootnoteAnchor"/>
          <w:rtl w:val="true"/>
        </w:rPr>
        <w:footnoteReference w:id="1993"/>
      </w:r>
      <w:r>
        <w:rPr>
          <w:rFonts w:ascii="Amiri" w:hAnsi="Amiri" w:eastAsia="Amiri" w:cs="Amiri"/>
          <w:color w:val="111111"/>
          <w:sz w:val="28"/>
          <w:sz w:val="28"/>
          <w:szCs w:val="28"/>
          <w:rtl w:val="true"/>
          <w:lang w:bidi="ar-SA"/>
        </w:rPr>
        <w:t>سبعين وجها لك من كلّها المخرج،قال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يريد سالم منّي؟أيريد أن أجيء بالملائكة؟فو اللّه ما جاء به </w:t>
      </w:r>
      <w:r>
        <w:rPr>
          <w:rStyle w:val="FootnoteAnchor"/>
          <w:rtl w:val="true"/>
        </w:rPr>
        <w:footnoteReference w:id="1994"/>
      </w:r>
      <w:r>
        <w:rPr>
          <w:rFonts w:ascii="Amiri" w:hAnsi="Amiri" w:eastAsia="Amiri" w:cs="Amiri"/>
          <w:color w:val="111111"/>
          <w:sz w:val="28"/>
          <w:sz w:val="28"/>
          <w:szCs w:val="28"/>
          <w:rtl w:val="true"/>
          <w:lang w:bidi="ar-SA"/>
        </w:rPr>
        <w:t>النبيّون،و لقد 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سقيم،و اللّه ما كان سقيما و ما كذب،و لقد 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هذا،و ما فعله و ما كذب،و لقد قال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لسارقون،و اللّه ما كانوا سارقين و ما كذب</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الحسن،عن جعفر بن محمّد بن </w:t>
      </w:r>
      <w:r>
        <w:rPr>
          <w:rStyle w:val="FootnoteAnchor"/>
          <w:rtl w:val="true"/>
        </w:rPr>
        <w:footnoteReference w:id="1996"/>
      </w:r>
      <w:r>
        <w:rPr>
          <w:rFonts w:ascii="Amiri" w:hAnsi="Amiri" w:eastAsia="Amiri" w:cs="Amiri"/>
          <w:color w:val="111111"/>
          <w:sz w:val="28"/>
          <w:sz w:val="28"/>
          <w:szCs w:val="28"/>
          <w:rtl w:val="true"/>
          <w:lang w:bidi="ar-SA"/>
        </w:rPr>
        <w:t>حكيم و عبّاس بن عامر،عن أبان بن عثمان،قال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سالم بن أبي حفصة كان مرجئا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وجدت بخطّ جبرئيل بن أحمد،حدّثني العبيدي،عن محمّد بن إسماعيل بن بزيع،عن منصور بن يونس،عن فضيل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أخبرت أبا جعفر عليه السّلام بما قال سالم بن أبي حفصة في الإمامة </w:t>
      </w:r>
      <w:r>
        <w:rPr>
          <w:rStyle w:val="FootnoteAnchor"/>
          <w:rtl w:val="true"/>
        </w:rPr>
        <w:footnoteReference w:id="199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w:t>
      </w:r>
      <w:r>
        <w:rPr>
          <w:rStyle w:val="FootnoteAnchor"/>
          <w:rtl w:val="true"/>
        </w:rPr>
        <w:footnoteReference w:id="1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ياويل سالم،ما يدري سالم ما منزلة الإمام؟إنّ منزلة الإمام أعظم ممّا يذهب إليه سالم و الناس أجمعون</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صفوان،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فضيل الأعور،عن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سالم بن أبي حفصة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بلغك أنّه من مات و ليس له إمام كانت ميتته ميتة جاهليّة؟فأقول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إمامك؟فأقول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أئمّتي آل محمّد عليه و عليهم السّلام،فيقول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أسمعك عرفت إماما،قال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سالم، و ما يدري سالم ما منزلة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زياد منزلة الإمام أعظم </w:t>
      </w:r>
      <w:r>
        <w:rPr>
          <w:rStyle w:val="FootnoteAnchor"/>
          <w:rtl w:val="true"/>
        </w:rPr>
        <w:footnoteReference w:id="2001"/>
      </w:r>
      <w:r>
        <w:rPr>
          <w:rFonts w:ascii="IRNazanin" w:hAnsi="IRNazanin" w:eastAsia="IRNazanin"/>
          <w:color w:val="111111"/>
          <w:sz w:val="28"/>
          <w:sz w:val="28"/>
          <w:szCs w:val="28"/>
          <w:rtl w:val="true"/>
          <w:lang w:bidi="fa-IR"/>
        </w:rPr>
        <w:t xml:space="preserve">و أفضل </w:t>
      </w:r>
      <w:r>
        <w:rPr>
          <w:rStyle w:val="FootnoteAnchor"/>
          <w:rtl w:val="true"/>
        </w:rPr>
        <w:footnoteReference w:id="2002"/>
      </w:r>
      <w:r>
        <w:rPr>
          <w:rFonts w:ascii="Amiri" w:hAnsi="Amiri" w:eastAsia="Amiri" w:cs="Amiri"/>
          <w:color w:val="111111"/>
          <w:sz w:val="28"/>
          <w:sz w:val="28"/>
          <w:szCs w:val="28"/>
          <w:rtl w:val="true"/>
          <w:lang w:bidi="ar-SA"/>
        </w:rPr>
        <w:t>ممّا يذهب إليه سالم و الناس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سالم أنّه كان مختفيا من بني أميّة بالكوفة،فلمّا بويع لأبي العبّاس خرج من الكوفة محرما فلم يزل يلبّي لبّيك قاصم بني اميّة لبّيك،حتّى أناخ بالبيت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ترجمة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جناح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bookmarkStart w:id="1114" w:name="pg15419_164808"/>
    </w:p>
    <w:p>
      <w:pPr>
        <w:pStyle w:val="BookText"/>
        <w:rPr/>
      </w:pPr>
      <w:bookmarkEnd w:id="1114"/>
      <w:r>
        <w:rPr>
          <w:rFonts w:ascii="Amiri" w:hAnsi="Amiri" w:eastAsia="Amiri" w:cs="Amiri"/>
          <w:color w:val="111111"/>
          <w:sz w:val="28"/>
          <w:sz w:val="28"/>
          <w:szCs w:val="28"/>
          <w:rtl w:val="true"/>
          <w:lang w:bidi="ar-SA"/>
        </w:rPr>
        <w:t>عليّ بن محمّد بن يزيد القمّي،عن أحمد بن محمّد بن عيسى،عن الحسين بن سعيد،عن فضالة بن أيّوب،عن الحسين بن عثمان الرواسي،عن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معي سلمة بن كهيل و أبو المقدام ثابت الحدّاد و سالم بن أبي حفصة و كثير النوّا و جماعة معهم و عند أبي جعفر عليه السّلام أخوه زيد بن عليّ عليه السّلام فقالوا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نتولّى عليّا و حسنا و حسينا و نتبرّأ من أعدائهم،قال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نتولّى أبا بكر و عمر و نتبرّأ من أعدائهم،قال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إليهم زيد بن عليّ،و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تتبرّؤن من فاطمة عليها السّلام؟بترتم أمرنا بتركم اللّه،فيومئذ سمّوا البترية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حفصة،قر،كش،زيدي بتري،كان يكذب على أبي جعفر عليه السّلام،و لعنه الصادق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شيعيّ لا يحتجّ بحديثه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في الحديث إلاّ أنّه شيعيّ غال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6535993_2142443653"/>
      <w:bookmarkStart w:id="1116" w:name="_Toc464"/>
      <w:bookmarkEnd w:id="1115"/>
      <w:r>
        <w:rPr>
          <w:rtl w:val="true"/>
        </w:rPr>
        <w:t>[</w:t>
      </w:r>
      <w:r>
        <w:rPr/>
        <w:t>2365</w:t>
      </w:r>
      <w:r>
        <w:rPr>
          <w:rtl w:val="true"/>
        </w:rPr>
        <w:t xml:space="preserve">] </w:t>
      </w:r>
      <w:r>
        <w:rPr>
          <w:rtl w:val="true"/>
        </w:rPr>
        <w:t>سالم بن أبي سلمة الكندي</w:t>
      </w:r>
      <w:r>
        <w:rPr>
          <w:rtl w:val="true"/>
        </w:rPr>
        <w:t>:</w:t>
      </w:r>
      <w:bookmarkEnd w:id="1116"/>
    </w:p>
    <w:p>
      <w:pPr>
        <w:pStyle w:val="BookText"/>
        <w:rPr/>
      </w:pPr>
      <w:r>
        <w:rPr>
          <w:rFonts w:ascii="Amiri" w:hAnsi="Amiri" w:eastAsia="Amiri" w:cs="Amiri"/>
          <w:color w:val="111111"/>
          <w:sz w:val="28"/>
          <w:sz w:val="28"/>
          <w:szCs w:val="28"/>
          <w:rtl w:val="true"/>
          <w:lang w:bidi="ar-SA"/>
        </w:rPr>
        <w:t xml:space="preserve">السجستاني،روى عنه ابنه محمّد،لا يعرف،و روى عنه غيره،و هو ضعيف و أحاديثه مختلطة،صه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سلمة الكندي السجستاني،حديثه ليس </w:t>
      </w:r>
    </w:p>
    <w:p>
      <w:pPr>
        <w:pStyle w:val="BookText"/>
        <w:rPr/>
      </w:pPr>
      <w:r>
        <w:rPr>
          <w:rFonts w:ascii="Amiri" w:hAnsi="Amiri" w:eastAsia="Amiri" w:cs="Amiri"/>
          <w:color w:val="111111"/>
          <w:sz w:val="28"/>
          <w:sz w:val="28"/>
          <w:szCs w:val="28"/>
          <w:rtl w:val="true"/>
          <w:lang w:bidi="ar-SA"/>
        </w:rPr>
        <w:t>بالنقي،و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لا نعرف منه إلاّ خيرا،له كتاب،أخبرني عدّة من أصحابنا،عن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أخي،قالا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يحيى،عن عليّ بن محمّد بن عليّ بن سعيد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سالم بن أبي سلمة،عن أبيه بكتابه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سلم بن شريح الآتي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سالم 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لا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منه حسن حاله،و لا يقدح عدم انتقاء حديثه،و اختلاط أحاديثه؛لما مرّ في الفائدة الثانية،و 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ضعيف؛لأنّه قول غض،و مرّ فيها </w:t>
      </w:r>
      <w:r>
        <w:rPr>
          <w:rStyle w:val="FootnoteAnchor"/>
          <w:rtl w:val="true"/>
        </w:rPr>
        <w:footnoteReference w:id="2011"/>
      </w:r>
      <w:r>
        <w:rPr>
          <w:rFonts w:ascii="Amiri" w:hAnsi="Amiri" w:eastAsia="Amiri" w:cs="Amiri"/>
          <w:color w:val="111111"/>
          <w:sz w:val="28"/>
          <w:sz w:val="28"/>
          <w:szCs w:val="28"/>
          <w:rtl w:val="true"/>
          <w:lang w:bidi="ar-SA"/>
        </w:rPr>
        <w:t xml:space="preserve">عدم الوثوق به،مضافا إلى أنّ مرادهم من الضعيف غير المعنى المصطلح عليه،و سيجيء في إبنه محمّد </w:t>
      </w:r>
      <w:r>
        <w:rPr>
          <w:rStyle w:val="FootnoteAnchor"/>
          <w:rtl w:val="true"/>
        </w:rPr>
        <w:footnoteReference w:id="2012"/>
      </w:r>
      <w:r>
        <w:rPr>
          <w:rFonts w:ascii="Amiri" w:hAnsi="Amiri" w:eastAsia="Amiri" w:cs="Amiri"/>
          <w:color w:val="111111"/>
          <w:sz w:val="28"/>
          <w:sz w:val="28"/>
          <w:szCs w:val="28"/>
          <w:rtl w:val="true"/>
          <w:lang w:bidi="ar-SA"/>
        </w:rPr>
        <w:t xml:space="preserve">و في سالم بن مكرم </w:t>
      </w:r>
      <w:r>
        <w:rPr>
          <w:rStyle w:val="FootnoteAnchor"/>
          <w:rtl w:val="true"/>
        </w:rPr>
        <w:footnoteReference w:id="2013"/>
      </w:r>
      <w:r>
        <w:rPr>
          <w:rFonts w:ascii="Amiri" w:hAnsi="Amiri" w:eastAsia="Amiri" w:cs="Amiri"/>
          <w:color w:val="111111"/>
          <w:sz w:val="28"/>
          <w:sz w:val="28"/>
          <w:szCs w:val="28"/>
          <w:rtl w:val="true"/>
          <w:lang w:bidi="ar-SA"/>
        </w:rPr>
        <w:t>ما ينبغي أن 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الأشجعي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سلم بن شريح كما يظهر من ترجمة إبنه محمّد بن سالم </w:t>
      </w:r>
      <w:r>
        <w:rPr>
          <w:rStyle w:val="FootnoteAnchor"/>
          <w:rtl w:val="true"/>
        </w:rPr>
        <w:footnoteReference w:id="2014"/>
      </w:r>
      <w:r>
        <w:rPr>
          <w:rFonts w:ascii="Amiri" w:hAnsi="Amiri" w:eastAsia="Amiri" w:cs="Amiri"/>
          <w:color w:val="111111"/>
          <w:sz w:val="28"/>
          <w:sz w:val="28"/>
          <w:szCs w:val="28"/>
          <w:rtl w:val="true"/>
          <w:lang w:bidi="ar-SA"/>
        </w:rPr>
        <w:t xml:space="preserve">أو سالم بن أبي الجعد،و قد مرّ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 xml:space="preserve">. </w:t>
      </w:r>
      <w:bookmarkStart w:id="1117" w:name="pg15419_164810"/>
    </w:p>
    <w:p>
      <w:pPr>
        <w:pStyle w:val="Heading3"/>
        <w:numPr>
          <w:ilvl w:val="2"/>
          <w:numId w:val="1"/>
        </w:numPr>
        <w:rPr/>
      </w:pPr>
      <w:bookmarkStart w:id="1118" w:name="__RefHeading___Toc6535995_2142443653"/>
      <w:bookmarkStart w:id="1119" w:name="_Toc465"/>
      <w:bookmarkEnd w:id="1117"/>
      <w:bookmarkEnd w:id="1118"/>
      <w:r>
        <w:rPr>
          <w:rtl w:val="true"/>
        </w:rPr>
        <w:t>[</w:t>
      </w:r>
      <w:r>
        <w:rPr/>
        <w:t>2366</w:t>
      </w:r>
      <w:r>
        <w:rPr>
          <w:rtl w:val="true"/>
        </w:rPr>
        <w:t xml:space="preserve">] </w:t>
      </w:r>
      <w:r>
        <w:rPr>
          <w:rtl w:val="true"/>
        </w:rPr>
        <w:t>سالم الأشل</w:t>
      </w:r>
      <w:r>
        <w:rPr>
          <w:rtl w:val="true"/>
        </w:rPr>
        <w:t>:</w:t>
      </w:r>
      <w:bookmarkEnd w:id="1119"/>
    </w:p>
    <w:p>
      <w:pPr>
        <w:pStyle w:val="BookText"/>
        <w:rPr/>
      </w:pPr>
      <w:r>
        <w:rPr>
          <w:rFonts w:ascii="Amiri" w:hAnsi="Amiri" w:eastAsia="Amiri" w:cs="Amiri"/>
          <w:color w:val="111111"/>
          <w:sz w:val="28"/>
          <w:sz w:val="28"/>
          <w:szCs w:val="28"/>
          <w:rtl w:val="true"/>
          <w:lang w:bidi="ar-SA"/>
        </w:rPr>
        <w:t xml:space="preserve">بيّاع المصاحف،قر </w:t>
      </w:r>
      <w:r>
        <w:rPr>
          <w:rStyle w:val="FootnoteAnchor"/>
          <w:rtl w:val="true"/>
        </w:rPr>
        <w:footnoteReference w:id="2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ابن عبد الرحمن الآتي في موضعه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6535997_2142443653"/>
      <w:bookmarkStart w:id="1121" w:name="_Toc466"/>
      <w:bookmarkEnd w:id="1120"/>
      <w:r>
        <w:rPr>
          <w:rtl w:val="true"/>
        </w:rPr>
        <w:t>[</w:t>
      </w:r>
      <w:r>
        <w:rPr/>
        <w:t>2367</w:t>
      </w:r>
      <w:r>
        <w:rPr>
          <w:rtl w:val="true"/>
        </w:rPr>
        <w:t xml:space="preserve">] </w:t>
      </w:r>
      <w:r>
        <w:rPr>
          <w:rtl w:val="true"/>
        </w:rPr>
        <w:t>سالم البرّاد</w:t>
      </w:r>
      <w:r>
        <w:rPr>
          <w:rtl w:val="true"/>
        </w:rPr>
        <w:t>:</w:t>
      </w:r>
      <w:bookmarkEnd w:id="112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البرّاد أبو عبد اللّه الكوفي،ثقة،من الثانية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صالح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6535999_2142443653"/>
      <w:bookmarkStart w:id="1123" w:name="_Toc467"/>
      <w:bookmarkEnd w:id="1122"/>
      <w:r>
        <w:rPr>
          <w:rtl w:val="true"/>
        </w:rPr>
        <w:t>[</w:t>
      </w:r>
      <w:r>
        <w:rPr/>
        <w:t>2368</w:t>
      </w:r>
      <w:r>
        <w:rPr>
          <w:rtl w:val="true"/>
        </w:rPr>
        <w:t xml:space="preserve">] </w:t>
      </w:r>
      <w:r>
        <w:rPr>
          <w:rtl w:val="true"/>
        </w:rPr>
        <w:t>سالم التمّار</w:t>
      </w:r>
      <w:r>
        <w:rPr>
          <w:rtl w:val="true"/>
        </w:rPr>
        <w:t>:</w:t>
      </w:r>
      <w:bookmarkEnd w:id="112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 و جعفر بن محمّد،عن أبان بن عثمان،عن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w:t>
      </w:r>
      <w:r>
        <w:rPr>
          <w:rStyle w:val="FootnoteAnchor"/>
          <w:rtl w:val="true"/>
        </w:rPr>
        <w:footnoteReference w:id="202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بن عتيبة </w:t>
      </w:r>
      <w:r>
        <w:rPr>
          <w:rStyle w:val="FootnoteAnchor"/>
          <w:rtl w:val="true"/>
        </w:rPr>
        <w:footnoteReference w:id="2022"/>
      </w:r>
      <w:r>
        <w:rPr>
          <w:rFonts w:ascii="Amiri" w:hAnsi="Amiri" w:eastAsia="Amiri" w:cs="Amiri"/>
          <w:color w:val="111111"/>
          <w:sz w:val="28"/>
          <w:sz w:val="28"/>
          <w:szCs w:val="28"/>
          <w:rtl w:val="true"/>
          <w:lang w:bidi="ar-SA"/>
        </w:rPr>
        <w:t xml:space="preserve">و سلمة و كثير النوّا </w:t>
      </w:r>
      <w:r>
        <w:rPr>
          <w:rStyle w:val="FootnoteAnchor"/>
          <w:rtl w:val="true"/>
        </w:rPr>
        <w:footnoteReference w:id="2023"/>
      </w:r>
      <w:r>
        <w:rPr>
          <w:rFonts w:ascii="Amiri" w:hAnsi="Amiri" w:eastAsia="Amiri" w:cs="Amiri"/>
          <w:color w:val="111111"/>
          <w:sz w:val="28"/>
          <w:sz w:val="28"/>
          <w:szCs w:val="28"/>
          <w:rtl w:val="true"/>
          <w:lang w:bidi="ar-SA"/>
        </w:rPr>
        <w:t>و أبا المقدام و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أضلّوا كثيرا ممّن ضلّ من </w:t>
      </w:r>
      <w:r>
        <w:rPr>
          <w:rStyle w:val="FootnoteAnchor"/>
          <w:rtl w:val="true"/>
        </w:rPr>
        <w:footnoteReference w:id="2024"/>
      </w:r>
      <w:r>
        <w:rPr>
          <w:rFonts w:ascii="Amiri" w:hAnsi="Amiri" w:eastAsia="Amiri" w:cs="Amiri"/>
          <w:color w:val="111111"/>
          <w:sz w:val="28"/>
          <w:sz w:val="28"/>
          <w:szCs w:val="28"/>
          <w:rtl w:val="true"/>
          <w:lang w:bidi="ar-SA"/>
        </w:rPr>
        <w:t>هؤلاء،و أنّهم ممّن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 xml:space="preserve">. </w:t>
      </w:r>
      <w:bookmarkStart w:id="1124" w:name="pg15419_164811"/>
    </w:p>
    <w:p>
      <w:pPr>
        <w:pStyle w:val="BookText"/>
        <w:rPr/>
      </w:pPr>
      <w:bookmarkEnd w:id="1124"/>
      <w:r>
        <w:rPr>
          <w:rFonts w:ascii="Amiri" w:hAnsi="Amiri" w:eastAsia="Amiri" w:cs="Amiri"/>
          <w:color w:val="111111"/>
          <w:sz w:val="28"/>
          <w:sz w:val="28"/>
          <w:szCs w:val="28"/>
          <w:rtl w:val="true"/>
          <w:lang w:bidi="ar-SA"/>
        </w:rPr>
        <w:t>و الظاهر أنّه سالم بن أبي حفصة</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6536001_2142443653"/>
      <w:bookmarkStart w:id="1126" w:name="_Toc468"/>
      <w:bookmarkEnd w:id="1125"/>
      <w:r>
        <w:rPr>
          <w:rtl w:val="true"/>
        </w:rPr>
        <w:t>[</w:t>
      </w:r>
      <w:r>
        <w:rPr/>
        <w:t>2369</w:t>
      </w:r>
      <w:r>
        <w:rPr>
          <w:rtl w:val="true"/>
        </w:rPr>
        <w:t xml:space="preserve">] </w:t>
      </w:r>
      <w:r>
        <w:rPr>
          <w:rtl w:val="true"/>
        </w:rPr>
        <w:t>سالم الجعفي</w:t>
      </w:r>
      <w:r>
        <w:rPr>
          <w:rtl w:val="true"/>
        </w:rPr>
        <w:t>:</w:t>
      </w:r>
      <w:bookmarkEnd w:id="1126"/>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6536003_2142443653"/>
      <w:bookmarkStart w:id="1128" w:name="_Toc469"/>
      <w:bookmarkEnd w:id="1127"/>
      <w:r>
        <w:rPr>
          <w:rtl w:val="true"/>
        </w:rPr>
        <w:t>[</w:t>
      </w:r>
      <w:r>
        <w:rPr/>
        <w:t>2370</w:t>
      </w:r>
      <w:r>
        <w:rPr>
          <w:rtl w:val="true"/>
        </w:rPr>
        <w:t xml:space="preserve">] </w:t>
      </w:r>
      <w:r>
        <w:rPr>
          <w:rtl w:val="true"/>
        </w:rPr>
        <w:t>سالم الحنّاط</w:t>
      </w:r>
      <w:r>
        <w:rPr>
          <w:rtl w:val="true"/>
        </w:rPr>
        <w:t>:</w:t>
      </w:r>
      <w:bookmarkEnd w:id="1128"/>
    </w:p>
    <w:p>
      <w:pPr>
        <w:pStyle w:val="BookText"/>
        <w:rPr/>
      </w:pPr>
      <w:r>
        <w:rPr>
          <w:rFonts w:ascii="Amiri" w:hAnsi="Amiri" w:eastAsia="Amiri" w:cs="Amiri"/>
          <w:color w:val="111111"/>
          <w:sz w:val="28"/>
          <w:sz w:val="28"/>
          <w:szCs w:val="28"/>
          <w:rtl w:val="true"/>
          <w:lang w:bidi="ar-SA"/>
        </w:rPr>
        <w:t xml:space="preserve">أبو الفضل،كوفيّ،مولى،ثقة،روى عن أبي عبد اللّه عليه السّلام، ذكره أبو العبّاس،جش،صه </w:t>
      </w:r>
      <w:r>
        <w:rPr>
          <w:rStyle w:val="FootnoteAnchor"/>
          <w:rtl w:val="true"/>
        </w:rPr>
        <w:footnoteReference w:id="2028"/>
      </w:r>
      <w:r>
        <w:rPr>
          <w:rFonts w:ascii="Amiri" w:hAnsi="Amiri" w:eastAsia="Amiri" w:cs="Amiri"/>
          <w:color w:val="111111"/>
          <w:sz w:val="28"/>
          <w:sz w:val="28"/>
          <w:szCs w:val="28"/>
          <w:rtl w:val="true"/>
          <w:lang w:bidi="ar-SA"/>
        </w:rPr>
        <w:t>إلاّ أنّ فيها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يأتي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w:t>
      </w:r>
      <w:r>
        <w:rPr>
          <w:rStyle w:val="FootnoteAnchor"/>
          <w:rtl w:val="true"/>
        </w:rPr>
        <w:footnoteReference w:id="2030"/>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عاصم بن حميد و إسحاق بن عمّار، له كتاب يرويه صفوان،أخبرنا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ابن أحمد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صفوان،عن سالم بكتابه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الحذّاء</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سلم بن شريح </w:t>
      </w:r>
      <w:r>
        <w:rPr>
          <w:rStyle w:val="FootnoteAnchor"/>
          <w:rtl w:val="true"/>
        </w:rPr>
        <w:footnoteReference w:id="2032"/>
      </w:r>
      <w:r>
        <w:rPr>
          <w:rFonts w:ascii="Amiri" w:hAnsi="Amiri" w:eastAsia="Amiri" w:cs="Amiri"/>
          <w:color w:val="111111"/>
          <w:sz w:val="28"/>
          <w:sz w:val="28"/>
          <w:szCs w:val="28"/>
          <w:rtl w:val="true"/>
          <w:lang w:bidi="ar-SA"/>
        </w:rPr>
        <w:t>كما يظهر من ترجمة ابنه محمّد</w:t>
      </w:r>
      <w:r>
        <w:rPr>
          <w:rFonts w:eastAsia="Amiri" w:cs="Amiri" w:ascii="Amiri" w:hAnsi="Amiri"/>
          <w:color w:val="111111"/>
          <w:sz w:val="28"/>
          <w:szCs w:val="28"/>
          <w:rtl w:val="true"/>
          <w:lang w:bidi="ar-SA"/>
        </w:rPr>
        <w:t xml:space="preserve">. </w:t>
      </w:r>
      <w:bookmarkStart w:id="1129" w:name="pg15419_164812"/>
    </w:p>
    <w:p>
      <w:pPr>
        <w:pStyle w:val="BookText"/>
        <w:rPr/>
      </w:pPr>
      <w:bookmarkEnd w:id="1129"/>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أبو الفضيل الكوفي الحنّاط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أبو الفضل </w:t>
      </w:r>
      <w:r>
        <w:rPr>
          <w:rStyle w:val="FootnoteAnchor"/>
          <w:rtl w:val="true"/>
        </w:rPr>
        <w:footnoteReference w:id="2034"/>
      </w:r>
      <w:r>
        <w:rPr>
          <w:rFonts w:ascii="Amiri" w:hAnsi="Amiri" w:eastAsia="Amiri" w:cs="Amiri"/>
          <w:color w:val="111111"/>
          <w:sz w:val="28"/>
          <w:sz w:val="28"/>
          <w:szCs w:val="28"/>
          <w:rtl w:val="true"/>
          <w:lang w:bidi="ar-SA"/>
        </w:rPr>
        <w:t xml:space="preserve">الحنّاط </w:t>
      </w:r>
      <w:r>
        <w:rPr>
          <w:rStyle w:val="FootnoteAnchor"/>
          <w:rtl w:val="true"/>
        </w:rPr>
        <w:footnoteReference w:id="2035"/>
      </w:r>
      <w:r>
        <w:rPr>
          <w:rFonts w:ascii="Amiri" w:hAnsi="Amiri" w:eastAsia="Amiri" w:cs="Amiri"/>
          <w:color w:val="111111"/>
          <w:sz w:val="28"/>
          <w:sz w:val="28"/>
          <w:szCs w:val="28"/>
          <w:rtl w:val="true"/>
          <w:lang w:bidi="ar-SA"/>
        </w:rPr>
        <w:t xml:space="preserve">،روى عنه عاصم بن حميد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هذا ذهب 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أبو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الياء المثنّاة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كلاهما روى عن ق جخ </w:t>
      </w:r>
      <w:r>
        <w:rPr>
          <w:rStyle w:val="FootnoteAnchor"/>
          <w:rtl w:val="true"/>
        </w:rPr>
        <w:footnoteReference w:id="20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سيأتي له مزيد في سلام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6536005_2142443653"/>
      <w:bookmarkStart w:id="1131" w:name="_Toc470"/>
      <w:bookmarkEnd w:id="1130"/>
      <w:r>
        <w:rPr>
          <w:rtl w:val="true"/>
        </w:rPr>
        <w:t>[</w:t>
      </w:r>
      <w:r>
        <w:rPr/>
        <w:t>2371</w:t>
      </w:r>
      <w:r>
        <w:rPr>
          <w:rtl w:val="true"/>
        </w:rPr>
        <w:t xml:space="preserve">] </w:t>
      </w:r>
      <w:r>
        <w:rPr>
          <w:rtl w:val="true"/>
        </w:rPr>
        <w:t>سالم بن سعيد الكوفي</w:t>
      </w:r>
      <w:r>
        <w:rPr>
          <w:rtl w:val="true"/>
        </w:rPr>
        <w:t>:</w:t>
      </w:r>
      <w:bookmarkEnd w:id="113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سالم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الاتّحاد غير خفيّ،و مثل هذا لا دلالة له على التعدّد كما أشرنا غير مرّة منها في آدم بن المتوكّل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 xml:space="preserve">. </w:t>
      </w:r>
      <w:bookmarkStart w:id="1132" w:name="pg15419_164813"/>
    </w:p>
    <w:p>
      <w:pPr>
        <w:pStyle w:val="Heading3"/>
        <w:numPr>
          <w:ilvl w:val="2"/>
          <w:numId w:val="1"/>
        </w:numPr>
        <w:rPr/>
      </w:pPr>
      <w:bookmarkStart w:id="1133" w:name="__RefHeading___Toc6536007_2142443653"/>
      <w:bookmarkStart w:id="1134" w:name="_Toc471"/>
      <w:bookmarkEnd w:id="1132"/>
      <w:bookmarkEnd w:id="1133"/>
      <w:r>
        <w:rPr>
          <w:rtl w:val="true"/>
        </w:rPr>
        <w:t>[</w:t>
      </w:r>
      <w:r>
        <w:rPr/>
        <w:t>2372</w:t>
      </w:r>
      <w:r>
        <w:rPr>
          <w:rtl w:val="true"/>
        </w:rPr>
        <w:t xml:space="preserve">] </w:t>
      </w:r>
      <w:r>
        <w:rPr>
          <w:rtl w:val="true"/>
        </w:rPr>
        <w:t>سالم بن سلمة</w:t>
      </w:r>
      <w:r>
        <w:rPr>
          <w:rtl w:val="true"/>
        </w:rPr>
        <w:t>:</w:t>
      </w:r>
      <w:bookmarkEnd w:id="1134"/>
    </w:p>
    <w:p>
      <w:pPr>
        <w:pStyle w:val="BookText"/>
        <w:rPr/>
      </w:pPr>
      <w:r>
        <w:rPr>
          <w:rFonts w:ascii="Amiri" w:hAnsi="Amiri" w:eastAsia="Amiri" w:cs="Amiri"/>
          <w:color w:val="111111"/>
          <w:sz w:val="28"/>
          <w:sz w:val="28"/>
          <w:szCs w:val="28"/>
          <w:rtl w:val="true"/>
          <w:lang w:bidi="ar-SA"/>
        </w:rPr>
        <w:t xml:space="preserve">أبو خديجة الرواجني،الكوفي،مولى،ق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سلمة أبو خديجة الرواجني،ق،جخ، مهمل،كش،ثقة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غير سالم بن مكرم،و ذاك أيضا أبو خديجة و هو الجمّال مولى بني أسد،ذاك من الضعفاء </w:t>
      </w:r>
      <w:r>
        <w:rPr>
          <w:rStyle w:val="FootnoteAnchor"/>
          <w:rtl w:val="true"/>
        </w:rPr>
        <w:footnoteReference w:id="20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إنّا لم نجد في كش و لا في جش إلاّ ابن مكرم </w:t>
      </w:r>
      <w:r>
        <w:rPr>
          <w:rStyle w:val="FootnoteAnchor"/>
          <w:rtl w:val="true"/>
        </w:rPr>
        <w:footnoteReference w:id="2043"/>
      </w:r>
      <w:r>
        <w:rPr>
          <w:rFonts w:ascii="Amiri" w:hAnsi="Amiri" w:eastAsia="Amiri" w:cs="Amiri"/>
          <w:color w:val="111111"/>
          <w:sz w:val="28"/>
          <w:sz w:val="28"/>
          <w:szCs w:val="28"/>
          <w:rtl w:val="true"/>
          <w:lang w:bidi="ar-SA"/>
        </w:rPr>
        <w:t>،و أنّ كلام الكشّي مع كونه في ابن مكرم لا يفيد تأكيد التوثيق بل و لا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النجاشي و إن كان في كلامه ذلك إلاّ أنّه في ابن مكرم، و النسخ متّفقة في علامة الكشّي،و اللّه أعلم</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6536009_2142443653"/>
      <w:bookmarkStart w:id="1136" w:name="_Toc472"/>
      <w:bookmarkEnd w:id="1135"/>
      <w:r>
        <w:rPr>
          <w:rtl w:val="true"/>
        </w:rPr>
        <w:t>[</w:t>
      </w:r>
      <w:r>
        <w:rPr/>
        <w:t>2373</w:t>
      </w:r>
      <w:r>
        <w:rPr>
          <w:rtl w:val="true"/>
        </w:rPr>
        <w:t xml:space="preserve">] </w:t>
      </w:r>
      <w:r>
        <w:rPr>
          <w:rtl w:val="true"/>
        </w:rPr>
        <w:t>سالم بن عبد الرحمن الأشلّ</w:t>
      </w:r>
      <w:r>
        <w:rPr>
          <w:rtl w:val="true"/>
        </w:rPr>
        <w:t>:</w:t>
      </w:r>
      <w:bookmarkEnd w:id="1136"/>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شريح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سلم بن شريح كما يظهر من ترجمة ابنه محمّد </w:t>
      </w:r>
      <w:r>
        <w:rPr>
          <w:rStyle w:val="FootnoteAnchor"/>
          <w:rtl w:val="true"/>
        </w:rPr>
        <w:footnoteReference w:id="2045"/>
      </w:r>
      <w:r>
        <w:rPr>
          <w:rFonts w:ascii="Amiri" w:hAnsi="Amiri" w:eastAsia="Amiri" w:cs="Amiri"/>
          <w:color w:val="111111"/>
          <w:sz w:val="28"/>
          <w:sz w:val="28"/>
          <w:szCs w:val="28"/>
          <w:rtl w:val="true"/>
          <w:lang w:bidi="ar-SA"/>
        </w:rPr>
        <w:t xml:space="preserve">،و مرّ في الفوائد الإشارة إلى أمثاله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 xml:space="preserve">. </w:t>
      </w:r>
      <w:bookmarkStart w:id="1137" w:name="pg15419_164814"/>
    </w:p>
    <w:p>
      <w:pPr>
        <w:pStyle w:val="BookText"/>
        <w:rPr/>
      </w:pPr>
      <w:bookmarkEnd w:id="1137"/>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العلاّمة عند ذكر ابنه عبد الرحمن بن سالم </w:t>
      </w:r>
      <w:r>
        <w:rPr>
          <w:rStyle w:val="FootnoteAnchor"/>
          <w:rtl w:val="true"/>
        </w:rPr>
        <w:footnoteReference w:id="2047"/>
      </w:r>
      <w:r>
        <w:rPr>
          <w:rFonts w:ascii="Amiri" w:hAnsi="Amiri" w:eastAsia="Amiri" w:cs="Amiri"/>
          <w:color w:val="111111"/>
          <w:sz w:val="28"/>
          <w:sz w:val="28"/>
          <w:szCs w:val="28"/>
          <w:rtl w:val="true"/>
          <w:lang w:bidi="ar-SA"/>
        </w:rPr>
        <w:t xml:space="preserve">، و لعلّه سالم الأشلّ المذكور عن قر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49"/>
      </w:r>
      <w:r>
        <w:rPr>
          <w:rFonts w:ascii="Amiri" w:hAnsi="Amiri" w:eastAsia="Amiri" w:cs="Amiri"/>
          <w:color w:val="111111"/>
          <w:sz w:val="28"/>
          <w:sz w:val="28"/>
          <w:szCs w:val="28"/>
          <w:rtl w:val="true"/>
          <w:lang w:bidi="ar-SA"/>
        </w:rPr>
        <w:t xml:space="preserve">في جش في ابنه عبد الرحمن أنّ سالما كان بيّاع المصاحف و أنّ عبد الرحمن أخو عبد الحميد </w:t>
      </w:r>
      <w:r>
        <w:rPr>
          <w:rStyle w:val="FootnoteAnchor"/>
          <w:rtl w:val="true"/>
        </w:rPr>
        <w:footnoteReference w:id="2050"/>
      </w:r>
      <w:r>
        <w:rPr>
          <w:rFonts w:ascii="Amiri" w:hAnsi="Amiri" w:eastAsia="Amiri" w:cs="Amiri"/>
          <w:color w:val="111111"/>
          <w:sz w:val="28"/>
          <w:sz w:val="28"/>
          <w:szCs w:val="28"/>
          <w:rtl w:val="true"/>
          <w:lang w:bidi="ar-SA"/>
        </w:rPr>
        <w:t>،لكن لم يوثّق سالما،فتدبّر</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6536011_2142443653"/>
      <w:bookmarkStart w:id="1139" w:name="_Toc473"/>
      <w:bookmarkEnd w:id="1138"/>
      <w:r>
        <w:rPr>
          <w:rtl w:val="true"/>
        </w:rPr>
        <w:t>[</w:t>
      </w:r>
      <w:r>
        <w:rPr/>
        <w:t>2374</w:t>
      </w:r>
      <w:r>
        <w:rPr>
          <w:rtl w:val="true"/>
        </w:rPr>
        <w:t xml:space="preserve">] </w:t>
      </w:r>
      <w:r>
        <w:rPr>
          <w:rtl w:val="true"/>
        </w:rPr>
        <w:t>سالم بن عبد اللّه</w:t>
      </w:r>
      <w:r>
        <w:rPr>
          <w:rtl w:val="true"/>
        </w:rPr>
        <w:t>:</w:t>
      </w:r>
      <w:bookmarkEnd w:id="1139"/>
    </w:p>
    <w:p>
      <w:pPr>
        <w:pStyle w:val="BookText"/>
        <w:rPr/>
      </w:pPr>
      <w:r>
        <w:rPr>
          <w:rFonts w:ascii="Amiri" w:hAnsi="Amiri" w:eastAsia="Amiri" w:cs="Amiri"/>
          <w:color w:val="111111"/>
          <w:sz w:val="28"/>
          <w:sz w:val="28"/>
          <w:szCs w:val="28"/>
          <w:rtl w:val="true"/>
          <w:lang w:bidi="ar-SA"/>
        </w:rPr>
        <w:t xml:space="preserve">أبو محمّد الحنّاط الكوفي،ق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6536013_2142443653"/>
      <w:bookmarkStart w:id="1141" w:name="_Toc474"/>
      <w:bookmarkEnd w:id="1140"/>
      <w:r>
        <w:rPr>
          <w:rtl w:val="true"/>
        </w:rPr>
        <w:t>[</w:t>
      </w:r>
      <w:r>
        <w:rPr/>
        <w:t>2375</w:t>
      </w:r>
      <w:r>
        <w:rPr>
          <w:rtl w:val="true"/>
        </w:rPr>
        <w:t xml:space="preserve">] </w:t>
      </w:r>
      <w:r>
        <w:rPr>
          <w:rtl w:val="true"/>
        </w:rPr>
        <w:t>سالم بن عبد اللّه الأزدي</w:t>
      </w:r>
      <w:r>
        <w:rPr>
          <w:rtl w:val="true"/>
        </w:rPr>
        <w:t>:</w:t>
      </w:r>
      <w:bookmarkEnd w:id="1141"/>
    </w:p>
    <w:p>
      <w:pPr>
        <w:pStyle w:val="BookText"/>
        <w:rPr/>
      </w:pPr>
      <w:r>
        <w:rPr>
          <w:rFonts w:ascii="Amiri" w:hAnsi="Amiri" w:eastAsia="Amiri" w:cs="Amiri"/>
          <w:color w:val="111111"/>
          <w:sz w:val="28"/>
          <w:sz w:val="28"/>
          <w:szCs w:val="28"/>
          <w:rtl w:val="true"/>
          <w:lang w:bidi="ar-SA"/>
        </w:rPr>
        <w:t xml:space="preserve">الجصّاص،الكوفي،ق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6536015_2142443653"/>
      <w:bookmarkStart w:id="1143" w:name="_Toc475"/>
      <w:bookmarkEnd w:id="1142"/>
      <w:r>
        <w:rPr>
          <w:rtl w:val="true"/>
        </w:rPr>
        <w:t>[</w:t>
      </w:r>
      <w:r>
        <w:rPr/>
        <w:t>2376</w:t>
      </w:r>
      <w:r>
        <w:rPr>
          <w:rtl w:val="true"/>
        </w:rPr>
        <w:t xml:space="preserve">] </w:t>
      </w:r>
      <w:r>
        <w:rPr>
          <w:rtl w:val="true"/>
        </w:rPr>
        <w:t>سالم بن عبد الواحد المرادي</w:t>
      </w:r>
      <w:r>
        <w:rPr>
          <w:rtl w:val="true"/>
        </w:rPr>
        <w:t>:</w:t>
      </w:r>
      <w:bookmarkEnd w:id="1143"/>
    </w:p>
    <w:p>
      <w:pPr>
        <w:pStyle w:val="BookText"/>
        <w:rPr/>
      </w:pPr>
      <w:r>
        <w:rPr>
          <w:rFonts w:ascii="Amiri" w:hAnsi="Amiri" w:eastAsia="Amiri" w:cs="Amiri"/>
          <w:color w:val="111111"/>
          <w:sz w:val="28"/>
          <w:sz w:val="28"/>
          <w:szCs w:val="28"/>
          <w:rtl w:val="true"/>
          <w:lang w:bidi="ar-SA"/>
        </w:rPr>
        <w:t>الأنعمي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w:t>
      </w:r>
      <w:r>
        <w:rPr>
          <w:rStyle w:val="FootnoteAnchor"/>
          <w:rtl w:val="true"/>
        </w:rPr>
        <w:footnoteReference w:id="2053"/>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العلاء الكوفي،مقبول،و كان شيعيّا من السادسة،قب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6536017_2142443653"/>
      <w:bookmarkStart w:id="1145" w:name="_Toc476"/>
      <w:bookmarkEnd w:id="1144"/>
      <w:r>
        <w:rPr>
          <w:rtl w:val="true"/>
        </w:rPr>
        <w:t>[</w:t>
      </w:r>
      <w:r>
        <w:rPr/>
        <w:t>2377</w:t>
      </w:r>
      <w:r>
        <w:rPr>
          <w:rtl w:val="true"/>
        </w:rPr>
        <w:t xml:space="preserve">] </w:t>
      </w:r>
      <w:r>
        <w:rPr>
          <w:rtl w:val="true"/>
        </w:rPr>
        <w:t>سالم العطّار</w:t>
      </w:r>
      <w:r>
        <w:rPr>
          <w:rtl w:val="true"/>
        </w:rPr>
        <w:t>:</w:t>
      </w:r>
      <w:bookmarkEnd w:id="1145"/>
    </w:p>
    <w:p>
      <w:pPr>
        <w:pStyle w:val="BookText"/>
        <w:rPr/>
      </w:pPr>
      <w:r>
        <w:rPr>
          <w:rFonts w:ascii="Amiri" w:hAnsi="Amiri" w:eastAsia="Amiri" w:cs="Amiri"/>
          <w:color w:val="111111"/>
          <w:sz w:val="28"/>
          <w:sz w:val="28"/>
          <w:szCs w:val="28"/>
          <w:rtl w:val="true"/>
          <w:lang w:bidi="ar-SA"/>
        </w:rPr>
        <w:t xml:space="preserve">خادم أبي عبد اللّه عليه السّلام،ق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سالم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وثّقه العلاّمة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غض </w:t>
      </w:r>
      <w:r>
        <w:rPr>
          <w:rStyle w:val="FootnoteAnchor"/>
          <w:rtl w:val="true"/>
        </w:rPr>
        <w:footnoteReference w:id="2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ناهيك لوثاقته</w:t>
      </w:r>
      <w:r>
        <w:rPr>
          <w:rFonts w:eastAsia="Amiri" w:cs="Amiri" w:ascii="Amiri" w:hAnsi="Amiri"/>
          <w:color w:val="111111"/>
          <w:sz w:val="28"/>
          <w:szCs w:val="28"/>
          <w:rtl w:val="true"/>
          <w:lang w:bidi="ar-SA"/>
        </w:rPr>
        <w:t xml:space="preserve">. </w:t>
      </w:r>
      <w:bookmarkStart w:id="1146" w:name="pg15419_164815"/>
    </w:p>
    <w:p>
      <w:pPr>
        <w:pStyle w:val="Heading3"/>
        <w:numPr>
          <w:ilvl w:val="2"/>
          <w:numId w:val="1"/>
        </w:numPr>
        <w:rPr/>
      </w:pPr>
      <w:bookmarkStart w:id="1147" w:name="__RefHeading___Toc6536019_2142443653"/>
      <w:bookmarkStart w:id="1148" w:name="_Toc477"/>
      <w:bookmarkEnd w:id="1146"/>
      <w:bookmarkEnd w:id="1147"/>
      <w:r>
        <w:rPr>
          <w:rtl w:val="true"/>
        </w:rPr>
        <w:t>[</w:t>
      </w:r>
      <w:r>
        <w:rPr/>
        <w:t>2378</w:t>
      </w:r>
      <w:r>
        <w:rPr>
          <w:rtl w:val="true"/>
        </w:rPr>
        <w:t xml:space="preserve">] </w:t>
      </w:r>
      <w:r>
        <w:rPr>
          <w:rtl w:val="true"/>
        </w:rPr>
        <w:t>سالم بن عطيّة</w:t>
      </w:r>
      <w:r>
        <w:rPr>
          <w:rtl w:val="true"/>
        </w:rPr>
        <w:t>:</w:t>
      </w:r>
      <w:bookmarkEnd w:id="1148"/>
    </w:p>
    <w:p>
      <w:pPr>
        <w:pStyle w:val="BookText"/>
        <w:rPr/>
      </w:pPr>
      <w:r>
        <w:rPr>
          <w:rFonts w:ascii="Amiri" w:hAnsi="Amiri" w:eastAsia="Amiri" w:cs="Amiri"/>
          <w:color w:val="111111"/>
          <w:sz w:val="28"/>
          <w:sz w:val="28"/>
          <w:szCs w:val="28"/>
          <w:rtl w:val="true"/>
          <w:lang w:bidi="ar-SA"/>
        </w:rPr>
        <w:t xml:space="preserve">أبو عبد اللّه،مولى لبني هلال،كوفي،ق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9" w:name="__RefHeading___Toc6536021_2142443653"/>
      <w:bookmarkStart w:id="1150" w:name="_Toc478"/>
      <w:bookmarkEnd w:id="1149"/>
      <w:r>
        <w:rPr>
          <w:rtl w:val="true"/>
        </w:rPr>
        <w:t>[</w:t>
      </w:r>
      <w:r>
        <w:rPr/>
        <w:t>2379</w:t>
      </w:r>
      <w:r>
        <w:rPr>
          <w:rtl w:val="true"/>
        </w:rPr>
        <w:t xml:space="preserve">] </w:t>
      </w:r>
      <w:r>
        <w:rPr>
          <w:rtl w:val="true"/>
        </w:rPr>
        <w:t>سالم بن عمّار الصايدي</w:t>
      </w:r>
      <w:r>
        <w:rPr>
          <w:rtl w:val="true"/>
        </w:rPr>
        <w:t>:</w:t>
      </w:r>
      <w:bookmarkEnd w:id="1150"/>
    </w:p>
    <w:p>
      <w:pPr>
        <w:pStyle w:val="BookText"/>
        <w:rPr/>
      </w:pPr>
      <w:r>
        <w:rPr>
          <w:rFonts w:ascii="Amiri" w:hAnsi="Amiri" w:eastAsia="Amiri" w:cs="Amiri"/>
          <w:color w:val="111111"/>
          <w:sz w:val="28"/>
          <w:sz w:val="28"/>
          <w:szCs w:val="28"/>
          <w:rtl w:val="true"/>
          <w:lang w:bidi="ar-SA"/>
        </w:rPr>
        <w:t xml:space="preserve">الهمداني،الكوفي،ق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6536023_2142443653"/>
      <w:bookmarkStart w:id="1152" w:name="_Toc479"/>
      <w:bookmarkEnd w:id="1151"/>
      <w:r>
        <w:rPr>
          <w:rtl w:val="true"/>
        </w:rPr>
        <w:t>[</w:t>
      </w:r>
      <w:r>
        <w:rPr/>
        <w:t>2380</w:t>
      </w:r>
      <w:r>
        <w:rPr>
          <w:rtl w:val="true"/>
        </w:rPr>
        <w:t xml:space="preserve">] </w:t>
      </w:r>
      <w:r>
        <w:rPr>
          <w:rtl w:val="true"/>
        </w:rPr>
        <w:t xml:space="preserve">سالم بن مكرم بن عبد اللّه </w:t>
      </w:r>
      <w:r>
        <w:rPr>
          <w:rtl w:val="true"/>
        </w:rPr>
        <w:t>:</w:t>
      </w:r>
      <w:bookmarkEnd w:id="1152"/>
    </w:p>
    <w:p>
      <w:pPr>
        <w:pStyle w:val="BookText"/>
        <w:rPr/>
      </w:pPr>
      <w:r>
        <w:rPr>
          <w:rFonts w:eastAsia="Amiri" w:cs="Amiri" w:ascii="Amiri" w:hAnsi="Amiri"/>
          <w:color w:val="111111"/>
          <w:sz w:val="28"/>
          <w:szCs w:val="28"/>
          <w:lang w:bidi="ar-SA"/>
        </w:rPr>
        <w:t>2380</w:t>
      </w:r>
      <w:r>
        <w:rPr>
          <w:rFonts w:ascii="Amiri" w:hAnsi="Amiri" w:eastAsia="Amiri" w:cs="Amiri"/>
          <w:color w:val="111111"/>
          <w:sz w:val="28"/>
          <w:sz w:val="28"/>
          <w:szCs w:val="28"/>
          <w:rtl w:val="true"/>
          <w:lang w:bidi="ar-SA"/>
        </w:rPr>
        <w:t xml:space="preserve">سالم بن مكرم بن عبد اللّه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سلمة،أبو خديجة الرواجني،ق جخ،مهمل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سالم بن مكرم،و ذاك أيضا أبو خديجة و هو الجمّال مولى بني أسد، ذاك من الضعفاء،انتهى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lang w:bidi="ar-SA"/>
        </w:rPr>
        <w:t>668/100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 جش بدل مهمل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هذا مخالف لما فيه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مثله في الكشي، و الشيخ ذكر في كتاب الرجال ما حكينا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بعده بلافصل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سلمة، أبو خديجة الرواجني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الذي يظهر لي أنّ الأرجح عدالته،لتساقط قولي الشيخ و تكافؤهما و عبارة الكشي لا تقتضي القدح فيه على أنّ الذي يظهر فيها على ما في كتاب الكشي أن القائل بأنّه من أصحاب أبي الخطاب ابن فضال،و ذكر أنّه تاب و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661/353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توثيق النجاشي و شهادة علي بن الحسن له بالصلاح خاليان عن المعارض على أنّه لم يبعد تقديم قول النجاشي في الجرح و التعديل على قول الشيخ لتأخره،و عدم خفاء مثل هذا الضعف عليه،و قد ذكر الشهيد الثاني رحمه اللّه أنّه أضبط من الشيخ و أعرف بأحوال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الافهام </w:t>
      </w:r>
      <w:r>
        <w:rPr>
          <w:rFonts w:eastAsia="Amiri" w:cs="Amiri" w:ascii="Amiri" w:hAnsi="Amiri"/>
          <w:color w:val="111111"/>
          <w:sz w:val="28"/>
          <w:szCs w:val="28"/>
          <w:lang w:bidi="ar-SA"/>
        </w:rPr>
        <w:t>7:467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ما ذكر هنا حكم العلاّمة في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بحث الخمس بصحة رواية سالم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النبي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1:315/424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خديجة،و يقال له </w:t>
      </w:r>
      <w:r>
        <w:rPr>
          <w:rStyle w:val="FootnoteAnchor"/>
          <w:rtl w:val="true"/>
        </w:rPr>
        <w:footnoteReference w:id="2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الكناسي،يقال </w:t>
      </w:r>
    </w:p>
    <w:p>
      <w:pPr>
        <w:pStyle w:val="BookText"/>
        <w:rPr/>
      </w:pPr>
      <w:r>
        <w:rPr>
          <w:rFonts w:ascii="IRNazanin" w:hAnsi="IRNazanin" w:eastAsia="IRNazanin"/>
          <w:color w:val="111111"/>
          <w:sz w:val="28"/>
          <w:sz w:val="28"/>
          <w:szCs w:val="28"/>
          <w:rtl w:val="true"/>
          <w:lang w:bidi="fa-IR"/>
        </w:rPr>
        <w:t xml:space="preserve">له </w:t>
      </w:r>
      <w:r>
        <w:rPr>
          <w:rStyle w:val="FootnoteAnchor"/>
          <w:rtl w:val="true"/>
        </w:rPr>
        <w:footnoteReference w:id="2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الغنم </w:t>
      </w:r>
      <w:r>
        <w:rPr>
          <w:rStyle w:val="FootnoteAnchor"/>
          <w:rtl w:val="true"/>
        </w:rPr>
        <w:footnoteReference w:id="2062"/>
      </w:r>
      <w:r>
        <w:rPr>
          <w:rFonts w:ascii="Amiri" w:hAnsi="Amiri" w:eastAsia="Amiri" w:cs="Amiri"/>
          <w:color w:val="111111"/>
          <w:sz w:val="28"/>
          <w:sz w:val="28"/>
          <w:szCs w:val="28"/>
          <w:rtl w:val="true"/>
          <w:lang w:bidi="ar-SA"/>
        </w:rPr>
        <w:t>،مولى بني أسد الجمّال،يقال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كنيته أبو خديجة،و أنّ أبا عبد اللّه عليه السّلام كنّاه أبا سلمة،ثقة ثقة،روى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عدّة من أصحابنا،أخبرنا عليّ بن أحمد بن طاهر أبو الحسين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محمّد بن عامر،عن معلّى بن محمّد،عن الحسن بن عليّ الوشّاء،عن أبي خديجة بكتابه، جش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مكرم،يكنّى أبا خديجة،و مكرم</w:t>
      </w:r>
      <w:r>
        <w:rPr>
          <w:rFonts w:ascii="Amiri" w:hAnsi="Amiri" w:eastAsia="Amiri" w:cs="Amiri"/>
          <w:i/>
          <w:i/>
          <w:iCs/>
          <w:color w:val="111111"/>
          <w:sz w:val="28"/>
          <w:sz w:val="28"/>
          <w:szCs w:val="28"/>
          <w:rtl w:val="true"/>
          <w:lang w:bidi="ar-SA"/>
        </w:rPr>
        <w:t xml:space="preserve">يكنّى أبا سلمة،ضعيف،له كتاب،أخبرنا به جماعة،عن محمّد بن عليّ بن الحسين </w:t>
      </w:r>
      <w:r>
        <w:rPr>
          <w:rStyle w:val="FootnoteAnchor"/>
          <w:rtl w:val="true"/>
        </w:rPr>
        <w:footnoteReference w:id="2064"/>
      </w:r>
      <w:r>
        <w:rPr>
          <w:rFonts w:ascii="Amiri" w:hAnsi="Amiri" w:eastAsia="Amiri" w:cs="Amiri"/>
          <w:i/>
          <w:i/>
          <w:iCs/>
          <w:color w:val="111111"/>
          <w:sz w:val="28"/>
          <w:sz w:val="28"/>
          <w:szCs w:val="28"/>
          <w:rtl w:val="true"/>
          <w:lang w:bidi="ar-SA"/>
        </w:rPr>
        <w:t xml:space="preserve">،عن أبيه،عن سعد بن عبد اللّه و الحميري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858</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قوله</w:t>
      </w:r>
      <w:r>
        <w:rPr>
          <w:rFonts w:ascii="Amiri" w:hAnsi="Amiri" w:eastAsia="Amiri" w:cs="Amiri"/>
          <w:color w:val="111111"/>
          <w:sz w:val="28"/>
          <w:sz w:val="28"/>
          <w:szCs w:val="28"/>
          <w:rtl w:val="true"/>
          <w:lang w:bidi="ar-SA"/>
        </w:rPr>
        <w:t>في سالم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مكرم يكنّى أبا سلمة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قال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أن يكون هذا و ابن أبي سلمة الكندي واحدا،و إن كان جش ذكرهما </w:t>
      </w:r>
      <w:r>
        <w:rPr>
          <w:rStyle w:val="FootnoteAnchor"/>
          <w:rtl w:val="true"/>
        </w:rPr>
        <w:footnoteReference w:id="20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محمّد بن يحيى و أحمد بن إدريس،عن أحمد بن محمّد،عن الحسن بن عليّ الوشّاء،عن أحمد بن عائذ،عن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جش أضبط،و يدلّ عليه ما في كش و في كا أيضا عن أبي سلمة هو أبو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066"/>
      </w:r>
      <w:r>
        <w:rPr>
          <w:rFonts w:ascii="Amiri" w:hAnsi="Amiri" w:eastAsia="Amiri" w:cs="Amiri"/>
          <w:color w:val="111111"/>
          <w:sz w:val="28"/>
          <w:sz w:val="28"/>
          <w:szCs w:val="28"/>
          <w:rtl w:val="true"/>
          <w:lang w:bidi="ar-SA"/>
        </w:rPr>
        <w:t xml:space="preserve">،و يحتمل أن يكون تضعيف ست أنّه أيضا توهّم الاتّحاد،كما يحتمل أنّه لما ذكره المصنّف في أحمد بن عائذ ما يوميء إلى نباهته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الاستبصار في باب ما يحلّ لبني هاشم من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خديجة ضعيف عند أصحاب الحديث لما لا أحتياج إلى ذكره </w:t>
      </w:r>
      <w:r>
        <w:rPr>
          <w:rStyle w:val="FootnoteAnchor"/>
          <w:rtl w:val="true"/>
        </w:rPr>
        <w:footnoteReference w:id="20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يشير هذا إلى أنّ سبب الضعف معروف عندهم كنفسه و غير خفي أنّه ليس شيء معروف إلاّ ما نقل في كش،و فيه ما ذكره المصنّف مضافا إلى ما ذكرنا في الفائدة الاولى على أنّه يترجّح في الظنّ أنّ صدور الروايات عنه،و أخذ الرواة و الأجلاّء إيّاها منه كان بعد الرجوع،فتدبّر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نظره إلى ما مرّ في الكندي </w:t>
      </w:r>
      <w:r>
        <w:rPr>
          <w:rStyle w:val="FootnoteAnchor"/>
          <w:rtl w:val="true"/>
        </w:rPr>
        <w:footnoteReference w:id="2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يرشد إليه معروفيّة الضعف عندهم إذ لا تظهر هذه إلاّ فيه عند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ففيه ما ذكر هنا و هناك، و كيف كان الحكم بالقدح في نفسه من مجرّد تضعيفه فيه ما مرّ في </w:t>
      </w:r>
    </w:p>
    <w:p>
      <w:pPr>
        <w:pStyle w:val="BookText"/>
        <w:rPr/>
      </w:pP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اللّه،عن البزوفري،عن أحمد بن إدريس،عن أحمد بن محمّد،عن الحسن بن عليّ الوشّاء،عن أحمد بن عائذ،عن أبي خديجة</w:t>
      </w:r>
      <w:r>
        <w:rPr>
          <w:rFonts w:eastAsia="Amiri" w:cs="Amiri" w:ascii="Amiri" w:hAnsi="Amiri"/>
          <w:color w:val="111111"/>
          <w:sz w:val="28"/>
          <w:szCs w:val="28"/>
          <w:rtl w:val="true"/>
          <w:lang w:bidi="ar-SA"/>
        </w:rPr>
        <w:t xml:space="preserve">) </w:t>
      </w:r>
      <w:r>
        <w:rPr>
          <w:rStyle w:val="FootnoteAnchor"/>
          <w:rtl w:val="true"/>
        </w:rPr>
        <w:footnoteReference w:id="2070"/>
      </w:r>
      <w:r>
        <w:rPr>
          <w:rFonts w:ascii="Amiri" w:hAnsi="Amiri" w:eastAsia="Amiri" w:cs="Amiri"/>
          <w:color w:val="111111"/>
          <w:sz w:val="28"/>
          <w:sz w:val="28"/>
          <w:szCs w:val="28"/>
          <w:rtl w:val="true"/>
          <w:lang w:bidi="ar-SA"/>
        </w:rPr>
        <w:t xml:space="preserve">،و أخبرنا ابن أبي جيد،عن ابن الوليد،عن الصفّار،عن محمّد بن الحسين،عن عبد الرحمن بن أبي هاشم البزّاز،عن سالم بن أبي سالم و هو أبو خديجة </w:t>
      </w:r>
      <w:r>
        <w:rPr>
          <w:rStyle w:val="FootnoteAnchor"/>
          <w:rtl w:val="true"/>
        </w:rPr>
        <w:footnoteReference w:id="20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 يكنّى أبا سلمة،خلاف ما سبق في كلام النجاشي،و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مكرم،أبو خديجة الجمّال الكوفي،مولى بني أسد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أبي خديجة سالم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 بن الحسن عن اسم أبي خديجة،قال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الفوائد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الاعتماد عليه رواية عدّة من أصحابنا كتابه،و كونه كثير الرواية،و سديد الرواية،و رواياته مفتى بها إلى غير ذلك </w:t>
      </w:r>
      <w:r>
        <w:rPr>
          <w:rStyle w:val="FootnoteAnchor"/>
          <w:rtl w:val="true"/>
        </w:rPr>
        <w:footnoteReference w:id="2074"/>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من أهل الكوفة و كان جمّالا،و ذكر أنّه حمل أبا عبد اللّه عليه السّلام من مكّة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الرحمن بن أبي هاشم،عن أبي خديجة، قال </w:t>
      </w:r>
      <w:r>
        <w:rPr>
          <w:rStyle w:val="FootnoteAnchor"/>
          <w:rtl w:val="true"/>
        </w:rPr>
        <w:footnoteReference w:id="2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تكتني </w:t>
      </w:r>
      <w:r>
        <w:rPr>
          <w:rStyle w:val="FootnoteAnchor"/>
          <w:rtl w:val="true"/>
        </w:rPr>
        <w:footnoteReference w:id="2077"/>
      </w:r>
      <w:r>
        <w:rPr>
          <w:rFonts w:ascii="Amiri" w:hAnsi="Amiri" w:eastAsia="Amiri" w:cs="Amiri"/>
          <w:color w:val="111111"/>
          <w:sz w:val="28"/>
          <w:sz w:val="28"/>
          <w:szCs w:val="28"/>
          <w:rtl w:val="true"/>
          <w:lang w:bidi="ar-SA"/>
        </w:rPr>
        <w:t>بأبي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أكتني؟قال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سالم من أصحاب أبي الخطّاب،و كان في المسجد يوم بعث عيسى بن موسى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 المنصور على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الخطّاب لمّا بلغه أنّهم قد أظهروا الإباحات و دعوا الناس إلى نبوّة أبي الخطّاب،و أنّهم يجتمعون في المسجد و لزموا الأساطين،يرون </w:t>
      </w:r>
      <w:r>
        <w:rPr>
          <w:rStyle w:val="FootnoteAnchor"/>
          <w:rtl w:val="true"/>
        </w:rPr>
        <w:footnoteReference w:id="2078"/>
      </w:r>
      <w:r>
        <w:rPr>
          <w:rFonts w:ascii="Amiri" w:hAnsi="Amiri" w:eastAsia="Amiri" w:cs="Amiri"/>
          <w:color w:val="111111"/>
          <w:sz w:val="28"/>
          <w:sz w:val="28"/>
          <w:szCs w:val="28"/>
          <w:rtl w:val="true"/>
          <w:lang w:bidi="ar-SA"/>
        </w:rPr>
        <w:t xml:space="preserve">الناس أنّهم قد لزموها للعبادة، و بعث إليهم رجلا فقتلهم جميعا،لم يفلت منهم إلاّ رجل واحد أصابته جراحات فسقط بين القتلى يعدّ فيهم،فلمّا جنّه الليل خرج من بينهم فتخلّص </w:t>
      </w:r>
      <w:r>
        <w:rPr>
          <w:rStyle w:val="FootnoteAnchor"/>
          <w:rtl w:val="true"/>
        </w:rPr>
        <w:footnoteReference w:id="2079"/>
      </w:r>
      <w:r>
        <w:rPr>
          <w:rFonts w:ascii="Amiri" w:hAnsi="Amiri" w:eastAsia="Amiri" w:cs="Amiri"/>
          <w:color w:val="111111"/>
          <w:sz w:val="28"/>
          <w:sz w:val="28"/>
          <w:szCs w:val="28"/>
          <w:rtl w:val="true"/>
          <w:lang w:bidi="ar-SA"/>
        </w:rPr>
        <w:t xml:space="preserve">و هو أبو سلمة سالم بن مكرم الجمّال الملقّب بأبي خديجة،فذكر بعد ذلك أنّه تاب و كان ممّن يروي الحديث </w:t>
      </w:r>
      <w:r>
        <w:rPr>
          <w:rStyle w:val="FootnoteAnchor"/>
          <w:rtl w:val="true"/>
        </w:rPr>
        <w:footnoteReference w:id="20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ذلك بكلام النجاشي أوفق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مكرم يكنّى أبا خديجة،و مكرم يكنّى </w:t>
      </w:r>
    </w:p>
    <w:p>
      <w:pPr>
        <w:pStyle w:val="BookText"/>
        <w:rPr/>
      </w:pPr>
      <w:r>
        <w:rPr>
          <w:rFonts w:ascii="Amiri" w:hAnsi="Amiri" w:eastAsia="Amiri" w:cs="Amiri"/>
          <w:color w:val="111111"/>
          <w:sz w:val="28"/>
          <w:sz w:val="28"/>
          <w:szCs w:val="28"/>
          <w:rtl w:val="true"/>
          <w:lang w:bidi="ar-SA"/>
        </w:rPr>
        <w:t>أبا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جدّا </w:t>
      </w:r>
      <w:r>
        <w:rPr>
          <w:rStyle w:val="FootnoteAnchor"/>
          <w:rtl w:val="true"/>
        </w:rPr>
        <w:footnoteReference w:id="2081"/>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 بن الحسن عن اسم أبي خديجة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Style w:val="FootnoteAnchor"/>
          <w:rtl w:val="true"/>
        </w:rPr>
        <w:footnoteReference w:id="2082"/>
      </w:r>
      <w:r>
        <w:rPr>
          <w:rFonts w:ascii="Amiri" w:hAnsi="Amiri" w:eastAsia="Amiri" w:cs="Amiri"/>
          <w:color w:val="111111"/>
          <w:sz w:val="28"/>
          <w:sz w:val="28"/>
          <w:szCs w:val="28"/>
          <w:rtl w:val="true"/>
          <w:lang w:bidi="ar-SA"/>
        </w:rPr>
        <w:t>سالم بن مكرم،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 كان من أهل الكوفة،و كان جمّالا، ذكر أنّه حمل أبا عبد اللّه عليه السّلام من مكّة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عبد الرحمن بن أبي هاشم،عن أبي خديجة،قال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تكتني </w:t>
      </w:r>
      <w:r>
        <w:rPr>
          <w:rStyle w:val="FootnoteAnchor"/>
          <w:rtl w:val="true"/>
        </w:rPr>
        <w:footnoteReference w:id="2083"/>
      </w:r>
      <w:r>
        <w:rPr>
          <w:rFonts w:ascii="Amiri" w:hAnsi="Amiri" w:eastAsia="Amiri" w:cs="Amiri"/>
          <w:color w:val="111111"/>
          <w:sz w:val="28"/>
          <w:sz w:val="28"/>
          <w:szCs w:val="28"/>
          <w:rtl w:val="true"/>
          <w:lang w:bidi="ar-SA"/>
        </w:rPr>
        <w:t>بأبي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أكتني </w:t>
      </w:r>
      <w:r>
        <w:rPr>
          <w:rStyle w:val="FootnoteAnchor"/>
          <w:rtl w:val="true"/>
        </w:rPr>
        <w:footnoteReference w:id="20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سالم من أصحاب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ثقة،روى عن أبي عبد اللّه و أبي الحسن عليهما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عندي التوقّف فيما </w:t>
      </w:r>
      <w:r>
        <w:rPr>
          <w:rStyle w:val="FootnoteAnchor"/>
          <w:rtl w:val="true"/>
        </w:rPr>
        <w:footnoteReference w:id="2085"/>
      </w:r>
      <w:r>
        <w:rPr>
          <w:rFonts w:ascii="Amiri" w:hAnsi="Amiri" w:eastAsia="Amiri" w:cs="Amiri"/>
          <w:color w:val="111111"/>
          <w:sz w:val="28"/>
          <w:sz w:val="28"/>
          <w:szCs w:val="28"/>
          <w:rtl w:val="true"/>
          <w:lang w:bidi="ar-SA"/>
        </w:rPr>
        <w:t xml:space="preserve">يرويه،لتعارض الأقوال فيه </w:t>
      </w:r>
      <w:r>
        <w:rPr>
          <w:rStyle w:val="FootnoteAnchor"/>
          <w:rtl w:val="true"/>
        </w:rPr>
        <w:footnoteReference w:id="20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1153" w:name="pg15419_164821"/>
    </w:p>
    <w:p>
      <w:pPr>
        <w:pStyle w:val="BookText"/>
        <w:rPr/>
      </w:pPr>
      <w:bookmarkEnd w:id="1153"/>
      <w:r>
        <w:rPr>
          <w:rFonts w:ascii="Amiri" w:hAnsi="Amiri" w:eastAsia="Amiri" w:cs="Amiri"/>
          <w:color w:val="111111"/>
          <w:sz w:val="28"/>
          <w:sz w:val="28"/>
          <w:szCs w:val="28"/>
          <w:rtl w:val="true"/>
          <w:lang w:bidi="ar-SA"/>
        </w:rPr>
        <w:t xml:space="preserve">و لا يخفى أنّ ظاهر ما تقدّم من </w:t>
      </w:r>
      <w:r>
        <w:rPr>
          <w:rStyle w:val="FootnoteAnchor"/>
          <w:rtl w:val="true"/>
        </w:rPr>
        <w:footnoteReference w:id="2087"/>
      </w:r>
      <w:r>
        <w:rPr>
          <w:rFonts w:ascii="Amiri" w:hAnsi="Amiri" w:eastAsia="Amiri" w:cs="Amiri"/>
          <w:color w:val="111111"/>
          <w:sz w:val="28"/>
          <w:sz w:val="28"/>
          <w:szCs w:val="28"/>
          <w:rtl w:val="true"/>
          <w:lang w:bidi="ar-SA"/>
        </w:rPr>
        <w:t>كش أنّ روايته الحديث بعد هذه الواقعة و التوبة،و هو الذي يقتضيه التوثيق و القول بالصلاح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صه كما ترى نقل كونه من أصحاب أبي الخطّاب دون التوبة،و الأولى نقلهما جميعا،و لعلّ التضعيف نشأ عن مثل ذلك، فالتوثيق أقوى،سيّما على اشتراط التفصيل و ذكر السبب في الجرح</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6536025_2142443653"/>
      <w:bookmarkStart w:id="1155" w:name="_Toc480"/>
      <w:bookmarkEnd w:id="1154"/>
      <w:r>
        <w:rPr>
          <w:rtl w:val="true"/>
        </w:rPr>
        <w:t>[</w:t>
      </w:r>
      <w:r>
        <w:rPr/>
        <w:t>2381</w:t>
      </w:r>
      <w:r>
        <w:rPr>
          <w:rtl w:val="true"/>
        </w:rPr>
        <w:t xml:space="preserve">] </w:t>
      </w:r>
      <w:r>
        <w:rPr>
          <w:rtl w:val="true"/>
        </w:rPr>
        <w:t>السائب المكّي</w:t>
      </w:r>
      <w:r>
        <w:rPr>
          <w:rtl w:val="true"/>
        </w:rPr>
        <w:t>:</w:t>
      </w:r>
      <w:bookmarkEnd w:id="1155"/>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6536027_2142443653"/>
      <w:bookmarkStart w:id="1157" w:name="_Toc481"/>
      <w:bookmarkEnd w:id="1156"/>
      <w:r>
        <w:rPr>
          <w:rtl w:val="true"/>
        </w:rPr>
        <w:t>[</w:t>
      </w:r>
      <w:r>
        <w:rPr/>
        <w:t>2382</w:t>
      </w:r>
      <w:r>
        <w:rPr>
          <w:rtl w:val="true"/>
        </w:rPr>
        <w:t xml:space="preserve">] </w:t>
      </w:r>
      <w:r>
        <w:rPr>
          <w:rtl w:val="true"/>
        </w:rPr>
        <w:t>السائب مولى أبي حذيفة</w:t>
      </w:r>
      <w:r>
        <w:rPr>
          <w:rtl w:val="true"/>
        </w:rPr>
        <w:t>:</w:t>
      </w:r>
      <w:bookmarkEnd w:id="1157"/>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6536029_2142443653"/>
      <w:bookmarkStart w:id="1159" w:name="_Toc482"/>
      <w:bookmarkEnd w:id="1158"/>
      <w:r>
        <w:rPr>
          <w:rtl w:val="true"/>
        </w:rPr>
        <w:t>[</w:t>
      </w:r>
      <w:r>
        <w:rPr/>
        <w:t>2383</w:t>
      </w:r>
      <w:r>
        <w:rPr>
          <w:rtl w:val="true"/>
        </w:rPr>
        <w:t xml:space="preserve">] </w:t>
      </w:r>
      <w:r>
        <w:rPr>
          <w:rtl w:val="true"/>
        </w:rPr>
        <w:t>السائب بن عمارة الحضرمي</w:t>
      </w:r>
      <w:r>
        <w:rPr>
          <w:rtl w:val="true"/>
        </w:rPr>
        <w:t>:</w:t>
      </w:r>
      <w:bookmarkEnd w:id="115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6536031_2142443653"/>
      <w:bookmarkStart w:id="1161" w:name="_Toc483"/>
      <w:bookmarkEnd w:id="1160"/>
      <w:r>
        <w:rPr>
          <w:rtl w:val="true"/>
        </w:rPr>
        <w:t>[</w:t>
      </w:r>
      <w:r>
        <w:rPr/>
        <w:t>2384</w:t>
      </w:r>
      <w:r>
        <w:rPr>
          <w:rtl w:val="true"/>
        </w:rPr>
        <w:t xml:space="preserve">] </w:t>
      </w:r>
      <w:r>
        <w:rPr>
          <w:rtl w:val="true"/>
        </w:rPr>
        <w:t>السائب مولى حسين بن عبد اللّه</w:t>
      </w:r>
      <w:r>
        <w:rPr>
          <w:rtl w:val="true"/>
        </w:rPr>
        <w:t>:</w:t>
      </w:r>
      <w:bookmarkEnd w:id="116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 xml:space="preserve">. </w:t>
      </w:r>
      <w:bookmarkStart w:id="1162" w:name="pg15419_164822"/>
    </w:p>
    <w:p>
      <w:pPr>
        <w:pStyle w:val="Heading3"/>
        <w:numPr>
          <w:ilvl w:val="2"/>
          <w:numId w:val="1"/>
        </w:numPr>
        <w:rPr/>
      </w:pPr>
      <w:bookmarkStart w:id="1163" w:name="__RefHeading___Toc6536033_2142443653"/>
      <w:bookmarkStart w:id="1164" w:name="_Toc484"/>
      <w:bookmarkEnd w:id="1162"/>
      <w:bookmarkEnd w:id="1163"/>
      <w:r>
        <w:rPr>
          <w:rtl w:val="true"/>
        </w:rPr>
        <w:t>[</w:t>
      </w:r>
      <w:r>
        <w:rPr/>
        <w:t>2385</w:t>
      </w:r>
      <w:r>
        <w:rPr>
          <w:rtl w:val="true"/>
        </w:rPr>
        <w:t xml:space="preserve">] </w:t>
      </w:r>
      <w:r>
        <w:rPr>
          <w:rtl w:val="true"/>
        </w:rPr>
        <w:t>السائب</w:t>
      </w:r>
      <w:r>
        <w:rPr>
          <w:rtl w:val="true"/>
        </w:rPr>
        <w:t>:</w:t>
      </w:r>
      <w:bookmarkEnd w:id="1164"/>
    </w:p>
    <w:p>
      <w:pPr>
        <w:pStyle w:val="BookText"/>
        <w:rPr/>
      </w:pPr>
      <w:r>
        <w:rPr>
          <w:rFonts w:ascii="IRNazanin" w:hAnsi="IRNazanin" w:eastAsia="IRNazanin"/>
          <w:color w:val="111111"/>
          <w:sz w:val="28"/>
          <w:sz w:val="28"/>
          <w:szCs w:val="28"/>
          <w:rtl w:val="true"/>
          <w:lang w:bidi="fa-IR"/>
        </w:rPr>
        <w:t xml:space="preserve">مولى،ق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6536035_2142443653"/>
      <w:bookmarkStart w:id="1166" w:name="_Toc485"/>
      <w:bookmarkEnd w:id="1165"/>
      <w:r>
        <w:rPr>
          <w:rtl w:val="true"/>
        </w:rPr>
        <w:t>[</w:t>
      </w:r>
      <w:r>
        <w:rPr/>
        <w:t>2386</w:t>
      </w:r>
      <w:r>
        <w:rPr>
          <w:rtl w:val="true"/>
        </w:rPr>
        <w:t xml:space="preserve">] </w:t>
      </w:r>
      <w:r>
        <w:rPr>
          <w:rtl w:val="true"/>
        </w:rPr>
        <w:t>السائب بن يزيد</w:t>
      </w:r>
      <w:r>
        <w:rPr>
          <w:rtl w:val="true"/>
        </w:rPr>
        <w:t>:</w:t>
      </w:r>
      <w:bookmarkEnd w:id="1166"/>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7" w:name="__RefHeading___Toc6536037_2142443653"/>
      <w:bookmarkStart w:id="1168" w:name="_Toc486"/>
      <w:bookmarkEnd w:id="1167"/>
      <w:r>
        <w:rPr>
          <w:rtl w:val="true"/>
        </w:rPr>
        <w:t>[</w:t>
      </w:r>
      <w:r>
        <w:rPr/>
        <w:t>2387</w:t>
      </w:r>
      <w:r>
        <w:rPr>
          <w:rtl w:val="true"/>
        </w:rPr>
        <w:t xml:space="preserve">] </w:t>
      </w:r>
      <w:r>
        <w:rPr>
          <w:rtl w:val="true"/>
        </w:rPr>
        <w:t>سبحان بن صوحان العبدي</w:t>
      </w:r>
      <w:r>
        <w:rPr>
          <w:rtl w:val="true"/>
        </w:rPr>
        <w:t>:</w:t>
      </w:r>
      <w:bookmarkEnd w:id="1168"/>
    </w:p>
    <w:p>
      <w:pPr>
        <w:pStyle w:val="BookText"/>
        <w:rPr/>
      </w:pPr>
      <w:r>
        <w:rPr>
          <w:rFonts w:ascii="Amiri" w:hAnsi="Amiri" w:eastAsia="Amiri" w:cs="Amiri"/>
          <w:color w:val="111111"/>
          <w:sz w:val="28"/>
          <w:sz w:val="28"/>
          <w:szCs w:val="28"/>
          <w:rtl w:val="true"/>
          <w:lang w:bidi="ar-SA"/>
        </w:rPr>
        <w:t xml:space="preserve">أخو صعصعة،ي،د </w:t>
      </w:r>
      <w:r>
        <w:rPr>
          <w:rStyle w:val="FootnoteAnchor"/>
          <w:rtl w:val="true"/>
        </w:rPr>
        <w:footnoteReference w:id="2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له مزيد في صعصعة </w:t>
      </w:r>
      <w:r>
        <w:rPr>
          <w:rStyle w:val="FootnoteAnchor"/>
          <w:rtl w:val="true"/>
        </w:rPr>
        <w:footnoteReference w:id="2095"/>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3"/>
        <w:numPr>
          <w:ilvl w:val="2"/>
          <w:numId w:val="1"/>
        </w:numPr>
        <w:rPr/>
      </w:pPr>
      <w:bookmarkStart w:id="1169" w:name="__RefHeading___Toc6536039_2142443653"/>
      <w:bookmarkStart w:id="1170" w:name="_Toc487"/>
      <w:bookmarkEnd w:id="1169"/>
      <w:r>
        <w:rPr>
          <w:rtl w:val="true"/>
        </w:rPr>
        <w:t>[</w:t>
      </w:r>
      <w:r>
        <w:rPr/>
        <w:t>2388</w:t>
      </w:r>
      <w:r>
        <w:rPr>
          <w:rtl w:val="true"/>
        </w:rPr>
        <w:t xml:space="preserve">] </w:t>
      </w:r>
      <w:r>
        <w:rPr>
          <w:rtl w:val="true"/>
        </w:rPr>
        <w:t>سبرة بن معبد</w:t>
      </w:r>
      <w:r>
        <w:rPr>
          <w:rtl w:val="true"/>
        </w:rPr>
        <w:t>:</w:t>
      </w:r>
      <w:bookmarkEnd w:id="1170"/>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6536041_2142443653"/>
      <w:bookmarkStart w:id="1172" w:name="_Toc488"/>
      <w:bookmarkEnd w:id="1171"/>
      <w:r>
        <w:rPr>
          <w:rtl w:val="true"/>
        </w:rPr>
        <w:t>[</w:t>
      </w:r>
      <w:r>
        <w:rPr/>
        <w:t>2389</w:t>
      </w:r>
      <w:r>
        <w:rPr>
          <w:rtl w:val="true"/>
        </w:rPr>
        <w:t xml:space="preserve">] </w:t>
      </w:r>
      <w:r>
        <w:rPr>
          <w:rtl w:val="true"/>
        </w:rPr>
        <w:t>سجادة</w:t>
      </w:r>
      <w:r>
        <w:rPr>
          <w:rtl w:val="true"/>
        </w:rPr>
        <w:t>:</w:t>
      </w:r>
      <w:bookmarkEnd w:id="1172"/>
    </w:p>
    <w:p>
      <w:pPr>
        <w:pStyle w:val="BookText"/>
        <w:rPr/>
      </w:pPr>
      <w:r>
        <w:rPr>
          <w:rFonts w:ascii="Amiri" w:hAnsi="Amiri" w:eastAsia="Amiri" w:cs="Amiri"/>
          <w:color w:val="111111"/>
          <w:sz w:val="28"/>
          <w:sz w:val="28"/>
          <w:szCs w:val="28"/>
          <w:rtl w:val="true"/>
          <w:lang w:bidi="ar-SA"/>
        </w:rPr>
        <w:t xml:space="preserve">اسمه الحسن بن عليّ بن أبي عثمان،و قد سبق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 السين المهملة،و التاء المنقّطة فوقها نقطتين،و الياء المنقّطة تحتها نقطتين و الراء،من الأصفياء،صه عن قي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 xml:space="preserve">. </w:t>
      </w:r>
      <w:bookmarkStart w:id="1173" w:name="pg15419_164823"/>
    </w:p>
    <w:p>
      <w:pPr>
        <w:pStyle w:val="Heading3"/>
        <w:numPr>
          <w:ilvl w:val="2"/>
          <w:numId w:val="1"/>
        </w:numPr>
        <w:rPr/>
      </w:pPr>
      <w:bookmarkStart w:id="1174" w:name="__RefHeading___Toc6536043_2142443653"/>
      <w:bookmarkStart w:id="1175" w:name="_Toc489"/>
      <w:bookmarkEnd w:id="1173"/>
      <w:bookmarkEnd w:id="1174"/>
      <w:r>
        <w:rPr>
          <w:rtl w:val="true"/>
        </w:rPr>
        <w:t>[</w:t>
      </w:r>
      <w:r>
        <w:rPr/>
        <w:t>2390</w:t>
      </w:r>
      <w:r>
        <w:rPr>
          <w:rtl w:val="true"/>
        </w:rPr>
        <w:t xml:space="preserve">] </w:t>
      </w:r>
      <w:r>
        <w:rPr>
          <w:rtl w:val="true"/>
        </w:rPr>
        <w:t>سحيم السندي</w:t>
      </w:r>
      <w:r>
        <w:rPr>
          <w:rtl w:val="true"/>
        </w:rPr>
        <w:t>:</w:t>
      </w:r>
      <w:bookmarkEnd w:id="117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بمهملتين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المدنيّ،مولى بني زهرة،مقبول من الثالثة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6" w:name="__RefHeading___Toc6536045_2142443653"/>
      <w:bookmarkStart w:id="1177" w:name="_Toc490"/>
      <w:bookmarkEnd w:id="1176"/>
      <w:r>
        <w:rPr>
          <w:rtl w:val="true"/>
        </w:rPr>
        <w:t>[</w:t>
      </w:r>
      <w:r>
        <w:rPr/>
        <w:t>2391</w:t>
      </w:r>
      <w:r>
        <w:rPr>
          <w:rtl w:val="true"/>
        </w:rPr>
        <w:t xml:space="preserve">] </w:t>
      </w:r>
      <w:r>
        <w:rPr>
          <w:rtl w:val="true"/>
        </w:rPr>
        <w:t>سدير بن حكيم بن صهيب</w:t>
      </w:r>
      <w:r>
        <w:rPr>
          <w:rtl w:val="true"/>
        </w:rPr>
        <w:t>:</w:t>
      </w:r>
      <w:bookmarkEnd w:id="1177"/>
    </w:p>
    <w:p>
      <w:pPr>
        <w:pStyle w:val="BookText"/>
        <w:rPr/>
      </w:pPr>
      <w:r>
        <w:rPr>
          <w:rFonts w:ascii="Amiri" w:hAnsi="Amiri" w:eastAsia="Amiri" w:cs="Amiri"/>
          <w:color w:val="111111"/>
          <w:sz w:val="28"/>
          <w:sz w:val="28"/>
          <w:szCs w:val="28"/>
          <w:rtl w:val="true"/>
          <w:lang w:bidi="ar-SA"/>
        </w:rPr>
        <w:t xml:space="preserve">الصيرفي،يكنّى أبا الفضل،من الكوفة،مولى،ين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سدير بن حكيم الصيرفي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 زاد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يكنّى أبا الفضل والد حنان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ابن فيروزان،قال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أحمد بن يحيى،عن إبراهيم بن هاشم،عن عمرو بن عثمان،عن محمّد بن عذافر،عن أبي عبد اللّه عليه السّلام، قال </w:t>
      </w:r>
      <w:r>
        <w:rPr>
          <w:rStyle w:val="FootnoteAnchor"/>
          <w:rtl w:val="true"/>
        </w:rPr>
        <w:footnoteReference w:id="2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عنده سدير،فقال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سدير </w:t>
      </w:r>
      <w:r>
        <w:rPr>
          <w:rStyle w:val="FootnoteAnchor"/>
          <w:rtl w:val="true"/>
        </w:rPr>
        <w:footnoteReference w:id="2105"/>
      </w:r>
      <w:r>
        <w:rPr>
          <w:rFonts w:ascii="Amiri" w:hAnsi="Amiri" w:eastAsia="Amiri" w:cs="Amiri"/>
          <w:color w:val="111111"/>
          <w:sz w:val="28"/>
          <w:sz w:val="28"/>
          <w:szCs w:val="28"/>
          <w:rtl w:val="true"/>
          <w:lang w:bidi="ar-SA"/>
        </w:rPr>
        <w:t>عصيدة بكلّ لون</w:t>
      </w:r>
      <w:r>
        <w:rPr>
          <w:rFonts w:eastAsia="Amiri" w:cs="Amiri" w:ascii="Amiri" w:hAnsi="Amiri"/>
          <w:color w:val="111111"/>
          <w:sz w:val="28"/>
          <w:szCs w:val="28"/>
          <w:rtl w:val="true"/>
          <w:lang w:bidi="ar-SA"/>
        </w:rPr>
        <w:t xml:space="preserve">»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شاذان،عن ابن أبي عمير،عن بكر 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بتعليقة ميرداماد </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زيد</w:t>
      </w:r>
    </w:p>
    <w:p>
      <w:pPr>
        <w:pStyle w:val="BookText"/>
        <w:rPr/>
      </w:pPr>
      <w:r>
        <w:rPr>
          <w:rFonts w:ascii="Amiri" w:hAnsi="Amiri" w:eastAsia="Amiri" w:cs="Amiri"/>
          <w:color w:val="111111"/>
          <w:sz w:val="28"/>
          <w:sz w:val="28"/>
          <w:szCs w:val="28"/>
          <w:rtl w:val="true"/>
          <w:lang w:bidi="ar-SA"/>
        </w:rPr>
        <w:t>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لأطوف حول الكعبة و كفّي في كفّ أبي عبد اللّه عليه السّلام فقال و دموعه تجري على خدّيه،فقال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 ما رأيت ما صنع ربي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و دعا،ثمّ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 إنّي طلبت إلى إلهي في سدير و عبد السّلام بن عبد الرحمن و كانا في السجن فوهبهما لي و خلّى سبيلهما</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حكيم يكنّى أبا الفضل،روى الكشّي عن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شاذان،عن ابن أبي عمير،عن بكر 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لي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لأطوف حول الكعبة و كفّي في كفّ أبي عبد اللّه عليه السّلام،قال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دموعه تجري على خدّيه،فقال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 ما رأيت ما صنع ربّي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و دعا،ثمّ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 إني طلبت إلى إلهي في سدير و عبد السّلام بن عبد الرحمن و كانا في السجن فوهبهما لي و خلّى سبيلهما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حديث معتبر يدلّ على علوّ رتبتهما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عن محمّد بن مسعود،عن عليّ بن محمّد بن مروان </w:t>
      </w:r>
      <w:r>
        <w:rPr>
          <w:rStyle w:val="FootnoteAnchor"/>
          <w:rtl w:val="true"/>
        </w:rPr>
        <w:footnoteReference w:id="2110"/>
      </w:r>
      <w:r>
        <w:rPr>
          <w:rFonts w:ascii="Amiri" w:hAnsi="Amiri" w:eastAsia="Amiri" w:cs="Amiri"/>
          <w:color w:val="111111"/>
          <w:sz w:val="28"/>
          <w:sz w:val="28"/>
          <w:szCs w:val="28"/>
          <w:rtl w:val="true"/>
          <w:lang w:bidi="ar-SA"/>
        </w:rPr>
        <w:t>،عن محمّد بن أحمد بن يحيى،عن إبراهيم بن هاشم،عن عمرو بن عثمان،عن محمّد بن عذافر أنّ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عصيدة بكلّ 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السيّد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سدير الصيرفي </w:t>
      </w:r>
      <w:r>
        <w:rPr>
          <w:rStyle w:val="FootnoteAnchor"/>
          <w:rtl w:val="true"/>
        </w:rPr>
        <w:footnoteReference w:id="2111"/>
      </w:r>
      <w:r>
        <w:rPr>
          <w:rFonts w:ascii="Amiri" w:hAnsi="Amiri" w:eastAsia="Amiri" w:cs="Amiri"/>
          <w:color w:val="111111"/>
          <w:sz w:val="28"/>
          <w:sz w:val="28"/>
          <w:szCs w:val="28"/>
          <w:rtl w:val="true"/>
          <w:lang w:bidi="ar-SA"/>
        </w:rPr>
        <w:t xml:space="preserve">و اسمه سلمة،كان مخلّطا </w:t>
      </w:r>
      <w:r>
        <w:rPr>
          <w:rStyle w:val="FootnoteAnchor"/>
          <w:rtl w:val="true"/>
        </w:rPr>
        <w:footnoteReference w:id="21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اعتباره من حيث السند كما سيأتي التصريح به في باب عبد السّلام، و مع ذلك ففي كونه معتبرا نظر؛لأنّ بكر بن محمّد الأزدي مشترك بين الرجلين أحدهما ثقة،و الآخر ابن أخي </w:t>
      </w:r>
      <w:r>
        <w:rPr>
          <w:rStyle w:val="FootnoteAnchor"/>
          <w:rtl w:val="true"/>
        </w:rPr>
        <w:footnoteReference w:id="2113"/>
      </w:r>
      <w:r>
        <w:rPr>
          <w:rFonts w:ascii="Amiri" w:hAnsi="Amiri" w:eastAsia="Amiri" w:cs="Amiri"/>
          <w:color w:val="111111"/>
          <w:sz w:val="28"/>
          <w:sz w:val="28"/>
          <w:szCs w:val="28"/>
          <w:rtl w:val="true"/>
          <w:lang w:bidi="ar-SA"/>
        </w:rPr>
        <w:t xml:space="preserve">سدير،و قد تقدّم في الكتاب ما يقتضي التوقّف في أمره من حيث أنّ مدحه ورد بطريق ضعيف </w:t>
      </w:r>
      <w:r>
        <w:rPr>
          <w:rStyle w:val="FootnoteAnchor"/>
          <w:rtl w:val="true"/>
        </w:rPr>
        <w:footnoteReference w:id="2114"/>
      </w:r>
      <w:r>
        <w:rPr>
          <w:rFonts w:ascii="Amiri" w:hAnsi="Amiri" w:eastAsia="Amiri" w:cs="Amiri"/>
          <w:color w:val="111111"/>
          <w:sz w:val="28"/>
          <w:sz w:val="28"/>
          <w:szCs w:val="28"/>
          <w:rtl w:val="true"/>
          <w:lang w:bidi="ar-SA"/>
        </w:rPr>
        <w:t>،و لعلّ المصنّف عدل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صحيح إلى معتبر لذلك،حيث أنّ أحد الرجلين ثقة و الآخر ممدوح على 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فيه ما فيه؛و حينئذ فلا يحصل للممدوحين بذلك ما يوجب قبول روايتهما و إدخالهما في هذا القسم،لما ذكرنا في هذه الرواية و هي أجود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الدال على ضعفه فضعيف السند، و العقيقي حاله معلومة </w:t>
      </w:r>
      <w:r>
        <w:rPr>
          <w:rStyle w:val="FootnoteAnchor"/>
          <w:rtl w:val="true"/>
        </w:rPr>
        <w:footnoteReference w:id="21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أفهم الدلالة و لم يظهر من صه أيضا البناء عليها،و لا يدلّ نسبتهم </w:t>
      </w:r>
    </w:p>
    <w:p>
      <w:pPr>
        <w:pStyle w:val="BookText"/>
        <w:rPr/>
      </w:pPr>
      <w:r>
        <w:rPr>
          <w:rFonts w:ascii="Amiri" w:hAnsi="Amiri" w:eastAsia="Amiri" w:cs="Amiri"/>
          <w:color w:val="111111"/>
          <w:sz w:val="28"/>
          <w:sz w:val="28"/>
          <w:szCs w:val="28"/>
          <w:rtl w:val="true"/>
          <w:lang w:bidi="ar-SA"/>
        </w:rPr>
        <w:t xml:space="preserve">و قد عرفت ممّا حقّقناه في بكر بن محمّد أنّه واحد،ثقة، و هو ابن أخي شديد </w:t>
      </w:r>
      <w:r>
        <w:rPr>
          <w:rStyle w:val="FootnoteAnchor"/>
          <w:rtl w:val="true"/>
        </w:rPr>
        <w:footnoteReference w:id="2116"/>
      </w:r>
      <w:r>
        <w:rPr>
          <w:rFonts w:ascii="Amiri" w:hAnsi="Amiri" w:eastAsia="Amiri" w:cs="Amiri"/>
          <w:color w:val="111111"/>
          <w:sz w:val="28"/>
          <w:sz w:val="28"/>
          <w:szCs w:val="28"/>
          <w:rtl w:val="true"/>
          <w:lang w:bidi="ar-SA"/>
        </w:rPr>
        <w:t>لا سدير،فردّ الرواية من هذه الجهة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التخليط على القدح </w:t>
      </w:r>
      <w:r>
        <w:rPr>
          <w:rStyle w:val="FootnoteAnchor"/>
          <w:rtl w:val="true"/>
        </w:rPr>
        <w:footnoteReference w:id="2117"/>
      </w:r>
      <w:r>
        <w:rPr>
          <w:rFonts w:ascii="Amiri" w:hAnsi="Amiri" w:eastAsia="Amiri" w:cs="Amiri"/>
          <w:color w:val="111111"/>
          <w:sz w:val="28"/>
          <w:sz w:val="28"/>
          <w:szCs w:val="28"/>
          <w:rtl w:val="true"/>
          <w:lang w:bidi="ar-SA"/>
        </w:rPr>
        <w:t xml:space="preserve">في نفس الرجل كما مرّ في الفوائد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علوان،عن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أحبّ عبدا غتّه بالبلاء غتّا </w:t>
      </w:r>
      <w:r>
        <w:rPr>
          <w:rStyle w:val="FootnoteAnchor"/>
          <w:rtl w:val="true"/>
        </w:rPr>
        <w:footnoteReference w:id="2119"/>
      </w:r>
      <w:r>
        <w:rPr>
          <w:rFonts w:ascii="Amiri" w:hAnsi="Amiri" w:eastAsia="Amiri" w:cs="Amiri"/>
          <w:color w:val="111111"/>
          <w:sz w:val="28"/>
          <w:sz w:val="28"/>
          <w:szCs w:val="28"/>
          <w:rtl w:val="true"/>
          <w:lang w:bidi="ar-SA"/>
        </w:rPr>
        <w:t>،و إنّا و إيّاكم يا سدير لنصبح به و نمسي</w:t>
      </w:r>
      <w:r>
        <w:rPr>
          <w:rFonts w:eastAsia="Amiri" w:cs="Amiri" w:ascii="Amiri" w:hAnsi="Amiri"/>
          <w:color w:val="111111"/>
          <w:sz w:val="28"/>
          <w:szCs w:val="28"/>
          <w:rtl w:val="true"/>
          <w:lang w:bidi="ar-SA"/>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الروايات أنّه من أكابر الشيعة،و فيه بعض ما مرّ في الفوائد مثل كثرة الرواية،و رواية الأجلّة عنه </w:t>
      </w:r>
      <w:r>
        <w:rPr>
          <w:rStyle w:val="FootnoteAnchor"/>
          <w:rtl w:val="true"/>
        </w:rPr>
        <w:footnoteReference w:id="2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أجمعت العصابة مثل ابن مسكان </w:t>
      </w:r>
      <w:r>
        <w:rPr>
          <w:rStyle w:val="FootnoteAnchor"/>
          <w:rtl w:val="true"/>
        </w:rPr>
        <w:footnoteReference w:id="2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مرّ في زياد الأحلام ما يؤيّد </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5:158/52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بكتاب عبد السّلام بن نعيم و سدير و غير واحد </w:t>
      </w:r>
      <w:r>
        <w:rPr>
          <w:rStyle w:val="FootnoteAnchor"/>
          <w:rtl w:val="true"/>
        </w:rPr>
        <w:footnoteReference w:id="2124"/>
      </w:r>
      <w:r>
        <w:rPr>
          <w:rFonts w:ascii="Amiri" w:hAnsi="Amiri" w:eastAsia="Amiri" w:cs="Amiri"/>
          <w:color w:val="111111"/>
          <w:sz w:val="28"/>
          <w:sz w:val="28"/>
          <w:szCs w:val="28"/>
          <w:rtl w:val="true"/>
          <w:lang w:bidi="ar-SA"/>
        </w:rPr>
        <w:t>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بالكتب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افّ ما أنا لهؤلاء بإمام،أما يعلمون أنّه إنّما </w:t>
      </w:r>
    </w:p>
    <w:p>
      <w:pPr>
        <w:pStyle w:val="BookText"/>
        <w:rPr/>
      </w:pPr>
      <w:r>
        <w:rPr>
          <w:rFonts w:ascii="Amiri" w:hAnsi="Amiri" w:eastAsia="Amiri" w:cs="Amiri"/>
          <w:color w:val="111111"/>
          <w:sz w:val="28"/>
          <w:sz w:val="28"/>
          <w:szCs w:val="28"/>
          <w:rtl w:val="true"/>
          <w:lang w:bidi="ar-SA"/>
        </w:rPr>
        <w:t>نعم،يحتمل أن يكون المذكور فيه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و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الشيخ رحمه اللّه ذكره في باب الشين المعجمة من ق شديد بن عبد الرحمن الأزدي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يقتل السفياني</w:t>
      </w:r>
      <w:r>
        <w:rPr>
          <w:rFonts w:eastAsia="Amiri" w:cs="Amiri" w:ascii="Amiri" w:hAnsi="Amiri"/>
          <w:color w:val="111111"/>
          <w:sz w:val="28"/>
          <w:szCs w:val="28"/>
          <w:rtl w:val="true"/>
          <w:lang w:bidi="ar-SA"/>
        </w:rPr>
        <w:t xml:space="preserve">»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في سليمان بن خالد ما يشيد هذه الرواية </w:t>
      </w:r>
      <w:r>
        <w:rPr>
          <w:rStyle w:val="FootnoteAnchor"/>
          <w:rtl w:val="true"/>
        </w:rPr>
        <w:footnoteReference w:id="2127"/>
      </w:r>
      <w:r>
        <w:rPr>
          <w:rFonts w:ascii="Amiri" w:hAnsi="Amiri" w:eastAsia="Amiri" w:cs="Amiri"/>
          <w:color w:val="111111"/>
          <w:sz w:val="28"/>
          <w:sz w:val="28"/>
          <w:szCs w:val="28"/>
          <w:rtl w:val="true"/>
          <w:lang w:bidi="ar-SA"/>
        </w:rPr>
        <w:t>،فتأمّل،لكن مع ضعف سندها،و أنّه لعلّه أيضا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بالمعجمة و الدال </w:t>
      </w:r>
      <w:r>
        <w:rPr>
          <w:rStyle w:val="FootnoteAnchor"/>
          <w:rtl w:val="true"/>
        </w:rPr>
        <w:footnoteReference w:id="2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عبد السّلام فيها ما لا يليق بجنابه،و على تقدير توجيهه فمعلوم أنّ ما صدر منهم إنّما هو لفرط إخلاصهم و زيادة حرصهم في رجوع حقّهم عليهم السّلام إليهم، و لعلّه لهذا كانوا يغفلون عن حكاية السفياني،و يظهر من أخبارهم استمرارهم في الإخلاص و عدم إعراضه عليه السّلام عنهم،فتدبّر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بكر بن محمّد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إلزم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حلسا</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من أحلاسه و اسكن ما سكن الليل و النهار</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فإذا بلغك أنّ السفياني خرج فارحل إلينا و لو على رجلك</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أيضا شديد لما ذكر في المتن لكن يبعد وقوع الاشتباه إلى هذا القدر،فلا يبعد أن يكون لسدير خصوصيّة و ارتباط بأولاد عبد الرحمن بن </w:t>
      </w:r>
      <w:bookmarkStart w:id="1178" w:name="pg15419_164828"/>
    </w:p>
    <w:p>
      <w:pPr>
        <w:pStyle w:val="BookText"/>
        <w:rPr/>
      </w:pPr>
      <w:bookmarkEnd w:id="1178"/>
      <w:r>
        <w:rPr>
          <w:rFonts w:ascii="Amiri" w:hAnsi="Amiri" w:eastAsia="Amiri" w:cs="Amiri"/>
          <w:color w:val="111111"/>
          <w:sz w:val="28"/>
          <w:sz w:val="28"/>
          <w:szCs w:val="28"/>
          <w:rtl w:val="true"/>
          <w:lang w:bidi="ar-SA"/>
        </w:rPr>
        <w:t xml:space="preserve">و ذكر جش في ترجمة بكر بن محمّد بن عبد الرحمن الأزدي أنّ عمومته شديد و عبد السّلام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زيد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مولى شديد بن عبد الرحمن الأزدي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 الدعاء في الحديث للأخوين فيكون المذكور شديدا لا سديرا،نعم تقدّم في ابنه حنان أنّ حمدويه كان يرتضي سديرا </w:t>
      </w:r>
      <w:r>
        <w:rPr>
          <w:rStyle w:val="FootnoteAnchor"/>
          <w:rtl w:val="true"/>
        </w:rPr>
        <w:footnoteReference w:id="2134"/>
      </w:r>
      <w:r>
        <w:rPr>
          <w:rFonts w:ascii="Amiri" w:hAnsi="Amiri" w:eastAsia="Amiri" w:cs="Amiri"/>
          <w:color w:val="111111"/>
          <w:sz w:val="28"/>
          <w:sz w:val="28"/>
          <w:szCs w:val="28"/>
          <w:rtl w:val="true"/>
          <w:lang w:bidi="ar-SA"/>
        </w:rPr>
        <w:t xml:space="preserve">،فتدبّر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6536047_2142443653"/>
      <w:bookmarkStart w:id="1180" w:name="_Toc491"/>
      <w:bookmarkEnd w:id="1179"/>
      <w:r>
        <w:rPr>
          <w:rtl w:val="true"/>
        </w:rPr>
        <w:t>[</w:t>
      </w:r>
      <w:r>
        <w:rPr/>
        <w:t>2392</w:t>
      </w:r>
      <w:r>
        <w:rPr>
          <w:rtl w:val="true"/>
        </w:rPr>
        <w:t xml:space="preserve">] </w:t>
      </w:r>
      <w:r>
        <w:rPr>
          <w:rtl w:val="true"/>
        </w:rPr>
        <w:t>سديف</w:t>
      </w:r>
      <w:r>
        <w:rPr>
          <w:rtl w:val="true"/>
        </w:rPr>
        <w:t>*</w:t>
      </w:r>
      <w:r>
        <w:rPr>
          <w:rtl w:val="true"/>
        </w:rPr>
        <w:t>المكّي</w:t>
      </w:r>
      <w:r>
        <w:rPr>
          <w:rtl w:val="true"/>
        </w:rPr>
        <w:t>:</w:t>
      </w:r>
      <w:bookmarkEnd w:id="1180"/>
    </w:p>
    <w:p>
      <w:pPr>
        <w:pStyle w:val="BookText"/>
        <w:rPr/>
      </w:pPr>
      <w:r>
        <w:rPr>
          <w:rFonts w:ascii="IRNazanin" w:hAnsi="IRNazanin" w:eastAsia="IRNazanin"/>
          <w:color w:val="111111"/>
          <w:sz w:val="28"/>
          <w:sz w:val="28"/>
          <w:szCs w:val="28"/>
          <w:rtl w:val="true"/>
          <w:lang w:bidi="fa-IR"/>
        </w:rPr>
        <w:t xml:space="preserve">شاعر،قر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نعيم،و لعلّه لهذا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بن أخي سدير كما مرّ في ترجمته </w:t>
      </w:r>
      <w:r>
        <w:rPr>
          <w:rStyle w:val="FootnoteAnchor"/>
          <w:rtl w:val="true"/>
        </w:rPr>
        <w:footnoteReference w:id="2137"/>
      </w:r>
      <w:r>
        <w:rPr>
          <w:rFonts w:ascii="Amiri" w:hAnsi="Amiri" w:eastAsia="Amiri" w:cs="Amiri"/>
          <w:color w:val="111111"/>
          <w:sz w:val="28"/>
          <w:sz w:val="28"/>
          <w:szCs w:val="28"/>
          <w:rtl w:val="true"/>
          <w:lang w:bidi="ar-SA"/>
        </w:rPr>
        <w:t>،فتأمّل،على أنّه ناهيك لكمال شهرته بين الشيعة و الرواة و المحدّثين وقوع كلّ هذه الاشتباهات و النسب إليه مع أنّ شديد بن عبد الرحمن من الأجلّة المشاهير،فتدّبر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سديف المكّي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الصدوق بسنده إلى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سديف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عليّ الباقر عليه السّلام،و ما رأيت محمّديّا قط </w:t>
      </w:r>
      <w:bookmarkStart w:id="1181" w:name="pg15419_164829"/>
    </w:p>
    <w:p>
      <w:pPr>
        <w:pStyle w:val="Heading3"/>
        <w:numPr>
          <w:ilvl w:val="2"/>
          <w:numId w:val="1"/>
        </w:numPr>
        <w:rPr/>
      </w:pPr>
      <w:bookmarkStart w:id="1182" w:name="__RefHeading___Toc6536049_2142443653"/>
      <w:bookmarkStart w:id="1183" w:name="_Toc492"/>
      <w:bookmarkEnd w:id="1181"/>
      <w:bookmarkEnd w:id="1182"/>
      <w:r>
        <w:rPr>
          <w:rtl w:val="true"/>
        </w:rPr>
        <w:t>[</w:t>
      </w:r>
      <w:r>
        <w:rPr/>
        <w:t>2393</w:t>
      </w:r>
      <w:r>
        <w:rPr>
          <w:rtl w:val="true"/>
        </w:rPr>
        <w:t xml:space="preserve">] </w:t>
      </w:r>
      <w:r>
        <w:rPr>
          <w:rtl w:val="true"/>
        </w:rPr>
        <w:t>السري</w:t>
      </w:r>
      <w:r>
        <w:rPr>
          <w:rtl w:val="true"/>
        </w:rPr>
        <w:t>:</w:t>
      </w:r>
      <w:bookmarkEnd w:id="1183"/>
    </w:p>
    <w:p>
      <w:pPr>
        <w:pStyle w:val="BookText"/>
        <w:rPr/>
      </w:pPr>
      <w:r>
        <w:rPr>
          <w:rFonts w:ascii="Amiri" w:hAnsi="Amiri" w:eastAsia="Amiri" w:cs="Amiri"/>
          <w:color w:val="111111"/>
          <w:sz w:val="28"/>
          <w:sz w:val="28"/>
          <w:szCs w:val="28"/>
          <w:rtl w:val="true"/>
          <w:lang w:bidi="ar-SA"/>
        </w:rPr>
        <w:t xml:space="preserve">بالراء بعد السين المهملة،ملعون،صه </w:t>
      </w:r>
      <w:r>
        <w:rPr>
          <w:rStyle w:val="FootnoteAnchor"/>
          <w:rtl w:val="true"/>
        </w:rPr>
        <w:footnoteReference w:id="2138"/>
      </w:r>
      <w:r>
        <w:rPr>
          <w:rFonts w:ascii="Amiri" w:hAnsi="Amiri" w:eastAsia="Amiri" w:cs="Amiri"/>
          <w:color w:val="111111"/>
          <w:sz w:val="28"/>
          <w:sz w:val="28"/>
          <w:szCs w:val="28"/>
          <w:rtl w:val="true"/>
          <w:lang w:bidi="ar-SA"/>
        </w:rPr>
        <w:t>،كما سيأتي في النسب</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6536051_2142443653"/>
      <w:bookmarkStart w:id="1185" w:name="_Toc493"/>
      <w:bookmarkEnd w:id="1184"/>
      <w:r>
        <w:rPr>
          <w:rtl w:val="true"/>
        </w:rPr>
        <w:t>[</w:t>
      </w:r>
      <w:r>
        <w:rPr/>
        <w:t>2394</w:t>
      </w:r>
      <w:r>
        <w:rPr>
          <w:rtl w:val="true"/>
        </w:rPr>
        <w:t xml:space="preserve">] </w:t>
      </w:r>
      <w:r>
        <w:rPr>
          <w:rtl w:val="true"/>
        </w:rPr>
        <w:t>السري بن حيّان الأزدي</w:t>
      </w:r>
      <w:r>
        <w:rPr>
          <w:rtl w:val="true"/>
        </w:rPr>
        <w:t>:</w:t>
      </w:r>
      <w:bookmarkEnd w:id="118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6" w:name="__RefHeading___Toc6536053_2142443653"/>
      <w:bookmarkStart w:id="1187" w:name="_Toc494"/>
      <w:bookmarkEnd w:id="1186"/>
      <w:r>
        <w:rPr>
          <w:rtl w:val="true"/>
        </w:rPr>
        <w:t>[</w:t>
      </w:r>
      <w:r>
        <w:rPr/>
        <w:t>2395</w:t>
      </w:r>
      <w:r>
        <w:rPr>
          <w:rtl w:val="true"/>
        </w:rPr>
        <w:t xml:space="preserve">] </w:t>
      </w:r>
      <w:r>
        <w:rPr>
          <w:rtl w:val="true"/>
        </w:rPr>
        <w:t>السري</w:t>
      </w:r>
      <w:r>
        <w:rPr>
          <w:rtl w:val="true"/>
        </w:rPr>
        <w:t>*</w:t>
      </w:r>
      <w:r>
        <w:rPr>
          <w:rtl w:val="true"/>
        </w:rPr>
        <w:t>بن خالد الناجي</w:t>
      </w:r>
      <w:r>
        <w:rPr>
          <w:rtl w:val="true"/>
        </w:rPr>
        <w:t>:</w:t>
      </w:r>
      <w:bookmarkEnd w:id="118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أبغضنا أهل البيت بعثه اللّه يوم القيامة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سيجيء في عبد العزيز بن يحيى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أخبار سديف </w:t>
      </w:r>
      <w:r>
        <w:rPr>
          <w:rStyle w:val="FootnoteAnchor"/>
          <w:rtl w:val="true"/>
        </w:rPr>
        <w:footnoteReference w:id="214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 بن خالد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صفوان بن يحيى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 xml:space="preserve">. </w:t>
      </w:r>
      <w:bookmarkStart w:id="1188" w:name="pg15419_164830"/>
    </w:p>
    <w:p>
      <w:pPr>
        <w:pStyle w:val="Heading3"/>
        <w:numPr>
          <w:ilvl w:val="2"/>
          <w:numId w:val="1"/>
        </w:numPr>
        <w:rPr/>
      </w:pPr>
      <w:bookmarkStart w:id="1189" w:name="__RefHeading___Toc6536055_2142443653"/>
      <w:bookmarkStart w:id="1190" w:name="_Toc495"/>
      <w:bookmarkEnd w:id="1188"/>
      <w:bookmarkEnd w:id="1189"/>
      <w:r>
        <w:rPr>
          <w:rtl w:val="true"/>
        </w:rPr>
        <w:t>[</w:t>
      </w:r>
      <w:r>
        <w:rPr/>
        <w:t>2396</w:t>
      </w:r>
      <w:r>
        <w:rPr>
          <w:rtl w:val="true"/>
        </w:rPr>
        <w:t xml:space="preserve">] </w:t>
      </w:r>
      <w:r>
        <w:rPr>
          <w:rtl w:val="true"/>
        </w:rPr>
        <w:t>السري بن سلامة الأصبهاني</w:t>
      </w:r>
      <w:r>
        <w:rPr>
          <w:rtl w:val="true"/>
        </w:rPr>
        <w:t>:</w:t>
      </w:r>
      <w:bookmarkEnd w:id="1190"/>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بن سلامة،أصبهاني،له كتاب،أخبرنا به جماعة عن أبي المفضّل،عن ابن بطّة،عن أحمد بن أبي عبد اللّه، عن السري بن سلامة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6536057_2142443653"/>
      <w:bookmarkStart w:id="1192" w:name="_Toc496"/>
      <w:bookmarkEnd w:id="1191"/>
      <w:r>
        <w:rPr>
          <w:rtl w:val="true"/>
        </w:rPr>
        <w:t>[</w:t>
      </w:r>
      <w:r>
        <w:rPr/>
        <w:t>2397</w:t>
      </w:r>
      <w:r>
        <w:rPr>
          <w:rtl w:val="true"/>
        </w:rPr>
        <w:t xml:space="preserve">] </w:t>
      </w:r>
      <w:r>
        <w:rPr>
          <w:rtl w:val="true"/>
        </w:rPr>
        <w:t>السري بن عاصم</w:t>
      </w:r>
      <w:r>
        <w:rPr>
          <w:rtl w:val="true"/>
        </w:rPr>
        <w:t>:</w:t>
      </w:r>
      <w:bookmarkEnd w:id="1192"/>
    </w:p>
    <w:p>
      <w:pPr>
        <w:pStyle w:val="BookText"/>
        <w:rPr/>
      </w:pPr>
      <w:r>
        <w:rPr>
          <w:rFonts w:ascii="Amiri" w:hAnsi="Amiri" w:eastAsia="Amiri" w:cs="Amiri"/>
          <w:color w:val="111111"/>
          <w:sz w:val="28"/>
          <w:sz w:val="28"/>
          <w:szCs w:val="28"/>
          <w:rtl w:val="true"/>
          <w:lang w:bidi="ar-SA"/>
        </w:rPr>
        <w:t xml:space="preserve">له كتاب الديباج،رواه أبو بكر أحمد بن منصور،ست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3" w:name="__RefHeading___Toc6536059_2142443653"/>
      <w:bookmarkStart w:id="1194" w:name="_Toc497"/>
      <w:bookmarkEnd w:id="1193"/>
      <w:r>
        <w:rPr>
          <w:rtl w:val="true"/>
        </w:rPr>
        <w:t>[</w:t>
      </w:r>
      <w:r>
        <w:rPr/>
        <w:t>2398</w:t>
      </w:r>
      <w:r>
        <w:rPr>
          <w:rtl w:val="true"/>
        </w:rPr>
        <w:t xml:space="preserve">] </w:t>
      </w:r>
      <w:r>
        <w:rPr>
          <w:rtl w:val="true"/>
        </w:rPr>
        <w:t>السري بن عبد اللّه بن الحرث</w:t>
      </w:r>
      <w:r>
        <w:rPr>
          <w:rtl w:val="true"/>
        </w:rPr>
        <w:t>:</w:t>
      </w:r>
      <w:bookmarkEnd w:id="1194"/>
    </w:p>
    <w:p>
      <w:pPr>
        <w:pStyle w:val="BookText"/>
        <w:rPr/>
      </w:pPr>
      <w:r>
        <w:rPr>
          <w:rFonts w:ascii="Amiri" w:hAnsi="Amiri" w:eastAsia="Amiri" w:cs="Amiri"/>
          <w:color w:val="111111"/>
          <w:sz w:val="28"/>
          <w:sz w:val="28"/>
          <w:szCs w:val="28"/>
          <w:rtl w:val="true"/>
          <w:lang w:bidi="ar-SA"/>
        </w:rPr>
        <w:t xml:space="preserve">ابن العبّاس بن عبد المطلب،ين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6536061_2142443653"/>
      <w:bookmarkStart w:id="1196" w:name="_Toc498"/>
      <w:bookmarkEnd w:id="1195"/>
      <w:r>
        <w:rPr>
          <w:rtl w:val="true"/>
        </w:rPr>
        <w:t>[</w:t>
      </w:r>
      <w:r>
        <w:rPr/>
        <w:t>2399</w:t>
      </w:r>
      <w:r>
        <w:rPr>
          <w:rtl w:val="true"/>
        </w:rPr>
        <w:t xml:space="preserve">] </w:t>
      </w:r>
      <w:r>
        <w:rPr>
          <w:rtl w:val="true"/>
        </w:rPr>
        <w:t>السري بن عبد اللّه السلمي</w:t>
      </w:r>
      <w:r>
        <w:rPr>
          <w:rtl w:val="true"/>
        </w:rPr>
        <w:t>:</w:t>
      </w:r>
      <w:bookmarkEnd w:id="119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بن يعقوب السلمي، كوفي ثقة،روى عن أبي عبد اللّه عليه السّلام،ذكره أصحابنا في الرجال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 بعد ترك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حسن بن حسين العرني و محمّد بن يزيد الحرامي و غيرهما،أخبرنا بكتابه أحمد بن عليّ، </w:t>
      </w:r>
      <w:bookmarkStart w:id="1197" w:name="pg15419_164831"/>
    </w:p>
    <w:p>
      <w:pPr>
        <w:pStyle w:val="BookText"/>
        <w:rPr/>
      </w:pPr>
      <w:bookmarkEnd w:id="11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عبّاد بن يعقوب،عن السري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كوفيّ ثقة </w:t>
      </w:r>
      <w:r>
        <w:rPr>
          <w:rStyle w:val="FootnoteAnchor"/>
          <w:rtl w:val="true"/>
        </w:rPr>
        <w:footnoteReference w:id="2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صوابه جش كما لا يخفى</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6536063_2142443653"/>
      <w:bookmarkStart w:id="1199" w:name="_Toc499"/>
      <w:bookmarkEnd w:id="1198"/>
      <w:r>
        <w:rPr>
          <w:rtl w:val="true"/>
        </w:rPr>
        <w:t>[</w:t>
      </w:r>
      <w:r>
        <w:rPr/>
        <w:t>2400</w:t>
      </w:r>
      <w:r>
        <w:rPr>
          <w:rtl w:val="true"/>
        </w:rPr>
        <w:t xml:space="preserve">] </w:t>
      </w:r>
      <w:r>
        <w:rPr>
          <w:rtl w:val="true"/>
        </w:rPr>
        <w:t>السري بن عبد اللّه الهمداني</w:t>
      </w:r>
      <w:r>
        <w:rPr>
          <w:rtl w:val="true"/>
        </w:rPr>
        <w:t>:</w:t>
      </w:r>
      <w:bookmarkEnd w:id="119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0" w:name="__RefHeading___Toc6536065_2142443653"/>
      <w:bookmarkStart w:id="1201" w:name="_Toc500"/>
      <w:bookmarkEnd w:id="1200"/>
      <w:r>
        <w:rPr>
          <w:rtl w:val="true"/>
        </w:rPr>
        <w:t>[</w:t>
      </w:r>
      <w:r>
        <w:rPr/>
        <w:t>2401</w:t>
      </w:r>
      <w:r>
        <w:rPr>
          <w:rtl w:val="true"/>
        </w:rPr>
        <w:t xml:space="preserve">] </w:t>
      </w:r>
      <w:r>
        <w:rPr>
          <w:rtl w:val="true"/>
        </w:rPr>
        <w:t>سعّاد بن سليمان التميمي</w:t>
      </w:r>
      <w:r>
        <w:rPr>
          <w:rtl w:val="true"/>
        </w:rPr>
        <w:t>:</w:t>
      </w:r>
      <w:bookmarkEnd w:id="1201"/>
    </w:p>
    <w:p>
      <w:pPr>
        <w:pStyle w:val="BookText"/>
        <w:rPr/>
      </w:pPr>
      <w:r>
        <w:rPr>
          <w:rFonts w:ascii="Amiri" w:hAnsi="Amiri" w:eastAsia="Amiri" w:cs="Amiri"/>
          <w:color w:val="111111"/>
          <w:sz w:val="28"/>
          <w:sz w:val="28"/>
          <w:szCs w:val="28"/>
          <w:rtl w:val="true"/>
          <w:lang w:bidi="ar-SA"/>
        </w:rPr>
        <w:t xml:space="preserve">الحمّاني،الكوفي </w:t>
      </w:r>
      <w:r>
        <w:rPr>
          <w:rStyle w:val="FootnoteAnchor"/>
          <w:rtl w:val="true"/>
        </w:rPr>
        <w:footnoteReference w:id="2153"/>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سليمان الجعفي،و يقال في نسبه غير ذلك،كوفي صدوق يخطئ،و كان شيعيّا من الثامنة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شيعيّ،صويلح،لم يترك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6536067_2142443653"/>
      <w:bookmarkStart w:id="1203" w:name="_Toc501"/>
      <w:bookmarkEnd w:id="1202"/>
      <w:r>
        <w:rPr>
          <w:rtl w:val="true"/>
        </w:rPr>
        <w:t>[</w:t>
      </w:r>
      <w:r>
        <w:rPr/>
        <w:t>2402</w:t>
      </w:r>
      <w:r>
        <w:rPr>
          <w:rtl w:val="true"/>
        </w:rPr>
        <w:t xml:space="preserve">] </w:t>
      </w:r>
      <w:r>
        <w:rPr>
          <w:rtl w:val="true"/>
        </w:rPr>
        <w:t>سعاد بن عمران الكلبي</w:t>
      </w:r>
      <w:r>
        <w:rPr>
          <w:rtl w:val="true"/>
        </w:rPr>
        <w:t>:</w:t>
      </w:r>
      <w:bookmarkEnd w:id="1203"/>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6536069_2142443653"/>
      <w:bookmarkStart w:id="1205" w:name="_Toc502"/>
      <w:bookmarkEnd w:id="1204"/>
      <w:r>
        <w:rPr>
          <w:rtl w:val="true"/>
        </w:rPr>
        <w:t>[</w:t>
      </w:r>
      <w:r>
        <w:rPr/>
        <w:t>2403</w:t>
      </w:r>
      <w:r>
        <w:rPr>
          <w:rtl w:val="true"/>
        </w:rPr>
        <w:t xml:space="preserve">] </w:t>
      </w:r>
      <w:r>
        <w:rPr>
          <w:rtl w:val="true"/>
        </w:rPr>
        <w:t>سعد بن إبراهيم بن عبد الرحمن</w:t>
      </w:r>
      <w:r>
        <w:rPr>
          <w:rtl w:val="true"/>
        </w:rPr>
        <w:t>:</w:t>
      </w:r>
      <w:bookmarkEnd w:id="120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عوف الزهري،المدني،ق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 xml:space="preserve">. </w:t>
      </w:r>
      <w:bookmarkStart w:id="1206" w:name="pg15419_164832"/>
    </w:p>
    <w:p>
      <w:pPr>
        <w:pStyle w:val="Heading3"/>
        <w:numPr>
          <w:ilvl w:val="2"/>
          <w:numId w:val="1"/>
        </w:numPr>
        <w:rPr/>
      </w:pPr>
      <w:bookmarkStart w:id="1207" w:name="__RefHeading___Toc6536071_2142443653"/>
      <w:bookmarkStart w:id="1208" w:name="_Toc503"/>
      <w:bookmarkEnd w:id="1206"/>
      <w:bookmarkEnd w:id="1207"/>
      <w:r>
        <w:rPr>
          <w:rtl w:val="true"/>
        </w:rPr>
        <w:t>[</w:t>
      </w:r>
      <w:r>
        <w:rPr/>
        <w:t>2404</w:t>
      </w:r>
      <w:r>
        <w:rPr>
          <w:rtl w:val="true"/>
        </w:rPr>
        <w:t xml:space="preserve">] </w:t>
      </w:r>
      <w:r>
        <w:rPr>
          <w:rtl w:val="true"/>
        </w:rPr>
        <w:t>سعد أبو سعيد الخدري</w:t>
      </w:r>
      <w:r>
        <w:rPr>
          <w:rtl w:val="true"/>
        </w:rPr>
        <w:t>:</w:t>
      </w:r>
      <w:bookmarkEnd w:id="1208"/>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مالك،و يأتي هناك </w:t>
      </w:r>
      <w:r>
        <w:rPr>
          <w:rStyle w:val="FootnoteAnchor"/>
          <w:rtl w:val="true"/>
        </w:rPr>
        <w:footnoteReference w:id="215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أبو سعيد الخدري،ل،ي،عق،من الأصفياء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عن عبد اللّه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ذريح،عن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سعيد الخدري،فقال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رسول اللّه صلّى اللّه عليه و آله و كان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 ثلاثة أيّام فغسّله أهله ثمّ حملوه إلى مصلاّه فمات فيه</w:t>
      </w:r>
      <w:r>
        <w:rPr>
          <w:rFonts w:eastAsia="Amiri" w:cs="Amiri" w:ascii="Amiri" w:hAnsi="Amiri"/>
          <w:color w:val="111111"/>
          <w:sz w:val="28"/>
          <w:szCs w:val="28"/>
          <w:rtl w:val="true"/>
          <w:lang w:bidi="ar-SA"/>
        </w:rPr>
        <w:t xml:space="preserve">»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إشكيب،قال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محمّد </w:t>
      </w:r>
      <w:r>
        <w:rPr>
          <w:rStyle w:val="FootnoteAnchor"/>
          <w:rtl w:val="true"/>
        </w:rPr>
        <w:footnoteReference w:id="2162"/>
      </w:r>
      <w:r>
        <w:rPr>
          <w:rFonts w:ascii="Amiri" w:hAnsi="Amiri" w:eastAsia="Amiri" w:cs="Amiri"/>
          <w:color w:val="111111"/>
          <w:sz w:val="28"/>
          <w:sz w:val="28"/>
          <w:szCs w:val="28"/>
          <w:rtl w:val="true"/>
          <w:lang w:bidi="ar-SA"/>
        </w:rPr>
        <w:t>بن أحمد،عن أبان بن عثمان،عن ليث المرادي،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سعيد الخدري كان قد رزق هذا الأمر،و إنّه اشتدّ نزعه فأمر أهله أن يحملوه إلى مصلاّه الذي كان يصلّي فيه،ففعلوا فما لبث أن هلك</w:t>
      </w:r>
      <w:r>
        <w:rPr>
          <w:rFonts w:eastAsia="Amiri" w:cs="Amiri" w:ascii="Amiri" w:hAnsi="Amiri"/>
          <w:color w:val="111111"/>
          <w:sz w:val="28"/>
          <w:szCs w:val="28"/>
          <w:rtl w:val="true"/>
          <w:lang w:bidi="ar-SA"/>
        </w:rPr>
        <w:t xml:space="preserve">»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ابن أبي عمير، عن الحسين بن عثمان،عن ذريح،قال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لأكره للرجل أن يعافى </w:t>
      </w:r>
      <w:bookmarkStart w:id="1209" w:name="pg15419_164833"/>
    </w:p>
    <w:p>
      <w:pPr>
        <w:pStyle w:val="BookText"/>
        <w:rPr/>
      </w:pPr>
      <w:bookmarkEnd w:id="1209"/>
      <w:r>
        <w:rPr>
          <w:rFonts w:ascii="Amiri" w:hAnsi="Amiri" w:eastAsia="Amiri" w:cs="Amiri"/>
          <w:color w:val="111111"/>
          <w:sz w:val="28"/>
          <w:sz w:val="28"/>
          <w:szCs w:val="28"/>
          <w:rtl w:val="true"/>
          <w:lang w:bidi="ar-SA"/>
        </w:rPr>
        <w:t>في الدنيا و لا يصيبه شيء من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 الخدري كان مستقيما نزع ثلاثة أيّام فغسله أهله ثمّ حملوه إلى مصلاّه فمات فيه</w:t>
      </w:r>
      <w:r>
        <w:rPr>
          <w:rFonts w:eastAsia="Amiri" w:cs="Amiri" w:ascii="Amiri" w:hAnsi="Amiri"/>
          <w:color w:val="111111"/>
          <w:sz w:val="28"/>
          <w:szCs w:val="28"/>
          <w:rtl w:val="true"/>
          <w:lang w:bidi="ar-SA"/>
        </w:rPr>
        <w:t xml:space="preserve">» </w:t>
      </w:r>
      <w:r>
        <w:rPr>
          <w:rStyle w:val="FootnoteAnchor"/>
          <w:rtl w:val="true"/>
        </w:rPr>
        <w:footnoteReference w:id="21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الفضل بن شاذان أنّه من السابقين الذين رجعوا إلى أمير المؤمنين عليه السّلام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صه،قي،في باب الكنى </w:t>
      </w:r>
      <w:r>
        <w:rPr>
          <w:rStyle w:val="FootnoteAnchor"/>
          <w:rtl w:val="true"/>
        </w:rPr>
        <w:footnoteReference w:id="2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هنا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6536073_2142443653"/>
      <w:bookmarkStart w:id="1211" w:name="_Toc504"/>
      <w:bookmarkEnd w:id="1210"/>
      <w:r>
        <w:rPr>
          <w:rtl w:val="true"/>
        </w:rPr>
        <w:t>[</w:t>
      </w:r>
      <w:r>
        <w:rPr/>
        <w:t>2405</w:t>
      </w:r>
      <w:r>
        <w:rPr>
          <w:rtl w:val="true"/>
        </w:rPr>
        <w:t xml:space="preserve">] </w:t>
      </w:r>
      <w:r>
        <w:rPr>
          <w:rtl w:val="true"/>
        </w:rPr>
        <w:t>سعد بن أبي خلف</w:t>
      </w:r>
      <w:r>
        <w:rPr>
          <w:rtl w:val="true"/>
        </w:rPr>
        <w:t>:</w:t>
      </w:r>
      <w:bookmarkEnd w:id="1211"/>
    </w:p>
    <w:p>
      <w:pPr>
        <w:pStyle w:val="BookText"/>
        <w:rPr/>
      </w:pPr>
      <w:r>
        <w:rPr>
          <w:rFonts w:ascii="Amiri" w:hAnsi="Amiri" w:eastAsia="Amiri" w:cs="Amiri"/>
          <w:color w:val="111111"/>
          <w:sz w:val="28"/>
          <w:sz w:val="28"/>
          <w:szCs w:val="28"/>
          <w:rtl w:val="true"/>
          <w:lang w:bidi="ar-SA"/>
        </w:rPr>
        <w:t>يعرف بالزام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زهرة بن كلاب،كوفي،ثقة،روى عن أبي عبد اللّه و أبي الحسن عليهما السّلام،صه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عمير،أخبرنا ابن نوح،عن الحسن بن حمزة،عن ابن بطّة،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الصفّار،عن أحمد بن محمّد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الذي ينقب أنف البعير للمهار،كذا عن جدّي رحمه اللّه </w:t>
      </w:r>
      <w:r>
        <w:rPr>
          <w:rStyle w:val="FootnoteAnchor"/>
          <w:rtl w:val="true"/>
        </w:rPr>
        <w:footnoteReference w:id="216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12:272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 نسخ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بعد 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2" w:name="pg15419_164834"/>
    </w:p>
    <w:p>
      <w:pPr>
        <w:pStyle w:val="BookText"/>
        <w:rPr/>
      </w:pPr>
      <w:bookmarkEnd w:id="1212"/>
      <w:r>
        <w:rPr>
          <w:rFonts w:ascii="Amiri" w:hAnsi="Amiri" w:eastAsia="Amiri" w:cs="Amiri"/>
          <w:color w:val="111111"/>
          <w:sz w:val="28"/>
          <w:sz w:val="28"/>
          <w:szCs w:val="28"/>
          <w:rtl w:val="true"/>
          <w:lang w:bidi="ar-SA"/>
        </w:rPr>
        <w:t xml:space="preserve">عن ابن أبي عمير،عنه به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خلف الزام،صاحب أبي عبد اللّه عليه السّلام،له أصل،رويناه بالإسناد الأوّل عن أحمد بن محمّد بن عيسى،عن الحسن بن محبوب،عن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حميد بن زياد،عن أحمد بن ميثم،عن سعد </w:t>
      </w:r>
      <w:r>
        <w:rPr>
          <w:rStyle w:val="FootnoteAnchor"/>
          <w:rtl w:val="true"/>
        </w:rPr>
        <w:footnoteReference w:id="21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بطّة،عن أحمد بن محمّد بن عيسى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خلف الزهري،مولاهم،كوفي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خلف الزام،ثقة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كش،كوفي،ثقة </w:t>
      </w:r>
      <w:r>
        <w:rPr>
          <w:rStyle w:val="FootnoteAnchor"/>
          <w:rtl w:val="true"/>
        </w:rPr>
        <w:footnoteReference w:id="2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صوابه جش</w:t>
      </w:r>
      <w:r>
        <w:rPr>
          <w:rFonts w:eastAsia="IRNazanin" w:cs="IRNazanin"/>
          <w:color w:val="111111"/>
          <w:sz w:val="28"/>
          <w:szCs w:val="28"/>
          <w:rtl w:val="true"/>
          <w:lang w:bidi="fa-IR"/>
        </w:rPr>
        <w:t>.</w:t>
      </w:r>
    </w:p>
    <w:p>
      <w:pPr>
        <w:pStyle w:val="Heading3"/>
        <w:numPr>
          <w:ilvl w:val="2"/>
          <w:numId w:val="1"/>
        </w:numPr>
        <w:rPr/>
      </w:pPr>
      <w:bookmarkStart w:id="1213" w:name="__RefHeading___Toc6536075_2142443653"/>
      <w:bookmarkStart w:id="1214" w:name="_Toc505"/>
      <w:bookmarkEnd w:id="1213"/>
      <w:r>
        <w:rPr>
          <w:rtl w:val="true"/>
        </w:rPr>
        <w:t>[</w:t>
      </w:r>
      <w:r>
        <w:rPr/>
        <w:t>2406</w:t>
      </w:r>
      <w:r>
        <w:rPr>
          <w:rtl w:val="true"/>
        </w:rPr>
        <w:t xml:space="preserve">] </w:t>
      </w:r>
      <w:r>
        <w:rPr>
          <w:rtl w:val="true"/>
        </w:rPr>
        <w:t>سعد بن أبي سعيد المقبري</w:t>
      </w:r>
      <w:r>
        <w:rPr>
          <w:rtl w:val="true"/>
        </w:rPr>
        <w:t>:</w:t>
      </w:r>
      <w:bookmarkEnd w:id="1214"/>
    </w:p>
    <w:p>
      <w:pPr>
        <w:pStyle w:val="BookText"/>
        <w:rPr/>
      </w:pPr>
      <w:r>
        <w:rPr>
          <w:rFonts w:ascii="Amiri" w:hAnsi="Amiri" w:eastAsia="Amiri" w:cs="Amiri"/>
          <w:color w:val="111111"/>
          <w:sz w:val="28"/>
          <w:sz w:val="28"/>
          <w:szCs w:val="28"/>
          <w:rtl w:val="true"/>
          <w:lang w:bidi="ar-SA"/>
        </w:rPr>
        <w:t xml:space="preserve">سمّي به لأنّه سكن المقابر،ذكره ابن قتيبة </w:t>
      </w:r>
      <w:r>
        <w:rPr>
          <w:rStyle w:val="FootnoteAnchor"/>
          <w:rtl w:val="true"/>
        </w:rPr>
        <w:footnoteReference w:id="2175"/>
      </w:r>
      <w:r>
        <w:rPr>
          <w:rFonts w:ascii="Amiri" w:hAnsi="Amiri" w:eastAsia="Amiri" w:cs="Amiri"/>
          <w:color w:val="111111"/>
          <w:sz w:val="28"/>
          <w:sz w:val="28"/>
          <w:szCs w:val="28"/>
          <w:rtl w:val="true"/>
          <w:lang w:bidi="ar-SA"/>
        </w:rPr>
        <w:t xml:space="preserve">،ين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سعيد </w:t>
      </w:r>
      <w:r>
        <w:rPr>
          <w:rStyle w:val="FootnoteAnchor"/>
          <w:rtl w:val="true"/>
        </w:rPr>
        <w:footnoteReference w:id="2177"/>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نعم،لسعيد ابن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سعيد بن أبي سعيد </w:t>
      </w:r>
      <w:bookmarkStart w:id="1215" w:name="pg15419_164835"/>
    </w:p>
    <w:p>
      <w:pPr>
        <w:pStyle w:val="BookText"/>
        <w:rPr/>
      </w:pPr>
      <w:bookmarkEnd w:id="1215"/>
      <w:r>
        <w:rPr>
          <w:rFonts w:ascii="Amiri" w:hAnsi="Amiri" w:eastAsia="Amiri" w:cs="Amiri"/>
          <w:color w:val="111111"/>
          <w:sz w:val="28"/>
          <w:sz w:val="28"/>
          <w:szCs w:val="28"/>
          <w:rtl w:val="true"/>
          <w:lang w:bidi="ar-SA"/>
        </w:rPr>
        <w:t>المقبري،ذكره المخالفون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قدريّ ليّن الحديث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6536077_2142443653"/>
      <w:bookmarkStart w:id="1217" w:name="_Toc506"/>
      <w:bookmarkEnd w:id="1216"/>
      <w:r>
        <w:rPr>
          <w:rtl w:val="true"/>
        </w:rPr>
        <w:t>[</w:t>
      </w:r>
      <w:r>
        <w:rPr/>
        <w:t>2407</w:t>
      </w:r>
      <w:r>
        <w:rPr>
          <w:rtl w:val="true"/>
        </w:rPr>
        <w:t xml:space="preserve">] </w:t>
      </w:r>
      <w:r>
        <w:rPr>
          <w:rtl w:val="true"/>
        </w:rPr>
        <w:t>سعد</w:t>
      </w:r>
      <w:r>
        <w:rPr>
          <w:rtl w:val="true"/>
        </w:rPr>
        <w:t>*</w:t>
      </w:r>
      <w:r>
        <w:rPr>
          <w:rtl w:val="true"/>
        </w:rPr>
        <w:t>بن أبي عمرو الجلاّب</w:t>
      </w:r>
      <w:r>
        <w:rPr>
          <w:rtl w:val="true"/>
        </w:rPr>
        <w:t>:</w:t>
      </w:r>
      <w:bookmarkEnd w:id="1217"/>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ق،كوفيّ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8" w:name="__RefHeading___Toc6536079_2142443653"/>
      <w:bookmarkStart w:id="1219" w:name="_Toc507"/>
      <w:bookmarkEnd w:id="1218"/>
      <w:r>
        <w:rPr>
          <w:rtl w:val="true"/>
        </w:rPr>
        <w:t>[</w:t>
      </w:r>
      <w:r>
        <w:rPr/>
        <w:t>2408</w:t>
      </w:r>
      <w:r>
        <w:rPr>
          <w:rtl w:val="true"/>
        </w:rPr>
        <w:t xml:space="preserve">] </w:t>
      </w:r>
      <w:r>
        <w:rPr>
          <w:rtl w:val="true"/>
        </w:rPr>
        <w:t>سعد بن أبي عمران</w:t>
      </w:r>
      <w:r>
        <w:rPr>
          <w:rtl w:val="true"/>
        </w:rPr>
        <w:t>:</w:t>
      </w:r>
      <w:bookmarkEnd w:id="1219"/>
    </w:p>
    <w:p>
      <w:pPr>
        <w:pStyle w:val="BookText"/>
        <w:rPr/>
      </w:pPr>
      <w:r>
        <w:rPr>
          <w:rFonts w:ascii="Amiri" w:hAnsi="Amiri" w:eastAsia="Amiri" w:cs="Amiri"/>
          <w:color w:val="111111"/>
          <w:sz w:val="28"/>
          <w:sz w:val="28"/>
          <w:szCs w:val="28"/>
          <w:rtl w:val="true"/>
          <w:lang w:bidi="ar-SA"/>
        </w:rPr>
        <w:t xml:space="preserve">من أصحاب الكاظم عليه السّلام،واقفيّ،أنصاريّ،صه،جخ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6536081_2142443653"/>
      <w:bookmarkStart w:id="1221" w:name="_Toc508"/>
      <w:bookmarkEnd w:id="1220"/>
      <w:r>
        <w:rPr>
          <w:rtl w:val="true"/>
        </w:rPr>
        <w:t>[</w:t>
      </w:r>
      <w:r>
        <w:rPr/>
        <w:t>2409</w:t>
      </w:r>
      <w:r>
        <w:rPr>
          <w:rtl w:val="true"/>
        </w:rPr>
        <w:t xml:space="preserve">] </w:t>
      </w:r>
      <w:r>
        <w:rPr>
          <w:rtl w:val="true"/>
        </w:rPr>
        <w:t>سعد بن أبي وقّاص</w:t>
      </w:r>
      <w:r>
        <w:rPr>
          <w:rtl w:val="true"/>
        </w:rPr>
        <w:t>:</w:t>
      </w:r>
      <w:bookmarkEnd w:id="1221"/>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عبد اللّه الشاذاني،قال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محمّد المدايني،عن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عمرو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و في منهج المقال </w:t>
      </w:r>
      <w:r>
        <w:rPr>
          <w:rFonts w:eastAsia="Amiri" w:cs="Amiri" w:ascii="Amiri" w:hAnsi="Amiri"/>
          <w:color w:val="111111"/>
          <w:sz w:val="28"/>
          <w:szCs w:val="28"/>
          <w:lang w:bidi="ar-SA"/>
        </w:rPr>
        <w:t>3:717/5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نفس الرواية عن رجال الكشي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سعد الجلاب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2" w:name="pg15419_164836"/>
    </w:p>
    <w:p>
      <w:pPr>
        <w:pStyle w:val="BookText"/>
        <w:rPr/>
      </w:pPr>
      <w:bookmarkEnd w:id="1222"/>
      <w:r>
        <w:rPr>
          <w:rFonts w:ascii="Amiri" w:hAnsi="Amiri" w:eastAsia="Amiri" w:cs="Amiri"/>
          <w:color w:val="111111"/>
          <w:sz w:val="28"/>
          <w:sz w:val="28"/>
          <w:szCs w:val="28"/>
          <w:rtl w:val="true"/>
          <w:lang w:bidi="ar-SA"/>
        </w:rPr>
        <w:t xml:space="preserve">موسى بن القاسم العجلي </w:t>
      </w:r>
      <w:r>
        <w:rPr>
          <w:rStyle w:val="FootnoteAnchor"/>
          <w:rtl w:val="true"/>
        </w:rPr>
        <w:footnoteReference w:id="2185"/>
      </w:r>
      <w:r>
        <w:rPr>
          <w:rFonts w:ascii="Amiri" w:hAnsi="Amiri" w:eastAsia="Amiri" w:cs="Amiri"/>
          <w:color w:val="111111"/>
          <w:sz w:val="28"/>
          <w:sz w:val="28"/>
          <w:szCs w:val="28"/>
          <w:rtl w:val="true"/>
          <w:lang w:bidi="ar-SA"/>
        </w:rPr>
        <w:t>،عن صفوان،عن عبد الرحمن بن الحجّاج،عن أبي عبد اللّه،عن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صلوات اللّه عليه إلى والي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تعطينّ سعدا و لا ابن عمر من الفيء شيئا،فأمّا اسامة بن زيد فأنّي قد عذرته في اليمين التي كانت عليه</w:t>
      </w:r>
      <w:r>
        <w:rPr>
          <w:rFonts w:eastAsia="Amiri" w:cs="Amiri" w:ascii="Amiri" w:hAnsi="Amiri"/>
          <w:color w:val="111111"/>
          <w:sz w:val="28"/>
          <w:szCs w:val="28"/>
          <w:rtl w:val="true"/>
          <w:lang w:bidi="ar-SA"/>
        </w:rPr>
        <w:t xml:space="preserve">»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6536083_2142443653"/>
      <w:bookmarkStart w:id="1224" w:name="_Toc509"/>
      <w:bookmarkEnd w:id="1223"/>
      <w:r>
        <w:rPr>
          <w:rtl w:val="true"/>
        </w:rPr>
        <w:t>[</w:t>
      </w:r>
      <w:r>
        <w:rPr/>
        <w:t>2410</w:t>
      </w:r>
      <w:r>
        <w:rPr>
          <w:rtl w:val="true"/>
        </w:rPr>
        <w:t xml:space="preserve">] </w:t>
      </w:r>
      <w:r>
        <w:rPr>
          <w:rtl w:val="true"/>
        </w:rPr>
        <w:t>سعد بن الأحوص الأشعري</w:t>
      </w:r>
      <w:r>
        <w:rPr>
          <w:rtl w:val="true"/>
        </w:rPr>
        <w:t>:</w:t>
      </w:r>
      <w:bookmarkEnd w:id="1224"/>
    </w:p>
    <w:p>
      <w:pPr>
        <w:pStyle w:val="BookText"/>
        <w:rPr/>
      </w:pPr>
      <w:r>
        <w:rPr>
          <w:rFonts w:ascii="Amiri" w:hAnsi="Amiri" w:eastAsia="Amiri" w:cs="Amiri"/>
          <w:color w:val="111111"/>
          <w:sz w:val="28"/>
          <w:sz w:val="28"/>
          <w:szCs w:val="28"/>
          <w:rtl w:val="true"/>
          <w:lang w:bidi="ar-SA"/>
        </w:rPr>
        <w:t xml:space="preserve">له كتاب رويناه بالإسناد الأوّل عن ابن بطّة،عن أحمد بن محمّد بن عيسى،عن البرقي،عن سعد،ست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ابن سعد الأحوص الآتي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 </w:t>
      </w:r>
      <w:r>
        <w:rPr>
          <w:rStyle w:val="FootnoteAnchor"/>
          <w:rtl w:val="true"/>
        </w:rPr>
        <w:footnoteReference w:id="2189"/>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6536085_2142443653"/>
      <w:bookmarkStart w:id="1226" w:name="_Toc510"/>
      <w:bookmarkEnd w:id="1225"/>
      <w:r>
        <w:rPr>
          <w:rtl w:val="true"/>
        </w:rPr>
        <w:t>[</w:t>
      </w:r>
      <w:r>
        <w:rPr/>
        <w:t>2411</w:t>
      </w:r>
      <w:r>
        <w:rPr>
          <w:rtl w:val="true"/>
        </w:rPr>
        <w:t xml:space="preserve">] </w:t>
      </w:r>
      <w:r>
        <w:rPr>
          <w:rtl w:val="true"/>
        </w:rPr>
        <w:t>سعد الإسكاف</w:t>
      </w:r>
      <w:r>
        <w:rPr>
          <w:rtl w:val="true"/>
        </w:rPr>
        <w:t>:</w:t>
      </w:r>
      <w:bookmarkEnd w:id="1226"/>
    </w:p>
    <w:p>
      <w:pPr>
        <w:pStyle w:val="BookText"/>
        <w:rPr/>
      </w:pP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عليّ بن يقطين،عن </w:t>
      </w:r>
      <w:bookmarkStart w:id="1227" w:name="pg15419_164837"/>
    </w:p>
    <w:p>
      <w:pPr>
        <w:pStyle w:val="BookText"/>
        <w:rPr/>
      </w:pPr>
      <w:bookmarkEnd w:id="1227"/>
      <w:r>
        <w:rPr>
          <w:rFonts w:ascii="Amiri" w:hAnsi="Amiri" w:eastAsia="Amiri" w:cs="Amiri"/>
          <w:color w:val="111111"/>
          <w:sz w:val="28"/>
          <w:sz w:val="28"/>
          <w:szCs w:val="28"/>
          <w:rtl w:val="true"/>
          <w:lang w:bidi="ar-SA"/>
        </w:rPr>
        <w:t>حفص بن محمّد المؤذّن،عن سعد الإسكاف،قال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أجلس فأقصّ و أذكر حقّكم و فضلكم،قال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على كلّ ثلاثين ذراعا قاصّا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الإسكاف و سعد الخفّاف و سعد بن طريف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ناووسيّا وقف </w:t>
      </w:r>
      <w:r>
        <w:rPr>
          <w:rStyle w:val="FootnoteAnchor"/>
          <w:rtl w:val="true"/>
        </w:rPr>
        <w:footnoteReference w:id="2191"/>
      </w:r>
      <w:r>
        <w:rPr>
          <w:rFonts w:ascii="Amiri" w:hAnsi="Amiri" w:eastAsia="Amiri" w:cs="Amiri"/>
          <w:color w:val="111111"/>
          <w:sz w:val="28"/>
          <w:sz w:val="28"/>
          <w:szCs w:val="28"/>
          <w:rtl w:val="true"/>
          <w:lang w:bidi="ar-SA"/>
        </w:rPr>
        <w:t xml:space="preserve">على أبي عبد اللّه عليه السّلام، كش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تتمّة الكلام يأتي في ابن طريف </w:t>
      </w:r>
      <w:r>
        <w:rPr>
          <w:rStyle w:val="FootnoteAnchor"/>
          <w:rtl w:val="true"/>
        </w:rPr>
        <w:footnoteReference w:id="2193"/>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8" w:name="__RefHeading___Toc6536087_2142443653"/>
      <w:bookmarkStart w:id="1229" w:name="_Toc511"/>
      <w:bookmarkEnd w:id="1228"/>
      <w:r>
        <w:rPr>
          <w:rtl w:val="true"/>
        </w:rPr>
        <w:t>[</w:t>
      </w:r>
      <w:r>
        <w:rPr/>
        <w:t>2412</w:t>
      </w:r>
      <w:r>
        <w:rPr>
          <w:rtl w:val="true"/>
        </w:rPr>
        <w:t xml:space="preserve">] </w:t>
      </w:r>
      <w:r>
        <w:rPr>
          <w:rtl w:val="true"/>
        </w:rPr>
        <w:t>سعد بيّاع السابري</w:t>
      </w:r>
      <w:r>
        <w:rPr>
          <w:rtl w:val="true"/>
        </w:rPr>
        <w:t>:</w:t>
      </w:r>
      <w:bookmarkEnd w:id="1229"/>
    </w:p>
    <w:p>
      <w:pPr>
        <w:pStyle w:val="BookText"/>
        <w:rPr/>
      </w:pPr>
      <w:r>
        <w:rPr>
          <w:rFonts w:ascii="IRNazanin" w:hAnsi="IRNazanin" w:eastAsia="IRNazanin"/>
          <w:color w:val="111111"/>
          <w:sz w:val="28"/>
          <w:sz w:val="28"/>
          <w:szCs w:val="28"/>
          <w:rtl w:val="true"/>
          <w:lang w:bidi="fa-IR"/>
        </w:rPr>
        <w:t xml:space="preserve">روى عنه حمّاد </w:t>
      </w:r>
      <w:r>
        <w:rPr>
          <w:rStyle w:val="FootnoteAnchor"/>
          <w:rtl w:val="true"/>
        </w:rPr>
        <w:footnoteReference w:id="2195"/>
      </w:r>
      <w:r>
        <w:rPr>
          <w:rFonts w:ascii="Amiri" w:hAnsi="Amiri" w:eastAsia="Amiri" w:cs="Amiri"/>
          <w:color w:val="111111"/>
          <w:sz w:val="28"/>
          <w:sz w:val="28"/>
          <w:szCs w:val="28"/>
          <w:rtl w:val="true"/>
          <w:lang w:bidi="ar-SA"/>
        </w:rPr>
        <w:t xml:space="preserve">بن عثمان،و روى عن أبي عبد اللّه عليه السّلام </w:t>
      </w:r>
      <w:r>
        <w:rPr>
          <w:rStyle w:val="FootnoteAnchor"/>
          <w:rtl w:val="true"/>
        </w:rPr>
        <w:footnoteReference w:id="2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ابن أبي عمير،و هو عن حبيب الخثعمي </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هذه التعليقة لم ترد في الحجرية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0" w:name="pg15419_164838"/>
    </w:p>
    <w:p>
      <w:pPr>
        <w:pStyle w:val="BookText"/>
        <w:rPr/>
      </w:pPr>
      <w:bookmarkEnd w:id="1230"/>
      <w:r>
        <w:rPr>
          <w:rFonts w:ascii="Amiri" w:hAnsi="Amiri" w:eastAsia="Amiri" w:cs="Amiri"/>
          <w:color w:val="111111"/>
          <w:sz w:val="28"/>
          <w:sz w:val="28"/>
          <w:szCs w:val="28"/>
          <w:rtl w:val="true"/>
          <w:lang w:bidi="ar-SA"/>
        </w:rPr>
        <w:t xml:space="preserve">لم يذكر في الرجال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1" w:name="__RefHeading___Toc6536089_2142443653"/>
      <w:bookmarkStart w:id="1232" w:name="_Toc512"/>
      <w:bookmarkEnd w:id="1231"/>
      <w:r>
        <w:rPr>
          <w:rtl w:val="true"/>
        </w:rPr>
        <w:t>[</w:t>
      </w:r>
      <w:r>
        <w:rPr/>
        <w:t>2413</w:t>
      </w:r>
      <w:r>
        <w:rPr>
          <w:rtl w:val="true"/>
        </w:rPr>
        <w:t xml:space="preserve">] </w:t>
      </w:r>
      <w:r>
        <w:rPr>
          <w:rtl w:val="true"/>
        </w:rPr>
        <w:t>سعد الحدّاد</w:t>
      </w:r>
      <w:r>
        <w:rPr>
          <w:rtl w:val="true"/>
        </w:rPr>
        <w:t>:</w:t>
      </w:r>
      <w:bookmarkEnd w:id="1232"/>
    </w:p>
    <w:p>
      <w:pPr>
        <w:pStyle w:val="BookText"/>
        <w:rPr/>
      </w:pPr>
      <w:r>
        <w:rPr>
          <w:rFonts w:ascii="IRNazanin" w:hAnsi="IRNazanin" w:eastAsia="IRNazanin"/>
          <w:color w:val="111111"/>
          <w:sz w:val="28"/>
          <w:sz w:val="28"/>
          <w:szCs w:val="28"/>
          <w:rtl w:val="true"/>
          <w:lang w:bidi="fa-IR"/>
        </w:rPr>
        <w:t xml:space="preserve">مجهول،قر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الحدّاد،كذا ذكره الشيخ أبو جعفر رحمه اللّه،و رأيت بعض أصحابنا قد أثبته في باب سعيد،قر،جخ،مجهول </w:t>
      </w:r>
      <w:r>
        <w:rPr>
          <w:rStyle w:val="FootnoteAnchor"/>
          <w:rtl w:val="true"/>
        </w:rPr>
        <w:footnoteReference w:id="22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 الأصحاب هو العلاّمة في صه،و يأتي كلامه في باب سعيد </w:t>
      </w:r>
      <w:r>
        <w:rPr>
          <w:rStyle w:val="FootnoteAnchor"/>
          <w:rtl w:val="true"/>
        </w:rPr>
        <w:footnoteReference w:id="2201"/>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3"/>
        <w:numPr>
          <w:ilvl w:val="2"/>
          <w:numId w:val="1"/>
        </w:numPr>
        <w:rPr/>
      </w:pPr>
      <w:bookmarkStart w:id="1233" w:name="__RefHeading___Toc6536091_2142443653"/>
      <w:bookmarkStart w:id="1234" w:name="_Toc513"/>
      <w:bookmarkEnd w:id="1233"/>
      <w:r>
        <w:rPr>
          <w:rtl w:val="true"/>
        </w:rPr>
        <w:t>[</w:t>
      </w:r>
      <w:r>
        <w:rPr/>
        <w:t>2414</w:t>
      </w:r>
      <w:r>
        <w:rPr>
          <w:rtl w:val="true"/>
        </w:rPr>
        <w:t xml:space="preserve">] </w:t>
      </w:r>
      <w:r>
        <w:rPr>
          <w:rtl w:val="true"/>
        </w:rPr>
        <w:t>سعد بن حذيفة بن اليمان</w:t>
      </w:r>
      <w:r>
        <w:rPr>
          <w:rtl w:val="true"/>
        </w:rPr>
        <w:t>:</w:t>
      </w:r>
      <w:bookmarkEnd w:id="123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الجلاّب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أبي عمر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 xml:space="preserve">. </w:t>
      </w:r>
      <w:bookmarkStart w:id="1235" w:name="pg15419_164839"/>
    </w:p>
    <w:p>
      <w:pPr>
        <w:pStyle w:val="Heading3"/>
        <w:numPr>
          <w:ilvl w:val="2"/>
          <w:numId w:val="1"/>
        </w:numPr>
        <w:rPr/>
      </w:pPr>
      <w:bookmarkStart w:id="1236" w:name="__RefHeading___Toc6536093_2142443653"/>
      <w:bookmarkStart w:id="1237" w:name="_Toc514"/>
      <w:bookmarkEnd w:id="1235"/>
      <w:bookmarkEnd w:id="1236"/>
      <w:r>
        <w:rPr>
          <w:rtl w:val="true"/>
        </w:rPr>
        <w:t>[</w:t>
      </w:r>
      <w:r>
        <w:rPr/>
        <w:t>2415</w:t>
      </w:r>
      <w:r>
        <w:rPr>
          <w:rtl w:val="true"/>
        </w:rPr>
        <w:t xml:space="preserve">] </w:t>
      </w:r>
      <w:r>
        <w:rPr>
          <w:rtl w:val="true"/>
        </w:rPr>
        <w:t>سعد بن الحسن الكندي</w:t>
      </w:r>
      <w:r>
        <w:rPr>
          <w:rtl w:val="true"/>
        </w:rPr>
        <w:t>:</w:t>
      </w:r>
      <w:bookmarkEnd w:id="1237"/>
    </w:p>
    <w:p>
      <w:pPr>
        <w:pStyle w:val="BookText"/>
        <w:rPr/>
      </w:pPr>
      <w:r>
        <w:rPr>
          <w:rFonts w:ascii="Amiri" w:hAnsi="Amiri" w:eastAsia="Amiri" w:cs="Amiri"/>
          <w:color w:val="111111"/>
          <w:sz w:val="28"/>
          <w:sz w:val="28"/>
          <w:szCs w:val="28"/>
          <w:rtl w:val="true"/>
          <w:lang w:bidi="ar-SA"/>
        </w:rPr>
        <w:t xml:space="preserve">من أصحاب الباقر عليه السّلام،مجهول،صه،جخ </w:t>
      </w:r>
      <w:r>
        <w:rPr>
          <w:rStyle w:val="FootnoteAnchor"/>
          <w:rtl w:val="true"/>
        </w:rPr>
        <w:footnoteReference w:id="2204"/>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8" w:name="__RefHeading___Toc6536095_2142443653"/>
      <w:bookmarkStart w:id="1239" w:name="_Toc515"/>
      <w:bookmarkEnd w:id="1238"/>
      <w:r>
        <w:rPr>
          <w:rtl w:val="true"/>
        </w:rPr>
        <w:t>[</w:t>
      </w:r>
      <w:r>
        <w:rPr/>
        <w:t>2416</w:t>
      </w:r>
      <w:r>
        <w:rPr>
          <w:rtl w:val="true"/>
        </w:rPr>
        <w:t xml:space="preserve">] </w:t>
      </w:r>
      <w:r>
        <w:rPr>
          <w:rtl w:val="true"/>
        </w:rPr>
        <w:t>سعد بن حكيم</w:t>
      </w:r>
      <w:r>
        <w:rPr>
          <w:rtl w:val="true"/>
        </w:rPr>
        <w:t>:</w:t>
      </w:r>
      <w:bookmarkEnd w:id="1239"/>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6536097_2142443653"/>
      <w:bookmarkStart w:id="1241" w:name="_Toc516"/>
      <w:bookmarkEnd w:id="1240"/>
      <w:r>
        <w:rPr>
          <w:rtl w:val="true"/>
        </w:rPr>
        <w:t>[</w:t>
      </w:r>
      <w:r>
        <w:rPr/>
        <w:t>2417</w:t>
      </w:r>
      <w:r>
        <w:rPr>
          <w:rtl w:val="true"/>
        </w:rPr>
        <w:t xml:space="preserve">] </w:t>
      </w:r>
      <w:r>
        <w:rPr>
          <w:rtl w:val="true"/>
        </w:rPr>
        <w:t>سعد بن حمّاد</w:t>
      </w:r>
      <w:r>
        <w:rPr>
          <w:rtl w:val="true"/>
        </w:rPr>
        <w:t>:</w:t>
      </w:r>
      <w:bookmarkEnd w:id="1241"/>
    </w:p>
    <w:p>
      <w:pPr>
        <w:pStyle w:val="BookText"/>
        <w:rPr/>
      </w:pPr>
      <w:r>
        <w:rPr>
          <w:rFonts w:ascii="IRNazanin" w:hAnsi="IRNazanin" w:eastAsia="IRNazanin"/>
          <w:color w:val="111111"/>
          <w:sz w:val="28"/>
          <w:sz w:val="28"/>
          <w:szCs w:val="28"/>
          <w:rtl w:val="true"/>
          <w:lang w:bidi="fa-IR"/>
        </w:rPr>
        <w:t xml:space="preserve">مجهول،ضا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6536099_2142443653"/>
      <w:bookmarkStart w:id="1243" w:name="_Toc517"/>
      <w:bookmarkEnd w:id="1242"/>
      <w:r>
        <w:rPr>
          <w:rtl w:val="true"/>
        </w:rPr>
        <w:t>[</w:t>
      </w:r>
      <w:r>
        <w:rPr/>
        <w:t>2418</w:t>
      </w:r>
      <w:r>
        <w:rPr>
          <w:rtl w:val="true"/>
        </w:rPr>
        <w:t xml:space="preserve">] </w:t>
      </w:r>
      <w:r>
        <w:rPr>
          <w:rtl w:val="true"/>
        </w:rPr>
        <w:t>سعد بن حميد</w:t>
      </w:r>
      <w:r>
        <w:rPr>
          <w:rtl w:val="true"/>
        </w:rPr>
        <w:t>:</w:t>
      </w:r>
      <w:bookmarkEnd w:id="1243"/>
    </w:p>
    <w:p>
      <w:pPr>
        <w:pStyle w:val="BookText"/>
        <w:rPr/>
      </w:pPr>
      <w:r>
        <w:rPr>
          <w:rFonts w:ascii="Amiri" w:hAnsi="Amiri" w:eastAsia="Amiri" w:cs="Amiri"/>
          <w:color w:val="111111"/>
          <w:sz w:val="28"/>
          <w:sz w:val="28"/>
          <w:szCs w:val="28"/>
          <w:rtl w:val="true"/>
          <w:lang w:bidi="ar-SA"/>
        </w:rPr>
        <w:t xml:space="preserve">أبو عمّار الهمداني،اصيبت عينه بصفين،ي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عمارة بالهاء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6536101_2142443653"/>
      <w:bookmarkStart w:id="1245" w:name="_Toc518"/>
      <w:bookmarkEnd w:id="1244"/>
      <w:r>
        <w:rPr>
          <w:rtl w:val="true"/>
        </w:rPr>
        <w:t>[</w:t>
      </w:r>
      <w:r>
        <w:rPr/>
        <w:t>2419</w:t>
      </w:r>
      <w:r>
        <w:rPr>
          <w:rtl w:val="true"/>
        </w:rPr>
        <w:t xml:space="preserve">] </w:t>
      </w:r>
      <w:r>
        <w:rPr>
          <w:rtl w:val="true"/>
        </w:rPr>
        <w:t>سعد بن حميد الباهلي</w:t>
      </w:r>
      <w:r>
        <w:rPr>
          <w:rtl w:val="true"/>
        </w:rPr>
        <w:t>:</w:t>
      </w:r>
      <w:bookmarkEnd w:id="1245"/>
    </w:p>
    <w:p>
      <w:pPr>
        <w:pStyle w:val="BookText"/>
        <w:rPr/>
      </w:pPr>
      <w:r>
        <w:rPr>
          <w:rFonts w:ascii="Amiri" w:hAnsi="Amiri" w:eastAsia="Amiri" w:cs="Amiri"/>
          <w:color w:val="111111"/>
          <w:sz w:val="28"/>
          <w:sz w:val="28"/>
          <w:szCs w:val="28"/>
          <w:rtl w:val="true"/>
          <w:lang w:bidi="ar-SA"/>
        </w:rPr>
        <w:t xml:space="preserve">الكوفي،مولى،ق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6536103_2142443653"/>
      <w:bookmarkStart w:id="1247" w:name="_Toc519"/>
      <w:bookmarkEnd w:id="1246"/>
      <w:r>
        <w:rPr>
          <w:rtl w:val="true"/>
        </w:rPr>
        <w:t>[</w:t>
      </w:r>
      <w:r>
        <w:rPr/>
        <w:t>2420</w:t>
      </w:r>
      <w:r>
        <w:rPr>
          <w:rtl w:val="true"/>
        </w:rPr>
        <w:t xml:space="preserve">] </w:t>
      </w:r>
      <w:r>
        <w:rPr>
          <w:rtl w:val="true"/>
        </w:rPr>
        <w:t>سعد خادم أبي دلف العجلي</w:t>
      </w:r>
      <w:r>
        <w:rPr>
          <w:rtl w:val="true"/>
        </w:rPr>
        <w:t>:</w:t>
      </w:r>
      <w:bookmarkEnd w:id="124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مسائله للرضا عليه السّلام،أخبرنا عدّة من أصحابنا،عن الحسن بن حمزة،عن ابن بطّة،عن أحمد بن محمّد بن خالد،عن سعد،عن </w:t>
      </w:r>
      <w:bookmarkStart w:id="1248" w:name="pg15419_164840"/>
    </w:p>
    <w:p>
      <w:pPr>
        <w:pStyle w:val="BookText"/>
        <w:rPr/>
      </w:pPr>
      <w:bookmarkEnd w:id="1248"/>
      <w:r>
        <w:rPr>
          <w:rFonts w:ascii="Amiri" w:hAnsi="Amiri" w:eastAsia="Amiri" w:cs="Amiri"/>
          <w:color w:val="111111"/>
          <w:sz w:val="28"/>
          <w:sz w:val="28"/>
          <w:szCs w:val="28"/>
          <w:rtl w:val="true"/>
          <w:lang w:bidi="ar-SA"/>
        </w:rPr>
        <w:t xml:space="preserve">الرضا عليه السّلام بها،جش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خادم أبي دلف،له مسائل عن الرضا عليه السّلام، أخبرنا بها عدّة من أصحابنا،عن أبي المفضّل،عن ابن بطّة،عن أحمد بن أبي عبد اللّه،عن سعد خادم أبي دلف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سعيد،و يأتي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6536105_2142443653"/>
      <w:bookmarkStart w:id="1250" w:name="_Toc520"/>
      <w:bookmarkEnd w:id="1249"/>
      <w:r>
        <w:rPr>
          <w:rtl w:val="true"/>
        </w:rPr>
        <w:t>[</w:t>
      </w:r>
      <w:r>
        <w:rPr/>
        <w:t>2421</w:t>
      </w:r>
      <w:r>
        <w:rPr>
          <w:rtl w:val="true"/>
        </w:rPr>
        <w:t xml:space="preserve">] </w:t>
      </w:r>
      <w:r>
        <w:rPr>
          <w:rtl w:val="true"/>
        </w:rPr>
        <w:t>سعد بن خلف</w:t>
      </w:r>
      <w:r>
        <w:rPr>
          <w:rtl w:val="true"/>
        </w:rPr>
        <w:t>:</w:t>
      </w:r>
      <w:bookmarkEnd w:id="1250"/>
    </w:p>
    <w:p>
      <w:pPr>
        <w:pStyle w:val="BookText"/>
        <w:rPr/>
      </w:pPr>
      <w:r>
        <w:rPr>
          <w:rFonts w:ascii="Amiri" w:hAnsi="Amiri" w:eastAsia="Amiri" w:cs="Amiri"/>
          <w:color w:val="111111"/>
          <w:sz w:val="28"/>
          <w:sz w:val="28"/>
          <w:szCs w:val="28"/>
          <w:rtl w:val="true"/>
          <w:lang w:bidi="ar-SA"/>
        </w:rPr>
        <w:t xml:space="preserve">من أصحاب الكاظم عليه السّلام،واقفي،صه،جخ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6536107_2142443653"/>
      <w:bookmarkStart w:id="1252" w:name="_Toc521"/>
      <w:bookmarkEnd w:id="1251"/>
      <w:r>
        <w:rPr>
          <w:rtl w:val="true"/>
        </w:rPr>
        <w:t>[</w:t>
      </w:r>
      <w:r>
        <w:rPr/>
        <w:t>2422</w:t>
      </w:r>
      <w:r>
        <w:rPr>
          <w:rtl w:val="true"/>
        </w:rPr>
        <w:t xml:space="preserve">] </w:t>
      </w:r>
      <w:r>
        <w:rPr>
          <w:rtl w:val="true"/>
        </w:rPr>
        <w:t>سعد بن خليد العنزي</w:t>
      </w:r>
      <w:r>
        <w:rPr>
          <w:rtl w:val="true"/>
        </w:rPr>
        <w:t>:</w:t>
      </w:r>
      <w:bookmarkEnd w:id="125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الإسكاف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الزام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أبي خلف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 xml:space="preserve">. </w:t>
      </w:r>
      <w:bookmarkStart w:id="1253" w:name="pg15419_164841"/>
    </w:p>
    <w:p>
      <w:pPr>
        <w:pStyle w:val="Heading3"/>
        <w:numPr>
          <w:ilvl w:val="2"/>
          <w:numId w:val="1"/>
        </w:numPr>
        <w:rPr/>
      </w:pPr>
      <w:bookmarkStart w:id="1254" w:name="__RefHeading___Toc6536109_2142443653"/>
      <w:bookmarkStart w:id="1255" w:name="_Toc522"/>
      <w:bookmarkEnd w:id="1253"/>
      <w:bookmarkEnd w:id="1254"/>
      <w:r>
        <w:rPr>
          <w:rtl w:val="true"/>
        </w:rPr>
        <w:t>[</w:t>
      </w:r>
      <w:r>
        <w:rPr/>
        <w:t>2423</w:t>
      </w:r>
      <w:r>
        <w:rPr>
          <w:rtl w:val="true"/>
        </w:rPr>
        <w:t xml:space="preserve">] </w:t>
      </w:r>
      <w:r>
        <w:rPr>
          <w:rtl w:val="true"/>
        </w:rPr>
        <w:t>سعد بن زياد الأسدي</w:t>
      </w:r>
      <w:r>
        <w:rPr>
          <w:rtl w:val="true"/>
        </w:rPr>
        <w:t>:</w:t>
      </w:r>
      <w:bookmarkEnd w:id="125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6" w:name="__RefHeading___Toc6536111_2142443653"/>
      <w:bookmarkStart w:id="1257" w:name="_Toc523"/>
      <w:bookmarkEnd w:id="1256"/>
      <w:r>
        <w:rPr>
          <w:rtl w:val="true"/>
        </w:rPr>
        <w:t>[</w:t>
      </w:r>
      <w:r>
        <w:rPr/>
        <w:t>2424</w:t>
      </w:r>
      <w:r>
        <w:rPr>
          <w:rtl w:val="true"/>
        </w:rPr>
        <w:t xml:space="preserve">] </w:t>
      </w:r>
      <w:r>
        <w:rPr>
          <w:rtl w:val="true"/>
        </w:rPr>
        <w:t>سعد بن زياد بن وديعة</w:t>
      </w:r>
      <w:r>
        <w:rPr>
          <w:rtl w:val="true"/>
        </w:rPr>
        <w:t>:</w:t>
      </w:r>
      <w:bookmarkEnd w:id="125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6536113_2142443653"/>
      <w:bookmarkStart w:id="1259" w:name="_Toc524"/>
      <w:bookmarkEnd w:id="1258"/>
      <w:r>
        <w:rPr>
          <w:rtl w:val="true"/>
        </w:rPr>
        <w:t>[</w:t>
      </w:r>
      <w:r>
        <w:rPr/>
        <w:t>2425</w:t>
      </w:r>
      <w:r>
        <w:rPr>
          <w:rtl w:val="true"/>
        </w:rPr>
        <w:t xml:space="preserve">] </w:t>
      </w:r>
      <w:r>
        <w:rPr>
          <w:rtl w:val="true"/>
        </w:rPr>
        <w:t>سعد بن زيد</w:t>
      </w:r>
      <w:r>
        <w:rPr>
          <w:rtl w:val="true"/>
        </w:rPr>
        <w:t>:</w:t>
      </w:r>
      <w:bookmarkEnd w:id="1259"/>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6536115_2142443653"/>
      <w:bookmarkStart w:id="1261" w:name="_Toc525"/>
      <w:bookmarkEnd w:id="1260"/>
      <w:r>
        <w:rPr>
          <w:rtl w:val="true"/>
        </w:rPr>
        <w:t>[</w:t>
      </w:r>
      <w:r>
        <w:rPr/>
        <w:t>2426</w:t>
      </w:r>
      <w:r>
        <w:rPr>
          <w:rtl w:val="true"/>
        </w:rPr>
        <w:t xml:space="preserve">] </w:t>
      </w:r>
      <w:r>
        <w:rPr>
          <w:rtl w:val="true"/>
        </w:rPr>
        <w:t xml:space="preserve">سعد بن سعد بن الأحوص </w:t>
      </w:r>
      <w:r>
        <w:rPr>
          <w:rtl w:val="true"/>
        </w:rPr>
        <w:t>:</w:t>
      </w:r>
      <w:bookmarkEnd w:id="1261"/>
    </w:p>
    <w:p>
      <w:pPr>
        <w:pStyle w:val="BookText"/>
        <w:rPr/>
      </w:pPr>
      <w:r>
        <w:rPr>
          <w:rFonts w:eastAsia="IRNazanin" w:cs="IRNazanin"/>
          <w:color w:val="111111"/>
          <w:sz w:val="28"/>
          <w:szCs w:val="28"/>
          <w:lang w:bidi="fa-IR"/>
        </w:rPr>
        <w:t>2426</w:t>
      </w:r>
      <w:r>
        <w:rPr>
          <w:rFonts w:ascii="IRNazanin" w:hAnsi="IRNazanin" w:eastAsia="IRNazanin"/>
          <w:color w:val="111111"/>
          <w:sz w:val="28"/>
          <w:sz w:val="28"/>
          <w:szCs w:val="28"/>
          <w:rtl w:val="true"/>
          <w:lang w:bidi="fa-IR"/>
        </w:rPr>
        <w:t xml:space="preserve">سعد بن سعد </w:t>
      </w:r>
      <w:r>
        <w:rPr>
          <w:rStyle w:val="FootnoteAnchor"/>
          <w:rtl w:val="true"/>
        </w:rPr>
        <w:footnoteReference w:id="2221"/>
      </w:r>
      <w:r>
        <w:rPr>
          <w:rFonts w:ascii="IRNazanin" w:hAnsi="IRNazanin" w:eastAsia="IRNazanin"/>
          <w:color w:val="111111"/>
          <w:sz w:val="28"/>
          <w:sz w:val="28"/>
          <w:szCs w:val="28"/>
          <w:rtl w:val="true"/>
          <w:lang w:bidi="fa-IR"/>
        </w:rPr>
        <w:t xml:space="preserve">بن الأحوص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مالك الأشعري القمّي،ثقة،روى عن الرضا عليه السّلام و أبي جعفر عليه السّلام،و روى الكشّي عن أصحابنا،عن أبي طالب عبد اللّه بن الصلت القمّي أنّ أبا جعفر عليه السّلام سأل اللّه تعالى أن يجزيه خيرا،صه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هو الأحوص لا ابنه، و قد تقدّم في باب إسماعيل أنّ إسماعيل بن سعد الأحوص </w:t>
      </w:r>
      <w:r>
        <w:rPr>
          <w:rStyle w:val="FootnoteAnchor"/>
          <w:rtl w:val="true"/>
        </w:rPr>
        <w:footnoteReference w:id="2224"/>
      </w:r>
      <w:r>
        <w:rPr>
          <w:rFonts w:ascii="IRNazanin" w:hAnsi="IRNazanin" w:eastAsia="IRNazanin"/>
          <w:color w:val="111111"/>
          <w:sz w:val="28"/>
          <w:sz w:val="28"/>
          <w:szCs w:val="28"/>
          <w:rtl w:val="true"/>
          <w:lang w:bidi="fa-IR"/>
        </w:rPr>
        <w:t xml:space="preserve">و هو أخو سعد هذا،و ابن داود جعله سعد الأحوص </w:t>
      </w:r>
      <w:r>
        <w:rPr>
          <w:rStyle w:val="FootnoteAnchor"/>
          <w:rtl w:val="true"/>
        </w:rPr>
        <w:footnoteReference w:id="2225"/>
      </w:r>
      <w:r>
        <w:rPr>
          <w:rFonts w:ascii="Amiri" w:hAnsi="Amiri" w:eastAsia="Amiri" w:cs="Amiri"/>
          <w:color w:val="111111"/>
          <w:sz w:val="28"/>
          <w:sz w:val="28"/>
          <w:szCs w:val="28"/>
          <w:rtl w:val="true"/>
          <w:lang w:bidi="ar-SA"/>
        </w:rPr>
        <w:t xml:space="preserve">كما ذكرنا و نسب </w:t>
      </w:r>
    </w:p>
    <w:p>
      <w:pPr>
        <w:pStyle w:val="BookText"/>
        <w:rPr/>
      </w:pPr>
      <w:r>
        <w:rPr>
          <w:rFonts w:ascii="Amiri" w:hAnsi="Amiri" w:eastAsia="Amiri" w:cs="Amiri"/>
          <w:color w:val="111111"/>
          <w:sz w:val="28"/>
          <w:sz w:val="28"/>
          <w:szCs w:val="28"/>
          <w:rtl w:val="true"/>
          <w:lang w:bidi="ar-SA"/>
        </w:rPr>
        <w:t xml:space="preserve">زيادة ابن إلى المصنّف </w:t>
      </w:r>
      <w:r>
        <w:rPr>
          <w:rStyle w:val="FootnoteAnchor"/>
          <w:rtl w:val="true"/>
        </w:rPr>
        <w:footnoteReference w:id="22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بن الأحوص بن سعد بن مالك الأشعري القمّي،ثقة،روى عن الرضا و 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 المبوّب رواية عبّاد بن سليمان،أخبرناه عليّ بن أحمد بن محمّد بن 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متيل،عن عبّاد بن سليمان،عن سعد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 غير المبوّب رواية محمّد بن خالد البرقي،أخبرنا الحسين و غيره،عن ابن حمزة،عن ابن بطّة،عن الصفّار،عن أحمد بن محمّد،عن محمّد بن خالد،عنه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مسائله للرضا عليه السّلام،أخبرنا الحسين بن عبيد اللّه،عن أحمد بن جعفر،عن أحمد بن إدريس،عن أحمد بن محمّد بن عيسى،عن محمّد بن خالد البرقي،عنه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سعد الأحوص بن سعد بن مالك الأشعري القمّي،ثقة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الأحوص،و قد سبق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سعد بن </w:t>
      </w:r>
    </w:p>
    <w:p>
      <w:pPr>
        <w:pStyle w:val="BookText"/>
        <w:rPr/>
      </w:pPr>
      <w:r>
        <w:rPr>
          <w:rFonts w:ascii="Amiri" w:hAnsi="Amiri" w:eastAsia="Amiri" w:cs="Amiri"/>
          <w:color w:val="111111"/>
          <w:sz w:val="28"/>
          <w:sz w:val="28"/>
          <w:szCs w:val="28"/>
          <w:rtl w:val="true"/>
          <w:lang w:bidi="ar-SA"/>
        </w:rPr>
        <w:t xml:space="preserve">عبد اللّه القمّي </w:t>
      </w:r>
      <w:r>
        <w:rPr>
          <w:rStyle w:val="FootnoteAnchor"/>
          <w:rtl w:val="true"/>
        </w:rPr>
        <w:footnoteReference w:id="2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أحمد بن محمّد بن عيسى،عن رجل،عن عليّ بن الحسين بن داود القمّي،قال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الثاني عليه السّلام يذكر صفوان بن يحيى و محمّد بن سنان بخير،و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 برضاي عنهما فما خالفاني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بعد ما جاء عنه فيهما ما قد سمعته من أصحابنا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2232"/>
      </w:r>
      <w:r>
        <w:rPr>
          <w:rFonts w:ascii="Amiri" w:hAnsi="Amiri" w:eastAsia="Amiri" w:cs="Amiri"/>
          <w:color w:val="111111"/>
          <w:sz w:val="28"/>
          <w:sz w:val="28"/>
          <w:szCs w:val="28"/>
          <w:rtl w:val="true"/>
          <w:lang w:bidi="ar-SA"/>
        </w:rPr>
        <w:t>أبي طالب عبد اللّه بن الصلت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الثاني عليه السّلام في آخر عمره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صفوان بن يحيى و محمّد بن سنان و زكريّا بن آدم عنّي خيرا فقد وفوا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سعد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فلقيت موفّقا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مولاي ذكر صفوان و محمّد بن سنان و زكريّا بن آدم و جزاهم خيرا و لم يذكر سعد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إليه،فقال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صفوان بن يحيى و محمّد بن سنان و زكريّا بن آدم و سعد بن سعد عنّي </w:t>
      </w:r>
      <w:r>
        <w:rPr>
          <w:rStyle w:val="FootnoteAnchor"/>
          <w:rtl w:val="true"/>
        </w:rPr>
        <w:footnoteReference w:id="2233"/>
      </w:r>
      <w:r>
        <w:rPr>
          <w:rFonts w:ascii="Amiri" w:hAnsi="Amiri" w:eastAsia="Amiri" w:cs="Amiri"/>
          <w:color w:val="111111"/>
          <w:sz w:val="28"/>
          <w:sz w:val="28"/>
          <w:szCs w:val="28"/>
          <w:rtl w:val="true"/>
          <w:lang w:bidi="ar-SA"/>
        </w:rPr>
        <w:t>خيرا فقد وفوا لي</w:t>
      </w:r>
      <w:r>
        <w:rPr>
          <w:rFonts w:eastAsia="Amiri" w:cs="Amiri" w:ascii="Amiri" w:hAnsi="Amiri"/>
          <w:color w:val="111111"/>
          <w:sz w:val="28"/>
          <w:szCs w:val="28"/>
          <w:rtl w:val="true"/>
          <w:lang w:bidi="ar-SA"/>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 xml:space="preserve">. </w:t>
      </w:r>
      <w:bookmarkStart w:id="1262" w:name="pg15419_164844"/>
    </w:p>
    <w:p>
      <w:pPr>
        <w:pStyle w:val="Heading3"/>
        <w:numPr>
          <w:ilvl w:val="2"/>
          <w:numId w:val="1"/>
        </w:numPr>
        <w:rPr/>
      </w:pPr>
      <w:bookmarkStart w:id="1263" w:name="__RefHeading___Toc6536117_2142443653"/>
      <w:bookmarkStart w:id="1264" w:name="_Toc526"/>
      <w:bookmarkEnd w:id="1262"/>
      <w:bookmarkEnd w:id="1263"/>
      <w:r>
        <w:rPr>
          <w:rtl w:val="true"/>
        </w:rPr>
        <w:t>[</w:t>
      </w:r>
      <w:r>
        <w:rPr/>
        <w:t>2427</w:t>
      </w:r>
      <w:r>
        <w:rPr>
          <w:rtl w:val="true"/>
        </w:rPr>
        <w:t xml:space="preserve">] </w:t>
      </w:r>
      <w:r>
        <w:rPr>
          <w:rtl w:val="true"/>
        </w:rPr>
        <w:t>سعد بن سعيد البلخي</w:t>
      </w:r>
      <w:r>
        <w:rPr>
          <w:rtl w:val="true"/>
        </w:rPr>
        <w:t>:</w:t>
      </w:r>
      <w:bookmarkEnd w:id="1264"/>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6536119_2142443653"/>
      <w:bookmarkStart w:id="1266" w:name="_Toc527"/>
      <w:bookmarkEnd w:id="1265"/>
      <w:r>
        <w:rPr>
          <w:rtl w:val="true"/>
        </w:rPr>
        <w:t>[</w:t>
      </w:r>
      <w:r>
        <w:rPr/>
        <w:t>2428</w:t>
      </w:r>
      <w:r>
        <w:rPr>
          <w:rtl w:val="true"/>
        </w:rPr>
        <w:t xml:space="preserve">] </w:t>
      </w:r>
      <w:r>
        <w:rPr>
          <w:rtl w:val="true"/>
        </w:rPr>
        <w:t>سعد بن سعيد بن قيس</w:t>
      </w:r>
      <w:r>
        <w:rPr>
          <w:rtl w:val="true"/>
        </w:rPr>
        <w:t>:</w:t>
      </w:r>
      <w:bookmarkEnd w:id="1266"/>
    </w:p>
    <w:p>
      <w:pPr>
        <w:pStyle w:val="BookText"/>
        <w:rPr/>
      </w:pPr>
      <w:r>
        <w:rPr>
          <w:rFonts w:ascii="Amiri" w:hAnsi="Amiri" w:eastAsia="Amiri" w:cs="Amiri"/>
          <w:color w:val="111111"/>
          <w:sz w:val="28"/>
          <w:sz w:val="28"/>
          <w:szCs w:val="28"/>
          <w:rtl w:val="true"/>
          <w:lang w:bidi="ar-SA"/>
        </w:rPr>
        <w:t xml:space="preserve">ابن عمرو بن سهل الأنصاري،ين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6536121_2142443653"/>
      <w:bookmarkStart w:id="1268" w:name="_Toc528"/>
      <w:bookmarkEnd w:id="1267"/>
      <w:r>
        <w:rPr>
          <w:rtl w:val="true"/>
        </w:rPr>
        <w:t>[</w:t>
      </w:r>
      <w:r>
        <w:rPr/>
        <w:t>2429</w:t>
      </w:r>
      <w:r>
        <w:rPr>
          <w:rtl w:val="true"/>
        </w:rPr>
        <w:t xml:space="preserve">] </w:t>
      </w:r>
      <w:r>
        <w:rPr>
          <w:rtl w:val="true"/>
        </w:rPr>
        <w:t>سعد بن سيار</w:t>
      </w:r>
      <w:r>
        <w:rPr>
          <w:rtl w:val="true"/>
        </w:rPr>
        <w:t>:</w:t>
      </w:r>
      <w:bookmarkEnd w:id="1268"/>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6536123_2142443653"/>
      <w:bookmarkStart w:id="1270" w:name="_Toc529"/>
      <w:bookmarkEnd w:id="1269"/>
      <w:r>
        <w:rPr>
          <w:rtl w:val="true"/>
        </w:rPr>
        <w:t>[</w:t>
      </w:r>
      <w:r>
        <w:rPr/>
        <w:t>2430</w:t>
      </w:r>
      <w:r>
        <w:rPr>
          <w:rtl w:val="true"/>
        </w:rPr>
        <w:t xml:space="preserve">] </w:t>
      </w:r>
      <w:r>
        <w:rPr>
          <w:rtl w:val="true"/>
        </w:rPr>
        <w:t>سعد الصفّار</w:t>
      </w:r>
      <w:r>
        <w:rPr>
          <w:rtl w:val="true"/>
        </w:rPr>
        <w:t>:</w:t>
      </w:r>
      <w:bookmarkEnd w:id="1270"/>
    </w:p>
    <w:p>
      <w:pPr>
        <w:pStyle w:val="BookText"/>
        <w:rPr/>
      </w:pPr>
      <w:r>
        <w:rPr>
          <w:rFonts w:ascii="Amiri" w:hAnsi="Amiri" w:eastAsia="Amiri" w:cs="Amiri"/>
          <w:color w:val="111111"/>
          <w:sz w:val="28"/>
          <w:sz w:val="28"/>
          <w:szCs w:val="28"/>
          <w:rtl w:val="true"/>
          <w:lang w:bidi="ar-SA"/>
        </w:rPr>
        <w:t xml:space="preserve">من أصحاب العيّاشي،لم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6536125_2142443653"/>
      <w:bookmarkStart w:id="1272" w:name="_Toc530"/>
      <w:bookmarkEnd w:id="1271"/>
      <w:r>
        <w:rPr>
          <w:rtl w:val="true"/>
        </w:rPr>
        <w:t>[</w:t>
      </w:r>
      <w:r>
        <w:rPr/>
        <w:t>2431</w:t>
      </w:r>
      <w:r>
        <w:rPr>
          <w:rtl w:val="true"/>
        </w:rPr>
        <w:t xml:space="preserve">] </w:t>
      </w:r>
      <w:r>
        <w:rPr>
          <w:rtl w:val="true"/>
        </w:rPr>
        <w:t>سعد بن الصلت البجلي</w:t>
      </w:r>
      <w:r>
        <w:rPr>
          <w:rtl w:val="true"/>
        </w:rPr>
        <w:t>:</w:t>
      </w:r>
      <w:bookmarkEnd w:id="1272"/>
    </w:p>
    <w:p>
      <w:pPr>
        <w:pStyle w:val="BookText"/>
        <w:rPr/>
      </w:pPr>
      <w:r>
        <w:rPr>
          <w:rFonts w:ascii="Amiri" w:hAnsi="Amiri" w:eastAsia="Amiri" w:cs="Amiri"/>
          <w:color w:val="111111"/>
          <w:sz w:val="28"/>
          <w:sz w:val="28"/>
          <w:szCs w:val="28"/>
          <w:rtl w:val="true"/>
          <w:lang w:bidi="ar-SA"/>
        </w:rPr>
        <w:t xml:space="preserve">القاضي،مولى،ق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3" w:name="__RefHeading___Toc6536127_2142443653"/>
      <w:bookmarkStart w:id="1274" w:name="_Toc531"/>
      <w:bookmarkEnd w:id="1273"/>
      <w:r>
        <w:rPr>
          <w:rtl w:val="true"/>
        </w:rPr>
        <w:t>[</w:t>
      </w:r>
      <w:r>
        <w:rPr/>
        <w:t>2432</w:t>
      </w:r>
      <w:r>
        <w:rPr>
          <w:rtl w:val="true"/>
        </w:rPr>
        <w:t xml:space="preserve">] </w:t>
      </w:r>
      <w:r>
        <w:rPr>
          <w:rtl w:val="true"/>
        </w:rPr>
        <w:t>سعد بن طالب</w:t>
      </w:r>
      <w:r>
        <w:rPr>
          <w:rtl w:val="true"/>
        </w:rPr>
        <w:t>:</w:t>
      </w:r>
      <w:bookmarkEnd w:id="1274"/>
    </w:p>
    <w:p>
      <w:pPr>
        <w:pStyle w:val="BookText"/>
        <w:rPr/>
      </w:pPr>
      <w:r>
        <w:rPr>
          <w:rFonts w:ascii="Amiri" w:hAnsi="Amiri" w:eastAsia="Amiri" w:cs="Amiri"/>
          <w:color w:val="111111"/>
          <w:sz w:val="28"/>
          <w:sz w:val="28"/>
          <w:szCs w:val="28"/>
          <w:rtl w:val="true"/>
          <w:lang w:bidi="ar-SA"/>
        </w:rPr>
        <w:t xml:space="preserve">أبو غيلان الشيباني،الكوفي،ق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6536129_2142443653"/>
      <w:bookmarkStart w:id="1276" w:name="_Toc532"/>
      <w:bookmarkEnd w:id="1275"/>
      <w:r>
        <w:rPr>
          <w:rtl w:val="true"/>
        </w:rPr>
        <w:t>[</w:t>
      </w:r>
      <w:r>
        <w:rPr/>
        <w:t>2433</w:t>
      </w:r>
      <w:r>
        <w:rPr>
          <w:rtl w:val="true"/>
        </w:rPr>
        <w:t xml:space="preserve">] </w:t>
      </w:r>
      <w:r>
        <w:rPr>
          <w:rtl w:val="true"/>
        </w:rPr>
        <w:t>سعد بن طريف</w:t>
      </w:r>
      <w:r>
        <w:rPr>
          <w:rtl w:val="true"/>
        </w:rPr>
        <w:t>:</w:t>
      </w:r>
      <w:bookmarkEnd w:id="127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بالطاء المهملة،الحنظلي،الإسكاف،مولى بني تميم الكوفي،و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الخفّاف،روى عن الأصبغ بن نباتة،قال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الكشّي عن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سعد الإسكاف و سعد الخفّاف </w:t>
      </w:r>
      <w:r>
        <w:rPr>
          <w:rStyle w:val="FootnoteAnchor"/>
          <w:rtl w:val="true"/>
        </w:rPr>
        <w:footnoteReference w:id="2242"/>
      </w:r>
      <w:r>
        <w:rPr>
          <w:rFonts w:ascii="Amiri" w:hAnsi="Amiri" w:eastAsia="Amiri" w:cs="Amiri"/>
          <w:color w:val="111111"/>
          <w:sz w:val="28"/>
          <w:sz w:val="28"/>
          <w:szCs w:val="28"/>
          <w:rtl w:val="true"/>
          <w:lang w:bidi="ar-SA"/>
        </w:rPr>
        <w:t>و سعد بن طريف واحد،و كان ناووسيّا وقف على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سعد بن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التحقيق في الكلّ في الفوائد </w:t>
      </w:r>
      <w:r>
        <w:rPr>
          <w:rStyle w:val="FootnoteAnchor"/>
          <w:rtl w:val="true"/>
        </w:rPr>
        <w:footnoteReference w:id="2243"/>
      </w: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نسخ الرجال و الأخبار بالمعجمة </w:t>
      </w:r>
      <w:r>
        <w:rPr>
          <w:rStyle w:val="FootnoteAnchor"/>
          <w:rtl w:val="true"/>
        </w:rPr>
        <w:footnoteReference w:id="22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فضل القرآن من كا عنه عن الباقر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هل يتكلّم القرآن؟فتبسم،ثمّ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الضّعفاء من شيعتنا إنّهم أهل 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سعد،و الصلاة تتكلّم و لها صورة و خلق تأمر و 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لذلك لوني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لا أستطيع أتكلّم به في الناس،فقال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الناس إلاّ شيعتنا فمن لم يعرف الصلاة فقد أنكر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اسمعك كلام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صلّى اللّه عليك،فقال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وَ لَذِكْرُ اللّهِ أَكْبَرُ </w:t>
      </w:r>
      <w:r>
        <w:rPr>
          <w:rStyle w:val="FootnoteAnchor"/>
          <w:rtl w:val="true"/>
        </w:rPr>
        <w:footnoteReference w:id="2245"/>
      </w:r>
      <w:r>
        <w:rPr>
          <w:rFonts w:ascii="Amiri" w:hAnsi="Amiri" w:eastAsia="Amiri" w:cs="Amiri"/>
          <w:color w:val="111111"/>
          <w:sz w:val="28"/>
          <w:sz w:val="28"/>
          <w:szCs w:val="28"/>
          <w:rtl w:val="true"/>
          <w:lang w:bidi="ar-SA"/>
        </w:rPr>
        <w:t xml:space="preserve">فالنهي كلام </w:t>
      </w:r>
      <w:r>
        <w:rPr>
          <w:rStyle w:val="FootnoteAnchor"/>
          <w:rtl w:val="true"/>
        </w:rPr>
        <w:footnoteReference w:id="2246"/>
      </w:r>
      <w:r>
        <w:rPr>
          <w:rFonts w:ascii="Amiri" w:hAnsi="Amiri" w:eastAsia="Amiri" w:cs="Amiri"/>
          <w:color w:val="111111"/>
          <w:sz w:val="28"/>
          <w:sz w:val="28"/>
          <w:szCs w:val="28"/>
          <w:rtl w:val="true"/>
          <w:lang w:bidi="ar-SA"/>
        </w:rPr>
        <w:t>و المنكر رجال</w:t>
      </w:r>
      <w:r>
        <w:rPr>
          <w:rFonts w:eastAsia="Amiri" w:cs="Amiri" w:ascii="Amiri" w:hAnsi="Amiri"/>
          <w:color w:val="111111"/>
          <w:sz w:val="28"/>
          <w:szCs w:val="28"/>
          <w:rtl w:val="true"/>
          <w:lang w:bidi="ar-SA"/>
        </w:rPr>
        <w:t xml:space="preserve">) </w:t>
      </w:r>
      <w:r>
        <w:rPr>
          <w:rStyle w:val="FootnoteAnchor"/>
          <w:rtl w:val="true"/>
        </w:rPr>
        <w:footnoteReference w:id="2247"/>
      </w:r>
      <w:r>
        <w:rPr>
          <w:rFonts w:ascii="Amiri" w:hAnsi="Amiri" w:eastAsia="Amiri" w:cs="Amiri"/>
          <w:color w:val="111111"/>
          <w:sz w:val="28"/>
          <w:sz w:val="28"/>
          <w:szCs w:val="28"/>
          <w:rtl w:val="true"/>
          <w:lang w:bidi="ar-SA"/>
        </w:rPr>
        <w:t>و نحن ذكر اللّه،و نحن أكبر</w:t>
      </w:r>
      <w:r>
        <w:rPr>
          <w:rFonts w:eastAsia="Amiri" w:cs="Amiri" w:ascii="Amiri" w:hAnsi="Amiri"/>
          <w:color w:val="111111"/>
          <w:sz w:val="28"/>
          <w:szCs w:val="28"/>
          <w:rtl w:val="true"/>
          <w:lang w:bidi="ar-SA"/>
        </w:rPr>
        <w:t xml:space="preserve">»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يعرف و ينكر،روى عن الأصبغ،و روى عن الباقر و الصادق عليهما السّلام و كان قاصّا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ضعيف،صه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كش سبق في سعد الإسكاف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طريف الحنظلي،مولاهم،الإسكاف، كوفي،يعرف و ينكر،روى عن الأصبغ بن نباتة،و روى عن أبي جعفر و أبي عبد اللّه عليهما السّلام،و كان قاصّا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كتاب رسالة أبي جعفر عليه السّلام إليه،أخبرنا عدّة،عن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بن فضّال، عن عمرو بن عثمان،عن أبي جميلة،عن سعد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طريف الإسكاف،له كتاب،أخبرنا به جماعة، عن أبي المفضّل،عن حميد،عن محمّد بن موسى حوراء </w:t>
      </w:r>
      <w:r>
        <w:rPr>
          <w:rStyle w:val="FootnoteAnchor"/>
          <w:rtl w:val="true"/>
        </w:rPr>
        <w:footnoteReference w:id="2254"/>
      </w:r>
      <w:r>
        <w:rPr>
          <w:rFonts w:ascii="IRNazanin" w:hAnsi="IRNazanin" w:eastAsia="IRNazanin"/>
          <w:color w:val="111111"/>
          <w:sz w:val="28"/>
          <w:sz w:val="28"/>
          <w:szCs w:val="28"/>
          <w:rtl w:val="true"/>
          <w:lang w:bidi="fa-IR"/>
        </w:rPr>
        <w:t xml:space="preserve">،عنه، و أخبرنا </w:t>
      </w:r>
      <w:r>
        <w:rPr>
          <w:rStyle w:val="FootnoteAnchor"/>
          <w:rtl w:val="true"/>
        </w:rPr>
        <w:footnoteReference w:id="2255"/>
      </w:r>
      <w:r>
        <w:rPr>
          <w:rFonts w:ascii="Amiri" w:hAnsi="Amiri" w:eastAsia="Amiri" w:cs="Amiri"/>
          <w:color w:val="111111"/>
          <w:sz w:val="28"/>
          <w:sz w:val="28"/>
          <w:szCs w:val="28"/>
          <w:rtl w:val="true"/>
          <w:lang w:bidi="ar-SA"/>
        </w:rPr>
        <w:t xml:space="preserve">أحمد بن محمّد بن موسى،عن أحمد بن محمّد بن سعيد،عن الحسين بن أحمد بن الحسن،عن عمّه علي بن الحسن، عن عمرو بن عثمان،عن أبي حميد الحنظلي </w:t>
      </w:r>
      <w:r>
        <w:rPr>
          <w:rStyle w:val="FootnoteAnchor"/>
          <w:rtl w:val="true"/>
        </w:rPr>
        <w:footnoteReference w:id="2256"/>
      </w:r>
      <w:r>
        <w:rPr>
          <w:rFonts w:ascii="IRNazanin" w:hAnsi="IRNazanin" w:eastAsia="IRNazanin"/>
          <w:color w:val="111111"/>
          <w:sz w:val="28"/>
          <w:sz w:val="28"/>
          <w:szCs w:val="28"/>
          <w:rtl w:val="true"/>
          <w:lang w:bidi="fa-IR"/>
        </w:rPr>
        <w:t xml:space="preserve">،عن سعد بن </w:t>
      </w:r>
    </w:p>
    <w:p>
      <w:pPr>
        <w:pStyle w:val="BookText"/>
        <w:rPr/>
      </w:pPr>
      <w:r>
        <w:rPr>
          <w:rFonts w:ascii="Amiri" w:hAnsi="Amiri" w:eastAsia="Amiri" w:cs="Amiri"/>
          <w:color w:val="111111"/>
          <w:sz w:val="28"/>
          <w:sz w:val="28"/>
          <w:szCs w:val="28"/>
          <w:rtl w:val="true"/>
          <w:lang w:bidi="ar-SA"/>
        </w:rPr>
        <w:t xml:space="preserve">طريف الإسكاف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طريف الحنظلي الإسكاف،مولى بني تميم الكوفي،و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الخفّاف،روى عن الأصبغ بن نباتة،و هو صحيح الحديث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طريف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طريف التميمي الحنظلي،مولى، كوفي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بعد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الأسكاف،و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الخفّاف، سعد بن طريف الشاعر </w:t>
      </w:r>
      <w:r>
        <w:rPr>
          <w:rStyle w:val="FootnoteAnchor"/>
          <w:rtl w:val="true"/>
        </w:rPr>
        <w:footnoteReference w:id="2261"/>
      </w:r>
      <w:r>
        <w:rPr>
          <w:rFonts w:ascii="IRNazanin" w:hAnsi="IRNazanin" w:eastAsia="IRNazanin"/>
          <w:color w:val="111111"/>
          <w:sz w:val="28"/>
          <w:sz w:val="28"/>
          <w:szCs w:val="28"/>
          <w:rtl w:val="true"/>
          <w:lang w:bidi="fa-IR"/>
        </w:rPr>
        <w:t xml:space="preserve">،انتهى،فتأمّل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رماه ابن حبّان بالوضع،و كان رافضيّا من السادسة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7" w:name="pg15419_164848"/>
    </w:p>
    <w:p>
      <w:pPr>
        <w:pStyle w:val="BookText"/>
        <w:rPr/>
      </w:pPr>
      <w:bookmarkEnd w:id="1277"/>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شيعيّ واه ضعّفوه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6536131_2142443653"/>
      <w:bookmarkStart w:id="1279" w:name="_Toc533"/>
      <w:bookmarkEnd w:id="1278"/>
      <w:r>
        <w:rPr>
          <w:rtl w:val="true"/>
        </w:rPr>
        <w:t>[</w:t>
      </w:r>
      <w:r>
        <w:rPr/>
        <w:t>2434</w:t>
      </w:r>
      <w:r>
        <w:rPr>
          <w:rtl w:val="true"/>
        </w:rPr>
        <w:t xml:space="preserve">] </w:t>
      </w:r>
      <w:r>
        <w:rPr>
          <w:rtl w:val="true"/>
        </w:rPr>
        <w:t>سعد بن عبد اللّه</w:t>
      </w:r>
      <w:r>
        <w:rPr>
          <w:rtl w:val="true"/>
        </w:rPr>
        <w:t>:</w:t>
      </w:r>
      <w:bookmarkEnd w:id="1279"/>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0" w:name="__RefHeading___Toc6536133_2142443653"/>
      <w:bookmarkStart w:id="1281" w:name="_Toc534"/>
      <w:bookmarkEnd w:id="1280"/>
      <w:r>
        <w:rPr>
          <w:rtl w:val="true"/>
        </w:rPr>
        <w:t>[</w:t>
      </w:r>
      <w:r>
        <w:rPr/>
        <w:t>2435</w:t>
      </w:r>
      <w:r>
        <w:rPr>
          <w:rtl w:val="true"/>
        </w:rPr>
        <w:t xml:space="preserve">] </w:t>
      </w:r>
      <w:r>
        <w:rPr>
          <w:rtl w:val="true"/>
        </w:rPr>
        <w:t>سعد بن عبد اللّه</w:t>
      </w:r>
      <w:r>
        <w:rPr>
          <w:rtl w:val="true"/>
        </w:rPr>
        <w:t>:</w:t>
      </w:r>
      <w:bookmarkEnd w:id="1281"/>
    </w:p>
    <w:p>
      <w:pPr>
        <w:pStyle w:val="BookText"/>
        <w:rPr/>
      </w:pPr>
      <w:r>
        <w:rPr>
          <w:rFonts w:ascii="Amiri" w:hAnsi="Amiri" w:eastAsia="Amiri" w:cs="Amiri"/>
          <w:color w:val="111111"/>
          <w:sz w:val="28"/>
          <w:sz w:val="28"/>
          <w:szCs w:val="28"/>
          <w:rtl w:val="true"/>
          <w:lang w:bidi="ar-SA"/>
        </w:rPr>
        <w:t xml:space="preserve">ابن أبي خلف الأشعري القمّي </w:t>
      </w:r>
      <w:r>
        <w:rPr>
          <w:rStyle w:val="FootnoteAnchor"/>
          <w:rtl w:val="true"/>
        </w:rPr>
        <w:footnoteReference w:id="2266"/>
      </w:r>
      <w:r>
        <w:rPr>
          <w:rFonts w:ascii="Amiri" w:hAnsi="Amiri" w:eastAsia="Amiri" w:cs="Amiri"/>
          <w:color w:val="111111"/>
          <w:sz w:val="28"/>
          <w:sz w:val="28"/>
          <w:szCs w:val="28"/>
          <w:rtl w:val="true"/>
          <w:lang w:bidi="ar-SA"/>
        </w:rPr>
        <w:t>،يكنّى أبا القاسم،جليل القدر،واسع الأخبار،كثير التصانيف،ثقة،شيخ هذه الطائفة و فقيهها و وجهها،و لقي مولانا أبا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بعض أصحابنا يضعّفون لقاءه </w:t>
      </w:r>
      <w:r>
        <w:rPr>
          <w:rStyle w:val="FootnoteAnchor"/>
          <w:rtl w:val="true"/>
        </w:rPr>
        <w:footnoteReference w:id="2267"/>
      </w:r>
      <w:r>
        <w:rPr>
          <w:rFonts w:ascii="Amiri" w:hAnsi="Amiri" w:eastAsia="Amiri" w:cs="Amiri"/>
          <w:color w:val="111111"/>
          <w:sz w:val="28"/>
          <w:sz w:val="28"/>
          <w:szCs w:val="28"/>
          <w:rtl w:val="true"/>
          <w:lang w:bidi="ar-SA"/>
        </w:rPr>
        <w:t>لأبي محمّد عليه السّلام،و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حكاية موضوعة عليه،و اللّه أعلم،توفّي سعد رحمه اللّه سنة إحدى و ثلاثمائة،و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تسعين و مائتين،و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يوم الأربعاء لسبع و عشرين من شوّال سنة ثلاثمائة في ولاية رستم،صه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عبادة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المجالس ما يظهر منه جلالته،و أنّه ما كان يريد الخلافة لنفسه بل لعليّ عليه السّلام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ذكرها الصدوق في كتاب كمال الدين </w:t>
      </w:r>
      <w:r>
        <w:rPr>
          <w:rStyle w:val="FootnoteAnchor"/>
          <w:rtl w:val="true"/>
        </w:rPr>
        <w:footnoteReference w:id="2271"/>
      </w:r>
      <w:r>
        <w:rPr>
          <w:rFonts w:ascii="Amiri" w:hAnsi="Amiri" w:eastAsia="Amiri" w:cs="Amiri"/>
          <w:color w:val="111111"/>
          <w:sz w:val="28"/>
          <w:sz w:val="28"/>
          <w:szCs w:val="28"/>
          <w:rtl w:val="true"/>
          <w:lang w:bidi="ar-SA"/>
        </w:rPr>
        <w:t>،و 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الوضع عليها لايحة </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قال جدّي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ذكرها الصدوق في كتاب كمال الدين و أمارات الوضع عليها لايحة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طريق الرواية في الكتاب لا يخلو من جهالة،و وجه كونها موضوعة تضمنها كون العسكري كان يكتب و القائم كان يشغله عن الكتاب و يقبض على أصابعه،و كان يلهيه بتدحرج رمانة ذهب كانت بين يديه،و أنّه كلمّا جاء بها الغلام دحرجها ليشغله بردها كي لا يصده عن كتابة ما أراد،و من الأمارات تفسيره كهيعص بأنّ الكاف إسم كربلا،و الهاء هلاك العترة،و الياء يزيد،و العين عطش الحسين، و الصاد صبره،و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بن أبي خلف الأشعري القمّي،أبو القاسم،شيخ هذه الطائفة و فقيهها و وجهها،كان سمع من حديث العامّة شيئا كثيرا،و سافر في طلب الحديث،لقي من وجوههم الحسن بن عرفة و محمّد بن عبد الملك الدقيقي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 xml:space="preserve">حاتم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أمارات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حكم بصحّتها و كذا الشيخ رحمه اللّه،بأنّ الخبر و إن كان من الآحاد لكن لمّا تضمّن الحكم بالمغيّبات و حصلت نعلم أنّه من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علامة الوضع إن كان الإخبار بالمغيّبات ففيه ما لا يخفى،و كيف و فيه من الفوائد الجمّة ما يدلّ على صحّته </w:t>
      </w:r>
      <w:r>
        <w:rPr>
          <w:rStyle w:val="FootnoteAnchor"/>
          <w:rtl w:val="true"/>
        </w:rPr>
        <w:footnoteReference w:id="227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عبّاس البرهقي </w:t>
      </w:r>
      <w:r>
        <w:rPr>
          <w:rStyle w:val="FootnoteAnchor"/>
          <w:rtl w:val="true"/>
        </w:rPr>
        <w:footnoteReference w:id="2275"/>
      </w:r>
      <w:r>
        <w:rPr>
          <w:rFonts w:ascii="Amiri" w:hAnsi="Amiri" w:eastAsia="Amiri" w:cs="Amiri"/>
          <w:color w:val="111111"/>
          <w:sz w:val="28"/>
          <w:sz w:val="28"/>
          <w:szCs w:val="28"/>
          <w:rtl w:val="true"/>
          <w:lang w:bidi="ar-SA"/>
        </w:rPr>
        <w:t xml:space="preserve">،و لقي مولانا أبا محمّد عليه السّلام،و رأيت بعض أصحابنا يضعّفون لقاءه </w:t>
      </w:r>
      <w:r>
        <w:rPr>
          <w:rStyle w:val="FootnoteAnchor"/>
          <w:rtl w:val="true"/>
        </w:rPr>
        <w:footnoteReference w:id="2276"/>
      </w:r>
      <w:r>
        <w:rPr>
          <w:rFonts w:ascii="Amiri" w:hAnsi="Amiri" w:eastAsia="Amiri" w:cs="Amiri"/>
          <w:color w:val="111111"/>
          <w:sz w:val="28"/>
          <w:sz w:val="28"/>
          <w:szCs w:val="28"/>
          <w:rtl w:val="true"/>
          <w:lang w:bidi="ar-SA"/>
        </w:rPr>
        <w:t>لأبي محمّد عليه السّلام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حكاية موضوعة عليه،و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 عبد اللّه بن أبي خلف قليل الحديث،روى عن الحكم بن مسكين،و روى عنه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سعد كتبا كثيرة وقع إلينا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Style w:val="FootnoteAnchor"/>
          <w:rtl w:val="true"/>
        </w:rPr>
        <w:footnoteReference w:id="2277"/>
      </w:r>
      <w:r>
        <w:rPr>
          <w:rFonts w:ascii="Amiri" w:hAnsi="Amiri" w:eastAsia="Amiri" w:cs="Amiri"/>
          <w:color w:val="111111"/>
          <w:sz w:val="28"/>
          <w:sz w:val="28"/>
          <w:szCs w:val="28"/>
          <w:rtl w:val="true"/>
          <w:lang w:bidi="ar-SA"/>
        </w:rPr>
        <w:t xml:space="preserve">الرحمة، كتاب الوضوء،كتاب الصلاة،كتاب الزكاة،كتاب الصوم،كتاب الحجّ كتبه فيما روته العامّة </w:t>
      </w:r>
      <w:r>
        <w:rPr>
          <w:rStyle w:val="FootnoteAnchor"/>
          <w:rtl w:val="true"/>
        </w:rPr>
        <w:footnoteReference w:id="2278"/>
      </w:r>
      <w:r>
        <w:rPr>
          <w:rFonts w:ascii="Amiri" w:hAnsi="Amiri" w:eastAsia="Amiri" w:cs="Amiri"/>
          <w:color w:val="111111"/>
          <w:sz w:val="28"/>
          <w:sz w:val="28"/>
          <w:szCs w:val="28"/>
          <w:rtl w:val="true"/>
          <w:lang w:bidi="ar-SA"/>
        </w:rPr>
        <w:t>ممّا يوافق الشيعة،خمسة كتب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الوضوء،كتاب الصلاة،كتاب الزكاة،كتاب الصوم،كتاب الحج،كتاب بصائر الدرجات،كتاب الضياء </w:t>
      </w:r>
      <w:r>
        <w:rPr>
          <w:rStyle w:val="FootnoteAnchor"/>
          <w:rtl w:val="true"/>
        </w:rPr>
        <w:footnoteReference w:id="2279"/>
      </w:r>
      <w:r>
        <w:rPr>
          <w:rFonts w:ascii="Amiri" w:hAnsi="Amiri" w:eastAsia="Amiri" w:cs="Amiri"/>
          <w:color w:val="111111"/>
          <w:sz w:val="28"/>
          <w:sz w:val="28"/>
          <w:szCs w:val="28"/>
          <w:rtl w:val="true"/>
          <w:lang w:bidi="ar-SA"/>
        </w:rPr>
        <w:t xml:space="preserve">في الردّ على المحمّديّة و الجعفريّة،كتاب فرق الشيعة،كتاب الردّ على الغلاة، كتاب ناسخ القرآن و منسوخه و محكمه و متشابهه،كتاب فضل الدعاء و الذكر،كتاب جوامع الحجّ،كتاب مناقب رواة الحديث، كتاب مثالب رواة الحديث،كتاب المتعة،كتاب الردّ على عليّ بن إبراهيم بن هاشم في معنى هشام و يونس،كتاب قيام الليل،كتاب الردّ على المجبّرة،كتاب فضل قم و الكوفة،كتاب فضل أبي طالب و عبد المطّلب و أب النبيّ صلّى اللّه عليه و آله،كتاب فضل العرب،كتاب الإمامة، كتاب فضل النبيّ صلّى اللّه عليه و آله،كتاب الدعاء،كتاب الإستطاعة،كتاب </w:t>
      </w:r>
    </w:p>
    <w:p>
      <w:pPr>
        <w:pStyle w:val="BookText"/>
        <w:rPr/>
      </w:pPr>
      <w:r>
        <w:rPr>
          <w:rFonts w:ascii="Amiri" w:hAnsi="Amiri" w:eastAsia="Amiri" w:cs="Amiri"/>
          <w:color w:val="111111"/>
          <w:sz w:val="28"/>
          <w:sz w:val="28"/>
          <w:szCs w:val="28"/>
          <w:rtl w:val="true"/>
          <w:lang w:bidi="ar-SA"/>
        </w:rPr>
        <w:t>احتجاج الشيعة على زيد بن ثابت في الفرائض،كتاب النوادر، كتاب المنتخبات رواه عنه حمزة بن القاسم خاصّة،كتاب المزار، و كتاب مثالب هشام و يونس،و كتاب مناقب الشيعة،أخبرنا محمّد ابن محمّد و الحسين بن عبيد اللّه و الحسين بن موسى،قالوا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أخي،قالا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بكتبه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عبيد اللّه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بالمنتخبات إلى أبي القاسم بن قولويه رحمه اللّه أقرأها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حدّثك سعد،قال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لا،بل حدّثني أبي و أخي عنه،و أنا لم أسمع من سعد إلاّ حديثين،توفّي سعد رحمه اللّه سنة إحدى و ثلاثمائة،و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تسع و تسعين و مائتين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القمّي،يكنّى أبا القاسم،جليل القدر،واسع الأخبار،كثير التصانيف،ثقة،فمن كتبه كتاب الرحمة و هو مشتمل </w:t>
      </w:r>
      <w:r>
        <w:rPr>
          <w:rStyle w:val="FootnoteAnchor"/>
          <w:rtl w:val="true"/>
        </w:rPr>
        <w:footnoteReference w:id="2281"/>
      </w:r>
      <w:r>
        <w:rPr>
          <w:rFonts w:ascii="Amiri" w:hAnsi="Amiri" w:eastAsia="Amiri" w:cs="Amiri"/>
          <w:color w:val="111111"/>
          <w:sz w:val="28"/>
          <w:sz w:val="28"/>
          <w:szCs w:val="28"/>
          <w:rtl w:val="true"/>
          <w:lang w:bidi="ar-SA"/>
        </w:rPr>
        <w:t>على كتب جماعة،منها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الطهارة،كتاب الصلاة،كتاب الزكاة،كتاب الصوم،كتاب الحجّ،و له كتاب جوامع الحج،و كتاب الضياء في الإمامة و كتاب مقالات الإماميّة </w:t>
      </w:r>
      <w:r>
        <w:rPr>
          <w:rStyle w:val="FootnoteAnchor"/>
          <w:rtl w:val="true"/>
        </w:rPr>
        <w:footnoteReference w:id="2282"/>
      </w:r>
      <w:r>
        <w:rPr>
          <w:rFonts w:ascii="Amiri" w:hAnsi="Amiri" w:eastAsia="Amiri" w:cs="Amiri"/>
          <w:color w:val="111111"/>
          <w:sz w:val="28"/>
          <w:sz w:val="28"/>
          <w:szCs w:val="28"/>
          <w:rtl w:val="true"/>
          <w:lang w:bidi="ar-SA"/>
        </w:rPr>
        <w:t xml:space="preserve">،كتاب مناقب رواة الحديث و كتاب مثالب رواة الحديث،كتاب في فضل قم و الكوفة،كتاب في فضل أبي طالب و عبد المطّلب و عبد اللّه، و كتاب بصائر الدرجات أربعة أجزاء،كتاب المنتخبات نحو من </w:t>
      </w:r>
    </w:p>
    <w:p>
      <w:pPr>
        <w:pStyle w:val="BookText"/>
        <w:rPr/>
      </w:pPr>
      <w:r>
        <w:rPr>
          <w:rFonts w:ascii="Amiri" w:hAnsi="Amiri" w:eastAsia="Amiri" w:cs="Amiri"/>
          <w:color w:val="111111"/>
          <w:sz w:val="28"/>
          <w:sz w:val="28"/>
          <w:szCs w:val="28"/>
          <w:rtl w:val="true"/>
          <w:lang w:bidi="ar-SA"/>
        </w:rPr>
        <w:t>ألف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فهرست كتب ما رواه،أخبرنا بجميع كتبه و رواياته عدّة من أصحابنا،عن محمّد بن عليّ بن الحسين </w:t>
      </w:r>
      <w:r>
        <w:rPr>
          <w:rStyle w:val="FootnoteAnchor"/>
          <w:rtl w:val="true"/>
        </w:rPr>
        <w:footnoteReference w:id="2283"/>
      </w:r>
      <w:r>
        <w:rPr>
          <w:rFonts w:ascii="Amiri" w:hAnsi="Amiri" w:eastAsia="Amiri" w:cs="Amiri"/>
          <w:color w:val="111111"/>
          <w:sz w:val="28"/>
          <w:sz w:val="28"/>
          <w:szCs w:val="28"/>
          <w:rtl w:val="true"/>
          <w:lang w:bidi="ar-SA"/>
        </w:rPr>
        <w:t xml:space="preserve">،عن أبيه و محمّد بن الحسن،عن سعد بن عبد اللّه،عن رجاله،قال محمّد بن عليّ بن الحسين </w:t>
      </w:r>
      <w:r>
        <w:rPr>
          <w:rStyle w:val="FootnoteAnchor"/>
          <w:rtl w:val="true"/>
        </w:rPr>
        <w:footnoteReference w:id="2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كتب </w:t>
      </w:r>
      <w:r>
        <w:rPr>
          <w:rStyle w:val="FootnoteAnchor"/>
          <w:rtl w:val="true"/>
        </w:rPr>
        <w:footnoteReference w:id="2285"/>
      </w:r>
      <w:r>
        <w:rPr>
          <w:rFonts w:ascii="Amiri" w:hAnsi="Amiri" w:eastAsia="Amiri" w:cs="Amiri"/>
          <w:color w:val="111111"/>
          <w:sz w:val="28"/>
          <w:sz w:val="28"/>
          <w:szCs w:val="28"/>
          <w:rtl w:val="true"/>
          <w:lang w:bidi="ar-SA"/>
        </w:rPr>
        <w:t xml:space="preserve">المنتخبات فإنّي لم أروها عن محمّد بن الحسن إلاّ أجزاء قرأتها عليه و أعلمت على الأحاديث التي رواها محمّد بن موسى الهمداني،و قد رويت عنه كلّ ما في كتب </w:t>
      </w:r>
      <w:r>
        <w:rPr>
          <w:rStyle w:val="FootnoteAnchor"/>
          <w:rtl w:val="true"/>
        </w:rPr>
        <w:footnoteReference w:id="2286"/>
      </w:r>
      <w:r>
        <w:rPr>
          <w:rFonts w:ascii="IRNazanin" w:hAnsi="IRNazanin" w:eastAsia="IRNazanin"/>
          <w:color w:val="111111"/>
          <w:sz w:val="28"/>
          <w:sz w:val="28"/>
          <w:szCs w:val="28"/>
          <w:rtl w:val="true"/>
          <w:lang w:bidi="fa-IR"/>
        </w:rPr>
        <w:t xml:space="preserve">المنتخبات ممّا عرفت </w:t>
      </w:r>
      <w:r>
        <w:rPr>
          <w:rStyle w:val="FootnoteAnchor"/>
          <w:rtl w:val="true"/>
        </w:rPr>
        <w:footnoteReference w:id="2287"/>
      </w:r>
      <w:r>
        <w:rPr>
          <w:rFonts w:ascii="Amiri" w:hAnsi="Amiri" w:eastAsia="Amiri" w:cs="Amiri"/>
          <w:color w:val="111111"/>
          <w:sz w:val="28"/>
          <w:sz w:val="28"/>
          <w:szCs w:val="28"/>
          <w:rtl w:val="true"/>
          <w:lang w:bidi="ar-SA"/>
        </w:rPr>
        <w:t>طريقه عن الرجال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الحسين بن عبيد اللّه و ابن أبي جيد،عن أحمد بن محمّد بن يحيى،عن أبيه،عن سعد بن عبد اللّه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القمّي عاصره و لم أعلم أنّه روى عنه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بن أبي خلف القمّي،جليل القدر، صاحب تصانيف ذكرناها في الفهرست،روى عنه ابن الوليد و غيره،روى </w:t>
      </w:r>
      <w:r>
        <w:rPr>
          <w:rStyle w:val="FootnoteAnchor"/>
          <w:rtl w:val="true"/>
        </w:rPr>
        <w:footnoteReference w:id="2290"/>
      </w:r>
      <w:r>
        <w:rPr>
          <w:rFonts w:ascii="Amiri" w:hAnsi="Amiri" w:eastAsia="Amiri" w:cs="Amiri"/>
          <w:color w:val="111111"/>
          <w:sz w:val="28"/>
          <w:sz w:val="28"/>
          <w:szCs w:val="28"/>
          <w:rtl w:val="true"/>
          <w:lang w:bidi="ar-SA"/>
        </w:rPr>
        <w:t xml:space="preserve">ابن قولويه عن أبيه عنه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 xml:space="preserve">. </w:t>
      </w:r>
      <w:bookmarkStart w:id="1282" w:name="pg15419_164853"/>
    </w:p>
    <w:p>
      <w:pPr>
        <w:pStyle w:val="BookText"/>
        <w:rPr/>
      </w:pPr>
      <w:bookmarkEnd w:id="1282"/>
      <w:r>
        <w:rPr>
          <w:rFonts w:ascii="Amiri" w:hAnsi="Amiri" w:eastAsia="Amiri" w:cs="Amiri"/>
          <w:color w:val="111111"/>
          <w:sz w:val="28"/>
          <w:sz w:val="28"/>
          <w:szCs w:val="28"/>
          <w:rtl w:val="true"/>
          <w:lang w:bidi="ar-SA"/>
        </w:rPr>
        <w:t>و في د ذكره في القسم الثاني بعد ذكره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بعض أصحابنا يضعّف لقاءه أبا محمّد عليه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حكايته موضوعة عليه </w:t>
      </w:r>
      <w:r>
        <w:rPr>
          <w:rStyle w:val="FootnoteAnchor"/>
          <w:rtl w:val="true"/>
        </w:rPr>
        <w:footnoteReference w:id="22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المصنّف لسعد بن عبد اللّه في هذا القسم عجيب،إذ لا خلاف بين أصحابنا في ثقته و جلالته و غزارة علمه،يعلم ذلك من كتبهم،و إن كان الباعث له على ذلك حكاية النجاشي عن بعض أصحابنا ضعف لقاءه العسكري </w:t>
      </w:r>
      <w:r>
        <w:rPr>
          <w:rStyle w:val="FootnoteAnchor"/>
          <w:rtl w:val="true"/>
        </w:rPr>
        <w:footnoteReference w:id="2293"/>
      </w:r>
      <w:r>
        <w:rPr>
          <w:rFonts w:ascii="Amiri" w:hAnsi="Amiri" w:eastAsia="Amiri" w:cs="Amiri"/>
          <w:color w:val="111111"/>
          <w:sz w:val="28"/>
          <w:sz w:val="28"/>
          <w:szCs w:val="28"/>
          <w:rtl w:val="true"/>
          <w:lang w:bidi="ar-SA"/>
        </w:rPr>
        <w:t xml:space="preserve">عليه السّلام فهو أعجب؛لأنّ ذلك لا يقتضي الطعن بوجه ضرورة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6536135_2142443653"/>
      <w:bookmarkStart w:id="1284" w:name="_Toc535"/>
      <w:bookmarkEnd w:id="1283"/>
      <w:r>
        <w:rPr>
          <w:rtl w:val="true"/>
        </w:rPr>
        <w:t>[</w:t>
      </w:r>
      <w:r>
        <w:rPr/>
        <w:t>2436</w:t>
      </w:r>
      <w:r>
        <w:rPr>
          <w:rtl w:val="true"/>
        </w:rPr>
        <w:t xml:space="preserve">] </w:t>
      </w:r>
      <w:r>
        <w:rPr>
          <w:rtl w:val="true"/>
        </w:rPr>
        <w:t>سعد بن عمرو</w:t>
      </w:r>
      <w:r>
        <w:rPr>
          <w:rtl w:val="true"/>
        </w:rPr>
        <w:t>:</w:t>
      </w:r>
      <w:bookmarkEnd w:id="128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5" w:name="__RefHeading___Toc6536137_2142443653"/>
      <w:bookmarkStart w:id="1286" w:name="_Toc536"/>
      <w:bookmarkEnd w:id="1285"/>
      <w:r>
        <w:rPr>
          <w:rtl w:val="true"/>
        </w:rPr>
        <w:t>[</w:t>
      </w:r>
      <w:r>
        <w:rPr/>
        <w:t>2437</w:t>
      </w:r>
      <w:r>
        <w:rPr>
          <w:rtl w:val="true"/>
        </w:rPr>
        <w:t xml:space="preserve">] </w:t>
      </w:r>
      <w:r>
        <w:rPr>
          <w:rtl w:val="true"/>
        </w:rPr>
        <w:t>سعد بن عمران</w:t>
      </w:r>
      <w:r>
        <w:rPr>
          <w:rtl w:val="true"/>
        </w:rPr>
        <w:t>:</w:t>
      </w:r>
      <w:bookmarkEnd w:id="128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فيروز،كوفيّ،مولى،كان خرج يوم الجماجم مع ابن الأشعث،يكنّى أبا البختري،ي </w:t>
      </w:r>
      <w:r>
        <w:rPr>
          <w:rStyle w:val="FootnoteAnchor"/>
          <w:rtl w:val="true"/>
        </w:rPr>
        <w:footnoteReference w:id="2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سعيد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 xml:space="preserve">. </w:t>
      </w:r>
      <w:bookmarkStart w:id="1287" w:name="pg15419_164854"/>
    </w:p>
    <w:p>
      <w:pPr>
        <w:pStyle w:val="Heading3"/>
        <w:numPr>
          <w:ilvl w:val="2"/>
          <w:numId w:val="1"/>
        </w:numPr>
        <w:rPr/>
      </w:pPr>
      <w:bookmarkStart w:id="1288" w:name="__RefHeading___Toc6536139_2142443653"/>
      <w:bookmarkStart w:id="1289" w:name="_Toc537"/>
      <w:bookmarkEnd w:id="1287"/>
      <w:bookmarkEnd w:id="1288"/>
      <w:r>
        <w:rPr>
          <w:rtl w:val="true"/>
        </w:rPr>
        <w:t>[</w:t>
      </w:r>
      <w:r>
        <w:rPr/>
        <w:t>2438</w:t>
      </w:r>
      <w:r>
        <w:rPr>
          <w:rtl w:val="true"/>
        </w:rPr>
        <w:t xml:space="preserve">] </w:t>
      </w:r>
      <w:r>
        <w:rPr>
          <w:rtl w:val="true"/>
        </w:rPr>
        <w:t>سعد بن عمران القمّي</w:t>
      </w:r>
      <w:r>
        <w:rPr>
          <w:rtl w:val="true"/>
        </w:rPr>
        <w:t>:</w:t>
      </w:r>
      <w:bookmarkEnd w:id="1289"/>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عمران الأنصاري،م،جخ،واقفي </w:t>
      </w:r>
      <w:r>
        <w:rPr>
          <w:rStyle w:val="FootnoteAnchor"/>
          <w:rtl w:val="true"/>
        </w:rPr>
        <w:footnoteReference w:id="22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سبق عن رجاله عليه السّلام </w:t>
      </w:r>
      <w:r>
        <w:rPr>
          <w:rStyle w:val="FootnoteAnchor"/>
          <w:rtl w:val="true"/>
        </w:rPr>
        <w:footnoteReference w:id="2300"/>
      </w:r>
      <w:r>
        <w:rPr>
          <w:rFonts w:ascii="Amiri" w:hAnsi="Amiri" w:eastAsia="Amiri" w:cs="Amiri"/>
          <w:color w:val="111111"/>
          <w:sz w:val="28"/>
          <w:sz w:val="28"/>
          <w:szCs w:val="28"/>
          <w:rtl w:val="true"/>
          <w:lang w:bidi="ar-SA"/>
        </w:rPr>
        <w:t xml:space="preserve">و عن صه أنّ الأنصاريّ الواقفي هو ابن أبي عمران </w:t>
      </w:r>
      <w:r>
        <w:rPr>
          <w:rStyle w:val="FootnoteAnchor"/>
          <w:rtl w:val="true"/>
        </w:rPr>
        <w:footnoteReference w:id="2301"/>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3"/>
        <w:numPr>
          <w:ilvl w:val="2"/>
          <w:numId w:val="1"/>
        </w:numPr>
        <w:rPr/>
      </w:pPr>
      <w:bookmarkStart w:id="1290" w:name="__RefHeading___Toc6536141_2142443653"/>
      <w:bookmarkStart w:id="1291" w:name="_Toc538"/>
      <w:bookmarkEnd w:id="1290"/>
      <w:r>
        <w:rPr>
          <w:rtl w:val="true"/>
        </w:rPr>
        <w:t>[</w:t>
      </w:r>
      <w:r>
        <w:rPr/>
        <w:t>2439</w:t>
      </w:r>
      <w:r>
        <w:rPr>
          <w:rtl w:val="true"/>
        </w:rPr>
        <w:t xml:space="preserve">] </w:t>
      </w:r>
      <w:r>
        <w:rPr>
          <w:rtl w:val="true"/>
        </w:rPr>
        <w:t>سعد بن عمير الطائيّ</w:t>
      </w:r>
      <w:r>
        <w:rPr>
          <w:rtl w:val="true"/>
        </w:rPr>
        <w:t>:</w:t>
      </w:r>
      <w:bookmarkEnd w:id="1291"/>
    </w:p>
    <w:p>
      <w:pPr>
        <w:pStyle w:val="BookText"/>
        <w:rPr/>
      </w:pPr>
      <w:r>
        <w:rPr>
          <w:rFonts w:ascii="Amiri" w:hAnsi="Amiri" w:eastAsia="Amiri" w:cs="Amiri"/>
          <w:color w:val="111111"/>
          <w:sz w:val="28"/>
          <w:sz w:val="28"/>
          <w:szCs w:val="28"/>
          <w:rtl w:val="true"/>
          <w:lang w:bidi="ar-SA"/>
        </w:rPr>
        <w:t xml:space="preserve">السنبسيّ،الكوفيّ،ق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6536143_2142443653"/>
      <w:bookmarkStart w:id="1293" w:name="_Toc539"/>
      <w:bookmarkEnd w:id="1292"/>
      <w:r>
        <w:rPr>
          <w:rtl w:val="true"/>
        </w:rPr>
        <w:t>[</w:t>
      </w:r>
      <w:r>
        <w:rPr/>
        <w:t>2440</w:t>
      </w:r>
      <w:r>
        <w:rPr>
          <w:rtl w:val="true"/>
        </w:rPr>
        <w:t xml:space="preserve">] </w:t>
      </w:r>
      <w:r>
        <w:rPr>
          <w:rtl w:val="true"/>
        </w:rPr>
        <w:t>سعد بن مالك الخزرجيّ</w:t>
      </w:r>
      <w:r>
        <w:rPr>
          <w:rtl w:val="true"/>
        </w:rPr>
        <w:t>:</w:t>
      </w:r>
      <w:bookmarkEnd w:id="1293"/>
    </w:p>
    <w:p>
      <w:pPr>
        <w:pStyle w:val="BookText"/>
        <w:rPr/>
      </w:pPr>
      <w:r>
        <w:rPr>
          <w:rFonts w:ascii="Amiri" w:hAnsi="Amiri" w:eastAsia="Amiri" w:cs="Amiri"/>
          <w:color w:val="111111"/>
          <w:sz w:val="28"/>
          <w:sz w:val="28"/>
          <w:szCs w:val="28"/>
          <w:rtl w:val="true"/>
          <w:lang w:bidi="ar-SA"/>
        </w:rPr>
        <w:t xml:space="preserve">يكنّى أبا سعيد الخدريّ،الأنصاريّ،العرنيّ،ي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 من السابقين الذين رجعوا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عن البرقيّ أنّه قال عن </w:t>
      </w:r>
      <w:bookmarkStart w:id="1294" w:name="pg15419_164855"/>
    </w:p>
    <w:p>
      <w:pPr>
        <w:pStyle w:val="BookText"/>
        <w:rPr/>
      </w:pPr>
      <w:bookmarkEnd w:id="1294"/>
      <w:r>
        <w:rPr>
          <w:rFonts w:ascii="Amiri" w:hAnsi="Amiri" w:eastAsia="Amiri" w:cs="Amiri"/>
          <w:color w:val="111111"/>
          <w:sz w:val="28"/>
          <w:sz w:val="28"/>
          <w:szCs w:val="28"/>
          <w:rtl w:val="true"/>
          <w:lang w:bidi="ar-SA"/>
        </w:rPr>
        <w:t>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أصحاب أمير المؤمنين عليه السّلام من الأصفياء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ما في كش و د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6536145_2142443653"/>
      <w:bookmarkStart w:id="1296" w:name="_Toc540"/>
      <w:bookmarkEnd w:id="1295"/>
      <w:r>
        <w:rPr>
          <w:rtl w:val="true"/>
        </w:rPr>
        <w:t>[</w:t>
      </w:r>
      <w:r>
        <w:rPr/>
        <w:t>2441</w:t>
      </w:r>
      <w:r>
        <w:rPr>
          <w:rtl w:val="true"/>
        </w:rPr>
        <w:t xml:space="preserve">] </w:t>
      </w:r>
      <w:r>
        <w:rPr>
          <w:rtl w:val="true"/>
        </w:rPr>
        <w:t>سعد بن مسلم</w:t>
      </w:r>
      <w:r>
        <w:rPr>
          <w:rtl w:val="true"/>
        </w:rPr>
        <w:t>:</w:t>
      </w:r>
      <w:bookmarkEnd w:id="1296"/>
    </w:p>
    <w:p>
      <w:pPr>
        <w:pStyle w:val="BookText"/>
        <w:rPr/>
      </w:pPr>
      <w:r>
        <w:rPr>
          <w:rFonts w:ascii="Amiri" w:hAnsi="Amiri" w:eastAsia="Amiri" w:cs="Amiri"/>
          <w:color w:val="111111"/>
          <w:sz w:val="28"/>
          <w:sz w:val="28"/>
          <w:szCs w:val="28"/>
          <w:rtl w:val="true"/>
          <w:lang w:bidi="ar-SA"/>
        </w:rPr>
        <w:t xml:space="preserve">الذي روى عن عمر بن توبة كتاب إنّا أنزلناه،لا نعرفه، صه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نعرفه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محمّد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القاسم،عمّ عليّ بن الحسن،روى عنه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إشعار بكونه ثقة،لما سيجيء في ترجمته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عدّة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الطائفة عملت بما رواه الطاطريّون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1297" w:name="pg15419_164856"/>
    </w:p>
    <w:p>
      <w:pPr>
        <w:pStyle w:val="Heading3"/>
        <w:numPr>
          <w:ilvl w:val="2"/>
          <w:numId w:val="1"/>
        </w:numPr>
        <w:rPr/>
      </w:pPr>
      <w:bookmarkStart w:id="1298" w:name="__RefHeading___Toc6536147_2142443653"/>
      <w:bookmarkStart w:id="1299" w:name="_Toc541"/>
      <w:bookmarkEnd w:id="1297"/>
      <w:bookmarkEnd w:id="1298"/>
      <w:r>
        <w:rPr>
          <w:rtl w:val="true"/>
        </w:rPr>
        <w:t>[</w:t>
      </w:r>
      <w:r>
        <w:rPr/>
        <w:t>2442</w:t>
      </w:r>
      <w:r>
        <w:rPr>
          <w:rtl w:val="true"/>
        </w:rPr>
        <w:t xml:space="preserve">] </w:t>
      </w:r>
      <w:r>
        <w:rPr>
          <w:rtl w:val="true"/>
        </w:rPr>
        <w:t xml:space="preserve">سعد بن معاذ </w:t>
      </w:r>
      <w:r>
        <w:rPr>
          <w:rtl w:val="true"/>
        </w:rPr>
        <w:t>:</w:t>
      </w:r>
      <w:bookmarkEnd w:id="1299"/>
    </w:p>
    <w:p>
      <w:pPr>
        <w:pStyle w:val="BookText"/>
        <w:rPr/>
      </w:pPr>
      <w:r>
        <w:rPr>
          <w:rFonts w:eastAsia="IRNazanin" w:cs="IRNazanin"/>
          <w:color w:val="111111"/>
          <w:sz w:val="28"/>
          <w:szCs w:val="28"/>
          <w:lang w:bidi="fa-IR"/>
        </w:rPr>
        <w:t>2442</w:t>
      </w:r>
      <w:r>
        <w:rPr>
          <w:rFonts w:ascii="IRNazanin" w:hAnsi="IRNazanin" w:eastAsia="IRNazanin"/>
          <w:color w:val="111111"/>
          <w:sz w:val="28"/>
          <w:sz w:val="28"/>
          <w:szCs w:val="28"/>
          <w:rtl w:val="true"/>
          <w:lang w:bidi="fa-IR"/>
        </w:rPr>
        <w:t xml:space="preserve">سعد بن معاذ </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و في تفسير الحسن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هذه الآية يا أَيُّهَا الَّذِينَ آمَنُوا لا تَقُولُوا راعِنا وَ قُولُوا انْظُرْنا وَ اسْمَعُوا وَ لِلْكافِرِينَ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 ابن معاذ الأنصاري لليهود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اللّه،عليكم لعنة اللّه،أراكم تريدون سبّ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أطال في تعنيفهم و توبيخهم،ثمّ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سعد بن معاذ من خيار عباد اللّه،آثر رضا اللّه على سخط قراباته و أصهاره من اليهود، و أمر بالمعروف و نهى عن المنكر،و غضب لمحمّد رسول اللّه،و لعليّ وليّ اللّه و وصيّ رسول اللّه،أن يخاطبا بما لا يليق بجلالتهما،فشكر اللّه له تعصّبه لمحمّد و عليّ،و بوّأه في الجنّة منازل كريمة وهيّأ له فيها خيرات واسعة،لا تأتي الألسن على وصفها،و لا القلوب على توهّمها،و الفكر فيها،و لسلكة من مناديل موائده في الجنّة خير من الدنيا بما فيها من زينتها و لجينها و جواهرها و سائر أموالها و نعيمها، فمن أراد أن يكون فيها رفيقه و خليطه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معاذ هو سعد بن معاذ بن النعمان بن امريء القيس بن زيد بن عبد الأشهل الخزرجي،أسلم بالمدينة،و شهد العقبة الأولى و الثانية،و شهد بدرا و أحدا،و رمي يوم الخندق بسهم فعاش شهرا ثم انتقض جرحه فمات منه سنة خمس،و كان فاضلا عابدا متدينا،و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10:303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أنا منهن رجل كما ينبغي،و ما سواهن أنا رجل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 رسول اللّه صلّى اللّه عليه و آله و سلم حديثا قط إلاّ علمت أنه حقّ من اللّه،و لا كنت في الصلاة فشغلت نفسي بغيرها،و لا كنت في جنازة قط إلاّ حدثت نفسي بما يقول و يقال لها حتّى أنصرف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4:2466/1915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جنازة سعد بن معاذ بين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 لها عرش الرحمن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حذف مضاف،أي اهتز ملائكة عرش الرحمن،و كان اهتزازهم كناية عن استبشارهم بقدوم روحه الطيبة،و 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يهتز للمكارم، و لا يعنون أنّ جسمه يضطرب،و إنّما يعنون أنّه يرتاح لها،و ذلك مشهور في أشعارهم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صالح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عمرو سيّد الأوس بدريّ </w:t>
      </w:r>
      <w:bookmarkStart w:id="1300" w:name="pg15419_164857"/>
    </w:p>
    <w:p>
      <w:pPr>
        <w:pStyle w:val="BookText"/>
        <w:rPr/>
      </w:pPr>
      <w:bookmarkEnd w:id="1300"/>
      <w:r>
        <w:rPr>
          <w:rFonts w:ascii="Amiri" w:hAnsi="Amiri" w:eastAsia="Amiri" w:cs="Amiri"/>
          <w:color w:val="111111"/>
          <w:sz w:val="28"/>
          <w:sz w:val="28"/>
          <w:szCs w:val="28"/>
          <w:rtl w:val="true"/>
          <w:lang w:bidi="ar-SA"/>
        </w:rPr>
        <w:t>كبير القدر</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1" w:name="__RefHeading___Toc6536149_2142443653"/>
      <w:bookmarkStart w:id="1302" w:name="_Toc542"/>
      <w:bookmarkEnd w:id="1301"/>
      <w:r>
        <w:rPr>
          <w:rtl w:val="true"/>
        </w:rPr>
        <w:t>[</w:t>
      </w:r>
      <w:r>
        <w:rPr/>
        <w:t>2443</w:t>
      </w:r>
      <w:r>
        <w:rPr>
          <w:rtl w:val="true"/>
        </w:rPr>
        <w:t xml:space="preserve">] </w:t>
      </w:r>
      <w:r>
        <w:rPr>
          <w:rtl w:val="true"/>
        </w:rPr>
        <w:t>سعد</w:t>
      </w:r>
      <w:r>
        <w:rPr>
          <w:rtl w:val="true"/>
        </w:rPr>
        <w:t>*:</w:t>
      </w:r>
      <w:bookmarkEnd w:id="1302"/>
    </w:p>
    <w:p>
      <w:pPr>
        <w:pStyle w:val="BookText"/>
        <w:rPr/>
      </w:pPr>
      <w:r>
        <w:rPr>
          <w:rFonts w:ascii="Amiri" w:hAnsi="Amiri" w:eastAsia="Amiri" w:cs="Amiri"/>
          <w:color w:val="111111"/>
          <w:sz w:val="28"/>
          <w:sz w:val="28"/>
          <w:szCs w:val="28"/>
          <w:rtl w:val="true"/>
          <w:lang w:bidi="ar-SA"/>
        </w:rPr>
        <w:t xml:space="preserve">مولاه صلّى اللّه عليه و آله،ل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6536151_2142443653"/>
      <w:bookmarkStart w:id="1304" w:name="_Toc543"/>
      <w:bookmarkEnd w:id="1303"/>
      <w:r>
        <w:rPr>
          <w:rtl w:val="true"/>
        </w:rPr>
        <w:t>[</w:t>
      </w:r>
      <w:r>
        <w:rPr/>
        <w:t>2444</w:t>
      </w:r>
      <w:r>
        <w:rPr>
          <w:rtl w:val="true"/>
        </w:rPr>
        <w:t xml:space="preserve">] </w:t>
      </w:r>
      <w:r>
        <w:rPr>
          <w:rtl w:val="true"/>
        </w:rPr>
        <w:t>سعد والد جعفر</w:t>
      </w:r>
      <w:r>
        <w:rPr>
          <w:rtl w:val="true"/>
        </w:rPr>
        <w:t>:</w:t>
      </w:r>
      <w:bookmarkEnd w:id="1304"/>
    </w:p>
    <w:p>
      <w:pPr>
        <w:pStyle w:val="BookText"/>
        <w:rPr/>
      </w:pPr>
      <w:r>
        <w:rPr>
          <w:rFonts w:ascii="Amiri" w:hAnsi="Amiri" w:eastAsia="Amiri" w:cs="Amiri"/>
          <w:color w:val="111111"/>
          <w:sz w:val="28"/>
          <w:sz w:val="28"/>
          <w:szCs w:val="28"/>
          <w:rtl w:val="true"/>
          <w:lang w:bidi="ar-SA"/>
        </w:rPr>
        <w:t xml:space="preserve">ابن سعد الأسدي،ق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6536153_2142443653"/>
      <w:bookmarkStart w:id="1306" w:name="_Toc544"/>
      <w:bookmarkEnd w:id="1305"/>
      <w:r>
        <w:rPr>
          <w:rtl w:val="true"/>
        </w:rPr>
        <w:t>[</w:t>
      </w:r>
      <w:r>
        <w:rPr/>
        <w:t>2445</w:t>
      </w:r>
      <w:r>
        <w:rPr>
          <w:rtl w:val="true"/>
        </w:rPr>
        <w:t xml:space="preserve">] </w:t>
      </w:r>
      <w:r>
        <w:rPr>
          <w:rtl w:val="true"/>
        </w:rPr>
        <w:t>سعد بن وهب الهمداني</w:t>
      </w:r>
      <w:r>
        <w:rPr>
          <w:rtl w:val="true"/>
        </w:rPr>
        <w:t>:</w:t>
      </w:r>
      <w:bookmarkEnd w:id="1306"/>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6536155_2142443653"/>
      <w:bookmarkStart w:id="1308" w:name="_Toc545"/>
      <w:bookmarkEnd w:id="1307"/>
      <w:r>
        <w:rPr>
          <w:rtl w:val="true"/>
        </w:rPr>
        <w:t>[</w:t>
      </w:r>
      <w:r>
        <w:rPr/>
        <w:t>2446</w:t>
      </w:r>
      <w:r>
        <w:rPr>
          <w:rtl w:val="true"/>
        </w:rPr>
        <w:t xml:space="preserve">] </w:t>
      </w:r>
      <w:r>
        <w:rPr>
          <w:rtl w:val="true"/>
        </w:rPr>
        <w:t>سعد بن هاشم الأرحبيّ</w:t>
      </w:r>
      <w:r>
        <w:rPr>
          <w:rtl w:val="true"/>
        </w:rPr>
        <w:t>:</w:t>
      </w:r>
      <w:bookmarkEnd w:id="1308"/>
    </w:p>
    <w:p>
      <w:pPr>
        <w:pStyle w:val="BookText"/>
        <w:rPr/>
      </w:pPr>
      <w:r>
        <w:rPr>
          <w:rFonts w:ascii="Amiri" w:hAnsi="Amiri" w:eastAsia="Amiri" w:cs="Amiri"/>
          <w:color w:val="111111"/>
          <w:sz w:val="28"/>
          <w:sz w:val="28"/>
          <w:szCs w:val="28"/>
          <w:rtl w:val="true"/>
          <w:lang w:bidi="ar-SA"/>
        </w:rPr>
        <w:t xml:space="preserve">الهمداني،كوفي،ق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9" w:name="__RefHeading___Toc6536157_2142443653"/>
      <w:bookmarkStart w:id="1310" w:name="_Toc546"/>
      <w:bookmarkEnd w:id="1309"/>
      <w:r>
        <w:rPr>
          <w:rtl w:val="true"/>
        </w:rPr>
        <w:t>[</w:t>
      </w:r>
      <w:r>
        <w:rPr/>
        <w:t>2447</w:t>
      </w:r>
      <w:r>
        <w:rPr>
          <w:rtl w:val="true"/>
        </w:rPr>
        <w:t xml:space="preserve">] </w:t>
      </w:r>
      <w:r>
        <w:rPr>
          <w:rtl w:val="true"/>
        </w:rPr>
        <w:t>سعد بن يزيد</w:t>
      </w:r>
      <w:r>
        <w:rPr>
          <w:rtl w:val="true"/>
        </w:rPr>
        <w:t>:</w:t>
      </w:r>
      <w:bookmarkEnd w:id="1310"/>
    </w:p>
    <w:p>
      <w:pPr>
        <w:pStyle w:val="BookText"/>
        <w:rPr/>
      </w:pPr>
      <w:r>
        <w:rPr>
          <w:rFonts w:ascii="Amiri" w:hAnsi="Amiri" w:eastAsia="Amiri" w:cs="Amiri"/>
          <w:color w:val="111111"/>
          <w:sz w:val="28"/>
          <w:sz w:val="28"/>
          <w:szCs w:val="28"/>
          <w:rtl w:val="true"/>
          <w:lang w:bidi="ar-SA"/>
        </w:rPr>
        <w:t xml:space="preserve">أبو مجاهد الطائي،مولاهم،كوفي،ق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مولاه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صه في آخر 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 أمير المؤمنين عليه السّلام سعد مولاه</w:t>
      </w:r>
      <w:r>
        <w:rPr>
          <w:rFonts w:eastAsia="Amiri" w:cs="Amiri" w:ascii="Amiri" w:hAnsi="Amiri"/>
          <w:color w:val="111111"/>
          <w:sz w:val="28"/>
          <w:szCs w:val="28"/>
          <w:rtl w:val="true"/>
          <w:lang w:bidi="ar-SA"/>
        </w:rPr>
        <w:t xml:space="preserve">) </w:t>
      </w:r>
      <w:r>
        <w:rPr>
          <w:rStyle w:val="FootnoteAnchor"/>
          <w:rtl w:val="true"/>
        </w:rPr>
        <w:footnoteReference w:id="231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311" w:name="pg15419_164858"/>
    </w:p>
    <w:p>
      <w:pPr>
        <w:pStyle w:val="Heading3"/>
        <w:numPr>
          <w:ilvl w:val="2"/>
          <w:numId w:val="1"/>
        </w:numPr>
        <w:rPr/>
      </w:pPr>
      <w:bookmarkStart w:id="1312" w:name="__RefHeading___Toc6536159_2142443653"/>
      <w:bookmarkStart w:id="1313" w:name="_Toc547"/>
      <w:bookmarkEnd w:id="1311"/>
      <w:bookmarkEnd w:id="1312"/>
      <w:r>
        <w:rPr>
          <w:rtl w:val="true"/>
        </w:rPr>
        <w:t>[</w:t>
      </w:r>
      <w:r>
        <w:rPr/>
        <w:t>2448</w:t>
      </w:r>
      <w:r>
        <w:rPr>
          <w:rtl w:val="true"/>
        </w:rPr>
        <w:t xml:space="preserve">] </w:t>
      </w:r>
      <w:r>
        <w:rPr>
          <w:rtl w:val="true"/>
        </w:rPr>
        <w:t>سعد بن يزيد الفزاري</w:t>
      </w:r>
      <w:r>
        <w:rPr>
          <w:rtl w:val="true"/>
        </w:rPr>
        <w:t>:</w:t>
      </w:r>
      <w:bookmarkEnd w:id="1313"/>
    </w:p>
    <w:p>
      <w:pPr>
        <w:pStyle w:val="BookText"/>
        <w:rPr/>
      </w:pPr>
      <w:r>
        <w:rPr>
          <w:rFonts w:ascii="Amiri" w:hAnsi="Amiri" w:eastAsia="Amiri" w:cs="Amiri"/>
          <w:color w:val="111111"/>
          <w:sz w:val="28"/>
          <w:sz w:val="28"/>
          <w:szCs w:val="28"/>
          <w:rtl w:val="true"/>
          <w:lang w:bidi="ar-SA"/>
        </w:rPr>
        <w:t xml:space="preserve">مولاهم،كوفي،جفري،ق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4" w:name="__RefHeading___Toc6536161_2142443653"/>
      <w:bookmarkStart w:id="1315" w:name="_Toc548"/>
      <w:bookmarkEnd w:id="1314"/>
      <w:r>
        <w:rPr>
          <w:rtl w:val="true"/>
        </w:rPr>
        <w:t>[</w:t>
      </w:r>
      <w:r>
        <w:rPr/>
        <w:t>2449</w:t>
      </w:r>
      <w:r>
        <w:rPr>
          <w:rtl w:val="true"/>
        </w:rPr>
        <w:t xml:space="preserve">] </w:t>
      </w:r>
      <w:r>
        <w:rPr>
          <w:rtl w:val="true"/>
        </w:rPr>
        <w:t>سعدان بن عمّار الطائي</w:t>
      </w:r>
      <w:r>
        <w:rPr>
          <w:rtl w:val="true"/>
        </w:rPr>
        <w:t>:</w:t>
      </w:r>
      <w:bookmarkEnd w:id="131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6" w:name="__RefHeading___Toc6536163_2142443653"/>
      <w:bookmarkStart w:id="1317" w:name="_Toc549"/>
      <w:bookmarkEnd w:id="1316"/>
      <w:r>
        <w:rPr>
          <w:rtl w:val="true"/>
        </w:rPr>
        <w:t>[</w:t>
      </w:r>
      <w:r>
        <w:rPr/>
        <w:t>2450</w:t>
      </w:r>
      <w:r>
        <w:rPr>
          <w:rtl w:val="true"/>
        </w:rPr>
        <w:t xml:space="preserve">] </w:t>
      </w:r>
      <w:r>
        <w:rPr>
          <w:rtl w:val="true"/>
        </w:rPr>
        <w:t>سعدان المزني</w:t>
      </w:r>
      <w:r>
        <w:rPr>
          <w:rtl w:val="true"/>
        </w:rPr>
        <w:t>:</w:t>
      </w:r>
      <w:bookmarkEnd w:id="131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8" w:name="__RefHeading___Toc6536165_2142443653"/>
      <w:bookmarkStart w:id="1319" w:name="_Toc550"/>
      <w:bookmarkEnd w:id="1318"/>
      <w:r>
        <w:rPr>
          <w:rtl w:val="true"/>
        </w:rPr>
        <w:t>[</w:t>
      </w:r>
      <w:r>
        <w:rPr/>
        <w:t>2451</w:t>
      </w:r>
      <w:r>
        <w:rPr>
          <w:rtl w:val="true"/>
        </w:rPr>
        <w:t xml:space="preserve">] </w:t>
      </w:r>
      <w:r>
        <w:rPr>
          <w:rtl w:val="true"/>
        </w:rPr>
        <w:t>سعدان بن مسلم</w:t>
      </w:r>
      <w:r>
        <w:rPr>
          <w:rtl w:val="true"/>
        </w:rPr>
        <w:t>:</w:t>
      </w:r>
      <w:bookmarkEnd w:id="131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اسمه عبد الرحمن </w:t>
      </w:r>
      <w:r>
        <w:rPr>
          <w:rStyle w:val="FootnoteAnchor"/>
          <w:rtl w:val="true"/>
        </w:rPr>
        <w:footnoteReference w:id="2322"/>
      </w:r>
      <w:r>
        <w:rPr>
          <w:rFonts w:ascii="Amiri" w:hAnsi="Amiri" w:eastAsia="Amiri" w:cs="Amiri"/>
          <w:color w:val="111111"/>
          <w:sz w:val="28"/>
          <w:sz w:val="28"/>
          <w:szCs w:val="28"/>
          <w:rtl w:val="true"/>
          <w:lang w:bidi="ar-SA"/>
        </w:rPr>
        <w:t xml:space="preserve">أبو الحسن العامري،مولى أبي العلاء كرز </w:t>
      </w:r>
      <w:r>
        <w:rPr>
          <w:rStyle w:val="FootnoteAnchor"/>
          <w:rtl w:val="true"/>
        </w:rPr>
        <w:footnoteReference w:id="2323"/>
      </w:r>
      <w:r>
        <w:rPr>
          <w:rFonts w:ascii="Amiri" w:hAnsi="Amiri" w:eastAsia="Amiri" w:cs="Amiri"/>
          <w:color w:val="111111"/>
          <w:sz w:val="28"/>
          <w:sz w:val="28"/>
          <w:szCs w:val="28"/>
          <w:rtl w:val="true"/>
          <w:lang w:bidi="ar-SA"/>
        </w:rPr>
        <w:t xml:space="preserve">بن جعيد </w:t>
      </w:r>
      <w:r>
        <w:rPr>
          <w:rStyle w:val="FootnoteAnchor"/>
          <w:rtl w:val="true"/>
        </w:rPr>
        <w:footnoteReference w:id="2324"/>
      </w:r>
      <w:r>
        <w:rPr>
          <w:rFonts w:ascii="Amiri" w:hAnsi="Amiri" w:eastAsia="Amiri" w:cs="Amiri"/>
          <w:color w:val="111111"/>
          <w:sz w:val="28"/>
          <w:sz w:val="28"/>
          <w:szCs w:val="28"/>
          <w:rtl w:val="true"/>
          <w:lang w:bidi="ar-SA"/>
        </w:rPr>
        <w:t xml:space="preserve">العامريّ،من عامر </w:t>
      </w:r>
      <w:r>
        <w:rPr>
          <w:rStyle w:val="FootnoteAnchor"/>
          <w:rtl w:val="true"/>
        </w:rPr>
        <w:footnoteReference w:id="2325"/>
      </w:r>
      <w:r>
        <w:rPr>
          <w:rFonts w:ascii="Amiri" w:hAnsi="Amiri" w:eastAsia="Amiri" w:cs="Amiri"/>
          <w:color w:val="111111"/>
          <w:sz w:val="28"/>
          <w:sz w:val="28"/>
          <w:szCs w:val="28"/>
          <w:rtl w:val="true"/>
          <w:lang w:bidi="ar-SA"/>
        </w:rPr>
        <w:t xml:space="preserve">ربيعة،روى عن أبي عبد اللّه و أبي الحسن عليهما السّلام،و عمّر عمرا طويلا،و قد اختلف في عشيرته، فقال استاذنا عثمان بن حاتم من </w:t>
      </w:r>
      <w:r>
        <w:rPr>
          <w:rStyle w:val="FootnoteAnchor"/>
          <w:rtl w:val="true"/>
        </w:rPr>
        <w:footnoteReference w:id="2326"/>
      </w:r>
      <w:r>
        <w:rPr>
          <w:rFonts w:ascii="IRNazanin" w:hAnsi="IRNazanin" w:eastAsia="IRNazanin"/>
          <w:color w:val="111111"/>
          <w:sz w:val="28"/>
          <w:sz w:val="28"/>
          <w:szCs w:val="28"/>
          <w:rtl w:val="true"/>
          <w:lang w:bidi="fa-IR"/>
        </w:rPr>
        <w:t xml:space="preserve">المنتاب </w:t>
      </w:r>
      <w:r>
        <w:rPr>
          <w:rStyle w:val="FootnoteAnchor"/>
          <w:rtl w:val="true"/>
        </w:rPr>
        <w:footnoteReference w:id="2327"/>
      </w:r>
      <w:r>
        <w:rPr>
          <w:rFonts w:ascii="Amiri" w:hAnsi="Amiri" w:eastAsia="Amiri" w:cs="Amiri"/>
          <w:color w:val="111111"/>
          <w:sz w:val="28"/>
          <w:sz w:val="28"/>
          <w:szCs w:val="28"/>
          <w:rtl w:val="true"/>
          <w:lang w:bidi="ar-SA"/>
        </w:rPr>
        <w:t>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 الزهريّ من بني زهرة بن كلاب، عربيّ،أعقب،و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كتاب يرويه جماعة،أخبرنا ابن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 بن عبيد،عن سعدان، جش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مسلم العامري،و اسمه عبد الرحمن،و لقبه سعدان،له أصل،أخبرنا به جماعة عن أبي المفضّل،عن ابن بطّة، عن أحمد بن محمّد بن عيسى،عن محمّد بن إسماعيل بن بزيع، عن محمّد بن عذافر،عن 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صفوان بن يحيى،عن سعدان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أبي جيد،عن ابن الوليد،عن الصفّار عن العبّاس بن معروف،و أبي طالب عبد اللّه بن الصلت القمّي و أحمد بن إسحاق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سعدان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عنه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هؤلاء الأعاظم عنه شهادة على كونه ثقة،سيّما و فيهم صفوان،و يشهد عليه أيضا رواية ابن أبي عمير عنه </w:t>
      </w:r>
      <w:r>
        <w:rPr>
          <w:rStyle w:val="FootnoteAnchor"/>
          <w:rtl w:val="true"/>
        </w:rPr>
        <w:footnoteReference w:id="2330"/>
      </w:r>
      <w:r>
        <w:rPr>
          <w:rFonts w:ascii="Amiri" w:hAnsi="Amiri" w:eastAsia="Amiri" w:cs="Amiri"/>
          <w:color w:val="111111"/>
          <w:sz w:val="28"/>
          <w:sz w:val="28"/>
          <w:szCs w:val="28"/>
          <w:rtl w:val="true"/>
          <w:lang w:bidi="ar-SA"/>
        </w:rPr>
        <w:t xml:space="preserve">،و أنّ القمّيّين رووا روايته سيّما أحمد بن محمّد بن عيسى و ابن الوليد منهم </w:t>
      </w:r>
      <w:r>
        <w:rPr>
          <w:rStyle w:val="FootnoteAnchor"/>
          <w:rtl w:val="true"/>
        </w:rPr>
        <w:footnoteReference w:id="2331"/>
      </w:r>
      <w:r>
        <w:rPr>
          <w:rFonts w:ascii="Amiri" w:hAnsi="Amiri" w:eastAsia="Amiri" w:cs="Amiri"/>
          <w:color w:val="111111"/>
          <w:sz w:val="28"/>
          <w:sz w:val="28"/>
          <w:szCs w:val="28"/>
          <w:rtl w:val="true"/>
          <w:lang w:bidi="ar-SA"/>
        </w:rPr>
        <w:t xml:space="preserve">،و أنّ الأصحاب حتّى المتأخّرين ربّما يرجّحون روايته على رواية الثّقة الجليل بل و على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سعدان بن مسلم الكوفي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رواياتهم،منه في تزويج الباكرة الرشيدة بغير إذن أبيها </w:t>
      </w:r>
      <w:r>
        <w:rPr>
          <w:rStyle w:val="FootnoteAnchor"/>
          <w:rtl w:val="true"/>
        </w:rPr>
        <w:footnoteReference w:id="233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الأعاظم غير المذكورين أيضا رووا عنه مثل الحسن بن محبوب </w:t>
      </w:r>
      <w:r>
        <w:rPr>
          <w:rStyle w:val="FootnoteAnchor"/>
          <w:rtl w:val="true"/>
        </w:rPr>
        <w:footnoteReference w:id="2334"/>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2335"/>
      </w:r>
      <w:r>
        <w:rPr>
          <w:rFonts w:ascii="Amiri" w:hAnsi="Amiri" w:eastAsia="Amiri" w:cs="Amiri"/>
          <w:color w:val="111111"/>
          <w:sz w:val="28"/>
          <w:sz w:val="28"/>
          <w:szCs w:val="28"/>
          <w:rtl w:val="true"/>
          <w:lang w:bidi="ar-SA"/>
        </w:rPr>
        <w:t xml:space="preserve">،و يونس بن </w:t>
      </w:r>
      <w:r>
        <w:rPr>
          <w:rStyle w:val="FootnoteAnchor"/>
          <w:rtl w:val="true"/>
        </w:rPr>
        <w:footnoteReference w:id="2336"/>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2337"/>
      </w:r>
      <w:r>
        <w:rPr>
          <w:rFonts w:ascii="Amiri" w:hAnsi="Amiri" w:eastAsia="Amiri" w:cs="Amiri"/>
          <w:color w:val="111111"/>
          <w:sz w:val="28"/>
          <w:sz w:val="28"/>
          <w:szCs w:val="28"/>
          <w:rtl w:val="true"/>
          <w:lang w:bidi="ar-SA"/>
        </w:rPr>
        <w:t xml:space="preserve">،و غيرهم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أنّه كثير الرواية،و رواياته مقبولة مفتى بها،و كتابه يرويه جماعة،و أنّه صاحب أصل،و أنّ للصدوق طريقا إليه،و هو في طريقه إلى جهم بن جهم </w:t>
      </w:r>
      <w:r>
        <w:rPr>
          <w:rStyle w:val="FootnoteAnchor"/>
          <w:rtl w:val="true"/>
        </w:rPr>
        <w:footnoteReference w:id="2339"/>
      </w:r>
      <w:r>
        <w:rPr>
          <w:rFonts w:ascii="Amiri" w:hAnsi="Amiri" w:eastAsia="Amiri" w:cs="Amiri"/>
          <w:color w:val="111111"/>
          <w:sz w:val="28"/>
          <w:sz w:val="28"/>
          <w:szCs w:val="28"/>
          <w:rtl w:val="true"/>
          <w:lang w:bidi="ar-SA"/>
        </w:rPr>
        <w:t xml:space="preserve">،إلى غير ذلك ممّا مرّ في الفوائد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المصنّف في ذكر طريق الصدوق إلى إبراهيم بن عبد الحميد حكم بأنّه كالحسن </w:t>
      </w:r>
      <w:r>
        <w:rPr>
          <w:rStyle w:val="FootnoteAnchor"/>
          <w:rtl w:val="true"/>
        </w:rPr>
        <w:footnoteReference w:id="2341"/>
      </w:r>
      <w:r>
        <w:rPr>
          <w:rFonts w:ascii="Amiri" w:hAnsi="Amiri" w:eastAsia="Amiri" w:cs="Amiri"/>
          <w:color w:val="111111"/>
          <w:sz w:val="28"/>
          <w:sz w:val="28"/>
          <w:szCs w:val="28"/>
          <w:rtl w:val="true"/>
          <w:lang w:bidi="ar-SA"/>
        </w:rPr>
        <w:t xml:space="preserve">،و سيجيء في عليّ بن حسّان الواسطي ما ينبغي أن يلاحظ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عبد الرحمن،و لقبه سعدان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 xml:space="preserve">. </w:t>
      </w:r>
      <w:bookmarkStart w:id="1320" w:name="pg15419_164861"/>
    </w:p>
    <w:p>
      <w:pPr>
        <w:pStyle w:val="Heading3"/>
        <w:numPr>
          <w:ilvl w:val="2"/>
          <w:numId w:val="1"/>
        </w:numPr>
        <w:rPr/>
      </w:pPr>
      <w:bookmarkStart w:id="1321" w:name="__RefHeading___Toc6536167_2142443653"/>
      <w:bookmarkStart w:id="1322" w:name="_Toc551"/>
      <w:bookmarkEnd w:id="1320"/>
      <w:bookmarkEnd w:id="1321"/>
      <w:r>
        <w:rPr>
          <w:rtl w:val="true"/>
        </w:rPr>
        <w:t>[</w:t>
      </w:r>
      <w:r>
        <w:rPr/>
        <w:t>2452</w:t>
      </w:r>
      <w:r>
        <w:rPr>
          <w:rtl w:val="true"/>
        </w:rPr>
        <w:t xml:space="preserve">] </w:t>
      </w:r>
      <w:r>
        <w:rPr>
          <w:rtl w:val="true"/>
        </w:rPr>
        <w:t>سعدان بن واصل الأزدي</w:t>
      </w:r>
      <w:r>
        <w:rPr>
          <w:rtl w:val="true"/>
        </w:rPr>
        <w:t>:</w:t>
      </w:r>
      <w:bookmarkEnd w:id="132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3" w:name="__RefHeading___Toc6536169_2142443653"/>
      <w:bookmarkStart w:id="1324" w:name="_Toc552"/>
      <w:bookmarkEnd w:id="1323"/>
      <w:r>
        <w:rPr>
          <w:rtl w:val="true"/>
        </w:rPr>
        <w:t>[</w:t>
      </w:r>
      <w:r>
        <w:rPr/>
        <w:t>2453</w:t>
      </w:r>
      <w:r>
        <w:rPr>
          <w:rtl w:val="true"/>
        </w:rPr>
        <w:t xml:space="preserve">] </w:t>
      </w:r>
      <w:r>
        <w:rPr>
          <w:rtl w:val="true"/>
        </w:rPr>
        <w:t>سعيد أبو حنيفة</w:t>
      </w:r>
      <w:r>
        <w:rPr>
          <w:rtl w:val="true"/>
        </w:rPr>
        <w:t>:</w:t>
      </w:r>
      <w:bookmarkEnd w:id="1324"/>
    </w:p>
    <w:p>
      <w:pPr>
        <w:pStyle w:val="BookText"/>
        <w:rPr/>
      </w:pPr>
      <w:r>
        <w:rPr>
          <w:rFonts w:ascii="Amiri" w:hAnsi="Amiri" w:eastAsia="Amiri" w:cs="Amiri"/>
          <w:color w:val="111111"/>
          <w:sz w:val="28"/>
          <w:sz w:val="28"/>
          <w:szCs w:val="28"/>
          <w:rtl w:val="true"/>
          <w:lang w:bidi="ar-SA"/>
        </w:rPr>
        <w:t xml:space="preserve">سابق الحاج،و هو ابن بيان،و يأتي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6536171_2142443653"/>
      <w:bookmarkStart w:id="1326" w:name="_Toc553"/>
      <w:bookmarkEnd w:id="1325"/>
      <w:r>
        <w:rPr>
          <w:rtl w:val="true"/>
        </w:rPr>
        <w:t>[</w:t>
      </w:r>
      <w:r>
        <w:rPr/>
        <w:t>2454</w:t>
      </w:r>
      <w:r>
        <w:rPr>
          <w:rtl w:val="true"/>
        </w:rPr>
        <w:t xml:space="preserve">] </w:t>
      </w:r>
      <w:r>
        <w:rPr>
          <w:rtl w:val="true"/>
        </w:rPr>
        <w:t>سعيد أبو خالد الصيقل</w:t>
      </w:r>
      <w:r>
        <w:rPr>
          <w:rtl w:val="true"/>
        </w:rPr>
        <w:t>:</w:t>
      </w:r>
      <w:bookmarkEnd w:id="1326"/>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6536173_2142443653"/>
      <w:bookmarkStart w:id="1328" w:name="_Toc554"/>
      <w:bookmarkEnd w:id="1327"/>
      <w:r>
        <w:rPr>
          <w:rtl w:val="true"/>
        </w:rPr>
        <w:t>[</w:t>
      </w:r>
      <w:r>
        <w:rPr/>
        <w:t>2455</w:t>
      </w:r>
      <w:r>
        <w:rPr>
          <w:rtl w:val="true"/>
        </w:rPr>
        <w:t xml:space="preserve">] </w:t>
      </w:r>
      <w:r>
        <w:rPr>
          <w:rtl w:val="true"/>
        </w:rPr>
        <w:t>سعيد أبو عمارة</w:t>
      </w:r>
      <w:r>
        <w:rPr>
          <w:rtl w:val="true"/>
        </w:rPr>
        <w:t>:</w:t>
      </w:r>
      <w:bookmarkEnd w:id="1328"/>
    </w:p>
    <w:p>
      <w:pPr>
        <w:pStyle w:val="BookText"/>
        <w:rPr/>
      </w:pPr>
      <w:r>
        <w:rPr>
          <w:rFonts w:ascii="Amiri" w:hAnsi="Amiri" w:eastAsia="Amiri" w:cs="Amiri"/>
          <w:color w:val="111111"/>
          <w:sz w:val="28"/>
          <w:sz w:val="28"/>
          <w:szCs w:val="28"/>
          <w:rtl w:val="true"/>
          <w:lang w:bidi="ar-SA"/>
        </w:rPr>
        <w:t xml:space="preserve">مولى آل خيثم الهلالي الكوفي،ق </w:t>
      </w:r>
      <w:r>
        <w:rPr>
          <w:rStyle w:val="FootnoteAnchor"/>
          <w:rtl w:val="true"/>
        </w:rPr>
        <w:footnoteReference w:id="2347"/>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6536175_2142443653"/>
      <w:bookmarkStart w:id="1330" w:name="_Toc555"/>
      <w:bookmarkEnd w:id="1329"/>
      <w:r>
        <w:rPr>
          <w:rtl w:val="true"/>
        </w:rPr>
        <w:t>[</w:t>
      </w:r>
      <w:r>
        <w:rPr/>
        <w:t>2456</w:t>
      </w:r>
      <w:r>
        <w:rPr>
          <w:rtl w:val="true"/>
        </w:rPr>
        <w:t xml:space="preserve">] </w:t>
      </w:r>
      <w:r>
        <w:rPr>
          <w:rtl w:val="true"/>
        </w:rPr>
        <w:t>سعيد بن أبي الأسود</w:t>
      </w:r>
      <w:r>
        <w:rPr>
          <w:rtl w:val="true"/>
        </w:rPr>
        <w:t>:</w:t>
      </w:r>
      <w:bookmarkEnd w:id="133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6536177_2142443653"/>
      <w:bookmarkStart w:id="1332" w:name="_Toc556"/>
      <w:bookmarkEnd w:id="1331"/>
      <w:r>
        <w:rPr>
          <w:rtl w:val="true"/>
        </w:rPr>
        <w:t>[</w:t>
      </w:r>
      <w:r>
        <w:rPr/>
        <w:t>2457</w:t>
      </w:r>
      <w:r>
        <w:rPr>
          <w:rtl w:val="true"/>
        </w:rPr>
        <w:t xml:space="preserve">] </w:t>
      </w:r>
      <w:r>
        <w:rPr>
          <w:rtl w:val="true"/>
        </w:rPr>
        <w:t>سعيد بن أبي الأصبغ</w:t>
      </w:r>
      <w:r>
        <w:rPr>
          <w:rtl w:val="true"/>
        </w:rPr>
        <w:t>:</w:t>
      </w:r>
      <w:bookmarkEnd w:id="133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 xml:space="preserve">. </w:t>
      </w:r>
      <w:bookmarkStart w:id="1333" w:name="pg15419_164862"/>
    </w:p>
    <w:p>
      <w:pPr>
        <w:pStyle w:val="Heading3"/>
        <w:numPr>
          <w:ilvl w:val="2"/>
          <w:numId w:val="1"/>
        </w:numPr>
        <w:rPr/>
      </w:pPr>
      <w:bookmarkStart w:id="1334" w:name="__RefHeading___Toc6536179_2142443653"/>
      <w:bookmarkStart w:id="1335" w:name="_Toc557"/>
      <w:bookmarkEnd w:id="1333"/>
      <w:bookmarkEnd w:id="1334"/>
      <w:r>
        <w:rPr>
          <w:rtl w:val="true"/>
        </w:rPr>
        <w:t>[</w:t>
      </w:r>
      <w:r>
        <w:rPr/>
        <w:t>2458</w:t>
      </w:r>
      <w:r>
        <w:rPr>
          <w:rtl w:val="true"/>
        </w:rPr>
        <w:t xml:space="preserve">] </w:t>
      </w:r>
      <w:r>
        <w:rPr>
          <w:rtl w:val="true"/>
        </w:rPr>
        <w:t xml:space="preserve">سعيد بن أبي الجهم </w:t>
      </w:r>
      <w:r>
        <w:rPr>
          <w:rtl w:val="true"/>
        </w:rPr>
        <w:t>:</w:t>
      </w:r>
      <w:bookmarkEnd w:id="1335"/>
    </w:p>
    <w:p>
      <w:pPr>
        <w:pStyle w:val="BookText"/>
        <w:rPr/>
      </w:pPr>
      <w:r>
        <w:rPr>
          <w:rFonts w:eastAsia="Amiri" w:cs="Amiri" w:ascii="Amiri" w:hAnsi="Amiri"/>
          <w:color w:val="111111"/>
          <w:sz w:val="28"/>
          <w:szCs w:val="28"/>
          <w:lang w:bidi="ar-SA"/>
        </w:rPr>
        <w:t>2458</w:t>
      </w:r>
      <w:r>
        <w:rPr>
          <w:rFonts w:ascii="Amiri" w:hAnsi="Amiri" w:eastAsia="Amiri" w:cs="Amiri"/>
          <w:color w:val="111111"/>
          <w:sz w:val="28"/>
          <w:sz w:val="28"/>
          <w:szCs w:val="28"/>
          <w:rtl w:val="true"/>
          <w:lang w:bidi="ar-SA"/>
        </w:rPr>
        <w:t xml:space="preserve">سعيد بن أبي الجهم </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القابوسيّ،اللخميّ،أبو الحسين،من ولد قابوس بن النعمان ابن المنذر،كان </w:t>
      </w:r>
      <w:r>
        <w:rPr>
          <w:rStyle w:val="FootnoteAnchor"/>
          <w:rtl w:val="true"/>
        </w:rPr>
        <w:footnoteReference w:id="2352"/>
      </w:r>
      <w:r>
        <w:rPr>
          <w:rFonts w:ascii="Amiri" w:hAnsi="Amiri" w:eastAsia="Amiri" w:cs="Amiri"/>
          <w:color w:val="111111"/>
          <w:sz w:val="28"/>
          <w:sz w:val="28"/>
          <w:szCs w:val="28"/>
          <w:rtl w:val="true"/>
          <w:lang w:bidi="ar-SA"/>
        </w:rPr>
        <w:t>سعيد ثقة في حديثه،وجها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أبان بن تغلب و أكثر عنه،و روى عن أبي عبد اللّه و أبي الحسن عليهما السّلام، صه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بالكوفة،و آل أبي الجهم بيت كبير بالكوفة،روى عن أبان بن تغلب فأكثر عنه،و 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في أنواع من الفقه و القضايا و السنن،أخبرناه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المنذر بن محمّد بن المنذر بن سعيد بن أبي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الحسين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سعيد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الجهم اللخمي،القابوسي،الكوفي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6536181_2142443653"/>
      <w:bookmarkStart w:id="1337" w:name="_Toc558"/>
      <w:bookmarkEnd w:id="1336"/>
      <w:r>
        <w:rPr>
          <w:rtl w:val="true"/>
        </w:rPr>
        <w:t>[</w:t>
      </w:r>
      <w:r>
        <w:rPr/>
        <w:t>2459</w:t>
      </w:r>
      <w:r>
        <w:rPr>
          <w:rtl w:val="true"/>
        </w:rPr>
        <w:t xml:space="preserve">] </w:t>
      </w:r>
      <w:r>
        <w:rPr>
          <w:rtl w:val="true"/>
        </w:rPr>
        <w:t>سعيد بن أبي حمّاد</w:t>
      </w:r>
      <w:r>
        <w:rPr>
          <w:rtl w:val="true"/>
        </w:rPr>
        <w:t>:</w:t>
      </w:r>
      <w:bookmarkEnd w:id="133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الأزدي،الكوفي،ق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 xml:space="preserve">. </w:t>
      </w:r>
      <w:bookmarkStart w:id="1338" w:name="pg15419_164863"/>
    </w:p>
    <w:p>
      <w:pPr>
        <w:pStyle w:val="Heading3"/>
        <w:numPr>
          <w:ilvl w:val="2"/>
          <w:numId w:val="1"/>
        </w:numPr>
        <w:rPr/>
      </w:pPr>
      <w:bookmarkStart w:id="1339" w:name="__RefHeading___Toc6536183_2142443653"/>
      <w:bookmarkStart w:id="1340" w:name="_Toc559"/>
      <w:bookmarkEnd w:id="1338"/>
      <w:bookmarkEnd w:id="1339"/>
      <w:r>
        <w:rPr>
          <w:rtl w:val="true"/>
        </w:rPr>
        <w:t>[</w:t>
      </w:r>
      <w:r>
        <w:rPr/>
        <w:t>2460</w:t>
      </w:r>
      <w:r>
        <w:rPr>
          <w:rtl w:val="true"/>
        </w:rPr>
        <w:t xml:space="preserve">] </w:t>
      </w:r>
      <w:r>
        <w:rPr>
          <w:rtl w:val="true"/>
        </w:rPr>
        <w:t>سعيد بن أبي حازم</w:t>
      </w:r>
      <w:r>
        <w:rPr>
          <w:rtl w:val="true"/>
        </w:rPr>
        <w:t>:</w:t>
      </w:r>
      <w:bookmarkEnd w:id="1340"/>
    </w:p>
    <w:p>
      <w:pPr>
        <w:pStyle w:val="BookText"/>
        <w:rPr/>
      </w:pPr>
      <w:r>
        <w:rPr>
          <w:rFonts w:ascii="Amiri" w:hAnsi="Amiri" w:eastAsia="Amiri" w:cs="Amiri"/>
          <w:color w:val="111111"/>
          <w:sz w:val="28"/>
          <w:sz w:val="28"/>
          <w:szCs w:val="28"/>
          <w:rtl w:val="true"/>
          <w:lang w:bidi="ar-SA"/>
        </w:rPr>
        <w:t xml:space="preserve">أبو حازم الأحمسي،عنه أبان،ق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6536185_2142443653"/>
      <w:bookmarkStart w:id="1342" w:name="_Toc560"/>
      <w:bookmarkEnd w:id="1341"/>
      <w:r>
        <w:rPr>
          <w:rtl w:val="true"/>
        </w:rPr>
        <w:t>[</w:t>
      </w:r>
      <w:r>
        <w:rPr/>
        <w:t>2461</w:t>
      </w:r>
      <w:r>
        <w:rPr>
          <w:rtl w:val="true"/>
        </w:rPr>
        <w:t xml:space="preserve">] </w:t>
      </w:r>
      <w:r>
        <w:rPr>
          <w:rtl w:val="true"/>
        </w:rPr>
        <w:t>سعيد بن أبي الخضيب</w:t>
      </w:r>
      <w:r>
        <w:rPr>
          <w:rtl w:val="true"/>
        </w:rPr>
        <w:t>:</w:t>
      </w:r>
      <w:bookmarkEnd w:id="1342"/>
    </w:p>
    <w:p>
      <w:pPr>
        <w:pStyle w:val="BookText"/>
        <w:rPr/>
      </w:pPr>
      <w:r>
        <w:rPr>
          <w:rFonts w:ascii="Amiri" w:hAnsi="Amiri" w:eastAsia="Amiri" w:cs="Amiri"/>
          <w:color w:val="111111"/>
          <w:sz w:val="28"/>
          <w:sz w:val="28"/>
          <w:szCs w:val="28"/>
          <w:rtl w:val="true"/>
          <w:lang w:bidi="ar-SA"/>
        </w:rPr>
        <w:t xml:space="preserve">البجلي،ق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3" w:name="__RefHeading___Toc6536187_2142443653"/>
      <w:bookmarkStart w:id="1344" w:name="_Toc561"/>
      <w:bookmarkEnd w:id="1343"/>
      <w:r>
        <w:rPr>
          <w:rtl w:val="true"/>
        </w:rPr>
        <w:t>[</w:t>
      </w:r>
      <w:r>
        <w:rPr/>
        <w:t>2462</w:t>
      </w:r>
      <w:r>
        <w:rPr>
          <w:rtl w:val="true"/>
        </w:rPr>
        <w:t xml:space="preserve">] </w:t>
      </w:r>
      <w:r>
        <w:rPr>
          <w:rtl w:val="true"/>
        </w:rPr>
        <w:t>سعيد بن أبي سعيد</w:t>
      </w:r>
      <w:r>
        <w:rPr>
          <w:rtl w:val="true"/>
        </w:rPr>
        <w:t>:</w:t>
      </w:r>
      <w:bookmarkEnd w:id="1344"/>
    </w:p>
    <w:p>
      <w:pPr>
        <w:pStyle w:val="BookText"/>
        <w:rPr/>
      </w:pPr>
      <w:r>
        <w:rPr>
          <w:rFonts w:ascii="Amiri" w:hAnsi="Amiri" w:eastAsia="Amiri" w:cs="Amiri"/>
          <w:color w:val="111111"/>
          <w:sz w:val="28"/>
          <w:sz w:val="28"/>
          <w:szCs w:val="28"/>
          <w:rtl w:val="true"/>
          <w:lang w:bidi="ar-SA"/>
        </w:rPr>
        <w:t xml:space="preserve">المقبري،سمّي به لأنّه سكن المقابر،ذكره ابن قتيبة،ين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أنّه سعد،و قد قدّمناه </w:t>
      </w:r>
      <w:r>
        <w:rPr>
          <w:rStyle w:val="FootnoteAnchor"/>
          <w:rtl w:val="true"/>
        </w:rPr>
        <w:footnoteReference w:id="2360"/>
      </w:r>
      <w:r>
        <w:rPr>
          <w:rFonts w:ascii="IRNazanin" w:hAnsi="IRNazanin" w:eastAsia="IRNazanin"/>
          <w:color w:val="111111"/>
          <w:sz w:val="28"/>
          <w:sz w:val="28"/>
          <w:szCs w:val="28"/>
          <w:rtl w:val="true"/>
          <w:lang w:bidi="fa-IR"/>
        </w:rPr>
        <w:t>،و هذا على احتمال</w:t>
      </w:r>
      <w:r>
        <w:rPr>
          <w:rFonts w:eastAsia="IRNazanin" w:cs="IRNazanin"/>
          <w:color w:val="111111"/>
          <w:sz w:val="28"/>
          <w:szCs w:val="28"/>
          <w:rtl w:val="true"/>
          <w:lang w:bidi="fa-IR"/>
        </w:rPr>
        <w:t>.</w:t>
      </w:r>
    </w:p>
    <w:p>
      <w:pPr>
        <w:pStyle w:val="Heading3"/>
        <w:numPr>
          <w:ilvl w:val="2"/>
          <w:numId w:val="1"/>
        </w:numPr>
        <w:rPr/>
      </w:pPr>
      <w:bookmarkStart w:id="1345" w:name="__RefHeading___Toc6536189_2142443653"/>
      <w:bookmarkStart w:id="1346" w:name="_Toc562"/>
      <w:bookmarkEnd w:id="1345"/>
      <w:r>
        <w:rPr>
          <w:rtl w:val="true"/>
        </w:rPr>
        <w:t>[</w:t>
      </w:r>
      <w:r>
        <w:rPr/>
        <w:t>2463</w:t>
      </w:r>
      <w:r>
        <w:rPr>
          <w:rtl w:val="true"/>
        </w:rPr>
        <w:t xml:space="preserve">] </w:t>
      </w:r>
      <w:r>
        <w:rPr>
          <w:rtl w:val="true"/>
        </w:rPr>
        <w:t>سعيد بن أبي هلال</w:t>
      </w:r>
      <w:r>
        <w:rPr>
          <w:rtl w:val="true"/>
        </w:rPr>
        <w:t>:</w:t>
      </w:r>
      <w:bookmarkEnd w:id="1346"/>
    </w:p>
    <w:p>
      <w:pPr>
        <w:pStyle w:val="BookText"/>
        <w:rPr/>
      </w:pPr>
      <w:r>
        <w:rPr>
          <w:rFonts w:ascii="Amiri" w:hAnsi="Amiri" w:eastAsia="Amiri" w:cs="Amiri"/>
          <w:color w:val="111111"/>
          <w:sz w:val="28"/>
          <w:sz w:val="28"/>
          <w:szCs w:val="28"/>
          <w:rtl w:val="true"/>
          <w:lang w:bidi="ar-SA"/>
        </w:rPr>
        <w:t xml:space="preserve">المدني،قدم مصر،ق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7" w:name="__RefHeading___Toc6536191_2142443653"/>
      <w:bookmarkStart w:id="1348" w:name="_Toc563"/>
      <w:bookmarkEnd w:id="1347"/>
      <w:r>
        <w:rPr>
          <w:rtl w:val="true"/>
        </w:rPr>
        <w:t>[</w:t>
      </w:r>
      <w:r>
        <w:rPr/>
        <w:t>2464</w:t>
      </w:r>
      <w:r>
        <w:rPr>
          <w:rtl w:val="true"/>
        </w:rPr>
        <w:t xml:space="preserve">] </w:t>
      </w:r>
      <w:r>
        <w:rPr>
          <w:rtl w:val="true"/>
        </w:rPr>
        <w:t>سعيد بن أحمد بن موسى</w:t>
      </w:r>
      <w:r>
        <w:rPr>
          <w:rtl w:val="true"/>
        </w:rPr>
        <w:t>:</w:t>
      </w:r>
      <w:bookmarkEnd w:id="1348"/>
    </w:p>
    <w:p>
      <w:pPr>
        <w:pStyle w:val="BookText"/>
        <w:rPr/>
      </w:pPr>
      <w:r>
        <w:rPr>
          <w:rFonts w:ascii="Amiri" w:hAnsi="Amiri" w:eastAsia="Amiri" w:cs="Amiri"/>
          <w:color w:val="111111"/>
          <w:sz w:val="28"/>
          <w:sz w:val="28"/>
          <w:szCs w:val="28"/>
          <w:rtl w:val="true"/>
          <w:lang w:bidi="ar-SA"/>
        </w:rPr>
        <w:t xml:space="preserve">أبو القاسم الغرّاد،الكوفي كان ثقة صدوقا،صه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براهين الأئمّة عليهم السّلام،رواه عنه هارون بن موسى و محمّد بن عبد اللّه،قالا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سعيد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 xml:space="preserve">. </w:t>
      </w:r>
      <w:bookmarkStart w:id="1349" w:name="pg15419_164864"/>
    </w:p>
    <w:p>
      <w:pPr>
        <w:pStyle w:val="Heading3"/>
        <w:numPr>
          <w:ilvl w:val="2"/>
          <w:numId w:val="1"/>
        </w:numPr>
        <w:rPr/>
      </w:pPr>
      <w:bookmarkStart w:id="1350" w:name="__RefHeading___Toc6536193_2142443653"/>
      <w:bookmarkStart w:id="1351" w:name="_Toc564"/>
      <w:bookmarkEnd w:id="1349"/>
      <w:bookmarkEnd w:id="1350"/>
      <w:r>
        <w:rPr>
          <w:rtl w:val="true"/>
        </w:rPr>
        <w:t>[</w:t>
      </w:r>
      <w:r>
        <w:rPr/>
        <w:t>2465</w:t>
      </w:r>
      <w:r>
        <w:rPr>
          <w:rtl w:val="true"/>
        </w:rPr>
        <w:t xml:space="preserve">] </w:t>
      </w:r>
      <w:r>
        <w:rPr>
          <w:rtl w:val="true"/>
        </w:rPr>
        <w:t>سعيد ابن اخت صفوان</w:t>
      </w:r>
      <w:r>
        <w:rPr>
          <w:rtl w:val="true"/>
        </w:rPr>
        <w:t>:</w:t>
      </w:r>
      <w:bookmarkEnd w:id="1351"/>
    </w:p>
    <w:p>
      <w:pPr>
        <w:pStyle w:val="BookText"/>
        <w:rPr/>
      </w:pPr>
      <w:r>
        <w:rPr>
          <w:rFonts w:ascii="Amiri" w:hAnsi="Amiri" w:eastAsia="Amiri" w:cs="Amiri"/>
          <w:color w:val="111111"/>
          <w:sz w:val="28"/>
          <w:sz w:val="28"/>
          <w:szCs w:val="28"/>
          <w:rtl w:val="true"/>
          <w:lang w:bidi="ar-SA"/>
        </w:rPr>
        <w:t>ابن يحيى،أخو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 الغالي،ضا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2" w:name="__RefHeading___Toc6536195_2142443653"/>
      <w:bookmarkStart w:id="1353" w:name="_Toc565"/>
      <w:bookmarkEnd w:id="1352"/>
      <w:r>
        <w:rPr>
          <w:rtl w:val="true"/>
        </w:rPr>
        <w:t>[</w:t>
      </w:r>
      <w:r>
        <w:rPr/>
        <w:t>2466</w:t>
      </w:r>
      <w:r>
        <w:rPr>
          <w:rtl w:val="true"/>
        </w:rPr>
        <w:t xml:space="preserve">] </w:t>
      </w:r>
      <w:r>
        <w:rPr>
          <w:rtl w:val="true"/>
        </w:rPr>
        <w:t>سعيد الأعرج</w:t>
      </w:r>
      <w:r>
        <w:rPr>
          <w:rtl w:val="true"/>
        </w:rPr>
        <w:t>:</w:t>
      </w:r>
      <w:bookmarkEnd w:id="1353"/>
    </w:p>
    <w:p>
      <w:pPr>
        <w:pStyle w:val="BookText"/>
        <w:rPr/>
      </w:pPr>
      <w:r>
        <w:rPr>
          <w:rFonts w:ascii="Amiri" w:hAnsi="Amiri" w:eastAsia="Amiri" w:cs="Amiri"/>
          <w:color w:val="111111"/>
          <w:sz w:val="28"/>
          <w:sz w:val="28"/>
          <w:szCs w:val="28"/>
          <w:rtl w:val="true"/>
          <w:lang w:bidi="ar-SA"/>
        </w:rPr>
        <w:t>جعفر،عن فضالة بن أيّوب و غير واحد،عن معاوية بن عمّار، عن سعيد الأعرج،قال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فاستأذن له رجلان فأذن لهما،فقال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أفيكم إمام مفترض الطاعة؟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ذلك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قوم يزعمون أنّ فيكم إماما مفترض الطاعة،و هم لا يكذبون،أصحاب ورع و اجتهاد و تشمير، منهم </w:t>
      </w:r>
      <w:r>
        <w:rPr>
          <w:rStyle w:val="FootnoteAnchor"/>
          <w:rtl w:val="true"/>
        </w:rPr>
        <w:footnoteReference w:id="2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يعفور و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أمرتهم بذلك،و لا قلت لهم أن يقولوه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احمرّ وجهه و غضب غضبا شديدا،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رأيا الغضب في وجهه قاما فخرجا،قال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أتعرفون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نعم،هما رجلان من الزيديّة،و هما يزعمان أنّ سيف رسول اللّه صلّى اللّه عليه و آله عند عبد اللّه بن الحسن </w:t>
      </w:r>
      <w:r>
        <w:rPr>
          <w:rStyle w:val="FootnoteAnchor"/>
          <w:rtl w:val="true"/>
        </w:rPr>
        <w:footnoteReference w:id="23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عليهم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اللّه،ما رآه عبد اللّه و لا أبوه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سعيد بن 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فارس</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أخاه من قبل أبيه يكون سعيد بن حاتم بن ماهويه،و مرّ في أحمد بن حاتم ما ينبغي أن يلاحظ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ولده بواحدة من عينيه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يكون رآه على عليّ بن الحسين و هو متقلّده،فإن كانوا صادقين فسلهم </w:t>
      </w:r>
      <w:r>
        <w:rPr>
          <w:rStyle w:val="FootnoteAnchor"/>
          <w:rtl w:val="true"/>
        </w:rPr>
        <w:footnoteReference w:id="2368"/>
      </w:r>
      <w:r>
        <w:rPr>
          <w:rFonts w:ascii="Amiri" w:hAnsi="Amiri" w:eastAsia="Amiri" w:cs="Amiri"/>
          <w:color w:val="111111"/>
          <w:sz w:val="28"/>
          <w:sz w:val="28"/>
          <w:szCs w:val="28"/>
          <w:rtl w:val="true"/>
          <w:lang w:bidi="ar-SA"/>
        </w:rPr>
        <w:t>،ما علامته؟فإنّ في ميمنته علامة،و في ميسرته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عندي لسيف رسول اللّه صلّى اللّه عليه و آله و لامته،و اللّه إنّ عندي لراية رسول اللّه صلّى اللّه عليه و آله،و اللّه إنّ عندي ألواح </w:t>
      </w:r>
      <w:r>
        <w:rPr>
          <w:rStyle w:val="FootnoteAnchor"/>
          <w:rtl w:val="true"/>
        </w:rPr>
        <w:footnoteReference w:id="2369"/>
      </w:r>
      <w:r>
        <w:rPr>
          <w:rFonts w:ascii="Amiri" w:hAnsi="Amiri" w:eastAsia="Amiri" w:cs="Amiri"/>
          <w:color w:val="111111"/>
          <w:sz w:val="28"/>
          <w:sz w:val="28"/>
          <w:szCs w:val="28"/>
          <w:rtl w:val="true"/>
          <w:lang w:bidi="ar-SA"/>
        </w:rPr>
        <w:t xml:space="preserve">موسى و عصاه،و اللّه إنّ عندي لخاتم سليمان بن داود،و اللّه إنّ عندي الطست </w:t>
      </w:r>
      <w:r>
        <w:rPr>
          <w:rStyle w:val="FootnoteAnchor"/>
          <w:rtl w:val="true"/>
        </w:rPr>
        <w:footnoteReference w:id="2370"/>
      </w:r>
      <w:r>
        <w:rPr>
          <w:rFonts w:ascii="Amiri" w:hAnsi="Amiri" w:eastAsia="Amiri" w:cs="Amiri"/>
          <w:color w:val="111111"/>
          <w:sz w:val="28"/>
          <w:sz w:val="28"/>
          <w:szCs w:val="28"/>
          <w:rtl w:val="true"/>
          <w:lang w:bidi="ar-SA"/>
        </w:rPr>
        <w:t xml:space="preserve">التي كان موسى يقرّب فيها القربان، و اللّه إنّ عندي لمثل ما جاءت به الملائكة تحمله،و اللّه إنّ عندي للشيء </w:t>
      </w:r>
      <w:r>
        <w:rPr>
          <w:rStyle w:val="FootnoteAnchor"/>
          <w:rtl w:val="true"/>
        </w:rPr>
        <w:footnoteReference w:id="2371"/>
      </w:r>
      <w:r>
        <w:rPr>
          <w:rFonts w:ascii="Amiri" w:hAnsi="Amiri" w:eastAsia="Amiri" w:cs="Amiri"/>
          <w:color w:val="111111"/>
          <w:sz w:val="28"/>
          <w:sz w:val="28"/>
          <w:szCs w:val="28"/>
          <w:rtl w:val="true"/>
          <w:lang w:bidi="ar-SA"/>
        </w:rPr>
        <w:t>الذي كان رسول اللّه صلّى اللّه عليه و آله يضعه بين المسلمين و المشركين فلا يصل إلى المسلمين نشّابة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أوحى إلى طالوت أنّه لن يقتل جالوت إلاّ من لبس </w:t>
      </w:r>
      <w:r>
        <w:rPr>
          <w:rStyle w:val="FootnoteAnchor"/>
          <w:rtl w:val="true"/>
        </w:rPr>
        <w:footnoteReference w:id="2372"/>
      </w:r>
      <w:r>
        <w:rPr>
          <w:rFonts w:ascii="Amiri" w:hAnsi="Amiri" w:eastAsia="Amiri" w:cs="Amiri"/>
          <w:color w:val="111111"/>
          <w:sz w:val="28"/>
          <w:sz w:val="28"/>
          <w:szCs w:val="28"/>
          <w:rtl w:val="true"/>
          <w:lang w:bidi="ar-SA"/>
        </w:rPr>
        <w:t>درعك ملأها،فدعا طالوت جنده رجلا رجلا،فألبسهم الدرع فلم يملأها أحد منهم إلاّ داود،فقال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إنّك أنت تقتل جالوت فابرز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إليه فقتله،فإنّ قائمنا إن شاء اللّه تعالى من إذا لبس درع رسول اللّه صلّى اللّه عليه و آله يملأها،و قد لبسها أبو جعفر فخطّت عليه،و لبستها أنا فكانت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يسار،له أصل،و سعيد الأعرج له أصل، </w:t>
      </w:r>
    </w:p>
    <w:p>
      <w:pPr>
        <w:pStyle w:val="BookText"/>
        <w:rPr/>
      </w:pPr>
      <w:r>
        <w:rPr>
          <w:rFonts w:ascii="Amiri" w:hAnsi="Amiri" w:eastAsia="Amiri" w:cs="Amiri"/>
          <w:color w:val="111111"/>
          <w:sz w:val="28"/>
          <w:sz w:val="28"/>
          <w:szCs w:val="28"/>
          <w:rtl w:val="true"/>
          <w:lang w:bidi="ar-SA"/>
        </w:rPr>
        <w:t xml:space="preserve">أخبرنا بهما جماعة،عن أبي المفضّل،عن ابن بطّة،عن أحمد بن محمّد بن عيسى،عن محمّد بن إسماعيل بن بزيع و عبد الرحمن بن أبي نجران جميعا عن عليّ بن النعمان و صفوان بن يحيى جميعا عنهما </w:t>
      </w:r>
      <w:r>
        <w:rPr>
          <w:rStyle w:val="FootnoteAnchor"/>
          <w:rtl w:val="true"/>
        </w:rPr>
        <w:footnoteReference w:id="23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الرحمن الأعرج،الآتي عن صه و جش و ق </w:t>
      </w:r>
      <w:r>
        <w:rPr>
          <w:rStyle w:val="FootnoteAnchor"/>
          <w:rtl w:val="true"/>
        </w:rPr>
        <w:footnoteReference w:id="2375"/>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سعيد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وهب،عن سعيد السمّان،قال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الصادق عليه السّلام إذ دخل عليه رجلان من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2376"/>
      </w:r>
      <w:r>
        <w:rPr>
          <w:rFonts w:ascii="Amiri" w:hAnsi="Amiri" w:eastAsia="Amiri" w:cs="Amiri"/>
          <w:color w:val="111111"/>
          <w:sz w:val="28"/>
          <w:sz w:val="28"/>
          <w:szCs w:val="28"/>
          <w:rtl w:val="true"/>
          <w:lang w:bidi="ar-SA"/>
        </w:rPr>
        <w:t>،و هو أيضا قرينة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ست ذكر هنا أنّ صفوان يروي عنه،و في ترجمة ابن عبد الرحمن عن جش أنّه يروي عنه صفوان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الشيخ في ست و 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قول مه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الأعرج لا أعرف حاله، فلا حجّة في روايته لجهل عدالته </w:t>
      </w:r>
      <w:r>
        <w:rPr>
          <w:rStyle w:val="FootnoteAnchor"/>
          <w:rtl w:val="true"/>
        </w:rPr>
        <w:footnoteReference w:id="2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اشتباه من أنّ جش ذكر ابن عبد الرحمن و وثّقه،و ست و إن ذكر سعيد الأعرج لكن لم يوثّقه،فتأمّل</w:t>
      </w:r>
      <w:r>
        <w:rPr>
          <w:rFonts w:eastAsia="Amiri" w:cs="Amiri" w:ascii="Amiri" w:hAnsi="Amiri"/>
          <w:color w:val="111111"/>
          <w:sz w:val="28"/>
          <w:szCs w:val="28"/>
          <w:rtl w:val="true"/>
          <w:lang w:bidi="ar-SA"/>
        </w:rPr>
        <w:t xml:space="preserve">. </w:t>
      </w:r>
      <w:bookmarkStart w:id="1354" w:name="pg15419_164867"/>
    </w:p>
    <w:p>
      <w:pPr>
        <w:pStyle w:val="Heading3"/>
        <w:numPr>
          <w:ilvl w:val="2"/>
          <w:numId w:val="1"/>
        </w:numPr>
        <w:rPr/>
      </w:pPr>
      <w:bookmarkStart w:id="1355" w:name="__RefHeading___Toc6536197_2142443653"/>
      <w:bookmarkStart w:id="1356" w:name="_Toc566"/>
      <w:bookmarkEnd w:id="1354"/>
      <w:bookmarkEnd w:id="1355"/>
      <w:r>
        <w:rPr>
          <w:rtl w:val="true"/>
        </w:rPr>
        <w:t>[</w:t>
      </w:r>
      <w:r>
        <w:rPr/>
        <w:t>2467</w:t>
      </w:r>
      <w:r>
        <w:rPr>
          <w:rtl w:val="true"/>
        </w:rPr>
        <w:t xml:space="preserve">] </w:t>
      </w:r>
      <w:r>
        <w:rPr>
          <w:rtl w:val="true"/>
        </w:rPr>
        <w:t>سعيد بن بيان</w:t>
      </w:r>
      <w:r>
        <w:rPr>
          <w:rtl w:val="true"/>
        </w:rPr>
        <w:t>:</w:t>
      </w:r>
      <w:bookmarkEnd w:id="1356"/>
    </w:p>
    <w:p>
      <w:pPr>
        <w:pStyle w:val="BookText"/>
        <w:rPr/>
      </w:pPr>
      <w:r>
        <w:rPr>
          <w:rFonts w:ascii="Amiri" w:hAnsi="Amiri" w:eastAsia="Amiri" w:cs="Amiri"/>
          <w:color w:val="111111"/>
          <w:sz w:val="28"/>
          <w:sz w:val="28"/>
          <w:szCs w:val="28"/>
          <w:rtl w:val="true"/>
          <w:lang w:bidi="ar-SA"/>
        </w:rPr>
        <w:t>أبو حنيفة سابق الحاج الهمداني،ثقة،روى عن أبي عبد اللّه عليه السّلام،له كتاب يرويه عدّة من أصحابنا،أخبرنا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زيد و عبيد اللّه بن أحمد بن نهيك و القاسم بن إسماعيل،عن عبيس بن هشام الناشري،عنه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أحمد بن نهيك،عن عبيس بن هشام،عنه، جش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بيان أبو حنيفة،سابق الحاج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أبي حنيفة سابق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على بن الحسن،عن عمرو بن عثمان، 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قنبر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سابق الحاج </w:t>
      </w:r>
      <w:r>
        <w:rPr>
          <w:rStyle w:val="FootnoteAnchor"/>
          <w:rtl w:val="true"/>
        </w:rPr>
        <w:footnoteReference w:id="238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 اللّه داره،هذا خاسر الحاج،يتعب البهيمة و ينقر الصلاة،اخرج إليه فاطرده</w:t>
      </w:r>
      <w:r>
        <w:rPr>
          <w:rFonts w:eastAsia="Amiri" w:cs="Amiri" w:ascii="Amiri" w:hAnsi="Amiri"/>
          <w:color w:val="111111"/>
          <w:sz w:val="28"/>
          <w:szCs w:val="28"/>
          <w:rtl w:val="true"/>
          <w:lang w:bidi="ar-SA"/>
        </w:rPr>
        <w:t xml:space="preserve">»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الحسن البراثي و عثمان بن حامد،قالا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يزداد،عن محمّد بن الحسن </w:t>
      </w:r>
      <w:r>
        <w:rPr>
          <w:rStyle w:val="FootnoteAnchor"/>
          <w:rtl w:val="true"/>
        </w:rPr>
        <w:footnoteReference w:id="2383"/>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المزخرف، </w:t>
      </w:r>
      <w:r>
        <w:rPr>
          <w:rStyle w:val="FootnoteAnchor"/>
          <w:rtl w:val="true"/>
        </w:rPr>
        <w:footnoteReference w:id="2384"/>
      </w:r>
      <w:r>
        <w:rPr>
          <w:rFonts w:ascii="Amiri" w:hAnsi="Amiri" w:eastAsia="Amiri" w:cs="Amiri"/>
          <w:color w:val="111111"/>
          <w:sz w:val="28"/>
          <w:sz w:val="28"/>
          <w:szCs w:val="28"/>
          <w:rtl w:val="true"/>
          <w:lang w:bidi="ar-SA"/>
        </w:rPr>
        <w:t>،عن عبد اللّه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أبي عبد اللّه عليه السّلام أبو حنيفة السابق،و أنّه يسري </w:t>
      </w:r>
      <w:r>
        <w:rPr>
          <w:rStyle w:val="FootnoteAnchor"/>
          <w:rtl w:val="true"/>
        </w:rPr>
        <w:footnoteReference w:id="2385"/>
      </w:r>
      <w:r>
        <w:rPr>
          <w:rFonts w:ascii="Amiri" w:hAnsi="Amiri" w:eastAsia="Amiri" w:cs="Amiri"/>
          <w:color w:val="111111"/>
          <w:sz w:val="28"/>
          <w:sz w:val="28"/>
          <w:szCs w:val="28"/>
          <w:rtl w:val="true"/>
          <w:lang w:bidi="ar-SA"/>
        </w:rPr>
        <w:t>في أربع عشرة،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 xml:space="preserve">» </w:t>
      </w:r>
      <w:r>
        <w:rPr>
          <w:rStyle w:val="FootnoteAnchor"/>
          <w:rtl w:val="true"/>
        </w:rPr>
        <w:footnoteReference w:id="23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نقطة،ثمّ الياء المنقّطة تحهتا نقطتين،و النون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حنيفة،سابق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الرازي و عثمان بن حامد،قالا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يزداد،عن محمّد بن الحسين،عن المزخرف،عن عبد اللّه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أبي عبد اللّه عليه السّلام أبو حنيفة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الحاج،و أنّه يسير في أربعة عشر،فقال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 xml:space="preserve">» </w:t>
      </w:r>
      <w:r>
        <w:rPr>
          <w:rStyle w:val="FootnoteAnchor"/>
          <w:rtl w:val="true"/>
        </w:rPr>
        <w:footnoteReference w:id="23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w:t>
      </w:r>
      <w:r>
        <w:rPr>
          <w:rFonts w:ascii="Amiri" w:hAnsi="Amiri" w:eastAsia="Amiri" w:cs="Amiri"/>
          <w:i/>
          <w:i/>
          <w:iCs/>
          <w:color w:val="111111"/>
          <w:sz w:val="28"/>
          <w:sz w:val="28"/>
          <w:szCs w:val="28"/>
          <w:rtl w:val="true"/>
          <w:lang w:bidi="ar-SA"/>
        </w:rPr>
        <w:t>بخطّ الشهيد الثاني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في النسخة المقرؤة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حفيفة،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877</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قوله</w:t>
      </w:r>
      <w:r>
        <w:rPr>
          <w:rFonts w:ascii="Amiri" w:hAnsi="Amiri" w:eastAsia="Amiri" w:cs="Amiri"/>
          <w:color w:val="111111"/>
          <w:sz w:val="28"/>
          <w:sz w:val="28"/>
          <w:szCs w:val="28"/>
          <w:rtl w:val="true"/>
          <w:lang w:bidi="ar-SA"/>
        </w:rPr>
        <w:t xml:space="preserve">في سعيد بن بنان </w:t>
      </w:r>
      <w:r>
        <w:rPr>
          <w:rStyle w:val="FootnoteAnchor"/>
          <w:rtl w:val="true"/>
        </w:rPr>
        <w:footnoteReference w:id="2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بخطّ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الحديث أيضا أبو حنيفة السابق </w:t>
      </w:r>
      <w:r>
        <w:rPr>
          <w:rStyle w:val="FootnoteAnchor"/>
          <w:rtl w:val="true"/>
        </w:rPr>
        <w:footnoteReference w:id="2389"/>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الياء المنقّطة </w:t>
      </w:r>
    </w:p>
    <w:p>
      <w:pPr>
        <w:pStyle w:val="BookText"/>
        <w:rPr/>
      </w:pPr>
      <w:r>
        <w:rPr>
          <w:rFonts w:ascii="Amiri" w:hAnsi="Amiri" w:eastAsia="Amiri" w:cs="Amiri"/>
          <w:color w:val="111111"/>
          <w:sz w:val="28"/>
          <w:sz w:val="28"/>
          <w:szCs w:val="28"/>
          <w:rtl w:val="true"/>
          <w:lang w:bidi="ar-SA"/>
        </w:rPr>
        <w:t>و عليها هذه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الفاء بعدها ياء منقّطة تحتها نقطتين،و بعدها فاء اخرى قبل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عنه عليها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خاتمة الخلاصة كنّاه أبا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w:t>
      </w:r>
      <w:r>
        <w:rPr>
          <w:rStyle w:val="FootnoteAnchor"/>
          <w:rtl w:val="true"/>
        </w:rPr>
        <w:footnoteReference w:id="2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الإيضاح </w:t>
      </w:r>
      <w:r>
        <w:rPr>
          <w:rStyle w:val="FootnoteAnchor"/>
          <w:rtl w:val="true"/>
        </w:rPr>
        <w:footnoteReference w:id="2391"/>
      </w:r>
      <w:r>
        <w:rPr>
          <w:rFonts w:ascii="Amiri" w:hAnsi="Amiri" w:eastAsia="Amiri" w:cs="Amiri"/>
          <w:color w:val="111111"/>
          <w:sz w:val="28"/>
          <w:sz w:val="28"/>
          <w:szCs w:val="28"/>
          <w:rtl w:val="true"/>
          <w:lang w:bidi="ar-SA"/>
        </w:rPr>
        <w:t xml:space="preserve">،و كذلك كتاب الكشّي </w:t>
      </w:r>
      <w:r>
        <w:rPr>
          <w:rStyle w:val="FootnoteAnchor"/>
          <w:rtl w:val="true"/>
        </w:rPr>
        <w:footnoteReference w:id="2392"/>
      </w:r>
      <w:r>
        <w:rPr>
          <w:rFonts w:ascii="Amiri" w:hAnsi="Amiri" w:eastAsia="Amiri" w:cs="Amiri"/>
          <w:color w:val="111111"/>
          <w:sz w:val="28"/>
          <w:sz w:val="28"/>
          <w:szCs w:val="28"/>
          <w:rtl w:val="true"/>
          <w:lang w:bidi="ar-SA"/>
        </w:rPr>
        <w:t xml:space="preserve">و بخطّ السيّد جمال الدين بن طاووس في كتاب الكشّي و النجاشي معا </w:t>
      </w:r>
      <w:r>
        <w:rPr>
          <w:rStyle w:val="FootnoteAnchor"/>
          <w:rtl w:val="true"/>
        </w:rPr>
        <w:footnoteReference w:id="2393"/>
      </w:r>
      <w:r>
        <w:rPr>
          <w:rFonts w:ascii="Amiri" w:hAnsi="Amiri" w:eastAsia="Amiri" w:cs="Amiri"/>
          <w:color w:val="111111"/>
          <w:sz w:val="28"/>
          <w:sz w:val="28"/>
          <w:szCs w:val="28"/>
          <w:rtl w:val="true"/>
          <w:lang w:bidi="ar-SA"/>
        </w:rPr>
        <w:t>، فالظاهر أنّ حفيفة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سهو </w:t>
      </w:r>
      <w:r>
        <w:rPr>
          <w:rStyle w:val="FootnoteAnchor"/>
          <w:rtl w:val="true"/>
        </w:rPr>
        <w:footnoteReference w:id="23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التبس على بعض أصحابنا فأثبته أبو حفيفة،و هو غلط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تحتها نقطتين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فيه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بالاختلاف بمجرّد ما ذكره كش لا يخلو من تأمّل،سيّما بعد ملاحظة ما ذكرنا في الفائدة الثالثة</w:t>
      </w:r>
      <w:r>
        <w:rPr>
          <w:rFonts w:eastAsia="Amiri" w:cs="Amiri" w:ascii="Amiri" w:hAnsi="Amiri"/>
          <w:color w:val="111111"/>
          <w:sz w:val="28"/>
          <w:szCs w:val="28"/>
          <w:rtl w:val="true"/>
          <w:lang w:bidi="ar-SA"/>
        </w:rPr>
        <w:t xml:space="preserve">. </w:t>
      </w:r>
      <w:bookmarkStart w:id="1357" w:name="pg15419_164870"/>
    </w:p>
    <w:p>
      <w:pPr>
        <w:pStyle w:val="Heading3"/>
        <w:numPr>
          <w:ilvl w:val="2"/>
          <w:numId w:val="1"/>
        </w:numPr>
        <w:rPr/>
      </w:pPr>
      <w:bookmarkStart w:id="1358" w:name="__RefHeading___Toc6536199_2142443653"/>
      <w:bookmarkStart w:id="1359" w:name="_Toc567"/>
      <w:bookmarkEnd w:id="1357"/>
      <w:bookmarkEnd w:id="1358"/>
      <w:r>
        <w:rPr>
          <w:rtl w:val="true"/>
        </w:rPr>
        <w:t>[</w:t>
      </w:r>
      <w:r>
        <w:rPr/>
        <w:t>2468</w:t>
      </w:r>
      <w:r>
        <w:rPr>
          <w:rtl w:val="true"/>
        </w:rPr>
        <w:t xml:space="preserve">] </w:t>
      </w:r>
      <w:r>
        <w:rPr>
          <w:rtl w:val="true"/>
        </w:rPr>
        <w:t>سعيد بن جبير</w:t>
      </w:r>
      <w:r>
        <w:rPr>
          <w:rtl w:val="true"/>
        </w:rPr>
        <w:t>:</w:t>
      </w:r>
      <w:bookmarkEnd w:id="1359"/>
    </w:p>
    <w:p>
      <w:pPr>
        <w:pStyle w:val="BookText"/>
        <w:rPr/>
      </w:pPr>
      <w:r>
        <w:rPr>
          <w:rFonts w:ascii="Amiri" w:hAnsi="Amiri" w:eastAsia="Amiri" w:cs="Amiri"/>
          <w:color w:val="111111"/>
          <w:sz w:val="28"/>
          <w:sz w:val="28"/>
          <w:szCs w:val="28"/>
          <w:rtl w:val="true"/>
          <w:lang w:bidi="ar-SA"/>
        </w:rPr>
        <w:t>بالجيم المضمومة،قال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زمن عليّ بن الحسين عليه السّلام في أوّل أمره إلاّ خمسة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جبير،سعيد بن المسيّب،محمّد بن جبير بن مطعم </w:t>
      </w:r>
      <w:r>
        <w:rPr>
          <w:rStyle w:val="FootnoteAnchor"/>
          <w:rtl w:val="true"/>
        </w:rPr>
        <w:footnoteReference w:id="2398"/>
      </w:r>
      <w:r>
        <w:rPr>
          <w:rFonts w:ascii="Amiri" w:hAnsi="Amiri" w:eastAsia="Amiri" w:cs="Amiri"/>
          <w:color w:val="111111"/>
          <w:sz w:val="28"/>
          <w:sz w:val="28"/>
          <w:szCs w:val="28"/>
          <w:rtl w:val="true"/>
          <w:lang w:bidi="ar-SA"/>
        </w:rPr>
        <w:t xml:space="preserve">،يحيى بن امّ الطويل،أبو خالد الكابلي و اسمه وردان و لقبه كنكر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بين الكافين،و الراء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حزن أوصى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عن سعيد بن المسيّب مدحا في مولانا زين العابدين عليه السّلام،و قال عن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الفضل،عن ابن أبي عمير،عن هشام بن سالم،عن أبي عبد اللّه عليه السّلام أنّ سعيد بن جبير كان يأتمّ بعليّ بن الحسين عليه السّلام و كان </w:t>
      </w:r>
      <w:r>
        <w:rPr>
          <w:rStyle w:val="FootnoteAnchor"/>
          <w:rtl w:val="true"/>
        </w:rPr>
        <w:footnoteReference w:id="2399"/>
      </w:r>
      <w:r>
        <w:rPr>
          <w:rFonts w:ascii="Amiri" w:hAnsi="Amiri" w:eastAsia="Amiri" w:cs="Amiri"/>
          <w:color w:val="111111"/>
          <w:sz w:val="28"/>
          <w:sz w:val="28"/>
          <w:szCs w:val="28"/>
          <w:rtl w:val="true"/>
          <w:lang w:bidi="ar-SA"/>
        </w:rPr>
        <w:t xml:space="preserve">يثني عليه،و ما كان سبب قتل الحجّاج له إلاّ على هذا الأمر </w:t>
      </w:r>
      <w:r>
        <w:rPr>
          <w:rStyle w:val="FootnoteAnchor"/>
          <w:rtl w:val="true"/>
        </w:rPr>
        <w:footnoteReference w:id="2400"/>
      </w:r>
      <w:r>
        <w:rPr>
          <w:rFonts w:ascii="Amiri" w:hAnsi="Amiri" w:eastAsia="Amiri" w:cs="Amiri"/>
          <w:color w:val="111111"/>
          <w:sz w:val="28"/>
          <w:sz w:val="28"/>
          <w:szCs w:val="28"/>
          <w:rtl w:val="true"/>
          <w:lang w:bidi="ar-SA"/>
        </w:rPr>
        <w:t xml:space="preserve">،و كان مستقيما،صه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هذا هو جدّ سعيد بن المسيّب على ما ذكره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الصاغاني،في باب من غيّر </w:t>
      </w:r>
    </w:p>
    <w:p>
      <w:pPr>
        <w:pStyle w:val="BookText"/>
        <w:rPr/>
      </w:pPr>
      <w:r>
        <w:rPr>
          <w:rFonts w:ascii="Amiri" w:hAnsi="Amiri" w:eastAsia="Amiri" w:cs="Amiri"/>
          <w:color w:val="111111"/>
          <w:sz w:val="28"/>
          <w:sz w:val="28"/>
          <w:szCs w:val="28"/>
          <w:rtl w:val="true"/>
          <w:lang w:bidi="ar-SA"/>
        </w:rPr>
        <w:t>النبيّ صلّى اللّه عليه و آله اسمه من الصحابة،و سمّاه سهلا،فقال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بمغيّر اسما سمّانيه أبي،و ذكر ابن سعد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السهولة للحمار، قال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زالت فينا الحزونة بعد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حقّه أن يذكر في باب سعيد بن المسيّب شاهدا على تعلّق سعيد بن المسيّب بأهل البيت عليهم السّلام،و ذكره هنا ليس بجيّد، و لكن تبع الكشّي و جماعة في هذا الترتيب،و سيأتي في باب الميم أنّ المسيّب بن حزن هو الذي أوصى إلى أمير المؤمنين عليه السّلام فينبغي تأمّل ذلك </w:t>
      </w:r>
      <w:r>
        <w:rPr>
          <w:rStyle w:val="FootnoteAnchor"/>
          <w:rtl w:val="true"/>
        </w:rPr>
        <w:footnoteReference w:id="24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2404"/>
      </w:r>
      <w:r>
        <w:rPr>
          <w:rFonts w:ascii="Amiri" w:hAnsi="Amiri" w:eastAsia="Amiri" w:cs="Amiri"/>
          <w:color w:val="111111"/>
          <w:sz w:val="28"/>
          <w:sz w:val="28"/>
          <w:szCs w:val="28"/>
          <w:rtl w:val="true"/>
          <w:lang w:bidi="ar-SA"/>
        </w:rPr>
        <w:t>أبو المغيرة،قال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الفضل،عن ابن أبي عمير،عن هشام بن سالم،عن أبي عبد اللّه عليه السّلام،قال </w:t>
      </w:r>
      <w:r>
        <w:rPr>
          <w:rStyle w:val="FootnoteAnchor"/>
          <w:rtl w:val="true"/>
        </w:rPr>
        <w:footnoteReference w:id="2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سعيد بن جبير كان يأتمّ بعليّ بن الحسين عليهما السّلام،و كان عليّ بن الحسين </w:t>
      </w:r>
      <w:r>
        <w:rPr>
          <w:rStyle w:val="FootnoteAnchor"/>
          <w:rtl w:val="true"/>
        </w:rPr>
        <w:footnoteReference w:id="2406"/>
      </w:r>
      <w:r>
        <w:rPr>
          <w:rFonts w:ascii="Amiri" w:hAnsi="Amiri" w:eastAsia="Amiri" w:cs="Amiri"/>
          <w:color w:val="111111"/>
          <w:sz w:val="28"/>
          <w:sz w:val="28"/>
          <w:szCs w:val="28"/>
          <w:rtl w:val="true"/>
          <w:lang w:bidi="ar-SA"/>
        </w:rPr>
        <w:t xml:space="preserve">عليه السّلام يثني عليه،و ما كان سبب قتل الحجّاج له إلاّ على هذا الأمر،و كان مستقيما،و ذكر أنّه لمّا دخل على الحجّاج بن يوسف الثقفي </w:t>
      </w:r>
      <w:r>
        <w:rPr>
          <w:rStyle w:val="FootnoteAnchor"/>
          <w:rtl w:val="true"/>
        </w:rPr>
        <w:footnoteReference w:id="2407"/>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شقّي بن كسير،قال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كانت أعرف باسمي،سمّتني 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أبي بكر و عمر،هما في الجنّة أو في النّار؟قال</w:t>
      </w:r>
      <w:r>
        <w:rPr>
          <w:rFonts w:eastAsia="Amiri" w:cs="Amiri" w:ascii="Amiri" w:hAnsi="Amiri"/>
          <w:color w:val="111111"/>
          <w:sz w:val="28"/>
          <w:szCs w:val="28"/>
          <w:rtl w:val="true"/>
          <w:lang w:bidi="ar-SA"/>
        </w:rPr>
        <w:t xml:space="preserve">: </w:t>
      </w:r>
      <w:bookmarkStart w:id="1360" w:name="pg15419_164872"/>
    </w:p>
    <w:p>
      <w:pPr>
        <w:pStyle w:val="BookText"/>
        <w:rPr/>
      </w:pPr>
      <w:bookmarkEnd w:id="1360"/>
      <w:r>
        <w:rPr>
          <w:rFonts w:ascii="Amiri" w:hAnsi="Amiri" w:eastAsia="Amiri" w:cs="Amiri"/>
          <w:color w:val="111111"/>
          <w:sz w:val="28"/>
          <w:sz w:val="28"/>
          <w:szCs w:val="28"/>
          <w:rtl w:val="true"/>
          <w:lang w:bidi="ar-SA"/>
        </w:rPr>
        <w:t>لو دخلت الجنّة فنظرت إلى أهلها لعلمت من فيها،و إن دخلت النّار و رأيت أهلها لعلمت من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الخلفاء؟قال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عليهم بوكيل،قال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أرضاهم لخالقي،قال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أرضى للخالق؟قال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ذلك عند ربّي الذي يعلم سرّهم و نجواهم،قال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أن تصدقني؟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 احبّ أن أكذبك </w:t>
      </w:r>
      <w:r>
        <w:rPr>
          <w:rStyle w:val="FootnoteAnchor"/>
          <w:rtl w:val="true"/>
        </w:rPr>
        <w:footnoteReference w:id="24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 زمن علي بن الحسين عليهما السّلام في أوّل أمره إلاّ خمسة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جبير،أبو محمّد،مولى بني و البة،أصله الكوفة نزل مكّة،تابعيّ </w:t>
      </w:r>
      <w:r>
        <w:rPr>
          <w:rStyle w:val="FootnoteAnchor"/>
          <w:rtl w:val="true"/>
        </w:rPr>
        <w:footnoteReference w:id="2410"/>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و هذه العبارة وردت في 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6536201_2142443653"/>
      <w:bookmarkStart w:id="1362" w:name="_Toc568"/>
      <w:bookmarkEnd w:id="1361"/>
      <w:r>
        <w:rPr>
          <w:rtl w:val="true"/>
        </w:rPr>
        <w:t>[</w:t>
      </w:r>
      <w:r>
        <w:rPr/>
        <w:t>2469</w:t>
      </w:r>
      <w:r>
        <w:rPr>
          <w:rtl w:val="true"/>
        </w:rPr>
        <w:t xml:space="preserve">] </w:t>
      </w:r>
      <w:r>
        <w:rPr>
          <w:rtl w:val="true"/>
        </w:rPr>
        <w:t>سعيد بن جناح</w:t>
      </w:r>
      <w:r>
        <w:rPr>
          <w:rtl w:val="true"/>
        </w:rPr>
        <w:t>:</w:t>
      </w:r>
      <w:bookmarkEnd w:id="136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أصله كوفيّ،نشأ ببغداد و مات بها،مولى الأزد،و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مولى جهينة،و أخوه أبو عامر،روى عن أبي الحسن و الرضا عليهما السّلام، و كانا ثقتين،صه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صفة الجنّة و النّار،و كتاب قبض روح المؤمن و الكافر،أخبرنا أبو عبد اللّه القزويني ابن شاذان،قال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يروي هذين الكتابين عن عوف بن عبد اللّه،عن أبي عبد اللّه عليه السّلام،و عوف بن عبد اللّه مجهول </w:t>
      </w:r>
      <w:r>
        <w:rPr>
          <w:rStyle w:val="FootnoteAnchor"/>
          <w:rtl w:val="true"/>
        </w:rPr>
        <w:footnoteReference w:id="24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جناح </w:t>
      </w:r>
      <w:r>
        <w:rPr>
          <w:rStyle w:val="FootnoteAnchor"/>
          <w:rtl w:val="true"/>
        </w:rPr>
        <w:footnoteReference w:id="2414"/>
      </w:r>
      <w:r>
        <w:rPr>
          <w:rFonts w:ascii="Amiri" w:hAnsi="Amiri" w:eastAsia="Amiri" w:cs="Amiri"/>
          <w:color w:val="111111"/>
          <w:sz w:val="28"/>
          <w:sz w:val="28"/>
          <w:szCs w:val="28"/>
          <w:rtl w:val="true"/>
          <w:lang w:bidi="ar-SA"/>
        </w:rPr>
        <w:t>الأزديّ،مولاهم،بغدادي، روى عن الرضا عليه السّلام،له كتاب يرويه جماعة،أخبرنا عدّة من أصحابنا،عن أحمد بن محمّد الزراري،قال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محمّد بن خالد،عن سعيد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جهمان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علاقة الآتي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 xml:space="preserve">. </w:t>
      </w:r>
      <w:bookmarkStart w:id="1363" w:name="pg15419_164874"/>
    </w:p>
    <w:p>
      <w:pPr>
        <w:pStyle w:val="Heading3"/>
        <w:numPr>
          <w:ilvl w:val="2"/>
          <w:numId w:val="1"/>
        </w:numPr>
        <w:rPr/>
      </w:pPr>
      <w:bookmarkStart w:id="1364" w:name="__RefHeading___Toc6536203_2142443653"/>
      <w:bookmarkStart w:id="1365" w:name="_Toc569"/>
      <w:bookmarkEnd w:id="1363"/>
      <w:bookmarkEnd w:id="1364"/>
      <w:r>
        <w:rPr>
          <w:rtl w:val="true"/>
        </w:rPr>
        <w:t>[</w:t>
      </w:r>
      <w:r>
        <w:rPr/>
        <w:t>2470</w:t>
      </w:r>
      <w:r>
        <w:rPr>
          <w:rtl w:val="true"/>
        </w:rPr>
        <w:t xml:space="preserve">] </w:t>
      </w:r>
      <w:r>
        <w:rPr>
          <w:rtl w:val="true"/>
        </w:rPr>
        <w:t>سعيد الحدّاد</w:t>
      </w:r>
      <w:r>
        <w:rPr>
          <w:rtl w:val="true"/>
        </w:rPr>
        <w:t>:</w:t>
      </w:r>
      <w:bookmarkEnd w:id="1365"/>
    </w:p>
    <w:p>
      <w:pPr>
        <w:pStyle w:val="BookText"/>
        <w:rPr/>
      </w:pPr>
      <w:r>
        <w:rPr>
          <w:rFonts w:ascii="Amiri" w:hAnsi="Amiri" w:eastAsia="Amiri" w:cs="Amiri"/>
          <w:color w:val="111111"/>
          <w:sz w:val="28"/>
          <w:sz w:val="28"/>
          <w:szCs w:val="28"/>
          <w:rtl w:val="true"/>
          <w:lang w:bidi="ar-SA"/>
        </w:rPr>
        <w:t xml:space="preserve">من أصحاب الباقر عليه السّلام،مجهول،صه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سعد الحدّاد بغير ياء،و نقله عن الشيخ الطوسي رحمه اللّه،و حكى ما هنا عن المصنّف قولا </w:t>
      </w:r>
      <w:r>
        <w:rPr>
          <w:rStyle w:val="FootnoteAnchor"/>
          <w:rtl w:val="true"/>
        </w:rPr>
        <w:footnoteReference w:id="24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قدّمنا أنّ الموجود سعد بغير ياء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6" w:name="__RefHeading___Toc6536205_2142443653"/>
      <w:bookmarkStart w:id="1367" w:name="_Toc570"/>
      <w:bookmarkEnd w:id="1366"/>
      <w:r>
        <w:rPr>
          <w:rtl w:val="true"/>
        </w:rPr>
        <w:t>[</w:t>
      </w:r>
      <w:r>
        <w:rPr/>
        <w:t>2471</w:t>
      </w:r>
      <w:r>
        <w:rPr>
          <w:rtl w:val="true"/>
        </w:rPr>
        <w:t xml:space="preserve">] </w:t>
      </w:r>
      <w:r>
        <w:rPr>
          <w:rtl w:val="true"/>
        </w:rPr>
        <w:t>سعيد بن الحرث المدني</w:t>
      </w:r>
      <w:r>
        <w:rPr>
          <w:rtl w:val="true"/>
        </w:rPr>
        <w:t>:</w:t>
      </w:r>
      <w:bookmarkEnd w:id="1367"/>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6536207_2142443653"/>
      <w:bookmarkStart w:id="1369" w:name="_Toc571"/>
      <w:bookmarkEnd w:id="1368"/>
      <w:r>
        <w:rPr>
          <w:rtl w:val="true"/>
        </w:rPr>
        <w:t>[</w:t>
      </w:r>
      <w:r>
        <w:rPr/>
        <w:t>2472</w:t>
      </w:r>
      <w:r>
        <w:rPr>
          <w:rtl w:val="true"/>
        </w:rPr>
        <w:t xml:space="preserve">] </w:t>
      </w:r>
      <w:r>
        <w:rPr>
          <w:rtl w:val="true"/>
        </w:rPr>
        <w:t>سعيد بن حسّان المكّي</w:t>
      </w:r>
      <w:r>
        <w:rPr>
          <w:rtl w:val="true"/>
        </w:rPr>
        <w:t>:</w:t>
      </w:r>
      <w:bookmarkEnd w:id="1369"/>
    </w:p>
    <w:p>
      <w:pPr>
        <w:pStyle w:val="BookText"/>
        <w:rPr/>
      </w:pPr>
      <w:r>
        <w:rPr>
          <w:rFonts w:ascii="Amiri" w:hAnsi="Amiri" w:eastAsia="Amiri" w:cs="Amiri"/>
          <w:color w:val="111111"/>
          <w:sz w:val="28"/>
          <w:sz w:val="28"/>
          <w:szCs w:val="28"/>
          <w:rtl w:val="true"/>
          <w:lang w:bidi="ar-SA"/>
        </w:rPr>
        <w:t xml:space="preserve">روى عنهما عليهما السّلام،ق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0" w:name="__RefHeading___Toc6536209_2142443653"/>
      <w:bookmarkStart w:id="1371" w:name="_Toc572"/>
      <w:bookmarkEnd w:id="1370"/>
      <w:r>
        <w:rPr>
          <w:rtl w:val="true"/>
        </w:rPr>
        <w:t>[</w:t>
      </w:r>
      <w:r>
        <w:rPr/>
        <w:t>2473</w:t>
      </w:r>
      <w:r>
        <w:rPr>
          <w:rtl w:val="true"/>
        </w:rPr>
        <w:t xml:space="preserve">] </w:t>
      </w:r>
      <w:r>
        <w:rPr>
          <w:rtl w:val="true"/>
        </w:rPr>
        <w:t>سعيد بن الحسن</w:t>
      </w:r>
      <w:r>
        <w:rPr>
          <w:rtl w:val="true"/>
        </w:rPr>
        <w:t>:</w:t>
      </w:r>
      <w:bookmarkEnd w:id="1371"/>
    </w:p>
    <w:p>
      <w:pPr>
        <w:pStyle w:val="BookText"/>
        <w:rPr/>
      </w:pPr>
      <w:r>
        <w:rPr>
          <w:rFonts w:ascii="Amiri" w:hAnsi="Amiri" w:eastAsia="Amiri" w:cs="Amiri"/>
          <w:color w:val="111111"/>
          <w:sz w:val="28"/>
          <w:sz w:val="28"/>
          <w:szCs w:val="28"/>
          <w:rtl w:val="true"/>
          <w:lang w:bidi="ar-SA"/>
        </w:rPr>
        <w:t xml:space="preserve">أبو عمرو العبسي،أسند عنه،ق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2" w:name="__RefHeading___Toc6536211_2142443653"/>
      <w:bookmarkStart w:id="1373" w:name="_Toc573"/>
      <w:bookmarkEnd w:id="1372"/>
      <w:r>
        <w:rPr>
          <w:rtl w:val="true"/>
        </w:rPr>
        <w:t>[</w:t>
      </w:r>
      <w:r>
        <w:rPr/>
        <w:t>2474</w:t>
      </w:r>
      <w:r>
        <w:rPr>
          <w:rtl w:val="true"/>
        </w:rPr>
        <w:t xml:space="preserve">] </w:t>
      </w:r>
      <w:r>
        <w:rPr>
          <w:rtl w:val="true"/>
        </w:rPr>
        <w:t>سعيد بن حكيم</w:t>
      </w:r>
      <w:r>
        <w:rPr>
          <w:rtl w:val="true"/>
        </w:rPr>
        <w:t>:</w:t>
      </w:r>
      <w:bookmarkEnd w:id="137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زيد العبسي الكوفي،ق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 xml:space="preserve">. </w:t>
      </w:r>
      <w:bookmarkStart w:id="1374" w:name="pg15419_164875"/>
    </w:p>
    <w:p>
      <w:pPr>
        <w:pStyle w:val="Heading3"/>
        <w:numPr>
          <w:ilvl w:val="2"/>
          <w:numId w:val="1"/>
        </w:numPr>
        <w:rPr/>
      </w:pPr>
      <w:bookmarkStart w:id="1375" w:name="__RefHeading___Toc6536213_2142443653"/>
      <w:bookmarkStart w:id="1376" w:name="_Toc574"/>
      <w:bookmarkEnd w:id="1374"/>
      <w:bookmarkEnd w:id="1375"/>
      <w:r>
        <w:rPr>
          <w:rtl w:val="true"/>
        </w:rPr>
        <w:t>[</w:t>
      </w:r>
      <w:r>
        <w:rPr/>
        <w:t>2475</w:t>
      </w:r>
      <w:r>
        <w:rPr>
          <w:rtl w:val="true"/>
        </w:rPr>
        <w:t xml:space="preserve">] </w:t>
      </w:r>
      <w:r>
        <w:rPr>
          <w:rtl w:val="true"/>
        </w:rPr>
        <w:t>سعيد</w:t>
      </w:r>
      <w:r>
        <w:rPr>
          <w:rtl w:val="true"/>
        </w:rPr>
        <w:t>*</w:t>
      </w:r>
      <w:r>
        <w:rPr>
          <w:rtl w:val="true"/>
        </w:rPr>
        <w:t>بن حمّاد</w:t>
      </w:r>
      <w:r>
        <w:rPr>
          <w:rtl w:val="true"/>
        </w:rPr>
        <w:t>:</w:t>
      </w:r>
      <w:bookmarkEnd w:id="1376"/>
    </w:p>
    <w:p>
      <w:pPr>
        <w:pStyle w:val="BookText"/>
        <w:rPr/>
      </w:pPr>
      <w:r>
        <w:rPr>
          <w:rFonts w:ascii="Amiri" w:hAnsi="Amiri" w:eastAsia="Amiri" w:cs="Amiri"/>
          <w:color w:val="111111"/>
          <w:sz w:val="28"/>
          <w:sz w:val="28"/>
          <w:szCs w:val="28"/>
          <w:rtl w:val="true"/>
          <w:lang w:bidi="ar-SA"/>
        </w:rPr>
        <w:t xml:space="preserve">من أصحاب أبي الحسن الرضا عليه السّلام،مجهول،صه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 على ما وجدناه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حمّاد،مجهول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7" w:name="__RefHeading___Toc6536215_2142443653"/>
      <w:bookmarkStart w:id="1378" w:name="_Toc575"/>
      <w:bookmarkEnd w:id="1377"/>
      <w:r>
        <w:rPr>
          <w:rtl w:val="true"/>
        </w:rPr>
        <w:t>[</w:t>
      </w:r>
      <w:r>
        <w:rPr/>
        <w:t>2476</w:t>
      </w:r>
      <w:r>
        <w:rPr>
          <w:rtl w:val="true"/>
        </w:rPr>
        <w:t xml:space="preserve">] </w:t>
      </w:r>
      <w:r>
        <w:rPr>
          <w:rtl w:val="true"/>
        </w:rPr>
        <w:t>سعيد خادم أبي دلف</w:t>
      </w:r>
      <w:r>
        <w:rPr>
          <w:rtl w:val="true"/>
        </w:rPr>
        <w:t>:</w:t>
      </w:r>
      <w:bookmarkEnd w:id="1378"/>
    </w:p>
    <w:p>
      <w:pPr>
        <w:pStyle w:val="BookText"/>
        <w:rPr/>
      </w:pPr>
      <w:r>
        <w:rPr>
          <w:rFonts w:ascii="Amiri" w:hAnsi="Amiri" w:eastAsia="Amiri" w:cs="Amiri"/>
          <w:color w:val="111111"/>
          <w:sz w:val="28"/>
          <w:sz w:val="28"/>
          <w:szCs w:val="28"/>
          <w:rtl w:val="true"/>
          <w:lang w:bidi="ar-SA"/>
        </w:rPr>
        <w:t xml:space="preserve">العجلي،ضا،جش،د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سعد خادم أبي دلف عن جش و ست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6536217_2142443653"/>
      <w:bookmarkStart w:id="1380" w:name="_Toc576"/>
      <w:bookmarkEnd w:id="1379"/>
      <w:r>
        <w:rPr>
          <w:rtl w:val="true"/>
        </w:rPr>
        <w:t>[</w:t>
      </w:r>
      <w:r>
        <w:rPr/>
        <w:t>2477</w:t>
      </w:r>
      <w:r>
        <w:rPr>
          <w:rtl w:val="true"/>
        </w:rPr>
        <w:t xml:space="preserve">] </w:t>
      </w:r>
      <w:r>
        <w:rPr>
          <w:rtl w:val="true"/>
        </w:rPr>
        <w:t>سعيد بن خيثم</w:t>
      </w:r>
      <w:r>
        <w:rPr>
          <w:rtl w:val="true"/>
        </w:rPr>
        <w:t>:</w:t>
      </w:r>
      <w:bookmarkEnd w:id="1380"/>
    </w:p>
    <w:p>
      <w:pPr>
        <w:pStyle w:val="BookText"/>
        <w:rPr/>
      </w:pPr>
      <w:r>
        <w:rPr>
          <w:rFonts w:ascii="Amiri" w:hAnsi="Amiri" w:eastAsia="Amiri" w:cs="Amiri"/>
          <w:color w:val="111111"/>
          <w:sz w:val="28"/>
          <w:sz w:val="28"/>
          <w:szCs w:val="28"/>
          <w:rtl w:val="true"/>
          <w:lang w:bidi="ar-SA"/>
        </w:rPr>
        <w:t xml:space="preserve">أبو معمر الهلالي،الكوفي،ق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حمّاد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والد الحسن بن سعيد،الجليل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بدندان،كما مرّ في ترجمته </w:t>
      </w:r>
      <w:r>
        <w:rPr>
          <w:rStyle w:val="FootnoteAnchor"/>
          <w:rtl w:val="true"/>
        </w:rPr>
        <w:footnoteReference w:id="2429"/>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المفتوحة،و الثاء المنقّطة فوقها ثلاث نقط بعد 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معمر الهلالي،و أخوه </w:t>
      </w:r>
      <w:r>
        <w:rPr>
          <w:rStyle w:val="FootnoteAnchor"/>
          <w:rtl w:val="true"/>
        </w:rPr>
        <w:footnoteReference w:id="2431"/>
      </w:r>
      <w:r>
        <w:rPr>
          <w:rFonts w:ascii="Amiri" w:hAnsi="Amiri" w:eastAsia="Amiri" w:cs="Amiri"/>
          <w:color w:val="111111"/>
          <w:sz w:val="28"/>
          <w:sz w:val="28"/>
          <w:szCs w:val="28"/>
          <w:rtl w:val="true"/>
          <w:lang w:bidi="ar-SA"/>
        </w:rPr>
        <w:t xml:space="preserve">معمر ضعيف،هو و أخوه رويا عن أبي جعفر و أبي عبد اللّه عليهما السّلام،و كانا من دعاة زيد،و حديث سعيد في حديث أصحابنا،و هو تابعيّ على ما زعم،يروي عن جدّه لأمّه عبيدة بن عمر الكلابي،عن النبيّ صلّى اللّه عليه و آله،و هو ضعيف جدّا لا يرتفع منه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خيثم أبو معمر الهلالي،ضعيف، هو و أخوه معمر رويا عن أبي جعفر و أبي عبد اللّه عليهما السّلام،و كانا من دعاة زيد،أخبرنا عدّة من أصحابنا،عن أحمد بن محمّد الزراري،قال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رشيد بن خيثم،قال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عمّي سعيد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الياء المثنّاة تحت،و 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معمر الهلالي،قر،ق </w:t>
      </w:r>
      <w:r>
        <w:rPr>
          <w:rStyle w:val="FootnoteAnchor"/>
          <w:rtl w:val="true"/>
        </w:rPr>
        <w:footnoteReference w:id="243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 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ناووسيّا و وقف على أبي عبد اللّه عليه السّلام،حديثه يعرف و ينكر،غض في حديثه نظر،و هو يروي عن الأصبغ بن </w:t>
      </w:r>
      <w:bookmarkStart w:id="1381" w:name="pg15419_164877"/>
    </w:p>
    <w:p>
      <w:pPr>
        <w:pStyle w:val="BookText"/>
        <w:rPr/>
      </w:pPr>
      <w:bookmarkEnd w:id="1381"/>
      <w:r>
        <w:rPr>
          <w:rFonts w:ascii="Amiri" w:hAnsi="Amiri" w:eastAsia="Amiri" w:cs="Amiri"/>
          <w:color w:val="111111"/>
          <w:sz w:val="28"/>
          <w:sz w:val="28"/>
          <w:szCs w:val="28"/>
          <w:rtl w:val="true"/>
          <w:lang w:bidi="ar-SA"/>
        </w:rPr>
        <w:t>نباتة</w:t>
      </w:r>
      <w:r>
        <w:rPr>
          <w:rFonts w:eastAsia="Amiri" w:cs="Amiri" w:ascii="Amiri" w:hAnsi="Amiri"/>
          <w:color w:val="111111"/>
          <w:sz w:val="28"/>
          <w:szCs w:val="28"/>
          <w:rtl w:val="true"/>
          <w:lang w:bidi="ar-SA"/>
        </w:rPr>
        <w:t xml:space="preserve">) </w:t>
      </w:r>
      <w:r>
        <w:rPr>
          <w:rStyle w:val="FootnoteAnchor"/>
          <w:rtl w:val="true"/>
        </w:rPr>
        <w:footnoteReference w:id="24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فليتأمّل فيه فإنّي لم أجده في كش و لا ما نقله فيه أصلا،نعم ما ذكره مذكور في ابن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بمعجمة،و مثلّثة،مصغّرا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Style w:val="FootnoteAnchor"/>
          <w:rtl w:val="true"/>
        </w:rPr>
        <w:footnoteReference w:id="2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الهلالي أبو معمر الكوفي،صدوق،رمي بالتشيّع،له أغاليط من التاسعة مات سنة ثمانين و مائة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2" w:name="__RefHeading___Toc6536219_2142443653"/>
      <w:bookmarkStart w:id="1383" w:name="_Toc577"/>
      <w:bookmarkEnd w:id="1382"/>
      <w:r>
        <w:rPr>
          <w:rtl w:val="true"/>
        </w:rPr>
        <w:t>[</w:t>
      </w:r>
      <w:r>
        <w:rPr/>
        <w:t>2478</w:t>
      </w:r>
      <w:r>
        <w:rPr>
          <w:rtl w:val="true"/>
        </w:rPr>
        <w:t xml:space="preserve">] </w:t>
      </w:r>
      <w:r>
        <w:rPr>
          <w:rtl w:val="true"/>
        </w:rPr>
        <w:t>سعيد الرومي</w:t>
      </w:r>
      <w:r>
        <w:rPr>
          <w:rtl w:val="true"/>
        </w:rPr>
        <w:t>:</w:t>
      </w:r>
      <w:bookmarkEnd w:id="1383"/>
    </w:p>
    <w:p>
      <w:pPr>
        <w:pStyle w:val="BookText"/>
        <w:rPr/>
      </w:pPr>
      <w:r>
        <w:rPr>
          <w:rFonts w:ascii="Amiri" w:hAnsi="Amiri" w:eastAsia="Amiri" w:cs="Amiri"/>
          <w:color w:val="111111"/>
          <w:sz w:val="28"/>
          <w:sz w:val="28"/>
          <w:szCs w:val="28"/>
          <w:rtl w:val="true"/>
          <w:lang w:bidi="ar-SA"/>
        </w:rPr>
        <w:t>مولى أبي عبد اللّه عليه السّلام،روى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حمّاد و أبان،ق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6536221_2142443653"/>
      <w:bookmarkStart w:id="1385" w:name="_Toc578"/>
      <w:bookmarkEnd w:id="1384"/>
      <w:r>
        <w:rPr>
          <w:rtl w:val="true"/>
        </w:rPr>
        <w:t>[</w:t>
      </w:r>
      <w:r>
        <w:rPr/>
        <w:t>2479</w:t>
      </w:r>
      <w:r>
        <w:rPr>
          <w:rtl w:val="true"/>
        </w:rPr>
        <w:t xml:space="preserve">] </w:t>
      </w:r>
      <w:r>
        <w:rPr>
          <w:rtl w:val="true"/>
        </w:rPr>
        <w:t>سعيد بن زفر البزّاز</w:t>
      </w:r>
      <w:r>
        <w:rPr>
          <w:rtl w:val="true"/>
        </w:rPr>
        <w:t>:</w:t>
      </w:r>
      <w:bookmarkEnd w:id="138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البرّاد،و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سعيد الرومي مولى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حال الأمرين في الفوائد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 xml:space="preserve">. </w:t>
      </w:r>
      <w:bookmarkStart w:id="1386" w:name="pg15419_164878"/>
    </w:p>
    <w:p>
      <w:pPr>
        <w:pStyle w:val="BookText"/>
        <w:rPr/>
      </w:pPr>
      <w:bookmarkEnd w:id="1386"/>
      <w:r>
        <w:rPr>
          <w:rFonts w:ascii="Amiri" w:hAnsi="Amiri" w:eastAsia="Amiri" w:cs="Amiri"/>
          <w:color w:val="111111"/>
          <w:sz w:val="28"/>
          <w:sz w:val="28"/>
          <w:szCs w:val="28"/>
          <w:rtl w:val="true"/>
          <w:lang w:bidi="ar-SA"/>
        </w:rPr>
        <w:t>ابن زفير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بعد الفاء</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6536223_2142443653"/>
      <w:bookmarkStart w:id="1388" w:name="_Toc579"/>
      <w:bookmarkEnd w:id="1387"/>
      <w:r>
        <w:rPr>
          <w:rtl w:val="true"/>
        </w:rPr>
        <w:t>[</w:t>
      </w:r>
      <w:r>
        <w:rPr/>
        <w:t>2480</w:t>
      </w:r>
      <w:r>
        <w:rPr>
          <w:rtl w:val="true"/>
        </w:rPr>
        <w:t xml:space="preserve">] </w:t>
      </w:r>
      <w:r>
        <w:rPr>
          <w:rtl w:val="true"/>
        </w:rPr>
        <w:t>سعيد بن سالم الأزديّ</w:t>
      </w:r>
      <w:r>
        <w:rPr>
          <w:rtl w:val="true"/>
        </w:rPr>
        <w:t>:</w:t>
      </w:r>
      <w:bookmarkEnd w:id="1388"/>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6536225_2142443653"/>
      <w:bookmarkStart w:id="1390" w:name="_Toc580"/>
      <w:bookmarkEnd w:id="1389"/>
      <w:r>
        <w:rPr>
          <w:rtl w:val="true"/>
        </w:rPr>
        <w:t>[</w:t>
      </w:r>
      <w:r>
        <w:rPr/>
        <w:t>2481</w:t>
      </w:r>
      <w:r>
        <w:rPr>
          <w:rtl w:val="true"/>
        </w:rPr>
        <w:t xml:space="preserve">] </w:t>
      </w:r>
      <w:r>
        <w:rPr>
          <w:rtl w:val="true"/>
        </w:rPr>
        <w:t>سعيد بن سالم القدّاح</w:t>
      </w:r>
      <w:r>
        <w:rPr>
          <w:rtl w:val="true"/>
        </w:rPr>
        <w:t>:</w:t>
      </w:r>
      <w:bookmarkEnd w:id="1390"/>
    </w:p>
    <w:p>
      <w:pPr>
        <w:pStyle w:val="BookText"/>
        <w:rPr/>
      </w:pPr>
      <w:r>
        <w:rPr>
          <w:rFonts w:ascii="Amiri" w:hAnsi="Amiri" w:eastAsia="Amiri" w:cs="Amiri"/>
          <w:color w:val="111111"/>
          <w:sz w:val="28"/>
          <w:sz w:val="28"/>
          <w:szCs w:val="28"/>
          <w:rtl w:val="true"/>
          <w:lang w:bidi="ar-SA"/>
        </w:rPr>
        <w:t xml:space="preserve">المكّي،ق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1" w:name="__RefHeading___Toc6536227_2142443653"/>
      <w:bookmarkStart w:id="1392" w:name="_Toc581"/>
      <w:bookmarkEnd w:id="1391"/>
      <w:r>
        <w:rPr>
          <w:rtl w:val="true"/>
        </w:rPr>
        <w:t>[</w:t>
      </w:r>
      <w:r>
        <w:rPr/>
        <w:t>2482</w:t>
      </w:r>
      <w:r>
        <w:rPr>
          <w:rtl w:val="true"/>
        </w:rPr>
        <w:t xml:space="preserve">] </w:t>
      </w:r>
      <w:r>
        <w:rPr>
          <w:rtl w:val="true"/>
        </w:rPr>
        <w:t>سعيد بن سعد بن سليمان</w:t>
      </w:r>
      <w:r>
        <w:rPr>
          <w:rtl w:val="true"/>
        </w:rPr>
        <w:t>:</w:t>
      </w:r>
      <w:bookmarkEnd w:id="1392"/>
    </w:p>
    <w:p>
      <w:pPr>
        <w:pStyle w:val="BookText"/>
        <w:rPr/>
      </w:pPr>
      <w:r>
        <w:rPr>
          <w:rFonts w:ascii="Amiri" w:hAnsi="Amiri" w:eastAsia="Amiri" w:cs="Amiri"/>
          <w:color w:val="111111"/>
          <w:sz w:val="28"/>
          <w:sz w:val="28"/>
          <w:szCs w:val="28"/>
          <w:rtl w:val="true"/>
          <w:lang w:bidi="ar-SA"/>
        </w:rPr>
        <w:t xml:space="preserve">ابن العبّاس بن شريك العبسي،له نسخة يرويها عن آبائه، رواها الحسين بن الحصين </w:t>
      </w:r>
      <w:r>
        <w:rPr>
          <w:rStyle w:val="FootnoteAnchor"/>
          <w:rtl w:val="true"/>
        </w:rPr>
        <w:footnoteReference w:id="2443"/>
      </w:r>
      <w:r>
        <w:rPr>
          <w:rFonts w:ascii="Amiri" w:hAnsi="Amiri" w:eastAsia="Amiri" w:cs="Amiri"/>
          <w:color w:val="111111"/>
          <w:sz w:val="28"/>
          <w:sz w:val="28"/>
          <w:szCs w:val="28"/>
          <w:rtl w:val="true"/>
          <w:lang w:bidi="ar-SA"/>
        </w:rPr>
        <w:t xml:space="preserve">بن سخيت القمّي </w:t>
      </w:r>
      <w:r>
        <w:rPr>
          <w:rStyle w:val="FootnoteAnchor"/>
          <w:rtl w:val="true"/>
        </w:rPr>
        <w:footnoteReference w:id="24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بن معلاّ،قال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بكّار عنه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شيران،عن محمّد بن زكريّا بن دينار الغلابي،قال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العبّاس بن بكّار،عنه،جش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 xml:space="preserve">. </w:t>
      </w:r>
      <w:bookmarkStart w:id="1393" w:name="pg15419_164879"/>
    </w:p>
    <w:p>
      <w:pPr>
        <w:pStyle w:val="Heading3"/>
        <w:numPr>
          <w:ilvl w:val="2"/>
          <w:numId w:val="1"/>
        </w:numPr>
        <w:rPr/>
      </w:pPr>
      <w:bookmarkStart w:id="1394" w:name="__RefHeading___Toc6536229_2142443653"/>
      <w:bookmarkStart w:id="1395" w:name="_Toc582"/>
      <w:bookmarkEnd w:id="1393"/>
      <w:bookmarkEnd w:id="1394"/>
      <w:r>
        <w:rPr>
          <w:rtl w:val="true"/>
        </w:rPr>
        <w:t>[</w:t>
      </w:r>
      <w:r>
        <w:rPr/>
        <w:t>2483</w:t>
      </w:r>
      <w:r>
        <w:rPr>
          <w:rtl w:val="true"/>
        </w:rPr>
        <w:t xml:space="preserve">] </w:t>
      </w:r>
      <w:r>
        <w:rPr>
          <w:rtl w:val="true"/>
        </w:rPr>
        <w:t>سعيد بن سعيد الجرجاني</w:t>
      </w:r>
      <w:r>
        <w:rPr>
          <w:rtl w:val="true"/>
        </w:rPr>
        <w:t>:</w:t>
      </w:r>
      <w:bookmarkEnd w:id="139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6536231_2142443653"/>
      <w:bookmarkStart w:id="1397" w:name="_Toc583"/>
      <w:bookmarkEnd w:id="1396"/>
      <w:r>
        <w:rPr>
          <w:rtl w:val="true"/>
        </w:rPr>
        <w:t>[</w:t>
      </w:r>
      <w:r>
        <w:rPr/>
        <w:t>2484</w:t>
      </w:r>
      <w:r>
        <w:rPr>
          <w:rtl w:val="true"/>
        </w:rPr>
        <w:t xml:space="preserve">] </w:t>
      </w:r>
      <w:r>
        <w:rPr>
          <w:rtl w:val="true"/>
        </w:rPr>
        <w:t>سعيد بن سعيد</w:t>
      </w:r>
      <w:r>
        <w:rPr>
          <w:rtl w:val="true"/>
        </w:rPr>
        <w:t>:</w:t>
      </w:r>
      <w:bookmarkEnd w:id="1397"/>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8" w:name="__RefHeading___Toc6536233_2142443653"/>
      <w:bookmarkStart w:id="1399" w:name="_Toc584"/>
      <w:bookmarkEnd w:id="1398"/>
      <w:r>
        <w:rPr>
          <w:rtl w:val="true"/>
        </w:rPr>
        <w:t>[</w:t>
      </w:r>
      <w:r>
        <w:rPr/>
        <w:t>2485</w:t>
      </w:r>
      <w:r>
        <w:rPr>
          <w:rtl w:val="true"/>
        </w:rPr>
        <w:t xml:space="preserve">] </w:t>
      </w:r>
      <w:r>
        <w:rPr>
          <w:rtl w:val="true"/>
        </w:rPr>
        <w:t>سعيد بن سفيان الأسلمي</w:t>
      </w:r>
      <w:r>
        <w:rPr>
          <w:rtl w:val="true"/>
        </w:rPr>
        <w:t>:</w:t>
      </w:r>
      <w:bookmarkEnd w:id="1399"/>
    </w:p>
    <w:p>
      <w:pPr>
        <w:pStyle w:val="BookText"/>
        <w:rPr/>
      </w:pPr>
      <w:r>
        <w:rPr>
          <w:rFonts w:ascii="Amiri" w:hAnsi="Amiri" w:eastAsia="Amiri" w:cs="Amiri"/>
          <w:color w:val="111111"/>
          <w:sz w:val="28"/>
          <w:sz w:val="28"/>
          <w:szCs w:val="28"/>
          <w:rtl w:val="true"/>
          <w:lang w:bidi="ar-SA"/>
        </w:rPr>
        <w:t xml:space="preserve">المدني،ق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0" w:name="__RefHeading___Toc6536235_2142443653"/>
      <w:bookmarkStart w:id="1401" w:name="_Toc585"/>
      <w:bookmarkEnd w:id="1400"/>
      <w:r>
        <w:rPr>
          <w:rtl w:val="true"/>
        </w:rPr>
        <w:t>[</w:t>
      </w:r>
      <w:r>
        <w:rPr/>
        <w:t>2486</w:t>
      </w:r>
      <w:r>
        <w:rPr>
          <w:rtl w:val="true"/>
        </w:rPr>
        <w:t xml:space="preserve">] </w:t>
      </w:r>
      <w:r>
        <w:rPr>
          <w:rtl w:val="true"/>
        </w:rPr>
        <w:t>سعيد بن شيبان</w:t>
      </w:r>
      <w:r>
        <w:rPr>
          <w:rtl w:val="true"/>
        </w:rPr>
        <w:t>:</w:t>
      </w:r>
      <w:bookmarkEnd w:id="1401"/>
    </w:p>
    <w:p>
      <w:pPr>
        <w:pStyle w:val="BookText"/>
        <w:rPr/>
      </w:pPr>
      <w:r>
        <w:rPr>
          <w:rFonts w:ascii="Amiri" w:hAnsi="Amiri" w:eastAsia="Amiri" w:cs="Amiri"/>
          <w:color w:val="111111"/>
          <w:sz w:val="28"/>
          <w:sz w:val="28"/>
          <w:szCs w:val="28"/>
          <w:rtl w:val="true"/>
          <w:lang w:bidi="ar-SA"/>
        </w:rPr>
        <w:t xml:space="preserve">مولى أشيم،كوفي،ق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6536237_2142443653"/>
      <w:bookmarkStart w:id="1403" w:name="_Toc586"/>
      <w:bookmarkEnd w:id="1402"/>
      <w:r>
        <w:rPr>
          <w:rtl w:val="true"/>
        </w:rPr>
        <w:t>[</w:t>
      </w:r>
      <w:r>
        <w:rPr/>
        <w:t>2487</w:t>
      </w:r>
      <w:r>
        <w:rPr>
          <w:rtl w:val="true"/>
        </w:rPr>
        <w:t xml:space="preserve">] </w:t>
      </w:r>
      <w:r>
        <w:rPr>
          <w:rtl w:val="true"/>
        </w:rPr>
        <w:t>سعيد بن طريف التميمي</w:t>
      </w:r>
      <w:r>
        <w:rPr>
          <w:rtl w:val="true"/>
        </w:rPr>
        <w:t>:</w:t>
      </w:r>
      <w:bookmarkEnd w:id="140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الحنظلي،مولى،كوفيّ،ق </w:t>
      </w:r>
      <w:r>
        <w:rPr>
          <w:rStyle w:val="FootnoteAnchor"/>
          <w:rtl w:val="true"/>
        </w:rPr>
        <w:footnoteReference w:id="2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سعد، و إن صحّ فهو أخوه،و اللّه أعلم</w:t>
      </w:r>
      <w:r>
        <w:rPr>
          <w:rFonts w:eastAsia="Amiri" w:cs="Amiri" w:ascii="Amiri" w:hAnsi="Amiri"/>
          <w:color w:val="111111"/>
          <w:sz w:val="28"/>
          <w:szCs w:val="28"/>
          <w:rtl w:val="true"/>
          <w:lang w:bidi="ar-SA"/>
        </w:rPr>
        <w:t xml:space="preserve">. </w:t>
      </w:r>
      <w:bookmarkStart w:id="1404" w:name="pg15419_164880"/>
    </w:p>
    <w:p>
      <w:pPr>
        <w:pStyle w:val="Heading3"/>
        <w:numPr>
          <w:ilvl w:val="2"/>
          <w:numId w:val="1"/>
        </w:numPr>
        <w:rPr/>
      </w:pPr>
      <w:bookmarkStart w:id="1405" w:name="__RefHeading___Toc6536239_2142443653"/>
      <w:bookmarkStart w:id="1406" w:name="_Toc587"/>
      <w:bookmarkEnd w:id="1404"/>
      <w:bookmarkEnd w:id="1405"/>
      <w:r>
        <w:rPr>
          <w:rtl w:val="true"/>
        </w:rPr>
        <w:t>[</w:t>
      </w:r>
      <w:r>
        <w:rPr/>
        <w:t>2488</w:t>
      </w:r>
      <w:r>
        <w:rPr>
          <w:rtl w:val="true"/>
        </w:rPr>
        <w:t xml:space="preserve">] </w:t>
      </w:r>
      <w:r>
        <w:rPr>
          <w:rtl w:val="true"/>
        </w:rPr>
        <w:t>سعيد بن عبد الجبّار الزبيديّ</w:t>
      </w:r>
      <w:r>
        <w:rPr>
          <w:rtl w:val="true"/>
        </w:rPr>
        <w:t>:</w:t>
      </w:r>
      <w:bookmarkEnd w:id="1406"/>
    </w:p>
    <w:p>
      <w:pPr>
        <w:pStyle w:val="BookText"/>
        <w:rPr/>
      </w:pPr>
      <w:r>
        <w:rPr>
          <w:rFonts w:ascii="Amiri" w:hAnsi="Amiri" w:eastAsia="Amiri" w:cs="Amiri"/>
          <w:color w:val="111111"/>
          <w:sz w:val="28"/>
          <w:sz w:val="28"/>
          <w:szCs w:val="28"/>
          <w:rtl w:val="true"/>
          <w:lang w:bidi="ar-SA"/>
        </w:rPr>
        <w:t xml:space="preserve">الحمصيّ،ق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7" w:name="__RefHeading___Toc6536241_2142443653"/>
      <w:bookmarkStart w:id="1408" w:name="_Toc588"/>
      <w:bookmarkEnd w:id="1407"/>
      <w:r>
        <w:rPr>
          <w:rtl w:val="true"/>
        </w:rPr>
        <w:t>[</w:t>
      </w:r>
      <w:r>
        <w:rPr/>
        <w:t>2489</w:t>
      </w:r>
      <w:r>
        <w:rPr>
          <w:rtl w:val="true"/>
        </w:rPr>
        <w:t xml:space="preserve">] </w:t>
      </w:r>
      <w:r>
        <w:rPr>
          <w:rtl w:val="true"/>
        </w:rPr>
        <w:t>سعيد</w:t>
      </w:r>
      <w:r>
        <w:rPr>
          <w:rtl w:val="true"/>
        </w:rPr>
        <w:t>*</w:t>
      </w:r>
      <w:r>
        <w:rPr>
          <w:rtl w:val="true"/>
        </w:rPr>
        <w:t>بن عبد الرحمن</w:t>
      </w:r>
      <w:r>
        <w:rPr>
          <w:rtl w:val="true"/>
        </w:rPr>
        <w:t>:</w:t>
      </w:r>
      <w:bookmarkEnd w:id="1408"/>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الأعرج </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توقّف العلاّمة في سعيد الأعرج؛لأنّ الموثّق سعيد بن عبد الرحمن،أو عبد اللّه،أمّا سعيد الأعرج فقد سبق ما لا يقتضي التوثيق،و الاتّحاد و إن كان غير بعيد إلاّ أنّه موجب للريب،فتدبّر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من العلاّمة مع تصريحه بتوثيق سعيد الأعرج هنا،و تصريح النجاشي بذلك،قال في 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الأطعمة في مسألة ما لو وقع دم في قدر يغلي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سعيد الأعرج لا أعرف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النبي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1:303/415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 في الحبل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سعيد بن عبد اللّه الأعرج،و كذا السيّد محمّد في 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حسن في المنتقى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السمّان،أبو عبد اللّه التيمي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مولاهم،كوفيّ،ثقة،روى عن أبي عبد اللّه عليه السّلام،ذكره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عن ست سعيد الأعرج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 xml:space="preserve">. </w:t>
      </w:r>
      <w:bookmarkStart w:id="1409" w:name="pg15419_164881"/>
    </w:p>
    <w:p>
      <w:pPr>
        <w:pStyle w:val="BookText"/>
        <w:rPr/>
      </w:pPr>
      <w:bookmarkEnd w:id="1409"/>
      <w:r>
        <w:rPr>
          <w:rFonts w:ascii="Amiri" w:hAnsi="Amiri" w:eastAsia="Amiri" w:cs="Amiri"/>
          <w:color w:val="111111"/>
          <w:sz w:val="28"/>
          <w:sz w:val="28"/>
          <w:szCs w:val="28"/>
          <w:rtl w:val="true"/>
          <w:lang w:bidi="ar-SA"/>
        </w:rPr>
        <w:t xml:space="preserve">ابن عقدة و ابن نوح،صه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يرويه عنه جماعة،أخبرنا عدّة من أصحابنا عن أبي الحسن بن داود،عن محمّد بن يعقوب،عن محمّد بن يحيى،عن محمّد بن الحسين،عن صفوان،عن سعيد به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الأعرج السمّان،و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اللّه،له كتاب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6536243_2142443653"/>
      <w:bookmarkStart w:id="1411" w:name="_Toc589"/>
      <w:bookmarkEnd w:id="1410"/>
      <w:r>
        <w:rPr>
          <w:rtl w:val="true"/>
        </w:rPr>
        <w:t>[</w:t>
      </w:r>
      <w:r>
        <w:rPr/>
        <w:t>2490</w:t>
      </w:r>
      <w:r>
        <w:rPr>
          <w:rtl w:val="true"/>
        </w:rPr>
        <w:t xml:space="preserve">] </w:t>
      </w:r>
      <w:r>
        <w:rPr>
          <w:rtl w:val="true"/>
        </w:rPr>
        <w:t>سعيد بن عبد الرحمن الجمحيّ</w:t>
      </w:r>
      <w:r>
        <w:rPr>
          <w:rtl w:val="true"/>
        </w:rPr>
        <w:t>:</w:t>
      </w:r>
      <w:bookmarkEnd w:id="1411"/>
    </w:p>
    <w:p>
      <w:pPr>
        <w:pStyle w:val="BookText"/>
        <w:rPr/>
      </w:pPr>
      <w:r>
        <w:rPr>
          <w:rFonts w:ascii="Amiri" w:hAnsi="Amiri" w:eastAsia="Amiri" w:cs="Amiri"/>
          <w:color w:val="111111"/>
          <w:sz w:val="28"/>
          <w:sz w:val="28"/>
          <w:szCs w:val="28"/>
          <w:rtl w:val="true"/>
          <w:lang w:bidi="ar-SA"/>
        </w:rPr>
        <w:t xml:space="preserve">المكّي،ق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2" w:name="__RefHeading___Toc6536245_2142443653"/>
      <w:bookmarkStart w:id="1413" w:name="_Toc590"/>
      <w:bookmarkEnd w:id="1412"/>
      <w:r>
        <w:rPr>
          <w:rtl w:val="true"/>
        </w:rPr>
        <w:t>[</w:t>
      </w:r>
      <w:r>
        <w:rPr/>
        <w:t>2491</w:t>
      </w:r>
      <w:r>
        <w:rPr>
          <w:rtl w:val="true"/>
        </w:rPr>
        <w:t xml:space="preserve">] </w:t>
      </w:r>
      <w:r>
        <w:rPr>
          <w:rtl w:val="true"/>
        </w:rPr>
        <w:t>سعيد بن عبد الرحمن المكّي</w:t>
      </w:r>
      <w:r>
        <w:rPr>
          <w:rtl w:val="true"/>
        </w:rPr>
        <w:t>:</w:t>
      </w:r>
      <w:bookmarkEnd w:id="1413"/>
    </w:p>
    <w:p>
      <w:pPr>
        <w:pStyle w:val="BookText"/>
        <w:rPr/>
      </w:pPr>
      <w:r>
        <w:rPr>
          <w:rFonts w:ascii="Amiri" w:hAnsi="Amiri" w:eastAsia="Amiri" w:cs="Amiri"/>
          <w:color w:val="111111"/>
          <w:sz w:val="28"/>
          <w:sz w:val="28"/>
          <w:szCs w:val="28"/>
          <w:rtl w:val="true"/>
          <w:lang w:bidi="ar-SA"/>
        </w:rPr>
        <w:t xml:space="preserve">ق أيضا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4" w:name="__RefHeading___Toc6536247_2142443653"/>
      <w:bookmarkStart w:id="1415" w:name="_Toc591"/>
      <w:bookmarkEnd w:id="1414"/>
      <w:r>
        <w:rPr>
          <w:rtl w:val="true"/>
        </w:rPr>
        <w:t>[</w:t>
      </w:r>
      <w:r>
        <w:rPr/>
        <w:t>2492</w:t>
      </w:r>
      <w:r>
        <w:rPr>
          <w:rtl w:val="true"/>
        </w:rPr>
        <w:t xml:space="preserve">] </w:t>
      </w:r>
      <w:r>
        <w:rPr>
          <w:rtl w:val="true"/>
        </w:rPr>
        <w:t>سعيد بن عبد اللّه</w:t>
      </w:r>
      <w:r>
        <w:rPr>
          <w:rtl w:val="true"/>
        </w:rPr>
        <w:t>:</w:t>
      </w:r>
      <w:bookmarkEnd w:id="1415"/>
    </w:p>
    <w:p>
      <w:pPr>
        <w:pStyle w:val="BookText"/>
        <w:rPr/>
      </w:pPr>
      <w:r>
        <w:rPr>
          <w:rFonts w:ascii="Amiri" w:hAnsi="Amiri" w:eastAsia="Amiri" w:cs="Amiri"/>
          <w:color w:val="111111"/>
          <w:sz w:val="28"/>
          <w:sz w:val="28"/>
          <w:szCs w:val="28"/>
          <w:rtl w:val="true"/>
          <w:lang w:bidi="ar-SA"/>
        </w:rPr>
        <w:t xml:space="preserve">مولى بني هاشم الكوفي،ق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6536249_2142443653"/>
      <w:bookmarkStart w:id="1417" w:name="_Toc592"/>
      <w:bookmarkEnd w:id="1416"/>
      <w:r>
        <w:rPr>
          <w:rtl w:val="true"/>
        </w:rPr>
        <w:t>[</w:t>
      </w:r>
      <w:r>
        <w:rPr/>
        <w:t>2493</w:t>
      </w:r>
      <w:r>
        <w:rPr>
          <w:rtl w:val="true"/>
        </w:rPr>
        <w:t xml:space="preserve">] </w:t>
      </w:r>
      <w:r>
        <w:rPr>
          <w:rtl w:val="true"/>
        </w:rPr>
        <w:t>سعيد</w:t>
      </w:r>
      <w:r>
        <w:rPr>
          <w:rtl w:val="true"/>
        </w:rPr>
        <w:t>*</w:t>
      </w:r>
      <w:r>
        <w:rPr>
          <w:rtl w:val="true"/>
        </w:rPr>
        <w:t>بن عبيد السمّان</w:t>
      </w:r>
      <w:r>
        <w:rPr>
          <w:rtl w:val="true"/>
        </w:rPr>
        <w:t>:</w:t>
      </w:r>
      <w:bookmarkEnd w:id="141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عبيد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سعيد الأعرج؛لما ذكر في الفائدة الخامسة</w:t>
      </w:r>
      <w:r>
        <w:rPr>
          <w:rFonts w:eastAsia="Amiri" w:cs="Amiri" w:ascii="Amiri" w:hAnsi="Amiri"/>
          <w:color w:val="111111"/>
          <w:sz w:val="28"/>
          <w:szCs w:val="28"/>
          <w:rtl w:val="true"/>
          <w:lang w:bidi="ar-SA"/>
        </w:rPr>
        <w:t xml:space="preserve">. </w:t>
      </w:r>
      <w:bookmarkStart w:id="1418" w:name="pg15419_164882"/>
    </w:p>
    <w:p>
      <w:pPr>
        <w:pStyle w:val="Heading3"/>
        <w:numPr>
          <w:ilvl w:val="2"/>
          <w:numId w:val="1"/>
        </w:numPr>
        <w:rPr/>
      </w:pPr>
      <w:bookmarkStart w:id="1419" w:name="__RefHeading___Toc6536251_2142443653"/>
      <w:bookmarkStart w:id="1420" w:name="_Toc593"/>
      <w:bookmarkEnd w:id="1418"/>
      <w:bookmarkEnd w:id="1419"/>
      <w:r>
        <w:rPr>
          <w:rtl w:val="true"/>
        </w:rPr>
        <w:t>[</w:t>
      </w:r>
      <w:r>
        <w:rPr/>
        <w:t>2494</w:t>
      </w:r>
      <w:r>
        <w:rPr>
          <w:rtl w:val="true"/>
        </w:rPr>
        <w:t xml:space="preserve">] </w:t>
      </w:r>
      <w:r>
        <w:rPr>
          <w:rtl w:val="true"/>
        </w:rPr>
        <w:t>سعيد بن عثمان</w:t>
      </w:r>
      <w:r>
        <w:rPr>
          <w:rtl w:val="true"/>
        </w:rPr>
        <w:t>:</w:t>
      </w:r>
      <w:bookmarkEnd w:id="1420"/>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1" w:name="__RefHeading___Toc6536253_2142443653"/>
      <w:bookmarkStart w:id="1422" w:name="_Toc594"/>
      <w:bookmarkEnd w:id="1421"/>
      <w:r>
        <w:rPr>
          <w:rtl w:val="true"/>
        </w:rPr>
        <w:t>[</w:t>
      </w:r>
      <w:r>
        <w:rPr/>
        <w:t>2495</w:t>
      </w:r>
      <w:r>
        <w:rPr>
          <w:rtl w:val="true"/>
        </w:rPr>
        <w:t xml:space="preserve">] </w:t>
      </w:r>
      <w:r>
        <w:rPr>
          <w:rtl w:val="true"/>
        </w:rPr>
        <w:t>سعيد بن عطارد الكوفيّ</w:t>
      </w:r>
      <w:r>
        <w:rPr>
          <w:rtl w:val="true"/>
        </w:rPr>
        <w:t>:</w:t>
      </w:r>
      <w:bookmarkEnd w:id="1422"/>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عطارد،ق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6536255_2142443653"/>
      <w:bookmarkStart w:id="1424" w:name="_Toc595"/>
      <w:bookmarkEnd w:id="1423"/>
      <w:r>
        <w:rPr>
          <w:rtl w:val="true"/>
        </w:rPr>
        <w:t>[</w:t>
      </w:r>
      <w:r>
        <w:rPr/>
        <w:t>2496</w:t>
      </w:r>
      <w:r>
        <w:rPr>
          <w:rtl w:val="true"/>
        </w:rPr>
        <w:t xml:space="preserve">] </w:t>
      </w:r>
      <w:r>
        <w:rPr>
          <w:rtl w:val="true"/>
        </w:rPr>
        <w:t>سعيد بن عفير الأزدي</w:t>
      </w:r>
      <w:r>
        <w:rPr>
          <w:rtl w:val="true"/>
        </w:rPr>
        <w:t>:</w:t>
      </w:r>
      <w:bookmarkEnd w:id="142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5" w:name="__RefHeading___Toc6536257_2142443653"/>
      <w:bookmarkStart w:id="1426" w:name="_Toc596"/>
      <w:bookmarkEnd w:id="1425"/>
      <w:r>
        <w:rPr>
          <w:rtl w:val="true"/>
        </w:rPr>
        <w:t>[</w:t>
      </w:r>
      <w:r>
        <w:rPr/>
        <w:t>2497</w:t>
      </w:r>
      <w:r>
        <w:rPr>
          <w:rtl w:val="true"/>
        </w:rPr>
        <w:t xml:space="preserve">] </w:t>
      </w:r>
      <w:r>
        <w:rPr>
          <w:rtl w:val="true"/>
        </w:rPr>
        <w:t>سعيد بن عمر بن أبي نصر</w:t>
      </w:r>
      <w:r>
        <w:rPr>
          <w:rtl w:val="true"/>
        </w:rPr>
        <w:t>:</w:t>
      </w:r>
      <w:bookmarkEnd w:id="1426"/>
    </w:p>
    <w:p>
      <w:pPr>
        <w:pStyle w:val="BookText"/>
        <w:rPr/>
      </w:pPr>
      <w:r>
        <w:rPr>
          <w:rFonts w:ascii="Amiri" w:hAnsi="Amiri" w:eastAsia="Amiri" w:cs="Amiri"/>
          <w:color w:val="111111"/>
          <w:sz w:val="28"/>
          <w:sz w:val="28"/>
          <w:szCs w:val="28"/>
          <w:rtl w:val="true"/>
          <w:lang w:bidi="ar-SA"/>
        </w:rPr>
        <w:t xml:space="preserve">السكونيّ،مولاهم،كوفيّ،ق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في ثوير بن أبي فاختة </w:t>
      </w:r>
      <w:r>
        <w:rPr>
          <w:rStyle w:val="FootnoteAnchor"/>
          <w:rtl w:val="true"/>
        </w:rPr>
        <w:footnoteReference w:id="2466"/>
      </w:r>
      <w:r>
        <w:rPr>
          <w:rFonts w:ascii="Amiri" w:hAnsi="Amiri" w:eastAsia="Amiri" w:cs="Amiri"/>
          <w:color w:val="111111"/>
          <w:sz w:val="28"/>
          <w:sz w:val="28"/>
          <w:szCs w:val="28"/>
          <w:rtl w:val="true"/>
          <w:lang w:bidi="ar-SA"/>
        </w:rPr>
        <w:t xml:space="preserve">،و جهم بن أبي الجهم </w:t>
      </w:r>
      <w:r>
        <w:rPr>
          <w:rStyle w:val="FootnoteAnchor"/>
          <w:rtl w:val="true"/>
        </w:rPr>
        <w:footnoteReference w:id="2467"/>
      </w:r>
      <w:r>
        <w:rPr>
          <w:rFonts w:ascii="Amiri" w:hAnsi="Amiri" w:eastAsia="Amiri" w:cs="Amiri"/>
          <w:color w:val="111111"/>
          <w:sz w:val="28"/>
          <w:sz w:val="28"/>
          <w:szCs w:val="28"/>
          <w:rtl w:val="true"/>
          <w:lang w:bidi="ar-SA"/>
        </w:rPr>
        <w:t xml:space="preserve">،و سيجيء في الكنى </w:t>
      </w:r>
      <w:r>
        <w:rPr>
          <w:rStyle w:val="FootnoteAnchor"/>
          <w:rtl w:val="true"/>
        </w:rPr>
        <w:footnoteReference w:id="2468"/>
      </w:r>
      <w:r>
        <w:rPr>
          <w:rFonts w:ascii="IRNazanin" w:hAnsi="IRNazanin" w:eastAsia="IRNazanin"/>
          <w:color w:val="111111"/>
          <w:sz w:val="28"/>
          <w:sz w:val="28"/>
          <w:szCs w:val="28"/>
          <w:rtl w:val="true"/>
          <w:lang w:bidi="fa-IR"/>
        </w:rPr>
        <w:t xml:space="preserve">و هارون بن الجهم </w:t>
      </w:r>
      <w:r>
        <w:rPr>
          <w:rStyle w:val="FootnoteAnchor"/>
          <w:rtl w:val="true"/>
        </w:rPr>
        <w:footnoteReference w:id="2469"/>
      </w:r>
      <w:r>
        <w:rPr>
          <w:rFonts w:ascii="Amiri" w:hAnsi="Amiri" w:eastAsia="Amiri" w:cs="Amiri"/>
          <w:color w:val="111111"/>
          <w:sz w:val="28"/>
          <w:sz w:val="28"/>
          <w:szCs w:val="28"/>
          <w:rtl w:val="true"/>
          <w:lang w:bidi="ar-SA"/>
        </w:rPr>
        <w:t xml:space="preserve">و في سفينة </w:t>
      </w:r>
      <w:r>
        <w:rPr>
          <w:rStyle w:val="FootnoteAnchor"/>
          <w:rtl w:val="true"/>
        </w:rPr>
        <w:footnoteReference w:id="2470"/>
      </w:r>
      <w:r>
        <w:rPr>
          <w:rFonts w:ascii="Amiri" w:hAnsi="Amiri" w:eastAsia="Amiri" w:cs="Amiri"/>
          <w:color w:val="111111"/>
          <w:sz w:val="28"/>
          <w:sz w:val="28"/>
          <w:szCs w:val="28"/>
          <w:rtl w:val="true"/>
          <w:lang w:bidi="ar-SA"/>
        </w:rPr>
        <w:t>ما يظهر حاله</w:t>
      </w:r>
      <w:r>
        <w:rPr>
          <w:rFonts w:eastAsia="Amiri" w:cs="Amiri" w:ascii="Amiri" w:hAnsi="Amiri"/>
          <w:color w:val="111111"/>
          <w:sz w:val="28"/>
          <w:szCs w:val="28"/>
          <w:rtl w:val="true"/>
          <w:lang w:bidi="ar-SA"/>
        </w:rPr>
        <w:t xml:space="preserve">. </w:t>
      </w:r>
      <w:bookmarkStart w:id="1427" w:name="pg15419_164883"/>
    </w:p>
    <w:p>
      <w:pPr>
        <w:pStyle w:val="Heading3"/>
        <w:numPr>
          <w:ilvl w:val="2"/>
          <w:numId w:val="1"/>
        </w:numPr>
        <w:rPr/>
      </w:pPr>
      <w:bookmarkStart w:id="1428" w:name="__RefHeading___Toc6536259_2142443653"/>
      <w:bookmarkStart w:id="1429" w:name="_Toc597"/>
      <w:bookmarkEnd w:id="1427"/>
      <w:bookmarkEnd w:id="1428"/>
      <w:r>
        <w:rPr>
          <w:rtl w:val="true"/>
        </w:rPr>
        <w:t>[</w:t>
      </w:r>
      <w:r>
        <w:rPr/>
        <w:t>2498</w:t>
      </w:r>
      <w:r>
        <w:rPr>
          <w:rtl w:val="true"/>
        </w:rPr>
        <w:t xml:space="preserve">] </w:t>
      </w:r>
      <w:r>
        <w:rPr>
          <w:rtl w:val="true"/>
        </w:rPr>
        <w:t>سعيد بن عمر الجعفي</w:t>
      </w:r>
      <w:r>
        <w:rPr>
          <w:rtl w:val="true"/>
        </w:rPr>
        <w:t>:</w:t>
      </w:r>
      <w:bookmarkEnd w:id="1429"/>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2471"/>
      </w:r>
      <w:r>
        <w:rPr>
          <w:rFonts w:ascii="IRNazanin" w:hAnsi="IRNazanin" w:eastAsia="IRNazanin"/>
          <w:color w:val="111111"/>
          <w:sz w:val="28"/>
          <w:sz w:val="28"/>
          <w:szCs w:val="28"/>
          <w:rtl w:val="true"/>
          <w:lang w:bidi="fa-IR"/>
        </w:rPr>
        <w:t xml:space="preserve">،ق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6536261_2142443653"/>
      <w:bookmarkStart w:id="1431" w:name="_Toc598"/>
      <w:bookmarkEnd w:id="1430"/>
      <w:r>
        <w:rPr>
          <w:rtl w:val="true"/>
        </w:rPr>
        <w:t>[</w:t>
      </w:r>
      <w:r>
        <w:rPr/>
        <w:t>2499</w:t>
      </w:r>
      <w:r>
        <w:rPr>
          <w:rtl w:val="true"/>
        </w:rPr>
        <w:t xml:space="preserve">] </w:t>
      </w:r>
      <w:r>
        <w:rPr>
          <w:rtl w:val="true"/>
        </w:rPr>
        <w:t>سعيد بن غزوان الأسدي</w:t>
      </w:r>
      <w:r>
        <w:rPr>
          <w:rtl w:val="true"/>
        </w:rPr>
        <w:t>:</w:t>
      </w:r>
      <w:bookmarkEnd w:id="1431"/>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الأسدي،مولاهم،كوفيّ،أخو فضيل،روى عن أبي عبد اللّه عليه السّلام،ثقة،و ابنه محمّد بن سعيد بن </w:t>
      </w:r>
      <w:r>
        <w:rPr>
          <w:rStyle w:val="FootnoteAnchor"/>
          <w:rtl w:val="true"/>
        </w:rPr>
        <w:footnoteReference w:id="2474"/>
      </w:r>
      <w:r>
        <w:rPr>
          <w:rFonts w:ascii="Amiri" w:hAnsi="Amiri" w:eastAsia="Amiri" w:cs="Amiri"/>
          <w:color w:val="111111"/>
          <w:sz w:val="28"/>
          <w:sz w:val="28"/>
          <w:szCs w:val="28"/>
          <w:rtl w:val="true"/>
          <w:lang w:bidi="ar-SA"/>
        </w:rPr>
        <w:t>غزوان روى أيضا،له كتاب،أخبرناه عدّة من أصحابنا،عن الحسن بن حمزة العلويّ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محمّد،عن ابن أبي عمير،عن سعيد بن غزوان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غزوان،له أصل،رويناه بالإسناد الأوّل،عن أحمد بن محمّد بن عيسى،عن ابن أبي عمير،عن سعيد بن غزوان </w:t>
      </w:r>
      <w:r>
        <w:rPr>
          <w:rStyle w:val="FootnoteAnchor"/>
          <w:rtl w:val="true"/>
        </w:rPr>
        <w:footnoteReference w:id="24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w:t>
      </w:r>
      <w:bookmarkStart w:id="1432" w:name="pg15419_164884"/>
    </w:p>
    <w:p>
      <w:pPr>
        <w:pStyle w:val="BookText"/>
        <w:rPr/>
      </w:pPr>
      <w:bookmarkEnd w:id="1432"/>
      <w:r>
        <w:rPr>
          <w:rFonts w:ascii="Amiri" w:hAnsi="Amiri" w:eastAsia="Amiri" w:cs="Amiri"/>
          <w:color w:val="111111"/>
          <w:sz w:val="28"/>
          <w:sz w:val="28"/>
          <w:szCs w:val="28"/>
          <w:rtl w:val="true"/>
          <w:lang w:bidi="ar-SA"/>
        </w:rPr>
        <w:t xml:space="preserve">أحمد بن محمّد بن عيسى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صه لم يذكر سعيد بن غزوان،و ذكره د و لم يذكر التوثيق </w:t>
      </w:r>
      <w:r>
        <w:rPr>
          <w:rStyle w:val="FootnoteAnchor"/>
          <w:rtl w:val="true"/>
        </w:rPr>
        <w:footnoteReference w:id="2478"/>
      </w:r>
      <w:r>
        <w:rPr>
          <w:rFonts w:ascii="Amiri" w:hAnsi="Amiri" w:eastAsia="Amiri" w:cs="Amiri"/>
          <w:color w:val="111111"/>
          <w:sz w:val="28"/>
          <w:sz w:val="28"/>
          <w:szCs w:val="28"/>
          <w:rtl w:val="true"/>
          <w:lang w:bidi="ar-SA"/>
        </w:rPr>
        <w:t>،لكن ما رأينا من النسخ متّفقة على التوثيق،ثمّ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كتب رجالنا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غزوان لا فضيل،و اللّه أعلم</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6536263_2142443653"/>
      <w:bookmarkStart w:id="1434" w:name="_Toc599"/>
      <w:bookmarkEnd w:id="1433"/>
      <w:r>
        <w:rPr>
          <w:rtl w:val="true"/>
        </w:rPr>
        <w:t>[</w:t>
      </w:r>
      <w:r>
        <w:rPr/>
        <w:t>2500</w:t>
      </w:r>
      <w:r>
        <w:rPr>
          <w:rtl w:val="true"/>
        </w:rPr>
        <w:t xml:space="preserve">] </w:t>
      </w:r>
      <w:r>
        <w:rPr>
          <w:rtl w:val="true"/>
        </w:rPr>
        <w:t>سعيد بن فماذين المكّي</w:t>
      </w:r>
      <w:r>
        <w:rPr>
          <w:rtl w:val="true"/>
        </w:rPr>
        <w:t>:</w:t>
      </w:r>
      <w:bookmarkEnd w:id="143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قدامين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سعيد بن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سنشير إليه في فضل و فضيل </w:t>
      </w:r>
      <w:r>
        <w:rPr>
          <w:rStyle w:val="FootnoteAnchor"/>
          <w:rtl w:val="true"/>
        </w:rPr>
        <w:footnoteReference w:id="2481"/>
      </w:r>
      <w:r>
        <w:rPr>
          <w:rFonts w:ascii="Amiri" w:hAnsi="Amiri" w:eastAsia="Amiri" w:cs="Amiri"/>
          <w:color w:val="111111"/>
          <w:sz w:val="28"/>
          <w:sz w:val="28"/>
          <w:szCs w:val="28"/>
          <w:rtl w:val="true"/>
          <w:lang w:bidi="ar-SA"/>
        </w:rPr>
        <w:t xml:space="preserve">،و مرّ في الفائدة الخامسة، و سيجيء في هشام بن الحكم ما يوميء إلى نباهته </w:t>
      </w:r>
      <w:r>
        <w:rPr>
          <w:rStyle w:val="FootnoteAnchor"/>
          <w:rtl w:val="true"/>
        </w:rPr>
        <w:footnoteReference w:id="2482"/>
      </w:r>
      <w:r>
        <w:rPr>
          <w:rFonts w:ascii="Amiri" w:hAnsi="Amiri" w:eastAsia="Amiri" w:cs="Amiri"/>
          <w:color w:val="111111"/>
          <w:sz w:val="28"/>
          <w:sz w:val="28"/>
          <w:szCs w:val="28"/>
          <w:rtl w:val="true"/>
          <w:lang w:bidi="ar-SA"/>
        </w:rPr>
        <w:t xml:space="preserve">،مضافا إلى أنّ ابن أبي عمير يروي عنه </w:t>
      </w:r>
      <w:r>
        <w:rPr>
          <w:rStyle w:val="FootnoteAnchor"/>
          <w:rtl w:val="true"/>
        </w:rPr>
        <w:footnoteReference w:id="2483"/>
      </w:r>
      <w:r>
        <w:rPr>
          <w:rFonts w:ascii="Amiri" w:hAnsi="Amiri" w:eastAsia="Amiri" w:cs="Amiri"/>
          <w:color w:val="111111"/>
          <w:sz w:val="28"/>
          <w:sz w:val="28"/>
          <w:szCs w:val="28"/>
          <w:rtl w:val="true"/>
          <w:lang w:bidi="ar-SA"/>
        </w:rPr>
        <w:t xml:space="preserve">،و هو كثير الرواية،إلى غير ذلك ممّا مرّ في الفوائد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 xml:space="preserve">. </w:t>
      </w:r>
      <w:bookmarkStart w:id="1435" w:name="pg15419_164885"/>
    </w:p>
    <w:p>
      <w:pPr>
        <w:pStyle w:val="Heading3"/>
        <w:numPr>
          <w:ilvl w:val="2"/>
          <w:numId w:val="1"/>
        </w:numPr>
        <w:rPr/>
      </w:pPr>
      <w:bookmarkStart w:id="1436" w:name="__RefHeading___Toc6536265_2142443653"/>
      <w:bookmarkStart w:id="1437" w:name="_Toc600"/>
      <w:bookmarkEnd w:id="1435"/>
      <w:bookmarkEnd w:id="1436"/>
      <w:r>
        <w:rPr>
          <w:rtl w:val="true"/>
        </w:rPr>
        <w:t>[</w:t>
      </w:r>
      <w:r>
        <w:rPr/>
        <w:t>2501</w:t>
      </w:r>
      <w:r>
        <w:rPr>
          <w:rtl w:val="true"/>
        </w:rPr>
        <w:t xml:space="preserve">] </w:t>
      </w:r>
      <w:r>
        <w:rPr>
          <w:rtl w:val="true"/>
        </w:rPr>
        <w:t>سعيد بن فيروز</w:t>
      </w:r>
      <w:r>
        <w:rPr>
          <w:rtl w:val="true"/>
        </w:rPr>
        <w:t>:</w:t>
      </w:r>
      <w:bookmarkEnd w:id="1437"/>
    </w:p>
    <w:p>
      <w:pPr>
        <w:pStyle w:val="BookText"/>
        <w:rPr/>
      </w:pPr>
      <w:r>
        <w:rPr>
          <w:rFonts w:ascii="Amiri" w:hAnsi="Amiri" w:eastAsia="Amiri" w:cs="Amiri"/>
          <w:color w:val="111111"/>
          <w:sz w:val="28"/>
          <w:sz w:val="28"/>
          <w:szCs w:val="28"/>
          <w:rtl w:val="true"/>
          <w:lang w:bidi="ar-SA"/>
        </w:rPr>
        <w:t xml:space="preserve">أبو البختري،ي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أصحابه عليه السّلام من اليمن في صه،و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خواصّه د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أنّ سعد بن عمران هو أبو البختري،و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فيروز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 أبو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الموحّدة و المثنّاة بينهما 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عمران الطائي،مولاهم الكوفي، ثقة ثبت،فيه تشيّع قليل،كثير الإرسال من الثالثة،مات سنة ثلاث و ثمانين </w:t>
      </w:r>
      <w:r>
        <w:rPr>
          <w:rStyle w:val="FootnoteAnchor"/>
          <w:rtl w:val="true"/>
        </w:rPr>
        <w:footnoteReference w:id="2488"/>
      </w:r>
      <w:r>
        <w:rPr>
          <w:rFonts w:ascii="Amiri" w:hAnsi="Amiri" w:eastAsia="Amiri" w:cs="Amiri"/>
          <w:color w:val="111111"/>
          <w:sz w:val="28"/>
          <w:sz w:val="28"/>
          <w:szCs w:val="28"/>
          <w:rtl w:val="true"/>
          <w:lang w:bidi="ar-SA"/>
        </w:rPr>
        <w:t xml:space="preserve">،أي بعد المائة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8" w:name="__RefHeading___Toc6536267_2142443653"/>
      <w:bookmarkStart w:id="1439" w:name="_Toc601"/>
      <w:bookmarkEnd w:id="1438"/>
      <w:r>
        <w:rPr>
          <w:rtl w:val="true"/>
        </w:rPr>
        <w:t>[</w:t>
      </w:r>
      <w:r>
        <w:rPr/>
        <w:t>2502</w:t>
      </w:r>
      <w:r>
        <w:rPr>
          <w:rtl w:val="true"/>
        </w:rPr>
        <w:t xml:space="preserve">] </w:t>
      </w:r>
      <w:r>
        <w:rPr>
          <w:rtl w:val="true"/>
        </w:rPr>
        <w:t>سعيد بن قيس الهمداني</w:t>
      </w:r>
      <w:r>
        <w:rPr>
          <w:rtl w:val="true"/>
        </w:rPr>
        <w:t>:</w:t>
      </w:r>
      <w:bookmarkEnd w:id="143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الصايديّ الكوفيّ،ق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 xml:space="preserve">. </w:t>
      </w:r>
      <w:bookmarkStart w:id="1440" w:name="pg15419_164886"/>
    </w:p>
    <w:p>
      <w:pPr>
        <w:pStyle w:val="Heading3"/>
        <w:numPr>
          <w:ilvl w:val="2"/>
          <w:numId w:val="1"/>
        </w:numPr>
        <w:rPr/>
      </w:pPr>
      <w:bookmarkStart w:id="1441" w:name="__RefHeading___Toc6536269_2142443653"/>
      <w:bookmarkStart w:id="1442" w:name="_Toc602"/>
      <w:bookmarkEnd w:id="1440"/>
      <w:bookmarkEnd w:id="1441"/>
      <w:r>
        <w:rPr>
          <w:rtl w:val="true"/>
        </w:rPr>
        <w:t>[</w:t>
      </w:r>
      <w:r>
        <w:rPr/>
        <w:t>2503</w:t>
      </w:r>
      <w:r>
        <w:rPr>
          <w:rtl w:val="true"/>
        </w:rPr>
        <w:t xml:space="preserve">] </w:t>
      </w:r>
      <w:r>
        <w:rPr>
          <w:rtl w:val="true"/>
        </w:rPr>
        <w:t>سعيد بن قيس الهمدانيّ</w:t>
      </w:r>
      <w:r>
        <w:rPr>
          <w:rtl w:val="true"/>
        </w:rPr>
        <w:t>:</w:t>
      </w:r>
      <w:bookmarkEnd w:id="1442"/>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النسختين،و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سعد،و قد سبق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التابعين الكبار و رؤسائهم و زهّادهم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قيس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3" w:name="__RefHeading___Toc6536271_2142443653"/>
      <w:bookmarkStart w:id="1444" w:name="_Toc603"/>
      <w:bookmarkEnd w:id="1443"/>
      <w:r>
        <w:rPr>
          <w:rtl w:val="true"/>
        </w:rPr>
        <w:t>[</w:t>
      </w:r>
      <w:r>
        <w:rPr/>
        <w:t>2504</w:t>
      </w:r>
      <w:r>
        <w:rPr>
          <w:rtl w:val="true"/>
        </w:rPr>
        <w:t xml:space="preserve">] </w:t>
      </w:r>
      <w:r>
        <w:rPr>
          <w:rtl w:val="true"/>
        </w:rPr>
        <w:t>سعيد</w:t>
      </w:r>
      <w:r>
        <w:rPr>
          <w:rtl w:val="true"/>
        </w:rPr>
        <w:t>**</w:t>
      </w:r>
      <w:r>
        <w:rPr>
          <w:rtl w:val="true"/>
        </w:rPr>
        <w:t>بن لقمان الكوفيّ</w:t>
      </w:r>
      <w:r>
        <w:rPr>
          <w:rtl w:val="true"/>
        </w:rPr>
        <w:t>:</w:t>
      </w:r>
      <w:bookmarkEnd w:id="144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سعيد بن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الأصحّ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كذلك،ثمّ إنّه عليه السّلام مدحه عندما مدح همدان </w:t>
      </w:r>
      <w:r>
        <w:rPr>
          <w:rStyle w:val="FootnoteAnchor"/>
          <w:rtl w:val="true"/>
        </w:rPr>
        <w:footnoteReference w:id="2496"/>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يقودهم حامي الحقيقة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قيس و الكريم يحام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القصيدة طويلة مشهورة و في ديوانه </w:t>
      </w:r>
      <w:r>
        <w:rPr>
          <w:rStyle w:val="FootnoteAnchor"/>
          <w:rtl w:val="true"/>
        </w:rPr>
        <w:footnoteReference w:id="2498"/>
      </w:r>
      <w:r>
        <w:rPr>
          <w:rFonts w:ascii="Amiri" w:hAnsi="Amiri" w:eastAsia="Amiri" w:cs="Amiri"/>
          <w:color w:val="111111"/>
          <w:sz w:val="28"/>
          <w:sz w:val="28"/>
          <w:szCs w:val="28"/>
          <w:rtl w:val="true"/>
          <w:lang w:bidi="ar-SA"/>
        </w:rPr>
        <w:t>عليه السّلام 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لقمان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رواية كونه إماميّا،بل ربّما يظهر منها وجاهته في الجملة </w:t>
      </w:r>
      <w:r>
        <w:rPr>
          <w:rStyle w:val="FootnoteAnchor"/>
          <w:rtl w:val="true"/>
        </w:rPr>
        <w:footnoteReference w:id="2499"/>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 xml:space="preserve">. </w:t>
      </w:r>
      <w:bookmarkStart w:id="1445" w:name="pg15419_164887"/>
    </w:p>
    <w:p>
      <w:pPr>
        <w:pStyle w:val="Heading3"/>
        <w:numPr>
          <w:ilvl w:val="2"/>
          <w:numId w:val="1"/>
        </w:numPr>
        <w:rPr/>
      </w:pPr>
      <w:bookmarkStart w:id="1446" w:name="__RefHeading___Toc6536273_2142443653"/>
      <w:bookmarkStart w:id="1447" w:name="_Toc604"/>
      <w:bookmarkEnd w:id="1445"/>
      <w:bookmarkEnd w:id="1446"/>
      <w:r>
        <w:rPr>
          <w:rtl w:val="true"/>
        </w:rPr>
        <w:t>[</w:t>
      </w:r>
      <w:r>
        <w:rPr/>
        <w:t>2505</w:t>
      </w:r>
      <w:r>
        <w:rPr>
          <w:rtl w:val="true"/>
        </w:rPr>
        <w:t xml:space="preserve">] </w:t>
      </w:r>
      <w:r>
        <w:rPr>
          <w:rtl w:val="true"/>
        </w:rPr>
        <w:t>سعيد بن محمّد بن عبد الرحمن</w:t>
      </w:r>
      <w:r>
        <w:rPr>
          <w:rtl w:val="true"/>
        </w:rPr>
        <w:t>:</w:t>
      </w:r>
      <w:bookmarkEnd w:id="1447"/>
    </w:p>
    <w:p>
      <w:pPr>
        <w:pStyle w:val="BookText"/>
        <w:rPr/>
      </w:pPr>
      <w:r>
        <w:rPr>
          <w:rFonts w:ascii="Amiri" w:hAnsi="Amiri" w:eastAsia="Amiri" w:cs="Amiri"/>
          <w:color w:val="111111"/>
          <w:sz w:val="28"/>
          <w:sz w:val="28"/>
          <w:szCs w:val="28"/>
          <w:rtl w:val="true"/>
          <w:lang w:bidi="ar-SA"/>
        </w:rPr>
        <w:t xml:space="preserve">الأنصاريّ،المدنيّ،أسند عنه،ق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6536275_2142443653"/>
      <w:bookmarkStart w:id="1449" w:name="_Toc605"/>
      <w:bookmarkEnd w:id="1448"/>
      <w:r>
        <w:rPr>
          <w:rtl w:val="true"/>
        </w:rPr>
        <w:t>[</w:t>
      </w:r>
      <w:r>
        <w:rPr/>
        <w:t>2506</w:t>
      </w:r>
      <w:r>
        <w:rPr>
          <w:rtl w:val="true"/>
        </w:rPr>
        <w:t xml:space="preserve">] </w:t>
      </w:r>
      <w:r>
        <w:rPr>
          <w:rtl w:val="true"/>
        </w:rPr>
        <w:t>سعيد بن مرجانة المدنيّ</w:t>
      </w:r>
      <w:r>
        <w:rPr>
          <w:rtl w:val="true"/>
        </w:rPr>
        <w:t>:</w:t>
      </w:r>
      <w:bookmarkEnd w:id="1449"/>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0" w:name="__RefHeading___Toc6536277_2142443653"/>
      <w:bookmarkStart w:id="1451" w:name="_Toc606"/>
      <w:bookmarkEnd w:id="1450"/>
      <w:r>
        <w:rPr>
          <w:rtl w:val="true"/>
        </w:rPr>
        <w:t>[</w:t>
      </w:r>
      <w:r>
        <w:rPr/>
        <w:t>2507</w:t>
      </w:r>
      <w:r>
        <w:rPr>
          <w:rtl w:val="true"/>
        </w:rPr>
        <w:t xml:space="preserve">] </w:t>
      </w:r>
      <w:r>
        <w:rPr>
          <w:rtl w:val="true"/>
        </w:rPr>
        <w:t>سعيد بن المرزبان</w:t>
      </w:r>
      <w:r>
        <w:rPr>
          <w:rtl w:val="true"/>
        </w:rPr>
        <w:t>:</w:t>
      </w:r>
      <w:bookmarkEnd w:id="1451"/>
    </w:p>
    <w:p>
      <w:pPr>
        <w:pStyle w:val="BookText"/>
        <w:rPr/>
      </w:pPr>
      <w:r>
        <w:rPr>
          <w:rFonts w:ascii="Amiri" w:hAnsi="Amiri" w:eastAsia="Amiri" w:cs="Amiri"/>
          <w:color w:val="111111"/>
          <w:sz w:val="28"/>
          <w:sz w:val="28"/>
          <w:szCs w:val="28"/>
          <w:rtl w:val="true"/>
          <w:lang w:bidi="ar-SA"/>
        </w:rPr>
        <w:t xml:space="preserve">أبو سعيد الكوفيّ،ين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2" w:name="__RefHeading___Toc6536279_2142443653"/>
      <w:bookmarkStart w:id="1453" w:name="_Toc607"/>
      <w:bookmarkEnd w:id="1452"/>
      <w:r>
        <w:rPr>
          <w:rtl w:val="true"/>
        </w:rPr>
        <w:t>[</w:t>
      </w:r>
      <w:r>
        <w:rPr/>
        <w:t>2508</w:t>
      </w:r>
      <w:r>
        <w:rPr>
          <w:rtl w:val="true"/>
        </w:rPr>
        <w:t xml:space="preserve">] </w:t>
      </w:r>
      <w:r>
        <w:rPr>
          <w:rtl w:val="true"/>
        </w:rPr>
        <w:t>سعيد بن مسعود الثقفيّ</w:t>
      </w:r>
      <w:r>
        <w:rPr>
          <w:rtl w:val="true"/>
        </w:rPr>
        <w:t>:</w:t>
      </w:r>
      <w:bookmarkEnd w:id="145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4" w:name="__RefHeading___Toc6536281_2142443653"/>
      <w:bookmarkStart w:id="1455" w:name="_Toc608"/>
      <w:bookmarkEnd w:id="1454"/>
      <w:r>
        <w:rPr>
          <w:rtl w:val="true"/>
        </w:rPr>
        <w:t>[</w:t>
      </w:r>
      <w:r>
        <w:rPr/>
        <w:t>2509</w:t>
      </w:r>
      <w:r>
        <w:rPr>
          <w:rtl w:val="true"/>
        </w:rPr>
        <w:t xml:space="preserve">] </w:t>
      </w:r>
      <w:r>
        <w:rPr>
          <w:rtl w:val="true"/>
        </w:rPr>
        <w:t>سعيد</w:t>
      </w:r>
      <w:r>
        <w:rPr>
          <w:rtl w:val="true"/>
        </w:rPr>
        <w:t>*</w:t>
      </w:r>
      <w:r>
        <w:rPr>
          <w:rtl w:val="true"/>
        </w:rPr>
        <w:t>بن مسلمة</w:t>
      </w:r>
      <w:r>
        <w:rPr>
          <w:rtl w:val="true"/>
        </w:rPr>
        <w:t>:</w:t>
      </w:r>
      <w:bookmarkEnd w:id="1455"/>
    </w:p>
    <w:p>
      <w:pPr>
        <w:pStyle w:val="BookText"/>
        <w:rPr/>
      </w:pPr>
      <w:r>
        <w:rPr>
          <w:rFonts w:ascii="Amiri" w:hAnsi="Amiri" w:eastAsia="Amiri" w:cs="Amiri"/>
          <w:color w:val="111111"/>
          <w:sz w:val="28"/>
          <w:sz w:val="28"/>
          <w:szCs w:val="28"/>
          <w:rtl w:val="true"/>
          <w:lang w:bidi="ar-SA"/>
        </w:rPr>
        <w:t>كوفيّ،له كتاب،أخبرناه ابن نوح،عن الحسن بن حمزة،عن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الحسن،عن أحمد بن محمّد بن عيسى،عن ابن أبي عمير،عن سعيد به،جش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ابن أبي عمير عنه تشير إلى كونه ثقة إلى غير ذلك ممّا مرّ فيها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 xml:space="preserve">. </w:t>
      </w:r>
      <w:bookmarkStart w:id="1456" w:name="pg15419_164888"/>
    </w:p>
    <w:p>
      <w:pPr>
        <w:pStyle w:val="BookText"/>
        <w:rPr/>
      </w:pPr>
      <w:bookmarkEnd w:id="1456"/>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مسلمة،له أصل رويناه بالإسناد الأوّل عن ابن أبي عمير،عن سعيد بن مسلمة </w:t>
      </w:r>
      <w:r>
        <w:rPr>
          <w:rStyle w:val="FootnoteAnchor"/>
          <w:rtl w:val="true"/>
        </w:rPr>
        <w:footnoteReference w:id="25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الإسناد الأوّل </w:t>
      </w:r>
      <w:r>
        <w:rPr>
          <w:rStyle w:val="FootnoteAnchor"/>
          <w:rtl w:val="true"/>
        </w:rPr>
        <w:footnoteReference w:id="2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 عن أحمد بن محمّد بن عيسى،عن ابن أبي عمير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7" w:name="__RefHeading___Toc6536283_2142443653"/>
      <w:bookmarkStart w:id="1458" w:name="_Toc609"/>
      <w:bookmarkEnd w:id="1457"/>
      <w:r>
        <w:rPr>
          <w:rtl w:val="true"/>
        </w:rPr>
        <w:t>[</w:t>
      </w:r>
      <w:r>
        <w:rPr/>
        <w:t>2510</w:t>
      </w:r>
      <w:r>
        <w:rPr>
          <w:rtl w:val="true"/>
        </w:rPr>
        <w:t xml:space="preserve">] </w:t>
      </w:r>
      <w:r>
        <w:rPr>
          <w:rtl w:val="true"/>
        </w:rPr>
        <w:t>سعيد بن مسلمة بن هشام</w:t>
      </w:r>
      <w:r>
        <w:rPr>
          <w:rtl w:val="true"/>
        </w:rPr>
        <w:t>:</w:t>
      </w:r>
      <w:bookmarkEnd w:id="1458"/>
    </w:p>
    <w:p>
      <w:pPr>
        <w:pStyle w:val="BookText"/>
        <w:rPr/>
      </w:pPr>
      <w:r>
        <w:rPr>
          <w:rFonts w:ascii="Amiri" w:hAnsi="Amiri" w:eastAsia="Amiri" w:cs="Amiri"/>
          <w:color w:val="111111"/>
          <w:sz w:val="28"/>
          <w:sz w:val="28"/>
          <w:szCs w:val="28"/>
          <w:rtl w:val="true"/>
          <w:lang w:bidi="ar-SA"/>
        </w:rPr>
        <w:t xml:space="preserve">ابن عبد الملك بن مروان الدمشقي،ق </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الدمشقي،ق،جخ،جش،مهمل،له كتاب </w:t>
      </w:r>
      <w:r>
        <w:rPr>
          <w:rStyle w:val="FootnoteAnchor"/>
          <w:rtl w:val="true"/>
        </w:rPr>
        <w:footnoteReference w:id="251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للتأمّل في اتّحادهما</w:t>
      </w:r>
      <w:r>
        <w:rPr>
          <w:rFonts w:eastAsia="Amiri" w:cs="Amiri" w:ascii="Amiri" w:hAnsi="Amiri"/>
          <w:color w:val="111111"/>
          <w:sz w:val="28"/>
          <w:szCs w:val="28"/>
          <w:rtl w:val="true"/>
          <w:lang w:bidi="ar-SA"/>
        </w:rPr>
        <w:t>.</w:t>
      </w:r>
    </w:p>
    <w:p>
      <w:pPr>
        <w:pStyle w:val="Heading3"/>
        <w:numPr>
          <w:ilvl w:val="2"/>
          <w:numId w:val="1"/>
        </w:numPr>
        <w:rPr/>
      </w:pPr>
      <w:bookmarkStart w:id="1459" w:name="__RefHeading___Toc6536285_2142443653"/>
      <w:bookmarkStart w:id="1460" w:name="_Toc610"/>
      <w:bookmarkEnd w:id="1459"/>
      <w:r>
        <w:rPr>
          <w:rtl w:val="true"/>
        </w:rPr>
        <w:t>[</w:t>
      </w:r>
      <w:r>
        <w:rPr/>
        <w:t>2511</w:t>
      </w:r>
      <w:r>
        <w:rPr>
          <w:rtl w:val="true"/>
        </w:rPr>
        <w:t xml:space="preserve">] </w:t>
      </w:r>
      <w:r>
        <w:rPr>
          <w:rtl w:val="true"/>
        </w:rPr>
        <w:t>سعيد</w:t>
      </w:r>
      <w:r>
        <w:rPr>
          <w:rtl w:val="true"/>
        </w:rPr>
        <w:t>*</w:t>
      </w:r>
      <w:r>
        <w:rPr>
          <w:rtl w:val="true"/>
        </w:rPr>
        <w:t>بن المسيّب</w:t>
      </w:r>
      <w:r>
        <w:rPr>
          <w:rtl w:val="true"/>
        </w:rPr>
        <w:t>:</w:t>
      </w:r>
      <w:bookmarkEnd w:id="1460"/>
    </w:p>
    <w:p>
      <w:pPr>
        <w:pStyle w:val="BookText"/>
        <w:rPr/>
      </w:pPr>
      <w:r>
        <w:rPr>
          <w:rFonts w:ascii="Amiri" w:hAnsi="Amiri" w:eastAsia="Amiri" w:cs="Amiri"/>
          <w:color w:val="111111"/>
          <w:sz w:val="28"/>
          <w:sz w:val="28"/>
          <w:szCs w:val="28"/>
          <w:rtl w:val="true"/>
          <w:lang w:bidi="ar-SA"/>
        </w:rPr>
        <w:t xml:space="preserve">روى الكشّي عن محمّد بن قولويه،عن سعد بن عبد اللّه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بفتح الياء في المشهور،و بعض أصحاب التاريخ كابن الجوزي </w:t>
      </w:r>
      <w:r>
        <w:rPr>
          <w:rStyle w:val="FootnoteAnchor"/>
          <w:rtl w:val="true"/>
        </w:rPr>
        <w:footnoteReference w:id="2512"/>
      </w:r>
      <w:r>
        <w:rPr>
          <w:rFonts w:ascii="Amiri" w:hAnsi="Amiri" w:eastAsia="Amiri" w:cs="Amiri"/>
          <w:color w:val="111111"/>
          <w:sz w:val="28"/>
          <w:sz w:val="28"/>
          <w:szCs w:val="28"/>
          <w:rtl w:val="true"/>
          <w:lang w:bidi="ar-SA"/>
        </w:rPr>
        <w:t>أنّه بالكسر،و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سيّب اللّه من سيّب أبي ب ه‍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السند فظاهرا مرّ الكلام في مثله في الفائدة الاولى و الثانية و الثالثة،فتأمّل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سليمان بن داود الرازي،قال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أسباط،عن أبيه أسباط بن سالم،عن أبي الحسن عليه السّلام،و ذكر ما يدلّ على أنّه من حواري عليّ بن الحسين عليه السّلام،و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ربّاه،و هذه الرواية فيها توقّف،صه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من حيث السند و المتن، و أما السند فظاهر،و أمّا</w:t>
      </w:r>
      <w:r>
        <w:rPr>
          <w:rFonts w:ascii="Amiri" w:hAnsi="Amiri" w:eastAsia="Amiri" w:cs="Amiri"/>
          <w:i/>
          <w:i/>
          <w:iCs/>
          <w:color w:val="111111"/>
          <w:sz w:val="28"/>
          <w:sz w:val="28"/>
          <w:szCs w:val="28"/>
          <w:rtl w:val="true"/>
          <w:lang w:bidi="ar-SA"/>
        </w:rPr>
        <w:t>المتن فلبعد حال هذا الرجل عن مقام الولاية لزين العابدين عليه السّلام فضلا عن أن يكون من حواريه،و إنّي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أنّ مضافا إلى ما ذكر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كا في باب مولد الصادق عليه السّلام عن إسحاق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بن المسيّب و القاسم بن محمّد بن أبي بكر و أبو خالد الكابلي من ثقات عليّ بن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الثقة الجليل الحميري في أواخر الخبر الثالث من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ذكر عند الرضا عليه السّلام القاسم بن محمّد و سعيد بن المسيّب،فقال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على هذا الأمر</w:t>
      </w:r>
      <w:r>
        <w:rPr>
          <w:rFonts w:eastAsia="Amiri" w:cs="Amiri" w:ascii="Amiri" w:hAnsi="Amiri"/>
          <w:color w:val="111111"/>
          <w:sz w:val="28"/>
          <w:szCs w:val="28"/>
          <w:rtl w:val="true"/>
          <w:lang w:bidi="ar-SA"/>
        </w:rPr>
        <w:t xml:space="preserve">»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تاريخ ابن خلّكان ما يشعر بتشيّعه،و ربّما يلوح من كلام الشيخ في أوائل البيان </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2:262/378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التبيان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،في مقدمة المؤلف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لأعجب من إدخال هذا الرجل </w:t>
      </w:r>
      <w:r>
        <w:rPr>
          <w:rStyle w:val="FootnoteAnchor"/>
          <w:rtl w:val="true"/>
        </w:rPr>
        <w:footnoteReference w:id="2518"/>
      </w:r>
      <w:r>
        <w:rPr>
          <w:rFonts w:ascii="Amiri" w:hAnsi="Amiri" w:eastAsia="Amiri" w:cs="Amiri"/>
          <w:color w:val="111111"/>
          <w:sz w:val="28"/>
          <w:sz w:val="28"/>
          <w:szCs w:val="28"/>
          <w:rtl w:val="true"/>
          <w:lang w:bidi="ar-SA"/>
        </w:rPr>
        <w:t xml:space="preserve">في هذا القسم مع ما هو المعلوم من حاله و سيرته و مذهبه في الأحكام الشرعيّة المخالف لطريقة أهل البيت عليهم السّلام،و قد </w:t>
      </w:r>
      <w:r>
        <w:rPr>
          <w:rStyle w:val="FootnoteAnchor"/>
          <w:rtl w:val="true"/>
        </w:rPr>
        <w:footnoteReference w:id="2519"/>
      </w:r>
      <w:r>
        <w:rPr>
          <w:rFonts w:ascii="Amiri" w:hAnsi="Amiri" w:eastAsia="Amiri" w:cs="Amiri"/>
          <w:color w:val="111111"/>
          <w:sz w:val="28"/>
          <w:sz w:val="28"/>
          <w:szCs w:val="28"/>
          <w:rtl w:val="true"/>
          <w:lang w:bidi="ar-SA"/>
        </w:rPr>
        <w:t xml:space="preserve">كان بطريقه جهة أبي هريرة أشبه و حاله بروايته أدخل،و المصنّف رحمه اللّه قد نقل أقواله في الفقهيّة من التذكرة و المنتهى </w:t>
      </w:r>
      <w:r>
        <w:rPr>
          <w:rStyle w:val="FootnoteAnchor"/>
          <w:rtl w:val="true"/>
        </w:rPr>
        <w:footnoteReference w:id="2520"/>
      </w:r>
      <w:r>
        <w:rPr>
          <w:rFonts w:ascii="Amiri" w:hAnsi="Amiri" w:eastAsia="Amiri" w:cs="Amiri"/>
          <w:color w:val="111111"/>
          <w:sz w:val="28"/>
          <w:sz w:val="28"/>
          <w:szCs w:val="28"/>
          <w:rtl w:val="true"/>
          <w:lang w:bidi="ar-SA"/>
        </w:rPr>
        <w:t>بما يخالف طريقة أهل البيت عليهم السّلام،و لقد روى الكشّي في كتابه أقاصيص و مطاعن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مخالفة طريقته لطريقة أهل البيت عليهم السّلام كثيرا لا ينافي التشيّع،كيف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من أصحابهم و أعاظم شيعتهم في غير واحد من المسائل بناؤهم بل فتاويهم على ما ظهر علينا و على مه و من تقدّم عليه من مشايخه أنّه موافق للعامّة،و لا يخفى على المطّلع،بل بعض منه ظهور مخالفته لطريقتهم عليه السّلام صار بحيث عدّ بطلانه من ضروريّات مذهب الشيعة كالقياس،فإذا كان مثل ابن الجنيد قال به و بنظائره بل و كثير من نظائره في كثير من النظائر،و ممّا ينبهك فقه الناصر فما يعجبك عمّن تقدّم عليه،سيّما قدماء الأصحاب و الرواة و خصوصا بالقياس إلى المسائل التي مخالفته أخفى من أمثال القياس،و سيّما أصحاب عليّ بن الحسين عليه السّلام،حيث أنّه عليه السّلام من شدّة التقيّة لا يمكّن لإظهار الحقّ أصولا و فروعا إلاّ قليلا لقليل </w:t>
      </w:r>
      <w:r>
        <w:rPr>
          <w:rStyle w:val="FootnoteAnchor"/>
          <w:rtl w:val="true"/>
        </w:rPr>
        <w:footnoteReference w:id="2521"/>
      </w:r>
      <w:r>
        <w:rPr>
          <w:rFonts w:ascii="Amiri" w:hAnsi="Amiri" w:eastAsia="Amiri" w:cs="Amiri"/>
          <w:color w:val="111111"/>
          <w:sz w:val="28"/>
          <w:sz w:val="28"/>
          <w:szCs w:val="28"/>
          <w:rtl w:val="true"/>
          <w:lang w:bidi="ar-SA"/>
        </w:rPr>
        <w:t xml:space="preserve">،و يوميء إليه أنّ الشيعة الذين لم يقولوا بإمامة الباقر عليه السّلام في الفروع تبعوا العامّة إلاّ ما شذّ، </w:t>
      </w:r>
    </w:p>
    <w:p>
      <w:pPr>
        <w:pStyle w:val="BookText"/>
        <w:rPr/>
      </w:pPr>
      <w:r>
        <w:rPr>
          <w:rFonts w:ascii="Amiri" w:hAnsi="Amiri" w:eastAsia="Amiri" w:cs="Amiri"/>
          <w:color w:val="111111"/>
          <w:sz w:val="28"/>
          <w:sz w:val="28"/>
          <w:szCs w:val="28"/>
          <w:rtl w:val="true"/>
          <w:lang w:bidi="ar-SA"/>
        </w:rPr>
        <w:t xml:space="preserve">و قال المفيد في الأركان </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lang w:bidi="ar-SA"/>
        </w:rPr>
        <w:t>1:1561/525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 المسيّب فليس يدفع نصبه،و ما اشتهر عنه من الرغبة عن الصلاة على زين العابدين عليه السّلام، و ذلك لأنّه عليه السّلام أوّل من تمكّن منهم عليه السّلام،و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تمكّن للكلّ،ثمّ بعده الصادق عليه السّلام لإظهار كثير،ثمّ بعده الكاظم عليه السّلام لإظهار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Style w:val="FootnoteAnchor"/>
          <w:rtl w:val="true"/>
        </w:rPr>
        <w:footnoteReference w:id="2523"/>
      </w:r>
      <w:r>
        <w:rPr>
          <w:rFonts w:ascii="Amiri" w:hAnsi="Amiri" w:eastAsia="Amiri" w:cs="Amiri"/>
          <w:color w:val="111111"/>
          <w:sz w:val="28"/>
          <w:sz w:val="28"/>
          <w:szCs w:val="28"/>
          <w:rtl w:val="true"/>
          <w:lang w:bidi="ar-SA"/>
        </w:rPr>
        <w:t xml:space="preserve">،و مع ذلك </w:t>
      </w:r>
      <w:r>
        <w:rPr>
          <w:rStyle w:val="FootnoteAnchor"/>
          <w:rtl w:val="true"/>
        </w:rPr>
        <w:footnoteReference w:id="2524"/>
      </w:r>
      <w:r>
        <w:rPr>
          <w:rFonts w:ascii="Amiri" w:hAnsi="Amiri" w:eastAsia="Amiri" w:cs="Amiri"/>
          <w:color w:val="111111"/>
          <w:sz w:val="28"/>
          <w:sz w:val="28"/>
          <w:szCs w:val="28"/>
          <w:rtl w:val="true"/>
          <w:lang w:bidi="ar-SA"/>
        </w:rPr>
        <w:t>يكون كثير من الحقّ تحت خباء الخفاء إلى أن يمنّ اللّه تعالى بظهور مظهرها و مزيل الجور و الجفاء عجّل اللّه فرجه و سهّل مخرجه،آمين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في تذنيب الفائدة الثالثة ما ينبهك على أزيد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رسالتنا في الجمع بين الأخبار أيضا ما يزيد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نقل عن عبد اللّه بن العبّاس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عدّ من الشيعة أو ثبت كونه منهم أو مسلّم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أراء على حدة بل و مخالفة لهم </w:t>
      </w:r>
      <w:r>
        <w:rPr>
          <w:rStyle w:val="FootnoteAnchor"/>
          <w:rtl w:val="true"/>
        </w:rPr>
        <w:footnoteReference w:id="2526"/>
      </w:r>
      <w:r>
        <w:rPr>
          <w:rFonts w:ascii="Amiri" w:hAnsi="Amiri" w:eastAsia="Amiri" w:cs="Amiri"/>
          <w:color w:val="111111"/>
          <w:sz w:val="28"/>
          <w:sz w:val="28"/>
          <w:szCs w:val="28"/>
          <w:rtl w:val="true"/>
          <w:lang w:bidi="ar-SA"/>
        </w:rPr>
        <w:t>،فلاحظ و تأمّل،مع أنّه لعلّ افتاءه كذلك لأجل النجاة و تقيّة كما نصّ عليه الباقر عليه السّلام،بل يحصل من الرواية الظنّ كما أشير إليه غير مرّة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صلاته لو صحّ لعلّه أيضا كان تقيّة و دفعا للتهمة،مع أنّه روي عنه اعتذاره،فلعلّه كذلك بل المظنون،فلا وجه للطّعن،فتأمّل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تصلّي على هذا الرجل الصالح من أهل البيت الصالح؟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ركعتين أحبّ إليّ من الصلاة على الرجل الصالح من أهل البيت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مالك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و في قاموس الرجال </w:t>
      </w: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روايته عن مالك كونه خارجيا أباضيا، فيمكن حمله على أنّ سعيدا لما لم يكن بايع ليزيد و لا لابن الزبير و لا لابني عبد الملك مع خنقه و جلده،عدّه خارجيا،فالعامة يحكمون على كل من تخلف عن بيعة أولئك الجبابرة بالخارجية،حتى أنّهم سمّوا الحسين عليه السّلام خارجيا،فكانوا يقولون لعسكرهم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تشكوا في قتل من مرق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خارجيّا أباضيّا و اللّه أعلم بحقيقة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قدّمنا هذه الرواية بسندها و متنها في اويس القرني عن كش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 زمن عليّ بن الحسين عليه السّلام في أوّل أمره إلاّ خمسة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جبير،سعيد بن المسيّب،محمّد بن جبير بن مطعم،يحيى بن أمّ الطويل،و أبو خالد الكابلي و اسمه وردان و لقبه كنكر،سعيد بن المسيّب ربّاه أمير المؤمنين عليّ عليه السّلام،و كان حزن جدّ سعيد أوصى إلى أمير المؤمنين عليّ عليه السّلام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 بن فضّال،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 بن خالد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الحسن الرضا عليه السّلام أنّ طارقا مولى لبني أميّة نزل </w:t>
      </w:r>
      <w:r>
        <w:rPr>
          <w:rStyle w:val="FootnoteAnchor"/>
          <w:rtl w:val="true"/>
        </w:rPr>
        <w:footnoteReference w:id="2530"/>
      </w:r>
      <w:r>
        <w:rPr>
          <w:rFonts w:ascii="Amiri" w:hAnsi="Amiri" w:eastAsia="Amiri" w:cs="Amiri"/>
          <w:color w:val="111111"/>
          <w:sz w:val="28"/>
          <w:sz w:val="28"/>
          <w:szCs w:val="28"/>
          <w:rtl w:val="true"/>
          <w:lang w:bidi="ar-SA"/>
        </w:rPr>
        <w:t xml:space="preserve">ذا المروة،كان </w:t>
      </w:r>
      <w:r>
        <w:rPr>
          <w:rStyle w:val="FootnoteAnchor"/>
          <w:rtl w:val="true"/>
        </w:rPr>
        <w:footnoteReference w:id="2531"/>
      </w:r>
      <w:r>
        <w:rPr>
          <w:rFonts w:ascii="Amiri" w:hAnsi="Amiri" w:eastAsia="Amiri" w:cs="Amiri"/>
          <w:color w:val="111111"/>
          <w:sz w:val="28"/>
          <w:sz w:val="28"/>
          <w:szCs w:val="28"/>
          <w:rtl w:val="true"/>
          <w:lang w:bidi="ar-SA"/>
        </w:rPr>
        <w:t xml:space="preserve">عاملا على المدينة فلقيه بعض بني اميّة و أوصاه بسعيد </w:t>
      </w:r>
      <w:r>
        <w:rPr>
          <w:rStyle w:val="FootnoteAnchor"/>
          <w:rtl w:val="true"/>
        </w:rPr>
        <w:footnoteReference w:id="2532"/>
      </w:r>
      <w:r>
        <w:rPr>
          <w:rFonts w:ascii="Amiri" w:hAnsi="Amiri" w:eastAsia="Amiri" w:cs="Amiri"/>
          <w:color w:val="111111"/>
          <w:sz w:val="28"/>
          <w:sz w:val="28"/>
          <w:szCs w:val="28"/>
          <w:rtl w:val="true"/>
          <w:lang w:bidi="ar-SA"/>
        </w:rPr>
        <w:t>بن المسيّب و كلّمه فيه و أثنى عليه، و أخبره طارق أنّه أمر بقتله فأعلم سعيدا بذلك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تغيّب </w:t>
      </w:r>
      <w:r>
        <w:rPr>
          <w:rStyle w:val="FootnoteAnchor"/>
          <w:rtl w:val="true"/>
        </w:rPr>
        <w:footnoteReference w:id="2533"/>
      </w:r>
      <w:r>
        <w:rPr>
          <w:rFonts w:ascii="Amiri" w:hAnsi="Amiri" w:eastAsia="Amiri" w:cs="Amiri"/>
          <w:color w:val="111111"/>
          <w:sz w:val="28"/>
          <w:sz w:val="28"/>
          <w:szCs w:val="28"/>
          <w:rtl w:val="true"/>
          <w:lang w:bidi="ar-SA"/>
        </w:rPr>
        <w:t>،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من مجلسك فإنّه على طريقه،فأبى،فقال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طارقا عبد من عبيدك،ناصيته بيدك،و قلبه بين أصابعك تفعل فيه ما تشاء،فأنسه </w:t>
      </w:r>
      <w:r>
        <w:rPr>
          <w:rStyle w:val="FootnoteAnchor"/>
          <w:rtl w:val="true"/>
        </w:rPr>
        <w:footnoteReference w:id="2534"/>
      </w:r>
      <w:r>
        <w:rPr>
          <w:rFonts w:ascii="Amiri" w:hAnsi="Amiri" w:eastAsia="Amiri" w:cs="Amiri"/>
          <w:color w:val="111111"/>
          <w:sz w:val="28"/>
          <w:sz w:val="28"/>
          <w:szCs w:val="28"/>
          <w:rtl w:val="true"/>
          <w:lang w:bidi="ar-SA"/>
        </w:rPr>
        <w:t>ذكري و اسمي،فلمّا عزل طارق عن المدينة لقيه الذي كلّمه في سعيد من بني أميّة بذي المروة،فقال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كلمتك في سعيد لتشفّعني فيه فأبيت و شفّعت فيه غيري،فقال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ذكرته بعد أن فارقتك حتّى عدت إليك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بعض السلف أنّه لمّا مرّ بجنازة عليّ بن الحسين عليه السّلام انجفل </w:t>
      </w:r>
      <w:r>
        <w:rPr>
          <w:rStyle w:val="FootnoteAnchor"/>
          <w:rtl w:val="true"/>
        </w:rPr>
        <w:footnoteReference w:id="2535"/>
      </w:r>
      <w:r>
        <w:rPr>
          <w:rFonts w:ascii="Amiri" w:hAnsi="Amiri" w:eastAsia="Amiri" w:cs="Amiri"/>
          <w:color w:val="111111"/>
          <w:sz w:val="28"/>
          <w:sz w:val="28"/>
          <w:szCs w:val="28"/>
          <w:rtl w:val="true"/>
          <w:lang w:bidi="ar-SA"/>
        </w:rPr>
        <w:t xml:space="preserve">الناس فلم يبق في المسجد إلاّ سعيد بن المسيّب فوقف عليه خشرم </w:t>
      </w:r>
      <w:r>
        <w:rPr>
          <w:rStyle w:val="FootnoteAnchor"/>
          <w:rtl w:val="true"/>
        </w:rPr>
        <w:footnoteReference w:id="2536"/>
      </w:r>
      <w:r>
        <w:rPr>
          <w:rFonts w:ascii="Amiri" w:hAnsi="Amiri" w:eastAsia="Amiri" w:cs="Amiri"/>
          <w:color w:val="111111"/>
          <w:sz w:val="28"/>
          <w:sz w:val="28"/>
          <w:szCs w:val="28"/>
          <w:rtl w:val="true"/>
          <w:lang w:bidi="ar-SA"/>
        </w:rPr>
        <w:t>مولى أشجع،فقال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 ألا تصلّي على هذا الرجل الصالح في البيت الصالح،قال </w:t>
      </w:r>
      <w:r>
        <w:rPr>
          <w:rStyle w:val="FootnoteAnchor"/>
          <w:rtl w:val="true"/>
        </w:rPr>
        <w:footnoteReference w:id="2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اصلّي </w:t>
      </w:r>
    </w:p>
    <w:p>
      <w:pPr>
        <w:pStyle w:val="BookText"/>
        <w:rPr/>
      </w:pPr>
      <w:r>
        <w:rPr>
          <w:rFonts w:ascii="Amiri" w:hAnsi="Amiri" w:eastAsia="Amiri" w:cs="Amiri"/>
          <w:color w:val="111111"/>
          <w:sz w:val="28"/>
          <w:sz w:val="28"/>
          <w:szCs w:val="28"/>
          <w:rtl w:val="true"/>
          <w:lang w:bidi="ar-SA"/>
        </w:rPr>
        <w:t xml:space="preserve">ركعتين في المسجد أحبّ إليّ أن اصلّي على هذا الرجل الصالح في البيت الصالح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عبد الرزّاق،عن معمّر </w:t>
      </w:r>
      <w:r>
        <w:rPr>
          <w:rStyle w:val="FootnoteAnchor"/>
          <w:rtl w:val="true"/>
        </w:rPr>
        <w:footnoteReference w:id="2539"/>
      </w:r>
      <w:r>
        <w:rPr>
          <w:rFonts w:ascii="Amiri" w:hAnsi="Amiri" w:eastAsia="Amiri" w:cs="Amiri"/>
          <w:color w:val="111111"/>
          <w:sz w:val="28"/>
          <w:sz w:val="28"/>
          <w:szCs w:val="28"/>
          <w:rtl w:val="true"/>
          <w:lang w:bidi="ar-SA"/>
        </w:rPr>
        <w:t>الزهريّ،عن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الرزّاق،عن معمّر،عن عليّ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أخبرتني أنّ عليّ بن الحسين النفس الزكيّة،و أنّك لا تعرف له نظيرا،قال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كذلك،و ما هو مجهول ما أقول فيه،و اللّه ما رئي مثله،قال عليّ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هذه الحجّة الوكيدة عليك يا سعيد،فلم لا تصلّي على جنازته؟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القرّاء كانوا لا يخرجون إلى مكّة حتّى يخرج عليّ بن الحسين عليه السّلام،فخرج و خرجنا معه ألف راكب،فلمّا صرنا بالسقيا نزل فصلّي و سجد سجدة الشكر،فقال فيها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الزهري،عن </w:t>
      </w:r>
      <w:r>
        <w:rPr>
          <w:rStyle w:val="FootnoteAnchor"/>
          <w:rtl w:val="true"/>
        </w:rPr>
        <w:footnoteReference w:id="2541"/>
      </w:r>
      <w:r>
        <w:rPr>
          <w:rFonts w:ascii="Amiri" w:hAnsi="Amiri" w:eastAsia="Amiri" w:cs="Amiri"/>
          <w:color w:val="111111"/>
          <w:sz w:val="28"/>
          <w:sz w:val="28"/>
          <w:szCs w:val="28"/>
          <w:rtl w:val="true"/>
          <w:lang w:bidi="ar-SA"/>
        </w:rPr>
        <w:t>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القوم لا يخرجون من مكّة حتّى يخرج عليّ بن الحسين سيّد العابدين عليه السّلام،فخرج فخرجت معه،فنزل في بعض المنازل و صلّى ركعتين فسبّح في سجوده فلم يبق شجر و لا مدر إلاّ و سبّح </w:t>
      </w:r>
      <w:r>
        <w:rPr>
          <w:rStyle w:val="FootnoteAnchor"/>
          <w:rtl w:val="true"/>
        </w:rPr>
        <w:footnoteReference w:id="2542"/>
      </w:r>
      <w:r>
        <w:rPr>
          <w:rFonts w:ascii="Amiri" w:hAnsi="Amiri" w:eastAsia="Amiri" w:cs="Amiri"/>
          <w:color w:val="111111"/>
          <w:sz w:val="28"/>
          <w:sz w:val="28"/>
          <w:szCs w:val="28"/>
          <w:rtl w:val="true"/>
          <w:lang w:bidi="ar-SA"/>
        </w:rPr>
        <w:t>معه، ففزعنا فرفع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أفزعت؟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يابن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التسبيح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تبقى الذنوب مع هذا </w:t>
      </w:r>
    </w:p>
    <w:p>
      <w:pPr>
        <w:pStyle w:val="BookText"/>
        <w:rPr/>
      </w:pP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عليّ بن زيد،عن سعيد بن المسيّب أنّه سبّح في سجوده فلم يبق حوله شجرة و لا مدرة إلاّ سبّحت بتسبيحه، ففزعت من ذلك و أصحابي،ثمّ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سعيد إنّ اللّه جلّ جلاله لمّا خلق جبرئيل ألهمه هذا التسبيح،فسبّح فسبّحت السموات </w:t>
      </w:r>
      <w:r>
        <w:rPr>
          <w:rStyle w:val="FootnoteAnchor"/>
          <w:rtl w:val="true"/>
        </w:rPr>
        <w:footnoteReference w:id="2544"/>
      </w:r>
      <w:r>
        <w:rPr>
          <w:rFonts w:ascii="Amiri" w:hAnsi="Amiri" w:eastAsia="Amiri" w:cs="Amiri"/>
          <w:color w:val="111111"/>
          <w:sz w:val="28"/>
          <w:sz w:val="28"/>
          <w:szCs w:val="28"/>
          <w:rtl w:val="true"/>
          <w:lang w:bidi="ar-SA"/>
        </w:rPr>
        <w:t xml:space="preserve">و من فيهنّ لتسبيحه </w:t>
      </w:r>
      <w:r>
        <w:rPr>
          <w:rStyle w:val="FootnoteAnchor"/>
          <w:rtl w:val="true"/>
        </w:rPr>
        <w:footnoteReference w:id="2545"/>
      </w:r>
      <w:r>
        <w:rPr>
          <w:rFonts w:ascii="Amiri" w:hAnsi="Amiri" w:eastAsia="Amiri" w:cs="Amiri"/>
          <w:color w:val="111111"/>
          <w:sz w:val="28"/>
          <w:sz w:val="28"/>
          <w:szCs w:val="28"/>
          <w:rtl w:val="true"/>
          <w:lang w:bidi="ar-SA"/>
        </w:rPr>
        <w:t>،و هو اسم اللّه عزّ و جلّ الأكبر،يا سعيد أخبرني أبي الحسين،عن أبيه،عن النبيّ صلّى اللّه عليه و آله،عن جبرئيل،عن اللّه عزّ و جلّ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من عبادي آمن بي،و صدّق بك، و صلّى في مسجدك </w:t>
      </w:r>
      <w:r>
        <w:rPr>
          <w:rStyle w:val="FootnoteAnchor"/>
          <w:rtl w:val="true"/>
        </w:rPr>
        <w:footnoteReference w:id="2546"/>
      </w:r>
      <w:r>
        <w:rPr>
          <w:rFonts w:ascii="IRNazanin" w:hAnsi="IRNazanin" w:eastAsia="IRNazanin"/>
          <w:color w:val="111111"/>
          <w:sz w:val="28"/>
          <w:sz w:val="28"/>
          <w:szCs w:val="28"/>
          <w:rtl w:val="true"/>
          <w:lang w:bidi="fa-IR"/>
        </w:rPr>
        <w:t>على خلاء من الناس،إلاّ غفرت له ما تقدّم من ذنبه و ما تأخّر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أر شاهدا أفضل من عليّ بن الحسين عليه السّلام،حيث حدّثني بهذا الحديث،فلمّا أن مات شهد جنازته البرّ و الفاجر،و أثنى عليه الصالح و الطالح،و انهالت </w:t>
      </w:r>
      <w:r>
        <w:rPr>
          <w:rStyle w:val="FootnoteAnchor"/>
          <w:rtl w:val="true"/>
        </w:rPr>
        <w:footnoteReference w:id="2547"/>
      </w:r>
      <w:r>
        <w:rPr>
          <w:rFonts w:ascii="Amiri" w:hAnsi="Amiri" w:eastAsia="Amiri" w:cs="Amiri"/>
          <w:color w:val="111111"/>
          <w:sz w:val="28"/>
          <w:sz w:val="28"/>
          <w:szCs w:val="28"/>
          <w:rtl w:val="true"/>
          <w:lang w:bidi="ar-SA"/>
        </w:rPr>
        <w:t>الناس يتبعونه حتّى وضعت الجنازة،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أدركت الركعتين يوما من الدهر فاليوم،و لم يبق إلاّ رجل و امراة ثمّ خرجا إلى الجنازة،و وثبت لاصلّي فجاء تكبير من السماء،فأجابه تكبير من الأرض،فأجابه تكبير من السماء،فأجابه تكبير من الأرض،ففزعت و سقطت على وجهي،فكبّر من في السماء سبعا و من في الأرض سبعا،و صلّى على عليّ بن </w:t>
      </w:r>
    </w:p>
    <w:p>
      <w:pPr>
        <w:pStyle w:val="BookText"/>
        <w:rPr/>
      </w:pPr>
      <w:r>
        <w:rPr>
          <w:rFonts w:ascii="Amiri" w:hAnsi="Amiri" w:eastAsia="Amiri" w:cs="Amiri"/>
          <w:color w:val="111111"/>
          <w:sz w:val="28"/>
          <w:sz w:val="28"/>
          <w:szCs w:val="28"/>
          <w:rtl w:val="true"/>
          <w:lang w:bidi="ar-SA"/>
        </w:rPr>
        <w:t>الحسين عليهما السّلام،و دخل الناس المسجد فلم أدرك الركعتين و لا الصلاة على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سعيد لو كنت </w:t>
      </w:r>
      <w:r>
        <w:rPr>
          <w:rStyle w:val="FootnoteAnchor"/>
          <w:rtl w:val="true"/>
        </w:rPr>
        <w:footnoteReference w:id="2549"/>
      </w:r>
      <w:r>
        <w:rPr>
          <w:rFonts w:ascii="Amiri" w:hAnsi="Amiri" w:eastAsia="Amiri" w:cs="Amiri"/>
          <w:color w:val="111111"/>
          <w:sz w:val="28"/>
          <w:sz w:val="28"/>
          <w:szCs w:val="28"/>
          <w:rtl w:val="true"/>
          <w:lang w:bidi="ar-SA"/>
        </w:rPr>
        <w:t xml:space="preserve">لم أختر إلاّ الصلاة على عليّ بن الحسين عليه السّلام </w:t>
      </w:r>
      <w:r>
        <w:rPr>
          <w:rStyle w:val="FootnoteAnchor"/>
          <w:rtl w:val="true"/>
        </w:rPr>
        <w:footnoteReference w:id="2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سعيد،ثمّ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إلاّ الخير، ليتني كنت صلّيت عليه فإنّه ما رئي شيء مثله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التسبيح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 حنانيك،سبحانك اللّهم و تعاليت،سبحانك اللّهم و العزّ إزارك،سبحانك اللّهم و العظمة رداؤك،و تعالى </w:t>
      </w:r>
      <w:r>
        <w:rPr>
          <w:rStyle w:val="FootnoteAnchor"/>
          <w:rtl w:val="true"/>
        </w:rPr>
        <w:footnoteReference w:id="2551"/>
      </w:r>
      <w:r>
        <w:rPr>
          <w:rFonts w:ascii="Amiri" w:hAnsi="Amiri" w:eastAsia="Amiri" w:cs="Amiri"/>
          <w:color w:val="111111"/>
          <w:sz w:val="28"/>
          <w:sz w:val="28"/>
          <w:szCs w:val="28"/>
          <w:rtl w:val="true"/>
          <w:lang w:bidi="ar-SA"/>
        </w:rPr>
        <w:t xml:space="preserve">سربالك،سبحانك اللّهم و الكبرياء سلطانك سبحانك من عظيم ما أعظمك،سبحانك سبّحت في </w:t>
      </w:r>
      <w:r>
        <w:rPr>
          <w:rStyle w:val="FootnoteAnchor"/>
          <w:rtl w:val="true"/>
        </w:rPr>
        <w:footnoteReference w:id="2552"/>
      </w:r>
      <w:r>
        <w:rPr>
          <w:rFonts w:ascii="Amiri" w:hAnsi="Amiri" w:eastAsia="Amiri" w:cs="Amiri"/>
          <w:color w:val="111111"/>
          <w:sz w:val="28"/>
          <w:sz w:val="28"/>
          <w:szCs w:val="28"/>
          <w:rtl w:val="true"/>
          <w:lang w:bidi="ar-SA"/>
        </w:rPr>
        <w:t xml:space="preserve">الأعلى، سبحانك تسمع و ترى ما تحت الثرى،سبحانك أنت شاهد كلّ نجوى،سبحانك موضع كلّ شكوى </w:t>
      </w:r>
      <w:r>
        <w:rPr>
          <w:rStyle w:val="FootnoteAnchor"/>
          <w:rtl w:val="true"/>
        </w:rPr>
        <w:footnoteReference w:id="2553"/>
      </w:r>
      <w:r>
        <w:rPr>
          <w:rFonts w:ascii="Amiri" w:hAnsi="Amiri" w:eastAsia="Amiri" w:cs="Amiri"/>
          <w:color w:val="111111"/>
          <w:sz w:val="28"/>
          <w:sz w:val="28"/>
          <w:szCs w:val="28"/>
          <w:rtl w:val="true"/>
          <w:lang w:bidi="ar-SA"/>
        </w:rPr>
        <w:t xml:space="preserve">،سبحانك حاضر كلّ ملاء، سبحانك عظيم الرجاء،سبحانك ترى ما في قعر الماء،سبحانك تسمع أنفاس الحيتان في قعور البحار،سبحانك تعلم وزن السموات،سبحانك تعلم وزن الأرضين،سبحانك تعلم وزن الشمس و القمر،سبحانك تعلم وزن الظلمة و النور،سبحانك تعلم </w:t>
      </w:r>
    </w:p>
    <w:p>
      <w:pPr>
        <w:pStyle w:val="BookText"/>
        <w:rPr/>
      </w:pPr>
      <w:r>
        <w:rPr>
          <w:rFonts w:ascii="Amiri" w:hAnsi="Amiri" w:eastAsia="Amiri" w:cs="Amiri"/>
          <w:color w:val="111111"/>
          <w:sz w:val="28"/>
          <w:sz w:val="28"/>
          <w:szCs w:val="28"/>
          <w:rtl w:val="true"/>
          <w:lang w:bidi="ar-SA"/>
        </w:rPr>
        <w:t xml:space="preserve">وزن الفيء و الهواء،سبحانك تعلم وزن الريح كم هي من مثقال ذرّة،سبحانك قدّوس قدّوس قدّوس،سبحانك عجبا لمن عرفك كيف لا يخافك،سبحانك اللّهم و بحمدك،سبحانك اللّه </w:t>
      </w:r>
      <w:r>
        <w:rPr>
          <w:rStyle w:val="FootnoteAnchor"/>
          <w:rtl w:val="true"/>
        </w:rPr>
        <w:footnoteReference w:id="2554"/>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القمّي،عن القاسم بن محمّد الأصبهانيّ،عن سليمان بن داود المنقريّ،عن محمّد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مروان،عن أبي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المسيّب أعلم الناس بما تقدّمه من الآثار،و أفهمهم في زمانه</w:t>
      </w:r>
      <w:r>
        <w:rPr>
          <w:rFonts w:eastAsia="Amiri" w:cs="Amiri" w:ascii="Amiri" w:hAnsi="Amiri"/>
          <w:color w:val="111111"/>
          <w:sz w:val="28"/>
          <w:szCs w:val="28"/>
          <w:rtl w:val="true"/>
          <w:lang w:bidi="ar-SA"/>
        </w:rPr>
        <w:t xml:space="preserve">» </w:t>
      </w:r>
      <w:r>
        <w:rPr>
          <w:rStyle w:val="FootnoteAnchor"/>
          <w:rtl w:val="true"/>
        </w:rPr>
        <w:footnoteReference w:id="25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يزيد النوفلي،عن عمرو بن أبي المقدام،عن أبي جعفر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سعيد بن المسيّب فنجا،و ذلك أنّه كان يفتي بقول العامّة،و كان آخر أصحاب رسول اللّه صلّى اللّه عليه و آله فنجا</w:t>
      </w:r>
      <w:r>
        <w:rPr>
          <w:rFonts w:eastAsia="Amiri" w:cs="Amiri" w:ascii="Amiri" w:hAnsi="Amiri"/>
          <w:color w:val="111111"/>
          <w:sz w:val="28"/>
          <w:szCs w:val="28"/>
          <w:rtl w:val="true"/>
          <w:lang w:bidi="ar-SA"/>
        </w:rPr>
        <w:t xml:space="preserve">» </w:t>
      </w:r>
      <w:r>
        <w:rPr>
          <w:rStyle w:val="FootnoteAnchor"/>
          <w:rtl w:val="true"/>
        </w:rPr>
        <w:footnoteReference w:id="25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 بن حزن أبو محمّد المخزومي، و سمع منه عليه السّلام،و روى عنه عليه السّلام،و هو من الصدر الأوّل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العلماء الأثبات الفقهاء الكبار من كبار الثانية، </w:t>
      </w:r>
      <w:bookmarkStart w:id="1461" w:name="pg15419_164898"/>
    </w:p>
    <w:p>
      <w:pPr>
        <w:pStyle w:val="BookText"/>
        <w:rPr/>
      </w:pPr>
      <w:bookmarkEnd w:id="1461"/>
      <w:r>
        <w:rPr>
          <w:rFonts w:ascii="Amiri" w:hAnsi="Amiri" w:eastAsia="Amiri" w:cs="Amiri"/>
          <w:color w:val="111111"/>
          <w:sz w:val="28"/>
          <w:sz w:val="28"/>
          <w:szCs w:val="28"/>
          <w:rtl w:val="true"/>
          <w:lang w:bidi="ar-SA"/>
        </w:rPr>
        <w:t xml:space="preserve">اتّفقوا على أنّ مرسلاته أصحّ المراسيل،و قال ابن المدائني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أعلم في التابعين أوسع علما منه،مات بعد التسعين و قد ناهز الثمانين </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المخزومي،أحد الأعلام و سيّد التابعين،ثقة،حجّة،فقيه،رفيع الذكر،رأس في العلم و العمل، عاش تسعا و سبعين،و مات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2" w:name="__RefHeading___Toc6536287_2142443653"/>
      <w:bookmarkStart w:id="1463" w:name="_Toc611"/>
      <w:bookmarkEnd w:id="1462"/>
      <w:r>
        <w:rPr>
          <w:rtl w:val="true"/>
        </w:rPr>
        <w:t>[</w:t>
      </w:r>
      <w:r>
        <w:rPr/>
        <w:t>2512</w:t>
      </w:r>
      <w:r>
        <w:rPr>
          <w:rtl w:val="true"/>
        </w:rPr>
        <w:t xml:space="preserve">] </w:t>
      </w:r>
      <w:r>
        <w:rPr>
          <w:rtl w:val="true"/>
        </w:rPr>
        <w:t>سعيد بن معتوق</w:t>
      </w:r>
      <w:r>
        <w:rPr>
          <w:rtl w:val="true"/>
        </w:rPr>
        <w:t>:</w:t>
      </w:r>
      <w:bookmarkEnd w:id="1463"/>
    </w:p>
    <w:p>
      <w:pPr>
        <w:pStyle w:val="BookText"/>
        <w:rPr/>
      </w:pPr>
      <w:r>
        <w:rPr>
          <w:rFonts w:ascii="Amiri" w:hAnsi="Amiri" w:eastAsia="Amiri" w:cs="Amiri"/>
          <w:color w:val="111111"/>
          <w:sz w:val="28"/>
          <w:sz w:val="28"/>
          <w:szCs w:val="28"/>
          <w:rtl w:val="true"/>
          <w:lang w:bidi="ar-SA"/>
        </w:rPr>
        <w:t xml:space="preserve">كش مذموم،زيديّ،د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الزيّدية نسقا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معتوق،كش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6536289_2142443653"/>
      <w:bookmarkStart w:id="1465" w:name="_Toc612"/>
      <w:bookmarkEnd w:id="1464"/>
      <w:r>
        <w:rPr>
          <w:rtl w:val="true"/>
        </w:rPr>
        <w:t>[</w:t>
      </w:r>
      <w:r>
        <w:rPr/>
        <w:t>2513</w:t>
      </w:r>
      <w:r>
        <w:rPr>
          <w:rtl w:val="true"/>
        </w:rPr>
        <w:t xml:space="preserve">] </w:t>
      </w:r>
      <w:r>
        <w:rPr>
          <w:rtl w:val="true"/>
        </w:rPr>
        <w:t>سعيد بن منصور</w:t>
      </w:r>
      <w:r>
        <w:rPr>
          <w:rtl w:val="true"/>
        </w:rPr>
        <w:t>:</w:t>
      </w:r>
      <w:bookmarkEnd w:id="1465"/>
    </w:p>
    <w:p>
      <w:pPr>
        <w:pStyle w:val="BookText"/>
        <w:rPr/>
      </w:pPr>
      <w:r>
        <w:rPr>
          <w:rFonts w:ascii="Amiri" w:hAnsi="Amiri" w:eastAsia="Amiri" w:cs="Amiri"/>
          <w:color w:val="111111"/>
          <w:sz w:val="28"/>
          <w:sz w:val="28"/>
          <w:szCs w:val="28"/>
          <w:rtl w:val="true"/>
          <w:lang w:bidi="ar-SA"/>
        </w:rPr>
        <w:t xml:space="preserve">زيديّ،صه،د </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الحسن بن الحسين فجاء سعيد بن منصور و كان من رؤساء الزيديّة،فقال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النبيذ؟فإنّ زيدا كان يشربه عندنا،قال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أصدّق على زيد أنّه </w:t>
      </w:r>
      <w:r>
        <w:rPr>
          <w:rStyle w:val="FootnoteAnchor"/>
          <w:rtl w:val="true"/>
        </w:rPr>
        <w:footnoteReference w:id="2565"/>
      </w:r>
      <w:r>
        <w:rPr>
          <w:rFonts w:ascii="Amiri" w:hAnsi="Amiri" w:eastAsia="Amiri" w:cs="Amiri"/>
          <w:color w:val="111111"/>
          <w:sz w:val="28"/>
          <w:sz w:val="28"/>
          <w:szCs w:val="28"/>
          <w:rtl w:val="true"/>
          <w:lang w:bidi="ar-SA"/>
        </w:rPr>
        <w:t xml:space="preserve">يشرب مسكرا، </w:t>
      </w:r>
      <w:bookmarkStart w:id="1466" w:name="pg15419_164899"/>
    </w:p>
    <w:p>
      <w:pPr>
        <w:pStyle w:val="BookText"/>
        <w:rPr/>
      </w:pPr>
      <w:bookmarkEnd w:id="14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شربه،قال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قد فعل فإنّ زيدا ليس بنبيّ و لا وصيّ نبيّ إنّما هو رجل من آل محمّد يخطئ و يصيب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7" w:name="__RefHeading___Toc6536291_2142443653"/>
      <w:bookmarkStart w:id="1468" w:name="_Toc613"/>
      <w:bookmarkEnd w:id="1467"/>
      <w:r>
        <w:rPr>
          <w:rtl w:val="true"/>
        </w:rPr>
        <w:t>[</w:t>
      </w:r>
      <w:r>
        <w:rPr/>
        <w:t>2514</w:t>
      </w:r>
      <w:r>
        <w:rPr>
          <w:rtl w:val="true"/>
        </w:rPr>
        <w:t xml:space="preserve">] </w:t>
      </w:r>
      <w:r>
        <w:rPr>
          <w:rtl w:val="true"/>
        </w:rPr>
        <w:t>سعيد بن وهب الجهني</w:t>
      </w:r>
      <w:r>
        <w:rPr>
          <w:rtl w:val="true"/>
        </w:rPr>
        <w:t>:</w:t>
      </w:r>
      <w:bookmarkEnd w:id="1468"/>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6536293_2142443653"/>
      <w:bookmarkStart w:id="1470" w:name="_Toc614"/>
      <w:bookmarkEnd w:id="1469"/>
      <w:r>
        <w:rPr>
          <w:rtl w:val="true"/>
        </w:rPr>
        <w:t>[</w:t>
      </w:r>
      <w:r>
        <w:rPr/>
        <w:t>2515</w:t>
      </w:r>
      <w:r>
        <w:rPr>
          <w:rtl w:val="true"/>
        </w:rPr>
        <w:t xml:space="preserve">] </w:t>
      </w:r>
      <w:r>
        <w:rPr>
          <w:rtl w:val="true"/>
        </w:rPr>
        <w:t>سعيد بن وهب الهمداني</w:t>
      </w:r>
      <w:r>
        <w:rPr>
          <w:rtl w:val="true"/>
        </w:rPr>
        <w:t>:</w:t>
      </w:r>
      <w:bookmarkEnd w:id="1470"/>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سعد،و قد سبق </w:t>
      </w:r>
      <w:r>
        <w:rPr>
          <w:rStyle w:val="FootnoteAnchor"/>
          <w:rtl w:val="true"/>
        </w:rPr>
        <w:footnoteReference w:id="2569"/>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6536295_2142443653"/>
      <w:bookmarkStart w:id="1472" w:name="_Toc615"/>
      <w:bookmarkEnd w:id="1471"/>
      <w:r>
        <w:rPr>
          <w:rtl w:val="true"/>
        </w:rPr>
        <w:t>[</w:t>
      </w:r>
      <w:r>
        <w:rPr/>
        <w:t>2516</w:t>
      </w:r>
      <w:r>
        <w:rPr>
          <w:rtl w:val="true"/>
        </w:rPr>
        <w:t xml:space="preserve">] </w:t>
      </w:r>
      <w:r>
        <w:rPr>
          <w:rtl w:val="true"/>
        </w:rPr>
        <w:t>سعيد بن هلال الثقفي</w:t>
      </w:r>
      <w:r>
        <w:rPr>
          <w:rtl w:val="true"/>
        </w:rPr>
        <w:t>:</w:t>
      </w:r>
      <w:bookmarkEnd w:id="1472"/>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3" w:name="__RefHeading___Toc6536297_2142443653"/>
      <w:bookmarkStart w:id="1474" w:name="_Toc616"/>
      <w:bookmarkEnd w:id="1473"/>
      <w:r>
        <w:rPr>
          <w:rtl w:val="true"/>
        </w:rPr>
        <w:t>[</w:t>
      </w:r>
      <w:r>
        <w:rPr/>
        <w:t>2517</w:t>
      </w:r>
      <w:r>
        <w:rPr>
          <w:rtl w:val="true"/>
        </w:rPr>
        <w:t xml:space="preserve">] </w:t>
      </w:r>
      <w:r>
        <w:rPr>
          <w:rtl w:val="true"/>
        </w:rPr>
        <w:t>سعيد بن هلال بن جابان</w:t>
      </w:r>
      <w:r>
        <w:rPr>
          <w:rtl w:val="true"/>
        </w:rPr>
        <w:t>:</w:t>
      </w:r>
      <w:bookmarkEnd w:id="1474"/>
    </w:p>
    <w:p>
      <w:pPr>
        <w:pStyle w:val="BookText"/>
        <w:rPr/>
      </w:pPr>
      <w:r>
        <w:rPr>
          <w:rFonts w:ascii="Amiri" w:hAnsi="Amiri" w:eastAsia="Amiri" w:cs="Amiri"/>
          <w:color w:val="111111"/>
          <w:sz w:val="28"/>
          <w:sz w:val="28"/>
          <w:szCs w:val="28"/>
          <w:rtl w:val="true"/>
          <w:lang w:bidi="ar-SA"/>
        </w:rPr>
        <w:t>أحسبه مولى لبني أسد،و له 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و إبراهيم و سليمان،ق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النقّاش</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حسّنه خالي؛لأنّ للصدوق طريقا إليه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 xml:space="preserve">. </w:t>
      </w:r>
      <w:bookmarkStart w:id="1475" w:name="pg15419_164900"/>
    </w:p>
    <w:p>
      <w:pPr>
        <w:pStyle w:val="Heading3"/>
        <w:numPr>
          <w:ilvl w:val="2"/>
          <w:numId w:val="1"/>
        </w:numPr>
        <w:rPr/>
      </w:pPr>
      <w:bookmarkStart w:id="1476" w:name="__RefHeading___Toc6536299_2142443653"/>
      <w:bookmarkStart w:id="1477" w:name="_Toc617"/>
      <w:bookmarkEnd w:id="1475"/>
      <w:bookmarkEnd w:id="1476"/>
      <w:r>
        <w:rPr>
          <w:rtl w:val="true"/>
        </w:rPr>
        <w:t>[</w:t>
      </w:r>
      <w:r>
        <w:rPr/>
        <w:t>2518</w:t>
      </w:r>
      <w:r>
        <w:rPr>
          <w:rtl w:val="true"/>
        </w:rPr>
        <w:t xml:space="preserve">] </w:t>
      </w:r>
      <w:r>
        <w:rPr>
          <w:rtl w:val="true"/>
        </w:rPr>
        <w:t>سعيد بن هلال الدمشقيّ</w:t>
      </w:r>
      <w:r>
        <w:rPr>
          <w:rtl w:val="true"/>
        </w:rPr>
        <w:t>:</w:t>
      </w:r>
      <w:bookmarkEnd w:id="147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 هنا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الثقفيّ </w:t>
      </w:r>
      <w:r>
        <w:rPr>
          <w:rStyle w:val="FootnoteAnchor"/>
          <w:rtl w:val="true"/>
        </w:rPr>
        <w:footnoteReference w:id="2575"/>
      </w:r>
      <w:r>
        <w:rPr>
          <w:rFonts w:ascii="Amiri" w:hAnsi="Amiri" w:eastAsia="Amiri" w:cs="Amiri"/>
          <w:color w:val="111111"/>
          <w:sz w:val="28"/>
          <w:sz w:val="28"/>
          <w:szCs w:val="28"/>
          <w:rtl w:val="true"/>
          <w:lang w:bidi="ar-SA"/>
        </w:rPr>
        <w:t>،بدل الدمشقيّ،فلا يبعد الاتّحاد</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6536301_2142443653"/>
      <w:bookmarkStart w:id="1479" w:name="_Toc618"/>
      <w:bookmarkEnd w:id="1478"/>
      <w:r>
        <w:rPr>
          <w:rtl w:val="true"/>
        </w:rPr>
        <w:t>[</w:t>
      </w:r>
      <w:r>
        <w:rPr/>
        <w:t>2519</w:t>
      </w:r>
      <w:r>
        <w:rPr>
          <w:rtl w:val="true"/>
        </w:rPr>
        <w:t xml:space="preserve">] </w:t>
      </w:r>
      <w:r>
        <w:rPr>
          <w:rtl w:val="true"/>
        </w:rPr>
        <w:t>سعيد بن هلال بن عمرو</w:t>
      </w:r>
      <w:r>
        <w:rPr>
          <w:rtl w:val="true"/>
        </w:rPr>
        <w:t>:</w:t>
      </w:r>
      <w:bookmarkEnd w:id="1479"/>
    </w:p>
    <w:p>
      <w:pPr>
        <w:pStyle w:val="BookText"/>
        <w:rPr/>
      </w:pPr>
      <w:r>
        <w:rPr>
          <w:rFonts w:ascii="Amiri" w:hAnsi="Amiri" w:eastAsia="Amiri" w:cs="Amiri"/>
          <w:color w:val="111111"/>
          <w:sz w:val="28"/>
          <w:sz w:val="28"/>
          <w:szCs w:val="28"/>
          <w:rtl w:val="true"/>
          <w:lang w:bidi="ar-SA"/>
        </w:rPr>
        <w:t xml:space="preserve">الأزديّ،كوفيّ،أبو سعيد،ق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0" w:name="__RefHeading___Toc6536303_2142443653"/>
      <w:bookmarkStart w:id="1481" w:name="_Toc619"/>
      <w:bookmarkEnd w:id="1480"/>
      <w:r>
        <w:rPr>
          <w:rtl w:val="true"/>
        </w:rPr>
        <w:t>[</w:t>
      </w:r>
      <w:r>
        <w:rPr/>
        <w:t>2520</w:t>
      </w:r>
      <w:r>
        <w:rPr>
          <w:rtl w:val="true"/>
        </w:rPr>
        <w:t xml:space="preserve">] </w:t>
      </w:r>
      <w:r>
        <w:rPr>
          <w:rtl w:val="true"/>
        </w:rPr>
        <w:t>سعيد بن يحيى</w:t>
      </w:r>
      <w:r>
        <w:rPr>
          <w:rtl w:val="true"/>
        </w:rPr>
        <w:t>:</w:t>
      </w:r>
      <w:bookmarkEnd w:id="1481"/>
    </w:p>
    <w:p>
      <w:pPr>
        <w:pStyle w:val="BookText"/>
        <w:rPr/>
      </w:pPr>
      <w:r>
        <w:rPr>
          <w:rFonts w:ascii="Amiri" w:hAnsi="Amiri" w:eastAsia="Amiri" w:cs="Amiri"/>
          <w:color w:val="111111"/>
          <w:sz w:val="28"/>
          <w:sz w:val="28"/>
          <w:szCs w:val="28"/>
          <w:rtl w:val="true"/>
          <w:lang w:bidi="ar-SA"/>
        </w:rPr>
        <w:t xml:space="preserve">أبو عمرو البزّاز،القطعيّ،الكوفيّ،ق </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2" w:name="__RefHeading___Toc6536305_2142443653"/>
      <w:bookmarkStart w:id="1483" w:name="_Toc620"/>
      <w:bookmarkEnd w:id="1482"/>
      <w:r>
        <w:rPr>
          <w:rtl w:val="true"/>
        </w:rPr>
        <w:t>[</w:t>
      </w:r>
      <w:r>
        <w:rPr/>
        <w:t>2521</w:t>
      </w:r>
      <w:r>
        <w:rPr>
          <w:rtl w:val="true"/>
        </w:rPr>
        <w:t xml:space="preserve">] </w:t>
      </w:r>
      <w:r>
        <w:rPr>
          <w:rtl w:val="true"/>
        </w:rPr>
        <w:t>سعيد بن يحيى الهمدانيّ</w:t>
      </w:r>
      <w:r>
        <w:rPr>
          <w:rtl w:val="true"/>
        </w:rPr>
        <w:t>:</w:t>
      </w:r>
      <w:bookmarkEnd w:id="1483"/>
    </w:p>
    <w:p>
      <w:pPr>
        <w:pStyle w:val="BookText"/>
        <w:rPr/>
      </w:pPr>
      <w:r>
        <w:rPr>
          <w:rFonts w:ascii="Amiri" w:hAnsi="Amiri" w:eastAsia="Amiri" w:cs="Amiri"/>
          <w:color w:val="111111"/>
          <w:sz w:val="28"/>
          <w:sz w:val="28"/>
          <w:szCs w:val="28"/>
          <w:rtl w:val="true"/>
          <w:lang w:bidi="ar-SA"/>
        </w:rPr>
        <w:t xml:space="preserve">الشاكريّ،الكوفي،ق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4" w:name="__RefHeading___Toc6536307_2142443653"/>
      <w:bookmarkStart w:id="1485" w:name="_Toc621"/>
      <w:bookmarkEnd w:id="1484"/>
      <w:r>
        <w:rPr>
          <w:rtl w:val="true"/>
        </w:rPr>
        <w:t>[</w:t>
      </w:r>
      <w:r>
        <w:rPr/>
        <w:t>2522</w:t>
      </w:r>
      <w:r>
        <w:rPr>
          <w:rtl w:val="true"/>
        </w:rPr>
        <w:t xml:space="preserve">] </w:t>
      </w:r>
      <w:r>
        <w:rPr>
          <w:rtl w:val="true"/>
        </w:rPr>
        <w:t>سعيد بن يسار</w:t>
      </w:r>
      <w:r>
        <w:rPr>
          <w:rtl w:val="true"/>
        </w:rPr>
        <w:t>:</w:t>
      </w:r>
      <w:bookmarkEnd w:id="148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بالسين المهملة،الضبعيّ </w:t>
      </w:r>
      <w:r>
        <w:rPr>
          <w:rStyle w:val="FootnoteAnchor"/>
          <w:rtl w:val="true"/>
        </w:rPr>
        <w:footnoteReference w:id="2579"/>
      </w:r>
      <w:r>
        <w:rPr>
          <w:rStyle w:val="FootnoteAnchor"/>
          <w:rtl w:val="true"/>
        </w:rPr>
        <w:footnoteReference w:id="2580"/>
      </w:r>
      <w:r>
        <w:rPr>
          <w:rFonts w:ascii="Amiri" w:hAnsi="Amiri" w:eastAsia="Amiri" w:cs="Amiri"/>
          <w:color w:val="111111"/>
          <w:sz w:val="28"/>
          <w:sz w:val="28"/>
          <w:szCs w:val="28"/>
          <w:rtl w:val="true"/>
          <w:lang w:bidi="ar-SA"/>
        </w:rPr>
        <w:t xml:space="preserve">،مولى بني ضبعة بن عجل بن لجيم الحنّاط،كوفيّ،روى عن أبي عبد اللّه و أبي الحسن عليهما السّلام، </w:t>
      </w:r>
      <w:bookmarkStart w:id="1486" w:name="pg15419_164901"/>
    </w:p>
    <w:p>
      <w:pPr>
        <w:pStyle w:val="BookText"/>
        <w:rPr/>
      </w:pPr>
      <w:bookmarkEnd w:id="1486"/>
      <w:r>
        <w:rPr>
          <w:rFonts w:ascii="Amiri" w:hAnsi="Amiri" w:eastAsia="Amiri" w:cs="Amiri"/>
          <w:color w:val="111111"/>
          <w:sz w:val="28"/>
          <w:sz w:val="28"/>
          <w:szCs w:val="28"/>
          <w:rtl w:val="true"/>
          <w:lang w:bidi="ar-SA"/>
        </w:rPr>
        <w:t xml:space="preserve">ثقة،له كتاب،صه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ترك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عدّة من أصحابنا،منهم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حمزة،أخبرنا محمّد بن جعفر التميميّ،قال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يوسف بن إبراهيم الوردانيّ،قال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حمزة،عن سعيد بن يسار بكتابه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ست ما قد سبق مع سعيد الأعرج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يسار الضبعيّ،مولاهم،كوفيّ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7" w:name="__RefHeading___Toc6536309_2142443653"/>
      <w:bookmarkStart w:id="1488" w:name="_Toc622"/>
      <w:bookmarkEnd w:id="1487"/>
      <w:r>
        <w:rPr>
          <w:rtl w:val="true"/>
        </w:rPr>
        <w:t>[</w:t>
      </w:r>
      <w:r>
        <w:rPr/>
        <w:t>2523</w:t>
      </w:r>
      <w:r>
        <w:rPr>
          <w:rtl w:val="true"/>
        </w:rPr>
        <w:t xml:space="preserve">] </w:t>
      </w:r>
      <w:r>
        <w:rPr>
          <w:rtl w:val="true"/>
        </w:rPr>
        <w:t>سعيدة</w:t>
      </w:r>
      <w:r>
        <w:rPr>
          <w:rtl w:val="true"/>
        </w:rPr>
        <w:t>:</w:t>
      </w:r>
      <w:bookmarkEnd w:id="1488"/>
    </w:p>
    <w:p>
      <w:pPr>
        <w:pStyle w:val="BookText"/>
        <w:rPr/>
      </w:pPr>
      <w:r>
        <w:rPr>
          <w:rFonts w:ascii="Amiri" w:hAnsi="Amiri" w:eastAsia="Amiri" w:cs="Amiri"/>
          <w:color w:val="111111"/>
          <w:sz w:val="28"/>
          <w:sz w:val="28"/>
          <w:szCs w:val="28"/>
          <w:rtl w:val="true"/>
          <w:lang w:bidi="ar-SA"/>
        </w:rPr>
        <w:t>مولاة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الوليد،عن العبّاس بن هلال،عن أبي الحسن الرضا عليه السّلام ذكر أنّ سعيدة مولاة جعفر عليه السّلام كانت من أهل الفضل، كانت تعلم كلمات </w:t>
      </w:r>
      <w:r>
        <w:rPr>
          <w:rStyle w:val="FootnoteAnchor"/>
          <w:rtl w:val="true"/>
        </w:rPr>
        <w:footnoteReference w:id="2585"/>
      </w:r>
      <w:r>
        <w:rPr>
          <w:rFonts w:ascii="Amiri" w:hAnsi="Amiri" w:eastAsia="Amiri" w:cs="Amiri"/>
          <w:color w:val="111111"/>
          <w:sz w:val="28"/>
          <w:sz w:val="28"/>
          <w:szCs w:val="28"/>
          <w:rtl w:val="true"/>
          <w:lang w:bidi="ar-SA"/>
        </w:rPr>
        <w:t xml:space="preserve">سمعت من أبي عبد اللّه عليه السّلام،فإنّه كان عندها وصيّة رسول اللّه صلّى اللّه عليه و آله و أبي جعفر عليه السّلام </w:t>
      </w:r>
      <w:r>
        <w:rPr>
          <w:rStyle w:val="FootnoteAnchor"/>
          <w:rtl w:val="true"/>
        </w:rPr>
        <w:footnoteReference w:id="2586"/>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جعفرا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bookmarkStart w:id="1489" w:name="pg15419_164902"/>
    </w:p>
    <w:p>
      <w:pPr>
        <w:pStyle w:val="BookText"/>
        <w:rPr/>
      </w:pPr>
      <w:bookmarkEnd w:id="1489"/>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الذي عرّفنيك في الدنيا أن يزوّجنيك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أنّها كانت في قرب دار جعفر عليه السّلام،لم تكن ترى في المسجد إلاّ مسلّمة على النبيّ صلّى اللّه عليه و آله خارجة إلى مكّة أو قادمة من مكّة،و ذكر أنّه كان آخر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رضينا الثّواب و أمنّا العقاب،كش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0" w:name="__RefHeading___Toc6536311_2142443653"/>
      <w:bookmarkStart w:id="1491" w:name="_Toc623"/>
      <w:bookmarkEnd w:id="1490"/>
      <w:r>
        <w:rPr>
          <w:rtl w:val="true"/>
        </w:rPr>
        <w:t>[</w:t>
      </w:r>
      <w:r>
        <w:rPr/>
        <w:t>2524</w:t>
      </w:r>
      <w:r>
        <w:rPr>
          <w:rtl w:val="true"/>
        </w:rPr>
        <w:t xml:space="preserve">] </w:t>
      </w:r>
      <w:r>
        <w:rPr>
          <w:rtl w:val="true"/>
        </w:rPr>
        <w:t>سعيدة</w:t>
      </w:r>
      <w:r>
        <w:rPr>
          <w:rtl w:val="true"/>
        </w:rPr>
        <w:t>*</w:t>
      </w:r>
      <w:r>
        <w:rPr>
          <w:rtl w:val="true"/>
        </w:rPr>
        <w:t>و منّة</w:t>
      </w:r>
      <w:r>
        <w:rPr>
          <w:rtl w:val="true"/>
        </w:rPr>
        <w:t>:</w:t>
      </w:r>
      <w:bookmarkEnd w:id="1491"/>
    </w:p>
    <w:p>
      <w:pPr>
        <w:pStyle w:val="BookText"/>
        <w:rPr/>
      </w:pPr>
      <w:r>
        <w:rPr>
          <w:rFonts w:ascii="Amiri" w:hAnsi="Amiri" w:eastAsia="Amiri" w:cs="Amiri"/>
          <w:color w:val="111111"/>
          <w:sz w:val="28"/>
          <w:sz w:val="28"/>
          <w:szCs w:val="28"/>
          <w:rtl w:val="true"/>
          <w:lang w:bidi="ar-SA"/>
        </w:rPr>
        <w:t xml:space="preserve">اختا محمّد بن أبي عمير،ق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6536313_2142443653"/>
      <w:bookmarkStart w:id="1493" w:name="_Toc624"/>
      <w:bookmarkEnd w:id="1492"/>
      <w:r>
        <w:rPr>
          <w:rtl w:val="true"/>
        </w:rPr>
        <w:t>[</w:t>
      </w:r>
      <w:r>
        <w:rPr/>
        <w:t>2525</w:t>
      </w:r>
      <w:r>
        <w:rPr>
          <w:rtl w:val="true"/>
        </w:rPr>
        <w:t xml:space="preserve">] </w:t>
      </w:r>
      <w:r>
        <w:rPr>
          <w:rtl w:val="true"/>
        </w:rPr>
        <w:t>سعير أبو مالك</w:t>
      </w:r>
      <w:r>
        <w:rPr>
          <w:rtl w:val="true"/>
        </w:rPr>
        <w:t>:</w:t>
      </w:r>
      <w:bookmarkEnd w:id="149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4" w:name="__RefHeading___Toc6536315_2142443653"/>
      <w:bookmarkStart w:id="1495" w:name="_Toc625"/>
      <w:bookmarkEnd w:id="1494"/>
      <w:r>
        <w:rPr>
          <w:rtl w:val="true"/>
        </w:rPr>
        <w:t>[</w:t>
      </w:r>
      <w:r>
        <w:rPr/>
        <w:t>2526</w:t>
      </w:r>
      <w:r>
        <w:rPr>
          <w:rtl w:val="true"/>
        </w:rPr>
        <w:t xml:space="preserve">] </w:t>
      </w:r>
      <w:r>
        <w:rPr>
          <w:rtl w:val="true"/>
        </w:rPr>
        <w:t>سعير بن الخمس التميمي</w:t>
      </w:r>
      <w:r>
        <w:rPr>
          <w:rtl w:val="true"/>
        </w:rPr>
        <w:t>:</w:t>
      </w:r>
      <w:bookmarkEnd w:id="149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راء،مصغّرا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المعجمة،و سكون الميم،ثمّ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التيمي </w:t>
      </w:r>
      <w:r>
        <w:rPr>
          <w:rStyle w:val="FootnoteAnchor"/>
          <w:rtl w:val="true"/>
        </w:rPr>
        <w:footnoteReference w:id="2592"/>
      </w:r>
      <w:r>
        <w:rPr>
          <w:rFonts w:ascii="Amiri" w:hAnsi="Amiri" w:eastAsia="Amiri" w:cs="Amiri"/>
          <w:color w:val="111111"/>
          <w:sz w:val="28"/>
          <w:sz w:val="28"/>
          <w:szCs w:val="28"/>
          <w:rtl w:val="true"/>
          <w:lang w:bidi="ar-SA"/>
        </w:rPr>
        <w:t xml:space="preserve">أبو مالك أو أبو الأحوص،صدوق،له عند مسلم حديث واحد في الوسوسة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روايتهما </w:t>
      </w:r>
      <w:r>
        <w:rPr>
          <w:rStyle w:val="FootnoteAnchor"/>
          <w:rtl w:val="true"/>
        </w:rPr>
        <w:footnoteReference w:id="2593"/>
      </w:r>
      <w:r>
        <w:rPr>
          <w:rFonts w:ascii="Amiri" w:hAnsi="Amiri" w:eastAsia="Amiri" w:cs="Amiri"/>
          <w:color w:val="111111"/>
          <w:sz w:val="28"/>
          <w:sz w:val="28"/>
          <w:szCs w:val="28"/>
          <w:rtl w:val="true"/>
          <w:lang w:bidi="ar-SA"/>
        </w:rPr>
        <w:t xml:space="preserve">كونهما صالحتين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 xml:space="preserve">. </w:t>
      </w:r>
      <w:bookmarkStart w:id="1496" w:name="pg15419_164903"/>
    </w:p>
    <w:p>
      <w:pPr>
        <w:pStyle w:val="BookText"/>
        <w:rPr/>
      </w:pPr>
      <w:bookmarkEnd w:id="1496"/>
      <w:r>
        <w:rPr>
          <w:rFonts w:ascii="Amiri" w:hAnsi="Amiri" w:eastAsia="Amiri" w:cs="Amiri"/>
          <w:color w:val="111111"/>
          <w:sz w:val="28"/>
          <w:sz w:val="28"/>
          <w:szCs w:val="28"/>
          <w:rtl w:val="true"/>
          <w:lang w:bidi="ar-SA"/>
        </w:rPr>
        <w:t xml:space="preserve">من السابعة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الخمس التميميّ الكوفيّ،وثّقه ابن معين،و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يحتجّ به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6536317_2142443653"/>
      <w:bookmarkStart w:id="1498" w:name="_Toc626"/>
      <w:bookmarkEnd w:id="1497"/>
      <w:r>
        <w:rPr>
          <w:rtl w:val="true"/>
        </w:rPr>
        <w:t>[</w:t>
      </w:r>
      <w:r>
        <w:rPr/>
        <w:t>2527</w:t>
      </w:r>
      <w:r>
        <w:rPr>
          <w:rtl w:val="true"/>
        </w:rPr>
        <w:t xml:space="preserve">] </w:t>
      </w:r>
      <w:r>
        <w:rPr>
          <w:rtl w:val="true"/>
        </w:rPr>
        <w:t>سعير بن خليف المدنيّ</w:t>
      </w:r>
      <w:r>
        <w:rPr>
          <w:rtl w:val="true"/>
        </w:rPr>
        <w:t>:</w:t>
      </w:r>
      <w:bookmarkEnd w:id="149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9" w:name="__RefHeading___Toc6536319_2142443653"/>
      <w:bookmarkStart w:id="1500" w:name="_Toc627"/>
      <w:bookmarkEnd w:id="1499"/>
      <w:r>
        <w:rPr>
          <w:rtl w:val="true"/>
        </w:rPr>
        <w:t>[</w:t>
      </w:r>
      <w:r>
        <w:rPr/>
        <w:t>2528</w:t>
      </w:r>
      <w:r>
        <w:rPr>
          <w:rtl w:val="true"/>
        </w:rPr>
        <w:t xml:space="preserve">] </w:t>
      </w:r>
      <w:r>
        <w:rPr>
          <w:rtl w:val="true"/>
        </w:rPr>
        <w:t>سفيان بن إبراهيم بن مزيد</w:t>
      </w:r>
      <w:r>
        <w:rPr>
          <w:rtl w:val="true"/>
        </w:rPr>
        <w:t>:</w:t>
      </w:r>
      <w:bookmarkEnd w:id="1500"/>
    </w:p>
    <w:p>
      <w:pPr>
        <w:pStyle w:val="BookText"/>
        <w:rPr/>
      </w:pPr>
      <w:r>
        <w:rPr>
          <w:rFonts w:ascii="Amiri" w:hAnsi="Amiri" w:eastAsia="Amiri" w:cs="Amiri"/>
          <w:color w:val="111111"/>
          <w:sz w:val="28"/>
          <w:sz w:val="28"/>
          <w:szCs w:val="28"/>
          <w:rtl w:val="true"/>
          <w:lang w:bidi="ar-SA"/>
        </w:rPr>
        <w:t xml:space="preserve">الأزديّ الجريريّ،مولى،كوفيّ،ق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1" w:name="__RefHeading___Toc6536321_2142443653"/>
      <w:bookmarkStart w:id="1502" w:name="_Toc628"/>
      <w:bookmarkEnd w:id="1501"/>
      <w:r>
        <w:rPr>
          <w:rtl w:val="true"/>
        </w:rPr>
        <w:t>[</w:t>
      </w:r>
      <w:r>
        <w:rPr/>
        <w:t>2529</w:t>
      </w:r>
      <w:r>
        <w:rPr>
          <w:rtl w:val="true"/>
        </w:rPr>
        <w:t xml:space="preserve">] </w:t>
      </w:r>
      <w:r>
        <w:rPr>
          <w:rtl w:val="true"/>
        </w:rPr>
        <w:t>سفيان بن أبي زهير</w:t>
      </w:r>
      <w:r>
        <w:rPr>
          <w:rtl w:val="true"/>
        </w:rPr>
        <w:t>:</w:t>
      </w:r>
      <w:bookmarkEnd w:id="1502"/>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3" w:name="__RefHeading___Toc6536323_2142443653"/>
      <w:bookmarkStart w:id="1504" w:name="_Toc629"/>
      <w:bookmarkEnd w:id="1503"/>
      <w:r>
        <w:rPr>
          <w:rtl w:val="true"/>
        </w:rPr>
        <w:t>[</w:t>
      </w:r>
      <w:r>
        <w:rPr/>
        <w:t>2530</w:t>
      </w:r>
      <w:r>
        <w:rPr>
          <w:rtl w:val="true"/>
        </w:rPr>
        <w:t xml:space="preserve">] </w:t>
      </w:r>
      <w:r>
        <w:rPr>
          <w:rtl w:val="true"/>
        </w:rPr>
        <w:t>سفيان بن أبي عمرو البارقيّ</w:t>
      </w:r>
      <w:r>
        <w:rPr>
          <w:rtl w:val="true"/>
        </w:rPr>
        <w:t>:</w:t>
      </w:r>
      <w:bookmarkEnd w:id="1504"/>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5" w:name="__RefHeading___Toc6536325_2142443653"/>
      <w:bookmarkStart w:id="1506" w:name="_Toc630"/>
      <w:bookmarkEnd w:id="1505"/>
      <w:r>
        <w:rPr>
          <w:rtl w:val="true"/>
        </w:rPr>
        <w:t>[</w:t>
      </w:r>
      <w:r>
        <w:rPr/>
        <w:t>2531</w:t>
      </w:r>
      <w:r>
        <w:rPr>
          <w:rtl w:val="true"/>
        </w:rPr>
        <w:t xml:space="preserve">] </w:t>
      </w:r>
      <w:r>
        <w:rPr>
          <w:rtl w:val="true"/>
        </w:rPr>
        <w:t>سفيان بن أبي ليلى الهمدانيّ</w:t>
      </w:r>
      <w:r>
        <w:rPr>
          <w:rtl w:val="true"/>
        </w:rPr>
        <w:t>:</w:t>
      </w:r>
      <w:bookmarkEnd w:id="1506"/>
    </w:p>
    <w:p>
      <w:pPr>
        <w:pStyle w:val="BookText"/>
        <w:rPr/>
      </w:pPr>
      <w:r>
        <w:rPr>
          <w:rFonts w:ascii="IRNazanin" w:hAnsi="IRNazanin" w:eastAsia="IRNazanin"/>
          <w:color w:val="111111"/>
          <w:sz w:val="28"/>
          <w:sz w:val="28"/>
          <w:szCs w:val="28"/>
          <w:rtl w:val="true"/>
          <w:lang w:bidi="fa-IR"/>
        </w:rPr>
        <w:t xml:space="preserve">ن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w:t>
      </w:r>
      <w:r>
        <w:rPr>
          <w:rStyle w:val="FootnoteAnchor"/>
          <w:rtl w:val="true"/>
        </w:rPr>
        <w:footnoteReference w:id="2602"/>
      </w:r>
      <w:r>
        <w:rPr>
          <w:rFonts w:ascii="Amiri" w:hAnsi="Amiri" w:eastAsia="Amiri" w:cs="Amiri"/>
          <w:color w:val="111111"/>
          <w:sz w:val="28"/>
          <w:sz w:val="28"/>
          <w:szCs w:val="28"/>
          <w:rtl w:val="true"/>
          <w:lang w:bidi="ar-SA"/>
        </w:rPr>
        <w:t xml:space="preserve">ليلى،روى الكشّي عن عليّ بن الحسن الطويل،عن عليّ بن النعمان،عن عبد اللّه بن مسكان،عن أبي حمزة، </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سفيان عاتب الحسن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أنّه قاله </w:t>
      </w:r>
      <w:r>
        <w:rPr>
          <w:rStyle w:val="FootnoteAnchor"/>
          <w:rtl w:val="true"/>
        </w:rPr>
        <w:footnoteReference w:id="2603"/>
      </w:r>
      <w:r>
        <w:rPr>
          <w:rFonts w:ascii="Amiri" w:hAnsi="Amiri" w:eastAsia="Amiri" w:cs="Amiri"/>
          <w:color w:val="111111"/>
          <w:sz w:val="28"/>
          <w:sz w:val="28"/>
          <w:szCs w:val="28"/>
          <w:rtl w:val="true"/>
          <w:lang w:bidi="ar-SA"/>
        </w:rPr>
        <w:t xml:space="preserve">عن محبّة،و قال </w:t>
      </w:r>
      <w:r>
        <w:rPr>
          <w:rStyle w:val="FootnoteAnchor"/>
          <w:rtl w:val="true"/>
        </w:rPr>
        <w:footnoteReference w:id="2604"/>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حبّنا ليساقط الذنوب من بني آدم كما يساقط الريح الورق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يثبت عندي بهذا عدالة المشار إليه،بل هو من المرجّحات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كونها من المرجّحات أيضا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الطاووسي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لي أنّه قال ذاك عن محبّة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الحواريّين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مكرّرا في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حواري الحسن عليه السّلام سفيان بن أبي ليلى الهمدانيّ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في 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أبي </w:t>
      </w:r>
      <w:r>
        <w:rPr>
          <w:rStyle w:val="FootnoteAnchor"/>
          <w:rtl w:val="true"/>
        </w:rPr>
        <w:footnoteReference w:id="2608"/>
      </w:r>
      <w:r>
        <w:rPr>
          <w:rFonts w:ascii="Amiri" w:hAnsi="Amiri" w:eastAsia="Amiri" w:cs="Amiri"/>
          <w:color w:val="111111"/>
          <w:sz w:val="28"/>
          <w:sz w:val="28"/>
          <w:szCs w:val="28"/>
          <w:rtl w:val="true"/>
          <w:lang w:bidi="ar-SA"/>
        </w:rPr>
        <w:t xml:space="preserve">ليلى الهمدانيّ،روى عن عليّ بن الحسن الطويل،عن عليّ بن النعمان،عن عبد اللّه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سفيان 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واضح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في إبراهيم بن صالح </w:t>
      </w:r>
      <w:r>
        <w:rPr>
          <w:rStyle w:val="FootnoteAnchor"/>
          <w:rtl w:val="true"/>
        </w:rPr>
        <w:footnoteReference w:id="2609"/>
      </w:r>
      <w:r>
        <w:rPr>
          <w:rFonts w:ascii="Amiri" w:hAnsi="Amiri" w:eastAsia="Amiri" w:cs="Amiri"/>
          <w:color w:val="111111"/>
          <w:sz w:val="28"/>
          <w:sz w:val="28"/>
          <w:szCs w:val="28"/>
          <w:rtl w:val="true"/>
          <w:lang w:bidi="ar-SA"/>
        </w:rPr>
        <w:t xml:space="preserve">و غيره </w:t>
      </w:r>
      <w:r>
        <w:rPr>
          <w:rStyle w:val="FootnoteAnchor"/>
          <w:rtl w:val="true"/>
        </w:rPr>
        <w:footnoteReference w:id="2610"/>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مسكان،عن أبي حمزة،عن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أصحاب الحسن عليه السّلام يقال </w:t>
      </w:r>
      <w:r>
        <w:rPr>
          <w:rStyle w:val="FootnoteAnchor"/>
          <w:rtl w:val="true"/>
        </w:rPr>
        <w:footnoteReference w:id="2611"/>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أبي </w:t>
      </w:r>
      <w:r>
        <w:rPr>
          <w:rStyle w:val="FootnoteAnchor"/>
          <w:rtl w:val="true"/>
        </w:rPr>
        <w:footnoteReference w:id="2612"/>
      </w:r>
      <w:r>
        <w:rPr>
          <w:rFonts w:ascii="Amiri" w:hAnsi="Amiri" w:eastAsia="Amiri" w:cs="Amiri"/>
          <w:color w:val="111111"/>
          <w:sz w:val="28"/>
          <w:sz w:val="28"/>
          <w:szCs w:val="28"/>
          <w:rtl w:val="true"/>
          <w:lang w:bidi="ar-SA"/>
        </w:rPr>
        <w:t xml:space="preserve">ليلى و هو على راحلة له،فدخل على الحسن عليه السّلام و هو مخبت </w:t>
      </w:r>
      <w:r>
        <w:rPr>
          <w:rStyle w:val="FootnoteAnchor"/>
          <w:rtl w:val="true"/>
        </w:rPr>
        <w:footnoteReference w:id="2613"/>
      </w:r>
      <w:r>
        <w:rPr>
          <w:rFonts w:ascii="Amiri" w:hAnsi="Amiri" w:eastAsia="Amiri" w:cs="Amiri"/>
          <w:color w:val="111111"/>
          <w:sz w:val="28"/>
          <w:sz w:val="28"/>
          <w:szCs w:val="28"/>
          <w:rtl w:val="true"/>
          <w:lang w:bidi="ar-SA"/>
        </w:rPr>
        <w:t>في فناء داره،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و لا تعجل،فنزل و عقل راحلته في الدار و أقبل يمشي حتّى انتهى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عمدت إلى أمر الامّة فخلعته من عنقك و قلّدته هذه الطاغية يحكم بغير ما أنزل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ساخبرك لم فعلت ذلك،قال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تذهب الأيّام و الليالي حتّى يلي أمر هذه الأمّة رجل واسع البلعوم رحب الصدر يأكل و لا يشبع،و هو معاوية،فلذلك فعلت،ما جاء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اللّه،أيضا كذلك،و الظاهر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و الفاعل في الأوّل الحسن عليه السّلام و في الثاني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5:141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7" w:name="pg15419_164906"/>
    </w:p>
    <w:p>
      <w:pPr>
        <w:pStyle w:val="BookText"/>
        <w:rPr/>
      </w:pPr>
      <w:bookmarkEnd w:id="1507"/>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يحبّنا عبد أبدا و لو كان أسيرا في الديلم إلاّ نفعه اللّه بحبّنا،و أنّ حبّنا ليساقط الذنوب من بني آدم كما يساقط الريح الورق من الشجر</w:t>
      </w:r>
      <w:r>
        <w:rPr>
          <w:rFonts w:eastAsia="Amiri" w:cs="Amiri" w:ascii="Amiri" w:hAnsi="Amiri"/>
          <w:color w:val="111111"/>
          <w:sz w:val="28"/>
          <w:szCs w:val="28"/>
          <w:rtl w:val="true"/>
          <w:lang w:bidi="ar-SA"/>
        </w:rPr>
        <w:t xml:space="preserve">» </w:t>
      </w:r>
      <w:r>
        <w:rPr>
          <w:rStyle w:val="FootnoteAnchor"/>
          <w:rtl w:val="true"/>
        </w:rPr>
        <w:footnoteReference w:id="26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أبي ليلى الهمداني ن،كش </w:t>
      </w:r>
      <w:r>
        <w:rPr>
          <w:rStyle w:val="FootnoteAnchor"/>
          <w:rtl w:val="true"/>
        </w:rPr>
        <w:footnoteReference w:id="2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ممدوح،من أصحابه عليه السّلام،عاتب الحسن عليه السّلام بقوله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مذلّ المؤمنين، و اعتذر له بأن قال ذلك محبّة،و فيه نظر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عليّ بن الحسن هذا غير مذكور و لا معلوم حاله،مع أنّ الخبر مرفوع عنه</w:t>
      </w:r>
      <w:r>
        <w:rPr>
          <w:rFonts w:eastAsia="Amiri" w:cs="Amiri" w:ascii="Amiri" w:hAnsi="Amiri"/>
          <w:color w:val="111111"/>
          <w:sz w:val="28"/>
          <w:szCs w:val="28"/>
          <w:rtl w:val="true"/>
          <w:lang w:bidi="ar-SA"/>
        </w:rPr>
        <w:t>.</w:t>
      </w:r>
    </w:p>
    <w:p>
      <w:pPr>
        <w:pStyle w:val="Heading3"/>
        <w:numPr>
          <w:ilvl w:val="2"/>
          <w:numId w:val="1"/>
        </w:numPr>
        <w:rPr/>
      </w:pPr>
      <w:bookmarkStart w:id="1508" w:name="__RefHeading___Toc6536327_2142443653"/>
      <w:bookmarkStart w:id="1509" w:name="_Toc631"/>
      <w:bookmarkEnd w:id="1508"/>
      <w:r>
        <w:rPr>
          <w:rtl w:val="true"/>
        </w:rPr>
        <w:t>[</w:t>
      </w:r>
      <w:r>
        <w:rPr/>
        <w:t>2532</w:t>
      </w:r>
      <w:r>
        <w:rPr>
          <w:rtl w:val="true"/>
        </w:rPr>
        <w:t xml:space="preserve">] </w:t>
      </w:r>
      <w:r>
        <w:rPr>
          <w:rtl w:val="true"/>
        </w:rPr>
        <w:t>سفيان بن أكيل</w:t>
      </w:r>
      <w:r>
        <w:rPr>
          <w:rtl w:val="true"/>
        </w:rPr>
        <w:t>:</w:t>
      </w:r>
      <w:bookmarkEnd w:id="1509"/>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0" w:name="__RefHeading___Toc6536329_2142443653"/>
      <w:bookmarkStart w:id="1511" w:name="_Toc632"/>
      <w:bookmarkEnd w:id="1510"/>
      <w:r>
        <w:rPr>
          <w:rtl w:val="true"/>
        </w:rPr>
        <w:t>[</w:t>
      </w:r>
      <w:r>
        <w:rPr/>
        <w:t>2533</w:t>
      </w:r>
      <w:r>
        <w:rPr>
          <w:rtl w:val="true"/>
        </w:rPr>
        <w:t xml:space="preserve">] </w:t>
      </w:r>
      <w:r>
        <w:rPr>
          <w:rtl w:val="true"/>
        </w:rPr>
        <w:t>سفيان الثوري</w:t>
      </w:r>
      <w:r>
        <w:rPr>
          <w:rtl w:val="true"/>
        </w:rPr>
        <w:t>:</w:t>
      </w:r>
      <w:bookmarkEnd w:id="1511"/>
    </w:p>
    <w:p>
      <w:pPr>
        <w:pStyle w:val="BookText"/>
        <w:rPr/>
      </w:pPr>
      <w:r>
        <w:rPr>
          <w:rFonts w:ascii="Amiri" w:hAnsi="Amiri" w:eastAsia="Amiri" w:cs="Amiri"/>
          <w:color w:val="111111"/>
          <w:sz w:val="28"/>
          <w:sz w:val="28"/>
          <w:szCs w:val="28"/>
          <w:rtl w:val="true"/>
          <w:lang w:bidi="ar-SA"/>
        </w:rPr>
        <w:t xml:space="preserve">ليس من أصحابنا،صه،د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عليّ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سفيان بن عيينه </w:t>
      </w:r>
      <w:r>
        <w:rPr>
          <w:rStyle w:val="FootnoteAnchor"/>
          <w:rtl w:val="true"/>
        </w:rPr>
        <w:footnoteReference w:id="2620"/>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يروى أنّ عليّ بن أبي طالب عليه السّلام كان يلبس </w:t>
      </w:r>
    </w:p>
    <w:p>
      <w:pPr>
        <w:pStyle w:val="BookText"/>
        <w:rPr/>
      </w:pPr>
      <w:r>
        <w:rPr>
          <w:rFonts w:ascii="Amiri" w:hAnsi="Amiri" w:eastAsia="Amiri" w:cs="Amiri"/>
          <w:color w:val="111111"/>
          <w:sz w:val="28"/>
          <w:sz w:val="28"/>
          <w:szCs w:val="28"/>
          <w:rtl w:val="true"/>
          <w:lang w:bidi="ar-SA"/>
        </w:rPr>
        <w:t xml:space="preserve">الخشن من الثياب،و أنت تلبس القوهيّ </w:t>
      </w:r>
      <w:r>
        <w:rPr>
          <w:rStyle w:val="FootnoteAnchor"/>
          <w:rtl w:val="true"/>
        </w:rPr>
        <w:footnoteReference w:id="262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lang w:bidi="ar-SA"/>
        </w:rPr>
        <w:t>2:285</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 عليا عليه السّلام كان في زمان ضيق،فإذا اتّسع الزمان فأبرار الزمان أولى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بن إشكيب </w:t>
      </w:r>
      <w:r>
        <w:rPr>
          <w:rStyle w:val="FootnoteAnchor"/>
          <w:rtl w:val="true"/>
        </w:rPr>
        <w:footnoteReference w:id="26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الحسن بن الحسين المروزيّ،عن يونس بن عبد الرحمن،عن أحمد بن عمر </w:t>
      </w:r>
      <w:r>
        <w:rPr>
          <w:rStyle w:val="FootnoteAnchor"/>
          <w:rtl w:val="true"/>
        </w:rPr>
        <w:footnoteReference w:id="2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أصحاب أبي عبد اللّه عليه السّلام يحدّث أنّ سفيان الثوريّ دخل على أبي عبد اللّه عليه السّلام و عليه ثياب جياد،فقال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إنّ آباءك لم يكونوا يلبسون </w:t>
      </w:r>
      <w:r>
        <w:rPr>
          <w:rStyle w:val="FootnoteAnchor"/>
          <w:rtl w:val="true"/>
        </w:rPr>
        <w:footnoteReference w:id="2624"/>
      </w:r>
      <w:r>
        <w:rPr>
          <w:rFonts w:ascii="Amiri" w:hAnsi="Amiri" w:eastAsia="Amiri" w:cs="Amiri"/>
          <w:color w:val="111111"/>
          <w:sz w:val="28"/>
          <w:sz w:val="28"/>
          <w:szCs w:val="28"/>
          <w:rtl w:val="true"/>
          <w:lang w:bidi="ar-SA"/>
        </w:rPr>
        <w:t xml:space="preserve">مثل هذه الثياب،فقال له </w:t>
      </w:r>
      <w:r>
        <w:rPr>
          <w:rStyle w:val="FootnoteAnchor"/>
          <w:rtl w:val="true"/>
        </w:rPr>
        <w:footnoteReference w:id="2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آبائي عليهم السّلام كانوا يلبسون ذاك </w:t>
      </w:r>
      <w:r>
        <w:rPr>
          <w:rStyle w:val="FootnoteAnchor"/>
          <w:rtl w:val="true"/>
        </w:rPr>
        <w:footnoteReference w:id="2626"/>
      </w:r>
      <w:r>
        <w:rPr>
          <w:rFonts w:ascii="Amiri" w:hAnsi="Amiri" w:eastAsia="Amiri" w:cs="Amiri"/>
          <w:color w:val="111111"/>
          <w:sz w:val="28"/>
          <w:sz w:val="28"/>
          <w:szCs w:val="28"/>
          <w:rtl w:val="true"/>
          <w:lang w:bidi="ar-SA"/>
        </w:rPr>
        <w:t xml:space="preserve">في زمان مقفر مقصر </w:t>
      </w:r>
      <w:r>
        <w:rPr>
          <w:rStyle w:val="FootnoteAnchor"/>
          <w:rtl w:val="true"/>
        </w:rPr>
        <w:footnoteReference w:id="2627"/>
      </w:r>
      <w:r>
        <w:rPr>
          <w:rFonts w:ascii="Amiri" w:hAnsi="Amiri" w:eastAsia="Amiri" w:cs="Amiri"/>
          <w:color w:val="111111"/>
          <w:sz w:val="28"/>
          <w:sz w:val="28"/>
          <w:szCs w:val="28"/>
          <w:rtl w:val="true"/>
          <w:lang w:bidi="ar-SA"/>
        </w:rPr>
        <w:t xml:space="preserve">،و هذا زمان قد أرخت الدنيا عزاليها </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العزلاء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 المزادة،و الجمع العزالي،و قوله في السحابة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أرخت عزاليها اذا أرسلت دفعها،و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السماء عزاليها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فأحقّ أهلها بها أبرارهم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وجدت في كتاب أبي محمّد جبرئيل بن أحمد الفاريابي بخطّه،حدّثني محمّد بن عيسى،عن محمّد بن الفضل </w:t>
      </w:r>
      <w:r>
        <w:rPr>
          <w:rStyle w:val="FootnoteAnchor"/>
          <w:rtl w:val="true"/>
        </w:rPr>
        <w:footnoteReference w:id="2629"/>
      </w:r>
      <w:r>
        <w:rPr>
          <w:rFonts w:ascii="Amiri" w:hAnsi="Amiri" w:eastAsia="Amiri" w:cs="Amiri"/>
          <w:color w:val="111111"/>
          <w:sz w:val="28"/>
          <w:sz w:val="28"/>
          <w:szCs w:val="28"/>
          <w:rtl w:val="true"/>
          <w:lang w:bidi="ar-SA"/>
        </w:rPr>
        <w:t>الكوفيّ، عن عبد اللّه بن عبد الرحمن،عن الهيثم بن واقد،عن ميمون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قوم أبا عبد اللّه عليه السّلام يسألونه الحديث من الأمصار و أنا عنده،فقال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أحدا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دخلوا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يطلبون الحديث من كلّ وجه لا يبالون ممّن أخذوا الحديث،فقال 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من غيري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ببعض 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جئت لأسمع منك لم أجئ أحدّثك </w:t>
      </w:r>
      <w:r>
        <w:rPr>
          <w:rStyle w:val="FootnoteAnchor"/>
          <w:rtl w:val="true"/>
        </w:rPr>
        <w:footnoteReference w:id="2630"/>
      </w:r>
      <w:r>
        <w:rPr>
          <w:rFonts w:ascii="Amiri" w:hAnsi="Amiri" w:eastAsia="Amiri" w:cs="Amiri"/>
          <w:color w:val="111111"/>
          <w:sz w:val="28"/>
          <w:sz w:val="28"/>
          <w:szCs w:val="28"/>
          <w:rtl w:val="true"/>
          <w:lang w:bidi="ar-SA"/>
        </w:rPr>
        <w:t>،و قال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ما يمنعه أن يحدّثني </w:t>
      </w:r>
      <w:r>
        <w:rPr>
          <w:rStyle w:val="FootnoteAnchor"/>
          <w:rtl w:val="true"/>
        </w:rPr>
        <w:footnoteReference w:id="2631"/>
      </w:r>
      <w:r>
        <w:rPr>
          <w:rFonts w:ascii="Amiri" w:hAnsi="Amiri" w:eastAsia="Amiri" w:cs="Amiri"/>
          <w:color w:val="111111"/>
          <w:sz w:val="28"/>
          <w:sz w:val="28"/>
          <w:szCs w:val="28"/>
          <w:rtl w:val="true"/>
          <w:lang w:bidi="ar-SA"/>
        </w:rPr>
        <w:t>ما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تتفضّل أن تحدّثني بما سمعت،أجعل الذي حدّثك حديثه أمانة لا تحدّث به أبدا </w:t>
      </w:r>
      <w:r>
        <w:rPr>
          <w:rStyle w:val="FootnoteAnchor"/>
          <w:rtl w:val="true"/>
        </w:rPr>
        <w:footnoteReference w:id="26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فسمّعنا بعض ما اقتبست من العلم حتّى نعتدّ </w:t>
      </w:r>
      <w:r>
        <w:rPr>
          <w:rStyle w:val="FootnoteAnchor"/>
          <w:rtl w:val="true"/>
        </w:rPr>
        <w:footnoteReference w:id="2633"/>
      </w:r>
      <w:r>
        <w:rPr>
          <w:rFonts w:ascii="Amiri" w:hAnsi="Amiri" w:eastAsia="Amiri" w:cs="Amiri"/>
          <w:color w:val="111111"/>
          <w:sz w:val="28"/>
          <w:sz w:val="28"/>
          <w:szCs w:val="28"/>
          <w:rtl w:val="true"/>
          <w:lang w:bidi="ar-SA"/>
        </w:rPr>
        <w:t>بك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الثوري،عن جعفر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النبيذ كلّه حلال إلاّ الخمر،ثمّ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سفيان،عمّن حدّثه عن محمّد بن عليّ أنّه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يمسح على خفّيه فهو صاحب بدعة،و من لم يشرب النبيذ </w:t>
      </w:r>
    </w:p>
    <w:p>
      <w:pPr>
        <w:pStyle w:val="BookText"/>
        <w:rPr/>
      </w:pPr>
      <w:r>
        <w:rPr>
          <w:rFonts w:ascii="Amiri" w:hAnsi="Amiri" w:eastAsia="Amiri" w:cs="Amiri"/>
          <w:color w:val="111111"/>
          <w:sz w:val="28"/>
          <w:sz w:val="28"/>
          <w:szCs w:val="28"/>
          <w:rtl w:val="true"/>
          <w:lang w:bidi="ar-SA"/>
        </w:rPr>
        <w:t xml:space="preserve">فهو مبتدع،و من لم يأكل الجرّيث </w:t>
      </w:r>
      <w:r>
        <w:rPr>
          <w:rStyle w:val="FootnoteAnchor"/>
          <w:rtl w:val="true"/>
        </w:rPr>
        <w:footnoteReference w:id="2634"/>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2:128</w:t>
      </w:r>
      <w:r>
        <w:rPr>
          <w:rFonts w:ascii="Amiri" w:hAnsi="Amiri" w:eastAsia="Amiri" w:cs="Amiri"/>
          <w:color w:val="111111"/>
          <w:sz w:val="28"/>
          <w:sz w:val="28"/>
          <w:szCs w:val="28"/>
          <w:rtl w:val="true"/>
          <w:lang w:bidi="ar-SA"/>
        </w:rPr>
        <w:t>،مادة جرث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أهل الذمّة و ذبائحهم فهو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النبيذ فقد شربه عمر،نبيذ زبيب فرشحه بالماء،و أمّا المسح على الخفّين فقد مسح عمر على الخفّين ثلاثا في السفر و يوما و ليلة في الحضر،و أمّا الذبائح فقد أكلها عليّ عليه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كلوها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w:t>
      </w:r>
      <w:r>
        <w:rPr>
          <w:rStyle w:val="FootnoteAnchor"/>
          <w:rtl w:val="true"/>
        </w:rPr>
        <w:footnoteReference w:id="2635"/>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حدّثتك بما سمعت،فقال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الذي سمعت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عمرو بن عبيد </w:t>
      </w:r>
      <w:r>
        <w:rPr>
          <w:rStyle w:val="FootnoteAnchor"/>
          <w:rtl w:val="true"/>
        </w:rPr>
        <w:footnoteReference w:id="2636"/>
      </w:r>
      <w:r>
        <w:rPr>
          <w:rFonts w:ascii="Amiri" w:hAnsi="Amiri" w:eastAsia="Amiri" w:cs="Amiri"/>
          <w:color w:val="111111"/>
          <w:sz w:val="28"/>
          <w:sz w:val="28"/>
          <w:szCs w:val="28"/>
          <w:rtl w:val="true"/>
          <w:lang w:bidi="ar-SA"/>
        </w:rPr>
        <w:t>،عن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 صدّق الناس بها و أخذوا بما ليس في الكتاب لها أصل،منها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 القبر،و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ينوي الرجل من الخير و الشرّ فلا يعمله فيثاب عليه،و لا يثاب الرجل إلاّ بما عمل إن خيرا فخيرا و إن شرّا فشرّا،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فضحكت من حديثه فغمزني </w:t>
      </w:r>
      <w:r>
        <w:rPr>
          <w:rStyle w:val="FootnoteAnchor"/>
          <w:rtl w:val="true"/>
        </w:rPr>
        <w:footnoteReference w:id="2637"/>
      </w:r>
      <w:r>
        <w:rPr>
          <w:rFonts w:ascii="Amiri" w:hAnsi="Amiri" w:eastAsia="Amiri" w:cs="Amiri"/>
          <w:color w:val="111111"/>
          <w:sz w:val="28"/>
          <w:sz w:val="28"/>
          <w:szCs w:val="28"/>
          <w:rtl w:val="true"/>
          <w:lang w:bidi="ar-SA"/>
        </w:rPr>
        <w:t>أبو عبد اللّه عليه السّلام أن كفّ حتّى نسمع،قال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يضحكك؟أمن </w:t>
      </w:r>
      <w:r>
        <w:rPr>
          <w:rStyle w:val="FootnoteAnchor"/>
          <w:rtl w:val="true"/>
        </w:rPr>
        <w:footnoteReference w:id="2638"/>
      </w:r>
      <w:r>
        <w:rPr>
          <w:rFonts w:ascii="Amiri" w:hAnsi="Amiri" w:eastAsia="Amiri" w:cs="Amiri"/>
          <w:color w:val="111111"/>
          <w:sz w:val="28"/>
          <w:sz w:val="28"/>
          <w:szCs w:val="28"/>
          <w:rtl w:val="true"/>
          <w:lang w:bidi="ar-SA"/>
        </w:rPr>
        <w:t xml:space="preserve">الحقّ </w:t>
      </w:r>
    </w:p>
    <w:p>
      <w:pPr>
        <w:pStyle w:val="BookText"/>
        <w:rPr/>
      </w:pPr>
      <w:r>
        <w:rPr>
          <w:rFonts w:ascii="IRNazanin" w:hAnsi="IRNazanin" w:eastAsia="IRNazanin"/>
          <w:color w:val="111111"/>
          <w:sz w:val="28"/>
          <w:sz w:val="28"/>
          <w:szCs w:val="28"/>
          <w:rtl w:val="true"/>
          <w:lang w:bidi="fa-IR"/>
        </w:rPr>
        <w:t xml:space="preserve">أم </w:t>
      </w:r>
      <w:r>
        <w:rPr>
          <w:rStyle w:val="FootnoteAnchor"/>
          <w:rtl w:val="true"/>
        </w:rPr>
        <w:footnoteReference w:id="2639"/>
      </w:r>
      <w:r>
        <w:rPr>
          <w:rFonts w:ascii="Amiri" w:hAnsi="Amiri" w:eastAsia="Amiri" w:cs="Amiri"/>
          <w:color w:val="111111"/>
          <w:sz w:val="28"/>
          <w:sz w:val="28"/>
          <w:szCs w:val="28"/>
          <w:rtl w:val="true"/>
          <w:lang w:bidi="ar-SA"/>
        </w:rPr>
        <w:t>من الباطل؟قلت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اللّه،و أبكي؟و إنّما يضحكني منك تعجّبا،كيف حفظت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سفيان الثوري،عن محمّد بن المنكدر أنّه رأى عليّا عليه السّلام على منبر الكوفة </w:t>
      </w:r>
      <w:r>
        <w:rPr>
          <w:rStyle w:val="FootnoteAnchor"/>
          <w:rtl w:val="true"/>
        </w:rPr>
        <w:footnoteReference w:id="2640"/>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أتيت برجل يفضّلني على أبي بكر و عمر لأجلدنّه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حدّثني سفيان،عن جعفر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أبي بكر و عمر إيمان،و بغضهما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2641"/>
      </w:r>
      <w:r>
        <w:rPr>
          <w:rFonts w:ascii="Amiri" w:hAnsi="Amiri" w:eastAsia="Amiri" w:cs="Amiri"/>
          <w:color w:val="111111"/>
          <w:sz w:val="28"/>
          <w:sz w:val="28"/>
          <w:szCs w:val="28"/>
          <w:rtl w:val="true"/>
          <w:lang w:bidi="ar-SA"/>
        </w:rPr>
        <w:t xml:space="preserve">يونس بن عبيد،عن الحسن أنّ عليّا عليه السّلام أبطأ على </w:t>
      </w:r>
      <w:r>
        <w:rPr>
          <w:rStyle w:val="FootnoteAnchor"/>
          <w:rtl w:val="true"/>
        </w:rPr>
        <w:footnoteReference w:id="2642"/>
      </w:r>
      <w:r>
        <w:rPr>
          <w:rFonts w:ascii="Amiri" w:hAnsi="Amiri" w:eastAsia="Amiri" w:cs="Amiri"/>
          <w:color w:val="111111"/>
          <w:sz w:val="28"/>
          <w:sz w:val="28"/>
          <w:szCs w:val="28"/>
          <w:rtl w:val="true"/>
          <w:lang w:bidi="ar-SA"/>
        </w:rPr>
        <w:t>بيعة أبي بكر،فقال له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خلّفك </w:t>
      </w:r>
      <w:r>
        <w:rPr>
          <w:rStyle w:val="FootnoteAnchor"/>
          <w:rtl w:val="true"/>
        </w:rPr>
        <w:footnoteReference w:id="2643"/>
      </w:r>
      <w:r>
        <w:rPr>
          <w:rFonts w:ascii="Amiri" w:hAnsi="Amiri" w:eastAsia="Amiri" w:cs="Amiri"/>
          <w:color w:val="111111"/>
          <w:sz w:val="28"/>
          <w:sz w:val="28"/>
          <w:szCs w:val="28"/>
          <w:rtl w:val="true"/>
          <w:lang w:bidi="ar-SA"/>
        </w:rPr>
        <w:t>عن البيعة،و اللّه لقد هممت أن أضرب عنقك،فقال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خليفة رسول اللّه صلّى اللّه عليه و آله لا تثريب،فقال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الثوري،عن الحسن أنّ أبا بكر أمر خالد بن الوليد أن يضرب عنق عليّ عليه السّلام إذا سلّم من صلاة الصبح،و أنّ أبا بكر سلّم بينه و بين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لا تفعل ما أمرتك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حدّثني نعيم بن عبيد اللّه </w:t>
      </w:r>
      <w:r>
        <w:rPr>
          <w:rStyle w:val="FootnoteAnchor"/>
          <w:rtl w:val="true"/>
        </w:rPr>
        <w:footnoteReference w:id="2644"/>
      </w:r>
      <w:r>
        <w:rPr>
          <w:rFonts w:ascii="IRNazanin" w:hAnsi="IRNazanin" w:eastAsia="IRNazanin"/>
          <w:color w:val="111111"/>
          <w:sz w:val="28"/>
          <w:sz w:val="28"/>
          <w:szCs w:val="28"/>
          <w:rtl w:val="true"/>
          <w:lang w:bidi="fa-IR"/>
        </w:rPr>
        <w:t>،عن جعفر بن محمّد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 عليّ بن أبي طالب أنّه بنخيلات ينبع يستظلّ بظلّهنّ،و يأكل من حشفهنّ،و لم يشهد يوم الجمل و لا النهروان،و حدّثني به سفيان، عن الحسن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عبّاد،عن جعفر بن محمّد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علي بن أبي طالب عليه السّلام يوم الجمل كثرة الدماء،قال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هلكت،قال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أليس قد نهيتك عن هذا الخروج؟فقال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لم أدر أنّ الأمر يبلغ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الثوري،عن جعفر بن محمّد أنّ عليّا عليه السّلام لمّا قتل أهل صفّين بكى عليهم،ثمّ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بيني و بينهم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فضاق بي البيت و عرقت،و كدت أن أخرج من مسكي </w:t>
      </w:r>
      <w:r>
        <w:rPr>
          <w:rStyle w:val="FootnoteAnchor"/>
          <w:rtl w:val="true"/>
        </w:rPr>
        <w:footnoteReference w:id="2646"/>
      </w:r>
      <w:r>
        <w:rPr>
          <w:rFonts w:ascii="Amiri" w:hAnsi="Amiri" w:eastAsia="Amiri" w:cs="Amiri"/>
          <w:color w:val="111111"/>
          <w:sz w:val="28"/>
          <w:sz w:val="28"/>
          <w:szCs w:val="28"/>
          <w:rtl w:val="true"/>
          <w:lang w:bidi="ar-SA"/>
        </w:rPr>
        <w:t>فأردت أن أقوم إليه فأتوطّأه،ثمّ ذكرت غمزة أبي عبد اللّه عليه السّلام فكففت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البلاد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w:t>
      </w:r>
    </w:p>
    <w:p>
      <w:pPr>
        <w:pStyle w:val="BookText"/>
        <w:rPr/>
      </w:pPr>
      <w:r>
        <w:rPr>
          <w:rFonts w:ascii="Amiri" w:hAnsi="Amiri" w:eastAsia="Amiri" w:cs="Amiri"/>
          <w:color w:val="111111"/>
          <w:sz w:val="28"/>
          <w:sz w:val="28"/>
          <w:szCs w:val="28"/>
          <w:rtl w:val="true"/>
          <w:lang w:bidi="ar-SA"/>
        </w:rPr>
        <w:t>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تحدّث عنه و تذكر اسمه جعفر بن محمّد 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سمعت منه شيئا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الأحاديث عندك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سمعتها؟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أنّها أحاديث أهل مصرنا منذ دهرنا </w:t>
      </w:r>
      <w:r>
        <w:rPr>
          <w:rStyle w:val="FootnoteAnchor"/>
          <w:rtl w:val="true"/>
        </w:rPr>
        <w:footnoteReference w:id="2647"/>
      </w:r>
      <w:r>
        <w:rPr>
          <w:rFonts w:ascii="Amiri" w:hAnsi="Amiri" w:eastAsia="Amiri" w:cs="Amiri"/>
          <w:color w:val="111111"/>
          <w:sz w:val="28"/>
          <w:sz w:val="28"/>
          <w:szCs w:val="28"/>
          <w:rtl w:val="true"/>
          <w:lang w:bidi="ar-SA"/>
        </w:rPr>
        <w:t>لا يمترون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هذا الرجل الذي تحدّث عنه 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التي ترويها عنّي كذب،و قال </w:t>
      </w:r>
      <w:r>
        <w:rPr>
          <w:rStyle w:val="FootnoteAnchor"/>
          <w:rtl w:val="true"/>
        </w:rPr>
        <w:footnoteReference w:id="2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أعرفها و لم احدّث بها،هل كنت تصدّقه؟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شهد على قوله رجال لو شهد أحدهم على عنق </w:t>
      </w:r>
      <w:r>
        <w:rPr>
          <w:rStyle w:val="FootnoteAnchor"/>
          <w:rtl w:val="true"/>
        </w:rPr>
        <w:footnoteReference w:id="2649"/>
      </w:r>
      <w:r>
        <w:rPr>
          <w:rFonts w:ascii="IRNazanin" w:hAnsi="IRNazanin" w:eastAsia="IRNazanin"/>
          <w:color w:val="111111"/>
          <w:sz w:val="28"/>
          <w:sz w:val="28"/>
          <w:szCs w:val="28"/>
          <w:rtl w:val="true"/>
          <w:lang w:bidi="fa-IR"/>
        </w:rPr>
        <w:t>رجل لجاز قوله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بسم اللّه الرحمن الرحيم حدّثني أبي،عن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تسأل </w:t>
      </w:r>
      <w:r>
        <w:rPr>
          <w:rStyle w:val="FootnoteAnchor"/>
          <w:rtl w:val="true"/>
        </w:rPr>
        <w:footnoteReference w:id="2650"/>
      </w:r>
      <w:r>
        <w:rPr>
          <w:rFonts w:ascii="Amiri" w:hAnsi="Amiri" w:eastAsia="Amiri" w:cs="Amiri"/>
          <w:color w:val="111111"/>
          <w:sz w:val="28"/>
          <w:sz w:val="28"/>
          <w:szCs w:val="28"/>
          <w:rtl w:val="true"/>
          <w:lang w:bidi="ar-SA"/>
        </w:rPr>
        <w:t>عن اسمي،إنّ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الأرواح قبل الأجساد بألفي عام ثمّ أسكنها الهواء،فما تعارف منها ثمّ </w:t>
      </w:r>
      <w:r>
        <w:rPr>
          <w:rStyle w:val="FootnoteAnchor"/>
          <w:rtl w:val="true"/>
        </w:rPr>
        <w:footnoteReference w:id="2651"/>
      </w:r>
      <w:r>
        <w:rPr>
          <w:rFonts w:ascii="Amiri" w:hAnsi="Amiri" w:eastAsia="Amiri" w:cs="Amiri"/>
          <w:color w:val="111111"/>
          <w:sz w:val="28"/>
          <w:sz w:val="28"/>
          <w:szCs w:val="28"/>
          <w:rtl w:val="true"/>
          <w:lang w:bidi="ar-SA"/>
        </w:rPr>
        <w:t xml:space="preserve">ائتلف هاهنا،و ما تناكر </w:t>
      </w:r>
      <w:r>
        <w:rPr>
          <w:rStyle w:val="FootnoteAnchor"/>
          <w:rtl w:val="true"/>
        </w:rPr>
        <w:footnoteReference w:id="2652"/>
      </w:r>
      <w:r>
        <w:rPr>
          <w:rFonts w:ascii="Amiri" w:hAnsi="Amiri" w:eastAsia="Amiri" w:cs="Amiri"/>
          <w:color w:val="111111"/>
          <w:sz w:val="28"/>
          <w:sz w:val="28"/>
          <w:szCs w:val="28"/>
          <w:rtl w:val="true"/>
          <w:lang w:bidi="ar-SA"/>
        </w:rPr>
        <w:t>ثمّ اختلف هاهنا،و من كذب علينا أهل البيت حشره اللّه يوم القيامة أعمى يهوديّا،و إن أدرك الدجّال آمن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يدركه آمن به</w:t>
      </w:r>
      <w:r>
        <w:rPr>
          <w:rFonts w:eastAsia="Amiri" w:cs="Amiri" w:ascii="Amiri" w:hAnsi="Amiri"/>
          <w:color w:val="111111"/>
          <w:sz w:val="28"/>
          <w:szCs w:val="28"/>
          <w:rtl w:val="true"/>
          <w:lang w:bidi="ar-SA"/>
        </w:rPr>
        <w:t xml:space="preserve">] </w:t>
      </w:r>
      <w:r>
        <w:rPr>
          <w:rStyle w:val="FootnoteAnchor"/>
          <w:rtl w:val="true"/>
        </w:rPr>
        <w:footnoteReference w:id="2653"/>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قبره،يا غلام ضع لي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غمزني،و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القوم فانصرفوا و قد كتبوا الحديث الذي 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خرج و وجهه منقبض،فقال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ما يحدّث به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ما هؤلاء و ما حديثهم؟قال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حديثهم كان عندي الكذب عليّ،و الحكاية عنّي ما لم أقل و لم يسمعه منّي </w:t>
      </w:r>
      <w:r>
        <w:rPr>
          <w:rStyle w:val="FootnoteAnchor"/>
          <w:rtl w:val="true"/>
        </w:rPr>
        <w:footnoteReference w:id="2654"/>
      </w:r>
      <w:r>
        <w:rPr>
          <w:rFonts w:ascii="Amiri" w:hAnsi="Amiri" w:eastAsia="Amiri" w:cs="Amiri"/>
          <w:color w:val="111111"/>
          <w:sz w:val="28"/>
          <w:sz w:val="28"/>
          <w:szCs w:val="28"/>
          <w:rtl w:val="true"/>
          <w:lang w:bidi="ar-SA"/>
        </w:rPr>
        <w:t>أحد،و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أنكر الحديث </w:t>
      </w:r>
      <w:r>
        <w:rPr>
          <w:rStyle w:val="FootnoteAnchor"/>
          <w:rtl w:val="true"/>
        </w:rPr>
        <w:footnoteReference w:id="2655"/>
      </w:r>
      <w:r>
        <w:rPr>
          <w:rFonts w:ascii="IRNazanin" w:hAnsi="IRNazanin" w:eastAsia="IRNazanin"/>
          <w:color w:val="111111"/>
          <w:sz w:val="28"/>
          <w:sz w:val="28"/>
          <w:szCs w:val="28"/>
          <w:rtl w:val="true"/>
          <w:lang w:bidi="fa-IR"/>
        </w:rPr>
        <w:t>ما صدّقناه، ما لهؤلاء لا أمهل اللّه لهم و لا أملى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لما أراد الخروج من البصرة قام على أطرافها،ثمّ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يا أنتن الأرض ترابا و أسرعها خرابا و أشدّها عذابا فيك الداء الدويّ،قيل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w:t>
      </w:r>
      <w:r>
        <w:rPr>
          <w:rStyle w:val="FootnoteAnchor"/>
          <w:rtl w:val="true"/>
        </w:rPr>
        <w:footnoteReference w:id="2656"/>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القدر </w:t>
      </w:r>
      <w:r>
        <w:rPr>
          <w:rStyle w:val="FootnoteAnchor"/>
          <w:rtl w:val="true"/>
        </w:rPr>
        <w:footnoteReference w:id="2657"/>
      </w:r>
      <w:r>
        <w:rPr>
          <w:rFonts w:ascii="Amiri" w:hAnsi="Amiri" w:eastAsia="Amiri" w:cs="Amiri"/>
          <w:color w:val="111111"/>
          <w:sz w:val="28"/>
          <w:sz w:val="28"/>
          <w:szCs w:val="28"/>
          <w:rtl w:val="true"/>
          <w:lang w:bidi="ar-SA"/>
        </w:rPr>
        <w:t>الذي فيه الفرية على اللّه و بغضنا أهل البيت، و فيه سخط اللّه و سخط نبيّه صلّى اللّه عليه و آله،و كذبهم علينا أهل البيت و استحلالهم الكذب علينا</w:t>
      </w:r>
      <w:r>
        <w:rPr>
          <w:rFonts w:eastAsia="Amiri" w:cs="Amiri" w:ascii="Amiri" w:hAnsi="Amiri"/>
          <w:color w:val="111111"/>
          <w:sz w:val="28"/>
          <w:szCs w:val="28"/>
          <w:rtl w:val="true"/>
          <w:lang w:bidi="ar-SA"/>
        </w:rPr>
        <w:t xml:space="preserve">» </w:t>
      </w:r>
      <w:r>
        <w:rPr>
          <w:rStyle w:val="FootnoteAnchor"/>
          <w:rtl w:val="true"/>
        </w:rPr>
        <w:footnoteReference w:id="26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إيراد الحديث الأوّل في هذه الترجمة دليل على أنّ ابن عيينة و الثوري واحد في اعتقاده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فلنورد هنا ما أورده في ابن عيينة أيضا فإنّه قال في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الحسن الرضا عليه السّلام أنّ سفيان بن عيينة لقي أبا عبد اللّه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إلى متى هذه التقيّة و قد بلغت هذه السنّ،فقال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محمّدا بالحقّ لو أنّ رجلا صلّى ما بين الركن و المقام عمره ثم لقي اللّه بغير ولايتنا أهل البيت للقي اللّه بميتة جاهلية</w:t>
      </w:r>
      <w:r>
        <w:rPr>
          <w:rFonts w:eastAsia="Amiri" w:cs="Amiri" w:ascii="Amiri" w:hAnsi="Amiri"/>
          <w:color w:val="111111"/>
          <w:sz w:val="28"/>
          <w:szCs w:val="28"/>
          <w:rtl w:val="true"/>
          <w:lang w:bidi="ar-SA"/>
        </w:rPr>
        <w:t xml:space="preserve">» </w:t>
      </w:r>
      <w:r>
        <w:rPr>
          <w:rStyle w:val="FootnoteAnchor"/>
          <w:rtl w:val="true"/>
        </w:rPr>
        <w:footnoteReference w:id="26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بن مسروق أبو عبد اللّه الثوري، أسند عنه </w:t>
      </w:r>
      <w:r>
        <w:rPr>
          <w:rStyle w:val="FootnoteAnchor"/>
          <w:rtl w:val="true"/>
        </w:rPr>
        <w:footnoteReference w:id="2660"/>
      </w:r>
      <w:r>
        <w:rPr>
          <w:rFonts w:ascii="IRNazanin" w:hAnsi="IRNazanin" w:eastAsia="IRNazanin"/>
          <w:color w:val="111111"/>
          <w:sz w:val="28"/>
          <w:sz w:val="28"/>
          <w:szCs w:val="28"/>
          <w:rtl w:val="true"/>
          <w:lang w:bidi="fa-IR"/>
        </w:rPr>
        <w:t xml:space="preserve">،انتهى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أنّه غير ابن عيينة،و هو الظاهر من كلام صه و د </w:t>
      </w:r>
      <w:r>
        <w:rPr>
          <w:rStyle w:val="FootnoteAnchor"/>
          <w:rtl w:val="true"/>
        </w:rPr>
        <w:footnoteReference w:id="2662"/>
      </w:r>
      <w:r>
        <w:rPr>
          <w:rFonts w:ascii="Amiri" w:hAnsi="Amiri" w:eastAsia="Amiri" w:cs="Amiri"/>
          <w:color w:val="111111"/>
          <w:sz w:val="28"/>
          <w:sz w:val="28"/>
          <w:szCs w:val="28"/>
          <w:rtl w:val="true"/>
          <w:lang w:bidi="ar-SA"/>
        </w:rPr>
        <w:t xml:space="preserve">،و به صرّح ابن حجر و غيره حيث ذكروا كلاّ على حدة </w:t>
      </w:r>
      <w:r>
        <w:rPr>
          <w:rStyle w:val="FootnoteAnchor"/>
          <w:rtl w:val="true"/>
        </w:rPr>
        <w:footnoteReference w:id="2663"/>
      </w:r>
      <w:r>
        <w:rPr>
          <w:rFonts w:ascii="Amiri" w:hAnsi="Amiri" w:eastAsia="Amiri" w:cs="Amiri"/>
          <w:color w:val="111111"/>
          <w:sz w:val="28"/>
          <w:sz w:val="28"/>
          <w:szCs w:val="28"/>
          <w:rtl w:val="true"/>
          <w:lang w:bidi="ar-SA"/>
        </w:rPr>
        <w:t xml:space="preserve">،كما يأتي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سعيد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وجدت أيضا كما سيجيء في عمر بن سعيد بن مسروق أنّه ابن أخي سفيان </w:t>
      </w:r>
      <w:r>
        <w:rPr>
          <w:rStyle w:val="FootnoteAnchor"/>
          <w:rtl w:val="true"/>
        </w:rPr>
        <w:footnoteReference w:id="2665"/>
      </w:r>
      <w:r>
        <w:rPr>
          <w:rFonts w:ascii="Amiri" w:hAnsi="Amiri" w:eastAsia="Amiri" w:cs="Amiri"/>
          <w:color w:val="111111"/>
          <w:sz w:val="28"/>
          <w:sz w:val="28"/>
          <w:szCs w:val="28"/>
          <w:rtl w:val="true"/>
          <w:lang w:bidi="ar-SA"/>
        </w:rPr>
        <w:t>،لعلّه سهو كما سنشير</w:t>
      </w:r>
      <w:r>
        <w:rPr>
          <w:rFonts w:eastAsia="Amiri" w:cs="Amiri" w:ascii="Amiri" w:hAnsi="Amiri"/>
          <w:color w:val="111111"/>
          <w:sz w:val="28"/>
          <w:szCs w:val="28"/>
          <w:rtl w:val="true"/>
          <w:lang w:bidi="ar-SA"/>
        </w:rPr>
        <w:t xml:space="preserve">. </w:t>
      </w:r>
      <w:bookmarkStart w:id="1512" w:name="pg15419_164915"/>
    </w:p>
    <w:p>
      <w:pPr>
        <w:pStyle w:val="Heading3"/>
        <w:numPr>
          <w:ilvl w:val="2"/>
          <w:numId w:val="1"/>
        </w:numPr>
        <w:rPr/>
      </w:pPr>
      <w:bookmarkStart w:id="1513" w:name="__RefHeading___Toc6536331_2142443653"/>
      <w:bookmarkStart w:id="1514" w:name="_Toc633"/>
      <w:bookmarkEnd w:id="1512"/>
      <w:bookmarkEnd w:id="1513"/>
      <w:r>
        <w:rPr>
          <w:rtl w:val="true"/>
        </w:rPr>
        <w:t>[</w:t>
      </w:r>
      <w:r>
        <w:rPr/>
        <w:t>2534</w:t>
      </w:r>
      <w:r>
        <w:rPr>
          <w:rtl w:val="true"/>
        </w:rPr>
        <w:t xml:space="preserve">] </w:t>
      </w:r>
      <w:r>
        <w:rPr>
          <w:rtl w:val="true"/>
        </w:rPr>
        <w:t>سفيان بن حسّان الهمدانيّ</w:t>
      </w:r>
      <w:r>
        <w:rPr>
          <w:rtl w:val="true"/>
        </w:rPr>
        <w:t>:</w:t>
      </w:r>
      <w:bookmarkEnd w:id="151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5" w:name="__RefHeading___Toc6536333_2142443653"/>
      <w:bookmarkStart w:id="1516" w:name="_Toc634"/>
      <w:bookmarkEnd w:id="1515"/>
      <w:r>
        <w:rPr>
          <w:rtl w:val="true"/>
        </w:rPr>
        <w:t>[</w:t>
      </w:r>
      <w:r>
        <w:rPr/>
        <w:t>2535</w:t>
      </w:r>
      <w:r>
        <w:rPr>
          <w:rtl w:val="true"/>
        </w:rPr>
        <w:t xml:space="preserve">] </w:t>
      </w:r>
      <w:r>
        <w:rPr>
          <w:rtl w:val="true"/>
        </w:rPr>
        <w:t>سفيان بن خالد الأزديّ</w:t>
      </w:r>
      <w:r>
        <w:rPr>
          <w:rtl w:val="true"/>
        </w:rPr>
        <w:t>:</w:t>
      </w:r>
      <w:bookmarkEnd w:id="1516"/>
    </w:p>
    <w:p>
      <w:pPr>
        <w:pStyle w:val="BookText"/>
        <w:rPr/>
      </w:pPr>
      <w:r>
        <w:rPr>
          <w:rFonts w:ascii="Amiri" w:hAnsi="Amiri" w:eastAsia="Amiri" w:cs="Amiri"/>
          <w:color w:val="111111"/>
          <w:sz w:val="28"/>
          <w:sz w:val="28"/>
          <w:szCs w:val="28"/>
          <w:rtl w:val="true"/>
          <w:lang w:bidi="ar-SA"/>
        </w:rPr>
        <w:t xml:space="preserve">المعنيّ،ق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7" w:name="__RefHeading___Toc6536335_2142443653"/>
      <w:bookmarkStart w:id="1518" w:name="_Toc635"/>
      <w:bookmarkEnd w:id="1517"/>
      <w:r>
        <w:rPr>
          <w:rtl w:val="true"/>
        </w:rPr>
        <w:t>[</w:t>
      </w:r>
      <w:r>
        <w:rPr/>
        <w:t>2536</w:t>
      </w:r>
      <w:r>
        <w:rPr>
          <w:rtl w:val="true"/>
        </w:rPr>
        <w:t xml:space="preserve">] </w:t>
      </w:r>
      <w:r>
        <w:rPr>
          <w:rtl w:val="true"/>
        </w:rPr>
        <w:t>سفيان بن خالد الأسديّ</w:t>
      </w:r>
      <w:r>
        <w:rPr>
          <w:rtl w:val="true"/>
        </w:rPr>
        <w:t>:</w:t>
      </w:r>
      <w:bookmarkEnd w:id="1518"/>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9" w:name="__RefHeading___Toc6536337_2142443653"/>
      <w:bookmarkStart w:id="1520" w:name="_Toc636"/>
      <w:bookmarkEnd w:id="1519"/>
      <w:r>
        <w:rPr>
          <w:rtl w:val="true"/>
        </w:rPr>
        <w:t>[</w:t>
      </w:r>
      <w:r>
        <w:rPr/>
        <w:t>2537</w:t>
      </w:r>
      <w:r>
        <w:rPr>
          <w:rtl w:val="true"/>
        </w:rPr>
        <w:t xml:space="preserve">] </w:t>
      </w:r>
      <w:r>
        <w:rPr>
          <w:rtl w:val="true"/>
        </w:rPr>
        <w:t>سفيان بن سريع</w:t>
      </w:r>
      <w:r>
        <w:rPr>
          <w:rtl w:val="true"/>
        </w:rPr>
        <w:t>:</w:t>
      </w:r>
      <w:bookmarkEnd w:id="1520"/>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1" w:name="__RefHeading___Toc6536339_2142443653"/>
      <w:bookmarkStart w:id="1522" w:name="_Toc637"/>
      <w:bookmarkEnd w:id="1521"/>
      <w:r>
        <w:rPr>
          <w:rtl w:val="true"/>
        </w:rPr>
        <w:t>[</w:t>
      </w:r>
      <w:r>
        <w:rPr/>
        <w:t>2538</w:t>
      </w:r>
      <w:r>
        <w:rPr>
          <w:rtl w:val="true"/>
        </w:rPr>
        <w:t xml:space="preserve">] </w:t>
      </w:r>
      <w:r>
        <w:rPr>
          <w:rtl w:val="true"/>
        </w:rPr>
        <w:t>سفيان بن سعيد العبديّ</w:t>
      </w:r>
      <w:r>
        <w:rPr>
          <w:rtl w:val="true"/>
        </w:rPr>
        <w:t>:</w:t>
      </w:r>
      <w:bookmarkEnd w:id="152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3" w:name="__RefHeading___Toc6536341_2142443653"/>
      <w:bookmarkStart w:id="1524" w:name="_Toc638"/>
      <w:bookmarkEnd w:id="1523"/>
      <w:r>
        <w:rPr>
          <w:rtl w:val="true"/>
        </w:rPr>
        <w:t>[</w:t>
      </w:r>
      <w:r>
        <w:rPr/>
        <w:t>2539</w:t>
      </w:r>
      <w:r>
        <w:rPr>
          <w:rtl w:val="true"/>
        </w:rPr>
        <w:t xml:space="preserve">] </w:t>
      </w:r>
      <w:r>
        <w:rPr>
          <w:rtl w:val="true"/>
        </w:rPr>
        <w:t>سفيان بن سعيد بن مسروق</w:t>
      </w:r>
      <w:r>
        <w:rPr>
          <w:rtl w:val="true"/>
        </w:rPr>
        <w:t>:</w:t>
      </w:r>
      <w:bookmarkEnd w:id="1524"/>
    </w:p>
    <w:p>
      <w:pPr>
        <w:pStyle w:val="BookText"/>
        <w:rPr/>
      </w:pPr>
      <w:r>
        <w:rPr>
          <w:rFonts w:ascii="Amiri" w:hAnsi="Amiri" w:eastAsia="Amiri" w:cs="Amiri"/>
          <w:color w:val="111111"/>
          <w:sz w:val="28"/>
          <w:sz w:val="28"/>
          <w:szCs w:val="28"/>
          <w:rtl w:val="true"/>
          <w:lang w:bidi="ar-SA"/>
        </w:rPr>
        <w:t xml:space="preserve">أبو عبد اللّه الثوريّ،ق </w:t>
      </w:r>
      <w:r>
        <w:rPr>
          <w:rStyle w:val="FootnoteAnchor"/>
          <w:rtl w:val="true"/>
        </w:rPr>
        <w:footnoteReference w:id="2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 في الثوريّ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بن مسروق الثوريّ،أبو عبد اللّه الكوفيّ، ثقة عابد إمام حجّة،من رؤوس الطبقة السابعة،و كان ربّما دلّس، مات سنة إحدى و ستّين و مائة و له أربع و ستّون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 xml:space="preserve">. </w:t>
      </w:r>
      <w:bookmarkStart w:id="1525" w:name="pg15419_164916"/>
    </w:p>
    <w:p>
      <w:pPr>
        <w:pStyle w:val="Heading3"/>
        <w:numPr>
          <w:ilvl w:val="2"/>
          <w:numId w:val="1"/>
        </w:numPr>
        <w:rPr/>
      </w:pPr>
      <w:bookmarkStart w:id="1526" w:name="__RefHeading___Toc6536343_2142443653"/>
      <w:bookmarkStart w:id="1527" w:name="_Toc639"/>
      <w:bookmarkEnd w:id="1525"/>
      <w:bookmarkEnd w:id="1526"/>
      <w:r>
        <w:rPr>
          <w:rtl w:val="true"/>
        </w:rPr>
        <w:t>[</w:t>
      </w:r>
      <w:r>
        <w:rPr/>
        <w:t>2540</w:t>
      </w:r>
      <w:r>
        <w:rPr>
          <w:rtl w:val="true"/>
        </w:rPr>
        <w:t xml:space="preserve">] </w:t>
      </w:r>
      <w:r>
        <w:rPr>
          <w:rtl w:val="true"/>
        </w:rPr>
        <w:t>سفيان</w:t>
      </w:r>
      <w:r>
        <w:rPr>
          <w:rtl w:val="true"/>
        </w:rPr>
        <w:t>*</w:t>
      </w:r>
      <w:r>
        <w:rPr>
          <w:rtl w:val="true"/>
        </w:rPr>
        <w:t>بن السمط البجليّ</w:t>
      </w:r>
      <w:r>
        <w:rPr>
          <w:rtl w:val="true"/>
        </w:rPr>
        <w:t>:</w:t>
      </w:r>
      <w:bookmarkEnd w:id="1527"/>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8" w:name="__RefHeading___Toc6536345_2142443653"/>
      <w:bookmarkStart w:id="1529" w:name="_Toc640"/>
      <w:bookmarkEnd w:id="1528"/>
      <w:r>
        <w:rPr>
          <w:rtl w:val="true"/>
        </w:rPr>
        <w:t>[</w:t>
      </w:r>
      <w:r>
        <w:rPr/>
        <w:t>2541</w:t>
      </w:r>
      <w:r>
        <w:rPr>
          <w:rtl w:val="true"/>
        </w:rPr>
        <w:t xml:space="preserve">] </w:t>
      </w:r>
      <w:r>
        <w:rPr>
          <w:rtl w:val="true"/>
        </w:rPr>
        <w:t>سفيان بن صالح</w:t>
      </w:r>
      <w:r>
        <w:rPr>
          <w:rtl w:val="true"/>
        </w:rPr>
        <w:t>:</w:t>
      </w:r>
      <w:bookmarkEnd w:id="1529"/>
    </w:p>
    <w:p>
      <w:pPr>
        <w:pStyle w:val="BookText"/>
        <w:rPr/>
      </w:pPr>
      <w:r>
        <w:rPr>
          <w:rFonts w:ascii="Amiri" w:hAnsi="Amiri" w:eastAsia="Amiri" w:cs="Amiri"/>
          <w:color w:val="111111"/>
          <w:sz w:val="28"/>
          <w:sz w:val="28"/>
          <w:szCs w:val="28"/>
          <w:rtl w:val="true"/>
          <w:lang w:bidi="ar-SA"/>
        </w:rPr>
        <w:t>أورده ابن بطّة في فهرسته،قال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عيسى،عن ابن أبي عمير، عن سفيان بكتابه،جش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صالح،له أصل،رويناه بالإسناد الأوّل، عن ابن بطّة،عن أحمد بن محمّد بن عيسى،عن ابن أبي عمير، عنه </w:t>
      </w:r>
      <w:r>
        <w:rPr>
          <w:rStyle w:val="FootnoteAnchor"/>
          <w:rtl w:val="true"/>
        </w:rPr>
        <w:footnoteReference w:id="26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الإسناد الأوّل </w:t>
      </w:r>
      <w:r>
        <w:rPr>
          <w:rStyle w:val="FootnoteAnchor"/>
          <w:rtl w:val="true"/>
        </w:rPr>
        <w:footnoteReference w:id="2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ابن المفضّل،عن ابن بطّة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سمط</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حمدويه أنّه والد أبي داود المسترق سليمان كما سيجيء </w:t>
      </w:r>
      <w:r>
        <w:rPr>
          <w:rStyle w:val="FootnoteAnchor"/>
          <w:rtl w:val="true"/>
        </w:rPr>
        <w:footnoteReference w:id="2679"/>
      </w:r>
      <w:r>
        <w:rPr>
          <w:rFonts w:ascii="Amiri" w:hAnsi="Amiri" w:eastAsia="Amiri" w:cs="Amiri"/>
          <w:color w:val="111111"/>
          <w:sz w:val="28"/>
          <w:sz w:val="28"/>
          <w:szCs w:val="28"/>
          <w:rtl w:val="true"/>
          <w:lang w:bidi="ar-SA"/>
        </w:rPr>
        <w:t>، و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الفوائد </w:t>
      </w:r>
      <w:r>
        <w:rPr>
          <w:rStyle w:val="FootnoteAnchor"/>
          <w:rtl w:val="true"/>
        </w:rPr>
        <w:footnoteReference w:id="2680"/>
      </w:r>
      <w:r>
        <w:rPr>
          <w:rFonts w:ascii="Amiri" w:hAnsi="Amiri" w:eastAsia="Amiri" w:cs="Amiri"/>
          <w:color w:val="111111"/>
          <w:sz w:val="28"/>
          <w:sz w:val="28"/>
          <w:szCs w:val="28"/>
          <w:rtl w:val="true"/>
          <w:lang w:bidi="ar-SA"/>
        </w:rPr>
        <w:t xml:space="preserve">،و لعلّه كثير الرواية و مقبول الرواية إلى غير ذلك ممّا مرّ فيها </w:t>
      </w:r>
      <w:r>
        <w:rPr>
          <w:rStyle w:val="FootnoteAnchor"/>
          <w:rtl w:val="true"/>
        </w:rPr>
        <w:footnoteReference w:id="2681"/>
      </w:r>
      <w:r>
        <w:rPr>
          <w:rFonts w:ascii="Amiri" w:hAnsi="Amiri" w:eastAsia="Amiri" w:cs="Amiri"/>
          <w:color w:val="111111"/>
          <w:sz w:val="28"/>
          <w:sz w:val="28"/>
          <w:szCs w:val="28"/>
          <w:rtl w:val="true"/>
          <w:lang w:bidi="ar-SA"/>
        </w:rPr>
        <w:t>،و لعلّه فيه،فتتبّع و تأمّل</w:t>
      </w:r>
      <w:r>
        <w:rPr>
          <w:rFonts w:eastAsia="Amiri" w:cs="Amiri" w:ascii="Amiri" w:hAnsi="Amiri"/>
          <w:color w:val="111111"/>
          <w:sz w:val="28"/>
          <w:szCs w:val="28"/>
          <w:rtl w:val="true"/>
          <w:lang w:bidi="ar-SA"/>
        </w:rPr>
        <w:t xml:space="preserve">. </w:t>
      </w:r>
      <w:bookmarkStart w:id="1530" w:name="pg15419_164917"/>
    </w:p>
    <w:p>
      <w:pPr>
        <w:pStyle w:val="Heading3"/>
        <w:numPr>
          <w:ilvl w:val="2"/>
          <w:numId w:val="1"/>
        </w:numPr>
        <w:rPr/>
      </w:pPr>
      <w:bookmarkStart w:id="1531" w:name="__RefHeading___Toc6536347_2142443653"/>
      <w:bookmarkStart w:id="1532" w:name="_Toc641"/>
      <w:bookmarkEnd w:id="1530"/>
      <w:bookmarkEnd w:id="1531"/>
      <w:r>
        <w:rPr>
          <w:rtl w:val="true"/>
        </w:rPr>
        <w:t>[</w:t>
      </w:r>
      <w:r>
        <w:rPr/>
        <w:t>2542</w:t>
      </w:r>
      <w:r>
        <w:rPr>
          <w:rtl w:val="true"/>
        </w:rPr>
        <w:t xml:space="preserve">] </w:t>
      </w:r>
      <w:r>
        <w:rPr>
          <w:rtl w:val="true"/>
        </w:rPr>
        <w:t>سفيان بن عبد الرحمن</w:t>
      </w:r>
      <w:r>
        <w:rPr>
          <w:rtl w:val="true"/>
        </w:rPr>
        <w:t>:</w:t>
      </w:r>
      <w:bookmarkEnd w:id="1532"/>
    </w:p>
    <w:p>
      <w:pPr>
        <w:pStyle w:val="BookText"/>
        <w:rPr/>
      </w:pPr>
      <w:r>
        <w:rPr>
          <w:rFonts w:ascii="Amiri" w:hAnsi="Amiri" w:eastAsia="Amiri" w:cs="Amiri"/>
          <w:color w:val="111111"/>
          <w:sz w:val="28"/>
          <w:sz w:val="28"/>
          <w:szCs w:val="28"/>
          <w:rtl w:val="true"/>
          <w:lang w:bidi="ar-SA"/>
        </w:rPr>
        <w:t xml:space="preserve">مولى بني هاشم الكوفيّ،ق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3" w:name="__RefHeading___Toc6536349_2142443653"/>
      <w:bookmarkStart w:id="1534" w:name="_Toc642"/>
      <w:bookmarkEnd w:id="1533"/>
      <w:r>
        <w:rPr>
          <w:rtl w:val="true"/>
        </w:rPr>
        <w:t>[</w:t>
      </w:r>
      <w:r>
        <w:rPr/>
        <w:t>2543</w:t>
      </w:r>
      <w:r>
        <w:rPr>
          <w:rtl w:val="true"/>
        </w:rPr>
        <w:t xml:space="preserve">] </w:t>
      </w:r>
      <w:r>
        <w:rPr>
          <w:rtl w:val="true"/>
        </w:rPr>
        <w:t>سفيان بن عبد اللّه الثقفي</w:t>
      </w:r>
      <w:r>
        <w:rPr>
          <w:rtl w:val="true"/>
        </w:rPr>
        <w:t>:</w:t>
      </w:r>
      <w:bookmarkEnd w:id="153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5" w:name="__RefHeading___Toc6536351_2142443653"/>
      <w:bookmarkStart w:id="1536" w:name="_Toc643"/>
      <w:bookmarkEnd w:id="1535"/>
      <w:r>
        <w:rPr>
          <w:rtl w:val="true"/>
        </w:rPr>
        <w:t>[</w:t>
      </w:r>
      <w:r>
        <w:rPr/>
        <w:t>2544</w:t>
      </w:r>
      <w:r>
        <w:rPr>
          <w:rtl w:val="true"/>
        </w:rPr>
        <w:t xml:space="preserve">] </w:t>
      </w:r>
      <w:r>
        <w:rPr>
          <w:rtl w:val="true"/>
        </w:rPr>
        <w:t>سفيان بن عبد الملك الجعفي</w:t>
      </w:r>
      <w:r>
        <w:rPr>
          <w:rtl w:val="true"/>
        </w:rPr>
        <w:t>:</w:t>
      </w:r>
      <w:bookmarkEnd w:id="1536"/>
    </w:p>
    <w:p>
      <w:pPr>
        <w:pStyle w:val="BookText"/>
        <w:rPr/>
      </w:pPr>
      <w:r>
        <w:rPr>
          <w:rFonts w:ascii="IRNazanin" w:hAnsi="IRNazanin" w:eastAsia="IRNazanin"/>
          <w:color w:val="111111"/>
          <w:sz w:val="28"/>
          <w:sz w:val="28"/>
          <w:szCs w:val="28"/>
          <w:rtl w:val="true"/>
          <w:lang w:bidi="fa-IR"/>
        </w:rPr>
        <w:t xml:space="preserve">مولاهم،ق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7" w:name="__RefHeading___Toc6536353_2142443653"/>
      <w:bookmarkStart w:id="1538" w:name="_Toc644"/>
      <w:bookmarkEnd w:id="1537"/>
      <w:r>
        <w:rPr>
          <w:rtl w:val="true"/>
        </w:rPr>
        <w:t>[</w:t>
      </w:r>
      <w:r>
        <w:rPr/>
        <w:t>2545</w:t>
      </w:r>
      <w:r>
        <w:rPr>
          <w:rtl w:val="true"/>
        </w:rPr>
        <w:t xml:space="preserve">] </w:t>
      </w:r>
      <w:r>
        <w:rPr>
          <w:rtl w:val="true"/>
        </w:rPr>
        <w:t>سفيان بن عتيبة</w:t>
      </w:r>
      <w:r>
        <w:rPr>
          <w:rtl w:val="true"/>
        </w:rPr>
        <w:t>:</w:t>
      </w:r>
      <w:bookmarkEnd w:id="1538"/>
    </w:p>
    <w:p>
      <w:pPr>
        <w:pStyle w:val="BookText"/>
        <w:rPr/>
      </w:pP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حضرنا من نسخ كشّ و جخ </w:t>
      </w:r>
      <w:r>
        <w:rPr>
          <w:rStyle w:val="FootnoteAnchor"/>
          <w:rtl w:val="true"/>
        </w:rPr>
        <w:footnoteReference w:id="2685"/>
      </w:r>
      <w:r>
        <w:rPr>
          <w:rFonts w:ascii="Amiri" w:hAnsi="Amiri" w:eastAsia="Amiri" w:cs="Amiri"/>
          <w:color w:val="111111"/>
          <w:sz w:val="28"/>
          <w:sz w:val="28"/>
          <w:szCs w:val="28"/>
          <w:rtl w:val="true"/>
          <w:lang w:bidi="ar-SA"/>
        </w:rPr>
        <w:t xml:space="preserve">إلاّ أنّ في صه و د سفيان بن عيينة </w:t>
      </w:r>
      <w:r>
        <w:rPr>
          <w:rStyle w:val="FootnoteAnchor"/>
          <w:rtl w:val="true"/>
        </w:rPr>
        <w:footnoteReference w:id="2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باليائين المثنّاتين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فأوردنا كلّ الكلام هناك </w:t>
      </w:r>
      <w:r>
        <w:rPr>
          <w:rStyle w:val="FootnoteAnchor"/>
          <w:rtl w:val="true"/>
        </w:rPr>
        <w:footnoteReference w:id="2687"/>
      </w:r>
      <w:r>
        <w:rPr>
          <w:rFonts w:ascii="Amiri" w:hAnsi="Amiri" w:eastAsia="Amiri" w:cs="Amiri"/>
          <w:color w:val="111111"/>
          <w:sz w:val="28"/>
          <w:sz w:val="28"/>
          <w:szCs w:val="28"/>
          <w:rtl w:val="true"/>
          <w:lang w:bidi="ar-SA"/>
        </w:rPr>
        <w:t>لأنّ الظاهر أنّه الصحيح،و نبّهنا عليه هنا و هناك أيضا إن شاء اللّه</w:t>
      </w:r>
      <w:r>
        <w:rPr>
          <w:rFonts w:eastAsia="Amiri" w:cs="Amiri" w:ascii="Amiri" w:hAnsi="Amiri"/>
          <w:color w:val="111111"/>
          <w:sz w:val="28"/>
          <w:szCs w:val="28"/>
          <w:rtl w:val="true"/>
          <w:lang w:bidi="ar-SA"/>
        </w:rPr>
        <w:t>.</w:t>
      </w:r>
    </w:p>
    <w:p>
      <w:pPr>
        <w:pStyle w:val="Heading3"/>
        <w:numPr>
          <w:ilvl w:val="2"/>
          <w:numId w:val="1"/>
        </w:numPr>
        <w:rPr/>
      </w:pPr>
      <w:bookmarkStart w:id="1539" w:name="__RefHeading___Toc6536355_2142443653"/>
      <w:bookmarkStart w:id="1540" w:name="_Toc645"/>
      <w:bookmarkEnd w:id="1539"/>
      <w:r>
        <w:rPr>
          <w:rtl w:val="true"/>
        </w:rPr>
        <w:t>[</w:t>
      </w:r>
      <w:r>
        <w:rPr/>
        <w:t>2546</w:t>
      </w:r>
      <w:r>
        <w:rPr>
          <w:rtl w:val="true"/>
        </w:rPr>
        <w:t xml:space="preserve">] </w:t>
      </w:r>
      <w:r>
        <w:rPr>
          <w:rtl w:val="true"/>
        </w:rPr>
        <w:t>سفيان بن عطيّة الثقفيّ</w:t>
      </w:r>
      <w:r>
        <w:rPr>
          <w:rtl w:val="true"/>
        </w:rPr>
        <w:t>:</w:t>
      </w:r>
      <w:bookmarkEnd w:id="154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سفيان بن عيينة </w:t>
      </w:r>
      <w:r>
        <w:rPr>
          <w:rStyle w:val="FootnoteAnchor"/>
          <w:rtl w:val="true"/>
        </w:rPr>
        <w:footnoteReference w:id="2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الأمر كما في صه و د،و لعلّه أخو الحكم بن عيينه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 xml:space="preserve">. </w:t>
      </w:r>
      <w:bookmarkStart w:id="1541" w:name="pg15419_164918"/>
    </w:p>
    <w:p>
      <w:pPr>
        <w:pStyle w:val="Heading3"/>
        <w:numPr>
          <w:ilvl w:val="2"/>
          <w:numId w:val="1"/>
        </w:numPr>
        <w:rPr/>
      </w:pPr>
      <w:bookmarkStart w:id="1542" w:name="__RefHeading___Toc6536357_2142443653"/>
      <w:bookmarkStart w:id="1543" w:name="_Toc646"/>
      <w:bookmarkEnd w:id="1541"/>
      <w:bookmarkEnd w:id="1542"/>
      <w:r>
        <w:rPr>
          <w:rtl w:val="true"/>
        </w:rPr>
        <w:t>[</w:t>
      </w:r>
      <w:r>
        <w:rPr/>
        <w:t>2547</w:t>
      </w:r>
      <w:r>
        <w:rPr>
          <w:rtl w:val="true"/>
        </w:rPr>
        <w:t xml:space="preserve">] </w:t>
      </w:r>
      <w:r>
        <w:rPr>
          <w:rtl w:val="true"/>
        </w:rPr>
        <w:t>سفيان بن عطيّة الموهبيّ</w:t>
      </w:r>
      <w:r>
        <w:rPr>
          <w:rtl w:val="true"/>
        </w:rPr>
        <w:t>:</w:t>
      </w:r>
      <w:bookmarkEnd w:id="1543"/>
    </w:p>
    <w:p>
      <w:pPr>
        <w:pStyle w:val="BookText"/>
        <w:rPr/>
      </w:pPr>
      <w:r>
        <w:rPr>
          <w:rFonts w:ascii="Amiri" w:hAnsi="Amiri" w:eastAsia="Amiri" w:cs="Amiri"/>
          <w:color w:val="111111"/>
          <w:sz w:val="28"/>
          <w:sz w:val="28"/>
          <w:szCs w:val="28"/>
          <w:rtl w:val="true"/>
          <w:lang w:bidi="ar-SA"/>
        </w:rPr>
        <w:t xml:space="preserve">الهمدانيّ الكوفيّ،ق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4" w:name="__RefHeading___Toc6536359_2142443653"/>
      <w:bookmarkStart w:id="1545" w:name="_Toc647"/>
      <w:bookmarkEnd w:id="1544"/>
      <w:r>
        <w:rPr>
          <w:rtl w:val="true"/>
        </w:rPr>
        <w:t>[</w:t>
      </w:r>
      <w:r>
        <w:rPr/>
        <w:t>2548</w:t>
      </w:r>
      <w:r>
        <w:rPr>
          <w:rtl w:val="true"/>
        </w:rPr>
        <w:t xml:space="preserve">] </w:t>
      </w:r>
      <w:r>
        <w:rPr>
          <w:rtl w:val="true"/>
        </w:rPr>
        <w:t>سفيان بن عطيّة المزنيّ</w:t>
      </w:r>
      <w:r>
        <w:rPr>
          <w:rtl w:val="true"/>
        </w:rPr>
        <w:t>:</w:t>
      </w:r>
      <w:bookmarkEnd w:id="154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6" w:name="__RefHeading___Toc6536361_2142443653"/>
      <w:bookmarkStart w:id="1547" w:name="_Toc648"/>
      <w:bookmarkEnd w:id="1546"/>
      <w:r>
        <w:rPr>
          <w:rtl w:val="true"/>
        </w:rPr>
        <w:t>[</w:t>
      </w:r>
      <w:r>
        <w:rPr/>
        <w:t>2549</w:t>
      </w:r>
      <w:r>
        <w:rPr>
          <w:rtl w:val="true"/>
        </w:rPr>
        <w:t xml:space="preserve">] </w:t>
      </w:r>
      <w:r>
        <w:rPr>
          <w:rtl w:val="true"/>
        </w:rPr>
        <w:t>سفيان بن عمارة الأزديّ</w:t>
      </w:r>
      <w:r>
        <w:rPr>
          <w:rtl w:val="true"/>
        </w:rPr>
        <w:t>:</w:t>
      </w:r>
      <w:bookmarkEnd w:id="154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8" w:name="__RefHeading___Toc6536363_2142443653"/>
      <w:bookmarkStart w:id="1549" w:name="_Toc649"/>
      <w:bookmarkEnd w:id="1548"/>
      <w:r>
        <w:rPr>
          <w:rtl w:val="true"/>
        </w:rPr>
        <w:t>[</w:t>
      </w:r>
      <w:r>
        <w:rPr/>
        <w:t>2550</w:t>
      </w:r>
      <w:r>
        <w:rPr>
          <w:rtl w:val="true"/>
        </w:rPr>
        <w:t xml:space="preserve">] </w:t>
      </w:r>
      <w:r>
        <w:rPr>
          <w:rtl w:val="true"/>
        </w:rPr>
        <w:t>سفيان بن عمارة الطائيّ</w:t>
      </w:r>
      <w:r>
        <w:rPr>
          <w:rtl w:val="true"/>
        </w:rPr>
        <w:t>:</w:t>
      </w:r>
      <w:bookmarkEnd w:id="154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0" w:name="__RefHeading___Toc6536365_2142443653"/>
      <w:bookmarkStart w:id="1551" w:name="_Toc650"/>
      <w:bookmarkEnd w:id="1550"/>
      <w:r>
        <w:rPr>
          <w:rtl w:val="true"/>
        </w:rPr>
        <w:t>[</w:t>
      </w:r>
      <w:r>
        <w:rPr/>
        <w:t>2551</w:t>
      </w:r>
      <w:r>
        <w:rPr>
          <w:rtl w:val="true"/>
        </w:rPr>
        <w:t xml:space="preserve">] </w:t>
      </w:r>
      <w:r>
        <w:rPr>
          <w:rtl w:val="true"/>
        </w:rPr>
        <w:t>سفيان</w:t>
      </w:r>
      <w:r>
        <w:rPr>
          <w:rtl w:val="true"/>
        </w:rPr>
        <w:t>*</w:t>
      </w:r>
      <w:r>
        <w:rPr>
          <w:rtl w:val="true"/>
        </w:rPr>
        <w:t>بن عيينة</w:t>
      </w:r>
      <w:r>
        <w:rPr>
          <w:rtl w:val="true"/>
        </w:rPr>
        <w:t>:</w:t>
      </w:r>
      <w:bookmarkEnd w:id="1551"/>
    </w:p>
    <w:p>
      <w:pPr>
        <w:pStyle w:val="BookText"/>
        <w:rPr/>
      </w:pPr>
      <w:r>
        <w:rPr>
          <w:rFonts w:ascii="Amiri" w:hAnsi="Amiri" w:eastAsia="Amiri" w:cs="Amiri"/>
          <w:color w:val="111111"/>
          <w:sz w:val="28"/>
          <w:sz w:val="28"/>
          <w:szCs w:val="28"/>
          <w:rtl w:val="true"/>
          <w:lang w:bidi="ar-SA"/>
        </w:rPr>
        <w:t xml:space="preserve">بالعين المهملة المضمومة،و الياء المنقّطة تحتها نقطتين،ثمّ الياء المنقّطة تحتها نقطتين،و النون،ليس من أصحابنا و لا من عدادنا،صه،و مثله د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الأئمّة الأعلام سفيان بن عيينة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كش ما سبق في سفيان الثوري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عتيبة بن أبي عمران الهلاليّ مولاهم، أبو محمّد الكوفيّ،أقام بمكّة </w:t>
      </w:r>
      <w:r>
        <w:rPr>
          <w:rStyle w:val="FootnoteAnchor"/>
          <w:rtl w:val="true"/>
        </w:rPr>
        <w:footnoteReference w:id="26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الظاهر فيما وصل إلينا من نسختهما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 فوق أوّلا و من تحت ثانيا كالموحّدة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عيينة </w:t>
      </w:r>
      <w:r>
        <w:rPr>
          <w:rStyle w:val="FootnoteAnchor"/>
          <w:rtl w:val="true"/>
        </w:rPr>
        <w:footnoteReference w:id="2699"/>
      </w:r>
      <w:r>
        <w:rPr>
          <w:rFonts w:ascii="Amiri" w:hAnsi="Amiri" w:eastAsia="Amiri" w:cs="Amiri"/>
          <w:color w:val="111111"/>
          <w:sz w:val="28"/>
          <w:sz w:val="28"/>
          <w:szCs w:val="28"/>
          <w:rtl w:val="true"/>
          <w:lang w:bidi="ar-SA"/>
        </w:rPr>
        <w:t>بن أبي عمران الهلاليّ،كان و في العيون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أهلّ هلال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w:t>
      </w:r>
      <w:r>
        <w:rPr>
          <w:rStyle w:val="FootnoteAnchor"/>
          <w:rtl w:val="true"/>
        </w:rPr>
        <w:footnoteReference w:id="2700"/>
      </w:r>
      <w:r>
        <w:rPr>
          <w:rFonts w:ascii="Amiri" w:hAnsi="Amiri" w:eastAsia="Amiri" w:cs="Amiri"/>
          <w:color w:val="111111"/>
          <w:sz w:val="28"/>
          <w:sz w:val="28"/>
          <w:szCs w:val="28"/>
          <w:rtl w:val="true"/>
          <w:lang w:bidi="ar-SA"/>
        </w:rPr>
        <w:t>محمّد بن جعفر إلى سفيان بن عيينه و أصحاب سفيان،فقال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قال كذا </w:t>
      </w:r>
      <w:r>
        <w:rPr>
          <w:rStyle w:val="FootnoteAnchor"/>
          <w:rtl w:val="true"/>
        </w:rPr>
        <w:footnoteReference w:id="2701"/>
      </w:r>
      <w:r>
        <w:rPr>
          <w:rFonts w:ascii="Amiri" w:hAnsi="Amiri" w:eastAsia="Amiri" w:cs="Amiri"/>
          <w:color w:val="111111"/>
          <w:sz w:val="28"/>
          <w:sz w:val="28"/>
          <w:szCs w:val="28"/>
          <w:rtl w:val="true"/>
          <w:lang w:bidi="ar-SA"/>
        </w:rPr>
        <w:t>فشنّع على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عيينة لقي الصادق عليه السّلام و روى عنه و بقي إلى أيّام الرضا عليه السّلام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في إسماعيل بن أبي زياد </w:t>
      </w:r>
      <w:r>
        <w:rPr>
          <w:rStyle w:val="FootnoteAnchor"/>
          <w:rtl w:val="true"/>
        </w:rPr>
        <w:footnoteReference w:id="2703"/>
      </w:r>
      <w:r>
        <w:rPr>
          <w:rFonts w:ascii="Amiri" w:hAnsi="Amiri" w:eastAsia="Amiri" w:cs="Amiri"/>
          <w:color w:val="111111"/>
          <w:sz w:val="28"/>
          <w:sz w:val="28"/>
          <w:szCs w:val="28"/>
          <w:rtl w:val="true"/>
          <w:lang w:bidi="ar-SA"/>
        </w:rPr>
        <w:t>،و في الفوائد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الطائفة بما رواه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704"/>
      </w:r>
      <w:r>
        <w:rPr>
          <w:rFonts w:ascii="Amiri" w:hAnsi="Amiri" w:eastAsia="Amiri" w:cs="Amiri"/>
          <w:color w:val="111111"/>
          <w:sz w:val="28"/>
          <w:sz w:val="28"/>
          <w:szCs w:val="28"/>
          <w:rtl w:val="true"/>
          <w:lang w:bidi="ar-SA"/>
        </w:rPr>
        <w:t>، فليتأمّل</w:t>
      </w:r>
      <w:r>
        <w:rPr>
          <w:rFonts w:eastAsia="Amiri" w:cs="Amiri" w:ascii="Amiri" w:hAnsi="Amiri"/>
          <w:color w:val="111111"/>
          <w:sz w:val="28"/>
          <w:szCs w:val="28"/>
          <w:rtl w:val="true"/>
          <w:lang w:bidi="ar-SA"/>
        </w:rPr>
        <w:t xml:space="preserve">. </w:t>
      </w:r>
      <w:bookmarkStart w:id="1552" w:name="pg15419_164920"/>
    </w:p>
    <w:p>
      <w:pPr>
        <w:pStyle w:val="BookText"/>
        <w:rPr/>
      </w:pPr>
      <w:bookmarkEnd w:id="1552"/>
      <w:r>
        <w:rPr>
          <w:rFonts w:ascii="Amiri" w:hAnsi="Amiri" w:eastAsia="Amiri" w:cs="Amiri"/>
          <w:color w:val="111111"/>
          <w:sz w:val="28"/>
          <w:sz w:val="28"/>
          <w:szCs w:val="28"/>
          <w:rtl w:val="true"/>
          <w:lang w:bidi="ar-SA"/>
        </w:rPr>
        <w:t xml:space="preserve">جدّه أبو عمران عاملا من عمّال خالد القسريّ </w:t>
      </w:r>
      <w:r>
        <w:rPr>
          <w:rStyle w:val="FootnoteAnchor"/>
          <w:rtl w:val="true"/>
        </w:rPr>
        <w:footnoteReference w:id="2705"/>
      </w:r>
      <w:r>
        <w:rPr>
          <w:rFonts w:ascii="Amiri" w:hAnsi="Amiri" w:eastAsia="Amiri" w:cs="Amiri"/>
          <w:color w:val="111111"/>
          <w:sz w:val="28"/>
          <w:sz w:val="28"/>
          <w:szCs w:val="28"/>
          <w:rtl w:val="true"/>
          <w:lang w:bidi="ar-SA"/>
        </w:rPr>
        <w:t>،له نسخة عن جعفر بن محمّد عليهما السّلام،أخبرنا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أحمد بن عليّ </w:t>
      </w:r>
      <w:r>
        <w:rPr>
          <w:rStyle w:val="FootnoteAnchor"/>
          <w:rtl w:val="true"/>
        </w:rPr>
        <w:footnoteReference w:id="2706"/>
      </w:r>
      <w:r>
        <w:rPr>
          <w:rFonts w:ascii="Amiri" w:hAnsi="Amiri" w:eastAsia="Amiri" w:cs="Amiri"/>
          <w:color w:val="111111"/>
          <w:sz w:val="28"/>
          <w:sz w:val="28"/>
          <w:szCs w:val="28"/>
          <w:rtl w:val="true"/>
          <w:lang w:bidi="ar-SA"/>
        </w:rPr>
        <w:t>بن العبّاس،عن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عبد الرحمن عنه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عيينة </w:t>
      </w:r>
      <w:r>
        <w:rPr>
          <w:rStyle w:val="FootnoteAnchor"/>
          <w:rtl w:val="true"/>
        </w:rPr>
        <w:footnoteReference w:id="2708"/>
      </w:r>
      <w:r>
        <w:rPr>
          <w:rFonts w:ascii="Amiri" w:hAnsi="Amiri" w:eastAsia="Amiri" w:cs="Amiri"/>
          <w:color w:val="111111"/>
          <w:sz w:val="28"/>
          <w:sz w:val="28"/>
          <w:szCs w:val="28"/>
          <w:rtl w:val="true"/>
          <w:lang w:bidi="ar-SA"/>
        </w:rPr>
        <w:t xml:space="preserve">بن أبي عمران بن </w:t>
      </w:r>
      <w:r>
        <w:rPr>
          <w:rStyle w:val="FootnoteAnchor"/>
          <w:rtl w:val="true"/>
        </w:rPr>
        <w:footnoteReference w:id="2709"/>
      </w:r>
      <w:r>
        <w:rPr>
          <w:rFonts w:ascii="Amiri" w:hAnsi="Amiri" w:eastAsia="Amiri" w:cs="Amiri"/>
          <w:color w:val="111111"/>
          <w:sz w:val="28"/>
          <w:sz w:val="28"/>
          <w:szCs w:val="28"/>
          <w:rtl w:val="true"/>
          <w:lang w:bidi="ar-SA"/>
        </w:rPr>
        <w:t xml:space="preserve">ميمون الهلاليّ،أبو محمّد الكوفيّ ثمّ المكّيّ،ثقة،حافظ،فقيه،إمام، حجّة،إلاّ أنّه تغيّر حفظه بآخره،و كان ربّما دلّس لكن عن </w:t>
      </w:r>
      <w:r>
        <w:rPr>
          <w:rStyle w:val="FootnoteAnchor"/>
          <w:rtl w:val="true"/>
        </w:rPr>
        <w:footnoteReference w:id="2710"/>
      </w:r>
      <w:r>
        <w:rPr>
          <w:rFonts w:ascii="Amiri" w:hAnsi="Amiri" w:eastAsia="Amiri" w:cs="Amiri"/>
          <w:color w:val="111111"/>
          <w:sz w:val="28"/>
          <w:sz w:val="28"/>
          <w:szCs w:val="28"/>
          <w:rtl w:val="true"/>
          <w:lang w:bidi="ar-SA"/>
        </w:rPr>
        <w:t xml:space="preserve">الثقات،من رؤوس الطبقة الثامنة،و كان أثبت الناس في عمرو بن دينار،مات في رجب سنة ثمان و تسعين و مائة،و له إحدى و تسعون سنة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3" w:name="__RefHeading___Toc6536367_2142443653"/>
      <w:bookmarkStart w:id="1554" w:name="_Toc651"/>
      <w:bookmarkEnd w:id="1553"/>
      <w:r>
        <w:rPr>
          <w:rtl w:val="true"/>
        </w:rPr>
        <w:t>[</w:t>
      </w:r>
      <w:r>
        <w:rPr/>
        <w:t>2552</w:t>
      </w:r>
      <w:r>
        <w:rPr>
          <w:rtl w:val="true"/>
        </w:rPr>
        <w:t xml:space="preserve">] </w:t>
      </w:r>
      <w:r>
        <w:rPr>
          <w:rtl w:val="true"/>
        </w:rPr>
        <w:t>سفيان بن مالك الكوفيّ</w:t>
      </w:r>
      <w:r>
        <w:rPr>
          <w:rtl w:val="true"/>
        </w:rPr>
        <w:t>:</w:t>
      </w:r>
      <w:bookmarkEnd w:id="155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 xml:space="preserve">. </w:t>
      </w:r>
      <w:bookmarkStart w:id="1555" w:name="pg15419_164921"/>
    </w:p>
    <w:p>
      <w:pPr>
        <w:pStyle w:val="Heading3"/>
        <w:numPr>
          <w:ilvl w:val="2"/>
          <w:numId w:val="1"/>
        </w:numPr>
        <w:rPr/>
      </w:pPr>
      <w:bookmarkStart w:id="1556" w:name="__RefHeading___Toc6536369_2142443653"/>
      <w:bookmarkStart w:id="1557" w:name="_Toc652"/>
      <w:bookmarkEnd w:id="1555"/>
      <w:bookmarkEnd w:id="1556"/>
      <w:r>
        <w:rPr>
          <w:rtl w:val="true"/>
        </w:rPr>
        <w:t>[</w:t>
      </w:r>
      <w:r>
        <w:rPr/>
        <w:t>2553</w:t>
      </w:r>
      <w:r>
        <w:rPr>
          <w:rtl w:val="true"/>
        </w:rPr>
        <w:t xml:space="preserve">] </w:t>
      </w:r>
      <w:r>
        <w:rPr>
          <w:rtl w:val="true"/>
        </w:rPr>
        <w:t>سفيان بن مصعب العبديّ</w:t>
      </w:r>
      <w:r>
        <w:rPr>
          <w:rtl w:val="true"/>
        </w:rPr>
        <w:t>:</w:t>
      </w:r>
      <w:bookmarkEnd w:id="15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أشعاره ما يدلّ على أنّه كان من الطيّارة، و روي أنّ أبا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 ذلك من طريقين ضعيفين،و لم يثبت عندي عدالة الرجل و لا جرحه، فنحن فيه من المتوقّفين،صه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مصعب العبديّ،الشاعر،كوفيّ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نعم في نسخته و في اختيار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مصعب العبديّ،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داود سليمان بن سفيان المسترق،عن سيف </w:t>
      </w:r>
      <w:r>
        <w:rPr>
          <w:rStyle w:val="FootnoteAnchor"/>
          <w:rtl w:val="true"/>
        </w:rPr>
        <w:footnoteReference w:id="2715"/>
      </w:r>
      <w:r>
        <w:rPr>
          <w:rFonts w:ascii="Amiri" w:hAnsi="Amiri" w:eastAsia="Amiri" w:cs="Amiri"/>
          <w:color w:val="111111"/>
          <w:sz w:val="28"/>
          <w:sz w:val="28"/>
          <w:szCs w:val="28"/>
          <w:rtl w:val="true"/>
          <w:lang w:bidi="ar-SA"/>
        </w:rPr>
        <w:t>بن مصعب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شعرا تنوح به النساء</w:t>
      </w:r>
      <w:r>
        <w:rPr>
          <w:rFonts w:eastAsia="Amiri" w:cs="Amiri" w:ascii="Amiri" w:hAnsi="Amiri"/>
          <w:color w:val="111111"/>
          <w:sz w:val="28"/>
          <w:szCs w:val="28"/>
          <w:rtl w:val="true"/>
          <w:lang w:bidi="ar-SA"/>
        </w:rPr>
        <w:t xml:space="preserve">»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صباح </w:t>
      </w:r>
      <w:r>
        <w:rPr>
          <w:rStyle w:val="FootnoteAnchor"/>
          <w:rtl w:val="true"/>
        </w:rPr>
        <w:footnoteReference w:id="27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محمّد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سفيان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الفوائد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 xml:space="preserve">. </w:t>
      </w:r>
      <w:bookmarkStart w:id="1558" w:name="pg15419_164922"/>
    </w:p>
    <w:p>
      <w:pPr>
        <w:pStyle w:val="BookText"/>
        <w:rPr/>
      </w:pPr>
      <w:bookmarkEnd w:id="15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جمهور،قال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داود المسترقّ، عن عليّ </w:t>
      </w:r>
      <w:r>
        <w:rPr>
          <w:rStyle w:val="FootnoteAnchor"/>
          <w:rtl w:val="true"/>
        </w:rPr>
        <w:footnoteReference w:id="2719"/>
      </w:r>
      <w:r>
        <w:rPr>
          <w:rFonts w:ascii="Amiri" w:hAnsi="Amiri" w:eastAsia="Amiri" w:cs="Amiri"/>
          <w:color w:val="111111"/>
          <w:sz w:val="28"/>
          <w:sz w:val="28"/>
          <w:szCs w:val="28"/>
          <w:rtl w:val="true"/>
          <w:lang w:bidi="ar-SA"/>
        </w:rPr>
        <w:t>بن النعمان،عن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 علّموا أولادكم شعر العبديّ فإنّه على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أشعاره ما يدلّ على أنّه كان من الطيّارة </w:t>
      </w:r>
      <w:r>
        <w:rPr>
          <w:rStyle w:val="FootnoteAnchor"/>
          <w:rtl w:val="true"/>
        </w:rPr>
        <w:footnoteReference w:id="2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9" w:name="__RefHeading___Toc6536371_2142443653"/>
      <w:bookmarkStart w:id="1560" w:name="_Toc653"/>
      <w:bookmarkEnd w:id="1559"/>
      <w:r>
        <w:rPr>
          <w:rtl w:val="true"/>
        </w:rPr>
        <w:t>[</w:t>
      </w:r>
      <w:r>
        <w:rPr/>
        <w:t>2554</w:t>
      </w:r>
      <w:r>
        <w:rPr>
          <w:rtl w:val="true"/>
        </w:rPr>
        <w:t xml:space="preserve">] </w:t>
      </w:r>
      <w:r>
        <w:rPr>
          <w:rtl w:val="true"/>
        </w:rPr>
        <w:t>سفيان بن وردان الأسديّ</w:t>
      </w:r>
      <w:r>
        <w:rPr>
          <w:rtl w:val="true"/>
        </w:rPr>
        <w:t>:</w:t>
      </w:r>
      <w:bookmarkEnd w:id="156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1" w:name="__RefHeading___Toc6536373_2142443653"/>
      <w:bookmarkStart w:id="1562" w:name="_Toc654"/>
      <w:bookmarkEnd w:id="1561"/>
      <w:r>
        <w:rPr>
          <w:rtl w:val="true"/>
        </w:rPr>
        <w:t>[</w:t>
      </w:r>
      <w:r>
        <w:rPr/>
        <w:t>2555</w:t>
      </w:r>
      <w:r>
        <w:rPr>
          <w:rtl w:val="true"/>
        </w:rPr>
        <w:t xml:space="preserve">] </w:t>
      </w:r>
      <w:r>
        <w:rPr>
          <w:rtl w:val="true"/>
        </w:rPr>
        <w:t>سفيان بن يزيد</w:t>
      </w:r>
      <w:r>
        <w:rPr>
          <w:rtl w:val="true"/>
        </w:rPr>
        <w:t>:</w:t>
      </w:r>
      <w:bookmarkEnd w:id="1562"/>
    </w:p>
    <w:p>
      <w:pPr>
        <w:pStyle w:val="BookText"/>
        <w:rPr/>
      </w:pPr>
      <w:r>
        <w:rPr>
          <w:rFonts w:ascii="Amiri" w:hAnsi="Amiri" w:eastAsia="Amiri" w:cs="Amiri"/>
          <w:color w:val="111111"/>
          <w:sz w:val="28"/>
          <w:sz w:val="28"/>
          <w:szCs w:val="28"/>
          <w:rtl w:val="true"/>
          <w:lang w:bidi="ar-SA"/>
        </w:rPr>
        <w:t xml:space="preserve">أخذ الراية،ثمّ أخوه عبيد بن يزيد،ثمّ أخوه كرب بن يزيد، ثمّ أخذ الراية عميرة بن بشر،ثمّ أخوه الحرب </w:t>
      </w:r>
      <w:r>
        <w:rPr>
          <w:rStyle w:val="FootnoteAnchor"/>
          <w:rtl w:val="true"/>
        </w:rPr>
        <w:footnoteReference w:id="2722"/>
      </w:r>
      <w:r>
        <w:rPr>
          <w:rFonts w:ascii="Amiri" w:hAnsi="Amiri" w:eastAsia="Amiri" w:cs="Amiri"/>
          <w:color w:val="111111"/>
          <w:sz w:val="28"/>
          <w:sz w:val="28"/>
          <w:szCs w:val="28"/>
          <w:rtl w:val="true"/>
          <w:lang w:bidi="ar-SA"/>
        </w:rPr>
        <w:t xml:space="preserve">بن بشر فقتلوا، ثمّ أخذ الراية وهب بن كريب أبو القلوص،ي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يزيد من أصحاب أمير المؤمنين عليه السّلام أخذ الراية،ثمّ أخوه عبيد بن يزيد،ثمّ أخوه حرث </w:t>
      </w:r>
      <w:r>
        <w:rPr>
          <w:rStyle w:val="FootnoteAnchor"/>
          <w:rtl w:val="true"/>
        </w:rPr>
        <w:footnoteReference w:id="2724"/>
      </w:r>
      <w:r>
        <w:rPr>
          <w:rFonts w:ascii="Amiri" w:hAnsi="Amiri" w:eastAsia="Amiri" w:cs="Amiri"/>
          <w:color w:val="111111"/>
          <w:sz w:val="28"/>
          <w:sz w:val="28"/>
          <w:szCs w:val="28"/>
          <w:rtl w:val="true"/>
          <w:lang w:bidi="ar-SA"/>
        </w:rPr>
        <w:t xml:space="preserve">بن يزيد،ثم أخذ الراية عميرة بن بشر،ثمّ الحرث بن بشر فقتلوا </w:t>
      </w:r>
      <w:r>
        <w:rPr>
          <w:rStyle w:val="FootnoteAnchor"/>
          <w:rtl w:val="true"/>
        </w:rPr>
        <w:footnoteReference w:id="27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بخطّ الشهيد الثاني رحمه اللّه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أخوه حرب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جميع نسخ الكتاب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ابن داود و قبله كتاب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كرب،بالكاف،و ضبطه بفتح الكاف </w:t>
      </w:r>
      <w:r>
        <w:rPr>
          <w:rStyle w:val="FootnoteAnchor"/>
          <w:rtl w:val="true"/>
        </w:rPr>
        <w:footnoteReference w:id="2726"/>
      </w:r>
      <w:bookmarkStart w:id="1563" w:name="pg15419_164923"/>
    </w:p>
    <w:p>
      <w:pPr>
        <w:pStyle w:val="BookText"/>
        <w:rPr/>
      </w:pPr>
      <w:bookmarkEnd w:id="1563"/>
      <w:r>
        <w:rPr>
          <w:rFonts w:ascii="Amiri" w:hAnsi="Amiri" w:eastAsia="Amiri" w:cs="Amiri"/>
          <w:color w:val="111111"/>
          <w:sz w:val="28"/>
          <w:sz w:val="28"/>
          <w:szCs w:val="28"/>
          <w:rtl w:val="true"/>
          <w:lang w:bidi="ar-SA"/>
        </w:rPr>
        <w:t>و كسر الراء،و بخطّ ابن طاووس نقلا عن 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حرب،كما ذكره المصنّف،و أعلم عليه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6536375_2142443653"/>
      <w:bookmarkStart w:id="1565" w:name="_Toc655"/>
      <w:bookmarkEnd w:id="1564"/>
      <w:r>
        <w:rPr>
          <w:rtl w:val="true"/>
        </w:rPr>
        <w:t>[</w:t>
      </w:r>
      <w:r>
        <w:rPr/>
        <w:t>2556</w:t>
      </w:r>
      <w:r>
        <w:rPr>
          <w:rtl w:val="true"/>
        </w:rPr>
        <w:t xml:space="preserve">] </w:t>
      </w:r>
      <w:r>
        <w:rPr>
          <w:rtl w:val="true"/>
        </w:rPr>
        <w:t>سفينة أبو ريحانة</w:t>
      </w:r>
      <w:r>
        <w:rPr>
          <w:rtl w:val="true"/>
        </w:rPr>
        <w:t>:</w:t>
      </w:r>
      <w:bookmarkEnd w:id="1565"/>
    </w:p>
    <w:p>
      <w:pPr>
        <w:pStyle w:val="BookText"/>
        <w:rPr/>
      </w:pPr>
      <w:r>
        <w:rPr>
          <w:rFonts w:eastAsia="Amiri" w:cs="Amiri" w:ascii="Amiri" w:hAnsi="Amiri"/>
          <w:color w:val="111111"/>
          <w:sz w:val="28"/>
          <w:szCs w:val="28"/>
          <w:lang w:bidi="ar-SA"/>
        </w:rPr>
        <w:t>2556</w:t>
      </w:r>
      <w:r>
        <w:rPr>
          <w:rFonts w:ascii="Amiri" w:hAnsi="Amiri" w:eastAsia="Amiri" w:cs="Amiri"/>
          <w:color w:val="111111"/>
          <w:sz w:val="28"/>
          <w:sz w:val="28"/>
          <w:szCs w:val="28"/>
          <w:rtl w:val="true"/>
          <w:lang w:bidi="ar-SA"/>
        </w:rPr>
        <w:t xml:space="preserve">سفينة </w:t>
      </w:r>
      <w:r>
        <w:rPr>
          <w:rStyle w:val="FootnoteAnchor"/>
          <w:rtl w:val="true"/>
        </w:rPr>
        <w:footnoteReference w:id="272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ريحانة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w:t>
      </w:r>
      <w:r>
        <w:rPr>
          <w:rStyle w:val="FootnoteAnchor"/>
          <w:rtl w:val="true"/>
        </w:rPr>
        <w:footnoteReference w:id="27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كريب و أبو سعيد الأشجّ،قال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إدريس،عن أبيه إدريس ابن عبد اللّه الأودي </w:t>
      </w:r>
      <w:r>
        <w:rPr>
          <w:rStyle w:val="FootnoteAnchor"/>
          <w:rtl w:val="true"/>
        </w:rPr>
        <w:footnoteReference w:id="27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أراد القوم أن يوطئوه الخيل،فقالت فضّة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سيّدتي،إنّ سفينة كسر به في البحر فخرج إلى جزيرة فإذا هو بأسد،فقال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أنا مولى رسول اللّه صلّى اللّه عليه و آله،فهمهم بين يديه حتّى وقفه على الطريق و الأسد رابض في ناحية،فدعيني أمضي إليه و اعلمه ما هم صانعون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فرفع رأسه،فقالت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ما يريدون أن يعملوا غدا بأبي عبد اللّه عليه السّلام؟يريدون أن يوطئوا الخيل ظهره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حتّى وضع يديه على جسد الحسين عليه السّلام فأقبلت الخيل فلمّا نظروا إليه قال لهم عمر بن سعد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فتنة </w:t>
      </w:r>
    </w:p>
    <w:p>
      <w:pPr>
        <w:pStyle w:val="BookText"/>
        <w:rPr/>
      </w:pPr>
      <w:r>
        <w:rPr>
          <w:rFonts w:ascii="IRNazanin" w:hAnsi="IRNazanin" w:eastAsia="IRNazanin"/>
          <w:color w:val="111111"/>
          <w:sz w:val="28"/>
          <w:sz w:val="28"/>
          <w:szCs w:val="28"/>
          <w:rtl w:val="true"/>
          <w:lang w:bidi="fa-IR"/>
        </w:rPr>
        <w:t xml:space="preserve">لا تنشروها </w:t>
      </w:r>
      <w:r>
        <w:rPr>
          <w:rStyle w:val="FootnoteAnchor"/>
          <w:rtl w:val="true"/>
        </w:rPr>
        <w:footnoteReference w:id="2732"/>
      </w:r>
      <w:r>
        <w:rPr>
          <w:rFonts w:ascii="IRNazanin" w:hAnsi="IRNazanin" w:eastAsia="IRNazanin"/>
          <w:color w:val="111111"/>
          <w:sz w:val="28"/>
          <w:sz w:val="28"/>
          <w:szCs w:val="28"/>
          <w:rtl w:val="true"/>
          <w:lang w:bidi="fa-IR"/>
        </w:rPr>
        <w:t xml:space="preserve">انصرفوا،فانصرفوا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مولى رسول اللّه صلّى اللّه عليه و آله،يكنّى أبا عبد الرحمن،يقال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اسمه مهران أو غير ذلك فلقّب سفينة لكونه حمل شيئا كثيرا في السفر،مشهور،له أحاديث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اعتقته امّ سلمة،في اسمه أقوال،عنه ابنه عمر و سعيد بن جمهان </w:t>
      </w:r>
      <w:r>
        <w:rPr>
          <w:rStyle w:val="FootnoteAnchor"/>
          <w:rtl w:val="true"/>
        </w:rPr>
        <w:footnoteReference w:id="2735"/>
      </w:r>
      <w:r>
        <w:rPr>
          <w:rFonts w:ascii="Amiri" w:hAnsi="Amiri" w:eastAsia="Amiri" w:cs="Amiri"/>
          <w:color w:val="111111"/>
          <w:sz w:val="28"/>
          <w:sz w:val="28"/>
          <w:szCs w:val="28"/>
          <w:rtl w:val="true"/>
          <w:lang w:bidi="ar-SA"/>
        </w:rPr>
        <w:t xml:space="preserve">و أبو ريحانة </w:t>
      </w:r>
      <w:r>
        <w:rPr>
          <w:rStyle w:val="FootnoteAnchor"/>
          <w:rtl w:val="true"/>
        </w:rPr>
        <w:footnoteReference w:id="2736"/>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1:2023/333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أعتقته ام سلمة،و في اسمه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جمهان،و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ريحانة،مات مع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قصته مشهورة،و اختلف في نقلها ففي كتاب الخرائج و 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الأعرابي،عن سفينة مولى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غازيا فكسر بي المركب فغرق ما فيه و أفلت و ما عليّ إلاّ خرقة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نقله،و القصّة طويلة،و حاصله أنّه ضلّ الطريق فهداه الأسد و أوصله إليه،و في شرح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سفينة مولى رسول اللّه صلّى اللّه عليه و آله أخطأ الجيش بأرض روم و اسر و انطلق هاربا يلتمس الجيش فإذا هو بأسد،فقال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أنا مولى رسول اللّه صلّى اللّه عليه و آله، و كان أمري كيت و كيت،فأقبل الأسد حتّى جاء إلى جنبه،كلّما سمع صوتا أهوى إليه ثمّ أقبل يمشي إلى جنبه،حتّى أبلغه الجيش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سفينة قيس،و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و سبب تسميته بسفينة أنّه حمل متاعا كثيرا لرفقائه في الغزو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صالح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اصول الكافي للمازندراني </w:t>
      </w:r>
      <w:r>
        <w:rPr>
          <w:rFonts w:eastAsia="Amiri" w:cs="Amiri" w:ascii="Amiri" w:hAnsi="Amiri"/>
          <w:color w:val="111111"/>
          <w:sz w:val="28"/>
          <w:szCs w:val="28"/>
          <w:lang w:bidi="ar-SA"/>
        </w:rPr>
        <w:t>7:229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مع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566" w:name="pg15419_164925"/>
    </w:p>
    <w:p>
      <w:pPr>
        <w:pStyle w:val="BookText"/>
        <w:rPr/>
      </w:pPr>
      <w:bookmarkEnd w:id="1566"/>
      <w:r>
        <w:rPr>
          <w:rFonts w:ascii="Amiri" w:hAnsi="Amiri" w:eastAsia="Amiri" w:cs="Amiri"/>
          <w:color w:val="111111"/>
          <w:sz w:val="28"/>
          <w:sz w:val="28"/>
          <w:szCs w:val="28"/>
          <w:rtl w:val="true"/>
          <w:lang w:bidi="ar-SA"/>
        </w:rPr>
        <w:t>و لم أجد أحدا ذكر أنّه أبو ريحانة غير الشيخ،فتدبّر</w:t>
      </w:r>
      <w:r>
        <w:rPr>
          <w:rFonts w:eastAsia="Amiri" w:cs="Amiri" w:ascii="Amiri" w:hAnsi="Amiri"/>
          <w:color w:val="111111"/>
          <w:sz w:val="28"/>
          <w:szCs w:val="28"/>
          <w:rtl w:val="true"/>
          <w:lang w:bidi="ar-SA"/>
        </w:rPr>
        <w:t>.</w:t>
      </w:r>
    </w:p>
    <w:p>
      <w:pPr>
        <w:pStyle w:val="Heading3"/>
        <w:numPr>
          <w:ilvl w:val="2"/>
          <w:numId w:val="1"/>
        </w:numPr>
        <w:rPr/>
      </w:pPr>
      <w:bookmarkStart w:id="1567" w:name="__RefHeading___Toc6536377_2142443653"/>
      <w:bookmarkStart w:id="1568" w:name="_Toc656"/>
      <w:bookmarkEnd w:id="1567"/>
      <w:r>
        <w:rPr>
          <w:rtl w:val="true"/>
        </w:rPr>
        <w:t>[</w:t>
      </w:r>
      <w:r>
        <w:rPr/>
        <w:t>2557</w:t>
      </w:r>
      <w:r>
        <w:rPr>
          <w:rtl w:val="true"/>
        </w:rPr>
        <w:t xml:space="preserve">] </w:t>
      </w:r>
      <w:r>
        <w:rPr>
          <w:rtl w:val="true"/>
        </w:rPr>
        <w:t>سكّرة الجمّال</w:t>
      </w:r>
      <w:r>
        <w:rPr>
          <w:rtl w:val="true"/>
        </w:rPr>
        <w:t>:</w:t>
      </w:r>
      <w:bookmarkEnd w:id="156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9" w:name="__RefHeading___Toc6536379_2142443653"/>
      <w:bookmarkStart w:id="1570" w:name="_Toc657"/>
      <w:bookmarkEnd w:id="1569"/>
      <w:r>
        <w:rPr>
          <w:rtl w:val="true"/>
        </w:rPr>
        <w:t>[</w:t>
      </w:r>
      <w:r>
        <w:rPr/>
        <w:t>2558</w:t>
      </w:r>
      <w:r>
        <w:rPr>
          <w:rtl w:val="true"/>
        </w:rPr>
        <w:t xml:space="preserve">] </w:t>
      </w:r>
      <w:r>
        <w:rPr>
          <w:rtl w:val="true"/>
        </w:rPr>
        <w:t>سكن بن أبي رباط الجعفيّ</w:t>
      </w:r>
      <w:r>
        <w:rPr>
          <w:rtl w:val="true"/>
        </w:rPr>
        <w:t>:</w:t>
      </w:r>
      <w:bookmarkEnd w:id="1570"/>
    </w:p>
    <w:p>
      <w:pPr>
        <w:pStyle w:val="BookText"/>
        <w:rPr/>
      </w:pPr>
      <w:r>
        <w:rPr>
          <w:rFonts w:ascii="IRNazanin" w:hAnsi="IRNazanin" w:eastAsia="IRNazanin"/>
          <w:color w:val="111111"/>
          <w:sz w:val="28"/>
          <w:sz w:val="28"/>
          <w:szCs w:val="28"/>
          <w:rtl w:val="true"/>
          <w:lang w:bidi="fa-IR"/>
        </w:rPr>
        <w:t xml:space="preserve">مولاهم،ق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أبي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هو الظاهر </w:t>
      </w:r>
      <w:r>
        <w:rPr>
          <w:rStyle w:val="FootnoteAnchor"/>
          <w:rtl w:val="true"/>
        </w:rPr>
        <w:footnoteReference w:id="2739"/>
      </w:r>
      <w:r>
        <w:rPr>
          <w:rFonts w:ascii="Amiri" w:hAnsi="Amiri" w:eastAsia="Amiri" w:cs="Amiri"/>
          <w:color w:val="111111"/>
          <w:sz w:val="28"/>
          <w:sz w:val="28"/>
          <w:szCs w:val="28"/>
          <w:rtl w:val="true"/>
          <w:lang w:bidi="ar-SA"/>
        </w:rPr>
        <w:t xml:space="preserve">،و يأتي </w:t>
      </w:r>
      <w:r>
        <w:rPr>
          <w:rStyle w:val="FootnoteAnchor"/>
          <w:rtl w:val="true"/>
        </w:rPr>
        <w:footnoteReference w:id="2740"/>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3"/>
        <w:numPr>
          <w:ilvl w:val="2"/>
          <w:numId w:val="1"/>
        </w:numPr>
        <w:rPr/>
      </w:pPr>
      <w:bookmarkStart w:id="1571" w:name="__RefHeading___Toc6536381_2142443653"/>
      <w:bookmarkStart w:id="1572" w:name="_Toc658"/>
      <w:bookmarkEnd w:id="1571"/>
      <w:r>
        <w:rPr>
          <w:rtl w:val="true"/>
        </w:rPr>
        <w:t>[</w:t>
      </w:r>
      <w:r>
        <w:rPr/>
        <w:t>2559</w:t>
      </w:r>
      <w:r>
        <w:rPr>
          <w:rtl w:val="true"/>
        </w:rPr>
        <w:t xml:space="preserve">] </w:t>
      </w:r>
      <w:r>
        <w:rPr>
          <w:rtl w:val="true"/>
        </w:rPr>
        <w:t>سكن الجمّال</w:t>
      </w:r>
      <w:r>
        <w:rPr>
          <w:rtl w:val="true"/>
        </w:rPr>
        <w:t>:</w:t>
      </w:r>
      <w:bookmarkEnd w:id="157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3" w:name="__RefHeading___Toc6536383_2142443653"/>
      <w:bookmarkStart w:id="1574" w:name="_Toc659"/>
      <w:bookmarkEnd w:id="1573"/>
      <w:r>
        <w:rPr>
          <w:rtl w:val="true"/>
        </w:rPr>
        <w:t>[</w:t>
      </w:r>
      <w:r>
        <w:rPr/>
        <w:t>2560</w:t>
      </w:r>
      <w:r>
        <w:rPr>
          <w:rtl w:val="true"/>
        </w:rPr>
        <w:t xml:space="preserve">] </w:t>
      </w:r>
      <w:r>
        <w:rPr>
          <w:rtl w:val="true"/>
        </w:rPr>
        <w:t>سكن بن عمارة الجعفيّ</w:t>
      </w:r>
      <w:r>
        <w:rPr>
          <w:rtl w:val="true"/>
        </w:rPr>
        <w:t>:</w:t>
      </w:r>
      <w:bookmarkEnd w:id="157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 xml:space="preserve">. </w:t>
      </w:r>
      <w:bookmarkStart w:id="1575" w:name="pg15419_164926"/>
    </w:p>
    <w:p>
      <w:pPr>
        <w:pStyle w:val="Heading3"/>
        <w:numPr>
          <w:ilvl w:val="2"/>
          <w:numId w:val="1"/>
        </w:numPr>
        <w:rPr/>
      </w:pPr>
      <w:bookmarkStart w:id="1576" w:name="__RefHeading___Toc6536385_2142443653"/>
      <w:bookmarkStart w:id="1577" w:name="_Toc660"/>
      <w:bookmarkEnd w:id="1575"/>
      <w:bookmarkEnd w:id="1576"/>
      <w:r>
        <w:rPr>
          <w:rtl w:val="true"/>
        </w:rPr>
        <w:t>[</w:t>
      </w:r>
      <w:r>
        <w:rPr/>
        <w:t>2561</w:t>
      </w:r>
      <w:r>
        <w:rPr>
          <w:rtl w:val="true"/>
        </w:rPr>
        <w:t xml:space="preserve">] </w:t>
      </w:r>
      <w:r>
        <w:rPr>
          <w:rtl w:val="true"/>
        </w:rPr>
        <w:t>سكن بن يحيى الأسديّ</w:t>
      </w:r>
      <w:r>
        <w:rPr>
          <w:rtl w:val="true"/>
        </w:rPr>
        <w:t>:</w:t>
      </w:r>
      <w:bookmarkEnd w:id="1577"/>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8" w:name="__RefHeading___Toc6536387_2142443653"/>
      <w:bookmarkStart w:id="1579" w:name="_Toc661"/>
      <w:bookmarkEnd w:id="1578"/>
      <w:r>
        <w:rPr>
          <w:rtl w:val="true"/>
        </w:rPr>
        <w:t>[</w:t>
      </w:r>
      <w:r>
        <w:rPr/>
        <w:t>2562</w:t>
      </w:r>
      <w:r>
        <w:rPr>
          <w:rtl w:val="true"/>
        </w:rPr>
        <w:t xml:space="preserve">] </w:t>
      </w:r>
      <w:r>
        <w:rPr>
          <w:rtl w:val="true"/>
        </w:rPr>
        <w:t>سكين بن أبي فاطمة الجعفيّ</w:t>
      </w:r>
      <w:r>
        <w:rPr>
          <w:rtl w:val="true"/>
        </w:rPr>
        <w:t>:</w:t>
      </w:r>
      <w:bookmarkEnd w:id="1579"/>
    </w:p>
    <w:p>
      <w:pPr>
        <w:pStyle w:val="BookText"/>
        <w:rPr/>
      </w:pPr>
      <w:r>
        <w:rPr>
          <w:rFonts w:eastAsia="Amiri" w:cs="Amiri" w:ascii="Amiri" w:hAnsi="Amiri"/>
          <w:color w:val="111111"/>
          <w:sz w:val="28"/>
          <w:szCs w:val="28"/>
          <w:lang w:bidi="ar-SA"/>
        </w:rPr>
        <w:t>2562</w:t>
      </w:r>
      <w:r>
        <w:rPr>
          <w:rFonts w:ascii="Amiri" w:hAnsi="Amiri" w:eastAsia="Amiri" w:cs="Amiri"/>
          <w:color w:val="111111"/>
          <w:sz w:val="28"/>
          <w:sz w:val="28"/>
          <w:szCs w:val="28"/>
          <w:rtl w:val="true"/>
          <w:lang w:bidi="ar-SA"/>
        </w:rPr>
        <w:t xml:space="preserve">سكين </w:t>
      </w:r>
      <w:r>
        <w:rPr>
          <w:rStyle w:val="FootnoteAnchor"/>
          <w:rtl w:val="true"/>
        </w:rPr>
        <w:footnoteReference w:id="2744"/>
      </w:r>
      <w:r>
        <w:rPr>
          <w:rFonts w:ascii="Amiri" w:hAnsi="Amiri" w:eastAsia="Amiri" w:cs="Amiri"/>
          <w:color w:val="111111"/>
          <w:sz w:val="28"/>
          <w:sz w:val="28"/>
          <w:szCs w:val="28"/>
          <w:rtl w:val="true"/>
          <w:lang w:bidi="ar-SA"/>
        </w:rPr>
        <w:t>بن أبي فاطمة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مولاهم،ق </w:t>
      </w:r>
      <w:r>
        <w:rPr>
          <w:rStyle w:val="FootnoteAnchor"/>
          <w:rtl w:val="true"/>
        </w:rPr>
        <w:footnoteReference w:id="2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أظهر النسختين،و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بن أبي رباط،و قد سبق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0" w:name="__RefHeading___Toc6536389_2142443653"/>
      <w:bookmarkStart w:id="1581" w:name="_Toc662"/>
      <w:bookmarkEnd w:id="1580"/>
      <w:r>
        <w:rPr>
          <w:rtl w:val="true"/>
        </w:rPr>
        <w:t>[</w:t>
      </w:r>
      <w:r>
        <w:rPr/>
        <w:t>2563</w:t>
      </w:r>
      <w:r>
        <w:rPr>
          <w:rtl w:val="true"/>
        </w:rPr>
        <w:t xml:space="preserve">] </w:t>
      </w:r>
      <w:r>
        <w:rPr>
          <w:rtl w:val="true"/>
        </w:rPr>
        <w:t>سكين بن إسحاق النخعيّ</w:t>
      </w:r>
      <w:r>
        <w:rPr>
          <w:rtl w:val="true"/>
        </w:rPr>
        <w:t>:</w:t>
      </w:r>
      <w:bookmarkEnd w:id="158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سكين النخعيّ الآتي عن صه و كش هو هذا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2" w:name="__RefHeading___Toc6536391_2142443653"/>
      <w:bookmarkStart w:id="1583" w:name="_Toc663"/>
      <w:bookmarkEnd w:id="1582"/>
      <w:r>
        <w:rPr>
          <w:rtl w:val="true"/>
        </w:rPr>
        <w:t>[</w:t>
      </w:r>
      <w:r>
        <w:rPr/>
        <w:t>2564</w:t>
      </w:r>
      <w:r>
        <w:rPr>
          <w:rtl w:val="true"/>
        </w:rPr>
        <w:t xml:space="preserve">] </w:t>
      </w:r>
      <w:r>
        <w:rPr>
          <w:rtl w:val="true"/>
        </w:rPr>
        <w:t>سكين بن عبد ربّه المحاربيّ</w:t>
      </w:r>
      <w:r>
        <w:rPr>
          <w:rtl w:val="true"/>
        </w:rPr>
        <w:t>:</w:t>
      </w:r>
      <w:bookmarkEnd w:id="1583"/>
    </w:p>
    <w:p>
      <w:pPr>
        <w:pStyle w:val="BookText"/>
        <w:rPr/>
      </w:pPr>
      <w:r>
        <w:rPr>
          <w:rFonts w:ascii="Amiri" w:hAnsi="Amiri" w:eastAsia="Amiri" w:cs="Amiri"/>
          <w:color w:val="111111"/>
          <w:sz w:val="28"/>
          <w:sz w:val="28"/>
          <w:szCs w:val="28"/>
          <w:rtl w:val="true"/>
          <w:lang w:bidi="ar-SA"/>
        </w:rPr>
        <w:t xml:space="preserve">الكوفيّ،مولاهم،ق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4" w:name="__RefHeading___Toc6536393_2142443653"/>
      <w:bookmarkStart w:id="1585" w:name="_Toc664"/>
      <w:bookmarkEnd w:id="1584"/>
      <w:r>
        <w:rPr>
          <w:rtl w:val="true"/>
        </w:rPr>
        <w:t>[</w:t>
      </w:r>
      <w:r>
        <w:rPr/>
        <w:t>2565</w:t>
      </w:r>
      <w:r>
        <w:rPr>
          <w:rtl w:val="true"/>
        </w:rPr>
        <w:t xml:space="preserve">] </w:t>
      </w:r>
      <w:r>
        <w:rPr>
          <w:rtl w:val="true"/>
        </w:rPr>
        <w:t>سكين بن عبد العزيز النصريّ</w:t>
      </w:r>
      <w:r>
        <w:rPr>
          <w:rtl w:val="true"/>
        </w:rPr>
        <w:t>:</w:t>
      </w:r>
      <w:bookmarkEnd w:id="158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 xml:space="preserve">. </w:t>
      </w:r>
      <w:bookmarkStart w:id="1586" w:name="pg15419_164927"/>
    </w:p>
    <w:p>
      <w:pPr>
        <w:pStyle w:val="Heading3"/>
        <w:numPr>
          <w:ilvl w:val="2"/>
          <w:numId w:val="1"/>
        </w:numPr>
        <w:rPr/>
      </w:pPr>
      <w:bookmarkStart w:id="1587" w:name="__RefHeading___Toc6536395_2142443653"/>
      <w:bookmarkStart w:id="1588" w:name="_Toc665"/>
      <w:bookmarkEnd w:id="1586"/>
      <w:bookmarkEnd w:id="1587"/>
      <w:r>
        <w:rPr>
          <w:rtl w:val="true"/>
        </w:rPr>
        <w:t>[</w:t>
      </w:r>
      <w:r>
        <w:rPr/>
        <w:t>2566</w:t>
      </w:r>
      <w:r>
        <w:rPr>
          <w:rtl w:val="true"/>
        </w:rPr>
        <w:t xml:space="preserve">] </w:t>
      </w:r>
      <w:r>
        <w:rPr>
          <w:rtl w:val="true"/>
        </w:rPr>
        <w:t>سكين</w:t>
      </w:r>
      <w:r>
        <w:rPr>
          <w:rtl w:val="true"/>
        </w:rPr>
        <w:t>*</w:t>
      </w:r>
      <w:r>
        <w:rPr>
          <w:rtl w:val="true"/>
        </w:rPr>
        <w:t>بن عمّار</w:t>
      </w:r>
      <w:r>
        <w:rPr>
          <w:rtl w:val="true"/>
        </w:rPr>
        <w:t>:</w:t>
      </w:r>
      <w:bookmarkEnd w:id="1588"/>
    </w:p>
    <w:p>
      <w:pPr>
        <w:pStyle w:val="BookText"/>
        <w:rPr/>
      </w:pPr>
      <w:r>
        <w:rPr>
          <w:rFonts w:ascii="Amiri" w:hAnsi="Amiri" w:eastAsia="Amiri" w:cs="Amiri"/>
          <w:color w:val="111111"/>
          <w:sz w:val="28"/>
          <w:sz w:val="28"/>
          <w:szCs w:val="28"/>
          <w:rtl w:val="true"/>
          <w:lang w:bidi="ar-SA"/>
        </w:rPr>
        <w:t xml:space="preserve">أبو محمّد الثقفي الرحّال،مولاهم،كوفيّ،ق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9" w:name="__RefHeading___Toc6536397_2142443653"/>
      <w:bookmarkStart w:id="1590" w:name="_Toc666"/>
      <w:bookmarkEnd w:id="1589"/>
      <w:r>
        <w:rPr>
          <w:rtl w:val="true"/>
        </w:rPr>
        <w:t>[</w:t>
      </w:r>
      <w:r>
        <w:rPr/>
        <w:t>2567</w:t>
      </w:r>
      <w:r>
        <w:rPr>
          <w:rtl w:val="true"/>
        </w:rPr>
        <w:t xml:space="preserve">] </w:t>
      </w:r>
      <w:r>
        <w:rPr>
          <w:rtl w:val="true"/>
        </w:rPr>
        <w:t>سكين بن فضالة الأزديّ</w:t>
      </w:r>
      <w:r>
        <w:rPr>
          <w:rtl w:val="true"/>
        </w:rPr>
        <w:t>:</w:t>
      </w:r>
      <w:bookmarkEnd w:id="159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1" w:name="__RefHeading___Toc6536399_2142443653"/>
      <w:bookmarkStart w:id="1592" w:name="_Toc667"/>
      <w:bookmarkEnd w:id="1591"/>
      <w:r>
        <w:rPr>
          <w:rtl w:val="true"/>
        </w:rPr>
        <w:t>[</w:t>
      </w:r>
      <w:r>
        <w:rPr/>
        <w:t>2568</w:t>
      </w:r>
      <w:r>
        <w:rPr>
          <w:rtl w:val="true"/>
        </w:rPr>
        <w:t xml:space="preserve">] </w:t>
      </w:r>
      <w:r>
        <w:rPr>
          <w:rtl w:val="true"/>
        </w:rPr>
        <w:t>سكين المعدنيّ</w:t>
      </w:r>
      <w:r>
        <w:rPr>
          <w:rtl w:val="true"/>
        </w:rPr>
        <w:t>:</w:t>
      </w:r>
      <w:bookmarkEnd w:id="1592"/>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3" w:name="__RefHeading___Toc6536401_2142443653"/>
      <w:bookmarkStart w:id="1594" w:name="_Toc668"/>
      <w:bookmarkEnd w:id="1593"/>
      <w:r>
        <w:rPr>
          <w:rtl w:val="true"/>
        </w:rPr>
        <w:t>[</w:t>
      </w:r>
      <w:r>
        <w:rPr/>
        <w:t>2569</w:t>
      </w:r>
      <w:r>
        <w:rPr>
          <w:rtl w:val="true"/>
        </w:rPr>
        <w:t xml:space="preserve">] </w:t>
      </w:r>
      <w:r>
        <w:rPr>
          <w:rtl w:val="true"/>
        </w:rPr>
        <w:t>سكين</w:t>
      </w:r>
      <w:r>
        <w:rPr>
          <w:rtl w:val="true"/>
        </w:rPr>
        <w:t>:</w:t>
      </w:r>
      <w:bookmarkEnd w:id="1594"/>
    </w:p>
    <w:p>
      <w:pPr>
        <w:pStyle w:val="BookText"/>
        <w:rPr/>
      </w:pPr>
      <w:r>
        <w:rPr>
          <w:rFonts w:ascii="Amiri" w:hAnsi="Amiri" w:eastAsia="Amiri" w:cs="Amiri"/>
          <w:color w:val="111111"/>
          <w:sz w:val="28"/>
          <w:sz w:val="28"/>
          <w:szCs w:val="28"/>
          <w:rtl w:val="true"/>
          <w:lang w:bidi="ar-SA"/>
        </w:rPr>
        <w:t xml:space="preserve">بضمّ السين و النون أخيرا،النخعيّ،روى الكشّي حديثا يصف فيه تعبّده،صه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ابن إسحاق المذكور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ابنه محمّد عن جش </w:t>
      </w:r>
      <w:r>
        <w:rPr>
          <w:rStyle w:val="FootnoteAnchor"/>
          <w:rtl w:val="true"/>
        </w:rPr>
        <w:footnoteReference w:id="2756"/>
      </w:r>
      <w:r>
        <w:rPr>
          <w:rFonts w:ascii="Amiri" w:hAnsi="Amiri" w:eastAsia="Amiri" w:cs="Amiri"/>
          <w:color w:val="111111"/>
          <w:sz w:val="28"/>
          <w:sz w:val="28"/>
          <w:szCs w:val="28"/>
          <w:rtl w:val="true"/>
          <w:lang w:bidi="ar-SA"/>
        </w:rPr>
        <w:t>،فليلاحظ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سكين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ابن إسحاق</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كونه ابن عمّار لما سيجيء في ابنه محمّد </w:t>
      </w:r>
      <w:r>
        <w:rPr>
          <w:rStyle w:val="FootnoteAnchor"/>
          <w:rtl w:val="true"/>
        </w:rPr>
        <w:footnoteReference w:id="2757"/>
      </w:r>
      <w:r>
        <w:rPr>
          <w:rFonts w:ascii="Amiri" w:hAnsi="Amiri" w:eastAsia="Amiri" w:cs="Amiri"/>
          <w:color w:val="111111"/>
          <w:sz w:val="28"/>
          <w:sz w:val="28"/>
          <w:szCs w:val="28"/>
          <w:rtl w:val="true"/>
          <w:lang w:bidi="ar-SA"/>
        </w:rPr>
        <w:t>،و اتّحاد الكلّ لما مرّ في الفائدة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ففي كش في سكين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الفضل بن شاذان يذكر عن ابن أبي عمير،عن إبراهيم بن عبد الحميد </w:t>
      </w:r>
      <w:r>
        <w:rPr>
          <w:rStyle w:val="FootnoteAnchor"/>
          <w:rtl w:val="true"/>
        </w:rPr>
        <w:footnoteReference w:id="275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الشهيد الثاني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المطبوعة ضمن رسائله </w:t>
      </w:r>
      <w:r>
        <w:rPr>
          <w:rFonts w:eastAsia="Amiri" w:cs="Amiri" w:ascii="Amiri" w:hAnsi="Amiri"/>
          <w:color w:val="111111"/>
          <w:sz w:val="28"/>
          <w:szCs w:val="28"/>
          <w:lang w:bidi="ar-SA"/>
        </w:rPr>
        <w:t>2:199/115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و سكين النخعيّ متعبّد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ترك النساء و الطيب و الثياب و الطعام الطيّب،و كان لا يرفع رأسه داخل المسجد إلى السماء،فلمّا قدم المدينة دنى من أبي إسحاق فصلّى إلى جانبه،فقال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اريد أنّ أسألك عن مسائل،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فاكتبها و أرسل بها إليّ،فكتب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فداك،رجل دخله الخوف من اللّه عزّ و جلّ حتّى ترك النساء و الطعام الطيّب، و لا يقدر أن يرفع رأسه إلى السماء،و أمّا الثياب فشكّ فيها،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في ترك النساء فقد علمت ما كان لرسول اللّه صلّى اللّه عليه و آله من النساء،و أمّا قولك في ترك الطعام الطيّب فقد كان رسول اللّه صلّى اللّه عليه و آله يأكل اللحم و العسل،و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دخله الخوف حتّى لا يستطيع أن يرفع رأسه إلى السماء فليكثر من تلاوة هذه الآيات اَلصّابِرِينَ وَ الصّادِقِينَ وَ الْقانِتِينَ وَ الْمُنْفِقِينَ وَ الْمُسْتَغْفِرِينَ بِالْأَسْحارِ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595" w:name="pg15419_164929"/>
    </w:p>
    <w:p>
      <w:pPr>
        <w:pStyle w:val="BookText"/>
        <w:rPr/>
      </w:pPr>
      <w:bookmarkEnd w:id="1595"/>
      <w:r>
        <w:rPr>
          <w:rFonts w:ascii="Amiri" w:hAnsi="Amiri" w:eastAsia="Amiri" w:cs="Amiri"/>
          <w:color w:val="111111"/>
          <w:sz w:val="28"/>
          <w:sz w:val="28"/>
          <w:szCs w:val="28"/>
          <w:rtl w:val="true"/>
          <w:lang w:bidi="ar-SA"/>
        </w:rPr>
        <w:t xml:space="preserve">و اعلم أنّ صه جعل ذلك في القسم الأوّل لسكين النخعي </w:t>
      </w:r>
      <w:r>
        <w:rPr>
          <w:rStyle w:val="FootnoteAnchor"/>
          <w:rtl w:val="true"/>
        </w:rPr>
        <w:footnoteReference w:id="2759"/>
      </w:r>
      <w:r>
        <w:rPr>
          <w:rFonts w:ascii="Amiri" w:hAnsi="Amiri" w:eastAsia="Amiri" w:cs="Amiri"/>
          <w:color w:val="111111"/>
          <w:sz w:val="28"/>
          <w:sz w:val="28"/>
          <w:szCs w:val="28"/>
          <w:rtl w:val="true"/>
          <w:lang w:bidi="ar-SA"/>
        </w:rPr>
        <w:t xml:space="preserve">، و في القسم الثاني لسليمان النخعي </w:t>
      </w:r>
      <w:r>
        <w:rPr>
          <w:rStyle w:val="FootnoteAnchor"/>
          <w:rtl w:val="true"/>
        </w:rPr>
        <w:footnoteReference w:id="2760"/>
      </w:r>
      <w:r>
        <w:rPr>
          <w:rFonts w:ascii="Amiri" w:hAnsi="Amiri" w:eastAsia="Amiri" w:cs="Amiri"/>
          <w:color w:val="111111"/>
          <w:sz w:val="28"/>
          <w:sz w:val="28"/>
          <w:szCs w:val="28"/>
          <w:rtl w:val="true"/>
          <w:lang w:bidi="ar-SA"/>
        </w:rPr>
        <w:t>،فكان فيه اشتباها أو اختلافا في النسخ،فتدبّر</w:t>
      </w:r>
      <w:r>
        <w:rPr>
          <w:rFonts w:eastAsia="Amiri" w:cs="Amiri" w:ascii="Amiri" w:hAnsi="Amiri"/>
          <w:color w:val="111111"/>
          <w:sz w:val="28"/>
          <w:szCs w:val="28"/>
          <w:rtl w:val="true"/>
          <w:lang w:bidi="ar-SA"/>
        </w:rPr>
        <w:t>.</w:t>
      </w:r>
    </w:p>
    <w:p>
      <w:pPr>
        <w:pStyle w:val="Heading3"/>
        <w:numPr>
          <w:ilvl w:val="2"/>
          <w:numId w:val="1"/>
        </w:numPr>
        <w:rPr/>
      </w:pPr>
      <w:bookmarkStart w:id="1596" w:name="__RefHeading___Toc6536403_2142443653"/>
      <w:bookmarkStart w:id="1597" w:name="_Toc669"/>
      <w:bookmarkEnd w:id="1596"/>
      <w:r>
        <w:rPr>
          <w:rtl w:val="true"/>
        </w:rPr>
        <w:t>[</w:t>
      </w:r>
      <w:r>
        <w:rPr/>
        <w:t>2570</w:t>
      </w:r>
      <w:r>
        <w:rPr>
          <w:rtl w:val="true"/>
        </w:rPr>
        <w:t xml:space="preserve">] </w:t>
      </w:r>
      <w:r>
        <w:rPr>
          <w:rtl w:val="true"/>
        </w:rPr>
        <w:t>سلاّر بن عبد العزيز الديلمي</w:t>
      </w:r>
      <w:r>
        <w:rPr>
          <w:rtl w:val="true"/>
        </w:rPr>
        <w:t>:</w:t>
      </w:r>
      <w:bookmarkEnd w:id="1597"/>
    </w:p>
    <w:p>
      <w:pPr>
        <w:pStyle w:val="BookText"/>
        <w:rPr/>
      </w:pPr>
      <w:r>
        <w:rPr>
          <w:rFonts w:eastAsia="Amiri" w:cs="Amiri" w:ascii="Amiri" w:hAnsi="Amiri"/>
          <w:color w:val="111111"/>
          <w:sz w:val="28"/>
          <w:szCs w:val="28"/>
          <w:lang w:bidi="ar-SA"/>
        </w:rPr>
        <w:t>2570</w:t>
      </w:r>
      <w:r>
        <w:rPr>
          <w:rFonts w:ascii="Amiri" w:hAnsi="Amiri" w:eastAsia="Amiri" w:cs="Amiri"/>
          <w:color w:val="111111"/>
          <w:sz w:val="28"/>
          <w:sz w:val="28"/>
          <w:szCs w:val="28"/>
          <w:rtl w:val="true"/>
          <w:lang w:bidi="ar-SA"/>
        </w:rPr>
        <w:t xml:space="preserve">سلاّر </w:t>
      </w:r>
      <w:r>
        <w:rPr>
          <w:rStyle w:val="FootnoteAnchor"/>
          <w:rtl w:val="true"/>
        </w:rPr>
        <w:footnoteReference w:id="2761"/>
      </w:r>
      <w:r>
        <w:rPr>
          <w:rFonts w:ascii="Amiri" w:hAnsi="Amiri" w:eastAsia="Amiri" w:cs="Amiri"/>
          <w:color w:val="111111"/>
          <w:sz w:val="28"/>
          <w:sz w:val="28"/>
          <w:szCs w:val="28"/>
          <w:rtl w:val="true"/>
          <w:lang w:bidi="ar-SA"/>
        </w:rPr>
        <w:t>بن عبد العزيز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يعلي قدّس اللّه روحه،شيخنا المقدّم في الفقه و الأدب و غيرهما،كان ثقة وجها،له المقنع في المذهب،و التقريب في اصول الفقه،و المراسم في الفقه،و الرد على أبي الحسن </w:t>
      </w:r>
      <w:r>
        <w:rPr>
          <w:rStyle w:val="FootnoteAnchor"/>
          <w:rtl w:val="true"/>
        </w:rPr>
        <w:footnoteReference w:id="2762"/>
      </w:r>
      <w:r>
        <w:rPr>
          <w:rFonts w:ascii="Amiri" w:hAnsi="Amiri" w:eastAsia="Amiri" w:cs="Amiri"/>
          <w:color w:val="111111"/>
          <w:sz w:val="28"/>
          <w:sz w:val="28"/>
          <w:szCs w:val="28"/>
          <w:rtl w:val="true"/>
          <w:lang w:bidi="ar-SA"/>
        </w:rPr>
        <w:t xml:space="preserve">البصري في نقض الشافي،و التذكرة في حقيقة الجوهر،قرأ على المفيد رحمه اللّه و على السيّد المرتضى رحمه اللّه،صه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8" w:name="__RefHeading___Toc6536405_2142443653"/>
      <w:bookmarkStart w:id="1599" w:name="_Toc670"/>
      <w:bookmarkEnd w:id="1598"/>
      <w:r>
        <w:rPr>
          <w:rtl w:val="true"/>
        </w:rPr>
        <w:t>[</w:t>
      </w:r>
      <w:r>
        <w:rPr/>
        <w:t>2571</w:t>
      </w:r>
      <w:r>
        <w:rPr>
          <w:rtl w:val="true"/>
        </w:rPr>
        <w:t xml:space="preserve">] </w:t>
      </w:r>
      <w:r>
        <w:rPr>
          <w:rtl w:val="true"/>
        </w:rPr>
        <w:t>سلام أبو سلمة الأزدي</w:t>
      </w:r>
      <w:r>
        <w:rPr>
          <w:rtl w:val="true"/>
        </w:rPr>
        <w:t>:</w:t>
      </w:r>
      <w:bookmarkEnd w:id="159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0" w:name="__RefHeading___Toc6536407_2142443653"/>
      <w:bookmarkStart w:id="1601" w:name="_Toc671"/>
      <w:bookmarkEnd w:id="1600"/>
      <w:r>
        <w:rPr>
          <w:rtl w:val="true"/>
        </w:rPr>
        <w:t>[</w:t>
      </w:r>
      <w:r>
        <w:rPr/>
        <w:t>2572</w:t>
      </w:r>
      <w:r>
        <w:rPr>
          <w:rtl w:val="true"/>
        </w:rPr>
        <w:t xml:space="preserve">] </w:t>
      </w:r>
      <w:r>
        <w:rPr>
          <w:rtl w:val="true"/>
        </w:rPr>
        <w:t>سلام بن أبي عمرة الخراساني</w:t>
      </w:r>
      <w:r>
        <w:rPr>
          <w:rtl w:val="true"/>
        </w:rPr>
        <w:t>:</w:t>
      </w:r>
      <w:bookmarkEnd w:id="160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ثقة،روى عن أبي جعفر و أبي عبد اللّه عليهما السّلام،سكن الكوفة،له كتاب يرويه عنه عبد اللّه بن جبلة،أخبرني عدّة من أصحابنا 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الحسين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جبلة،قال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سلام،جش </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النضر محمّد بن مسعود،قال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 المثنّى بن الوليد و المثنّى بن عبد الكريم كلّهم حنّاطون،كوفيّون،لا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أبي عمرة الخراساني،ثقة،روى عن أبي جعفر و أبي عبد اللّه عليهما السّلام،و يمكن أن يكون </w:t>
      </w:r>
      <w:r>
        <w:rPr>
          <w:rStyle w:val="FootnoteAnchor"/>
          <w:rtl w:val="true"/>
        </w:rPr>
        <w:footnoteReference w:id="2766"/>
      </w:r>
      <w:r>
        <w:rPr>
          <w:rFonts w:ascii="Amiri" w:hAnsi="Amiri" w:eastAsia="Amiri" w:cs="Amiri"/>
          <w:color w:val="111111"/>
          <w:sz w:val="28"/>
          <w:sz w:val="28"/>
          <w:szCs w:val="28"/>
          <w:rtl w:val="true"/>
          <w:lang w:bidi="ar-SA"/>
        </w:rPr>
        <w:t xml:space="preserve">هو الذي ذكره الكشّي </w:t>
      </w:r>
      <w:r>
        <w:rPr>
          <w:rStyle w:val="FootnoteAnchor"/>
          <w:rtl w:val="true"/>
        </w:rPr>
        <w:footnoteReference w:id="27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في الكشّي هو الذي نقله إلاّ أنّ فيه بدل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w:t>
      </w:r>
      <w:r>
        <w:rPr>
          <w:rStyle w:val="FootnoteAnchor"/>
          <w:rtl w:val="true"/>
        </w:rPr>
        <w:footnoteReference w:id="2768"/>
      </w:r>
      <w:r>
        <w:rPr>
          <w:rFonts w:ascii="Amiri" w:hAnsi="Amiri" w:eastAsia="Amiri" w:cs="Amiri"/>
          <w:color w:val="111111"/>
          <w:sz w:val="28"/>
          <w:sz w:val="28"/>
          <w:szCs w:val="28"/>
          <w:rtl w:val="true"/>
          <w:lang w:bidi="ar-SA"/>
        </w:rPr>
        <w:t xml:space="preserve">،و هو الصواب كما سننقله عن العلاّمة في المثنّى بن عبد السّلام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عليها على سلم الحنّاط عن الشهيد الثاني </w:t>
      </w:r>
      <w:r>
        <w:rPr>
          <w:rStyle w:val="FootnoteAnchor"/>
          <w:rtl w:val="true"/>
        </w:rPr>
        <w:footnoteReference w:id="2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كلام الجماعة في هذا الباب قد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كثيرا،فالمصنّف ذكر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 بن أبي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حاله في الفائدة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الخامسة </w:t>
      </w:r>
      <w:r>
        <w:rPr>
          <w:rStyle w:val="FootnoteAnchor"/>
          <w:rtl w:val="true"/>
        </w:rPr>
        <w:footnoteReference w:id="2771"/>
      </w:r>
      <w:r>
        <w:rPr>
          <w:rFonts w:ascii="Amiri" w:hAnsi="Amiri" w:eastAsia="Amiri" w:cs="Amiri"/>
          <w:color w:val="111111"/>
          <w:sz w:val="28"/>
          <w:sz w:val="28"/>
          <w:szCs w:val="28"/>
          <w:rtl w:val="true"/>
          <w:lang w:bidi="ar-SA"/>
        </w:rPr>
        <w:t xml:space="preserve">،و سيجيء ما يؤكّد في محمّد بن سالم بن شريح </w:t>
      </w:r>
      <w:r>
        <w:rPr>
          <w:rStyle w:val="FootnoteAnchor"/>
          <w:rtl w:val="true"/>
        </w:rPr>
        <w:footnoteReference w:id="2772"/>
      </w:r>
      <w:r>
        <w:rPr>
          <w:rFonts w:ascii="Amiri" w:hAnsi="Amiri" w:eastAsia="Amiri" w:cs="Amiri"/>
          <w:color w:val="111111"/>
          <w:sz w:val="28"/>
          <w:sz w:val="28"/>
          <w:szCs w:val="28"/>
          <w:rtl w:val="true"/>
          <w:lang w:bidi="ar-SA"/>
        </w:rPr>
        <w:t xml:space="preserve">و غيره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 xml:space="preserve">. </w:t>
      </w:r>
      <w:bookmarkStart w:id="1602" w:name="pg15419_164931"/>
    </w:p>
    <w:p>
      <w:pPr>
        <w:pStyle w:val="BookText"/>
        <w:rPr/>
      </w:pPr>
      <w:bookmarkEnd w:id="1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للكشّي و النجاشي،و جعله حنّاطا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النسخ المعتبرة،ثمّ ذكر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كنيته أبو الفضل مكبّرا،و النجاشي وافقه في الكنية لكن جعل اسمه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قبل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فذكر في كتابه الرجلين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الآخر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ثمّ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على ذلك ابن داود و لم يذكر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يناسب حال الرجلين المجرّدين عن الأب،و لكن الشيخ ذكر أيضا سلام بن غانم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فيمكن أن يكون هو الأوّل،و ذكر أيضا سلام بن أبي عمرة الخراساني كما ذكره النجاشي،فيمكن أن يكون كما قاله المصنّف أن يكون هو المطلوب،و الأمر ملتبس جدّا </w:t>
      </w:r>
      <w:r>
        <w:rPr>
          <w:rStyle w:val="FootnoteAnchor"/>
          <w:rtl w:val="true"/>
        </w:rPr>
        <w:footnoteReference w:id="27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أبي عمرة الخراساني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3" w:name="__RefHeading___Toc6536409_2142443653"/>
      <w:bookmarkStart w:id="1604" w:name="_Toc672"/>
      <w:bookmarkEnd w:id="1603"/>
      <w:r>
        <w:rPr>
          <w:rtl w:val="true"/>
        </w:rPr>
        <w:t>[</w:t>
      </w:r>
      <w:r>
        <w:rPr/>
        <w:t>2573</w:t>
      </w:r>
      <w:r>
        <w:rPr>
          <w:rtl w:val="true"/>
        </w:rPr>
        <w:t xml:space="preserve">] </w:t>
      </w:r>
      <w:r>
        <w:rPr>
          <w:rtl w:val="true"/>
        </w:rPr>
        <w:t>سلام الحجّام</w:t>
      </w:r>
      <w:r>
        <w:rPr>
          <w:rtl w:val="true"/>
        </w:rPr>
        <w:t>:</w:t>
      </w:r>
      <w:bookmarkEnd w:id="160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الحنّاط</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سلام بن أبي عمرة </w:t>
      </w:r>
      <w:r>
        <w:rPr>
          <w:rStyle w:val="FootnoteAnchor"/>
          <w:rtl w:val="true"/>
        </w:rPr>
        <w:footnoteReference w:id="2777"/>
      </w:r>
      <w:r>
        <w:rPr>
          <w:rFonts w:ascii="Amiri" w:hAnsi="Amiri" w:eastAsia="Amiri" w:cs="Amiri"/>
          <w:color w:val="111111"/>
          <w:sz w:val="28"/>
          <w:sz w:val="28"/>
          <w:szCs w:val="28"/>
          <w:rtl w:val="true"/>
          <w:lang w:bidi="ar-SA"/>
        </w:rPr>
        <w:t xml:space="preserve">،و سيجيء توثيقه عن جش في سالم الحنّاط </w:t>
      </w:r>
      <w:r>
        <w:rPr>
          <w:rStyle w:val="FootnoteAnchor"/>
          <w:rtl w:val="true"/>
        </w:rPr>
        <w:footnoteReference w:id="2778"/>
      </w:r>
      <w:r>
        <w:rPr>
          <w:rFonts w:ascii="IRNazanin" w:hAnsi="IRNazanin" w:eastAsia="IRNazanin"/>
          <w:color w:val="111111"/>
          <w:sz w:val="28"/>
          <w:sz w:val="28"/>
          <w:szCs w:val="28"/>
          <w:rtl w:val="true"/>
          <w:lang w:bidi="fa-IR"/>
        </w:rPr>
        <w:t>فإنّهما واحد</w:t>
      </w:r>
      <w:r>
        <w:rPr>
          <w:rFonts w:eastAsia="IRNazanin" w:cs="IRNazanin"/>
          <w:color w:val="111111"/>
          <w:sz w:val="28"/>
          <w:szCs w:val="28"/>
          <w:rtl w:val="true"/>
          <w:lang w:bidi="fa-IR"/>
        </w:rPr>
        <w:t xml:space="preserve">. </w:t>
      </w:r>
      <w:bookmarkStart w:id="1605" w:name="pg15419_164932"/>
    </w:p>
    <w:p>
      <w:pPr>
        <w:pStyle w:val="Heading3"/>
        <w:numPr>
          <w:ilvl w:val="2"/>
          <w:numId w:val="1"/>
        </w:numPr>
        <w:rPr/>
      </w:pPr>
      <w:bookmarkStart w:id="1606" w:name="__RefHeading___Toc6536411_2142443653"/>
      <w:bookmarkStart w:id="1607" w:name="_Toc673"/>
      <w:bookmarkEnd w:id="1605"/>
      <w:bookmarkEnd w:id="1606"/>
      <w:r>
        <w:rPr>
          <w:rtl w:val="true"/>
        </w:rPr>
        <w:t>[</w:t>
      </w:r>
      <w:r>
        <w:rPr/>
        <w:t>2574</w:t>
      </w:r>
      <w:r>
        <w:rPr>
          <w:rtl w:val="true"/>
        </w:rPr>
        <w:t xml:space="preserve">] </w:t>
      </w:r>
      <w:r>
        <w:rPr>
          <w:rtl w:val="true"/>
        </w:rPr>
        <w:t>سلام بن سعيد الأنصاريّ</w:t>
      </w:r>
      <w:r>
        <w:rPr>
          <w:rtl w:val="true"/>
        </w:rPr>
        <w:t>:</w:t>
      </w:r>
      <w:bookmarkEnd w:id="1607"/>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8" w:name="__RefHeading___Toc6536413_2142443653"/>
      <w:bookmarkStart w:id="1609" w:name="_Toc674"/>
      <w:bookmarkEnd w:id="1608"/>
      <w:r>
        <w:rPr>
          <w:rtl w:val="true"/>
        </w:rPr>
        <w:t>[</w:t>
      </w:r>
      <w:r>
        <w:rPr/>
        <w:t>2575</w:t>
      </w:r>
      <w:r>
        <w:rPr>
          <w:rtl w:val="true"/>
        </w:rPr>
        <w:t xml:space="preserve">] </w:t>
      </w:r>
      <w:r>
        <w:rPr>
          <w:rtl w:val="true"/>
        </w:rPr>
        <w:t>سلام</w:t>
      </w:r>
      <w:r>
        <w:rPr>
          <w:rtl w:val="true"/>
        </w:rPr>
        <w:t>*</w:t>
      </w:r>
      <w:r>
        <w:rPr>
          <w:rtl w:val="true"/>
        </w:rPr>
        <w:t>بن سعيد المخزوميّ</w:t>
      </w:r>
      <w:r>
        <w:rPr>
          <w:rtl w:val="true"/>
        </w:rPr>
        <w:t>:</w:t>
      </w:r>
      <w:bookmarkEnd w:id="1609"/>
    </w:p>
    <w:p>
      <w:pPr>
        <w:pStyle w:val="BookText"/>
        <w:rPr/>
      </w:pPr>
      <w:r>
        <w:rPr>
          <w:rFonts w:ascii="Amiri" w:hAnsi="Amiri" w:eastAsia="Amiri" w:cs="Amiri"/>
          <w:color w:val="111111"/>
          <w:sz w:val="28"/>
          <w:sz w:val="28"/>
          <w:szCs w:val="28"/>
          <w:rtl w:val="true"/>
          <w:lang w:bidi="ar-SA"/>
        </w:rPr>
        <w:t xml:space="preserve">المكّيّ،مولى عطّار،أسند عنه،ق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0" w:name="__RefHeading___Toc6536415_2142443653"/>
      <w:bookmarkStart w:id="1611" w:name="_Toc675"/>
      <w:bookmarkEnd w:id="1610"/>
      <w:r>
        <w:rPr>
          <w:rtl w:val="true"/>
        </w:rPr>
        <w:t>[</w:t>
      </w:r>
      <w:r>
        <w:rPr/>
        <w:t>2576</w:t>
      </w:r>
      <w:r>
        <w:rPr>
          <w:rtl w:val="true"/>
        </w:rPr>
        <w:t xml:space="preserve">] </w:t>
      </w:r>
      <w:r>
        <w:rPr>
          <w:rtl w:val="true"/>
        </w:rPr>
        <w:t>سلام بن سلمة الخثعميّ</w:t>
      </w:r>
      <w:r>
        <w:rPr>
          <w:rtl w:val="true"/>
        </w:rPr>
        <w:t>:</w:t>
      </w:r>
      <w:bookmarkEnd w:id="161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781"/>
      </w:r>
      <w:r>
        <w:rPr>
          <w:rFonts w:ascii="Amiri" w:hAnsi="Amiri" w:eastAsia="Amiri" w:cs="Amiri"/>
          <w:color w:val="111111"/>
          <w:sz w:val="28"/>
          <w:sz w:val="28"/>
          <w:szCs w:val="28"/>
          <w:rtl w:val="true"/>
          <w:lang w:bidi="ar-SA"/>
        </w:rPr>
        <w:t>،في نسخة،و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مسلم،و يأتي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2" w:name="__RefHeading___Toc6536417_2142443653"/>
      <w:bookmarkStart w:id="1613" w:name="_Toc676"/>
      <w:bookmarkEnd w:id="1612"/>
      <w:r>
        <w:rPr>
          <w:rtl w:val="true"/>
        </w:rPr>
        <w:t>[</w:t>
      </w:r>
      <w:r>
        <w:rPr/>
        <w:t>2577</w:t>
      </w:r>
      <w:r>
        <w:rPr>
          <w:rtl w:val="true"/>
        </w:rPr>
        <w:t xml:space="preserve">] </w:t>
      </w:r>
      <w:r>
        <w:rPr>
          <w:rtl w:val="true"/>
        </w:rPr>
        <w:t>سلام بن سهم</w:t>
      </w:r>
      <w:r>
        <w:rPr>
          <w:rtl w:val="true"/>
        </w:rPr>
        <w:t>:</w:t>
      </w:r>
      <w:bookmarkEnd w:id="1613"/>
    </w:p>
    <w:p>
      <w:pPr>
        <w:pStyle w:val="BookText"/>
        <w:rPr/>
      </w:pPr>
      <w:r>
        <w:rPr>
          <w:rFonts w:ascii="Amiri" w:hAnsi="Amiri" w:eastAsia="Amiri" w:cs="Amiri"/>
          <w:color w:val="111111"/>
          <w:sz w:val="28"/>
          <w:sz w:val="28"/>
          <w:szCs w:val="28"/>
          <w:rtl w:val="true"/>
          <w:lang w:bidi="ar-SA"/>
        </w:rPr>
        <w:t>في الفقيه عن محمّد بن إسماعيل،عن سلام بن سهم الشيخ المتعبّد أنّه سمع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بعض روايات كا كونه من الشيعة </w:t>
      </w:r>
      <w:r>
        <w:rPr>
          <w:rStyle w:val="FootnoteAnchor"/>
          <w:rtl w:val="true"/>
        </w:rPr>
        <w:footnoteReference w:id="2784"/>
      </w:r>
      <w:r>
        <w:rPr>
          <w:rFonts w:ascii="Amiri" w:hAnsi="Amiri" w:eastAsia="Amiri" w:cs="Amiri"/>
          <w:color w:val="111111"/>
          <w:sz w:val="28"/>
          <w:sz w:val="28"/>
          <w:szCs w:val="28"/>
          <w:rtl w:val="true"/>
          <w:lang w:bidi="ar-SA"/>
        </w:rPr>
        <w:t>،و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الفوائد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السهم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المتعبّد كذا في باب الأيمان و النذور من الفقيه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 xml:space="preserve">. </w:t>
      </w:r>
      <w:bookmarkStart w:id="1614" w:name="pg15419_164933"/>
    </w:p>
    <w:p>
      <w:pPr>
        <w:pStyle w:val="BookText"/>
        <w:rPr/>
      </w:pPr>
      <w:bookmarkEnd w:id="1614"/>
      <w:r>
        <w:rPr>
          <w:rFonts w:ascii="Amiri" w:hAnsi="Amiri" w:eastAsia="Amiri" w:cs="Amiri"/>
          <w:color w:val="111111"/>
          <w:sz w:val="28"/>
          <w:sz w:val="28"/>
          <w:szCs w:val="28"/>
          <w:rtl w:val="true"/>
          <w:lang w:bidi="ar-SA"/>
        </w:rPr>
        <w:t xml:space="preserve">و الظاهر أنّه ابن بزيع،و الطريق إليه صحيح،فليتدبّر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5" w:name="__RefHeading___Toc6536419_2142443653"/>
      <w:bookmarkStart w:id="1616" w:name="_Toc677"/>
      <w:bookmarkEnd w:id="1615"/>
      <w:r>
        <w:rPr>
          <w:rtl w:val="true"/>
        </w:rPr>
        <w:t>[</w:t>
      </w:r>
      <w:r>
        <w:rPr/>
        <w:t>2578</w:t>
      </w:r>
      <w:r>
        <w:rPr>
          <w:rtl w:val="true"/>
        </w:rPr>
        <w:t xml:space="preserve">] </w:t>
      </w:r>
      <w:r>
        <w:rPr>
          <w:rtl w:val="true"/>
        </w:rPr>
        <w:t>سلام بن عبد اللّه الهاشميّ</w:t>
      </w:r>
      <w:r>
        <w:rPr>
          <w:rtl w:val="true"/>
        </w:rPr>
        <w:t>:</w:t>
      </w:r>
      <w:bookmarkEnd w:id="1616"/>
    </w:p>
    <w:p>
      <w:pPr>
        <w:pStyle w:val="BookText"/>
        <w:rPr/>
      </w:pPr>
      <w:r>
        <w:rPr>
          <w:rFonts w:ascii="Amiri" w:hAnsi="Amiri" w:eastAsia="Amiri" w:cs="Amiri"/>
          <w:color w:val="111111"/>
          <w:sz w:val="28"/>
          <w:sz w:val="28"/>
          <w:szCs w:val="28"/>
          <w:rtl w:val="true"/>
          <w:lang w:bidi="ar-SA"/>
        </w:rPr>
        <w:t xml:space="preserve">له كتاب صغير رواه أبو سمينة،أخبرنا عليّ بن أحمد بن طاهر أبو الحسن </w:t>
      </w:r>
      <w:r>
        <w:rPr>
          <w:rStyle w:val="FootnoteAnchor"/>
          <w:rtl w:val="true"/>
        </w:rPr>
        <w:footnoteReference w:id="2788"/>
      </w:r>
      <w:r>
        <w:rPr>
          <w:rFonts w:ascii="Amiri" w:hAnsi="Amiri" w:eastAsia="Amiri" w:cs="Amiri"/>
          <w:color w:val="111111"/>
          <w:sz w:val="28"/>
          <w:sz w:val="28"/>
          <w:szCs w:val="28"/>
          <w:rtl w:val="true"/>
          <w:lang w:bidi="ar-SA"/>
        </w:rPr>
        <w:t>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القاسم،عن أبي سمينة محمّد بن عليّ الصيرفي </w:t>
      </w:r>
      <w:r>
        <w:rPr>
          <w:rStyle w:val="FootnoteAnchor"/>
          <w:rtl w:val="true"/>
        </w:rPr>
        <w:footnoteReference w:id="2789"/>
      </w:r>
      <w:r>
        <w:rPr>
          <w:rFonts w:ascii="Amiri" w:hAnsi="Amiri" w:eastAsia="Amiri" w:cs="Amiri"/>
          <w:color w:val="111111"/>
          <w:sz w:val="28"/>
          <w:sz w:val="28"/>
          <w:szCs w:val="28"/>
          <w:rtl w:val="true"/>
          <w:lang w:bidi="ar-SA"/>
        </w:rPr>
        <w:t>،عن سلام بكتابه،جش 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7" w:name="__RefHeading___Toc6536421_2142443653"/>
      <w:bookmarkStart w:id="1618" w:name="_Toc678"/>
      <w:bookmarkEnd w:id="1617"/>
      <w:r>
        <w:rPr>
          <w:rtl w:val="true"/>
        </w:rPr>
        <w:t>[</w:t>
      </w:r>
      <w:r>
        <w:rPr/>
        <w:t>2579</w:t>
      </w:r>
      <w:r>
        <w:rPr>
          <w:rtl w:val="true"/>
        </w:rPr>
        <w:t xml:space="preserve">] </w:t>
      </w:r>
      <w:r>
        <w:rPr>
          <w:rtl w:val="true"/>
        </w:rPr>
        <w:t>سلام بن عمرو</w:t>
      </w:r>
      <w:r>
        <w:rPr>
          <w:rtl w:val="true"/>
        </w:rPr>
        <w:t>:</w:t>
      </w:r>
      <w:bookmarkEnd w:id="1618"/>
    </w:p>
    <w:p>
      <w:pPr>
        <w:pStyle w:val="BookText"/>
        <w:rPr/>
      </w:pPr>
      <w:r>
        <w:rPr>
          <w:rFonts w:ascii="Amiri" w:hAnsi="Amiri" w:eastAsia="Amiri" w:cs="Amiri"/>
          <w:color w:val="111111"/>
          <w:sz w:val="28"/>
          <w:sz w:val="28"/>
          <w:szCs w:val="28"/>
          <w:rtl w:val="true"/>
          <w:lang w:bidi="ar-SA"/>
        </w:rPr>
        <w:t>له كتاب،أخبرنا به جماعة،عن التلعكبريّ،عن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عقدة، عن القاسم بن محمّد بن الحسين بن حازم،عن عبد اللّه بن جبلة،عن سلام بن عمرو،ست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9" w:name="__RefHeading___Toc6536423_2142443653"/>
      <w:bookmarkStart w:id="1620" w:name="_Toc679"/>
      <w:bookmarkEnd w:id="1619"/>
      <w:r>
        <w:rPr>
          <w:rtl w:val="true"/>
        </w:rPr>
        <w:t>[</w:t>
      </w:r>
      <w:r>
        <w:rPr/>
        <w:t>2580</w:t>
      </w:r>
      <w:r>
        <w:rPr>
          <w:rtl w:val="true"/>
        </w:rPr>
        <w:t xml:space="preserve">] </w:t>
      </w:r>
      <w:r>
        <w:rPr>
          <w:rtl w:val="true"/>
        </w:rPr>
        <w:t>سلام بن غانم الحنّاط</w:t>
      </w:r>
      <w:r>
        <w:rPr>
          <w:rtl w:val="true"/>
        </w:rPr>
        <w:t>:</w:t>
      </w:r>
      <w:bookmarkEnd w:id="162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يشير إلى اتّحاده مع سلام بن أبي عمرة،فيمكن أن يكون أبو عمرة اسمه عمرو أو وقع اشتباه</w:t>
      </w:r>
      <w:r>
        <w:rPr>
          <w:rFonts w:eastAsia="Amiri" w:cs="Amiri" w:ascii="Amiri" w:hAnsi="Amiri"/>
          <w:color w:val="111111"/>
          <w:sz w:val="28"/>
          <w:szCs w:val="28"/>
          <w:rtl w:val="true"/>
          <w:lang w:bidi="ar-SA"/>
        </w:rPr>
        <w:t xml:space="preserve">. </w:t>
      </w:r>
      <w:bookmarkStart w:id="1621" w:name="pg15419_164934"/>
    </w:p>
    <w:p>
      <w:pPr>
        <w:pStyle w:val="Heading3"/>
        <w:numPr>
          <w:ilvl w:val="2"/>
          <w:numId w:val="1"/>
        </w:numPr>
        <w:rPr/>
      </w:pPr>
      <w:bookmarkStart w:id="1622" w:name="__RefHeading___Toc6536425_2142443653"/>
      <w:bookmarkStart w:id="1623" w:name="_Toc680"/>
      <w:bookmarkEnd w:id="1621"/>
      <w:bookmarkEnd w:id="1622"/>
      <w:r>
        <w:rPr>
          <w:rtl w:val="true"/>
        </w:rPr>
        <w:t>[</w:t>
      </w:r>
      <w:r>
        <w:rPr/>
        <w:t>2581</w:t>
      </w:r>
      <w:r>
        <w:rPr>
          <w:rtl w:val="true"/>
        </w:rPr>
        <w:t xml:space="preserve">] </w:t>
      </w:r>
      <w:r>
        <w:rPr>
          <w:rtl w:val="true"/>
        </w:rPr>
        <w:t>سلام</w:t>
      </w:r>
      <w:r>
        <w:rPr>
          <w:rtl w:val="true"/>
        </w:rPr>
        <w:t>*</w:t>
      </w:r>
      <w:r>
        <w:rPr>
          <w:rtl w:val="true"/>
        </w:rPr>
        <w:t>بن المستنير الجعفيّ</w:t>
      </w:r>
      <w:r>
        <w:rPr>
          <w:rtl w:val="true"/>
        </w:rPr>
        <w:t>:</w:t>
      </w:r>
      <w:bookmarkEnd w:id="1623"/>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المستنير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المستنير الجعفي،الكوفي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4" w:name="__RefHeading___Toc6536427_2142443653"/>
      <w:bookmarkStart w:id="1625" w:name="_Toc681"/>
      <w:bookmarkEnd w:id="1624"/>
      <w:r>
        <w:rPr>
          <w:rtl w:val="true"/>
        </w:rPr>
        <w:t>[</w:t>
      </w:r>
      <w:r>
        <w:rPr/>
        <w:t>2582</w:t>
      </w:r>
      <w:r>
        <w:rPr>
          <w:rtl w:val="true"/>
        </w:rPr>
        <w:t xml:space="preserve">] </w:t>
      </w:r>
      <w:r>
        <w:rPr>
          <w:rtl w:val="true"/>
        </w:rPr>
        <w:t>سلام بن مسلم الخثعمي</w:t>
      </w:r>
      <w:r>
        <w:rPr>
          <w:rtl w:val="true"/>
        </w:rPr>
        <w:t>:</w:t>
      </w:r>
      <w:bookmarkEnd w:id="162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796"/>
      </w:r>
      <w:r>
        <w:rPr>
          <w:rFonts w:ascii="Amiri" w:hAnsi="Amiri" w:eastAsia="Amiri" w:cs="Amiri"/>
          <w:color w:val="111111"/>
          <w:sz w:val="28"/>
          <w:sz w:val="28"/>
          <w:szCs w:val="28"/>
          <w:rtl w:val="true"/>
          <w:lang w:bidi="ar-SA"/>
        </w:rPr>
        <w:t>،في أظهر النسختين،و في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سلمة،و قد سبق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6" w:name="__RefHeading___Toc6536429_2142443653"/>
      <w:bookmarkStart w:id="1627" w:name="_Toc682"/>
      <w:bookmarkEnd w:id="1626"/>
      <w:r>
        <w:rPr>
          <w:rtl w:val="true"/>
        </w:rPr>
        <w:t>[</w:t>
      </w:r>
      <w:r>
        <w:rPr/>
        <w:t>2583</w:t>
      </w:r>
      <w:r>
        <w:rPr>
          <w:rtl w:val="true"/>
        </w:rPr>
        <w:t xml:space="preserve">] </w:t>
      </w:r>
      <w:r>
        <w:rPr>
          <w:rtl w:val="true"/>
        </w:rPr>
        <w:t>سلام بن الوليد</w:t>
      </w:r>
      <w:r>
        <w:rPr>
          <w:rtl w:val="true"/>
        </w:rPr>
        <w:t>:</w:t>
      </w:r>
      <w:bookmarkEnd w:id="1627"/>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به،د </w:t>
      </w:r>
      <w:r>
        <w:rPr>
          <w:rStyle w:val="FootnoteAnchor"/>
          <w:rtl w:val="true"/>
        </w:rPr>
        <w:footnoteReference w:id="2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نظر،و لا يبعد كونه و هما ممّا تقدّم في سلام بن أبي عمرة </w:t>
      </w:r>
      <w:r>
        <w:rPr>
          <w:rStyle w:val="FootnoteAnchor"/>
          <w:rtl w:val="true"/>
        </w:rPr>
        <w:footnoteReference w:id="279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6536431_2142443653"/>
      <w:bookmarkStart w:id="1629" w:name="_Toc683"/>
      <w:bookmarkEnd w:id="1628"/>
      <w:r>
        <w:rPr>
          <w:rtl w:val="true"/>
        </w:rPr>
        <w:t>[</w:t>
      </w:r>
      <w:r>
        <w:rPr/>
        <w:t>2584</w:t>
      </w:r>
      <w:r>
        <w:rPr>
          <w:rtl w:val="true"/>
        </w:rPr>
        <w:t xml:space="preserve">] </w:t>
      </w:r>
      <w:r>
        <w:rPr>
          <w:rtl w:val="true"/>
        </w:rPr>
        <w:t>سلام بن يسار الكوفيّ</w:t>
      </w:r>
      <w:r>
        <w:rPr>
          <w:rtl w:val="true"/>
        </w:rPr>
        <w:t>:</w:t>
      </w:r>
      <w:bookmarkEnd w:id="162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أخباره كونه من الشيعة،بل و من خواصّهم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 xml:space="preserve">. </w:t>
      </w:r>
      <w:bookmarkStart w:id="1630" w:name="pg15419_164935"/>
    </w:p>
    <w:p>
      <w:pPr>
        <w:pStyle w:val="Heading3"/>
        <w:numPr>
          <w:ilvl w:val="2"/>
          <w:numId w:val="1"/>
        </w:numPr>
        <w:rPr/>
      </w:pPr>
      <w:bookmarkStart w:id="1631" w:name="__RefHeading___Toc6536433_2142443653"/>
      <w:bookmarkStart w:id="1632" w:name="_Toc684"/>
      <w:bookmarkEnd w:id="1630"/>
      <w:bookmarkEnd w:id="1631"/>
      <w:r>
        <w:rPr>
          <w:rtl w:val="true"/>
        </w:rPr>
        <w:t>[</w:t>
      </w:r>
      <w:r>
        <w:rPr/>
        <w:t>2585</w:t>
      </w:r>
      <w:r>
        <w:rPr>
          <w:rtl w:val="true"/>
        </w:rPr>
        <w:t xml:space="preserve">] </w:t>
      </w:r>
      <w:r>
        <w:rPr>
          <w:rtl w:val="true"/>
        </w:rPr>
        <w:t>سلامة</w:t>
      </w:r>
      <w:r>
        <w:rPr>
          <w:rtl w:val="true"/>
        </w:rPr>
        <w:t>*</w:t>
      </w:r>
      <w:r>
        <w:rPr>
          <w:rtl w:val="true"/>
        </w:rPr>
        <w:t>بن ذكاء الحرّاني</w:t>
      </w:r>
      <w:r>
        <w:rPr>
          <w:rtl w:val="true"/>
        </w:rPr>
        <w:t>:</w:t>
      </w:r>
      <w:bookmarkEnd w:id="1632"/>
    </w:p>
    <w:p>
      <w:pPr>
        <w:pStyle w:val="BookText"/>
        <w:rPr/>
      </w:pPr>
      <w:r>
        <w:rPr>
          <w:rFonts w:eastAsia="Amiri" w:cs="Amiri" w:ascii="Amiri" w:hAnsi="Amiri"/>
          <w:color w:val="111111"/>
          <w:sz w:val="28"/>
          <w:szCs w:val="28"/>
          <w:lang w:bidi="ar-SA"/>
        </w:rPr>
        <w:t>2585</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ذكاء </w:t>
      </w:r>
      <w:r>
        <w:rPr>
          <w:rStyle w:val="FootnoteAnchor"/>
          <w:rtl w:val="true"/>
        </w:rPr>
        <w:footnoteReference w:id="2802"/>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يكنّى أبا الخير،صاحب التلعكبريّ،لم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3" w:name="__RefHeading___Toc6536435_2142443653"/>
      <w:bookmarkStart w:id="1634" w:name="_Toc685"/>
      <w:bookmarkEnd w:id="1633"/>
      <w:r>
        <w:rPr>
          <w:rtl w:val="true"/>
        </w:rPr>
        <w:t>[</w:t>
      </w:r>
      <w:r>
        <w:rPr/>
        <w:t>2586</w:t>
      </w:r>
      <w:r>
        <w:rPr>
          <w:rtl w:val="true"/>
        </w:rPr>
        <w:t xml:space="preserve">] </w:t>
      </w:r>
      <w:r>
        <w:rPr>
          <w:rtl w:val="true"/>
        </w:rPr>
        <w:t>سلامة الكنديّ</w:t>
      </w:r>
      <w:r>
        <w:rPr>
          <w:rtl w:val="true"/>
        </w:rPr>
        <w:t>:</w:t>
      </w:r>
      <w:bookmarkEnd w:id="163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5" w:name="__RefHeading___Toc6536437_2142443653"/>
      <w:bookmarkStart w:id="1636" w:name="_Toc686"/>
      <w:bookmarkEnd w:id="1635"/>
      <w:r>
        <w:rPr>
          <w:rtl w:val="true"/>
        </w:rPr>
        <w:t>[</w:t>
      </w:r>
      <w:r>
        <w:rPr/>
        <w:t>2587</w:t>
      </w:r>
      <w:r>
        <w:rPr>
          <w:rtl w:val="true"/>
        </w:rPr>
        <w:t xml:space="preserve">] </w:t>
      </w:r>
      <w:r>
        <w:rPr>
          <w:rtl w:val="true"/>
        </w:rPr>
        <w:t>سلامة بن محمّد بن إسماعيل</w:t>
      </w:r>
      <w:r>
        <w:rPr>
          <w:rtl w:val="true"/>
        </w:rPr>
        <w:t>:</w:t>
      </w:r>
      <w:bookmarkEnd w:id="1636"/>
    </w:p>
    <w:p>
      <w:pPr>
        <w:pStyle w:val="BookText"/>
        <w:rPr/>
      </w:pPr>
      <w:r>
        <w:rPr>
          <w:rFonts w:ascii="Amiri" w:hAnsi="Amiri" w:eastAsia="Amiri" w:cs="Amiri"/>
          <w:color w:val="111111"/>
          <w:sz w:val="28"/>
          <w:sz w:val="28"/>
          <w:szCs w:val="28"/>
          <w:rtl w:val="true"/>
          <w:lang w:bidi="ar-SA"/>
        </w:rPr>
        <w:t xml:space="preserve">الأرزنيّ </w:t>
      </w:r>
      <w:r>
        <w:rPr>
          <w:rStyle w:val="FootnoteAnchor"/>
          <w:rtl w:val="true"/>
        </w:rPr>
        <w:footnoteReference w:id="2805"/>
      </w:r>
      <w:r>
        <w:rPr>
          <w:rFonts w:ascii="Amiri" w:hAnsi="Amiri" w:eastAsia="Amiri" w:cs="Amiri"/>
          <w:color w:val="111111"/>
          <w:sz w:val="28"/>
          <w:sz w:val="28"/>
          <w:szCs w:val="28"/>
          <w:rtl w:val="true"/>
          <w:lang w:bidi="ar-SA"/>
        </w:rPr>
        <w:t xml:space="preserve">،نزيل بغداد،سمع منه التلعكبريّ سنة ثمان و عشرين و ثلاثمائة،و له منه إجازة،يكنّى أبا الحسن، لم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w:t>
      </w:r>
      <w:r>
        <w:rPr>
          <w:rStyle w:val="FootnoteAnchor"/>
          <w:rtl w:val="true"/>
        </w:rPr>
        <w:footnoteReference w:id="2807"/>
      </w:r>
      <w:r>
        <w:rPr>
          <w:rFonts w:ascii="Amiri" w:hAnsi="Amiri" w:eastAsia="Amiri" w:cs="Amiri"/>
          <w:color w:val="111111"/>
          <w:sz w:val="28"/>
          <w:sz w:val="28"/>
          <w:szCs w:val="28"/>
          <w:rtl w:val="true"/>
          <w:lang w:bidi="ar-SA"/>
        </w:rPr>
        <w:t xml:space="preserve">بن محمّد الأرزني،له كتاب مناسك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بن ذكاء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يلقّب بالموصلي،و سيجيء في عليّ بن محمّد العدوي ما يشير إلى حسن حاله بل و جلالته </w:t>
      </w:r>
      <w:r>
        <w:rPr>
          <w:rStyle w:val="FootnoteAnchor"/>
          <w:rtl w:val="true"/>
        </w:rPr>
        <w:footnoteReference w:id="2809"/>
      </w:r>
      <w:r>
        <w:rPr>
          <w:rFonts w:ascii="Amiri" w:hAnsi="Amiri" w:eastAsia="Amiri" w:cs="Amiri"/>
          <w:color w:val="111111"/>
          <w:sz w:val="28"/>
          <w:sz w:val="28"/>
          <w:szCs w:val="28"/>
          <w:rtl w:val="true"/>
          <w:lang w:bidi="ar-SA"/>
        </w:rPr>
        <w:t>،كما أنّ مصاحبة التلعكبري أيضا تشير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بن محمّد بن إسماعيل بن عبد اللّه بن موسى بن </w:t>
      </w:r>
      <w:r>
        <w:rPr>
          <w:rStyle w:val="FootnoteAnchor"/>
          <w:rtl w:val="true"/>
        </w:rPr>
        <w:footnoteReference w:id="2811"/>
      </w:r>
      <w:r>
        <w:rPr>
          <w:rFonts w:ascii="Amiri" w:hAnsi="Amiri" w:eastAsia="Amiri" w:cs="Amiri"/>
          <w:color w:val="111111"/>
          <w:sz w:val="28"/>
          <w:sz w:val="28"/>
          <w:szCs w:val="28"/>
          <w:rtl w:val="true"/>
          <w:lang w:bidi="ar-SA"/>
        </w:rPr>
        <w:t xml:space="preserve">أبي الأكرم،أبو الحسن الأرزنيّ،خال أبي الحسن بن داود،شيخ من أصحابنا،ثقة جليل،روى عن ابن الوليد و عليّ بن الحسين بن بابويه و ابن بطّة و ابن همام و نظرائهم،و كان أحمد بن داود تزوّج اخته و أخذه </w:t>
      </w:r>
      <w:r>
        <w:rPr>
          <w:rStyle w:val="FootnoteAnchor"/>
          <w:rtl w:val="true"/>
        </w:rPr>
        <w:footnoteReference w:id="2812"/>
      </w:r>
      <w:r>
        <w:rPr>
          <w:rFonts w:ascii="IRNazanin" w:hAnsi="IRNazanin" w:eastAsia="IRNazanin"/>
          <w:color w:val="111111"/>
          <w:sz w:val="28"/>
          <w:sz w:val="28"/>
          <w:szCs w:val="28"/>
          <w:rtl w:val="true"/>
          <w:lang w:bidi="fa-IR"/>
        </w:rPr>
        <w:t xml:space="preserve">إلى قمّ فولدت له أبا الحمد </w:t>
      </w:r>
      <w:r>
        <w:rPr>
          <w:rStyle w:val="FootnoteAnchor"/>
          <w:rtl w:val="true"/>
        </w:rPr>
        <w:footnoteReference w:id="2813"/>
      </w:r>
      <w:r>
        <w:rPr>
          <w:rFonts w:ascii="IRNazanin" w:hAnsi="IRNazanin" w:eastAsia="IRNazanin"/>
          <w:color w:val="111111"/>
          <w:sz w:val="28"/>
          <w:sz w:val="28"/>
          <w:szCs w:val="28"/>
          <w:rtl w:val="true"/>
          <w:lang w:bidi="fa-IR"/>
        </w:rPr>
        <w:t xml:space="preserve">محمّد بن أحمد و دخل </w:t>
      </w:r>
      <w:r>
        <w:rPr>
          <w:rStyle w:val="FootnoteAnchor"/>
          <w:rtl w:val="true"/>
        </w:rPr>
        <w:footnoteReference w:id="2814"/>
      </w:r>
      <w:r>
        <w:rPr>
          <w:rFonts w:ascii="Amiri" w:hAnsi="Amiri" w:eastAsia="Amiri" w:cs="Amiri"/>
          <w:color w:val="111111"/>
          <w:sz w:val="28"/>
          <w:sz w:val="28"/>
          <w:szCs w:val="28"/>
          <w:rtl w:val="true"/>
          <w:lang w:bidi="ar-SA"/>
        </w:rPr>
        <w:t>به معه إلى بغداد بعد موت أبيه و أقام بها مدّة،ثمّ خرج سنة ثلاث و ثلاثين و ثلاثمائة إلى الشام و عاد إلى بغداد و مات بها و دفن بمقابر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الغيبة و كشف الحيرة،كتاب المقنع في الفقه،كتاب الحجّ عملا،و مات سلامة </w:t>
      </w:r>
      <w:r>
        <w:rPr>
          <w:rStyle w:val="FootnoteAnchor"/>
          <w:rtl w:val="true"/>
        </w:rPr>
        <w:footnoteReference w:id="2815"/>
      </w:r>
      <w:r>
        <w:rPr>
          <w:rFonts w:ascii="Amiri" w:hAnsi="Amiri" w:eastAsia="Amiri" w:cs="Amiri"/>
          <w:color w:val="111111"/>
          <w:sz w:val="28"/>
          <w:sz w:val="28"/>
          <w:szCs w:val="28"/>
          <w:rtl w:val="true"/>
          <w:lang w:bidi="ar-SA"/>
        </w:rPr>
        <w:t>سنة تسع و ثلاثين و ثلاثمائة،أخبرنا محمّد بن محمّد و الحسين بن عبيد اللّه و أحمد بن عليّ،قالوا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محمّد بن أحمد بن داود،عن سلامة بكتبه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إلى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بابويه،إلاّ أنّ فيها بعد الأرزنيّ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قبل الزاي ثمّ النون،بدل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 </w:t>
      </w:r>
      <w:bookmarkStart w:id="1637" w:name="pg15419_164937"/>
    </w:p>
    <w:p>
      <w:pPr>
        <w:pStyle w:val="BookText"/>
        <w:rPr/>
      </w:pPr>
      <w:bookmarkEnd w:id="1637"/>
      <w:r>
        <w:rPr>
          <w:rFonts w:ascii="Amiri" w:hAnsi="Amiri" w:eastAsia="Amiri" w:cs="Amiri"/>
          <w:color w:val="111111"/>
          <w:sz w:val="28"/>
          <w:sz w:val="28"/>
          <w:szCs w:val="28"/>
          <w:rtl w:val="true"/>
          <w:lang w:bidi="ar-SA"/>
        </w:rPr>
        <w:t xml:space="preserve">أبي الحسن بن داود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8" w:name="__RefHeading___Toc6536439_2142443653"/>
      <w:bookmarkStart w:id="1639" w:name="_Toc687"/>
      <w:bookmarkEnd w:id="1638"/>
      <w:r>
        <w:rPr>
          <w:rtl w:val="true"/>
        </w:rPr>
        <w:t>[</w:t>
      </w:r>
      <w:r>
        <w:rPr/>
        <w:t>2588</w:t>
      </w:r>
      <w:r>
        <w:rPr>
          <w:rtl w:val="true"/>
        </w:rPr>
        <w:t xml:space="preserve">] </w:t>
      </w:r>
      <w:r>
        <w:rPr>
          <w:rtl w:val="true"/>
        </w:rPr>
        <w:t>سلم الحنّاط</w:t>
      </w:r>
      <w:r>
        <w:rPr>
          <w:rtl w:val="true"/>
        </w:rPr>
        <w:t>:</w:t>
      </w:r>
      <w:bookmarkEnd w:id="1639"/>
    </w:p>
    <w:p>
      <w:pPr>
        <w:pStyle w:val="BookText"/>
        <w:rPr/>
      </w:pPr>
      <w:r>
        <w:rPr>
          <w:rFonts w:eastAsia="IRNazanin" w:cs="IRNazanin"/>
          <w:color w:val="111111"/>
          <w:sz w:val="28"/>
          <w:szCs w:val="28"/>
          <w:lang w:bidi="fa-IR"/>
        </w:rPr>
        <w:t>2588</w:t>
      </w:r>
      <w:r>
        <w:rPr>
          <w:rFonts w:ascii="IRNazanin" w:hAnsi="IRNazanin" w:eastAsia="IRNazanin"/>
          <w:color w:val="111111"/>
          <w:sz w:val="28"/>
          <w:sz w:val="28"/>
          <w:szCs w:val="28"/>
          <w:rtl w:val="true"/>
          <w:lang w:bidi="fa-IR"/>
        </w:rPr>
        <w:t xml:space="preserve">سلم </w:t>
      </w:r>
      <w:r>
        <w:rPr>
          <w:rStyle w:val="FootnoteAnchor"/>
          <w:rtl w:val="true"/>
        </w:rPr>
        <w:footnoteReference w:id="2818"/>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بالحاء المهملة و النون،أبو الفضل،كوفيّ،مولى،ثقة،روى عن أبي عبد اللّه عليه السّلام،ذكره أبو العبّاس،صه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سالم،و قد سبق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صه هنا حاشية تقدّمت في سلام بن أبي عمرة </w:t>
      </w:r>
      <w:r>
        <w:rPr>
          <w:rStyle w:val="FootnoteAnchor"/>
          <w:rtl w:val="true"/>
        </w:rPr>
        <w:footnoteReference w:id="2821"/>
      </w:r>
      <w:r>
        <w:rPr>
          <w:rFonts w:ascii="Amiri" w:hAnsi="Amiri" w:eastAsia="Amiri" w:cs="Amiri"/>
          <w:color w:val="111111"/>
          <w:sz w:val="28"/>
          <w:sz w:val="28"/>
          <w:szCs w:val="28"/>
          <w:rtl w:val="true"/>
          <w:lang w:bidi="ar-SA"/>
        </w:rPr>
        <w:t>لمناسبة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أبو الفضل الحنّاط،روى عنه عاصم بن حميد </w:t>
      </w:r>
      <w:r>
        <w:rPr>
          <w:rStyle w:val="FootnoteAnchor"/>
          <w:rtl w:val="true"/>
        </w:rPr>
        <w:footnoteReference w:id="28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سلام كثيرا ما يكتب بغير ألف،فينبغي أن يحمل عليه،فيكون ما ذكره الكشّي الحنّاط </w:t>
      </w:r>
      <w:r>
        <w:rPr>
          <w:rStyle w:val="FootnoteAnchor"/>
          <w:rtl w:val="true"/>
        </w:rPr>
        <w:footnoteReference w:id="2823"/>
      </w:r>
      <w:r>
        <w:rPr>
          <w:rFonts w:ascii="IRNazanin" w:hAnsi="IRNazanin" w:eastAsia="IRNazanin"/>
          <w:color w:val="111111"/>
          <w:sz w:val="28"/>
          <w:sz w:val="28"/>
          <w:szCs w:val="28"/>
          <w:rtl w:val="true"/>
          <w:lang w:bidi="fa-IR"/>
        </w:rPr>
        <w:t xml:space="preserve">من هؤلاء إن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 </w:t>
      </w:r>
      <w:r>
        <w:rPr>
          <w:rStyle w:val="FootnoteAnchor"/>
          <w:rtl w:val="true"/>
        </w:rPr>
        <w:footnoteReference w:id="2824"/>
      </w:r>
      <w:r>
        <w:rPr>
          <w:rFonts w:ascii="Amiri" w:hAnsi="Amiri" w:eastAsia="Amiri" w:cs="Amiri"/>
          <w:color w:val="111111"/>
          <w:sz w:val="28"/>
          <w:sz w:val="28"/>
          <w:szCs w:val="28"/>
          <w:rtl w:val="true"/>
          <w:lang w:bidi="ar-SA"/>
        </w:rPr>
        <w:t>بن أبي واصل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شريح الآتي </w:t>
      </w:r>
      <w:r>
        <w:rPr>
          <w:rStyle w:val="FootnoteAnchor"/>
          <w:rtl w:val="true"/>
        </w:rPr>
        <w:footnoteReference w:id="2825"/>
      </w:r>
      <w:r>
        <w:rPr>
          <w:rFonts w:ascii="Amiri" w:hAnsi="Amiri" w:eastAsia="Amiri" w:cs="Amiri"/>
          <w:color w:val="111111"/>
          <w:sz w:val="28"/>
          <w:sz w:val="28"/>
          <w:szCs w:val="28"/>
          <w:rtl w:val="true"/>
          <w:lang w:bidi="ar-SA"/>
        </w:rPr>
        <w:t xml:space="preserve">،و كذا سلم </w:t>
      </w:r>
      <w:r>
        <w:rPr>
          <w:rStyle w:val="FootnoteAnchor"/>
          <w:rtl w:val="true"/>
        </w:rPr>
        <w:footnoteReference w:id="2826"/>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bookmarkStart w:id="1640" w:name="pg15419_164938"/>
    </w:p>
    <w:p>
      <w:pPr>
        <w:pStyle w:val="BookText"/>
        <w:rPr/>
      </w:pPr>
      <w:bookmarkEnd w:id="1640"/>
      <w:r>
        <w:rPr>
          <w:rFonts w:ascii="Amiri" w:hAnsi="Amiri" w:eastAsia="Amiri" w:cs="Amiri"/>
          <w:color w:val="111111"/>
          <w:sz w:val="28"/>
          <w:sz w:val="28"/>
          <w:szCs w:val="28"/>
          <w:rtl w:val="true"/>
          <w:lang w:bidi="ar-SA"/>
        </w:rPr>
        <w:t>تعدّدوا،و إلاّ فالكلّ واحد</w:t>
      </w:r>
      <w:r>
        <w:rPr>
          <w:rFonts w:eastAsia="Amiri" w:cs="Amiri" w:ascii="Amiri" w:hAnsi="Amiri"/>
          <w:color w:val="111111"/>
          <w:sz w:val="28"/>
          <w:szCs w:val="28"/>
          <w:rtl w:val="true"/>
          <w:lang w:bidi="ar-SA"/>
        </w:rPr>
        <w:t>.</w:t>
      </w:r>
    </w:p>
    <w:p>
      <w:pPr>
        <w:pStyle w:val="Heading3"/>
        <w:numPr>
          <w:ilvl w:val="2"/>
          <w:numId w:val="1"/>
        </w:numPr>
        <w:rPr/>
      </w:pPr>
      <w:bookmarkStart w:id="1641" w:name="__RefHeading___Toc6536441_2142443653"/>
      <w:bookmarkStart w:id="1642" w:name="_Toc688"/>
      <w:bookmarkEnd w:id="1641"/>
      <w:r>
        <w:rPr>
          <w:rtl w:val="true"/>
        </w:rPr>
        <w:t>[</w:t>
      </w:r>
      <w:r>
        <w:rPr/>
        <w:t>2589</w:t>
      </w:r>
      <w:r>
        <w:rPr>
          <w:rtl w:val="true"/>
        </w:rPr>
        <w:t xml:space="preserve">] </w:t>
      </w:r>
      <w:r>
        <w:rPr>
          <w:rtl w:val="true"/>
        </w:rPr>
        <w:t>سلم أبو الفضيل الكوفي</w:t>
      </w:r>
      <w:r>
        <w:rPr>
          <w:rtl w:val="true"/>
        </w:rPr>
        <w:t>:</w:t>
      </w:r>
      <w:bookmarkEnd w:id="1642"/>
    </w:p>
    <w:p>
      <w:pPr>
        <w:pStyle w:val="BookText"/>
        <w:rPr/>
      </w:pPr>
      <w:r>
        <w:rPr>
          <w:rFonts w:ascii="Amiri" w:hAnsi="Amiri" w:eastAsia="Amiri" w:cs="Amiri"/>
          <w:color w:val="111111"/>
          <w:sz w:val="28"/>
          <w:sz w:val="28"/>
          <w:szCs w:val="28"/>
          <w:rtl w:val="true"/>
          <w:lang w:bidi="ar-SA"/>
        </w:rPr>
        <w:t xml:space="preserve">الحنّاط،ق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أبو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الياء المثنّاة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كلاهما روى عن ق جخ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قد سبق في ابن أبي عمرة،و كذا كلام الشهيد الثاني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3" w:name="__RefHeading___Toc6536443_2142443653"/>
      <w:bookmarkStart w:id="1644" w:name="_Toc689"/>
      <w:bookmarkEnd w:id="1643"/>
      <w:r>
        <w:rPr>
          <w:rtl w:val="true"/>
        </w:rPr>
        <w:t>[</w:t>
      </w:r>
      <w:r>
        <w:rPr/>
        <w:t>2590</w:t>
      </w:r>
      <w:r>
        <w:rPr>
          <w:rtl w:val="true"/>
        </w:rPr>
        <w:t xml:space="preserve">] </w:t>
      </w:r>
      <w:r>
        <w:rPr>
          <w:rtl w:val="true"/>
        </w:rPr>
        <w:t>سلم بن بشير</w:t>
      </w:r>
      <w:r>
        <w:rPr>
          <w:rtl w:val="true"/>
        </w:rPr>
        <w:t>:</w:t>
      </w:r>
      <w:bookmarkEnd w:id="1644"/>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5" w:name="__RefHeading___Toc6536445_2142443653"/>
      <w:bookmarkStart w:id="1646" w:name="_Toc690"/>
      <w:bookmarkEnd w:id="1645"/>
      <w:r>
        <w:rPr>
          <w:rtl w:val="true"/>
        </w:rPr>
        <w:t>[</w:t>
      </w:r>
      <w:r>
        <w:rPr/>
        <w:t>2591</w:t>
      </w:r>
      <w:r>
        <w:rPr>
          <w:rtl w:val="true"/>
        </w:rPr>
        <w:t xml:space="preserve">] </w:t>
      </w:r>
      <w:r>
        <w:rPr>
          <w:rtl w:val="true"/>
        </w:rPr>
        <w:t>سلم الجوّاز</w:t>
      </w:r>
      <w:r>
        <w:rPr>
          <w:rtl w:val="true"/>
        </w:rPr>
        <w:t>:</w:t>
      </w:r>
      <w:bookmarkEnd w:id="164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 النسختين،و اللّه أعلم</w:t>
      </w:r>
      <w:r>
        <w:rPr>
          <w:rFonts w:eastAsia="Amiri" w:cs="Amiri" w:ascii="Amiri" w:hAnsi="Amiri"/>
          <w:color w:val="111111"/>
          <w:sz w:val="28"/>
          <w:szCs w:val="28"/>
          <w:rtl w:val="true"/>
          <w:lang w:bidi="ar-SA"/>
        </w:rPr>
        <w:t>.</w:t>
      </w:r>
    </w:p>
    <w:p>
      <w:pPr>
        <w:pStyle w:val="Heading3"/>
        <w:numPr>
          <w:ilvl w:val="2"/>
          <w:numId w:val="1"/>
        </w:numPr>
        <w:rPr/>
      </w:pPr>
      <w:bookmarkStart w:id="1647" w:name="__RefHeading___Toc6536447_2142443653"/>
      <w:bookmarkStart w:id="1648" w:name="_Toc691"/>
      <w:bookmarkEnd w:id="1647"/>
      <w:r>
        <w:rPr>
          <w:rtl w:val="true"/>
        </w:rPr>
        <w:t>[</w:t>
      </w:r>
      <w:r>
        <w:rPr/>
        <w:t>2592</w:t>
      </w:r>
      <w:r>
        <w:rPr>
          <w:rtl w:val="true"/>
        </w:rPr>
        <w:t xml:space="preserve">] </w:t>
      </w:r>
      <w:r>
        <w:rPr>
          <w:rtl w:val="true"/>
        </w:rPr>
        <w:t>سلم بن سالم البلخيّ</w:t>
      </w:r>
      <w:r>
        <w:rPr>
          <w:rtl w:val="true"/>
        </w:rPr>
        <w:t>:</w:t>
      </w:r>
      <w:bookmarkEnd w:id="164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9" w:name="__RefHeading___Toc6536449_2142443653"/>
      <w:bookmarkStart w:id="1650" w:name="_Toc692"/>
      <w:bookmarkEnd w:id="1649"/>
      <w:r>
        <w:rPr>
          <w:rtl w:val="true"/>
        </w:rPr>
        <w:t>[</w:t>
      </w:r>
      <w:r>
        <w:rPr/>
        <w:t>2593</w:t>
      </w:r>
      <w:r>
        <w:rPr>
          <w:rtl w:val="true"/>
        </w:rPr>
        <w:t xml:space="preserve">] </w:t>
      </w:r>
      <w:r>
        <w:rPr>
          <w:rtl w:val="true"/>
        </w:rPr>
        <w:t>سلم بن سليمان</w:t>
      </w:r>
      <w:r>
        <w:rPr>
          <w:rtl w:val="true"/>
        </w:rPr>
        <w:t>:</w:t>
      </w:r>
      <w:bookmarkEnd w:id="165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كندة،كوفيّ،ق </w:t>
      </w:r>
      <w:r>
        <w:rPr>
          <w:rStyle w:val="FootnoteAnchor"/>
          <w:rtl w:val="true"/>
        </w:rPr>
        <w:footnoteReference w:id="2833"/>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bookmarkStart w:id="1651" w:name="pg15419_164939"/>
    </w:p>
    <w:p>
      <w:pPr>
        <w:pStyle w:val="Heading3"/>
        <w:numPr>
          <w:ilvl w:val="2"/>
          <w:numId w:val="1"/>
        </w:numPr>
        <w:rPr/>
      </w:pPr>
      <w:bookmarkStart w:id="1652" w:name="__RefHeading___Toc6536451_2142443653"/>
      <w:bookmarkStart w:id="1653" w:name="_Toc693"/>
      <w:bookmarkEnd w:id="1651"/>
      <w:bookmarkEnd w:id="1652"/>
      <w:r>
        <w:rPr>
          <w:rtl w:val="true"/>
        </w:rPr>
        <w:t>[</w:t>
      </w:r>
      <w:r>
        <w:rPr/>
        <w:t>2594</w:t>
      </w:r>
      <w:r>
        <w:rPr>
          <w:rtl w:val="true"/>
        </w:rPr>
        <w:t xml:space="preserve">] </w:t>
      </w:r>
      <w:r>
        <w:rPr>
          <w:rtl w:val="true"/>
        </w:rPr>
        <w:t>سلم</w:t>
      </w:r>
      <w:r>
        <w:rPr>
          <w:rtl w:val="true"/>
        </w:rPr>
        <w:t>*</w:t>
      </w:r>
      <w:r>
        <w:rPr>
          <w:rtl w:val="true"/>
        </w:rPr>
        <w:t>بن شريح الأشجعيّ</w:t>
      </w:r>
      <w:r>
        <w:rPr>
          <w:rtl w:val="true"/>
        </w:rPr>
        <w:t>:</w:t>
      </w:r>
      <w:bookmarkEnd w:id="165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834"/>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p>
    <w:p>
      <w:pPr>
        <w:pStyle w:val="Heading3"/>
        <w:numPr>
          <w:ilvl w:val="2"/>
          <w:numId w:val="1"/>
        </w:numPr>
        <w:rPr/>
      </w:pPr>
      <w:bookmarkStart w:id="1654" w:name="__RefHeading___Toc6536453_2142443653"/>
      <w:bookmarkStart w:id="1655" w:name="_Toc694"/>
      <w:bookmarkEnd w:id="1654"/>
      <w:r>
        <w:rPr>
          <w:rtl w:val="true"/>
        </w:rPr>
        <w:t>[</w:t>
      </w:r>
      <w:r>
        <w:rPr/>
        <w:t>2595</w:t>
      </w:r>
      <w:r>
        <w:rPr>
          <w:rtl w:val="true"/>
        </w:rPr>
        <w:t xml:space="preserve">] </w:t>
      </w:r>
      <w:r>
        <w:rPr>
          <w:rtl w:val="true"/>
        </w:rPr>
        <w:t>سلم بن عبد الرحمن العجليّ</w:t>
      </w:r>
      <w:r>
        <w:rPr>
          <w:rtl w:val="true"/>
        </w:rPr>
        <w:t>:</w:t>
      </w:r>
      <w:bookmarkEnd w:id="165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6" w:name="__RefHeading___Toc6536455_2142443653"/>
      <w:bookmarkStart w:id="1657" w:name="_Toc695"/>
      <w:bookmarkEnd w:id="1656"/>
      <w:r>
        <w:rPr>
          <w:rtl w:val="true"/>
        </w:rPr>
        <w:t>[</w:t>
      </w:r>
      <w:r>
        <w:rPr/>
        <w:t>2596</w:t>
      </w:r>
      <w:r>
        <w:rPr>
          <w:rtl w:val="true"/>
        </w:rPr>
        <w:t xml:space="preserve">] </w:t>
      </w:r>
      <w:r>
        <w:rPr>
          <w:rtl w:val="true"/>
        </w:rPr>
        <w:t>سلمان أبو عبد اللّه بن سليمان</w:t>
      </w:r>
      <w:r>
        <w:rPr>
          <w:rtl w:val="true"/>
        </w:rPr>
        <w:t>:</w:t>
      </w:r>
      <w:bookmarkEnd w:id="1657"/>
    </w:p>
    <w:p>
      <w:pPr>
        <w:pStyle w:val="BookText"/>
        <w:rPr/>
      </w:pPr>
      <w:r>
        <w:rPr>
          <w:rFonts w:ascii="Amiri" w:hAnsi="Amiri" w:eastAsia="Amiri" w:cs="Amiri"/>
          <w:color w:val="111111"/>
          <w:sz w:val="28"/>
          <w:sz w:val="28"/>
          <w:szCs w:val="28"/>
          <w:rtl w:val="true"/>
          <w:lang w:bidi="ar-SA"/>
        </w:rPr>
        <w:t xml:space="preserve">العبسيّ،الكوفيّ،ين </w:t>
      </w:r>
      <w:r>
        <w:rPr>
          <w:rStyle w:val="FootnoteAnchor"/>
          <w:rtl w:val="true"/>
        </w:rPr>
        <w:footnoteReference w:id="2836"/>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Heading3"/>
        <w:numPr>
          <w:ilvl w:val="2"/>
          <w:numId w:val="1"/>
        </w:numPr>
        <w:rPr/>
      </w:pPr>
      <w:bookmarkStart w:id="1658" w:name="__RefHeading___Toc6536457_2142443653"/>
      <w:bookmarkStart w:id="1659" w:name="_Toc696"/>
      <w:bookmarkEnd w:id="1658"/>
      <w:r>
        <w:rPr>
          <w:rtl w:val="true"/>
        </w:rPr>
        <w:t>[</w:t>
      </w:r>
      <w:r>
        <w:rPr/>
        <w:t>2597</w:t>
      </w:r>
      <w:r>
        <w:rPr>
          <w:rtl w:val="true"/>
        </w:rPr>
        <w:t xml:space="preserve">] </w:t>
      </w:r>
      <w:r>
        <w:rPr>
          <w:rtl w:val="true"/>
        </w:rPr>
        <w:t>سلمان أبو عبيد اللّه الهمدانيّ</w:t>
      </w:r>
      <w:r>
        <w:rPr>
          <w:rtl w:val="true"/>
        </w:rPr>
        <w:t>:</w:t>
      </w:r>
      <w:bookmarkEnd w:id="165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ترجمة ابنه محمّد بن سالم تجد ما يناسب المقام،و منه احتمال رجوع التوثيق إليه،و أنّه يعبّر عنه بسلم و سالم و سلمة و ابن أبي واصل و ابن شريح و الأشجعيّ و الحذّاء،فتأمّل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عليّ بن يقطين،يروي عنه ابن أبي عمير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 xml:space="preserve">. </w:t>
      </w:r>
      <w:bookmarkStart w:id="1660" w:name="pg15419_164940"/>
    </w:p>
    <w:p>
      <w:pPr>
        <w:pStyle w:val="Heading3"/>
        <w:numPr>
          <w:ilvl w:val="2"/>
          <w:numId w:val="1"/>
        </w:numPr>
        <w:rPr/>
      </w:pPr>
      <w:bookmarkStart w:id="1661" w:name="__RefHeading___Toc6536459_2142443653"/>
      <w:bookmarkStart w:id="1662" w:name="_Toc697"/>
      <w:bookmarkEnd w:id="1660"/>
      <w:bookmarkEnd w:id="1661"/>
      <w:r>
        <w:rPr>
          <w:rtl w:val="true"/>
        </w:rPr>
        <w:t>[</w:t>
      </w:r>
      <w:r>
        <w:rPr/>
        <w:t>2598</w:t>
      </w:r>
      <w:r>
        <w:rPr>
          <w:rtl w:val="true"/>
        </w:rPr>
        <w:t xml:space="preserve">] </w:t>
      </w:r>
      <w:r>
        <w:rPr>
          <w:rtl w:val="true"/>
        </w:rPr>
        <w:t>سلمان بن أبي المغيرة</w:t>
      </w:r>
      <w:r>
        <w:rPr>
          <w:rtl w:val="true"/>
        </w:rPr>
        <w:t>:</w:t>
      </w:r>
      <w:bookmarkEnd w:id="1662"/>
    </w:p>
    <w:p>
      <w:pPr>
        <w:pStyle w:val="BookText"/>
        <w:rPr/>
      </w:pPr>
      <w:r>
        <w:rPr>
          <w:rFonts w:ascii="Amiri" w:hAnsi="Amiri" w:eastAsia="Amiri" w:cs="Amiri"/>
          <w:color w:val="111111"/>
          <w:sz w:val="28"/>
          <w:sz w:val="28"/>
          <w:szCs w:val="28"/>
          <w:rtl w:val="true"/>
          <w:lang w:bidi="ar-SA"/>
        </w:rPr>
        <w:t xml:space="preserve">العبسيّ،ين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3" w:name="__RefHeading___Toc6536461_2142443653"/>
      <w:bookmarkStart w:id="1664" w:name="_Toc698"/>
      <w:bookmarkEnd w:id="1663"/>
      <w:r>
        <w:rPr>
          <w:rtl w:val="true"/>
        </w:rPr>
        <w:t>[</w:t>
      </w:r>
      <w:r>
        <w:rPr/>
        <w:t>2599</w:t>
      </w:r>
      <w:r>
        <w:rPr>
          <w:rtl w:val="true"/>
        </w:rPr>
        <w:t xml:space="preserve">] </w:t>
      </w:r>
      <w:r>
        <w:rPr>
          <w:rtl w:val="true"/>
        </w:rPr>
        <w:t>سلمان بن بلال المدنيّ</w:t>
      </w:r>
      <w:r>
        <w:rPr>
          <w:rtl w:val="true"/>
        </w:rPr>
        <w:t>:</w:t>
      </w:r>
      <w:bookmarkEnd w:id="1664"/>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2841"/>
      </w:r>
      <w:r>
        <w:rPr>
          <w:rFonts w:ascii="Amiri" w:hAnsi="Amiri" w:eastAsia="Amiri" w:cs="Amiri"/>
          <w:color w:val="111111"/>
          <w:sz w:val="28"/>
          <w:sz w:val="28"/>
          <w:szCs w:val="28"/>
          <w:rtl w:val="true"/>
          <w:lang w:bidi="ar-SA"/>
        </w:rPr>
        <w:t>،في نسخة،و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سليمان،كما يأتي عن د أيضا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5" w:name="__RefHeading___Toc6536463_2142443653"/>
      <w:bookmarkStart w:id="1666" w:name="_Toc699"/>
      <w:bookmarkEnd w:id="1665"/>
      <w:r>
        <w:rPr>
          <w:rtl w:val="true"/>
        </w:rPr>
        <w:t>[</w:t>
      </w:r>
      <w:r>
        <w:rPr/>
        <w:t>2600</w:t>
      </w:r>
      <w:r>
        <w:rPr>
          <w:rtl w:val="true"/>
        </w:rPr>
        <w:t xml:space="preserve">] </w:t>
      </w:r>
      <w:r>
        <w:rPr>
          <w:rtl w:val="true"/>
        </w:rPr>
        <w:t>سلمان بن حيوة الكلابيّ</w:t>
      </w:r>
      <w:r>
        <w:rPr>
          <w:rtl w:val="true"/>
        </w:rPr>
        <w:t>:</w:t>
      </w:r>
      <w:bookmarkEnd w:id="166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7" w:name="__RefHeading___Toc6536465_2142443653"/>
      <w:bookmarkStart w:id="1668" w:name="_Toc700"/>
      <w:bookmarkEnd w:id="1667"/>
      <w:r>
        <w:rPr>
          <w:rtl w:val="true"/>
        </w:rPr>
        <w:t>[</w:t>
      </w:r>
      <w:r>
        <w:rPr/>
        <w:t>2601</w:t>
      </w:r>
      <w:r>
        <w:rPr>
          <w:rtl w:val="true"/>
        </w:rPr>
        <w:t xml:space="preserve">] </w:t>
      </w:r>
      <w:r>
        <w:rPr>
          <w:rtl w:val="true"/>
        </w:rPr>
        <w:t>سلمان بن خالد</w:t>
      </w:r>
      <w:r>
        <w:rPr>
          <w:rtl w:val="true"/>
        </w:rPr>
        <w:t>:</w:t>
      </w:r>
      <w:bookmarkEnd w:id="1668"/>
    </w:p>
    <w:p>
      <w:pPr>
        <w:pStyle w:val="BookText"/>
        <w:rPr/>
      </w:pPr>
      <w:r>
        <w:rPr>
          <w:rFonts w:ascii="Amiri" w:hAnsi="Amiri" w:eastAsia="Amiri" w:cs="Amiri"/>
          <w:color w:val="111111"/>
          <w:sz w:val="28"/>
          <w:sz w:val="28"/>
          <w:szCs w:val="28"/>
          <w:rtl w:val="true"/>
          <w:lang w:bidi="ar-SA"/>
        </w:rPr>
        <w:t xml:space="preserve">طلحيّ،قمّيّ،قر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9" w:name="__RefHeading___Toc6536467_2142443653"/>
      <w:bookmarkStart w:id="1670" w:name="_Toc701"/>
      <w:bookmarkEnd w:id="1669"/>
      <w:r>
        <w:rPr>
          <w:rtl w:val="true"/>
        </w:rPr>
        <w:t>[</w:t>
      </w:r>
      <w:r>
        <w:rPr/>
        <w:t>2602</w:t>
      </w:r>
      <w:r>
        <w:rPr>
          <w:rtl w:val="true"/>
        </w:rPr>
        <w:t xml:space="preserve">] </w:t>
      </w:r>
      <w:r>
        <w:rPr>
          <w:rtl w:val="true"/>
        </w:rPr>
        <w:t>سلمان بن ربعيّ بن عبد اللّه</w:t>
      </w:r>
      <w:r>
        <w:rPr>
          <w:rtl w:val="true"/>
        </w:rPr>
        <w:t>:</w:t>
      </w:r>
      <w:bookmarkEnd w:id="1670"/>
    </w:p>
    <w:p>
      <w:pPr>
        <w:pStyle w:val="BookText"/>
        <w:rPr/>
      </w:pPr>
      <w:r>
        <w:rPr>
          <w:rFonts w:ascii="Amiri" w:hAnsi="Amiri" w:eastAsia="Amiri" w:cs="Amiri"/>
          <w:color w:val="111111"/>
          <w:sz w:val="28"/>
          <w:sz w:val="28"/>
          <w:szCs w:val="28"/>
          <w:rtl w:val="true"/>
          <w:lang w:bidi="ar-SA"/>
        </w:rPr>
        <w:t xml:space="preserve">الهمدانيّ،ظم </w:t>
      </w:r>
      <w:r>
        <w:rPr>
          <w:rStyle w:val="FootnoteAnchor"/>
          <w:rtl w:val="true"/>
        </w:rPr>
        <w:footnoteReference w:id="2845"/>
      </w:r>
      <w:r>
        <w:rPr>
          <w:rFonts w:ascii="Amiri" w:hAnsi="Amiri" w:eastAsia="Amiri" w:cs="Amiri"/>
          <w:color w:val="111111"/>
          <w:sz w:val="28"/>
          <w:sz w:val="28"/>
          <w:szCs w:val="28"/>
          <w:rtl w:val="true"/>
          <w:lang w:bidi="ar-SA"/>
        </w:rPr>
        <w:t>،في أصحّ النسختين،و في اخرى</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سليمان،كما يأتي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1" w:name="pg15419_164942"/>
      <w:bookmarkStart w:id="1672" w:name="pg15419_164942"/>
      <w:bookmarkEnd w:id="1672"/>
    </w:p>
    <w:p>
      <w:pPr>
        <w:pStyle w:val="Heading2"/>
        <w:numPr>
          <w:ilvl w:val="1"/>
          <w:numId w:val="1"/>
        </w:numPr>
        <w:rPr/>
      </w:pPr>
      <w:bookmarkStart w:id="1673" w:name="pg15419_164942"/>
      <w:bookmarkStart w:id="1674" w:name="__RefHeading___Toc6536469_2142443653"/>
      <w:bookmarkStart w:id="1675" w:name="_Toc702"/>
      <w:bookmarkEnd w:id="1673"/>
      <w:bookmarkEnd w:id="1674"/>
      <w:r>
        <w:rPr>
          <w:rtl w:val="true"/>
        </w:rPr>
        <w:t>فهرس الجزء الخامس</w:t>
      </w:r>
      <w:bookmarkEnd w:id="1675"/>
    </w:p>
    <w:p>
      <w:pPr>
        <w:pStyle w:val="BookText"/>
        <w:rPr/>
      </w:pPr>
      <w:r>
        <w:rPr>
          <w:rFonts w:ascii="IRNazanin" w:hAnsi="IRNazanin" w:eastAsia="IRNazanin"/>
          <w:color w:val="111111"/>
          <w:sz w:val="28"/>
          <w:sz w:val="28"/>
          <w:szCs w:val="28"/>
          <w:rtl w:val="true"/>
          <w:lang w:bidi="fa-IR"/>
        </w:rPr>
        <w:t>باب الخاء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خارجة بن محمّد بن عبد اللّه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خارجة بن مصعب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خارجة بن مصعب الخراساني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خازم الأشل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خازم بن حبيب بن صهيب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خازم بن حسين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أبو إسماعيل الخيّاط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أبي إسماعيل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أبي دجانة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أبي عمرو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أبي كريمة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إسماعيل بن أيّوب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 بن أوفى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البجلي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بكّار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جرير </w:t>
      </w:r>
      <w:r>
        <w:rPr>
          <w:rFonts w:eastAsia="Amiri" w:cs="Amiri" w:ascii="Amiri" w:hAnsi="Amiri"/>
          <w:color w:val="111111"/>
          <w:sz w:val="28"/>
          <w:szCs w:val="28"/>
          <w:lang w:bidi="ar-SA"/>
        </w:rPr>
        <w:t>14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الجوّاز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الحجّاج الكرخي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حصين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حمّاد القلانسي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حميد الرواسي </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الحوار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حيّان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الخواتيمي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داود الأسدي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راشد الزبيدي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زياد القلانسي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زيد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سدير بن حكيم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السري العبدي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الأسدي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الأموي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سفيان الطحّان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سفيان بن عمر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السميدع الكناني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سلمة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صبيح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طهمان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العاقول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عامر بن عدّاس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عبد الرحمن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عبد اللّه الأرمني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عبد اللّه بن سدير </w:t>
      </w:r>
      <w:r>
        <w:rPr>
          <w:rFonts w:eastAsia="Amiri" w:cs="Amiri" w:ascii="Amiri" w:hAnsi="Amiri"/>
          <w:color w:val="111111"/>
          <w:sz w:val="28"/>
          <w:szCs w:val="28"/>
          <w:lang w:bidi="ar-SA"/>
        </w:rPr>
        <w:t>31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عبد اللّه السرّاج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مادّ القلانسي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مازن القلانسي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محمّد الأصمّ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مروان الواسطي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معمّر الذهلي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مهران البجلي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نافع الأشعري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نافع البجلي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نجيح الجوّاز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يحيى بن خالد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بن جرير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خبّاب بن الأرت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خبّاب المسلّي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خبّاب النخعي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 بن إبراهيم الكوفي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حازم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ربيعة الكوفي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عمرو الكندي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يقطين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خشرم بن الحارث بن المنذر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خشرم بن يسار المدني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خضر بن عمارة الطائي </w:t>
      </w:r>
      <w:r>
        <w:rPr>
          <w:rFonts w:eastAsia="Amiri" w:cs="Amiri" w:ascii="Amiri" w:hAnsi="Amiri"/>
          <w:color w:val="111111"/>
          <w:sz w:val="28"/>
          <w:szCs w:val="28"/>
          <w:lang w:bidi="ar-SA"/>
        </w:rPr>
        <w:t>48</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خضر بن عمرو الكوفي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خضر بن عيسى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خضر بن مسلم النخعي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خضيب بن عبد الرحمن الوابشي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بن داود الكوفي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بن سعيد الحميري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بن سلمة البجلي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بن عبد اللّه الهمداني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العصفري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بن مسروق الكرخي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بن مسلمة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خفّاف بن إيماء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أبي عمرو الوابشي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أبي مسلم الصفّار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أسود بن خلاّد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خالد المقري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زيد الجعفي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السندي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الصفّار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عامر المسلمي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عطيّة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خلاّد بن عمرو بن خالد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عمر البكري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عمير الكندي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واصل بن سليم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حوشب الكوفي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حمّاد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بن حمّاد بن ناشر </w:t>
      </w:r>
      <w:r>
        <w:rPr>
          <w:rFonts w:eastAsia="IRNazanin" w:cs="IRNazanin"/>
          <w:color w:val="111111"/>
          <w:sz w:val="28"/>
          <w:szCs w:val="28"/>
          <w:lang w:bidi="fa-IR"/>
        </w:rPr>
        <w:t>56</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بن خلف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سلمة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عيسى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محمّد بن أبي الحسن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محمّد الكشّي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ياسين بن عمرو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خليد بن أوفى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بن الصباح بن خليفة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بن أحمد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العبدي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بن هشام الفارسي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خوّات بن جبير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خويلد بن عمرو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خيبري بن عليّ الطحّان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خديج بن الرحيل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الرحيل بن معاوية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عبد الرحمن الجعفي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عدي الهجري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 بن إسحاق الراكاني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 الخادم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خيري بن علي الطحان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باب الدال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بن نهشل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الأبزاري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داود الدجاجي </w:t>
      </w:r>
      <w:r>
        <w:rPr>
          <w:rFonts w:eastAsia="Amiri" w:cs="Amiri" w:ascii="Amiri" w:hAnsi="Amiri"/>
          <w:color w:val="111111"/>
          <w:sz w:val="28"/>
          <w:szCs w:val="28"/>
          <w:lang w:bidi="ar-SA"/>
        </w:rPr>
        <w:t>73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زيد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عبد اللّه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عوف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هند القشيري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يحيى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يزيد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أسد بن عفير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بلال بن احيحة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حبيب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حرّة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الحسن بن الحسن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الحصين الأسدي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راشد الكوفي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الزبرقان البصري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زربي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زيد الهمداني </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سعيد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بن جعفر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القرشي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صالح الأزدي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صالح التميمي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الصرمي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الصرمي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عامر الأشعري </w:t>
      </w:r>
      <w:r>
        <w:rPr>
          <w:rFonts w:eastAsia="Amiri" w:cs="Amiri" w:ascii="Amiri" w:hAnsi="Amiri"/>
          <w:color w:val="111111"/>
          <w:sz w:val="28"/>
          <w:szCs w:val="28"/>
          <w:lang w:bidi="ar-SA"/>
        </w:rPr>
        <w:t>94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عبد الجبّار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عبد الرحمن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عطاء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عليّ العبدي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عليّ اليعقوبي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عيسى النخعي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القاسم بن إسحاق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كثير بن أبي خالدة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كورة القمّي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مافنّة الصرمي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محمّد النهدي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مهزيار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الوارع الكوفي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الهيثم الأزدي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يحيى بن بشير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دبيس بن حميد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دبيس بن يونس البزّاز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بن منصور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دعبل بن علي الخزاعي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دلهم بن صالح الكندي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ديسم بن أبي داود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أبو حكيم الأزدي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أبو عمرو الأسدي </w:t>
      </w:r>
      <w:r>
        <w:rPr>
          <w:rFonts w:eastAsia="Amiri" w:cs="Amiri" w:ascii="Amiri" w:hAnsi="Amiri"/>
          <w:color w:val="111111"/>
          <w:sz w:val="28"/>
          <w:szCs w:val="28"/>
          <w:lang w:bidi="ar-SA"/>
        </w:rPr>
        <w:t>126</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بن عمرو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الذال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ذبيان بن حكيم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ذريح بن محمّد بن يزيد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العينين قتادة بن النعمان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ذويبة أبو قبيصة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باب الراء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راشد أبو الخطّاب المنقري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راشد أبو معاذ الأزدي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راشد بن سعد الفزاري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أبو سعيد بن المعلّى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أشرس الهمداني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خديج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سلمة بن زياد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عمرو الغفاري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بن أبي نصر السكوني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بن أسود التميمي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بن عاصم التميمي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بن عبيدة الهمداني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 بن أحمر العجلي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 بن عبد اللّه بن الجارود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أبو زبيد الكوفي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أبي مدرك </w:t>
      </w:r>
      <w:r>
        <w:rPr>
          <w:rFonts w:eastAsia="Amiri" w:cs="Amiri" w:ascii="Amiri" w:hAnsi="Amiri"/>
          <w:color w:val="111111"/>
          <w:sz w:val="28"/>
          <w:szCs w:val="28"/>
          <w:lang w:bidi="ar-SA"/>
        </w:rPr>
        <w:t>143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أحمر الأموي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أسحم الشيباني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الأسود الليثي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الأصمّ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بدر البصري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الحاجب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حبيب العبسي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خثيم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خيثم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الركين بن الربيع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زكريّا الورّاق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زياد الضبّي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زيد الكندي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سعد الجعفي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سليمان بن عمرو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سهل بن الربيع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صبيح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عاصم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عبد الرحمن الأسدي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العبسي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عطيّة الكلابي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القاسم البجلي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محمّد بن عمر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أبي عبد الرحمن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استاد أبي حنيفة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عثمان التيمي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عليّ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كعب </w:t>
      </w:r>
      <w:r>
        <w:rPr>
          <w:rFonts w:eastAsia="Amiri" w:cs="Amiri" w:ascii="Amiri" w:hAnsi="Amiri"/>
          <w:color w:val="111111"/>
          <w:sz w:val="28"/>
          <w:szCs w:val="28"/>
          <w:lang w:bidi="ar-SA"/>
        </w:rPr>
        <w:t>152</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ناجذ الأسدي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ناجذ بن كثير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بن الأسود الطائي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بن يحيى بن سامان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بن صدقة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الرحيل بن معاوية بن خديج </w:t>
      </w:r>
      <w:r>
        <w:rPr>
          <w:rFonts w:eastAsia="Amiri" w:cs="Amiri" w:ascii="Amiri" w:hAnsi="Amiri"/>
          <w:color w:val="111111"/>
          <w:sz w:val="28"/>
          <w:szCs w:val="28"/>
          <w:lang w:bidi="ar-SA"/>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رزام بن مسلم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رزيق أبو العبّاس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رزيق بن دينار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رزيق بن الزبير الخلقاني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رزيق بن مرزوق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الأبزاري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بن اسيد الكوفي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بن أنس الكلبي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الأنماطي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بن عبد ربّه الكوفي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بن عبيد السلولي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بن عدي الأسدي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بن عليّ الأزدي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الكوفي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رشد بن زيد الحنفي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رشد بن سعد المصري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أبي رفاعة الهمداني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رافع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شدّاد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عبد المنذر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محمّد الخضرمي </w:t>
      </w:r>
      <w:r>
        <w:rPr>
          <w:rFonts w:eastAsia="Amiri" w:cs="Amiri" w:ascii="Amiri" w:hAnsi="Amiri"/>
          <w:color w:val="111111"/>
          <w:sz w:val="28"/>
          <w:szCs w:val="28"/>
          <w:lang w:bidi="ar-SA"/>
        </w:rPr>
        <w:t>166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موسى النخّاس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رفيد بن مصقلة العبدي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رفيد مولى بني هبيرة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مولى بني سكون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رقيقة المحاربي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رقيم بن إلياس بن عمرو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رقيم بن عبد الرحمن الأزدي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رقيم بن عبد اللّه الكوفي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ركان اللّحام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بن ربيع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بن سويد الكلابي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رميث بن عمرو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رميلة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رميلة بن السائب اليشكري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بن عبد الرحيم بن روح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بن القاسم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رومي بن زرارة بن أعين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رهم الأنصاري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الرياش بن عدي الطائي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الريّان بن شبيب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الريّان بن الصلت البغدادي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باب الزاي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زاذان يكنى أبا عمرة الفارسي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زافر بن سليمان الكوفي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زافر بن عبد اللّه الإيادي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زاهر الأسلمي </w:t>
      </w:r>
      <w:r>
        <w:rPr>
          <w:rFonts w:eastAsia="Amiri" w:cs="Amiri" w:ascii="Amiri" w:hAnsi="Amiri"/>
          <w:color w:val="111111"/>
          <w:sz w:val="28"/>
          <w:szCs w:val="28"/>
          <w:lang w:bidi="ar-SA"/>
        </w:rPr>
        <w:t>182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زاهر بن الأسود الطائي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زاهر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زايدة بن عمرو الهمداني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زايدة بن قدامة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زايد بن موسى الكندي </w:t>
      </w:r>
      <w:r>
        <w:rPr>
          <w:rFonts w:eastAsia="Amiri" w:cs="Amiri" w:ascii="Amiri" w:hAnsi="Amiri"/>
          <w:color w:val="111111"/>
          <w:sz w:val="28"/>
          <w:szCs w:val="28"/>
          <w:lang w:bidi="ar-SA"/>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الزبرقان </w:t>
      </w:r>
      <w:r>
        <w:rPr>
          <w:rFonts w:eastAsia="IRNazanin" w:cs="IRNazanin"/>
          <w:color w:val="111111"/>
          <w:sz w:val="28"/>
          <w:szCs w:val="28"/>
          <w:lang w:bidi="fa-IR"/>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بن بكّار بن عبد اللّه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زحر بن زياد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زحر بن عبد اللّه أبو الحصين الأسدي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زحر بن قيس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زحر بن مالك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زحر بن النعمان الأسدي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أعين بن سنسن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لطيفة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بن حميد الحارثي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بن محمّد أبو محمّد الحضرمي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زريق الخلقاني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زريق بن مرزوق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بن سويد الجعفي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بن عبد اللّه الإيادي </w:t>
      </w:r>
      <w:r>
        <w:rPr>
          <w:rFonts w:eastAsia="Amiri" w:cs="Amiri" w:ascii="Amiri" w:hAnsi="Amiri"/>
          <w:color w:val="111111"/>
          <w:sz w:val="28"/>
          <w:szCs w:val="28"/>
          <w:lang w:bidi="ar-SA"/>
        </w:rPr>
        <w:t>235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زفر بن النعمان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زفر بن الهذيل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زكّار بن الحسن الدينوري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زكّار بن سلمة الهمداني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زكّار بن مالك الكوفي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زكّار بن يحيى الواسطي </w:t>
      </w:r>
      <w:r>
        <w:rPr>
          <w:rFonts w:eastAsia="Amiri" w:cs="Amiri" w:ascii="Amiri" w:hAnsi="Amiri"/>
          <w:color w:val="111111"/>
          <w:sz w:val="28"/>
          <w:szCs w:val="28"/>
          <w:lang w:bidi="ar-SA"/>
        </w:rPr>
        <w:t>237</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آدم بن عبد اللّه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إبراهيم الأزدي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إبراهيم الخيري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أبو يحيى الدعاء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أبو يحيى كوكب الدم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أبي طلحة الكوفي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أخو المستهل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إدريس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إسحاق المكّي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الحرّ الجعفي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الحسن الواسطي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سابق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سابور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سوادة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شيبان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عبد الصمد القمّي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عبد اللّه الفيّاض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عبد اللّه بن يزيد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مالك الجعفي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محمّد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ميسرة الكوفي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ميمون الأزدي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التميمي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الحضرمي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الكلابي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النهدي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الواسطي </w:t>
      </w:r>
      <w:r>
        <w:rPr>
          <w:rFonts w:eastAsia="Amiri" w:cs="Amiri" w:ascii="Amiri" w:hAnsi="Amiri"/>
          <w:color w:val="111111"/>
          <w:sz w:val="28"/>
          <w:szCs w:val="28"/>
          <w:lang w:bidi="ar-SA"/>
        </w:rPr>
        <w:t>259</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زميلة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زواد الكوفي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زويد الفساطيطي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 بن قيس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زهرة بن حوية التميمي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عمرو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القين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محمّد الخراساني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المدائني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معاوية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إسماعيل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الحلال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رجاء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زياد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غياث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الأحلام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أحمر العجلي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أخو بسطام بن سابور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الأسود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الأسود النجّار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بياضة الأنصاري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الجعد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الحسن بن فرات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الحسن الوشّاء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الحصين التميمي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حفص التميمي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خمير الهمداني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خيثمة الجعفي </w:t>
      </w:r>
      <w:r>
        <w:rPr>
          <w:rFonts w:eastAsia="Amiri" w:cs="Amiri" w:ascii="Amiri" w:hAnsi="Amiri"/>
          <w:color w:val="111111"/>
          <w:sz w:val="28"/>
          <w:szCs w:val="28"/>
          <w:lang w:bidi="ar-SA"/>
        </w:rPr>
        <w:t>269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رجاء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رستم الدوالدون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سابور الواسطي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سعد الخراساني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سليمان البلخي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سوقة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سويد الهلالي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صالح الهمداني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صدقة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عبد الرحمن العنزي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عبد الرحمن الهلالي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عبيد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عمارة الطائي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عيسى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عيسى الكوفي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كعب بن مرحب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الكوفي الخيّاط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المحاربي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مروان القندي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مسلم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موسى الأسدي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مولى جعفر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النصر الحارثي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الهاشمي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الهيثم الوشّاء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يحيى التميمي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يحيى الكوفي </w:t>
      </w:r>
      <w:r>
        <w:rPr>
          <w:rFonts w:eastAsia="Amiri" w:cs="Amiri" w:ascii="Amiri" w:hAnsi="Amiri"/>
          <w:color w:val="111111"/>
          <w:sz w:val="28"/>
          <w:szCs w:val="28"/>
          <w:lang w:bidi="ar-SA"/>
        </w:rPr>
        <w:t>287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بن فضالة الكلبي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زيتون يكنّى أبا محمّد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الآجري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أبو اسامة الشحّام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أبي الحلال المزني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أحمد الخلقي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الأسدي الكوفي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بكير بن حسن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بكير السلمي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بنان التغلبي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تبيع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جهيم الهلالي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الحسن الأنماطي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الحسن بن الحسن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الحصين الأسلمي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خالد الجهني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الخبّاز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ربيعة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الزرّاد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السرّاج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سعيد الأسدي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سليط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سويد الأنصاري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سهل </w:t>
      </w:r>
      <w:r>
        <w:rPr>
          <w:rFonts w:eastAsia="Amiri" w:cs="Amiri" w:ascii="Amiri" w:hAnsi="Amiri"/>
          <w:color w:val="111111"/>
          <w:sz w:val="28"/>
          <w:szCs w:val="28"/>
          <w:lang w:bidi="ar-SA"/>
        </w:rPr>
        <w:t>295</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سيف القيسي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صالح الأسدي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عاصم بن المهاجر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عبد الرحمن الأسدي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عبد الرحمن بن عبد يغوث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عبد اللّه الخيّاط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عبيد الكناسي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عطاء بن السائب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عطيّة السلمي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العمّي البصري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عياض الكناني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محمّد بن جعفر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محمّد بن عطاء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محمّد بن يونس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المستهلّ بن الكميت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معقل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موسى الجعفي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النرسي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وهب الجهني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الهاشمي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هاني السبيعي </w:t>
      </w:r>
      <w:r>
        <w:rPr>
          <w:rFonts w:eastAsia="Amiri" w:cs="Amiri" w:ascii="Amiri" w:hAnsi="Amiri"/>
          <w:color w:val="111111"/>
          <w:sz w:val="28"/>
          <w:szCs w:val="28"/>
          <w:lang w:bidi="ar-SA"/>
        </w:rPr>
        <w:t>310</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يونس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أبو رافع </w:t>
      </w:r>
      <w:r>
        <w:rPr>
          <w:rFonts w:eastAsia="IRNazanin" w:cs="IRNazanin"/>
          <w:color w:val="111111"/>
          <w:sz w:val="28"/>
          <w:szCs w:val="28"/>
          <w:lang w:bidi="fa-IR"/>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الجعد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حفصة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سلمة الكندي </w:t>
      </w:r>
      <w:r>
        <w:rPr>
          <w:rFonts w:eastAsia="Amiri" w:cs="Amiri" w:ascii="Amiri" w:hAnsi="Amiri"/>
          <w:color w:val="111111"/>
          <w:sz w:val="28"/>
          <w:szCs w:val="28"/>
          <w:lang w:bidi="ar-SA"/>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الأشل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البرّاد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التمّار </w:t>
      </w:r>
      <w:r>
        <w:rPr>
          <w:rFonts w:eastAsia="IRNazanin" w:cs="IRNazanin"/>
          <w:color w:val="111111"/>
          <w:sz w:val="28"/>
          <w:szCs w:val="28"/>
          <w:lang w:bidi="fa-IR"/>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الجعفي </w:t>
      </w:r>
      <w:r>
        <w:rPr>
          <w:rFonts w:eastAsia="Amiri" w:cs="Amiri" w:ascii="Amiri" w:hAnsi="Amiri"/>
          <w:color w:val="111111"/>
          <w:sz w:val="28"/>
          <w:szCs w:val="28"/>
          <w:lang w:bidi="ar-SA"/>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الحنّاط </w:t>
      </w:r>
      <w:r>
        <w:rPr>
          <w:rFonts w:eastAsia="IRNazanin" w:cs="IRNazanin"/>
          <w:color w:val="111111"/>
          <w:sz w:val="28"/>
          <w:szCs w:val="28"/>
          <w:lang w:bidi="fa-IR"/>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سعيد الكوفي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سلمة </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بن عبد الرحمن الأشلّ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بن عبد اللّه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عبد اللّه الأزدي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عبد الواحد المرادي </w:t>
      </w:r>
      <w:r>
        <w:rPr>
          <w:rFonts w:eastAsia="Amiri" w:cs="Amiri" w:ascii="Amiri" w:hAnsi="Amiri"/>
          <w:color w:val="111111"/>
          <w:sz w:val="28"/>
          <w:szCs w:val="28"/>
          <w:lang w:bidi="ar-SA"/>
        </w:rPr>
        <w:t>329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العطّار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عطيّة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عمّار الصايدي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مكرم بن عبد اللّه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المكّي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مولى أبي حذيفة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عمارة الحضرمي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مولى حسين بن عبد اللّه </w:t>
      </w:r>
      <w:r>
        <w:rPr>
          <w:rFonts w:eastAsia="Amiri" w:cs="Amiri" w:ascii="Amiri" w:hAnsi="Amiri"/>
          <w:color w:val="111111"/>
          <w:sz w:val="28"/>
          <w:szCs w:val="28"/>
          <w:lang w:bidi="ar-SA"/>
        </w:rPr>
        <w:t>336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السائب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يزيد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بن صوحان العبدي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سبرة بن معبد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سجادة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سحيم السندي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سدير بن حكيم بن صهيب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سديف المكّي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بن حيّان الأزدي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بن خالد الناجي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بن سلامة الأصبهاني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بن عاصم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بن عبد اللّه بن الحرث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بن عبد اللّه السلمي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بن عبد اللّه الهمداني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 بن سليمان التميمي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 بن عمران الكلبي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إبراهيم بن عبد الرحمن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أبو سعيد الخدري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خلف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سعيد المقبري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عمرو الجلاّب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عمران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الأحوص الأشعري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الإسكاف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بيّاع السابري </w:t>
      </w:r>
      <w:r>
        <w:rPr>
          <w:rFonts w:eastAsia="Amiri" w:cs="Amiri" w:ascii="Amiri" w:hAnsi="Amiri"/>
          <w:color w:val="111111"/>
          <w:sz w:val="28"/>
          <w:szCs w:val="28"/>
          <w:lang w:bidi="ar-SA"/>
        </w:rPr>
        <w:t>352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الحدّاد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حذيفة بن اليمان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الحسن الكندي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حكيم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حمّاد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حميد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حميد الباهلي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خادم أبي دلف العجلي </w:t>
      </w:r>
      <w:r>
        <w:rPr>
          <w:rFonts w:eastAsia="Amiri" w:cs="Amiri" w:ascii="Amiri" w:hAnsi="Amiri"/>
          <w:color w:val="111111"/>
          <w:sz w:val="28"/>
          <w:szCs w:val="28"/>
          <w:lang w:bidi="ar-SA"/>
        </w:rPr>
        <w:t>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خلف </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خليد العنزي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زياد الأسدي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زياد بن وديعة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زيد </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سعد بن الأحوص </w:t>
      </w:r>
      <w:r>
        <w:rPr>
          <w:rFonts w:eastAsia="IRNazanin" w:cs="IRNazanin"/>
          <w:color w:val="111111"/>
          <w:sz w:val="28"/>
          <w:szCs w:val="28"/>
          <w:lang w:bidi="fa-IR"/>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سعيد البلخي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سعيد بن قيس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سيار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الصفّار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الصلت البجلي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طالب </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عمرو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عمران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عمران القمّي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عمير الطائيّ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مالك الخزرجيّ </w:t>
      </w:r>
      <w:r>
        <w:rPr>
          <w:rFonts w:eastAsia="Amiri" w:cs="Amiri" w:ascii="Amiri" w:hAnsi="Amiri"/>
          <w:color w:val="111111"/>
          <w:sz w:val="28"/>
          <w:szCs w:val="28"/>
          <w:lang w:bidi="ar-SA"/>
        </w:rPr>
        <w:t>369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مسلم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والد جعفر </w:t>
      </w:r>
      <w:r>
        <w:rPr>
          <w:rFonts w:eastAsia="IRNazanin" w:cs="IRNazanin"/>
          <w:color w:val="111111"/>
          <w:sz w:val="28"/>
          <w:szCs w:val="28"/>
          <w:lang w:bidi="fa-IR"/>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وهب الهمداني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هاشم الأرحبيّ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يزيد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يزيد الفزاري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سعدان بن عمّار الطائي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سعدان المزني </w:t>
      </w:r>
      <w:r>
        <w:rPr>
          <w:rFonts w:eastAsia="Amiri" w:cs="Amiri" w:ascii="Amiri" w:hAnsi="Amiri"/>
          <w:color w:val="111111"/>
          <w:sz w:val="28"/>
          <w:szCs w:val="28"/>
          <w:lang w:bidi="ar-SA"/>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lang w:bidi="fa-IR"/>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سعدان بن واصل الأزدي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أبو حنيفة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أبو خالد الصيقل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أبو عمارة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الأسود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الأصبغ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الجهم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حمّاد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حازم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الخضيب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سعيد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هلال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أحمد بن موسى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ابن اخت صفوان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الأعرج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بيان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385</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جناح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الحدّاد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الحرث المدني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حسّان المكّي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الحسن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حكيم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حمّاد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خادم أبي دلف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خيثم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الرومي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زفر البزّاز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سالم الأزديّ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سالم القدّاح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سعد بن سليمان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سعيد الجرجاني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سعيد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سفيان الأسلمي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شيبان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طريف التميمي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الجبّار الزبيديّ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الرحمن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الرحمن الجمحيّ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الرحمن المكّي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اللّه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عبيد السمّان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عطارد الكوفيّ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عفير الأزدي </w:t>
      </w:r>
      <w:r>
        <w:rPr>
          <w:rFonts w:eastAsia="Amiri" w:cs="Amiri" w:ascii="Amiri" w:hAnsi="Amiri"/>
          <w:color w:val="111111"/>
          <w:sz w:val="28"/>
          <w:szCs w:val="28"/>
          <w:lang w:bidi="ar-SA"/>
        </w:rPr>
        <w:t>397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عمر بن أبي نصر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عمر الجعفي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غزوان الأسدي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فماذين المكّي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فيروز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قيس الهمداني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قيس الهمدانيّ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لقمان الكوفيّ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محمّد بن عبد الرحمن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مرجانة المدنيّ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المرزبان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مسعود الثقفيّ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مسلمة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مسلمة بن هشام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معتوق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وهب الجهني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وهب الهمداني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هلال الثقفي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هلال بن جابان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هلال الدمشقيّ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هلال بن عمرو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يحيى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يحيى الهمدانيّ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سعيدة مولاة جعفر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سعيدة و منّة </w:t>
      </w:r>
      <w:r>
        <w:rPr>
          <w:rFonts w:eastAsia="Amiri" w:cs="Amiri" w:ascii="Amiri" w:hAnsi="Amiri"/>
          <w:color w:val="111111"/>
          <w:sz w:val="28"/>
          <w:szCs w:val="28"/>
          <w:lang w:bidi="ar-SA"/>
        </w:rPr>
        <w:t>417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سعير أبو مالك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سعير بن الخمس التميمي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سعير بن خليف المدنيّ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إبراهيم بن مزيد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أبي زهير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أبي عمرو البارقيّ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أبي ليلى الهمدانيّ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أكيل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حسّان الهمدانيّ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خالد الأزديّ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خالد الأسديّ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سريع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سعيد العبديّ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سعيد بن مسروق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السمط البجليّ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صالح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عبد الرحمن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عبد اللّه الثقفي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عبد الملك الجعفي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عتيبة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عطيّة الثقفيّ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عطيّة الموهبيّ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عطيّة المزنيّ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عمارة الأزديّ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عمارة الطائيّ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مالك الكوفيّ </w:t>
      </w:r>
      <w:r>
        <w:rPr>
          <w:rFonts w:eastAsia="Amiri" w:cs="Amiri" w:ascii="Amiri" w:hAnsi="Amiri"/>
          <w:color w:val="111111"/>
          <w:sz w:val="28"/>
          <w:szCs w:val="28"/>
          <w:lang w:bidi="ar-SA"/>
        </w:rPr>
        <w:t>435</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مصعب العبديّ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وردان الأسديّ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يزيد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أبو ريحانة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سكّرة الجمّال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بن أبي رباط الجعفيّ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الجمّال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بن عمارة الجعفيّ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بن يحيى الأسديّ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بن أبي فاطمة الجعفيّ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بن إسحاق النخعيّ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بن عبد ربّه المحاربيّ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بن عبد العزيز النصريّ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بن عمّار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بن فضالة الأزديّ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المعدنيّ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النخعي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سلاّر بن عبد العزيز الديلمي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أبو سلمة الأزدي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أبي عمرة الخراساني </w:t>
      </w:r>
      <w:r>
        <w:rPr>
          <w:rFonts w:eastAsia="Amiri" w:cs="Amiri" w:ascii="Amiri" w:hAnsi="Amiri"/>
          <w:color w:val="111111"/>
          <w:sz w:val="28"/>
          <w:szCs w:val="28"/>
          <w:lang w:bidi="ar-SA"/>
        </w:rPr>
        <w:t>444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الحجّام </w:t>
      </w:r>
      <w:r>
        <w:rPr>
          <w:rFonts w:eastAsia="IRNazanin" w:cs="IRNazanin"/>
          <w:color w:val="111111"/>
          <w:sz w:val="28"/>
          <w:szCs w:val="28"/>
          <w:lang w:bidi="fa-IR"/>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سعيد الأنصاريّ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سعيد المخزوميّ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سلمة الخثعميّ </w:t>
      </w:r>
      <w:r>
        <w:rPr>
          <w:rFonts w:eastAsia="Amiri" w:cs="Amiri" w:ascii="Amiri" w:hAnsi="Amiri"/>
          <w:color w:val="111111"/>
          <w:sz w:val="28"/>
          <w:szCs w:val="28"/>
          <w:lang w:bidi="ar-SA"/>
        </w:rPr>
        <w:t>447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بن سهم </w:t>
      </w:r>
      <w:r>
        <w:rPr>
          <w:rFonts w:eastAsia="IRNazanin" w:cs="IRNazanin"/>
          <w:color w:val="111111"/>
          <w:sz w:val="28"/>
          <w:szCs w:val="28"/>
          <w:lang w:bidi="fa-IR"/>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عبد اللّه الهاشميّ </w:t>
      </w:r>
      <w:r>
        <w:rPr>
          <w:rFonts w:eastAsia="Amiri" w:cs="Amiri" w:ascii="Amiri" w:hAnsi="Amiri"/>
          <w:color w:val="111111"/>
          <w:sz w:val="28"/>
          <w:szCs w:val="28"/>
          <w:lang w:bidi="ar-SA"/>
        </w:rPr>
        <w:t>448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بن عمرو </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بن غانم الحنّاط </w:t>
      </w:r>
      <w:r>
        <w:rPr>
          <w:rFonts w:eastAsia="IRNazanin" w:cs="IRNazanin"/>
          <w:color w:val="111111"/>
          <w:sz w:val="28"/>
          <w:szCs w:val="28"/>
          <w:lang w:bidi="fa-IR"/>
        </w:rPr>
        <w:t>448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المستنير الجعفيّ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مسلم الخثعمي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الوليد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يسار الكوفيّ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بن ذكاء الحرّاني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الكنديّ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بن محمّد بن إسماعيل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الحنّاط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أبو الفضيل الكوفي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بن بشير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الجوّاز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بن سالم البلخيّ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بن سليمان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بن شريح الأشجعيّ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بن عبد الرحمن العجليّ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أبو عبد اللّه بن سليمان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أبو عبيد اللّه الهمدانيّ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بن أبي المغيرة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بن بلال المدنيّ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بن حيوة الكلابيّ </w:t>
      </w:r>
      <w:r>
        <w:rPr>
          <w:rFonts w:eastAsia="Amiri" w:cs="Amiri" w:ascii="Amiri" w:hAnsi="Amiri"/>
          <w:color w:val="111111"/>
          <w:sz w:val="28"/>
          <w:szCs w:val="28"/>
          <w:lang w:bidi="ar-SA"/>
        </w:rPr>
        <w:t>455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بن خالد </w:t>
      </w:r>
      <w:r>
        <w:rPr>
          <w:rFonts w:eastAsia="IRNazanin" w:cs="IRNazanin"/>
          <w:color w:val="111111"/>
          <w:sz w:val="28"/>
          <w:szCs w:val="28"/>
          <w:lang w:bidi="fa-IR"/>
        </w:rPr>
        <w:t>455</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بن ربعيّ بن عبد اللّه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bookmarkStart w:id="1676" w:name="pg15419_164968"/>
    </w:p>
    <w:p>
      <w:pPr>
        <w:pStyle w:val="Heading2"/>
        <w:numPr>
          <w:ilvl w:val="1"/>
          <w:numId w:val="1"/>
        </w:numPr>
        <w:rPr/>
      </w:pPr>
      <w:bookmarkStart w:id="1677" w:name="__RefHeading___Toc6536471_2142443653"/>
      <w:bookmarkStart w:id="1678" w:name="_Toc703"/>
      <w:bookmarkEnd w:id="1676"/>
      <w:bookmarkEnd w:id="1677"/>
      <w:r>
        <w:rPr>
          <w:rtl w:val="true"/>
        </w:rPr>
        <w:t>فهرس التعليقة</w:t>
      </w:r>
      <w:bookmarkEnd w:id="1678"/>
    </w:p>
    <w:p>
      <w:pPr>
        <w:pStyle w:val="BookText"/>
        <w:rPr/>
      </w:pPr>
      <w:r>
        <w:rPr>
          <w:rFonts w:ascii="IRNazanin" w:hAnsi="IRNazanin" w:eastAsia="IRNazanin"/>
          <w:color w:val="111111"/>
          <w:sz w:val="28"/>
          <w:sz w:val="28"/>
          <w:szCs w:val="28"/>
          <w:rtl w:val="true"/>
          <w:lang w:bidi="fa-IR"/>
        </w:rPr>
        <w:t>باب الخاء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أبو إسماعيل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أبي إسماعيل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أبي العلاء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أوفى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البجلي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بكّار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جرير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الجوّان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الحوار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الخواتيمي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زياد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سدير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الأموي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طهمان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عبد الرحمن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القمّاط </w:t>
      </w:r>
      <w:r>
        <w:rPr>
          <w:rFonts w:eastAsia="IRNazanin" w:cs="IRNazanin"/>
          <w:color w:val="111111"/>
          <w:sz w:val="28"/>
          <w:szCs w:val="28"/>
          <w:lang w:bidi="fa-IR"/>
        </w:rPr>
        <w:t>31</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مازن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نجيح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يزيد بن جرير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خبّاب بن يزيد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خبّاب بن الأرت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خرشة بن الحر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يقطين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خشرم مولى أشجع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خضر بن عيسى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بن سلمة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خلاّد بن خالد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السندي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الصفّار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عمارة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خلاّد بن عيسى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 بن أوفى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حمّاد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بن محمّد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خليد بن أوفى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بن الصّباح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خيبري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أبي خيثمة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الرحيل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عبد الرحمن </w:t>
      </w:r>
      <w:r>
        <w:rPr>
          <w:rFonts w:eastAsia="Amiri" w:cs="Amiri" w:ascii="Amiri" w:hAnsi="Amiri"/>
          <w:color w:val="111111"/>
          <w:sz w:val="28"/>
          <w:szCs w:val="28"/>
          <w:lang w:bidi="ar-SA"/>
        </w:rPr>
        <w:t>65</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خيري بن علي الطحان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الدال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بن نهشل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الأبزاري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خالد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عوف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يزيد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زيد الهمداني </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إسحاق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أسد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أعين </w:t>
      </w:r>
      <w:r>
        <w:rPr>
          <w:rFonts w:eastAsia="Amiri" w:cs="Amiri" w:ascii="Amiri" w:hAnsi="Amiri"/>
          <w:color w:val="111111"/>
          <w:sz w:val="28"/>
          <w:szCs w:val="28"/>
          <w:lang w:bidi="ar-SA"/>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الجصاص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بلال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الحسن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الحصين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الحمّار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دينار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زربي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زيد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سعيد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أبو سليمان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بن جعفر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الصرمي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الضرير </w:t>
      </w:r>
      <w:r>
        <w:rPr>
          <w:rFonts w:eastAsia="Amiri" w:cs="Amiri" w:ascii="Amiri" w:hAnsi="Amiri"/>
          <w:color w:val="111111"/>
          <w:sz w:val="28"/>
          <w:szCs w:val="28"/>
          <w:lang w:bidi="ar-SA"/>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97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القاسم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كثير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كورة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نصير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درّاج بن عبد اللّه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بن حكيم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الخصي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باب الذال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ذبيان بن حكيم الأزدي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ذريح بن محمّد بن يزيد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باب الراء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بن سلمة بن زياد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بن أبي نصر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رباح بن الحارث </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 بن خراش العبسي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الأصمّ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حبيب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الركين </w:t>
      </w:r>
      <w:r>
        <w:rPr>
          <w:rFonts w:eastAsia="Amiri" w:cs="Amiri" w:ascii="Amiri" w:hAnsi="Amiri"/>
          <w:color w:val="111111"/>
          <w:sz w:val="28"/>
          <w:szCs w:val="28"/>
          <w:lang w:bidi="ar-SA"/>
        </w:rPr>
        <w:t>146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زكريّا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زيد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سعد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القاسم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محمّد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سميع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بن يحيى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رزيق أبو العبّاس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رزين الأنماطي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شدّاد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محمّد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موسى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رفيد مولى بني هبيرة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رقيد بن مصقلة </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بن القاسم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الريّان بن شبيب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باب الزاي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زبيدة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زحر بن زياد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زحر بن النعمان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زرّام </w:t>
      </w:r>
      <w:r>
        <w:rPr>
          <w:rFonts w:eastAsia="Amiri" w:cs="Amiri" w:ascii="Amiri" w:hAnsi="Amiri"/>
          <w:color w:val="111111"/>
          <w:sz w:val="28"/>
          <w:szCs w:val="28"/>
          <w:lang w:bidi="ar-SA"/>
        </w:rPr>
        <w:t>232</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زريق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زكّار بن يحيى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إبراهيم الخيري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أبو يحيى كوكب الدم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إدريس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سابق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سابور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صاحب السابري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عبد اللّه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مالك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محمّد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السدّي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بن يحيى الواسطي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الجعد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رجاء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سلمة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أبي غياث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الأحلام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أخو بسطام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الأسود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الجعد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رجاء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سوقة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عيسى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مروان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مسلم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lang w:bidi="ar-SA"/>
        </w:rPr>
        <w:t>286</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أبي الحلال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الحباب الطائي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الزرّاد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سليط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سوقة البجلي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عطاء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النرسي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وهب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يونس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الدين بن عليّ بن أحمد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باب السين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الجعد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واصل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سلمة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الأشجعي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الحذّاء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الحنّاط </w:t>
      </w:r>
      <w:r>
        <w:rPr>
          <w:rFonts w:eastAsia="IRNazanin" w:cs="IRNazanin"/>
          <w:color w:val="111111"/>
          <w:sz w:val="28"/>
          <w:szCs w:val="28"/>
          <w:lang w:bidi="fa-IR"/>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شريح </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بن عبد الرحمن </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مكرم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ستير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سدير بن حكيم بن صهيب الصيرفي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سديف المكّي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 بن خالد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خلف </w:t>
      </w:r>
      <w:r>
        <w:rPr>
          <w:rFonts w:eastAsia="Amiri" w:cs="Amiri" w:ascii="Amiri" w:hAnsi="Amiri"/>
          <w:color w:val="111111"/>
          <w:sz w:val="28"/>
          <w:szCs w:val="28"/>
          <w:lang w:bidi="ar-SA"/>
        </w:rPr>
        <w:t>348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عمرو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بكر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الجلاّب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الخفّاف </w:t>
      </w:r>
      <w:r>
        <w:rPr>
          <w:rFonts w:eastAsia="Amiri" w:cs="Amiri" w:ascii="Amiri" w:hAnsi="Amiri"/>
          <w:color w:val="111111"/>
          <w:sz w:val="28"/>
          <w:szCs w:val="28"/>
          <w:lang w:bidi="ar-SA"/>
        </w:rPr>
        <w:t>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الزام </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ظريف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lang w:bidi="ar-SA"/>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محمّد الطاطريّ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مولى الرسول صلّى اللّه عليه و آله </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lang w:bidi="fa-IR"/>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اخت صفوان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الأعرج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بنان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جهمان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حمّاد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الرومي مولى أبي عبد اللّه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الرحمن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عبيد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علاقة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غزوان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القيس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لقمان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مسلمة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النقّاش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سعيدة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أبي ليلى </w:t>
      </w:r>
      <w:r>
        <w:rPr>
          <w:rFonts w:eastAsia="Amiri" w:cs="Amiri" w:ascii="Amiri" w:hAnsi="Amiri"/>
          <w:color w:val="111111"/>
          <w:sz w:val="28"/>
          <w:szCs w:val="28"/>
          <w:lang w:bidi="ar-SA"/>
        </w:rPr>
        <w:t>419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سمط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مصعب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بن عمّار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النخعي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أبي عمرة </w:t>
      </w:r>
      <w:r>
        <w:rPr>
          <w:rFonts w:eastAsia="Amiri" w:cs="Amiri" w:ascii="Amiri" w:hAnsi="Amiri"/>
          <w:color w:val="111111"/>
          <w:sz w:val="28"/>
          <w:szCs w:val="28"/>
          <w:lang w:bidi="ar-SA"/>
        </w:rPr>
        <w:t>445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الحنّاط </w:t>
      </w:r>
      <w:r>
        <w:rPr>
          <w:rFonts w:eastAsia="IRNazanin" w:cs="IRNazanin"/>
          <w:color w:val="111111"/>
          <w:sz w:val="28"/>
          <w:szCs w:val="28"/>
          <w:lang w:bidi="fa-IR"/>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سعيد </w:t>
      </w:r>
      <w:r>
        <w:rPr>
          <w:rFonts w:eastAsia="Amiri" w:cs="Amiri" w:ascii="Amiri" w:hAnsi="Amiri"/>
          <w:color w:val="111111"/>
          <w:sz w:val="28"/>
          <w:szCs w:val="28"/>
          <w:lang w:bidi="ar-SA"/>
        </w:rPr>
        <w:t>447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بن السهم </w:t>
      </w:r>
      <w:r>
        <w:rPr>
          <w:rFonts w:eastAsia="IRNazanin" w:cs="IRNazanin"/>
          <w:color w:val="111111"/>
          <w:sz w:val="28"/>
          <w:szCs w:val="28"/>
          <w:lang w:bidi="fa-IR"/>
        </w:rPr>
        <w:t>447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بن عمرو </w:t>
      </w:r>
      <w:r>
        <w:rPr>
          <w:rFonts w:eastAsia="IRNazanin" w:cs="IRNazanin"/>
          <w:color w:val="111111"/>
          <w:sz w:val="28"/>
          <w:szCs w:val="28"/>
          <w:lang w:bidi="fa-IR"/>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المستنير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بن ذكاء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بن أبي واصل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بن شريح </w:t>
      </w:r>
      <w:r>
        <w:rPr>
          <w:rFonts w:eastAsia="Amiri" w:cs="Amiri" w:ascii="Amiri" w:hAnsi="Amiri"/>
          <w:color w:val="111111"/>
          <w:sz w:val="28"/>
          <w:szCs w:val="28"/>
          <w:lang w:bidi="ar-SA"/>
        </w:rPr>
        <w:t>454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مولى علي بن يقطين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مجمع الرجال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1:1312/201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الحجاج الضبعي السرخسي،واه،توفي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متروك،و كان يدلّس من الكذّابين،يقال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كذّبه ابن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البصري،نزيل الكوفة،ضعيف،قاله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1:1767/209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أبو إسماعيل هذا هو بكر بن الأشعث،فيكون خالد هو خالد بن بكر الواقع في طريق بعض الروايات،و قد يصفه بالطويل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9:919/236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خالد بن بكير الطويل،الفقيه </w:t>
      </w:r>
      <w:r>
        <w:rPr>
          <w:rFonts w:eastAsia="IRNazanin" w:cs="IRNazanin"/>
          <w:b w:val="false"/>
          <w:bCs w:val="false"/>
          <w:i w:val="false"/>
          <w:iCs w:val="false"/>
          <w:color w:val="333333"/>
          <w:sz w:val="20"/>
          <w:szCs w:val="20"/>
        </w:rPr>
        <w:t>4:591/169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الطويل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إسماعيل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عدّة من أصحابنا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649/204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عمير،أبي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1:1359/230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كريمة الإسكاف،عنه وكيع و ابن إدريس،صدوق،ليّنه ابن معين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التعليقة،عن روضة المتقين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 لما تقتضيه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الميرزا هناك عن صه اسمه خليل بن أرقى،و عن 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 بن أوفى،و عن 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أوفى،فلاحظ و تأمّل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أكتمكه،و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أكتمك،و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أكتمه هو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عليّ،لم ترد في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علي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796/422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 من أصحاب الباقر عليه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الميرزا هناك خالد بن أبي العلاء الخفاف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خالد بن أبي العلاء غير مذكور في رجالنا و لا في رجال المخالفين،نعم المذكور عندنا و عندهم خالد بن طهمان أبو العلاء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ذكر خالد بن طهمان و كنّاه بأبي العلاء الخفّاف،و لم يذكر خالد بن بكّار،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1:1801/212</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1:1338/227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5:6115/193</w:t>
      </w:r>
      <w:r>
        <w:rPr>
          <w:rFonts w:ascii="IRNazanin" w:hAnsi="IRNazanin" w:eastAsia="IRNazanin"/>
          <w:b w:val="false"/>
          <w:b w:val="false"/>
          <w:bCs w:val="false"/>
          <w:i w:val="false"/>
          <w:i w:val="false"/>
          <w:iCs w:val="false"/>
          <w:color w:val="333333"/>
          <w:sz w:val="20"/>
          <w:sz w:val="20"/>
          <w:szCs w:val="20"/>
          <w:rtl w:val="true"/>
        </w:rPr>
        <w:t xml:space="preserve">،إلاّ أنّه في ترجمة خالد بن بكّار </w:t>
      </w:r>
      <w:r>
        <w:rPr>
          <w:rFonts w:eastAsia="IRNazanin" w:cs="IRNazanin"/>
          <w:b w:val="false"/>
          <w:bCs w:val="false"/>
          <w:i w:val="false"/>
          <w:iCs w:val="false"/>
          <w:color w:val="333333"/>
          <w:sz w:val="20"/>
          <w:szCs w:val="20"/>
        </w:rPr>
        <w:t>2:7/181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كنيته أبو العلاء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الميرزا في الكنى أنّ أبو العلاء الخفاف هو خالد بن طهمان أو خالد بن بكار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الميرزا هناك أنّ أبا العلاء الخفاف هو خالد بن طهمان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642/346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الرواية الأخيرة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أحمد،عن جعفر ابن بشير،عن أبي سلمة الجمال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العلاّمة أخذها من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أبي سلمة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أيوب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السند الّذي في كش و الاختيار ليس إلاّ عن جعفر بن أحمد،عن جعفر بن بشير،و ما ذكره العلاّمة من توسّط صفوان و منصور منشؤه سبق النظر إلى طريق آخر قريبا منه بصورة ما نقله صه و جدّي قدّس سرّه،كذا بخطّ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الصفّار في الأوّل سهو،و أنّه ابن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389/149</w:t>
      </w:r>
      <w:r>
        <w:rPr>
          <w:rFonts w:ascii="IRNazanin" w:hAnsi="IRNazanin" w:eastAsia="IRNazanin"/>
          <w:b w:val="false"/>
          <w:b w:val="false"/>
          <w:bCs w:val="false"/>
          <w:i w:val="false"/>
          <w:i w:val="false"/>
          <w:iCs w:val="false"/>
          <w:color w:val="333333"/>
          <w:sz w:val="20"/>
          <w:sz w:val="20"/>
          <w:szCs w:val="20"/>
          <w:rtl w:val="true"/>
        </w:rPr>
        <w:t>،و فيه بدل حدّثنا 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بن الوليد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خالد البجلي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71/201</w:t>
      </w:r>
      <w:r>
        <w:rPr>
          <w:rFonts w:ascii="IRNazanin" w:hAnsi="IRNazanin" w:eastAsia="IRNazanin"/>
          <w:b w:val="false"/>
          <w:b w:val="false"/>
          <w:bCs w:val="false"/>
          <w:i w:val="false"/>
          <w:i w:val="false"/>
          <w:iCs w:val="false"/>
          <w:color w:val="333333"/>
          <w:sz w:val="20"/>
          <w:sz w:val="20"/>
          <w:szCs w:val="20"/>
          <w:rtl w:val="true"/>
        </w:rPr>
        <w:t>،و لم يرد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855/452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جخ،لم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نجيح الجوان، 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نجيح الجواز،الجوان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،خالد بن نجيح الجوان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أصحاب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نجيح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الجوّان،و في طبعة النجف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594/328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،و فيها بدل الحوار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 في الموضعين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855/452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659/312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245/170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الدال المهملة المشدّدة بعد الألف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التحرير الطاووسي،إلاّ أنّ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 و ابن ماد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منزل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يزيد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المشفعات،و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بالمشتفعات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550/87</w:t>
      </w:r>
      <w:r>
        <w:rPr>
          <w:rFonts w:ascii="IRNazanin" w:hAnsi="IRNazanin" w:eastAsia="IRNazanin"/>
          <w:b w:val="false"/>
          <w:b w:val="false"/>
          <w:bCs w:val="false"/>
          <w:i w:val="false"/>
          <w:i w:val="false"/>
          <w:iCs w:val="false"/>
          <w:color w:val="333333"/>
          <w:sz w:val="20"/>
          <w:sz w:val="20"/>
          <w:szCs w:val="20"/>
          <w:rtl w:val="true"/>
        </w:rPr>
        <w:t>،و فيه بدل الصوفي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بابويه القمّي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جمهور العميّ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يظهر لي أنّ خالدا كنيته أبو سعيد،و أمّا والده فلم يظهر لي تعيين اسمه لوقوع الخلاف فيه كما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النبيّ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1:240/348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أبو خالد القمّاط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هذه التعليقة أن تتقدّم على التعليقة السابقة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أنّ الوحيد قال في تعليقته على محمّد بن 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جعفر ابن بشير،و مرّ في الفائدة الثالثة أنّ رواية جعفر بن بشير عن رجل أمارة على الوثاقة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18/198</w:t>
      </w:r>
      <w:r>
        <w:rPr>
          <w:rFonts w:ascii="IRNazanin" w:hAnsi="IRNazanin" w:eastAsia="IRNazanin"/>
          <w:b w:val="false"/>
          <w:b w:val="false"/>
          <w:bCs w:val="false"/>
          <w:i w:val="false"/>
          <w:i w:val="false"/>
          <w:iCs w:val="false"/>
          <w:color w:val="333333"/>
          <w:sz w:val="20"/>
          <w:sz w:val="20"/>
          <w:szCs w:val="20"/>
          <w:rtl w:val="true"/>
        </w:rPr>
        <w:t>،و فيه بدل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الفراري،و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الفزازي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خالد الطويل،يروي عنه في الفقيه بواسطة عبد الرحمن 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المهملة المضمومة و الهاء الساكنة و الميم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،و فيها بدل أبو العلاء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3:540/157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الميرزا أنّ أبا العلاء الخفاف هو خالد بن طهمان أو خالد بن بكار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1:1801/212</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1:1338/227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68/201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العاقولي،و 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أوّلا،و الدال المهملة المشدّدة بعد الألف بلا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388/149</w:t>
      </w:r>
      <w:r>
        <w:rPr>
          <w:rFonts w:ascii="IRNazanin" w:hAnsi="IRNazanin" w:eastAsia="IRNazanin"/>
          <w:b w:val="false"/>
          <w:b w:val="false"/>
          <w:bCs w:val="false"/>
          <w:i w:val="false"/>
          <w:i w:val="false"/>
          <w:iCs w:val="false"/>
          <w:color w:val="333333"/>
          <w:sz w:val="20"/>
          <w:sz w:val="20"/>
          <w:szCs w:val="20"/>
          <w:rtl w:val="true"/>
        </w:rPr>
        <w:t>،و فيه بدل بكتاب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بكتاب خلاّد،و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حمّاد،و في مجمع الرجال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،في الحجريّة بدل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7/198</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136/382</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فقنّعت رأسي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مساورتهم،لم ترد في الحجرية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الجوّان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 أو الجواز</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الجوّان،و في طبعة النجف الأشرف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509/290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بنان و فارس،لم ترد في الحجريّة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كحمزة بن عمارة البربري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548/304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بصائر الدرجات إلى آخر التعليقة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774/411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775/412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 الحجريّة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1223/452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بقية النسخ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خبّاب،لم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الترتيب حسب الحروف يقتضي أن تأتي هذه الترجمة آخر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2:3/192</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145/91</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الأرط،و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الأرث</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المسلّي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استدراك لمحمد أمين الكاظمي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خبيب بن عدي صلبه أهل مكة و جعلوا وجهه إلى المدينة،فقال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 كان لي عندك خير فحوّل وجهي نحو قبلتك،فحوّل اللّه وجهه نحوها فلم يستطع أحد أن يحوّلها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و منتهى المقال </w:t>
      </w:r>
      <w:r>
        <w:rPr>
          <w:rFonts w:eastAsia="IRNazanin" w:cs="IRNazanin"/>
          <w:b w:val="false"/>
          <w:bCs w:val="false"/>
          <w:i w:val="false"/>
          <w:iCs w:val="false"/>
          <w:color w:val="333333"/>
          <w:sz w:val="20"/>
          <w:szCs w:val="20"/>
        </w:rPr>
        <w:t>3:1067/176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 نسخنا من التعليقة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1:23/147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w:t>
      </w:r>
      <w:r>
        <w:rPr>
          <w:rFonts w:eastAsia="IRNazanin" w:cs="IRNazanin"/>
          <w:b w:val="false"/>
          <w:bCs w:val="false"/>
          <w:i w:val="false"/>
          <w:iCs w:val="false"/>
          <w:color w:val="333333"/>
          <w:sz w:val="20"/>
          <w:szCs w:val="20"/>
        </w:rPr>
        <w:t>2:628/437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67/201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خراش،خداش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خداش،خراش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خراش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الحسن بن عليّ بن زكريا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خراش بن إبراهيم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6:768/279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3:119/36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7:344/80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2:144/45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أصحاب الإمام الصادق عليه السّلام،و ورد في أصحاب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730/106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خالد بن زيد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الشهادتين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ميرداماد الإسترابادي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قائما واقفا ثابتا للقتال،من الصوم بمعنى القيام و الوقوف،يقال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صام الفرش صوما أي قام على غير اعتلاف،و صام النهار صوما إذا قام قائم الظهيرة و اعتدل،و الصوم ركود الريح،و مصام الفرس و مصامته موقفه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 فرمى بها قوما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فرماها قربى،و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فرمى بها قربى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فوق كلمة خشرم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خثرم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،و فيه بدل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822/437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7:7/81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9:1020/282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هذه التعليقة التداخل بين ترجمة خزيمة و ترجمة عبد اللّه بن عبّاس 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أشار إليها المصنّف في آخر ترجمة 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فتوهموا أنّها رواية واحدة آخرها في ذم عبد اللّه بن عبّاس و أخيه عبيد اللّه،و الصحيح أنّها رواية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6:4383/471</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لقّبه بالكاهلي،و في أعيان الشيعة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الكابلي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التعليقة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45/200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لم ترد في الحجريّة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كإبراهيم بن صالح،تقدّم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49/200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1:1890/221</w:t>
      </w:r>
      <w:r>
        <w:rPr>
          <w:rFonts w:ascii="IRNazanin" w:hAnsi="IRNazanin" w:eastAsia="IRNazanin"/>
          <w:b w:val="false"/>
          <w:b w:val="false"/>
          <w:bCs w:val="false"/>
          <w:i w:val="false"/>
          <w:i w:val="false"/>
          <w:iCs w:val="false"/>
          <w:color w:val="333333"/>
          <w:sz w:val="20"/>
          <w:sz w:val="20"/>
          <w:szCs w:val="20"/>
          <w:rtl w:val="true"/>
        </w:rPr>
        <w:t>،في الحجريّة بدل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36/199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30/199</w:t>
      </w:r>
      <w:r>
        <w:rPr>
          <w:rFonts w:ascii="IRNazanin" w:hAnsi="IRNazanin" w:eastAsia="IRNazanin"/>
          <w:b w:val="false"/>
          <w:b w:val="false"/>
          <w:bCs w:val="false"/>
          <w:i w:val="false"/>
          <w:i w:val="false"/>
          <w:iCs w:val="false"/>
          <w:color w:val="333333"/>
          <w:sz w:val="20"/>
          <w:sz w:val="20"/>
          <w:szCs w:val="20"/>
          <w:rtl w:val="true"/>
        </w:rPr>
        <w:t>،و فيه بدل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39/199</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38/199</w:t>
      </w:r>
      <w:r>
        <w:rPr>
          <w:rFonts w:ascii="IRNazanin" w:hAnsi="IRNazanin" w:eastAsia="IRNazanin"/>
          <w:b w:val="false"/>
          <w:b w:val="false"/>
          <w:bCs w:val="false"/>
          <w:i w:val="false"/>
          <w:i w:val="false"/>
          <w:iCs w:val="false"/>
          <w:color w:val="333333"/>
          <w:sz w:val="20"/>
          <w:sz w:val="20"/>
          <w:szCs w:val="20"/>
          <w:rtl w:val="true"/>
        </w:rPr>
        <w:t>،و فيه بدل الكسائي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الكيسائي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4:965/317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894/332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الميّت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خلد بن 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،و لم ترد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الحسن،لم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403/153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خليد بن أوفى،و في طبعة النجف </w:t>
      </w:r>
      <w:r>
        <w:rPr>
          <w:rFonts w:eastAsia="IRNazanin" w:cs="IRNazanin"/>
          <w:b w:val="false"/>
          <w:bCs w:val="false"/>
          <w:i w:val="false"/>
          <w:iCs w:val="false"/>
          <w:color w:val="333333"/>
          <w:sz w:val="20"/>
          <w:szCs w:val="20"/>
        </w:rPr>
        <w:t>20/270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 ابن أوفى،و في نسخة لدينا عليها حاشية الشيخ البهائي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 بن أفرن، خليد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عن الحسن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عثمانيا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بينهم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الضّرّة،و بنو العلاّت بنو امهات شتى من رجل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الباء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بذه بذا إذا غلبه، و بنو العلاّت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الرجل من امهات شتى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15/300</w:t>
      </w:r>
      <w:r>
        <w:rPr>
          <w:rFonts w:ascii="IRNazanin" w:hAnsi="IRNazanin" w:eastAsia="IRNazanin"/>
          <w:b w:val="false"/>
          <w:b w:val="false"/>
          <w:bCs w:val="false"/>
          <w:i w:val="false"/>
          <w:i w:val="false"/>
          <w:iCs w:val="false"/>
          <w:color w:val="333333"/>
          <w:sz w:val="20"/>
          <w:sz w:val="20"/>
          <w:szCs w:val="20"/>
          <w:rtl w:val="true"/>
        </w:rPr>
        <w:t>،المجلس 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 الرياسي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الرياشي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خوّات بن جبير،بدري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الخبيري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175/244</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خيبري،إلاّ أنّ في طبعة النجف 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فيهما ما ورد في المتن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المفتوحة المعجمة،و الياء المنقطة تحتها نقطتين الساكنة،و الثاء المنقطة فوقها ثلاث نقط،و الميم و الهاء،لا يعرف بغير هذا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40/199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،و فيه 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الزاكاني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409/155</w:t>
      </w:r>
      <w:r>
        <w:rPr>
          <w:rFonts w:ascii="IRNazanin" w:hAnsi="IRNazanin" w:eastAsia="IRNazanin"/>
          <w:b w:val="false"/>
          <w:b w:val="false"/>
          <w:bCs w:val="false"/>
          <w:i w:val="false"/>
          <w:i w:val="false"/>
          <w:iCs w:val="false"/>
          <w:color w:val="333333"/>
          <w:sz w:val="20"/>
          <w:sz w:val="20"/>
          <w:szCs w:val="20"/>
          <w:rtl w:val="true"/>
        </w:rPr>
        <w:t>،و فيه بدل فتني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فنتي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281/110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أبي سبرة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تهيّأ</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تهيبت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دخلني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الحجرية 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فذكرت له ذلك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أفهم ما قال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1132/608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مازيار،و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مازيار، و في حاشية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الترتيب و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مهزيار،عن علي بن مهزيار،قال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1133/610</w:t>
      </w:r>
      <w:r>
        <w:rPr>
          <w:rFonts w:ascii="IRNazanin" w:hAnsi="IRNazanin" w:eastAsia="IRNazanin"/>
          <w:b w:val="false"/>
          <w:b w:val="false"/>
          <w:bCs w:val="false"/>
          <w:i w:val="false"/>
          <w:i w:val="false"/>
          <w:iCs w:val="false"/>
          <w:color w:val="333333"/>
          <w:sz w:val="20"/>
          <w:sz w:val="20"/>
          <w:szCs w:val="20"/>
          <w:rtl w:val="true"/>
        </w:rPr>
        <w:t>،و فيه بدل لأعرفه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لأعرفها،لأعرفه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يتبرع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1134/610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و ط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ل،و هو الموجود في كتب الرجال،و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،و فيها بدل خيري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خيبري،و في طبعة النجف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بقية النسخ</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ذكرهم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28/113</w:t>
      </w:r>
      <w:r>
        <w:rPr>
          <w:rFonts w:ascii="IRNazanin" w:hAnsi="IRNazanin" w:eastAsia="IRNazanin"/>
          <w:b w:val="false"/>
          <w:b w:val="false"/>
          <w:bCs w:val="false"/>
          <w:i w:val="false"/>
          <w:i w:val="false"/>
          <w:iCs w:val="false"/>
          <w:color w:val="333333"/>
          <w:sz w:val="20"/>
          <w:sz w:val="20"/>
          <w:szCs w:val="20"/>
          <w:rtl w:val="true"/>
        </w:rPr>
        <w:t>،في ترجمة الحسين بن ثوير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حاله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الشايح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الشايح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بيورد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43/306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688/207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29/202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1:1133/371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الأغسال و كيفيّة الغسل من الجنابة سند معلّق،عن أحمد بن الحسن بن عليّ بن فضّال،عن أبيه،عن داود بن أبي يزيد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داود بن فرقد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بريد بن معاوية العجلي،قال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،و فيه بدل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الترتيب يقتضي أن تأتي هذه الترجمة بعد داود بن أبي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زنكار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6:8/463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معروفيّة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معروفيته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414/157</w:t>
      </w:r>
      <w:r>
        <w:rPr>
          <w:rFonts w:ascii="IRNazanin" w:hAnsi="IRNazanin" w:eastAsia="IRNazanin"/>
          <w:b w:val="false"/>
          <w:b w:val="false"/>
          <w:bCs w:val="false"/>
          <w:i w:val="false"/>
          <w:i w:val="false"/>
          <w:iCs w:val="false"/>
          <w:color w:val="333333"/>
          <w:sz w:val="20"/>
          <w:sz w:val="20"/>
          <w:szCs w:val="20"/>
          <w:rtl w:val="true"/>
        </w:rPr>
        <w:t>،و فيه بعد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الأحوض</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15/301</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57/277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الترتيب يقتضي أن يأتي بعد داود بن بلال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تقريب التهذيب </w:t>
      </w:r>
      <w:r>
        <w:rPr>
          <w:rFonts w:eastAsia="IRNazanin" w:cs="IRNazanin"/>
          <w:b w:val="false"/>
          <w:bCs w:val="false"/>
          <w:i w:val="false"/>
          <w:iCs w:val="false"/>
          <w:color w:val="333333"/>
          <w:sz w:val="20"/>
          <w:szCs w:val="20"/>
        </w:rPr>
        <w:t>2:9936/452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التعليقة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17/202</w:t>
      </w:r>
      <w:r>
        <w:rPr>
          <w:rFonts w:ascii="IRNazanin" w:hAnsi="IRNazanin" w:eastAsia="IRNazanin"/>
          <w:b w:val="false"/>
          <w:b w:val="false"/>
          <w:bCs w:val="false"/>
          <w:i w:val="false"/>
          <w:i w:val="false"/>
          <w:iCs w:val="false"/>
          <w:color w:val="333333"/>
          <w:sz w:val="20"/>
          <w:sz w:val="20"/>
          <w:szCs w:val="20"/>
          <w:rtl w:val="true"/>
        </w:rPr>
        <w:t>،و فيه في الموضعين بدل 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583/90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692/208</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6:514/218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3:61/17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1:1605/418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6:488/209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الحسين الأسدي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،و فيه بدل عن داود بن 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الحصين داود الحمّار و هو داود بن سليمان أبو سليمان،ق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المكسورة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الحمّار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424/160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148/188</w:t>
      </w:r>
      <w:r>
        <w:rPr>
          <w:rFonts w:ascii="IRNazanin" w:hAnsi="IRNazanin" w:eastAsia="IRNazanin"/>
          <w:b w:val="false"/>
          <w:b w:val="false"/>
          <w:bCs w:val="false"/>
          <w:i w:val="false"/>
          <w:i w:val="false"/>
          <w:iCs w:val="false"/>
          <w:color w:val="333333"/>
          <w:sz w:val="20"/>
          <w:sz w:val="20"/>
          <w:szCs w:val="20"/>
          <w:rtl w:val="true"/>
        </w:rPr>
        <w:t>،و لم يذكر فيه النقل عن النجاشي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2:16/211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مشوشة،لم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3:25/115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المنصور،لم ترد في المصدر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564/312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565/313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الكلام فيه في الفائدة الثالثة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420/159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10/126</w:t>
      </w:r>
      <w:r>
        <w:rPr>
          <w:rFonts w:ascii="IRNazanin" w:hAnsi="IRNazanin" w:eastAsia="IRNazanin"/>
          <w:b w:val="false"/>
          <w:b w:val="false"/>
          <w:bCs w:val="false"/>
          <w:i w:val="false"/>
          <w:i w:val="false"/>
          <w:iCs w:val="false"/>
          <w:color w:val="333333"/>
          <w:sz w:val="20"/>
          <w:sz w:val="20"/>
          <w:szCs w:val="20"/>
          <w:rtl w:val="true"/>
        </w:rPr>
        <w:t>،و فيه في الموضعين بدل عن داود بن سرحان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2:20/212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الأبزاري،الأنباري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1:12/250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1:11/250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مشترك و لعلّه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بعد ترجمة داود بن سليمان بن جعفر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45/276</w:t>
      </w:r>
      <w:r>
        <w:rPr>
          <w:rFonts w:ascii="IRNazanin" w:hAnsi="IRNazanin" w:eastAsia="IRNazanin"/>
          <w:b w:val="false"/>
          <w:b w:val="false"/>
          <w:bCs w:val="false"/>
          <w:i w:val="false"/>
          <w:i w:val="false"/>
          <w:iCs w:val="false"/>
          <w:color w:val="333333"/>
          <w:sz w:val="20"/>
          <w:sz w:val="20"/>
          <w:szCs w:val="20"/>
          <w:rtl w:val="true"/>
        </w:rPr>
        <w:t>،و ذكر الميرزا هناك أنّ أبا سليمان الحمّار اسمه داود بن سليمان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2:21/213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697/208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423/160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28/202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الوحيد رحمه اللّه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عبد العزيز الجنابذي عند ذكر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عبد السلام بن صالح الهروي،و سليمان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عباس القزويني و من في طبقتهم،و يظهر من هذا كونه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2:23/213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425/161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6:170/85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2:833/212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2:1246/307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2:823/210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فضحك</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590/90</w:t>
      </w:r>
      <w:r>
        <w:rPr>
          <w:rFonts w:ascii="IRNazanin" w:hAnsi="IRNazanin" w:eastAsia="IRNazanin"/>
          <w:b w:val="false"/>
          <w:b w:val="false"/>
          <w:bCs w:val="false"/>
          <w:i w:val="false"/>
          <w:i w:val="false"/>
          <w:iCs w:val="false"/>
          <w:color w:val="333333"/>
          <w:sz w:val="20"/>
          <w:sz w:val="20"/>
          <w:szCs w:val="20"/>
          <w:rtl w:val="true"/>
        </w:rPr>
        <w:t>،و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عطاء أبو سليمان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لم ترد في بقية النسخ</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1:1133/371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2:82/28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640/345</w:t>
      </w:r>
      <w:r>
        <w:rPr>
          <w:rFonts w:ascii="IRNazanin" w:hAnsi="IRNazanin" w:eastAsia="IRNazanin"/>
          <w:b w:val="false"/>
          <w:b w:val="false"/>
          <w:bCs w:val="false"/>
          <w:i w:val="false"/>
          <w:i w:val="false"/>
          <w:iCs w:val="false"/>
          <w:color w:val="333333"/>
          <w:sz w:val="20"/>
          <w:sz w:val="20"/>
          <w:szCs w:val="20"/>
          <w:rtl w:val="true"/>
        </w:rPr>
        <w:t>،و فيه و في الحجريّة بدل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تكلم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641/345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و الجواد و الهادي و العسكري و صاحب الأمر عليهم السّلام،و قد روى عنهم كلّهم عليهم السّلام،و له أخبار و مسائل و له شعر جيّد فيهم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في نسختنا من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2:37/217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موضع،و موقع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غلوّ فيهم صلوات اللّه عليهم،و قد نقل عنه في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كشف الغمّة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كثيرة تتضمّن الغرائب من المعجزات العظيمة،و ذا لا يقدح فيه مع مشاهدته له و احتماله فيهم عليهم السّلام،و إن لم تحتمله عقولنا و أذهاننا،و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1080/571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1:2/264</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رأى</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152/194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ما بين القوسين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1:1/268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6:5/525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خلدة الرقي،و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خالدة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صه،لم ترد في الحجريّة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410/156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9/202</w:t>
      </w:r>
      <w:r>
        <w:rPr>
          <w:rFonts w:ascii="IRNazanin" w:hAnsi="IRNazanin" w:eastAsia="IRNazanin"/>
          <w:b w:val="false"/>
          <w:b w:val="false"/>
          <w:bCs w:val="false"/>
          <w:i w:val="false"/>
          <w:i w:val="false"/>
          <w:iCs w:val="false"/>
          <w:color w:val="333333"/>
          <w:sz w:val="20"/>
          <w:sz w:val="20"/>
          <w:szCs w:val="20"/>
          <w:rtl w:val="true"/>
        </w:rPr>
        <w:t>،و فيه بدل خالدة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خلدة،خالد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2:155/84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700/373</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خالد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2:155/86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على الأواخر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الأوّل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2:155/86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702/209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فيه صاحب نقد الرجال </w:t>
      </w:r>
      <w:r>
        <w:rPr>
          <w:rFonts w:eastAsia="IRNazanin" w:cs="IRNazanin"/>
          <w:b w:val="false"/>
          <w:bCs w:val="false"/>
          <w:i w:val="false"/>
          <w:iCs w:val="false"/>
          <w:color w:val="333333"/>
          <w:sz w:val="20"/>
          <w:szCs w:val="20"/>
        </w:rPr>
        <w:t>2:38/219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كلام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بول الخشاف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كما،لم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750/402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751/402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765/407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عملي في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766/407</w:t>
      </w:r>
      <w:r>
        <w:rPr>
          <w:rFonts w:ascii="IRNazanin" w:hAnsi="IRNazanin" w:eastAsia="IRNazanin"/>
          <w:b w:val="false"/>
          <w:b w:val="false"/>
          <w:bCs w:val="false"/>
          <w:i w:val="false"/>
          <w:i w:val="false"/>
          <w:iCs w:val="false"/>
          <w:color w:val="333333"/>
          <w:sz w:val="20"/>
          <w:sz w:val="20"/>
          <w:szCs w:val="20"/>
          <w:rtl w:val="true"/>
        </w:rPr>
        <w:t>،و فيه بدل إليه أقاويلهم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6:492/210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5:1000/295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6:912/329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700/373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410/156</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خالدة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،و فيه 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بالإسناد الأوّل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كوزة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1026/378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2:43/222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705/209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419/159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2:44/222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893/330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1:591/170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1:598/207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1141/612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8/201</w:t>
      </w:r>
      <w:r>
        <w:rPr>
          <w:rFonts w:ascii="IRNazanin" w:hAnsi="IRNazanin" w:eastAsia="IRNazanin"/>
          <w:b w:val="false"/>
          <w:b w:val="false"/>
          <w:bCs w:val="false"/>
          <w:i w:val="false"/>
          <w:i w:val="false"/>
          <w:iCs w:val="false"/>
          <w:color w:val="333333"/>
          <w:sz w:val="20"/>
          <w:sz w:val="20"/>
          <w:szCs w:val="20"/>
          <w:rtl w:val="true"/>
        </w:rPr>
        <w:t>،و فيه بدل الوارع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الوازع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415/157</w:t>
      </w:r>
      <w:r>
        <w:rPr>
          <w:rFonts w:ascii="IRNazanin" w:hAnsi="IRNazanin" w:eastAsia="IRNazanin"/>
          <w:b w:val="false"/>
          <w:b w:val="false"/>
          <w:bCs w:val="false"/>
          <w:i w:val="false"/>
          <w:i w:val="false"/>
          <w:iCs w:val="false"/>
          <w:color w:val="333333"/>
          <w:sz w:val="20"/>
          <w:sz w:val="20"/>
          <w:szCs w:val="20"/>
          <w:rtl w:val="true"/>
        </w:rPr>
        <w:t>،و فيه بدل القناني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القنائي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33/203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34/203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328/126</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الصليح</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430/162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درست محمّد بن عيسى العبيدي،و الحسن بن علي الوشاء،كما في مشيخة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1049/556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عليّ،لم ترد في المصدر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رسول اللّه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نهاية الترجمة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2:35/265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2:36/266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428/161</w:t>
      </w:r>
      <w:r>
        <w:rPr>
          <w:rFonts w:ascii="IRNazanin" w:hAnsi="IRNazanin" w:eastAsia="IRNazanin"/>
          <w:b w:val="false"/>
          <w:b w:val="false"/>
          <w:bCs w:val="false"/>
          <w:i w:val="false"/>
          <w:i w:val="false"/>
          <w:iCs w:val="false"/>
          <w:color w:val="333333"/>
          <w:sz w:val="20"/>
          <w:sz w:val="20"/>
          <w:szCs w:val="20"/>
          <w:rtl w:val="true"/>
        </w:rPr>
        <w:t>،و فيه بدل اليزيدي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البريدي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بعث إليه بخرقة خز</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34/265</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970/504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181/245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1171/253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يحيى الدهقان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الوحيد في باب الكنى أنّ الدهقان قد يطلق على عبيد اللّه بن عبد اللّه و إسماعيل ابن سهل الدهقان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33/304</w:t>
      </w:r>
      <w:r>
        <w:rPr>
          <w:rFonts w:ascii="IRNazanin" w:hAnsi="IRNazanin" w:eastAsia="IRNazanin"/>
          <w:b w:val="false"/>
          <w:b w:val="false"/>
          <w:bCs w:val="false"/>
          <w:i w:val="false"/>
          <w:i w:val="false"/>
          <w:iCs w:val="false"/>
          <w:color w:val="333333"/>
          <w:sz w:val="20"/>
          <w:sz w:val="20"/>
          <w:szCs w:val="20"/>
          <w:rtl w:val="true"/>
        </w:rPr>
        <w:t>،توقيع الإمام عليه السّلام إلى إسحاق بن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وردت بغداد فاقرأه على الدهقان وكيلنا و ثقتنا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فيه عبارة كش،و وردت في ترجمة أحمد بن هلال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35/203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31/203</w:t>
      </w:r>
      <w:r>
        <w:rPr>
          <w:rFonts w:ascii="IRNazanin" w:hAnsi="IRNazanin" w:eastAsia="IRNazanin"/>
          <w:b w:val="false"/>
          <w:b w:val="false"/>
          <w:bCs w:val="false"/>
          <w:i w:val="false"/>
          <w:i w:val="false"/>
          <w:iCs w:val="false"/>
          <w:color w:val="333333"/>
          <w:sz w:val="20"/>
          <w:sz w:val="20"/>
          <w:szCs w:val="20"/>
          <w:rtl w:val="true"/>
        </w:rPr>
        <w:t>،و فيه بدل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13/410</w:t>
      </w:r>
      <w:r>
        <w:rPr>
          <w:rFonts w:ascii="IRNazanin" w:hAnsi="IRNazanin" w:eastAsia="IRNazanin"/>
          <w:b w:val="false"/>
          <w:b w:val="false"/>
          <w:bCs w:val="false"/>
          <w:i w:val="false"/>
          <w:i w:val="false"/>
          <w:iCs w:val="false"/>
          <w:color w:val="333333"/>
          <w:sz w:val="20"/>
          <w:sz w:val="20"/>
          <w:szCs w:val="20"/>
          <w:rtl w:val="true"/>
        </w:rPr>
        <w:t>،المجلس الثالث و الخمسون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،و فيه بدل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30/203</w:t>
      </w:r>
      <w:r>
        <w:rPr>
          <w:rFonts w:ascii="IRNazanin" w:hAnsi="IRNazanin" w:eastAsia="IRNazanin"/>
          <w:b w:val="false"/>
          <w:b w:val="false"/>
          <w:bCs w:val="false"/>
          <w:i w:val="false"/>
          <w:i w:val="false"/>
          <w:iCs w:val="false"/>
          <w:color w:val="333333"/>
          <w:sz w:val="20"/>
          <w:sz w:val="20"/>
          <w:szCs w:val="20"/>
          <w:rtl w:val="true"/>
        </w:rPr>
        <w:t>،و فيه بدل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4:762/239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9:1271/355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713/210</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الإشتباه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275/182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2:1136/284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حصفة،و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حفضة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2:490/149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5:49/17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1:1521/465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698/372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431/163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698/372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فاحسب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699/373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700/373</w:t>
      </w:r>
      <w:r>
        <w:rPr>
          <w:rFonts w:ascii="IRNazanin" w:hAnsi="IRNazanin" w:eastAsia="IRNazanin"/>
          <w:b w:val="false"/>
          <w:b w:val="false"/>
          <w:bCs w:val="false"/>
          <w:i w:val="false"/>
          <w:i w:val="false"/>
          <w:iCs w:val="false"/>
          <w:color w:val="333333"/>
          <w:sz w:val="20"/>
          <w:sz w:val="20"/>
          <w:szCs w:val="20"/>
          <w:rtl w:val="true"/>
        </w:rPr>
        <w:t>،و فيه بدل خلده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4:4/549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معنى</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2:1437/290</w:t>
      </w:r>
      <w:r>
        <w:rPr>
          <w:rFonts w:ascii="IRNazanin" w:hAnsi="IRNazanin" w:eastAsia="IRNazanin"/>
          <w:b w:val="false"/>
          <w:b w:val="false"/>
          <w:bCs w:val="false"/>
          <w:i w:val="false"/>
          <w:i w:val="false"/>
          <w:iCs w:val="false"/>
          <w:color w:val="333333"/>
          <w:sz w:val="20"/>
          <w:sz w:val="20"/>
          <w:szCs w:val="20"/>
          <w:rtl w:val="true"/>
        </w:rPr>
        <w:t>،و فيه بدل لقي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ذعلب اليماني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المعجمة،و سكون العين المهملة،و كسر اللام،كذا ضبطه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ذعلب مذكور في 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سأل أمير المؤمنين عليه السّلام،و أجابه عن مسألته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563/216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تهمته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2:6202/130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2:4605/383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23:4851/521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ذؤيب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46/205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45/205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33/304</w:t>
      </w:r>
      <w:r>
        <w:rPr>
          <w:rFonts w:ascii="IRNazanin" w:hAnsi="IRNazanin" w:eastAsia="IRNazanin"/>
          <w:b w:val="false"/>
          <w:b w:val="false"/>
          <w:bCs w:val="false"/>
          <w:i w:val="false"/>
          <w:i w:val="false"/>
          <w:iCs w:val="false"/>
          <w:color w:val="333333"/>
          <w:sz w:val="20"/>
          <w:sz w:val="20"/>
          <w:szCs w:val="20"/>
          <w:rtl w:val="true"/>
        </w:rPr>
        <w:t>،و 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الرازي فالظاهر أنّه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44/205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48/205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سلمة يروي عن أمير المؤمنين عليه السّلام،و كان معه يوم النهروان،كذا في أصول الكافي في باب ما يفصل به بين دعوى المحقّ و المبطل في أمر الإمامة،في الحديث الثاني منه،فيكون من المعمّرين،فافهم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447/169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47/205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34/205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49/26</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1102/589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35/205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36/205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40/205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المكسورة،و الراء المهملة،و 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و لم أجده في غير د و لا فيه علامة موضع أخذه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609/93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1196/308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 بدل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1188/308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شبره،و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39/205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670/362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كوفي،ق</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بن يحيى</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16/204</w:t>
      </w:r>
      <w:r>
        <w:rPr>
          <w:rFonts w:ascii="IRNazanin" w:hAnsi="IRNazanin" w:eastAsia="IRNazanin"/>
          <w:b w:val="false"/>
          <w:b w:val="false"/>
          <w:bCs w:val="false"/>
          <w:i w:val="false"/>
          <w:i w:val="false"/>
          <w:iCs w:val="false"/>
          <w:color w:val="333333"/>
          <w:sz w:val="20"/>
          <w:sz w:val="20"/>
          <w:szCs w:val="20"/>
          <w:rtl w:val="true"/>
        </w:rPr>
        <w:t xml:space="preserve">،و فيه و في طبعة النجف،و مجمع الرجال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 الحاجب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656/262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5:398/122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عيلة،و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غميلة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2:393/104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،و فيها بدل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التعليقة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435/165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3:5/379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جماعة من أصحابنا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المسلي،كذا حققه أهل النسب،و الظاهر أنّه إمّا خط ابن إدريس أو عبد الكريم بن طاووس،و به 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نسختنا من رجال الشيخ طبعة جماعة المدرسين،و ورد ذكره في طبعة النجف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فراس الأسلمي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2:2/237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54/206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بن عبد اللّه الأسود الطائي،رجاء بن الأسود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ابن يحيى،و صلة كاتب به أنّ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وصلته كانت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 بدل فحظيت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فخصت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الضحّاك في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عن أبي الحسن الصانع،عن عمّه،قال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مع الرضا عليه السّلام إلى خراسان اوامره في قتل الرجاء ابن أبي الضحّاك الذي حمله إلى خراسان،فنهاني عن ذلك،فقال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أتريد أن تقتل نفسا مؤمنة بنفس كافرة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439/166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كلام المصنّف أن يكون اختلاف بين عبارة الخلاصة و عبارة النجاشي؛ و لعلّ الاختلاف هو أن تكون عبارة الخلاصة فيها بدل 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كاتب،كما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 نقله المصنّف في كتابه الوسيط عنها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العبرتاني،و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العبرتائي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بباء</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العبرتائي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51/206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53/206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56/206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خرزاذ</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يريحوني</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فيها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633/341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43/205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42/205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التكرار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8:266/217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442/168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443/168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وجدناه من النسخ لكتاب النجاشي جعله في باب الراء،فلا وهم للعلاّمة 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النبي الجزائري</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من التحرير الطاووسي لا رزيق و لا زريق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،و فيها بدل الأبزاري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الأنماطي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33/205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2:3/379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32/205</w:t>
      </w:r>
      <w:r>
        <w:rPr>
          <w:rFonts w:ascii="IRNazanin" w:hAnsi="IRNazanin" w:eastAsia="IRNazanin"/>
          <w:b w:val="false"/>
          <w:b w:val="false"/>
          <w:bCs w:val="false"/>
          <w:i w:val="false"/>
          <w:i w:val="false"/>
          <w:iCs w:val="false"/>
          <w:color w:val="333333"/>
          <w:sz w:val="20"/>
          <w:sz w:val="20"/>
          <w:szCs w:val="20"/>
          <w:rtl w:val="true"/>
        </w:rPr>
        <w:t>،و فيه بدل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29/204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بن زيد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بن زيد الحنفي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446/169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المصري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50/194</w:t>
      </w:r>
      <w:r>
        <w:rPr>
          <w:rFonts w:ascii="IRNazanin" w:hAnsi="IRNazanin" w:eastAsia="IRNazanin"/>
          <w:b w:val="false"/>
          <w:b w:val="false"/>
          <w:bCs w:val="false"/>
          <w:i w:val="false"/>
          <w:i w:val="false"/>
          <w:iCs w:val="false"/>
          <w:color w:val="333333"/>
          <w:sz w:val="20"/>
          <w:sz w:val="20"/>
          <w:szCs w:val="20"/>
          <w:rtl w:val="true"/>
        </w:rPr>
        <w:t>،رشيد بن سعد المصري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الهجري،ذكره عبد النبيّ في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732/212</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وهب،لم ترد في المصدر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جعفر الحريري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في فصل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يحيى بن سعيد بن حيّان أبو حيّان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محمّد تقي المجلسي في تعليقته على نقد الرجال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حيّان و أبو الجحاف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العامة،و من رواتهم كما يظهر من البخاري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المامقاني في تنقيح المقال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يتبين اسمه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من،لم ترد في المصدر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أطراف،و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تموت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تقتل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تموت،لم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فقطعت،و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فلقطت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الزرنوقان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منارتان تبنيان على رأس البئر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هو،لم ترد في المصدر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 و رجله،و هو الصحيح</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1:7/404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768/409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المصنّف في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لبابه رفاعة بن عبد المنذر،بقي إلى زمن عليّ عليه السّلام،كما يستفاد من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38/205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2:5/245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616/95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438/166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37/205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رقبه،رفيد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النجف منه،و مجمع الرجال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ضبطه العلاّمة المامقاني رحمه اللّه في تنقيحه </w:t>
      </w:r>
      <w:r>
        <w:rPr>
          <w:rFonts w:eastAsia="IRNazanin" w:cs="IRNazanin"/>
          <w:b w:val="false"/>
          <w:bCs w:val="false"/>
          <w:i w:val="false"/>
          <w:iCs w:val="false"/>
          <w:color w:val="333333"/>
          <w:sz w:val="20"/>
          <w:szCs w:val="20"/>
        </w:rPr>
        <w:t>1:4145/434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رفيد،بالراء المهملة المضمومة،و الفاء المفتوحة،و الياء المثنّاة من تحت الساكنة،و الدال المهملة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49/205</w:t>
      </w:r>
      <w:r>
        <w:rPr>
          <w:rFonts w:ascii="IRNazanin" w:hAnsi="IRNazanin" w:eastAsia="IRNazanin"/>
          <w:b w:val="false"/>
          <w:b w:val="false"/>
          <w:bCs w:val="false"/>
          <w:i w:val="false"/>
          <w:i w:val="false"/>
          <w:iCs w:val="false"/>
          <w:color w:val="333333"/>
          <w:sz w:val="20"/>
          <w:sz w:val="20"/>
          <w:szCs w:val="20"/>
          <w:rtl w:val="true"/>
        </w:rPr>
        <w:t>،و فيه بدل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58/206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رفيع مولى بني سلول،رقيع مولى بني 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1:3/394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هذه التعليقة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بدل،رقيد بن مصقلة و فيه ابن معتقلة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1:1089/361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رقبة بن مصقلة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445/168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59/206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52/206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24/204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الشبامي أحوز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السئامي أحور،السئامي أحوز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متشبك،و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منشبك</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162/102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163/103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 و في طبعة النجف و مجمع الرجال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بدل رميلة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9/147</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444/168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440/166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57/206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كلا الموضعين بدل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858/454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الرياح،و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الرباح</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التراجم 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الحجرية،و لم يرد في بقية النسخ و المصدر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436/165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في ذكر معجزاته عنه كثيرة ذكرها المصنّف في 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1251/342</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437/165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،و فيه بدل أبو عبد اللّه محمّد بن محمّد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المصدر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فأعلمته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1035/546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أكسوه من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1036/547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يعينهم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حدّثت ما 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حدّث بهذا ما حدّث</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يرشدوا،و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يرشدونه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تستدفئ به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تدثر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1037/547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ما روى سعد الخفّاف عن زاذان أبي عمرو،قلت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يازاذان إنّك لتقرأ القرآن فتحسن قراءته،فعلى من قرأت؟ فتبسّم،ثمّ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أمير المؤمنين عليه السّلام مرّ بي و أنا أنشد الشعر،و كان لي خلق حسن فأعجبه صوتي،فقال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زاذان فهلاّ بالقرآن؟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 و كيف لي بالقرآن،فو اللّه ما أقرأ منه إلاّ بقدر ما أصلّي 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فادن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فدنوت منه، فتكلّم في اذني بكلام ما عرفته و لا علمت ما يقول،ثمّ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افتح فاك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فتفل في فيّ،فو اللّه ما زالت قدمي من عنده حتّى حفظت القرآن بإعرابه و همزه،و ما احتجت أن أسأل عنه أحدا بعد موقفي ذلك</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1176/307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فيه زيادة،كوفي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186/245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101/211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60/209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59/209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103/211</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قبل الراء</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الزبير بن بكر بن بكّار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كنيته أبو بكر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زبيدة،و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بعد زبيدة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 ذكرها في النساء</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المامقاني في تنقيحه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النمازي في مستدرك سفينة البحار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،و لم نعثر عليه في المجالس،إلاّ أنّ في الكنى و الألقاب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أنّها كانت من الشيعة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الموقفيّات،و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الموتقيّات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لتسع</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3:428/348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ما بين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فاكتف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بقية النسخ</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2:240/311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بقية النسخ</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يكتب للنبيّ صلّى اللّه عليه و آله الصدقات،و قال ابن حجر في تقريب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العشرة المشهود لهم بالجنّة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أبو 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زحير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به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94/211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628/96</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2:5/253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سين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حبيس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وجدنا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محمّد تقي في شرحه للفقيه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زرارة كان أوّلا على مذهب ربيعة، فلمّا عرّفه اللّه الحقّ أضله الشيطان من جهة الإفراط،و كان يعارض الصادقين بمعارضات باطلة،و لكن حمله الأصحاب على أنّ هذه الأقاويل على جهة الاستفهام لا على جهة المعارضة،و رجع أخيرا،انتهى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سين مهملة مضمومة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326/185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283/169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لاحظت التراجم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ورد،لم ترد في الحجريّة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2:175/96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90/210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كيونس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955/497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 المصدر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14:126</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امامه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ذلك،و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يفعله،و قال له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219/136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219/136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أحرمنا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لنصبحن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4:18/294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3:2856/102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268/160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414/230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الحسن،لم ترد في المصدر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463/175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علي،لم ترد في المصدر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208/133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209/133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جعفر هذا هو الذي قال عنه الشيخ في 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معروف،يكنّى أبا محمّد من أهل كش،وكيل و كان مكاتبا،انتهى</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210/133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أن نردّه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ردّه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211/133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علي بن أبي علي الخزاعي،فهو غير معلوم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212/134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213/134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214/135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215/135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فيوافقني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216/135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217/136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218/136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219/136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و تأويل القالين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تأوّل الغالين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220/137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يصلح جوابا لكل ما ورد في زرارة بن أعين و أمثاله من الخواص،و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على التقية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سفينة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إليّ،لم ترد في المصدر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الزاجر،و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الزاحل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يغصبها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الحجريّة و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لأنّكم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التصابر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طريقه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يقلبوا،و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تقلبوا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يقلبوا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قلبوا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ليسوق،و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بسوق،و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للسوق</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المتمتع</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221/138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في هذا الخبر فإنّه ينكشف به اشكالات عظيمه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14:123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222/141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بطيب،و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تطيب</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أبا،لم ترد في الحجرية،و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أبا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بالعاص</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تحلّلت</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عندك،عقدك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 تركت هذا التوقف الشديد و القسوة إلى اللين و الانقياد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أصحاب زرارة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223/141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224/143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225/143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الإبراد،و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الابرد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ذلك،لم ترد في المصدر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226/143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227/144</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جبرئيل عليه السّلام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مهمل،و رواية العبدي تستثنى من الاعتماد لا أقل،فتدبر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لفت وجهه عن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228/144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229/145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230/145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231/145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232/146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لم أبرأ من زرارة،ينبغي أن يحمل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على البراءة من الناقل،كما لا يخفى و يحتمل التقية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يقول،لم ترد في المصدر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233/146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لكن في الاتصال نظر كما قاله الشهيد الثاني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2:175/96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الحج،لم ترد في المصدر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بصيرة،ليس بصيرا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234/147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النرماشيري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المصدر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لعلها مصحّفة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عقرا،يقال في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جدعا له و عقرا، و هو دعاء بالقطع و الهلاك و الاستيصال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بالألف</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235/147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236/148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237/148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عليّين،و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238/149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239/149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240/149</w:t>
      </w:r>
      <w:r>
        <w:rPr>
          <w:rFonts w:ascii="IRNazanin" w:hAnsi="IRNazanin" w:eastAsia="IRNazanin"/>
          <w:b w:val="false"/>
          <w:b w:val="false"/>
          <w:bCs w:val="false"/>
          <w:i w:val="false"/>
          <w:i w:val="false"/>
          <w:iCs w:val="false"/>
          <w:color w:val="333333"/>
          <w:sz w:val="20"/>
          <w:sz w:val="20"/>
          <w:szCs w:val="20"/>
          <w:rtl w:val="true"/>
        </w:rPr>
        <w:t>،و فيه بدل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241/149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لزرارة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242/149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حين،و في طبعة اخرى من المصدر عليها تعليقة السيد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243/150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ميرداماد في تعليقته على رجال الكشي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المهملة، و اسكان الجيم،تثنية العجل عجل السامري،يعني عليه السّلام أنّ الناس يتذللون و يختضعون لهما،و يعتدون بهما و يسيرون على طريقهما،و يأخذون بقولهما في محياهما و في مماتهما،كما بنو إسرائيل تعبدت و تذللت و اختضعت للعجل،فهما عجلا شيعتنا في المحيا و الممات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244/151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245/151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البهيمة،و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البهميمية،و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التيميّة، و الظاهر هو الصحيح</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أفأعطيهم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246/151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247/152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248/152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فيه،لم ترد في المصدر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فيترك</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يأخذ</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249/153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250/153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به،لم ترد في المصدر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السيد على ذلك</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251/153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ابنه،لم ترد في المصدر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252/154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253/155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254/155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255/156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256/156</w:t>
      </w:r>
      <w:r>
        <w:rPr>
          <w:rFonts w:ascii="IRNazanin" w:hAnsi="IRNazanin" w:eastAsia="IRNazanin"/>
          <w:b w:val="false"/>
          <w:b w:val="false"/>
          <w:bCs w:val="false"/>
          <w:i w:val="false"/>
          <w:i w:val="false"/>
          <w:iCs w:val="false"/>
          <w:color w:val="333333"/>
          <w:sz w:val="20"/>
          <w:sz w:val="20"/>
          <w:szCs w:val="20"/>
          <w:rtl w:val="true"/>
        </w:rPr>
        <w:t>،و فيه بدل و فتحه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فتحته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بينا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تدارأنا،تذاكرنا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برأيك،و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أبرأيك</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257/156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258/156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259/157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260/157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له،لم ترد في المصدر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261/157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262/158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263/158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 كنت أعلم أنّ المجيء إليّ و التسليم عليّ من رأيك و من عند نفسك لبدأتك بالتسليم،و لكنني ظننت أنّك في ذلك مأمور من قبل مولاك عليه السّلام،فقال له أبو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نعم،الأمر كما ظننت فإنّي قد أمرت بهذا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ضرّت،ضرطت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265/159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أنّ مثل ذلك لا يكون من زرارة و لو كان مردودا بالنسبة إليه عليه السّلام كما لا يخفى على من له أدنى معرفة بحال الرجل،بل الأوضح كونه موضوعا و افتراء، و قرينة على وضع كثير ممّا روي فيه من الطعن،و لو لا ذلك لما كان يليق ذكره و لا إيراده بل لا يحلّ،كما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عليه السّلام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تأذن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ثلاثا،لم ترد في المصدر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266/159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267/160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268/160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269/160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 ذكر زرارة،و روايتان اخريان أيضا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286/170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الصحيح عن إبراهيم بن محمّد الهمداني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رسول اللّه،أخبرني عن زرارة،هل كان يعرف حقّ أبيك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بعث عبيدا ابنه ليتعرّف الخبر إلى من أوصى الصادق جعفر بن محمّد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زرارة كان يعرف أمر أبي عليه السّلام،و نصّ أبيه عليه،و إنّما بعث ابنه ليعرف من أبي عليه السّلام هل يجوز له أن يرفع التقيّة في إظهار أمره و نصّ أبيه عليه؟و إنّه لمّا أبطأ عليه ابنه طولب بإظهار قوله في أبي عليه السّلام،فلم يحب أن يقدّم على ذلك دون أمره،فرفع المصحف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 إمامي من أثبت هذا المصحف إمامته من ولد جعفر بن محمّد عليهما السّلام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المحاربي،كوفي،ثقة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99/211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466/176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98/211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 المصدر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904/476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97/211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95/211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96/211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،ما بين المعقوفات أثبتناها من المصدر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464/176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الدينوري العلوي</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85/210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84/210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بن،لم ترد في الحجريّة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محمّد بن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 محمّد بن بابويه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2:4/260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الطوسي و النجاشي</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464/176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يرد في المصدر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علي بن المسيّب</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1111/594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1112/594</w:t>
      </w:r>
      <w:r>
        <w:rPr>
          <w:rFonts w:ascii="IRNazanin" w:hAnsi="IRNazanin" w:eastAsia="IRNazanin"/>
          <w:b w:val="false"/>
          <w:b w:val="false"/>
          <w:bCs w:val="false"/>
          <w:i w:val="false"/>
          <w:i w:val="false"/>
          <w:iCs w:val="false"/>
          <w:color w:val="333333"/>
          <w:sz w:val="20"/>
          <w:sz w:val="20"/>
          <w:szCs w:val="20"/>
          <w:rtl w:val="true"/>
        </w:rPr>
        <w:t>،و فيه بدل قدمنا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رعايه لزكريّا،و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رعايه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كذا،و الظاهر أنّ الصحيح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أثبتناه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رعايته لزكريا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1113/595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فأتانا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فتلقانا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1114/595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فلم يبعث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عنده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1115/596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964/503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الظاهر أنّه ابن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 نسخة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خالد،و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شنبوله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70/210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الخميري،و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الخبيري،الخبري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الخيري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74/210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2:11/128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190/246</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2:3/262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1127/606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761/214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75/210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80/210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1127/606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964/503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الكتاب</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 الشيخ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فيهما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أبي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طالب</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الصلت القمّي</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963/503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207/304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38/306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2:248/68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الميرزا في طرق الصدوق أنّه ثقة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457/173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1150/616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63/209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459/174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خوراء</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خوراء</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104/211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ابن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الصباح</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الصباح أيضا،لم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164/211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 الكتاب التي رأيناها،و الظاهر أنّها سهو من قلم الشيخ، و ربما كان العذر أنّ الشيخ كثيرا ما يذكر في كتاب الاختيار من الكشي الروايات الواردة في رجل واحد في محال شتّى مع الفصل يذكر غيره و يذكر العنوان المذكور في الأوّل ثانيا مضافا إليه لفظ أيضا كما في عبد اللّه بن يحيى الكاهلي و عثمان بن عيسى،و لمّا ذكر في الكتاب زكريّا بن سابور سابقا على زكريّا بن سابق،ثمّ ذكر زكريّا بن سابق اشتبه عليه أنّ المذكور أنّه ابن سابق،فتأمّل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793/419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68/209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164/211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الآخر لبسطام و لزياد و لحفص،و كلّهم ثقات رووا عن أبي عبد اللّه و أبي الحسن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614/335</w:t>
      </w:r>
      <w:r>
        <w:rPr>
          <w:rFonts w:ascii="IRNazanin" w:hAnsi="IRNazanin" w:eastAsia="IRNazanin"/>
          <w:b w:val="false"/>
          <w:b w:val="false"/>
          <w:bCs w:val="false"/>
          <w:i w:val="false"/>
          <w:i w:val="false"/>
          <w:iCs w:val="false"/>
          <w:color w:val="333333"/>
          <w:sz w:val="20"/>
          <w:sz w:val="20"/>
          <w:szCs w:val="20"/>
          <w:rtl w:val="true"/>
        </w:rPr>
        <w:t>،و فيه بدل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3:3/130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81/210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1190/442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2:1127/283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1150/616</w:t>
      </w:r>
      <w:r>
        <w:rPr>
          <w:rFonts w:ascii="IRNazanin" w:hAnsi="IRNazanin" w:eastAsia="IRNazanin"/>
          <w:b w:val="false"/>
          <w:b w:val="false"/>
          <w:bCs w:val="false"/>
          <w:i w:val="false"/>
          <w:i w:val="false"/>
          <w:iCs w:val="false"/>
          <w:color w:val="333333"/>
          <w:sz w:val="20"/>
          <w:sz w:val="20"/>
          <w:szCs w:val="20"/>
          <w:rtl w:val="true"/>
        </w:rPr>
        <w:t>،و وجه الاحتمال الاشتراك بين زكريا بن إدريس و زكريا بن عبد الصمد في الكنية و في الرواية عن الإمام الرضا عليه السّلام، و كلاهما ممكن أن يرد في حقه الترحم الوارد في رواية الكشي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454/172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12/136</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66/209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640/98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8:456/296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46/231</w:t>
      </w:r>
      <w:r>
        <w:rPr>
          <w:rFonts w:ascii="IRNazanin" w:hAnsi="IRNazanin" w:eastAsia="IRNazanin"/>
          <w:b w:val="false"/>
          <w:b w:val="false"/>
          <w:bCs w:val="false"/>
          <w:i w:val="false"/>
          <w:i w:val="false"/>
          <w:iCs w:val="false"/>
          <w:color w:val="333333"/>
          <w:sz w:val="20"/>
          <w:sz w:val="20"/>
          <w:szCs w:val="20"/>
          <w:rtl w:val="true"/>
        </w:rPr>
        <w:t>،حيث ذكر الميرزا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واحد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64/209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النقّاض،روى عنه الفضل بن عبد الملك،كذا في مشيخة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تفنن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26/409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453/172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67/209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محمّد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82/210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105/211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79/210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387/298</w:t>
      </w:r>
      <w:r>
        <w:rPr>
          <w:rFonts w:ascii="IRNazanin" w:hAnsi="IRNazanin" w:eastAsia="IRNazanin"/>
          <w:b w:val="false"/>
          <w:b w:val="false"/>
          <w:bCs w:val="false"/>
          <w:i w:val="false"/>
          <w:i w:val="false"/>
          <w:iCs w:val="false"/>
          <w:color w:val="333333"/>
          <w:sz w:val="20"/>
          <w:sz w:val="20"/>
          <w:szCs w:val="20"/>
          <w:rtl w:val="true"/>
        </w:rPr>
        <w:t>،و فيه بدل السدي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456/173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399/223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645/98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61/209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القسطاطي</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زحر و وجز</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حوية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88/210</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 و الأشربة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57/209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إسماعيل،زياد بن أبي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451/171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الجعدي</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ترجمة أبي عبيدة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سعد بن عبد اللّه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أصحاب أبي جعفر عليه السّلام أبو عبيدة و هو زياد بن أبي رجاء، كوفي،ثقة صحيح،و اسم أبي رجاء منذر،و كلام الخلاصة كما ترى هو هذا بعينه فيكون التوثيق مستفادا منه،و مقتضاه أنّ أبا عبيدة الحذّاء متّحد مع هذا، و الاختلاف في اسم الأب،تأمّل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47/208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647/347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6:924/333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سلمة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2:984/248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غياث،أبي 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33/208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452/171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42/208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53/209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بمصر،و قرية بنيسابور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280/110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الرواية في كتاب الإيمان و الكفر،إلاّ أنّ في الكافي </w:t>
      </w:r>
      <w:r>
        <w:rPr>
          <w:rFonts w:eastAsia="IRNazanin" w:cs="IRNazanin"/>
          <w:b w:val="false"/>
          <w:bCs w:val="false"/>
          <w:i w:val="false"/>
          <w:iCs w:val="false"/>
          <w:color w:val="333333"/>
          <w:sz w:val="20"/>
          <w:szCs w:val="20"/>
        </w:rPr>
        <w:t>8:35/79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منها حسنه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48/209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الأسود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الجعد،زياد بن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1187/308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بنو أبي الجعد الاشجعيّون،رجال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أبي الجعد الأشجعيون،رجال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650/99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1:2252/260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الجعدي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وابصة و غيره و</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يساق،و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بساف،و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سياف،و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سياق</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1:1690/282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14:125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39/208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54/209</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36/208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51/209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الدوالدون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38/208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37/208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الميرزا في ترجمة أبي عبيدة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زياد بن عيسى أو ابن رجاء أو ابن أبي رجاء</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30/208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45/208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348/135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52/209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35/208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49/209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56/209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بدل انتهينا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أتينا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5:9/381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4:3/558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عبيدة،حيث قال الميرزا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زياد بن عيسى أو ابن رجاء أو ابن أبي رجاء</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5:9/381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4:3/558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بدل كالغنم لا راعي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كالختم لا داعي لها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أحزم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أخزم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449/170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34/208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108/211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687/368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688/368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43/208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44/208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 بعد الزعفراني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زياد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الوليد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40/208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106/211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هاشم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5:6/438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783/215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886/466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زيادا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حدث</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887/466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888/467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946/493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33/208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1:2293/264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كوفي،رافضي،كذّبه يحيى بن معين، من السابعة،مات بعد الخمسين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أثبته ابن داود،الحوفي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المهملة،و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ما ذكره المصنّف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المعتمد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من شهور السنة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الحسن موسى بن جعفر و أبي الحسن على بن موسى و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الحسن علي بن محمّد و أبي محمّد الحسن بن علي بن محمّد صلوات اللّه عليهم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أبي،لم ترد في المصدر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 الحجريّة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ضمن مصنّفات الشيخ المفيد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448/170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سعد،الحسن بن سعدك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جعفر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أحمد بن محمّد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الحارقي،و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413/229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414/230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415/230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ليسوا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فيكذّبونا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416/230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417/230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55/209</w:t>
      </w:r>
      <w:r>
        <w:rPr>
          <w:rFonts w:ascii="IRNazanin" w:hAnsi="IRNazanin" w:eastAsia="IRNazanin"/>
          <w:b w:val="false"/>
          <w:b w:val="false"/>
          <w:bCs w:val="false"/>
          <w:i w:val="false"/>
          <w:i w:val="false"/>
          <w:iCs w:val="false"/>
          <w:color w:val="333333"/>
          <w:sz w:val="20"/>
          <w:sz w:val="20"/>
          <w:szCs w:val="20"/>
          <w:rtl w:val="true"/>
        </w:rPr>
        <w:t>،في الحجريّة بدل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 عليه السّلام،و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الحجريّة بدل 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32/208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62/209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زيد بن أرقم،قال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 عليّ عليه السّلام الناس في المسجد،فقال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 رجلا سمع النبيّ صلّى اللّه عليه و اله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إثنا عشر بدريا ستّة من الجانب الأيمن و ستّة من الجانب الأيسر فشهدوا بذلك،قال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كنت فيمن سمع ذلك فكتمته فذهب اللّه ببصري، و كان يندم على ما فاته من الشهادة و يستغفر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أن يكون</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22/207</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أسلم مولى عمر بن الخطّاب</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28/208</w:t>
      </w:r>
      <w:r>
        <w:rPr>
          <w:rFonts w:ascii="IRNazanin" w:hAnsi="IRNazanin" w:eastAsia="IRNazanin"/>
          <w:b w:val="false"/>
          <w:b w:val="false"/>
          <w:bCs w:val="false"/>
          <w:i w:val="false"/>
          <w:i w:val="false"/>
          <w:iCs w:val="false"/>
          <w:color w:val="333333"/>
          <w:sz w:val="20"/>
          <w:sz w:val="20"/>
          <w:szCs w:val="20"/>
          <w:rtl w:val="true"/>
        </w:rPr>
        <w:t>،و فيه بدل بكير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حنيس</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29/208</w:t>
      </w:r>
      <w:r>
        <w:rPr>
          <w:rFonts w:ascii="IRNazanin" w:hAnsi="IRNazanin" w:eastAsia="IRNazanin"/>
          <w:b w:val="false"/>
          <w:b w:val="false"/>
          <w:bCs w:val="false"/>
          <w:i w:val="false"/>
          <w:i w:val="false"/>
          <w:iCs w:val="false"/>
          <w:color w:val="333333"/>
          <w:sz w:val="20"/>
          <w:sz w:val="20"/>
          <w:szCs w:val="20"/>
          <w:rtl w:val="true"/>
        </w:rPr>
        <w:t>،و فيه بدل 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19/207</w:t>
      </w:r>
      <w:r>
        <w:rPr>
          <w:rFonts w:ascii="IRNazanin" w:hAnsi="IRNazanin" w:eastAsia="IRNazanin"/>
          <w:b w:val="false"/>
          <w:b w:val="false"/>
          <w:bCs w:val="false"/>
          <w:i w:val="false"/>
          <w:i w:val="false"/>
          <w:iCs w:val="false"/>
          <w:color w:val="333333"/>
          <w:sz w:val="20"/>
          <w:sz w:val="20"/>
          <w:szCs w:val="20"/>
          <w:rtl w:val="true"/>
        </w:rPr>
        <w:t>،و فيه بدل بنان التغلبي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الثعلبي،بنان التغلبي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يتبع،قميع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6:512/217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ترد في الحجريّة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13/207</w:t>
      </w:r>
      <w:r>
        <w:rPr>
          <w:rFonts w:ascii="IRNazanin" w:hAnsi="IRNazanin" w:eastAsia="IRNazanin"/>
          <w:b w:val="false"/>
          <w:b w:val="false"/>
          <w:bCs w:val="false"/>
          <w:i w:val="false"/>
          <w:i w:val="false"/>
          <w:iCs w:val="false"/>
          <w:color w:val="333333"/>
          <w:sz w:val="20"/>
          <w:sz w:val="20"/>
          <w:szCs w:val="20"/>
          <w:rtl w:val="true"/>
        </w:rPr>
        <w:t>،و فيه بدل جهيم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حال زيد بن حارثة الصحابي مع شهرته و شهادة النبيّ صلّى اللّه عليه و آله له بأنّه من أهل الجنّة،و مدحه له كثيرا،ذكرت أحواله في تفسير الإمام الحسن العسكري عليه السّلام في أواخره،و كانت زينب بنت جحش تحت زيد بن حارثة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24/207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الحسن بن علي</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الخباب،و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الجناء</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257/193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 بن الرئاب العكلي،والد زيد بن حباب الكوفي،مولى</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107/211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461/175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12/207</w:t>
      </w:r>
      <w:r>
        <w:rPr>
          <w:rFonts w:ascii="IRNazanin" w:hAnsi="IRNazanin" w:eastAsia="IRNazanin"/>
          <w:b w:val="false"/>
          <w:b w:val="false"/>
          <w:bCs w:val="false"/>
          <w:i w:val="false"/>
          <w:i w:val="false"/>
          <w:iCs w:val="false"/>
          <w:color w:val="333333"/>
          <w:sz w:val="20"/>
          <w:sz w:val="20"/>
          <w:szCs w:val="20"/>
          <w:rtl w:val="true"/>
        </w:rPr>
        <w:t>،و فيه بدل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عنه ابن أبي عمير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 و لم يرد في رجال البرقي،كما أنّه لم يرد في نسخنا من رجال الشيخ،و ذكر المامقاني في تنقيحه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1:4421/465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في بعض النسخ من رجال الشيخ رحمه اللّه من أصحاب الباقر عليه السّلام و خلت عنه النسخة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مجمع الرجال للقهبائي</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2:19/285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الأبدال</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القاسم بن سليم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زوجة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9/207</w:t>
      </w:r>
      <w:r>
        <w:rPr>
          <w:rFonts w:ascii="IRNazanin" w:hAnsi="IRNazanin" w:eastAsia="IRNazanin"/>
          <w:b w:val="false"/>
          <w:b w:val="false"/>
          <w:bCs w:val="false"/>
          <w:i w:val="false"/>
          <w:i w:val="false"/>
          <w:iCs w:val="false"/>
          <w:color w:val="333333"/>
          <w:sz w:val="20"/>
          <w:sz w:val="20"/>
          <w:szCs w:val="20"/>
          <w:rtl w:val="true"/>
        </w:rPr>
        <w:t>،و فيه بدل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نسخنا من رجال الشيخ،و ذكره المامقاني في تنقيحه </w:t>
      </w:r>
      <w:r>
        <w:rPr>
          <w:rFonts w:eastAsia="IRNazanin" w:cs="IRNazanin"/>
          <w:b w:val="false"/>
          <w:bCs w:val="false"/>
          <w:i w:val="false"/>
          <w:iCs w:val="false"/>
          <w:color w:val="333333"/>
          <w:sz w:val="20"/>
          <w:szCs w:val="20"/>
        </w:rPr>
        <w:t>1:4436/467</w:t>
      </w:r>
      <w:r>
        <w:rPr>
          <w:rFonts w:ascii="IRNazanin" w:hAnsi="IRNazanin" w:eastAsia="IRNazanin"/>
          <w:b w:val="false"/>
          <w:b w:val="false"/>
          <w:bCs w:val="false"/>
          <w:i w:val="false"/>
          <w:i w:val="false"/>
          <w:iCs w:val="false"/>
          <w:color w:val="333333"/>
          <w:sz w:val="20"/>
          <w:sz w:val="20"/>
          <w:szCs w:val="20"/>
          <w:rtl w:val="true"/>
        </w:rPr>
        <w:t xml:space="preserve">، كما ذكره السيد الخوئي في معجمه </w:t>
      </w:r>
      <w:r>
        <w:rPr>
          <w:rFonts w:eastAsia="IRNazanin" w:cs="IRNazanin"/>
          <w:b w:val="false"/>
          <w:bCs w:val="false"/>
          <w:i w:val="false"/>
          <w:iCs w:val="false"/>
          <w:color w:val="333333"/>
          <w:sz w:val="20"/>
          <w:szCs w:val="20"/>
        </w:rPr>
        <w:t>8:4876/356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ابن داود و السيد التفريشي و عناية اللّه خالية منه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مؤلّف الكتاب في رسالة أفردها في شأن زيد بن علي عدّ جميع هذا الكلام و زيادة من كتاب إعلام الورى بأعلام الهدى للطبرسي،و في كتاب ربيع الشيعة لابن طاووس بعد ما نقله بعينه عن إرشاد المفيد و أورد روايات كثيرة في مدحه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505/285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622/338</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668/361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788/416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14:209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التعليقة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505/285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622/338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622/338</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788/416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706/376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788/416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328/186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يا حمزة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خرج بالكوفة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668/361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666/360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الذي ذكرناه من غرضه في الطلب بدم الحسين عليه السّلام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،في الحجريّة بدل الحسن الدينوري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الدينوري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462/175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بن،لم ترد في المصدر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460/174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 عمر بن سعيد،عمر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1211/309</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زيد اليمامي و هو مذكور في سند في باب الإشارة و النصّ على الحسن عليه السّلام في 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619/337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464/249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المشدّدة،لم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ابن داود،لم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462/175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بابويه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في 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في ي</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د،لم ترد في الحجريّة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664/100</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618/337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الوضاح</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زيد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619/337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حمران بن أعين،و سيذكر إن شاء اللّه في سدير 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حمران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مخالطته الصادق عليه السّلام له،و اعتباره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سدير 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زيد الشحّام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لأطوف حول الكعبة و كفي في كف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محمّد بن عليّ بن حسن العودي</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في الحاشية مختصرة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كفى و سلامه على عباده الذين اصطفى،و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 الاستعانة يا كريم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123/218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أسما</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المنهج دمجت ترجمة سالم بن أبي الجعد بترجمة سالم،مولى عمر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الشيخ ترجمتان مستقلتان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447/169</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12/147</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الجعد</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1187/308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أبي الجعد الأشجعيون</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14:125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الغظفاني،و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الغطفاني،و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العظفاني</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1:2385/272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 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1:1782/296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115/217</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بني،وردت في الحجرية و المصدر،و لم ترد في بقية النسخ</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500/188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يحتسب</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15:162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جبل،لم ترد في المصدر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423/233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ثمركم</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424/234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 على</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425/234</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426/235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سالم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427/235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428/235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429/236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199/247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1:1783/296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1:2386/272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509/190</w:t>
      </w:r>
      <w:r>
        <w:rPr>
          <w:rFonts w:ascii="IRNazanin" w:hAnsi="IRNazanin" w:eastAsia="IRNazanin"/>
          <w:b w:val="false"/>
          <w:b w:val="false"/>
          <w:bCs w:val="false"/>
          <w:i w:val="false"/>
          <w:i w:val="false"/>
          <w:iCs w:val="false"/>
          <w:color w:val="333333"/>
          <w:sz w:val="20"/>
          <w:sz w:val="20"/>
          <w:szCs w:val="20"/>
          <w:rtl w:val="true"/>
        </w:rPr>
        <w:t>،و فيه بدل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الترتيب الألفبائي يقتضي تأخير هذه الترجمة عن التي بعدها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58/404</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نقد الرجال </w:t>
      </w:r>
      <w:r>
        <w:rPr>
          <w:rFonts w:eastAsia="IRNazanin" w:cs="IRNazanin"/>
          <w:b w:val="false"/>
          <w:bCs w:val="false"/>
          <w:i w:val="false"/>
          <w:iCs w:val="false"/>
          <w:color w:val="333333"/>
          <w:sz w:val="20"/>
          <w:szCs w:val="20"/>
        </w:rPr>
        <w:t>2:14/297</w:t>
      </w:r>
      <w:r>
        <w:rPr>
          <w:rFonts w:ascii="IRNazanin" w:hAnsi="IRNazanin" w:eastAsia="IRNazanin"/>
          <w:b w:val="false"/>
          <w:b w:val="false"/>
          <w:bCs w:val="false"/>
          <w:i w:val="false"/>
          <w:i w:val="false"/>
          <w:iCs w:val="false"/>
          <w:color w:val="333333"/>
          <w:sz w:val="20"/>
          <w:sz w:val="20"/>
          <w:szCs w:val="20"/>
          <w:rtl w:val="true"/>
        </w:rPr>
        <w:t>،حيث ادّعى الاتّحاد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،و قال الوحيد رحمه اللّه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 يعبر عنه بسلم و سالم و سلمة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125/218</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1:2405/274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1:1799/298</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جعفر عليه السّلام</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النوّا،لم ترد في المصدر</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من،لم ترد في المصدر</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439/240</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508/190</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الموجود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الحنّاط</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508/190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الفضيل</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خياط</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141/219</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رويا</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أبو الفضيل الكوفي الحنّاط</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142/219</w:t>
      </w:r>
      <w:r>
        <w:rPr>
          <w:rFonts w:ascii="IRNazanin" w:hAnsi="IRNazanin" w:eastAsia="IRNazanin"/>
          <w:b w:val="false"/>
          <w:b w:val="false"/>
          <w:bCs w:val="false"/>
          <w:i w:val="false"/>
          <w:i w:val="false"/>
          <w:iCs w:val="false"/>
          <w:color w:val="333333"/>
          <w:sz w:val="20"/>
          <w:sz w:val="20"/>
          <w:szCs w:val="20"/>
          <w:rtl w:val="true"/>
        </w:rPr>
        <w:t>،و فيه بدل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117/217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661/352</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501/188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114/217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ترجمة سالم الأشجعي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 و قال الوحيد في ترجمة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 يعبر عنه بسلم و سالم و سلمة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629/237</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119/218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120/218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1:2397/274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121/218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2:9/296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118/218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124/218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إسكان الكاف و فتح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أبو خديجة،و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سلمة الكناسي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النون و السين المهملة،انتهى</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القيم،الغنم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501/188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بابويه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2:14/297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نسختنا من الكافي،و قال الأردبيلي في جامع الرواة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نسخة للكافي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سلمة هو أبو خديجة عن أبي عبد اللّه عليه السّلام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العبارة وردت في التهذيب </w:t>
      </w:r>
      <w:r>
        <w:rPr>
          <w:rFonts w:eastAsia="IRNazanin" w:cs="IRNazanin"/>
          <w:b w:val="false"/>
          <w:bCs w:val="false"/>
          <w:i w:val="false"/>
          <w:iCs w:val="false"/>
          <w:color w:val="333333"/>
          <w:sz w:val="20"/>
          <w:szCs w:val="20"/>
        </w:rPr>
        <w:t>4:6/137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661/352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2:110/36</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،و فيه بدل أبي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سلمة</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116/217</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الأولى و الثانية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المصدر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تكنى،و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تكتن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يورّون،يرون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فتخلق،و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فتخلف،و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فيخلص</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661/352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جدا،لم ترد في المصدر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إنّه،لم ترد في المصدر</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يكتنى،و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تكنّى،و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يكنّى</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 أكني</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9/137</w:t>
      </w:r>
      <w:r>
        <w:rPr>
          <w:rFonts w:ascii="IRNazanin" w:hAnsi="IRNazanin" w:eastAsia="IRNazanin"/>
          <w:b w:val="false"/>
          <w:b w:val="false"/>
          <w:bCs w:val="false"/>
          <w:i w:val="false"/>
          <w:i w:val="false"/>
          <w:iCs w:val="false"/>
          <w:color w:val="333333"/>
          <w:sz w:val="20"/>
          <w:sz w:val="20"/>
          <w:szCs w:val="20"/>
          <w:rtl w:val="true"/>
        </w:rPr>
        <w:t xml:space="preserve">،و فيه و في طبعة النجف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،و فيه و في طبعة النجف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216/222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215/222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217/222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671/101</w:t>
      </w:r>
      <w:r>
        <w:rPr>
          <w:rFonts w:ascii="IRNazanin" w:hAnsi="IRNazanin" w:eastAsia="IRNazanin"/>
          <w:b w:val="false"/>
          <w:b w:val="false"/>
          <w:bCs w:val="false"/>
          <w:i w:val="false"/>
          <w:i w:val="false"/>
          <w:iCs w:val="false"/>
          <w:color w:val="333333"/>
          <w:sz w:val="20"/>
          <w:sz w:val="20"/>
          <w:szCs w:val="20"/>
          <w:rtl w:val="true"/>
        </w:rPr>
        <w:t>،و فيهما و في طبعة النجف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سيحان</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الكمال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2876/169</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شبير،ستير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234/223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1:2438/277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232/223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المصدر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شديد و قد صحّف 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371/210</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الزعامة بمعنى الضمان و الكفالة،أي و ضمن و تكفل لي صحة ما يرويه،أو من الزعم بمعنى التكلم و التحدث على سبيل الظنّ أو الشك دون الجزم و اليقين،أي و حدثني به و هو شاك في أنّه في سدير و عبد السّلام أو في حقّ غيرهما</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372/210</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المصدر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فيروزان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مخلّطا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مخلصا</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أخي،لم ترد في النسخة المخطوطة للمصدر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197/112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القدح،أثبتناه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بقية النسخ</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غنه بالبلاء غنا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رواية حنان بن سدير و التي ذكر الوحيد بعضها في ترجمة زياد الأحلام المتقدّم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لأبي و لعبد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أين أحرمتما؟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العقيق،فقال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أصبتما الرخصة،و اتّبعتما السنة</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غير واحد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21/224</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8:509/331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662/353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الذال</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جليسا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الحجريّة،و ورد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8:383/264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273/108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462/175</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1049/555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فأنّه يحتمل أن يكون من حيث المذهب فلا ينافي التخليط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14/137</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204/222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199/221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،المجلس الرابع و الخمسون</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الترجمة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202/222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518/194</w:t>
      </w:r>
      <w:r>
        <w:rPr>
          <w:rFonts w:ascii="IRNazanin" w:hAnsi="IRNazanin" w:eastAsia="IRNazanin"/>
          <w:b w:val="false"/>
          <w:b w:val="false"/>
          <w:bCs w:val="false"/>
          <w:i w:val="false"/>
          <w:i w:val="false"/>
          <w:iCs w:val="false"/>
          <w:color w:val="333333"/>
          <w:sz w:val="20"/>
          <w:sz w:val="20"/>
          <w:szCs w:val="20"/>
          <w:rtl w:val="true"/>
        </w:rPr>
        <w:t>،و فيه بدل الحرامي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الحزامي</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673/101</w:t>
      </w:r>
      <w:r>
        <w:rPr>
          <w:rFonts w:ascii="IRNazanin" w:hAnsi="IRNazanin" w:eastAsia="IRNazanin"/>
          <w:b w:val="false"/>
          <w:b w:val="false"/>
          <w:bCs w:val="false"/>
          <w:i w:val="false"/>
          <w:i w:val="false"/>
          <w:iCs w:val="false"/>
          <w:color w:val="333333"/>
          <w:sz w:val="20"/>
          <w:sz w:val="20"/>
          <w:szCs w:val="20"/>
          <w:rtl w:val="true"/>
        </w:rPr>
        <w:t>،و فيه بدل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203/222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1:2451/278</w:t>
      </w:r>
      <w:r>
        <w:rPr>
          <w:rFonts w:ascii="IRNazanin" w:hAnsi="IRNazanin" w:eastAsia="IRNazanin"/>
          <w:b w:val="false"/>
          <w:b w:val="false"/>
          <w:bCs w:val="false"/>
          <w:i w:val="false"/>
          <w:i w:val="false"/>
          <w:iCs w:val="false"/>
          <w:color w:val="333333"/>
          <w:sz w:val="20"/>
          <w:sz w:val="20"/>
          <w:szCs w:val="20"/>
          <w:rtl w:val="true"/>
        </w:rPr>
        <w:t>،و فيه بدل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1:1832/303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69/215</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676/101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85/40</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20/302</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لازمام و لا خزام في الإسلام،أراد ما كان عبّاد بني إسرائيل يفعلونه من زمّ الأنوف،و هو أن يخرق الأنف و يجعل فيه زمام كزمام الناقة ليقاد به</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469/178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12/338</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274/101</w:t>
      </w:r>
      <w:r>
        <w:rPr>
          <w:rFonts w:ascii="IRNazanin" w:hAnsi="IRNazanin" w:eastAsia="IRNazanin"/>
          <w:b w:val="false"/>
          <w:b w:val="false"/>
          <w:bCs w:val="false"/>
          <w:i w:val="false"/>
          <w:i w:val="false"/>
          <w:iCs w:val="false"/>
          <w:color w:val="333333"/>
          <w:sz w:val="20"/>
          <w:sz w:val="20"/>
          <w:szCs w:val="20"/>
          <w:rtl w:val="true"/>
        </w:rPr>
        <w:t>،و فيه بدل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1:2465/280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1:1842/304</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19/137</w:t>
      </w:r>
      <w:r>
        <w:rPr>
          <w:rFonts w:ascii="IRNazanin" w:hAnsi="IRNazanin" w:eastAsia="IRNazanin"/>
          <w:b w:val="false"/>
          <w:b w:val="false"/>
          <w:bCs w:val="false"/>
          <w:i w:val="false"/>
          <w:i w:val="false"/>
          <w:iCs w:val="false"/>
          <w:color w:val="333333"/>
          <w:sz w:val="20"/>
          <w:sz w:val="20"/>
          <w:szCs w:val="20"/>
          <w:rtl w:val="true"/>
        </w:rPr>
        <w:t>،و فيه بدل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فيه بدل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أبو عمرو الجلاب،و في الحجرية قي شطب عليها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422/232</w:t>
      </w:r>
      <w:r>
        <w:rPr>
          <w:rFonts w:ascii="IRNazanin" w:hAnsi="IRNazanin" w:eastAsia="IRNazanin"/>
          <w:b w:val="false"/>
          <w:b w:val="false"/>
          <w:bCs w:val="false"/>
          <w:i w:val="false"/>
          <w:i w:val="false"/>
          <w:iCs w:val="false"/>
          <w:color w:val="333333"/>
          <w:sz w:val="20"/>
          <w:sz w:val="20"/>
          <w:szCs w:val="20"/>
          <w:rtl w:val="true"/>
        </w:rPr>
        <w:t>،إلاّ أنّ النسخ المتوفرة لدينا من رجال الكشّي فيها بدل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عمرو سعد الجلاب</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البجلي،العجلي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سعد بن أبي خلف،و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سعد بن أبي سعيد المقبري،و في الحجرية بعده</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384/214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سعد بن إسماعيل،قال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4:577/165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أحمد بن محمّد ابن عيسى،عن سعد بن إسماعيل،عن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1:1557/407</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2:1148/287</w:t>
      </w:r>
      <w:r>
        <w:rPr>
          <w:rFonts w:ascii="IRNazanin" w:hAnsi="IRNazanin" w:eastAsia="IRNazanin"/>
          <w:b w:val="false"/>
          <w:b w:val="false"/>
          <w:bCs w:val="false"/>
          <w:i w:val="false"/>
          <w:i w:val="false"/>
          <w:iCs w:val="false"/>
          <w:color w:val="333333"/>
          <w:sz w:val="20"/>
          <w:sz w:val="20"/>
          <w:szCs w:val="20"/>
          <w:rtl w:val="true"/>
        </w:rPr>
        <w:t>، و فيهما بدل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روى،لم ترد في الحجرية</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2:376/101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سعد بن جناح الكشّي في ترجمة 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الحداد،سعد الحداد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204/247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حذيفة اليمان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بابويه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3:1101/234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الحسن،عن أبي عبد اللّه عليه السّلام و لم يذكره في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25/137</w:t>
      </w:r>
      <w:r>
        <w:rPr>
          <w:rFonts w:ascii="IRNazanin" w:hAnsi="IRNazanin" w:eastAsia="IRNazanin"/>
          <w:b w:val="false"/>
          <w:b w:val="false"/>
          <w:bCs w:val="false"/>
          <w:i w:val="false"/>
          <w:i w:val="false"/>
          <w:iCs w:val="false"/>
          <w:color w:val="333333"/>
          <w:sz w:val="20"/>
          <w:sz w:val="20"/>
          <w:szCs w:val="20"/>
          <w:rtl w:val="true"/>
        </w:rPr>
        <w:t>،و فيه بدل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24/115</w:t>
      </w:r>
      <w:r>
        <w:rPr>
          <w:rFonts w:ascii="IRNazanin" w:hAnsi="IRNazanin" w:eastAsia="IRNazanin"/>
          <w:b w:val="false"/>
          <w:b w:val="false"/>
          <w:bCs w:val="false"/>
          <w:i w:val="false"/>
          <w:i w:val="false"/>
          <w:iCs w:val="false"/>
          <w:color w:val="333333"/>
          <w:sz w:val="20"/>
          <w:sz w:val="20"/>
          <w:szCs w:val="20"/>
          <w:rtl w:val="true"/>
        </w:rPr>
        <w:t>،و فيه بدل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10/358</w:t>
      </w:r>
      <w:r>
        <w:rPr>
          <w:rFonts w:ascii="IRNazanin" w:hAnsi="IRNazanin" w:eastAsia="IRNazanin"/>
          <w:b w:val="false"/>
          <w:b w:val="false"/>
          <w:bCs w:val="false"/>
          <w:i w:val="false"/>
          <w:i w:val="false"/>
          <w:iCs w:val="false"/>
          <w:color w:val="333333"/>
          <w:sz w:val="20"/>
          <w:sz w:val="20"/>
          <w:szCs w:val="20"/>
          <w:rtl w:val="true"/>
        </w:rPr>
        <w:t>،و فيه بدل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677/101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471/179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689/103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 فيه بدل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سعد،لم ترد في الحجريّة</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678/101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181/100</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470/179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القمّي،لم ترد في المصدر</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963/502</w:t>
      </w:r>
      <w:r>
        <w:rPr>
          <w:rFonts w:ascii="IRNazanin" w:hAnsi="IRNazanin" w:eastAsia="IRNazanin"/>
          <w:b w:val="false"/>
          <w:b w:val="false"/>
          <w:bCs w:val="false"/>
          <w:i w:val="false"/>
          <w:i w:val="false"/>
          <w:iCs w:val="false"/>
          <w:color w:val="333333"/>
          <w:sz w:val="20"/>
          <w:sz w:val="20"/>
          <w:szCs w:val="20"/>
          <w:rtl w:val="true"/>
        </w:rPr>
        <w:t>،و ليس في هذه الرواية ذكر للمترجم،و إنّما ذكرها تبعا لما في المصدر،حيث ذكرها الكشّي تحت ترجمة عدّة من الرواة إلاّ أن يكون متّصلا و مبيّنا بالآتي</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هذا ابتداء حديث فيكون مرسلا و أن يكون متّصلا،و مع الاحتمال لا يخفى عدم الصلاحيّة للاستدلال،فما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أخذ حاصل هذا و تأديته بناء على ما فهمه لا يخلو من تأمّل،و في كتاب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 الأحوص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و الصاد المهملتين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سعد بن مالك الأشعري القمّي من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تقدّم،و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هذا برجل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 الأشعري له كتاب،و الظاهر أنّه واحد،فتدبّر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964/503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15/338</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الحديث،لم ترد في المصدر</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الخفّاف،لم ترد في المصدر</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الفحشاء</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2:1/436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468/178</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خوراء</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جيد الحنظلي،أبي حميد الحنظلي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فيه بدل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 و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عنه كما في المتن إلاّ أنّه فيهما بدل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1:2470/280</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1:1847/305</w:t>
      </w:r>
      <w:r>
        <w:rPr>
          <w:rFonts w:ascii="IRNazanin" w:hAnsi="IRNazanin" w:eastAsia="IRNazanin"/>
          <w:b w:val="false"/>
          <w:b w:val="false"/>
          <w:bCs w:val="false"/>
          <w:i w:val="false"/>
          <w:i w:val="false"/>
          <w:iCs w:val="false"/>
          <w:color w:val="333333"/>
          <w:sz w:val="20"/>
          <w:sz w:val="20"/>
          <w:szCs w:val="20"/>
          <w:rtl w:val="true"/>
        </w:rPr>
        <w:t>،و فيه بدل طريف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،و فيه بدل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القمي،لم ترد في المصدر</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رستمدار،رستم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عبادة</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2:21/454</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182/101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المصدر،و في نسخ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الترقفي</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لقاه</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كتاب</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الضياء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467/177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يشتمل</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محمّد بن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208/247</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للعسكري</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الكلام في الطبعة المحقّقة لحاشية الشهيد الثاني على رجال ابن داود</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209/247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الصحيح رجوع الضمير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الشيخ لا إلى الإمام الكاظم عليه السّلام</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العربي المدني،و في مجمع الرجال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العرنيّ،المدنيّ</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1161/306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210/248</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في درست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1:2485/282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مناقبه كثيرة محمّد أمين الكاظمي</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في الهامش من المصنّف رحمه اللّه</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أصحاب الرسول صلّى اللّه عليه و آله،و إنّما ورد في أصحاب الإمام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14/212</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الأرحبيّ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الأرجنيّ</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67/215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 بن المزني الكوفي</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مسلم</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الراء،ثم الزاي أخيرا،ابن حفيد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المفتوحة،و الفاء و الياء المنقطة،تحتها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326/199</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حفيد</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المنتاب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المثبتات</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515/192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3:850/236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7:1095/254</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3:1370/288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1:1051/353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كالحسن بن علي بن فضّال،التهذيب </w:t>
      </w:r>
      <w:r>
        <w:rPr>
          <w:rFonts w:eastAsia="IRNazanin" w:cs="IRNazanin"/>
          <w:b w:val="false"/>
          <w:bCs w:val="false"/>
          <w:i w:val="false"/>
          <w:iCs w:val="false"/>
          <w:color w:val="333333"/>
          <w:sz w:val="20"/>
          <w:szCs w:val="20"/>
        </w:rPr>
        <w:t>6:201/113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الميرزا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كالحسن أيضا،إذ سعدان كتابه معدود في الأصول، و قد روى عنه أكابر العلماء مع خلوه عن الذم رأسا،على أنّ المصنّف روى جميع روايات ابن أبي عمير عنه في الصحيح</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726/276</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عبد الرحمن بن مسلم</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66/215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70/215</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الميرزا رحمه اللّه و السيّد مصطفى أيضا سعيد الأزرق،فإنّ ابن بابويه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3:1776/376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بواسطة ابن أبي عمير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بن الأسود الكوفي،سعيد بن أبي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61/215</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بالقاف،و الباء المنقطة تحتها نقطة بعد الألف،و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اللخمي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472/179</w:t>
      </w:r>
      <w:r>
        <w:rPr>
          <w:rFonts w:ascii="IRNazanin" w:hAnsi="IRNazanin" w:eastAsia="IRNazanin"/>
          <w:b w:val="false"/>
          <w:b w:val="false"/>
          <w:bCs w:val="false"/>
          <w:i w:val="false"/>
          <w:i w:val="false"/>
          <w:iCs w:val="false"/>
          <w:color w:val="333333"/>
          <w:sz w:val="20"/>
          <w:sz w:val="20"/>
          <w:szCs w:val="20"/>
          <w:rtl w:val="true"/>
        </w:rPr>
        <w:t>،و فيه بدل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63/215</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60/215</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الحصيب،و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18/115</w:t>
      </w:r>
      <w:r>
        <w:rPr>
          <w:rFonts w:ascii="IRNazanin" w:hAnsi="IRNazanin" w:eastAsia="IRNazanin"/>
          <w:b w:val="false"/>
          <w:b w:val="false"/>
          <w:bCs w:val="false"/>
          <w:i w:val="false"/>
          <w:i w:val="false"/>
          <w:iCs w:val="false"/>
          <w:color w:val="333333"/>
          <w:sz w:val="20"/>
          <w:sz w:val="20"/>
          <w:szCs w:val="20"/>
          <w:rtl w:val="true"/>
        </w:rPr>
        <w:t>،و فيه بدل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473/180</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و تشمير،منهم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تسمير،فهم،تشمير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فسألوهم</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لألواح</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الطشت</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لمثل الشيء</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802/427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477/181</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477/181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476/180</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أتى و هو في الرحبة</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575/318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المزحرف</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576/318</w:t>
      </w:r>
      <w:r>
        <w:rPr>
          <w:rFonts w:ascii="IRNazanin" w:hAnsi="IRNazanin" w:eastAsia="IRNazanin"/>
          <w:b w:val="false"/>
          <w:b w:val="false"/>
          <w:bCs w:val="false"/>
          <w:i w:val="false"/>
          <w:i w:val="false"/>
          <w:iCs w:val="false"/>
          <w:color w:val="333333"/>
          <w:sz w:val="20"/>
          <w:sz w:val="20"/>
          <w:szCs w:val="20"/>
          <w:rtl w:val="true"/>
        </w:rPr>
        <w:t>،و فيه بدل البراثي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السائق</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303/192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575/318</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179/250</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185/104</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686/102</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2:870/191</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813/218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مطعم،لم ترد في المصدر</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سعيد بن جبير إنّ الحجّاج قال له حين أراد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قاسط عادل،فقال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 ما قال،حسبوا أنّه يصفه بالقسط،فقال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جهلة إنّه سمّاني ظالما مشركا،و تلا لهم قوله وَ أَمَّا الْقاسِطُونَ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قوله ثُمَّ الَّذِينَ كَفَرُوا بِرَبِّهِمْ يَعْدِلُونَ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نقعة الصّديان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217/139</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184/103</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حدّثني،لم ترد في المصدر</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المصدر</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الحسين،لم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الثقفي،لم ترد في المصدر</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190/119</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184/115</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1:2515/284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جبير الأسدي،مولاهم،الكوفي،ثقة،ثبت،فقيه،من الثالثة،روايته عن عائشة و أبي موسى و نحوهما مرسلة،قتل بين يدي الحجّاج سنة خمس و تسعين،و لم يكمل الخمسين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1:1877/310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الوالبي،مولاهم،أبو محمّد،و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اللّه،أحد الأعلام عن عبد اللّه بن معقل،و عنه الأعمش و أبو يسر و أمم،قتل في شعبان شهيدا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512/191</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481/182</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204/247</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689/103</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أخو،و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212/248</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رجال ابن داود في ترجمة سعيد بن خيثم،و إنّما ورد في ترجمة سعد بن طريف</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المصدر،و 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1:2533/286</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52/214</w:t>
      </w:r>
      <w:r>
        <w:rPr>
          <w:rFonts w:ascii="IRNazanin" w:hAnsi="IRNazanin" w:eastAsia="IRNazanin"/>
          <w:b w:val="false"/>
          <w:b w:val="false"/>
          <w:bCs w:val="false"/>
          <w:i w:val="false"/>
          <w:i w:val="false"/>
          <w:iCs w:val="false"/>
          <w:color w:val="333333"/>
          <w:sz w:val="20"/>
          <w:sz w:val="20"/>
          <w:szCs w:val="20"/>
          <w:rtl w:val="true"/>
        </w:rPr>
        <w:t>،و فيه بدل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زفير البزّاز الكوفي</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سحيت العمي</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475/180</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سعد،سعد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،و فيه بدل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والدي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سعيد ابن الأعرج لا أعرف حاله، فلا حجّة في روايته لجهالة عدالته التي هي شرط</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أبي الحسن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داود</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62/215</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34/213</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له،لم ترد في المصدر</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53/214</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46/214</w:t>
      </w:r>
      <w:r>
        <w:rPr>
          <w:rFonts w:ascii="IRNazanin" w:hAnsi="IRNazanin" w:eastAsia="IRNazanin"/>
          <w:b w:val="false"/>
          <w:b w:val="false"/>
          <w:bCs w:val="false"/>
          <w:i w:val="false"/>
          <w:i w:val="false"/>
          <w:iCs w:val="false"/>
          <w:color w:val="333333"/>
          <w:sz w:val="20"/>
          <w:sz w:val="20"/>
          <w:szCs w:val="20"/>
          <w:rtl w:val="true"/>
        </w:rPr>
        <w:t>،و فيه بدل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الميرزا هناك أنّ سعيد بن علاقة تقدّم في ثور و ثوير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فيهما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ابن جهمان</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1:2023/333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فيه كذلك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جمهان</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عمر في كتاب الملاّ عنايت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بالواو،و كذا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اللقطة و الضالة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19/213</w:t>
      </w:r>
      <w:r>
        <w:rPr>
          <w:rFonts w:ascii="IRNazanin" w:hAnsi="IRNazanin" w:eastAsia="IRNazanin"/>
          <w:b w:val="false"/>
          <w:b w:val="false"/>
          <w:bCs w:val="false"/>
          <w:i w:val="false"/>
          <w:i w:val="false"/>
          <w:iCs w:val="false"/>
          <w:color w:val="333333"/>
          <w:sz w:val="20"/>
          <w:sz w:val="20"/>
          <w:szCs w:val="20"/>
          <w:rtl w:val="true"/>
        </w:rPr>
        <w:t>،و فيه بدل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47/214</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 الحجريّة</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479/181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692/103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قماذ بن المكّي</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قذامين</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استظهر الوحيد في الفضل بن غزوان أنّه فضيل،و أشار في تعليقته على الفضل و الفضيل إلى معروفيّته و جلالته حيث أخذه النجاشي معرّفا لأخيه سعيد الثقة</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500/279</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1:15/448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عمران،و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فيروز،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ابن حجر في تقريب التهذيب </w:t>
      </w:r>
      <w:r>
        <w:rPr>
          <w:rFonts w:eastAsia="IRNazanin" w:cs="IRNazanin"/>
          <w:b w:val="false"/>
          <w:bCs w:val="false"/>
          <w:i w:val="false"/>
          <w:iCs w:val="false"/>
          <w:color w:val="333333"/>
          <w:sz w:val="20"/>
          <w:szCs w:val="20"/>
        </w:rPr>
        <w:t>1:2624/295</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فيروز</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693/103</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1:2624/295</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الجماجم سنة ثلاث و ثمانين،و عن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بدجيل مع ابن الأشعث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وقعة الجماجم كانت مع الحجاج، و منه يظهر سهو قلم الميرزا لما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بعد المائة</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الهلالي،الهمداني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الميرزا سعد فيما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طبعة النجف من رجال الشيخ و مجمع الرجال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ذكر سعد و لم يذكر سعيد من أصحاب الامام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المامقاني في تنقيحه ذكر الاثنين في سعد و في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2:4712/20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2:4860</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محامي</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280/128</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الرواية،و قال المامقاني في تنقيح المقال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أقف فيه على مدح مدرج له في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التستري في قاموس الرجال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الظاهر عاميته لعنوان الذهبي له ساكتا عن مذهبه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55/214</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480/182</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دمشقي</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الشيخ البهائي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2:262/378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1278/358</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،المسألة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نجاسة الماء القليل</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بقليل</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الأركان في دعائم الدين للشيخ أبي عبد اللّه محمّد بن محمّد بن النعمان المفيد المتوفى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النجاشي،و نقل الشيخ المفيد عن كتابه الأركان عدّة أحاديث في مسألة الفرق بين الشيعة و المعتزلة</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يبعد أن،و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 شيخنا سلّمه اللّه أنّ المشهور عن مالك أنّه الأباضي الخارجي،فالظاهر أنّ الرواية في شأن مالك لا سعيد،و الضمير حينئذ لمالك،فتدبّر فيه فإنّه واضح 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184/115</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كان،لم ترد في المصدر</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لسعيد</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نعيت،و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أجفل،انجفل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جشرم،و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حشرم</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سعيد</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185/116</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186/116</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سبّحوا</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187/117</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الأعظم</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انهال</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 و المصدر</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فهو الخسران المبين</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و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نجوى،و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اللّه،لم ترد في الحجريّة و المصدر</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188/119</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189/119</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195/123</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1:2642/297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1:1977/326</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214/248</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420/232</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سعيد بن هبة اللّه الراوندي،له كتاب قصص الأنبياء،و كتاب 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49/214</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48/214</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40/214</w:t>
      </w:r>
      <w:r>
        <w:rPr>
          <w:rFonts w:ascii="IRNazanin" w:hAnsi="IRNazanin" w:eastAsia="IRNazanin"/>
          <w:b w:val="false"/>
          <w:b w:val="false"/>
          <w:bCs w:val="false"/>
          <w:i w:val="false"/>
          <w:i w:val="false"/>
          <w:iCs w:val="false"/>
          <w:color w:val="333333"/>
          <w:sz w:val="20"/>
          <w:sz w:val="20"/>
          <w:szCs w:val="20"/>
          <w:rtl w:val="true"/>
        </w:rPr>
        <w:t>،و فيه بدل الدمشقي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أبو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54/214</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يسار بن عجل الحنّاط الضبعي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الضاد،و فتح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ضبيعة،انتهى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بالضاء المعجمة المفتوحة،و الباء المنقّطة تحتها نقطة المضمومة، و 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309/194</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478/181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كلمات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شطبت من الحجرية</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كذا في كتاب أحمد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681/366</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12/328</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222/223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221/223</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روايتهما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في كتاب النكاح في باب مصافحتهنّ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النكاح في باب مصافحتهنّ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5:3/526</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1:2680/301</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1:2003/329</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المزني،خليفة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170/220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الجريزي</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192/278</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ليلى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كإبراهيم بن عمر اليماني،تقدّم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ليلى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محتب،و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مختب،و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محبب</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التستري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في 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تحريفات،فإنّ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 الصدر، لا معنى له في الموضع؛لأنّه مدح،و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 السرم،كما في رواية مقاتل الطالبيين</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178/111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كش</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699/104</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،و فيه بدل أكيل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الليل،أكيل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216/248</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سعيد بن مسروق أبو حفص الثوري،أسند عنه ابن أخي سفيان،كذا في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يقتضي أن يكون الثوري غير ابن عيينة، 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قوهيّ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إلى قوهستان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من كور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ثوب أشبهه و إن لم يكن منها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 بيض</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إسكيب</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يلبسوا</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يلبسون ذاك،لم ترد في المصدر</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مقتر</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غزالتها</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لأحدثك</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نفيدك</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السمك معروف،و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 عمرو بن عبيد و محمّد بن المنكدر و يونس بن عبيد و نعيم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باليد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سفيان،عن نهشل</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سكون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10:486</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قال،لم ترد في المصدر</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تسألني</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ثمّ،لم ترد في المصدر</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القدري</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741/393</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735/390</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162/220</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1:2694/302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1:2700/303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1:2013/331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1:2019/332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452/252</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166/220</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المغني،و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المفتي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167/220</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169/220</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162/220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1:2694/302</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حافظ،فقيه</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164/220</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507/190</w:t>
      </w:r>
      <w:r>
        <w:rPr>
          <w:rFonts w:ascii="IRNazanin" w:hAnsi="IRNazanin" w:eastAsia="IRNazanin"/>
          <w:b w:val="false"/>
          <w:b w:val="false"/>
          <w:bCs w:val="false"/>
          <w:i w:val="false"/>
          <w:i w:val="false"/>
          <w:iCs w:val="false"/>
          <w:color w:val="333333"/>
          <w:sz w:val="20"/>
          <w:sz w:val="20"/>
          <w:szCs w:val="20"/>
          <w:rtl w:val="true"/>
        </w:rPr>
        <w:t>،و فيه بدل أورده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180/221</w:t>
      </w:r>
      <w:r>
        <w:rPr>
          <w:rFonts w:ascii="IRNazanin" w:hAnsi="IRNazanin" w:eastAsia="IRNazanin"/>
          <w:b w:val="false"/>
          <w:b w:val="false"/>
          <w:bCs w:val="false"/>
          <w:i w:val="false"/>
          <w:i w:val="false"/>
          <w:iCs w:val="false"/>
          <w:color w:val="333333"/>
          <w:sz w:val="20"/>
          <w:sz w:val="20"/>
          <w:szCs w:val="20"/>
          <w:rtl w:val="true"/>
        </w:rPr>
        <w:t>،و فيه بدل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176/220</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163/220</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عيينة</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702/104</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178/220</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عطية المرهبي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الموهبي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المرهبي</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172/220</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173/220</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168/220</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215/248</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163/220</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كذا و كذا</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2:35/15</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القشري</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506/190</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 المصدر</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1:2700/303</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174/220</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165/220</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المصدر،و في مجمع الرجال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مصعب العبدي</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747/401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748/401</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177/220</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،و فيها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بشر،و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189/107</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سفينة أيضا باب أبي محمّد الحسن الزكي عليه السّلام،كذا ذكره الكفعميّ رحمه اللّه في جدوله على مصباحه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تثيروها</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1:8/387</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1:2707/303</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جهمان</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كان في 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ريحانة المدنيّ هو شمعون،و أبو ريحانة السعديّ هو عبد اللّه بن مطر لا غير،فتأمّل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233/223</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195/221</w:t>
      </w:r>
      <w:r>
        <w:rPr>
          <w:rFonts w:ascii="IRNazanin" w:hAnsi="IRNazanin" w:eastAsia="IRNazanin"/>
          <w:b w:val="false"/>
          <w:b w:val="false"/>
          <w:bCs w:val="false"/>
          <w:i w:val="false"/>
          <w:i w:val="false"/>
          <w:iCs w:val="false"/>
          <w:color w:val="333333"/>
          <w:sz w:val="20"/>
          <w:sz w:val="20"/>
          <w:szCs w:val="20"/>
          <w:rtl w:val="true"/>
        </w:rPr>
        <w:t>،و فيه و في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 بن أبي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الأثنين معا في أصحاب الصادق عليه السّلام</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الصحيح ترجيحا بنقل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شهادة المقام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188/221</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187/221</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189/221</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و فتح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مشترك بين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195/221</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190/221</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6/166</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691/370</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192/221</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البصري،النصري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البصري،إلاّ أنّ في طبعة النجف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191/221</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193/221</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16/137</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969/361</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969/361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124/262</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إبراهيم بن عبد الحميد و هو واقفي،و مع ذلك لا دلالة في الحديث على قبول روايته،لكنّ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لمّا حجّ ترك النساء و الطيب و الثياب و الطعام الطيّب،و كان لا يرفع رأسه داخل المسجد إلى السماء،بخط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توثيقه الشيخ الجليل الثقة أبو الحسن علي بن عبد اللّه بن الحسن بن الحسين ابن بابويه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 بن عبد العزيز الديلمي،فقيه،ثقة،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تكرّر في كتب المتأخرين نقل أقواله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الشافي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132/218</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502/189</w:t>
      </w:r>
      <w:r>
        <w:rPr>
          <w:rFonts w:ascii="IRNazanin" w:hAnsi="IRNazanin" w:eastAsia="IRNazanin"/>
          <w:b w:val="false"/>
          <w:b w:val="false"/>
          <w:bCs w:val="false"/>
          <w:i w:val="false"/>
          <w:i w:val="false"/>
          <w:iCs w:val="false"/>
          <w:color w:val="333333"/>
          <w:sz w:val="20"/>
          <w:sz w:val="20"/>
          <w:szCs w:val="20"/>
          <w:rtl w:val="true"/>
        </w:rPr>
        <w:t>،و فيه بدل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623/338</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الفائدة الخامسة</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يذكر الوحيد هناك الاختلاف في اسم أبيه بسلم و سالم و سلمة</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خالد بن أوفى،تقدّم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198/113</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129/218</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الحجاج،الحجام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20/137</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 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130/218</w:t>
      </w:r>
      <w:r>
        <w:rPr>
          <w:rFonts w:ascii="IRNazanin" w:hAnsi="IRNazanin" w:eastAsia="IRNazanin"/>
          <w:b w:val="false"/>
          <w:b w:val="false"/>
          <w:bCs w:val="false"/>
          <w:i w:val="false"/>
          <w:i w:val="false"/>
          <w:iCs w:val="false"/>
          <w:color w:val="333333"/>
          <w:sz w:val="20"/>
          <w:sz w:val="20"/>
          <w:szCs w:val="20"/>
          <w:rtl w:val="true"/>
        </w:rPr>
        <w:t>،و فيه بدل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3:1108/234</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1:6/330</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3:1108/234</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 بقية النسخ،و الظاهر أنّ نسخ الوحيد الموجودة عنده كذلك لم تذكر فيها،لذا استدركها في التعليقة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503/189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713/105</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14/144</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127/218</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126/218</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23/137</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130/218</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714/105</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134/218</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1:77/181</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الحجريّة 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ذكار،و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ذكاء</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الأزدي،الزرّي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الأزدي،الرزي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دكاء</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689/263</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أخذها</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الحمد،لم ترد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 بدل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رحل</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514/192</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7/166</w:t>
      </w:r>
      <w:r>
        <w:rPr>
          <w:rFonts w:ascii="IRNazanin" w:hAnsi="IRNazanin" w:eastAsia="IRNazanin"/>
          <w:b w:val="false"/>
          <w:b w:val="false"/>
          <w:bCs w:val="false"/>
          <w:i w:val="false"/>
          <w:i w:val="false"/>
          <w:iCs w:val="false"/>
          <w:color w:val="333333"/>
          <w:sz w:val="20"/>
          <w:sz w:val="20"/>
          <w:szCs w:val="20"/>
          <w:rtl w:val="true"/>
        </w:rPr>
        <w:t>،و فيها بدل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508/190</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2:198/113</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141/219</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تقدّم عنه في ترجمة سلام بن أبي عمرة،انظر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623/338</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138/219</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،و فيه بدل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139/219</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137/218</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135/218</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140/219</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21/115</w:t>
      </w:r>
      <w:r>
        <w:rPr>
          <w:rFonts w:ascii="IRNazanin" w:hAnsi="IRNazanin" w:eastAsia="IRNazanin"/>
          <w:b w:val="false"/>
          <w:b w:val="false"/>
          <w:bCs w:val="false"/>
          <w:i w:val="false"/>
          <w:i w:val="false"/>
          <w:iCs w:val="false"/>
          <w:color w:val="333333"/>
          <w:sz w:val="20"/>
          <w:sz w:val="20"/>
          <w:szCs w:val="20"/>
          <w:rtl w:val="true"/>
        </w:rPr>
        <w:t>،و فيه بدل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147/284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1:1164/377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الترتيب الألفبائي يقتضي أن تأتي هذه الترجمة أوّل باب سلم</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14/115</w:t>
      </w:r>
      <w:r>
        <w:rPr>
          <w:rFonts w:ascii="IRNazanin" w:hAnsi="IRNazanin" w:eastAsia="IRNazanin"/>
          <w:b w:val="false"/>
          <w:b w:val="false"/>
          <w:bCs w:val="false"/>
          <w:i w:val="false"/>
          <w:i w:val="false"/>
          <w:iCs w:val="false"/>
          <w:color w:val="333333"/>
          <w:sz w:val="20"/>
          <w:sz w:val="20"/>
          <w:szCs w:val="20"/>
          <w:rtl w:val="true"/>
        </w:rPr>
        <w:t>،و فيه بدل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75/215</w:t>
      </w:r>
      <w:r>
        <w:rPr>
          <w:rFonts w:ascii="IRNazanin" w:hAnsi="IRNazanin" w:eastAsia="IRNazanin"/>
          <w:b w:val="false"/>
          <w:b w:val="false"/>
          <w:bCs w:val="false"/>
          <w:i w:val="false"/>
          <w:i w:val="false"/>
          <w:iCs w:val="false"/>
          <w:color w:val="333333"/>
          <w:sz w:val="20"/>
          <w:sz w:val="20"/>
          <w:szCs w:val="20"/>
          <w:rtl w:val="true"/>
        </w:rPr>
        <w:t>،و فيه بدل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723/105</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الكلبي،الكلابي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11/137</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image" Target="media/image2.jpeg"/><Relationship Id="rId498" Type="http://schemas.openxmlformats.org/officeDocument/2006/relationships/image" Target="media/image2.jpeg"/><Relationship Id="rId499" Type="http://schemas.openxmlformats.org/officeDocument/2006/relationships/footer" Target="footer492.xml"/><Relationship Id="rId500" Type="http://schemas.openxmlformats.org/officeDocument/2006/relationships/footnotes" Target="footnotes.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509</Pages>
  <Words>16657</Words>
  <Characters>77345</Characters>
  <CharactersWithSpaces>92305</CharactersWithSpaces>
  <Paragraphs>1827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2026-08-25T00:13:24Z</dcterms:created>
  <dc:creator>ghaemiyeh.com</dc:creator>
  <dc:description/>
  <dc:language>en-US</dc:language>
  <cp:lastModifiedBy/>
  <dcterms:modified xsi:type="dcterms:W3CDTF">2026-08-25T03:43:52Z</dcterms:modified>
  <cp:revision>1</cp:revision>
  <dc:subject/>
  <dc:title>منهج المقال فی تحقیق احوال الرجال جلد 5</dc:title>
</cp:coreProperties>
</file>

<file path=docProps/custom.xml><?xml version="1.0" encoding="utf-8"?>
<Properties xmlns="http://schemas.openxmlformats.org/officeDocument/2006/custom-properties" xmlns:vt="http://schemas.openxmlformats.org/officeDocument/2006/docPropsVTypes"/>
</file>